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ind w:left="425" w:leftChars="0" w:hanging="425" w:firstLineChars="0"/>
        <w:rPr>
          <w:rFonts w:hint="eastAsia"/>
          <w:lang w:val="en-US" w:eastAsia="zh-CN"/>
        </w:rPr>
      </w:pPr>
      <w:r>
        <w:rPr>
          <w:rFonts w:hint="eastAsia"/>
          <w:lang w:val="en-US" w:eastAsia="zh-CN"/>
        </w:rPr>
        <w:t>引言</w:t>
      </w:r>
    </w:p>
    <w:p>
      <w:pPr>
        <w:pStyle w:val="4"/>
        <w:numPr>
          <w:ilvl w:val="1"/>
          <w:numId w:val="1"/>
        </w:numPr>
        <w:bidi w:val="0"/>
        <w:ind w:left="850" w:leftChars="0" w:hanging="453" w:firstLineChars="0"/>
        <w:rPr>
          <w:rFonts w:hint="eastAsia"/>
          <w:lang w:val="en-US" w:eastAsia="zh-CN"/>
        </w:rPr>
      </w:pPr>
      <w:r>
        <w:rPr>
          <w:rFonts w:hint="eastAsia"/>
          <w:lang w:val="en-US" w:eastAsia="zh-CN"/>
        </w:rPr>
        <w:t>目的</w:t>
      </w:r>
    </w:p>
    <w:p>
      <w:pPr>
        <w:pStyle w:val="5"/>
        <w:numPr>
          <w:ilvl w:val="2"/>
          <w:numId w:val="1"/>
        </w:numPr>
        <w:bidi w:val="0"/>
        <w:ind w:left="1508" w:leftChars="0" w:hanging="708" w:firstLineChars="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ind w:left="1508" w:leftChars="0" w:hanging="708" w:firstLineChars="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ind w:left="850" w:leftChars="0" w:hanging="453" w:firstLineChars="0"/>
        <w:rPr>
          <w:rFonts w:hint="eastAsia"/>
          <w:lang w:val="en-US" w:eastAsia="zh-CN"/>
        </w:rPr>
      </w:pPr>
      <w:r>
        <w:rPr>
          <w:rFonts w:hint="eastAsia"/>
          <w:lang w:val="en-US" w:eastAsia="zh-CN"/>
        </w:rPr>
        <w:t>范围</w:t>
      </w:r>
    </w:p>
    <w:p>
      <w:pPr>
        <w:pStyle w:val="5"/>
        <w:numPr>
          <w:ilvl w:val="2"/>
          <w:numId w:val="1"/>
        </w:numPr>
        <w:bidi w:val="0"/>
        <w:ind w:left="1508" w:leftChars="0" w:hanging="708" w:firstLineChars="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ind w:left="1508" w:leftChars="0" w:hanging="708" w:firstLineChars="0"/>
        <w:rPr>
          <w:rFonts w:hint="eastAsia"/>
          <w:lang w:val="en-US" w:eastAsia="zh-CN"/>
        </w:rPr>
      </w:pPr>
      <w:r>
        <w:rPr>
          <w:rFonts w:hint="eastAsia"/>
          <w:lang w:val="en-US" w:eastAsia="zh-CN"/>
        </w:rPr>
        <w:t>主要需求：</w:t>
      </w:r>
    </w:p>
    <w:p>
      <w:pPr>
        <w:numPr>
          <w:ilvl w:val="0"/>
          <w:numId w:val="0"/>
        </w:numPr>
        <w:ind w:left="1200" w:leftChars="0"/>
        <w:rPr>
          <w:rFonts w:hint="eastAsia"/>
          <w:lang w:val="en-US" w:eastAsia="zh-CN"/>
        </w:rPr>
      </w:pPr>
      <w:r>
        <w:rPr>
          <w:rFonts w:hint="eastAsia"/>
          <w:lang w:val="en-US" w:eastAsia="zh-CN"/>
        </w:rPr>
        <w:t>权限管理</w:t>
      </w:r>
    </w:p>
    <w:p>
      <w:pPr>
        <w:numPr>
          <w:ilvl w:val="0"/>
          <w:numId w:val="0"/>
        </w:numPr>
        <w:ind w:left="1200" w:leftChars="0"/>
        <w:rPr>
          <w:rFonts w:hint="eastAsia"/>
          <w:lang w:val="en-US" w:eastAsia="zh-CN"/>
        </w:rPr>
      </w:pPr>
      <w:r>
        <w:rPr>
          <w:rFonts w:hint="eastAsia"/>
          <w:lang w:val="en-US" w:eastAsia="zh-CN"/>
        </w:rPr>
        <w:t>角色管理</w:t>
      </w:r>
    </w:p>
    <w:p>
      <w:pPr>
        <w:numPr>
          <w:ilvl w:val="0"/>
          <w:numId w:val="0"/>
        </w:numPr>
        <w:ind w:left="1200" w:leftChars="0"/>
        <w:rPr>
          <w:rFonts w:hint="eastAsia"/>
          <w:lang w:val="en-US" w:eastAsia="zh-CN"/>
        </w:rPr>
      </w:pPr>
      <w:r>
        <w:rPr>
          <w:rFonts w:hint="eastAsia"/>
          <w:lang w:val="en-US" w:eastAsia="zh-CN"/>
        </w:rPr>
        <w:t>教师管理</w:t>
      </w:r>
    </w:p>
    <w:p>
      <w:pPr>
        <w:numPr>
          <w:ilvl w:val="0"/>
          <w:numId w:val="0"/>
        </w:numPr>
        <w:ind w:left="1200" w:leftChars="0"/>
        <w:rPr>
          <w:rFonts w:hint="eastAsia"/>
          <w:lang w:val="en-US" w:eastAsia="zh-CN"/>
        </w:rPr>
      </w:pPr>
      <w:r>
        <w:rPr>
          <w:rFonts w:hint="eastAsia"/>
          <w:lang w:val="en-US" w:eastAsia="zh-CN"/>
        </w:rPr>
        <w:t>班级管理</w:t>
      </w:r>
    </w:p>
    <w:p>
      <w:pPr>
        <w:numPr>
          <w:ilvl w:val="0"/>
          <w:numId w:val="0"/>
        </w:numPr>
        <w:ind w:left="1200" w:leftChars="0"/>
        <w:rPr>
          <w:rFonts w:hint="eastAsia"/>
          <w:lang w:val="en-US" w:eastAsia="zh-CN"/>
        </w:rPr>
      </w:pPr>
      <w:r>
        <w:rPr>
          <w:rFonts w:hint="eastAsia"/>
          <w:lang w:val="en-US" w:eastAsia="zh-CN"/>
        </w:rPr>
        <w:t>学员管理</w:t>
      </w:r>
    </w:p>
    <w:p>
      <w:pPr>
        <w:numPr>
          <w:ilvl w:val="0"/>
          <w:numId w:val="0"/>
        </w:numPr>
        <w:ind w:left="1200" w:leftChars="0"/>
        <w:rPr>
          <w:rFonts w:hint="eastAsia"/>
          <w:lang w:val="en-US" w:eastAsia="zh-CN"/>
        </w:rPr>
      </w:pPr>
      <w:r>
        <w:rPr>
          <w:rFonts w:hint="eastAsia"/>
          <w:lang w:val="en-US" w:eastAsia="zh-CN"/>
        </w:rPr>
        <w:t>企业管理</w:t>
      </w:r>
    </w:p>
    <w:p>
      <w:pPr>
        <w:numPr>
          <w:ilvl w:val="0"/>
          <w:numId w:val="0"/>
        </w:numPr>
        <w:ind w:left="1200" w:leftChars="0"/>
        <w:rPr>
          <w:rFonts w:hint="eastAsia"/>
          <w:lang w:val="en-US" w:eastAsia="zh-CN"/>
        </w:rPr>
      </w:pPr>
      <w:r>
        <w:rPr>
          <w:rFonts w:hint="eastAsia"/>
          <w:lang w:val="en-US" w:eastAsia="zh-CN"/>
        </w:rPr>
        <w:t>企业面试记录管理</w:t>
      </w:r>
    </w:p>
    <w:p>
      <w:pPr>
        <w:numPr>
          <w:ilvl w:val="0"/>
          <w:numId w:val="0"/>
        </w:numPr>
        <w:ind w:left="1200" w:leftChars="0"/>
        <w:rPr>
          <w:rFonts w:hint="eastAsia"/>
          <w:lang w:val="en-US" w:eastAsia="zh-CN"/>
        </w:rPr>
      </w:pPr>
      <w:r>
        <w:rPr>
          <w:rFonts w:hint="eastAsia"/>
          <w:lang w:val="en-US" w:eastAsia="zh-CN"/>
        </w:rPr>
        <w:t>企业面试题目管理</w:t>
      </w:r>
    </w:p>
    <w:p>
      <w:pPr>
        <w:numPr>
          <w:ilvl w:val="0"/>
          <w:numId w:val="0"/>
        </w:numPr>
        <w:ind w:left="1200" w:leftChars="0"/>
        <w:rPr>
          <w:rFonts w:hint="eastAsia"/>
          <w:lang w:val="en-US" w:eastAsia="zh-CN"/>
        </w:rPr>
      </w:pPr>
      <w:r>
        <w:rPr>
          <w:rFonts w:hint="eastAsia"/>
          <w:lang w:val="en-US" w:eastAsia="zh-CN"/>
        </w:rPr>
        <w:t>学员入职记录管理</w:t>
      </w:r>
    </w:p>
    <w:p>
      <w:pPr>
        <w:numPr>
          <w:ilvl w:val="0"/>
          <w:numId w:val="0"/>
        </w:numPr>
        <w:ind w:left="1200" w:leftChars="0"/>
        <w:rPr>
          <w:rFonts w:hint="eastAsia"/>
          <w:lang w:val="en-US" w:eastAsia="zh-CN"/>
        </w:rPr>
      </w:pPr>
      <w:r>
        <w:rPr>
          <w:rFonts w:hint="eastAsia"/>
          <w:lang w:val="en-US" w:eastAsia="zh-CN"/>
        </w:rPr>
        <w:t>指导和模拟面试记录管理</w:t>
      </w:r>
    </w:p>
    <w:p>
      <w:pPr>
        <w:pStyle w:val="5"/>
        <w:numPr>
          <w:ilvl w:val="2"/>
          <w:numId w:val="1"/>
        </w:numPr>
        <w:bidi w:val="0"/>
        <w:ind w:left="1508" w:leftChars="0" w:hanging="708" w:firstLineChars="0"/>
        <w:rPr>
          <w:rFonts w:hint="eastAsia"/>
          <w:lang w:val="en-US" w:eastAsia="zh-CN"/>
        </w:rPr>
      </w:pPr>
      <w:r>
        <w:rPr>
          <w:rFonts w:hint="eastAsia"/>
          <w:lang w:val="en-US" w:eastAsia="zh-CN"/>
        </w:rPr>
        <w:t>设计约束、限制：</w:t>
      </w:r>
    </w:p>
    <w:p>
      <w:pPr>
        <w:numPr>
          <w:ilvl w:val="0"/>
          <w:numId w:val="0"/>
        </w:numPr>
        <w:ind w:left="1200" w:leftChars="0"/>
        <w:rPr>
          <w:rFonts w:hint="eastAsia"/>
          <w:lang w:val="en-US" w:eastAsia="zh-CN"/>
        </w:rPr>
      </w:pPr>
      <w:r>
        <w:rPr>
          <w:rFonts w:hint="eastAsia"/>
          <w:lang w:val="en-US" w:eastAsia="zh-CN"/>
        </w:rPr>
        <w:t>1、时间和预算：无（可以慢慢做，无资金预算）</w:t>
      </w:r>
    </w:p>
    <w:p>
      <w:pPr>
        <w:numPr>
          <w:ilvl w:val="0"/>
          <w:numId w:val="0"/>
        </w:numPr>
        <w:ind w:left="1200" w:leftChars="0"/>
        <w:rPr>
          <w:rFonts w:hint="eastAsia"/>
          <w:lang w:val="en-US" w:eastAsia="zh-CN"/>
        </w:rPr>
      </w:pPr>
      <w:r>
        <w:rPr>
          <w:rFonts w:hint="eastAsia"/>
          <w:lang w:val="en-US" w:eastAsia="zh-CN"/>
        </w:rPr>
        <w:t>2、技术约束：因为要一个人负责“整体架构”、“界面设计”、“前端编码”、“后台编码”、“系统测试”、“后期维护”等所有环节，所以可能在某些环节实现时间过长（好在没有时间约束）</w:t>
      </w:r>
    </w:p>
    <w:p>
      <w:pPr>
        <w:numPr>
          <w:ilvl w:val="0"/>
          <w:numId w:val="0"/>
        </w:numPr>
        <w:ind w:left="1200" w:leftChars="0"/>
        <w:rPr>
          <w:rFonts w:hint="eastAsia"/>
          <w:lang w:val="en-US" w:eastAsia="zh-CN"/>
        </w:rPr>
      </w:pPr>
      <w:r>
        <w:rPr>
          <w:rFonts w:hint="eastAsia"/>
          <w:lang w:val="en-US" w:eastAsia="zh-CN"/>
        </w:rPr>
        <w:t>3、人员约束：只有1个人</w:t>
      </w:r>
    </w:p>
    <w:p>
      <w:pPr>
        <w:numPr>
          <w:ilvl w:val="0"/>
          <w:numId w:val="0"/>
        </w:numPr>
        <w:ind w:left="1200" w:leftChars="0"/>
        <w:rPr>
          <w:rFonts w:hint="eastAsia"/>
          <w:lang w:val="en-US" w:eastAsia="zh-CN"/>
        </w:rPr>
      </w:pPr>
      <w:r>
        <w:rPr>
          <w:rFonts w:hint="eastAsia"/>
          <w:lang w:val="en-US" w:eastAsia="zh-CN"/>
        </w:rPr>
        <w:t>4、组织约束：各种杂事情比较多</w:t>
      </w:r>
    </w:p>
    <w:p>
      <w:pPr>
        <w:pStyle w:val="4"/>
        <w:numPr>
          <w:ilvl w:val="1"/>
          <w:numId w:val="1"/>
        </w:numPr>
        <w:bidi w:val="0"/>
        <w:ind w:left="850" w:leftChars="0" w:hanging="453" w:firstLineChars="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ind w:left="850" w:leftChars="0" w:hanging="453" w:firstLineChars="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ind w:left="850" w:leftChars="0" w:hanging="453" w:firstLineChars="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ind w:left="850" w:leftChars="0" w:hanging="453" w:firstLineChars="0"/>
        <w:rPr>
          <w:rFonts w:hint="eastAsia"/>
          <w:lang w:val="en-US" w:eastAsia="zh-CN"/>
        </w:rPr>
      </w:pPr>
      <w:r>
        <w:rPr>
          <w:rFonts w:hint="eastAsia"/>
          <w:lang w:val="en-US" w:eastAsia="zh-CN"/>
        </w:rPr>
        <w:t>文档版本</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w:t>
            </w:r>
          </w:p>
        </w:tc>
        <w:tc>
          <w:tcPr>
            <w:tcW w:w="103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2020-4-3</w:t>
            </w:r>
          </w:p>
        </w:tc>
        <w:tc>
          <w:tcPr>
            <w:tcW w:w="127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0.0.1</w:t>
            </w:r>
          </w:p>
        </w:tc>
        <w:tc>
          <w:tcPr>
            <w:tcW w:w="1140"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全部</w:t>
            </w:r>
          </w:p>
        </w:tc>
        <w:tc>
          <w:tcPr>
            <w:tcW w:w="4088"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完成第2次编写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ind w:left="425" w:leftChars="0" w:hanging="425" w:firstLineChars="0"/>
        <w:rPr>
          <w:rFonts w:hint="eastAsia"/>
          <w:lang w:val="en-US" w:eastAsia="zh-CN"/>
        </w:rPr>
      </w:pPr>
      <w:r>
        <w:rPr>
          <w:rFonts w:hint="eastAsia"/>
          <w:lang w:val="en-US" w:eastAsia="zh-CN"/>
        </w:rPr>
        <w:t>总体设计</w:t>
      </w:r>
    </w:p>
    <w:p>
      <w:pPr>
        <w:pStyle w:val="4"/>
        <w:numPr>
          <w:ilvl w:val="1"/>
          <w:numId w:val="1"/>
        </w:numPr>
        <w:rPr>
          <w:rFonts w:hint="eastAsia"/>
          <w:lang w:val="en-US" w:eastAsia="zh-CN"/>
        </w:rPr>
      </w:pPr>
      <w:r>
        <w:rPr>
          <w:rFonts w:hint="eastAsia"/>
          <w:lang w:val="en-US" w:eastAsia="zh-CN"/>
        </w:rPr>
        <w:t>系统环境描述</w:t>
      </w:r>
    </w:p>
    <w:p>
      <w:pPr>
        <w:pStyle w:val="5"/>
        <w:numPr>
          <w:ilvl w:val="2"/>
          <w:numId w:val="1"/>
        </w:numPr>
        <w:rPr>
          <w:rFonts w:hint="eastAsia"/>
          <w:lang w:val="en-US" w:eastAsia="zh-CN"/>
        </w:rPr>
      </w:pPr>
      <w:r>
        <w:rPr>
          <w:rFonts w:hint="eastAsia"/>
          <w:lang w:val="en-US" w:eastAsia="zh-CN"/>
        </w:rPr>
        <w:t>服务器运行环境</w:t>
      </w:r>
    </w:p>
    <w:tbl>
      <w:tblPr>
        <w:tblStyle w:val="7"/>
        <w:tblW w:w="6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1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分类</w:t>
            </w:r>
          </w:p>
        </w:tc>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名称</w:t>
            </w:r>
          </w:p>
        </w:tc>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操作系统</w:t>
            </w:r>
          </w:p>
        </w:tc>
        <w:tc>
          <w:tcPr>
            <w:tcW w:w="2100" w:type="dxa"/>
          </w:tcPr>
          <w:p>
            <w:pPr>
              <w:numPr>
                <w:ilvl w:val="0"/>
                <w:numId w:val="0"/>
              </w:numPr>
              <w:rPr>
                <w:rFonts w:hint="eastAsia"/>
                <w:vertAlign w:val="baseline"/>
                <w:lang w:val="en-US" w:eastAsia="zh-CN"/>
              </w:rPr>
            </w:pPr>
            <w:r>
              <w:rPr>
                <w:rFonts w:hint="eastAsia"/>
                <w:vertAlign w:val="baseline"/>
                <w:lang w:val="en-US" w:eastAsia="zh-CN"/>
              </w:rPr>
              <w:t>Linux</w:t>
            </w:r>
          </w:p>
        </w:tc>
        <w:tc>
          <w:tcPr>
            <w:tcW w:w="2100" w:type="dxa"/>
          </w:tcPr>
          <w:p>
            <w:pPr>
              <w:numPr>
                <w:ilvl w:val="0"/>
                <w:numId w:val="0"/>
              </w:numPr>
              <w:rPr>
                <w:rFonts w:hint="eastAsia"/>
                <w:vertAlign w:val="baseline"/>
                <w:lang w:val="en-US" w:eastAsia="zh-CN"/>
              </w:rPr>
            </w:pPr>
            <w:r>
              <w:rPr>
                <w:rFonts w:hint="eastAsia"/>
                <w:vertAlign w:val="baseline"/>
                <w:lang w:val="en-US" w:eastAsia="zh-CN"/>
              </w:rPr>
              <w:t>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数据库</w:t>
            </w:r>
          </w:p>
        </w:tc>
        <w:tc>
          <w:tcPr>
            <w:tcW w:w="2100" w:type="dxa"/>
          </w:tcPr>
          <w:p>
            <w:pPr>
              <w:numPr>
                <w:ilvl w:val="0"/>
                <w:numId w:val="0"/>
              </w:numPr>
              <w:rPr>
                <w:rFonts w:hint="eastAsia"/>
                <w:vertAlign w:val="baseline"/>
                <w:lang w:val="en-US" w:eastAsia="zh-CN"/>
              </w:rPr>
            </w:pPr>
            <w:r>
              <w:rPr>
                <w:rFonts w:hint="eastAsia"/>
                <w:vertAlign w:val="baseline"/>
                <w:lang w:val="en-US" w:eastAsia="zh-CN"/>
              </w:rPr>
              <w:t>MySQL</w:t>
            </w:r>
          </w:p>
        </w:tc>
        <w:tc>
          <w:tcPr>
            <w:tcW w:w="2100" w:type="dxa"/>
          </w:tcPr>
          <w:p>
            <w:pPr>
              <w:numPr>
                <w:ilvl w:val="0"/>
                <w:numId w:val="0"/>
              </w:numPr>
              <w:rPr>
                <w:rFonts w:hint="eastAsia"/>
                <w:vertAlign w:val="baseline"/>
                <w:lang w:val="en-US" w:eastAsia="zh-CN"/>
              </w:rPr>
            </w:pPr>
            <w:r>
              <w:rPr>
                <w:rFonts w:hint="eastAsia"/>
                <w:vertAlign w:val="baseline"/>
                <w:lang w:val="en-US" w:eastAsia="zh-CN"/>
              </w:rPr>
              <w:t>5.7.19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WEB服务器</w:t>
            </w:r>
          </w:p>
        </w:tc>
        <w:tc>
          <w:tcPr>
            <w:tcW w:w="2100" w:type="dxa"/>
          </w:tcPr>
          <w:p>
            <w:pPr>
              <w:numPr>
                <w:ilvl w:val="0"/>
                <w:numId w:val="0"/>
              </w:numPr>
              <w:rPr>
                <w:rFonts w:hint="eastAsia"/>
                <w:vertAlign w:val="baseline"/>
                <w:lang w:val="en-US" w:eastAsia="zh-CN"/>
              </w:rPr>
            </w:pPr>
            <w:r>
              <w:rPr>
                <w:rFonts w:hint="eastAsia"/>
                <w:vertAlign w:val="baseline"/>
                <w:lang w:val="en-US" w:eastAsia="zh-CN"/>
              </w:rPr>
              <w:t>Tomcat</w:t>
            </w:r>
          </w:p>
        </w:tc>
        <w:tc>
          <w:tcPr>
            <w:tcW w:w="2100" w:type="dxa"/>
          </w:tcPr>
          <w:p>
            <w:pPr>
              <w:numPr>
                <w:ilvl w:val="0"/>
                <w:numId w:val="0"/>
              </w:numPr>
              <w:rPr>
                <w:rFonts w:hint="eastAsia"/>
                <w:vertAlign w:val="baseline"/>
                <w:lang w:val="en-US" w:eastAsia="zh-CN"/>
              </w:rPr>
            </w:pPr>
            <w:r>
              <w:rPr>
                <w:rFonts w:hint="eastAsia"/>
                <w:vertAlign w:val="baseline"/>
                <w:lang w:val="en-US" w:eastAsia="zh-CN"/>
              </w:rPr>
              <w:t>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客户端浏览器</w:t>
            </w:r>
          </w:p>
        </w:tc>
        <w:tc>
          <w:tcPr>
            <w:tcW w:w="2100" w:type="dxa"/>
          </w:tcPr>
          <w:p>
            <w:pPr>
              <w:numPr>
                <w:ilvl w:val="0"/>
                <w:numId w:val="0"/>
              </w:numPr>
              <w:rPr>
                <w:rFonts w:hint="eastAsia"/>
                <w:vertAlign w:val="baseline"/>
                <w:lang w:val="en-US" w:eastAsia="zh-CN"/>
              </w:rPr>
            </w:pPr>
            <w:r>
              <w:rPr>
                <w:rFonts w:hint="eastAsia"/>
                <w:vertAlign w:val="baseline"/>
                <w:lang w:val="en-US" w:eastAsia="zh-CN"/>
              </w:rPr>
              <w:t>火狐</w:t>
            </w:r>
          </w:p>
        </w:tc>
        <w:tc>
          <w:tcPr>
            <w:tcW w:w="2100" w:type="dxa"/>
          </w:tcPr>
          <w:p>
            <w:pPr>
              <w:numPr>
                <w:ilvl w:val="0"/>
                <w:numId w:val="0"/>
              </w:numPr>
              <w:rPr>
                <w:rFonts w:hint="eastAsia"/>
                <w:vertAlign w:val="baseline"/>
                <w:lang w:val="en-US" w:eastAsia="zh-CN"/>
              </w:rPr>
            </w:pPr>
            <w:r>
              <w:rPr>
                <w:rFonts w:hint="eastAsia"/>
                <w:vertAlign w:val="baseline"/>
                <w:lang w:val="en-US" w:eastAsia="zh-CN"/>
              </w:rPr>
              <w:t>66</w:t>
            </w:r>
          </w:p>
        </w:tc>
      </w:tr>
    </w:tbl>
    <w:p>
      <w:pPr>
        <w:numPr>
          <w:ilvl w:val="0"/>
          <w:numId w:val="0"/>
        </w:numPr>
        <w:ind w:left="800" w:leftChars="0"/>
        <w:rPr>
          <w:rFonts w:hint="eastAsia"/>
          <w:lang w:val="en-US" w:eastAsia="zh-CN"/>
        </w:rPr>
      </w:pPr>
    </w:p>
    <w:p>
      <w:pPr>
        <w:pStyle w:val="5"/>
        <w:numPr>
          <w:ilvl w:val="2"/>
          <w:numId w:val="1"/>
        </w:numPr>
        <w:rPr>
          <w:rFonts w:hint="eastAsia"/>
          <w:lang w:val="en-US" w:eastAsia="zh-CN"/>
        </w:rPr>
      </w:pPr>
      <w:r>
        <w:rPr>
          <w:rFonts w:hint="eastAsia"/>
          <w:lang w:val="en-US" w:eastAsia="zh-CN"/>
        </w:rPr>
        <w:t>开发环境</w:t>
      </w:r>
    </w:p>
    <w:tbl>
      <w:tblPr>
        <w:tblStyle w:val="7"/>
        <w:tblW w:w="6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1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分类</w:t>
            </w:r>
          </w:p>
        </w:tc>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名称</w:t>
            </w:r>
          </w:p>
        </w:tc>
        <w:tc>
          <w:tcPr>
            <w:tcW w:w="2100" w:type="dxa"/>
            <w:shd w:val="clear" w:color="auto" w:fill="F1F1F1" w:themeFill="background1" w:themeFillShade="F2"/>
          </w:tcPr>
          <w:p>
            <w:pPr>
              <w:numPr>
                <w:ilvl w:val="0"/>
                <w:numId w:val="0"/>
              </w:numPr>
              <w:rPr>
                <w:rFonts w:hint="eastAsia"/>
                <w:b/>
                <w:bCs/>
                <w:vertAlign w:val="baseline"/>
                <w:lang w:val="en-US" w:eastAsia="zh-CN"/>
              </w:rPr>
            </w:pPr>
            <w:r>
              <w:rPr>
                <w:rFonts w:hint="eastAsia"/>
                <w:b/>
                <w:bCs/>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操作系统</w:t>
            </w:r>
          </w:p>
        </w:tc>
        <w:tc>
          <w:tcPr>
            <w:tcW w:w="2100" w:type="dxa"/>
          </w:tcPr>
          <w:p>
            <w:pPr>
              <w:numPr>
                <w:ilvl w:val="0"/>
                <w:numId w:val="0"/>
              </w:numPr>
              <w:rPr>
                <w:rFonts w:hint="eastAsia"/>
                <w:vertAlign w:val="baseline"/>
                <w:lang w:val="en-US" w:eastAsia="zh-CN"/>
              </w:rPr>
            </w:pPr>
            <w:r>
              <w:rPr>
                <w:rFonts w:hint="eastAsia"/>
                <w:vertAlign w:val="baseline"/>
                <w:lang w:val="en-US" w:eastAsia="zh-CN"/>
              </w:rPr>
              <w:t>Windows</w:t>
            </w:r>
          </w:p>
        </w:tc>
        <w:tc>
          <w:tcPr>
            <w:tcW w:w="2100" w:type="dxa"/>
          </w:tcPr>
          <w:p>
            <w:pPr>
              <w:numPr>
                <w:ilvl w:val="0"/>
                <w:numId w:val="0"/>
              </w:numPr>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数据库</w:t>
            </w:r>
          </w:p>
        </w:tc>
        <w:tc>
          <w:tcPr>
            <w:tcW w:w="2100" w:type="dxa"/>
          </w:tcPr>
          <w:p>
            <w:pPr>
              <w:numPr>
                <w:ilvl w:val="0"/>
                <w:numId w:val="0"/>
              </w:numPr>
              <w:rPr>
                <w:rFonts w:hint="eastAsia"/>
                <w:vertAlign w:val="baseline"/>
                <w:lang w:val="en-US" w:eastAsia="zh-CN"/>
              </w:rPr>
            </w:pPr>
            <w:r>
              <w:rPr>
                <w:rFonts w:hint="eastAsia"/>
                <w:vertAlign w:val="baseline"/>
                <w:lang w:val="en-US" w:eastAsia="zh-CN"/>
              </w:rPr>
              <w:t>MySQL</w:t>
            </w:r>
          </w:p>
        </w:tc>
        <w:tc>
          <w:tcPr>
            <w:tcW w:w="2100" w:type="dxa"/>
          </w:tcPr>
          <w:p>
            <w:pPr>
              <w:numPr>
                <w:ilvl w:val="0"/>
                <w:numId w:val="0"/>
              </w:numPr>
              <w:rPr>
                <w:rFonts w:hint="eastAsia"/>
                <w:vertAlign w:val="baseline"/>
                <w:lang w:val="en-US" w:eastAsia="zh-CN"/>
              </w:rPr>
            </w:pPr>
            <w:r>
              <w:rPr>
                <w:rFonts w:hint="eastAsia"/>
                <w:vertAlign w:val="baseline"/>
                <w:lang w:val="en-US" w:eastAsia="zh-CN"/>
              </w:rPr>
              <w:t>5.7.19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WEB服务器</w:t>
            </w:r>
          </w:p>
        </w:tc>
        <w:tc>
          <w:tcPr>
            <w:tcW w:w="2100" w:type="dxa"/>
          </w:tcPr>
          <w:p>
            <w:pPr>
              <w:numPr>
                <w:ilvl w:val="0"/>
                <w:numId w:val="0"/>
              </w:numPr>
              <w:rPr>
                <w:rFonts w:hint="eastAsia"/>
                <w:vertAlign w:val="baseline"/>
                <w:lang w:val="en-US" w:eastAsia="zh-CN"/>
              </w:rPr>
            </w:pPr>
            <w:r>
              <w:rPr>
                <w:rFonts w:hint="eastAsia"/>
                <w:vertAlign w:val="baseline"/>
                <w:lang w:val="en-US" w:eastAsia="zh-CN"/>
              </w:rPr>
              <w:t>Tomcat</w:t>
            </w:r>
          </w:p>
        </w:tc>
        <w:tc>
          <w:tcPr>
            <w:tcW w:w="2100" w:type="dxa"/>
          </w:tcPr>
          <w:p>
            <w:pPr>
              <w:numPr>
                <w:ilvl w:val="0"/>
                <w:numId w:val="0"/>
              </w:numPr>
              <w:rPr>
                <w:rFonts w:hint="eastAsia"/>
                <w:vertAlign w:val="baseline"/>
                <w:lang w:val="en-US" w:eastAsia="zh-CN"/>
              </w:rPr>
            </w:pPr>
            <w:r>
              <w:rPr>
                <w:rFonts w:hint="eastAsia"/>
                <w:vertAlign w:val="baseline"/>
                <w:lang w:val="en-US" w:eastAsia="zh-CN"/>
              </w:rPr>
              <w:t>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客户端浏览器</w:t>
            </w:r>
          </w:p>
        </w:tc>
        <w:tc>
          <w:tcPr>
            <w:tcW w:w="2100" w:type="dxa"/>
          </w:tcPr>
          <w:p>
            <w:pPr>
              <w:numPr>
                <w:ilvl w:val="0"/>
                <w:numId w:val="0"/>
              </w:numPr>
              <w:rPr>
                <w:rFonts w:hint="eastAsia"/>
                <w:vertAlign w:val="baseline"/>
                <w:lang w:val="en-US" w:eastAsia="zh-CN"/>
              </w:rPr>
            </w:pPr>
            <w:r>
              <w:rPr>
                <w:rFonts w:hint="eastAsia"/>
                <w:vertAlign w:val="baseline"/>
                <w:lang w:val="en-US" w:eastAsia="zh-CN"/>
              </w:rPr>
              <w:t>火狐</w:t>
            </w:r>
          </w:p>
        </w:tc>
        <w:tc>
          <w:tcPr>
            <w:tcW w:w="2100" w:type="dxa"/>
          </w:tcPr>
          <w:p>
            <w:pPr>
              <w:numPr>
                <w:ilvl w:val="0"/>
                <w:numId w:val="0"/>
              </w:numPr>
              <w:rPr>
                <w:rFonts w:hint="eastAsia"/>
                <w:vertAlign w:val="baseline"/>
                <w:lang w:val="en-US" w:eastAsia="zh-CN"/>
              </w:rPr>
            </w:pPr>
            <w:r>
              <w:rPr>
                <w:rFonts w:hint="eastAsia"/>
                <w:vertAlign w:val="baseline"/>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中间件语言</w:t>
            </w:r>
          </w:p>
        </w:tc>
        <w:tc>
          <w:tcPr>
            <w:tcW w:w="2100" w:type="dxa"/>
          </w:tcPr>
          <w:p>
            <w:pPr>
              <w:numPr>
                <w:ilvl w:val="0"/>
                <w:numId w:val="0"/>
              </w:numPr>
              <w:rPr>
                <w:rFonts w:hint="eastAsia"/>
                <w:vertAlign w:val="baseline"/>
                <w:lang w:val="en-US" w:eastAsia="zh-CN"/>
              </w:rPr>
            </w:pPr>
            <w:r>
              <w:rPr>
                <w:rFonts w:hint="eastAsia"/>
                <w:vertAlign w:val="baseline"/>
                <w:lang w:val="en-US" w:eastAsia="zh-CN"/>
              </w:rPr>
              <w:t>Java</w:t>
            </w:r>
          </w:p>
        </w:tc>
        <w:tc>
          <w:tcPr>
            <w:tcW w:w="2100" w:type="dxa"/>
          </w:tcPr>
          <w:p>
            <w:pPr>
              <w:numPr>
                <w:ilvl w:val="0"/>
                <w:numId w:val="0"/>
              </w:numPr>
              <w:rPr>
                <w:rFonts w:hint="eastAsia"/>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100" w:type="dxa"/>
          </w:tcPr>
          <w:p>
            <w:pPr>
              <w:numPr>
                <w:ilvl w:val="0"/>
                <w:numId w:val="0"/>
              </w:numPr>
              <w:rPr>
                <w:rFonts w:hint="eastAsia"/>
                <w:vertAlign w:val="baseline"/>
                <w:lang w:val="en-US" w:eastAsia="zh-CN"/>
              </w:rPr>
            </w:pPr>
            <w:r>
              <w:rPr>
                <w:rFonts w:hint="eastAsia"/>
                <w:vertAlign w:val="baseline"/>
                <w:lang w:val="en-US" w:eastAsia="zh-CN"/>
              </w:rPr>
              <w:t>IDE</w:t>
            </w:r>
          </w:p>
        </w:tc>
        <w:tc>
          <w:tcPr>
            <w:tcW w:w="2100" w:type="dxa"/>
          </w:tcPr>
          <w:p>
            <w:pPr>
              <w:numPr>
                <w:ilvl w:val="0"/>
                <w:numId w:val="0"/>
              </w:numPr>
              <w:rPr>
                <w:rFonts w:hint="eastAsia"/>
                <w:vertAlign w:val="baseline"/>
                <w:lang w:val="en-US" w:eastAsia="zh-CN"/>
              </w:rPr>
            </w:pPr>
            <w:r>
              <w:rPr>
                <w:rFonts w:hint="eastAsia"/>
                <w:vertAlign w:val="baseline"/>
                <w:lang w:val="en-US" w:eastAsia="zh-CN"/>
              </w:rPr>
              <w:t>IDEA</w:t>
            </w:r>
          </w:p>
        </w:tc>
        <w:tc>
          <w:tcPr>
            <w:tcW w:w="2100" w:type="dxa"/>
          </w:tcPr>
          <w:p>
            <w:pPr>
              <w:numPr>
                <w:ilvl w:val="0"/>
                <w:numId w:val="0"/>
              </w:numPr>
              <w:rPr>
                <w:rFonts w:hint="eastAsia"/>
                <w:vertAlign w:val="baseline"/>
                <w:lang w:val="en-US" w:eastAsia="zh-CN"/>
              </w:rPr>
            </w:pPr>
          </w:p>
        </w:tc>
      </w:tr>
    </w:tbl>
    <w:p>
      <w:pPr>
        <w:numPr>
          <w:ilvl w:val="0"/>
          <w:numId w:val="0"/>
        </w:numPr>
        <w:ind w:left="800" w:leftChars="0"/>
        <w:rPr>
          <w:rFonts w:hint="eastAsia"/>
          <w:lang w:val="en-US" w:eastAsia="zh-CN"/>
        </w:rPr>
      </w:pPr>
    </w:p>
    <w:p>
      <w:pPr>
        <w:pStyle w:val="4"/>
        <w:numPr>
          <w:ilvl w:val="1"/>
          <w:numId w:val="1"/>
        </w:numPr>
        <w:rPr>
          <w:rFonts w:hint="eastAsia"/>
          <w:lang w:val="en-US" w:eastAsia="zh-CN"/>
        </w:rPr>
      </w:pPr>
      <w:r>
        <w:rPr>
          <w:rFonts w:hint="eastAsia"/>
          <w:lang w:val="en-US" w:eastAsia="zh-CN"/>
        </w:rPr>
        <w:t>总体结构</w:t>
      </w:r>
    </w:p>
    <w:p>
      <w:pPr>
        <w:pStyle w:val="5"/>
        <w:numPr>
          <w:ilvl w:val="2"/>
          <w:numId w:val="1"/>
        </w:numPr>
        <w:bidi w:val="0"/>
        <w:rPr>
          <w:rFonts w:hint="eastAsia"/>
          <w:lang w:val="en-US" w:eastAsia="zh-CN"/>
        </w:rPr>
      </w:pPr>
      <w:r>
        <w:rPr>
          <w:rFonts w:hint="eastAsia"/>
          <w:lang w:val="en-US" w:eastAsia="zh-CN"/>
        </w:rPr>
        <w:t>业务层次结构</w:t>
      </w:r>
    </w:p>
    <w:p>
      <w:pPr>
        <w:numPr>
          <w:ilvl w:val="0"/>
          <w:numId w:val="0"/>
        </w:numPr>
        <w:ind w:left="800" w:leftChars="0" w:firstLine="416" w:firstLineChars="0"/>
        <w:rPr>
          <w:rFonts w:hint="eastAsia"/>
          <w:lang w:val="en-US" w:eastAsia="zh-CN"/>
        </w:rPr>
      </w:pPr>
      <w:r>
        <w:rPr>
          <w:rFonts w:hint="eastAsia"/>
          <w:lang w:val="en-US" w:eastAsia="zh-CN"/>
        </w:rPr>
        <w:t>《学员就业指导跟踪系统》的业务层次结构</w:t>
      </w:r>
      <w:bookmarkStart w:id="0" w:name="_GoBack"/>
      <w:bookmarkEnd w:id="0"/>
      <w:r>
        <w:rPr>
          <w:rFonts w:hint="eastAsia"/>
          <w:lang w:val="en-US" w:eastAsia="zh-CN"/>
        </w:rPr>
        <w:t>如下图</w:t>
      </w:r>
    </w:p>
    <w:p>
      <w:pPr>
        <w:numPr>
          <w:ilvl w:val="0"/>
          <w:numId w:val="0"/>
        </w:numPr>
        <w:ind w:left="800" w:leftChars="0" w:firstLine="416" w:firstLineChars="0"/>
        <w:rPr>
          <w:rFonts w:hint="eastAsia"/>
          <w:lang w:val="en-US" w:eastAsia="zh-CN"/>
        </w:rPr>
      </w:pPr>
      <w:r>
        <w:rPr>
          <w:rFonts w:hint="eastAsia"/>
          <w:lang w:val="en-US" w:eastAsia="zh-CN"/>
        </w:rPr>
        <w:drawing>
          <wp:inline distT="0" distB="0" distL="114300" distR="114300">
            <wp:extent cx="3655695" cy="5168265"/>
            <wp:effectExtent l="9525" t="9525" r="11430" b="22860"/>
            <wp:docPr id="1" name="图片 1" descr="2.2.1.系统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1.系统层次结构"/>
                    <pic:cNvPicPr>
                      <a:picLocks noChangeAspect="1"/>
                    </pic:cNvPicPr>
                  </pic:nvPicPr>
                  <pic:blipFill>
                    <a:blip r:embed="rId4"/>
                    <a:stretch>
                      <a:fillRect/>
                    </a:stretch>
                  </pic:blipFill>
                  <pic:spPr>
                    <a:xfrm>
                      <a:off x="0" y="0"/>
                      <a:ext cx="3655695" cy="5168265"/>
                    </a:xfrm>
                    <a:prstGeom prst="rect">
                      <a:avLst/>
                    </a:prstGeom>
                    <a:ln>
                      <a:solidFill>
                        <a:schemeClr val="tx1"/>
                      </a:solidFill>
                    </a:ln>
                    <a:effectLst/>
                  </pic:spPr>
                </pic:pic>
              </a:graphicData>
            </a:graphic>
          </wp:inline>
        </w:drawing>
      </w:r>
    </w:p>
    <w:p>
      <w:pPr>
        <w:numPr>
          <w:ilvl w:val="0"/>
          <w:numId w:val="0"/>
        </w:numPr>
        <w:ind w:left="800" w:leftChars="0" w:firstLine="416" w:firstLineChars="0"/>
        <w:rPr>
          <w:rFonts w:hint="eastAsia"/>
          <w:lang w:val="en-US" w:eastAsia="zh-CN"/>
        </w:rPr>
      </w:pPr>
      <w:r>
        <w:rPr>
          <w:rFonts w:hint="eastAsia"/>
          <w:lang w:val="en-US" w:eastAsia="zh-CN"/>
        </w:rPr>
        <w:t>功能简介：见《需求规格说明》</w:t>
      </w:r>
    </w:p>
    <w:p>
      <w:pPr>
        <w:pStyle w:val="5"/>
        <w:numPr>
          <w:ilvl w:val="2"/>
          <w:numId w:val="1"/>
        </w:numPr>
        <w:bidi w:val="0"/>
        <w:rPr>
          <w:rFonts w:hint="eastAsia"/>
          <w:lang w:val="en-US" w:eastAsia="zh-CN"/>
        </w:rPr>
      </w:pPr>
      <w:r>
        <w:rPr>
          <w:rFonts w:hint="eastAsia"/>
          <w:lang w:val="en-US" w:eastAsia="zh-CN"/>
        </w:rPr>
        <w:t>系统架构说明</w:t>
      </w:r>
    </w:p>
    <w:p>
      <w:pPr>
        <w:numPr>
          <w:numId w:val="0"/>
        </w:numPr>
        <w:ind w:left="800" w:leftChars="0"/>
        <w:jc w:val="center"/>
        <w:rPr>
          <w:rFonts w:hint="eastAsia"/>
          <w:lang w:val="en-US" w:eastAsia="zh-CN"/>
        </w:rPr>
      </w:pPr>
      <w:r>
        <w:rPr>
          <w:rFonts w:hint="eastAsia"/>
          <w:lang w:val="en-US" w:eastAsia="zh-CN"/>
        </w:rPr>
        <w:drawing>
          <wp:inline distT="0" distB="0" distL="114300" distR="114300">
            <wp:extent cx="3291205" cy="1847850"/>
            <wp:effectExtent l="9525" t="9525" r="13970" b="9525"/>
            <wp:docPr id="3" name="图片 3" descr="2.2.2.系统架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2.系统架构说明"/>
                    <pic:cNvPicPr>
                      <a:picLocks noChangeAspect="1"/>
                    </pic:cNvPicPr>
                  </pic:nvPicPr>
                  <pic:blipFill>
                    <a:blip r:embed="rId5"/>
                    <a:stretch>
                      <a:fillRect/>
                    </a:stretch>
                  </pic:blipFill>
                  <pic:spPr>
                    <a:xfrm>
                      <a:off x="0" y="0"/>
                      <a:ext cx="3291205" cy="1847850"/>
                    </a:xfrm>
                    <a:prstGeom prst="rect">
                      <a:avLst/>
                    </a:prstGeom>
                    <a:ln>
                      <a:solidFill>
                        <a:schemeClr val="tx1"/>
                      </a:solidFill>
                    </a:ln>
                  </pic:spPr>
                </pic:pic>
              </a:graphicData>
            </a:graphic>
          </wp:inline>
        </w:drawing>
      </w:r>
    </w:p>
    <w:p>
      <w:pPr>
        <w:pStyle w:val="5"/>
        <w:numPr>
          <w:ilvl w:val="2"/>
          <w:numId w:val="1"/>
        </w:numPr>
        <w:bidi w:val="0"/>
        <w:rPr>
          <w:rFonts w:hint="eastAsia"/>
          <w:lang w:val="en-US" w:eastAsia="zh-CN"/>
        </w:rPr>
      </w:pPr>
      <w:r>
        <w:rPr>
          <w:rFonts w:hint="eastAsia"/>
          <w:lang w:val="en-US" w:eastAsia="zh-CN"/>
        </w:rPr>
        <w:t>软件架构说明</w:t>
      </w:r>
    </w:p>
    <w:p>
      <w:pPr>
        <w:pStyle w:val="3"/>
        <w:numPr>
          <w:ilvl w:val="0"/>
          <w:numId w:val="1"/>
        </w:numPr>
        <w:bidi w:val="0"/>
        <w:ind w:left="425" w:leftChars="0" w:hanging="425" w:firstLineChars="0"/>
        <w:rPr>
          <w:rFonts w:hint="eastAsia"/>
          <w:lang w:val="en-US" w:eastAsia="zh-CN"/>
        </w:rPr>
      </w:pPr>
      <w:r>
        <w:rPr>
          <w:rFonts w:hint="eastAsia"/>
          <w:lang w:val="en-US" w:eastAsia="zh-CN"/>
        </w:rPr>
        <w:t>模块设计</w:t>
      </w:r>
    </w:p>
    <w:p>
      <w:pPr>
        <w:numPr>
          <w:ilvl w:val="1"/>
          <w:numId w:val="1"/>
        </w:numPr>
        <w:ind w:left="850" w:leftChars="0" w:hanging="453" w:firstLineChars="0"/>
        <w:rPr>
          <w:rFonts w:hint="eastAsia"/>
          <w:lang w:val="en-US" w:eastAsia="zh-CN"/>
        </w:rPr>
      </w:pPr>
      <w:r>
        <w:rPr>
          <w:rFonts w:hint="eastAsia"/>
          <w:lang w:val="en-US" w:eastAsia="zh-CN"/>
        </w:rPr>
        <w:t>权限管理模块</w:t>
      </w:r>
    </w:p>
    <w:p>
      <w:pPr>
        <w:numPr>
          <w:ilvl w:val="1"/>
          <w:numId w:val="1"/>
        </w:numPr>
        <w:ind w:left="850" w:leftChars="0" w:hanging="453" w:firstLineChars="0"/>
        <w:rPr>
          <w:rFonts w:hint="eastAsia"/>
          <w:lang w:val="en-US" w:eastAsia="zh-CN"/>
        </w:rPr>
      </w:pPr>
      <w:r>
        <w:rPr>
          <w:rFonts w:hint="eastAsia"/>
          <w:lang w:val="en-US" w:eastAsia="zh-CN"/>
        </w:rPr>
        <w:t>角色管理模块</w:t>
      </w:r>
    </w:p>
    <w:p>
      <w:pPr>
        <w:pStyle w:val="3"/>
        <w:numPr>
          <w:ilvl w:val="0"/>
          <w:numId w:val="1"/>
        </w:numPr>
        <w:bidi w:val="0"/>
        <w:ind w:left="425" w:leftChars="0" w:hanging="425" w:firstLineChars="0"/>
        <w:rPr>
          <w:rFonts w:hint="eastAsia"/>
          <w:lang w:val="en-US" w:eastAsia="zh-CN"/>
        </w:rPr>
      </w:pPr>
      <w:r>
        <w:rPr>
          <w:rFonts w:hint="eastAsia"/>
          <w:lang w:val="en-US" w:eastAsia="zh-CN"/>
        </w:rPr>
        <w:t>数据库设计</w:t>
      </w:r>
    </w:p>
    <w:p>
      <w:pPr>
        <w:numPr>
          <w:ilvl w:val="1"/>
          <w:numId w:val="1"/>
        </w:numPr>
        <w:ind w:left="850" w:leftChars="0" w:hanging="453" w:firstLineChars="0"/>
        <w:rPr>
          <w:rFonts w:hint="eastAsia"/>
          <w:lang w:val="en-US" w:eastAsia="zh-CN"/>
        </w:rPr>
      </w:pPr>
      <w:r>
        <w:rPr>
          <w:rFonts w:hint="eastAsia"/>
          <w:lang w:val="en-US" w:eastAsia="zh-CN"/>
        </w:rPr>
        <w:t>逻辑结构</w:t>
      </w:r>
    </w:p>
    <w:p>
      <w:pPr>
        <w:numPr>
          <w:ilvl w:val="1"/>
          <w:numId w:val="1"/>
        </w:numPr>
        <w:ind w:left="850" w:leftChars="0" w:hanging="453" w:firstLineChars="0"/>
        <w:rPr>
          <w:rFonts w:hint="eastAsia"/>
          <w:lang w:val="en-US" w:eastAsia="zh-CN"/>
        </w:rPr>
      </w:pPr>
      <w:r>
        <w:rPr>
          <w:rFonts w:hint="eastAsia"/>
          <w:lang w:val="en-US" w:eastAsia="zh-CN"/>
        </w:rPr>
        <w:t>物理结构</w:t>
      </w:r>
    </w:p>
    <w:p>
      <w:pPr>
        <w:pStyle w:val="3"/>
        <w:numPr>
          <w:ilvl w:val="0"/>
          <w:numId w:val="1"/>
        </w:numPr>
        <w:bidi w:val="0"/>
        <w:ind w:left="425" w:leftChars="0" w:hanging="425" w:firstLineChars="0"/>
        <w:rPr>
          <w:rFonts w:hint="eastAsia"/>
          <w:lang w:val="en-US" w:eastAsia="zh-CN"/>
        </w:rPr>
      </w:pPr>
      <w:r>
        <w:rPr>
          <w:rFonts w:hint="eastAsia"/>
          <w:lang w:val="en-US" w:eastAsia="zh-CN"/>
        </w:rPr>
        <w:t>界面设计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859F"/>
    <w:multiLevelType w:val="multilevel"/>
    <w:tmpl w:val="A87C859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95D0693"/>
    <w:rsid w:val="0CAE7A17"/>
    <w:rsid w:val="0D546D60"/>
    <w:rsid w:val="0D8348DD"/>
    <w:rsid w:val="0D8A1E7C"/>
    <w:rsid w:val="10BD01E8"/>
    <w:rsid w:val="151B7FD9"/>
    <w:rsid w:val="155E7D91"/>
    <w:rsid w:val="19F178A3"/>
    <w:rsid w:val="1A325E62"/>
    <w:rsid w:val="1B5E499C"/>
    <w:rsid w:val="1C6D3707"/>
    <w:rsid w:val="1D10440D"/>
    <w:rsid w:val="1E1151FE"/>
    <w:rsid w:val="22E35042"/>
    <w:rsid w:val="23F663C2"/>
    <w:rsid w:val="24F92C27"/>
    <w:rsid w:val="284C0637"/>
    <w:rsid w:val="29FC798F"/>
    <w:rsid w:val="2A41774D"/>
    <w:rsid w:val="2BCA61E1"/>
    <w:rsid w:val="2D2F075B"/>
    <w:rsid w:val="35E24BFF"/>
    <w:rsid w:val="363447AC"/>
    <w:rsid w:val="39BF285C"/>
    <w:rsid w:val="3A242274"/>
    <w:rsid w:val="3A3005A3"/>
    <w:rsid w:val="3A455FA0"/>
    <w:rsid w:val="3A7A79C3"/>
    <w:rsid w:val="3DF30C59"/>
    <w:rsid w:val="3EAD5A10"/>
    <w:rsid w:val="3EC24C68"/>
    <w:rsid w:val="3FC12063"/>
    <w:rsid w:val="3FDA2461"/>
    <w:rsid w:val="414A0DD4"/>
    <w:rsid w:val="420564DC"/>
    <w:rsid w:val="44397E37"/>
    <w:rsid w:val="460F1734"/>
    <w:rsid w:val="47FF22BD"/>
    <w:rsid w:val="4B991F11"/>
    <w:rsid w:val="4BB5582E"/>
    <w:rsid w:val="4BE94A7E"/>
    <w:rsid w:val="4C757EEC"/>
    <w:rsid w:val="4CC020B7"/>
    <w:rsid w:val="4D116CD4"/>
    <w:rsid w:val="4DC06AB8"/>
    <w:rsid w:val="4FBD172C"/>
    <w:rsid w:val="54696E4A"/>
    <w:rsid w:val="55E41792"/>
    <w:rsid w:val="55EC3F3C"/>
    <w:rsid w:val="56586F63"/>
    <w:rsid w:val="5A3B45B3"/>
    <w:rsid w:val="5C7D1F32"/>
    <w:rsid w:val="5E0D3BC6"/>
    <w:rsid w:val="5F1F3CFE"/>
    <w:rsid w:val="61D76EB6"/>
    <w:rsid w:val="625F0B9B"/>
    <w:rsid w:val="62E6564B"/>
    <w:rsid w:val="635D090D"/>
    <w:rsid w:val="649F05BB"/>
    <w:rsid w:val="64BE1F51"/>
    <w:rsid w:val="65AB5888"/>
    <w:rsid w:val="66DC5ABC"/>
    <w:rsid w:val="686B57A5"/>
    <w:rsid w:val="68FB6BB3"/>
    <w:rsid w:val="69877F87"/>
    <w:rsid w:val="6A4009F3"/>
    <w:rsid w:val="6B8D31A1"/>
    <w:rsid w:val="6D3C0F79"/>
    <w:rsid w:val="6D6D4FC2"/>
    <w:rsid w:val="6D97131E"/>
    <w:rsid w:val="6DD63AD2"/>
    <w:rsid w:val="6FF55F3C"/>
    <w:rsid w:val="70FE6AB1"/>
    <w:rsid w:val="716B1CC6"/>
    <w:rsid w:val="71B62A5C"/>
    <w:rsid w:val="72DE589E"/>
    <w:rsid w:val="75450F76"/>
    <w:rsid w:val="75D60353"/>
    <w:rsid w:val="762A5A95"/>
    <w:rsid w:val="76783C03"/>
    <w:rsid w:val="7703302B"/>
    <w:rsid w:val="77CB39E4"/>
    <w:rsid w:val="77F9618C"/>
    <w:rsid w:val="7D313293"/>
    <w:rsid w:val="7E7F19F2"/>
    <w:rsid w:val="7EE310CA"/>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2020-04-04T13:50:15Z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