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2"/>
          <w:sz-cs w:val="32"/>
          <w:spacing w:val="0"/>
          <w:color w:val="343434"/>
        </w:rPr>
        <w:t xml:space="preserve">This feature came from Wikipedia'st list of special elections. I scraped the table into an excel file, and then followed the hyperlinks to get the vote margin. I think this will be useful because it will be very relevant data for a specific district.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