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v1.1.0 adexchange appserver DB 说明文档 </w:t>
      </w:r>
    </w:p>
    <w:tbl>
      <w:tblPr>
        <w:tblStyle w:val="7"/>
        <w:tblW w:w="3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文档作者</w:t>
            </w:r>
          </w:p>
        </w:tc>
        <w:tc>
          <w:tcPr>
            <w:tcW w:w="198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王鹏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建立日期</w:t>
            </w:r>
          </w:p>
        </w:tc>
        <w:tc>
          <w:tcPr>
            <w:tcW w:w="198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2015.11.03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emplate</w:t>
      </w:r>
      <w:r>
        <w:rPr>
          <w:rFonts w:hint="eastAsia"/>
          <w:lang w:val="en-US" w:eastAsia="zh-CN"/>
        </w:rPr>
        <w:t xml:space="preserve"> 广告模板表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template_id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模板ID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creative_type_id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w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模板宽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模板名称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模板高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text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模版文本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target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1:网页推广 2:IOS应用程序下载 3:安卓应用程序下载, 可多选, 多选时为列表， 比如 "1,2"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audit_log</w:t>
      </w:r>
      <w:r>
        <w:rPr>
          <w:rFonts w:hint="eastAsia"/>
          <w:lang w:val="en-US" w:eastAsia="zh-CN"/>
        </w:rPr>
        <w:t xml:space="preserve"> 管理员操作记录表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audit_log_id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审核ID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admin_id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管理员ID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op_time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on update CURRENT_TIMESTAMP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op_memo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操作内容记录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op_type_child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操作子类型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op_type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varchar(32)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操作类型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slot_template</w:t>
      </w:r>
      <w:r>
        <w:rPr>
          <w:rFonts w:hint="eastAsia"/>
          <w:lang w:val="en-US" w:eastAsia="zh-CN"/>
        </w:rPr>
        <w:t xml:space="preserve"> 广告位模板关系表</w:t>
      </w:r>
      <w:bookmarkStart w:id="0" w:name="_GoBack"/>
      <w:bookmarkEnd w:id="0"/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template_id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模板ID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weight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权重</w:t>
            </w:r>
          </w:p>
        </w:tc>
      </w:tr>
    </w:tbl>
    <w:p>
      <w:pPr>
        <w:pStyle w:val="4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blacklist_user</w:t>
      </w:r>
      <w:r>
        <w:rPr>
          <w:rFonts w:hint="eastAsia"/>
          <w:strike/>
          <w:dstrike w:val="0"/>
          <w:lang w:val="en-US" w:eastAsia="zh-CN"/>
        </w:rPr>
        <w:t xml:space="preserve"> 黑名单用户表 废弃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blacklist_user_id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黑名单ID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user_id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用户ID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memo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username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用户名称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dvertisers</w:t>
      </w:r>
      <w:r>
        <w:rPr>
          <w:rFonts w:hint="eastAsia"/>
          <w:lang w:val="en-US" w:eastAsia="zh-CN"/>
        </w:rPr>
        <w:t xml:space="preserve"> 广告主用户表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total_v_cost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总共扣费代金券 单位 (元 * 1000000)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password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varchar(32)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total_cost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总共扣费现金 单位 (元 * 1000000)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total_v_recharge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总共代金券金额 单位  (元 * 1000000)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total_recharge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总共现金金额 单位 (元 * 1000000)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email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广告主邮箱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Y=开启 N=关闭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dmin</w:t>
      </w:r>
      <w:r>
        <w:rPr>
          <w:rFonts w:hint="eastAsia"/>
          <w:lang w:val="en-US" w:eastAsia="zh-CN"/>
        </w:rPr>
        <w:t xml:space="preserve"> 管理员用户表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admin_id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管理员ID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password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varchar(32)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管理员密码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管理员名称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email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管理员邮箱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Y=开启 N=关闭</w:t>
            </w:r>
          </w:p>
        </w:tc>
      </w:tr>
    </w:tbl>
    <w:p>
      <w:pPr>
        <w:pStyle w:val="4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b</w:t>
      </w:r>
      <w:r>
        <w:rPr>
          <w:rFonts w:hint="eastAsia"/>
          <w:strike/>
          <w:dstrike w:val="0"/>
        </w:rPr>
        <w:t>lacklist</w:t>
      </w:r>
      <w:r>
        <w:rPr>
          <w:rFonts w:hint="eastAsia"/>
          <w:strike/>
          <w:dstrike w:val="0"/>
          <w:lang w:val="en-US" w:eastAsia="zh-CN"/>
        </w:rPr>
        <w:t xml:space="preserve"> 黑名单表 废弃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blacklist_id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advertisers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advertisers_id用逗号分隔， 比如：12,121,126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publisher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publisher_id用逗号分隔， 比如：12,121,126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rule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规则详情看文档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Y:正常 N:已删除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roject</w:t>
      </w:r>
      <w:r>
        <w:rPr>
          <w:rFonts w:hint="eastAsia"/>
          <w:lang w:val="en-US" w:eastAsia="zh-CN"/>
        </w:rPr>
        <w:t xml:space="preserve"> 广告项目表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week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1,2,3,4,5,6,7分别代表周一到周日投放， 字段内容为列表，用逗号分隔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budget_day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每日预算 单价  元 * 1000000,  0表示不限制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广告项目名称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stop_date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投放结束时间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budget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总预算 元 * 1000000,    0表示不限制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start_date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投放开始时间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  N=关闭 Y=开启 D=删除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target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1:网页推广 2:IOS应用程序下载 3:安卓应用程序下载</w:t>
            </w:r>
          </w:p>
        </w:tc>
      </w:tr>
    </w:tbl>
    <w:p>
      <w:pPr>
        <w:pStyle w:val="4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audit_publisher_creative</w:t>
      </w:r>
      <w:r>
        <w:rPr>
          <w:rFonts w:hint="eastAsia"/>
          <w:strike/>
          <w:dstrike w:val="0"/>
          <w:lang w:val="en-US" w:eastAsia="zh-CN"/>
        </w:rPr>
        <w:t xml:space="preserve"> 媒体审核创意表 废弃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publisher_id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网站主ID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creative_time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广告创意ID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lobal</w:t>
      </w:r>
      <w:r>
        <w:rPr>
          <w:rFonts w:hint="eastAsia"/>
          <w:lang w:val="en-US" w:eastAsia="zh-CN"/>
        </w:rPr>
        <w:t xml:space="preserve"> 全局设置表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vbalance_cost_percent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代金券扣费比例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min_cpm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CPM最低价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lot</w:t>
      </w:r>
      <w:r>
        <w:rPr>
          <w:rFonts w:hint="eastAsia"/>
          <w:lang w:val="en-US" w:eastAsia="zh-CN"/>
        </w:rPr>
        <w:t xml:space="preserve"> 广告位表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 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min_price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底价 如果不限制则为0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crawler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weibo : 对应微博爬虫， general_page : 对应通用页面爬虫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frequency_hour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媒体限制的每小时每人最多展示次数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 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type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1:图片内广告, 2:屏幕定位广告, 3:图片翻页广告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max_num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广告位上展示广告的最大数量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frequency_day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媒体限制的每天每人最多展示次数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Y=开启 N=关闭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reative</w:t>
      </w:r>
      <w:r>
        <w:rPr>
          <w:rFonts w:hint="eastAsia"/>
          <w:lang w:val="en-US" w:eastAsia="zh-CN"/>
        </w:rPr>
        <w:t xml:space="preserve"> 创意明细表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landing_page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点击创意要跳转的最终地址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suggest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创意审核信息 (不管通过拒绝都会有信息 由管理员写入)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check_status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创意审核状态 Y = 通过 N = 拒绝 U = 未审核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product_title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file_size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varchar(45)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素材文件大小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creative_type_id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见 creative_type 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product_desc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sina_url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未使用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width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创意图片宽度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html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html文本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属于的campaignID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creative_url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创意图片地址 (一般为CDN地址)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  N 关闭 Y开启 D 删除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height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创意图片高度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ite</w:t>
      </w:r>
      <w:r>
        <w:rPr>
          <w:rFonts w:hint="eastAsia"/>
          <w:lang w:val="en-US" w:eastAsia="zh-CN"/>
        </w:rPr>
        <w:t xml:space="preserve"> 站点表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Site/App 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 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site/app 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category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site/app分类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Y=开启 N=删除</w:t>
            </w:r>
          </w:p>
        </w:tc>
      </w:tr>
    </w:tbl>
    <w:p>
      <w:pPr>
        <w:pStyle w:val="4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blacklist_content</w:t>
      </w:r>
      <w:r>
        <w:rPr>
          <w:rFonts w:hint="eastAsia"/>
          <w:strike/>
          <w:dstrike w:val="0"/>
          <w:lang w:val="en-US" w:eastAsia="zh-CN"/>
        </w:rPr>
        <w:t xml:space="preserve"> 黑名单内容表 废弃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blacklist_content_id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黑名单ID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content_id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内容ID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memo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title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varchar(200)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标题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echarge</w:t>
      </w:r>
      <w:r>
        <w:rPr>
          <w:rFonts w:hint="eastAsia"/>
          <w:lang w:val="en-US" w:eastAsia="zh-CN"/>
        </w:rPr>
        <w:t xml:space="preserve"> 充值表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recharge_id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充值ID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普通账户充值金额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v_amount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bigint(30)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虚拟账户充值金额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creative_type</w:t>
      </w:r>
      <w:r>
        <w:rPr>
          <w:rFonts w:hint="eastAsia"/>
          <w:lang w:val="en-US" w:eastAsia="zh-CN"/>
        </w:rPr>
        <w:t xml:space="preserve"> 创意类型表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creative_type_id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广告类型ID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w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  <w:lang w:val="en-US" w:eastAsia="zh-CN"/>
              </w:rPr>
              <w:t>废弃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h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  <w:lang w:val="en-US" w:eastAsia="zh-CN"/>
              </w:rPr>
              <w:t>废弃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ampaign</w:t>
      </w:r>
      <w:r>
        <w:rPr>
          <w:rFonts w:hint="eastAsia"/>
          <w:lang w:val="en-US" w:eastAsia="zh-CN"/>
        </w:rPr>
        <w:t xml:space="preserve"> 广告计划表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广告活动ID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Android,2.0  IOS,8 操作系统，版本号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user_age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varchar(8)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用户年龄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content_tags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内容Tag列表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user_sex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用户性别 F/M, 不限为空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user_tags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用户标签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require_slot_ids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要求的slotId列表, 多个用逗号分隔, 内容为空表示不限制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content_tag_industry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Industry Tag ID 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user_area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用户区域 区域编码 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price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广告单价  元 * 1000000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广告活动名称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content_tag_entity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Entity Tag ID 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device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设备选项 1:手机   2:平板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content_tag_option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1: IndustryTag, 2:EntityTag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  N关闭 Y开启 D删除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content_tag_prices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varchar(2000)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关键词出价列表, 数据格式为 "关键词1:价格1,关键词2:价格2"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ublisher</w:t>
      </w:r>
      <w:r>
        <w:rPr>
          <w:rFonts w:hint="eastAsia"/>
          <w:lang w:val="en-US" w:eastAsia="zh-CN"/>
        </w:rPr>
        <w:t xml:space="preserve"> 媒体用户表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发布者ID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password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varchar(32)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update_time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修改时间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publisher账户名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email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 email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Y=开启 N=关闭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ocation</w:t>
      </w:r>
      <w:r>
        <w:rPr>
          <w:rFonts w:hint="eastAsia"/>
          <w:lang w:val="en-US" w:eastAsia="zh-CN"/>
        </w:rPr>
        <w:t xml:space="preserve"> 地域编码关系表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地域ID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code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地域编码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parent_id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父ID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地域名称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type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char(1)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1=国家 2=省 3=城市</w:t>
            </w:r>
          </w:p>
        </w:tc>
      </w:tr>
    </w:tbl>
    <w:p>
      <w:pPr>
        <w:pStyle w:val="4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tag_config</w:t>
      </w:r>
      <w:r>
        <w:rPr>
          <w:rFonts w:hint="eastAsia"/>
          <w:strike/>
          <w:dstrike w:val="0"/>
          <w:lang w:val="en-US" w:eastAsia="zh-CN"/>
        </w:rPr>
        <w:t xml:space="preserve"> 标签配置 废弃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tag_mapping_entity_edit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实体Tag和Feature对应, 管理员界面保存后放到这里，非线上使用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tag_tree_entity_edit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广告主实体标签选择项树型结构, 管理员界面保存后放到这里，非线上使用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Tag和Feature对应,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tag_tree_industry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广告主行业标签选择项树型结构,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广告主选择项树型结构, 管理员界面保存后放到这里，非线上使用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tag_mapping_entity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实体Tag和Feature对应,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tag_mapping_industry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行业Tag和Feature对应,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tag_tree_industry_edit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广告主行业标签选择项树型结构, 管理员界面保存后放到这里，非线上使用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Tag和Feature对应, 管理员界面保存后放到这里，非线上使用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广告主选择项树型结构,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tag_tree_entity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广告主实体标签选择项树型结构, 管理员界面上线后放到这里，线上使用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tag_mapping_industry_edit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行业Tag和Feature对应, 管理员界面保存后放到这里，非线上使用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audit_publisher_creative_frist</w:t>
      </w:r>
      <w:r>
        <w:rPr>
          <w:rFonts w:hint="eastAsia"/>
          <w:lang w:val="en-US" w:eastAsia="zh-CN"/>
        </w:rPr>
        <w:t xml:space="preserve"> 媒体素材审核表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auto_increment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publisher_id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网站主ID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meterial_url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创意素材地址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网站ID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time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on update CURRENT_TIMESTAMP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插入时间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广告计划ID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创意ID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 = 通过 N = 未通过 U = 未审核 W=待同步 D=已删除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15"/>
          <w:szCs w:val="15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2"/>
  </w:compat>
  <w:rsids>
    <w:rsidRoot w:val="00000000"/>
    <w:rsid w:val="044B421A"/>
    <w:rsid w:val="0F087FB5"/>
    <w:rsid w:val="18E27C91"/>
    <w:rsid w:val="48CC68FF"/>
    <w:rsid w:val="52F80BAD"/>
    <w:rsid w:val="532E5804"/>
    <w:rsid w:val="61D902C7"/>
    <w:rsid w:val="78054D74"/>
    <w:rsid w:val="7D596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2015-11-03T09:28:00Z</dcterms:created>
  <dc:creator>Apache POI</dc:creator>
  <cp:lastModifiedBy>BT</cp:lastModifiedBy>
  <dcterms:modified xsi:type="dcterms:W3CDTF">2015-11-03T09:58:23Z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