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343D" w14:textId="7C7A798B" w:rsidR="008974B7" w:rsidRPr="00525925" w:rsidRDefault="00F5465C" w:rsidP="00525925">
      <w:pPr>
        <w:spacing w:line="360" w:lineRule="auto"/>
        <w:rPr>
          <w:rFonts w:ascii="Times New Roman" w:eastAsia="Times New Roman" w:hAnsi="Times New Roman" w:cs="Times New Roman"/>
          <w:color w:val="000000" w:themeColor="text1"/>
          <w:shd w:val="clear" w:color="auto" w:fill="FFFFFF"/>
        </w:rPr>
      </w:pPr>
      <w:r w:rsidRPr="00525925">
        <w:rPr>
          <w:rFonts w:ascii="Times New Roman" w:eastAsia="Times New Roman" w:hAnsi="Times New Roman" w:cs="Times New Roman"/>
          <w:color w:val="000000" w:themeColor="text1"/>
          <w:shd w:val="clear" w:color="auto" w:fill="FFFFFF"/>
        </w:rPr>
        <w:t>Ryan Spencer</w:t>
      </w:r>
    </w:p>
    <w:p w14:paraId="0195C13C" w14:textId="46728C51" w:rsidR="00F5465C" w:rsidRPr="00525925" w:rsidRDefault="00F5465C" w:rsidP="00525925">
      <w:pPr>
        <w:spacing w:line="360" w:lineRule="auto"/>
        <w:rPr>
          <w:rFonts w:ascii="Times New Roman" w:eastAsia="Times New Roman" w:hAnsi="Times New Roman" w:cs="Times New Roman"/>
          <w:color w:val="000000" w:themeColor="text1"/>
          <w:shd w:val="clear" w:color="auto" w:fill="FFFFFF"/>
        </w:rPr>
      </w:pPr>
      <w:r w:rsidRPr="00525925">
        <w:rPr>
          <w:rFonts w:ascii="Times New Roman" w:eastAsia="Times New Roman" w:hAnsi="Times New Roman" w:cs="Times New Roman"/>
          <w:color w:val="000000" w:themeColor="text1"/>
          <w:shd w:val="clear" w:color="auto" w:fill="FFFFFF"/>
        </w:rPr>
        <w:t>INF1344</w:t>
      </w:r>
    </w:p>
    <w:p w14:paraId="337DD7C4" w14:textId="3078CB03" w:rsidR="00F5465C" w:rsidRPr="00525925" w:rsidRDefault="00525925" w:rsidP="00525925">
      <w:pPr>
        <w:spacing w:line="360" w:lineRule="auto"/>
        <w:rPr>
          <w:rFonts w:ascii="Times New Roman" w:eastAsia="Times New Roman" w:hAnsi="Times New Roman" w:cs="Times New Roman"/>
          <w:color w:val="000000" w:themeColor="text1"/>
          <w:shd w:val="clear" w:color="auto" w:fill="FFFFFF"/>
        </w:rPr>
      </w:pPr>
      <w:r w:rsidRPr="00525925">
        <w:rPr>
          <w:rFonts w:ascii="Times New Roman" w:eastAsia="Times New Roman" w:hAnsi="Times New Roman" w:cs="Times New Roman"/>
          <w:color w:val="000000" w:themeColor="text1"/>
          <w:shd w:val="clear" w:color="auto" w:fill="FFFFFF"/>
        </w:rPr>
        <w:t>EDA and Visualizations</w:t>
      </w:r>
    </w:p>
    <w:p w14:paraId="25110C4E" w14:textId="26587309" w:rsidR="00525925" w:rsidRPr="008974B7" w:rsidRDefault="00525925" w:rsidP="00525925">
      <w:pPr>
        <w:spacing w:line="360" w:lineRule="auto"/>
        <w:rPr>
          <w:rFonts w:ascii="Times New Roman" w:eastAsia="Times New Roman" w:hAnsi="Times New Roman" w:cs="Times New Roman"/>
          <w:color w:val="000000" w:themeColor="text1"/>
        </w:rPr>
      </w:pPr>
      <w:r w:rsidRPr="00525925">
        <w:rPr>
          <w:rFonts w:ascii="Times New Roman" w:eastAsia="Times New Roman" w:hAnsi="Times New Roman" w:cs="Times New Roman"/>
          <w:color w:val="000000" w:themeColor="text1"/>
          <w:shd w:val="clear" w:color="auto" w:fill="FFFFFF"/>
        </w:rPr>
        <w:t>December 15</w:t>
      </w:r>
      <w:r w:rsidRPr="00525925">
        <w:rPr>
          <w:rFonts w:ascii="Times New Roman" w:eastAsia="Times New Roman" w:hAnsi="Times New Roman" w:cs="Times New Roman"/>
          <w:color w:val="000000" w:themeColor="text1"/>
          <w:shd w:val="clear" w:color="auto" w:fill="FFFFFF"/>
          <w:vertAlign w:val="superscript"/>
        </w:rPr>
        <w:t>th</w:t>
      </w:r>
      <w:r w:rsidRPr="00525925">
        <w:rPr>
          <w:rFonts w:ascii="Times New Roman" w:eastAsia="Times New Roman" w:hAnsi="Times New Roman" w:cs="Times New Roman"/>
          <w:color w:val="000000" w:themeColor="text1"/>
          <w:shd w:val="clear" w:color="auto" w:fill="FFFFFF"/>
        </w:rPr>
        <w:t>, 2022</w:t>
      </w:r>
    </w:p>
    <w:p w14:paraId="51E654D4" w14:textId="56144AEE" w:rsidR="008974B7" w:rsidRPr="00525925" w:rsidRDefault="008974B7" w:rsidP="00525925">
      <w:pPr>
        <w:spacing w:line="360" w:lineRule="auto"/>
        <w:rPr>
          <w:rFonts w:ascii="Times New Roman" w:hAnsi="Times New Roman" w:cs="Times New Roman"/>
          <w:color w:val="000000" w:themeColor="text1"/>
          <w:lang w:val="en-US"/>
        </w:rPr>
      </w:pPr>
    </w:p>
    <w:p w14:paraId="638B6AB8" w14:textId="39311D1B" w:rsidR="00F9587C" w:rsidRPr="00525925" w:rsidRDefault="00B219A4" w:rsidP="00525925">
      <w:pPr>
        <w:spacing w:line="360" w:lineRule="auto"/>
        <w:rPr>
          <w:rFonts w:ascii="Times New Roman" w:hAnsi="Times New Roman" w:cs="Times New Roman"/>
          <w:lang w:val="en-US"/>
        </w:rPr>
      </w:pPr>
      <w:r w:rsidRPr="00525925">
        <w:rPr>
          <w:rFonts w:ascii="Times New Roman" w:hAnsi="Times New Roman" w:cs="Times New Roman"/>
          <w:color w:val="000000" w:themeColor="text1"/>
          <w:lang w:val="en-US"/>
        </w:rPr>
        <w:t>Looking at the UN data set, I was presented with several questions</w:t>
      </w:r>
      <w:r w:rsidR="00F5465C" w:rsidRPr="00525925">
        <w:rPr>
          <w:rFonts w:ascii="Times New Roman" w:hAnsi="Times New Roman" w:cs="Times New Roman"/>
          <w:color w:val="000000" w:themeColor="text1"/>
          <w:lang w:val="en-US"/>
        </w:rPr>
        <w:t xml:space="preserve">. What causes these mass migratory patterns? In most cases, they are caused by human intervention, namely wars. But are there any other human interventions that affect migrant stock? Policies or economic strife? As </w:t>
      </w:r>
      <w:r w:rsidR="00F5465C" w:rsidRPr="00525925">
        <w:rPr>
          <w:rFonts w:ascii="Times New Roman" w:hAnsi="Times New Roman" w:cs="Times New Roman"/>
          <w:lang w:val="en-US"/>
        </w:rPr>
        <w:t xml:space="preserve">the report will outline, there are a few examples of unique factors that affect migrant stock. </w:t>
      </w:r>
    </w:p>
    <w:p w14:paraId="7D61E9AC" w14:textId="77777777" w:rsidR="00F9587C" w:rsidRPr="00525925" w:rsidRDefault="00F9587C" w:rsidP="00525925">
      <w:pPr>
        <w:spacing w:line="360" w:lineRule="auto"/>
        <w:rPr>
          <w:rFonts w:ascii="Times New Roman" w:hAnsi="Times New Roman" w:cs="Times New Roman"/>
          <w:lang w:val="en-US"/>
        </w:rPr>
      </w:pPr>
    </w:p>
    <w:p w14:paraId="21456B21" w14:textId="52E08B51" w:rsidR="008974B7" w:rsidRPr="00525925" w:rsidRDefault="008974B7" w:rsidP="00525925">
      <w:pPr>
        <w:spacing w:line="360" w:lineRule="auto"/>
        <w:rPr>
          <w:rFonts w:ascii="Times New Roman" w:hAnsi="Times New Roman" w:cs="Times New Roman"/>
          <w:u w:val="single"/>
          <w:lang w:val="en-US"/>
        </w:rPr>
      </w:pPr>
      <w:r w:rsidRPr="00525925">
        <w:rPr>
          <w:rFonts w:ascii="Times New Roman" w:hAnsi="Times New Roman" w:cs="Times New Roman"/>
          <w:u w:val="single"/>
          <w:lang w:val="en-US"/>
        </w:rPr>
        <w:t>Methods</w:t>
      </w:r>
      <w:r w:rsidR="00BB4A64" w:rsidRPr="00525925">
        <w:rPr>
          <w:rFonts w:ascii="Times New Roman" w:hAnsi="Times New Roman" w:cs="Times New Roman"/>
          <w:u w:val="single"/>
          <w:lang w:val="en-US"/>
        </w:rPr>
        <w:t xml:space="preserve"> </w:t>
      </w:r>
    </w:p>
    <w:p w14:paraId="1B2756A3" w14:textId="77777777" w:rsidR="008974B7" w:rsidRPr="00525925" w:rsidRDefault="008974B7" w:rsidP="00525925">
      <w:pPr>
        <w:spacing w:line="360" w:lineRule="auto"/>
        <w:rPr>
          <w:rFonts w:ascii="Times New Roman" w:hAnsi="Times New Roman" w:cs="Times New Roman"/>
          <w:lang w:val="en-US"/>
        </w:rPr>
      </w:pPr>
    </w:p>
    <w:p w14:paraId="2569D7CD" w14:textId="7BD215C1" w:rsidR="008974B7" w:rsidRPr="00525925" w:rsidRDefault="00F24558"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When looking at the </w:t>
      </w:r>
      <w:r w:rsidR="008974B7" w:rsidRPr="00525925">
        <w:rPr>
          <w:rFonts w:ascii="Times New Roman" w:hAnsi="Times New Roman" w:cs="Times New Roman"/>
          <w:lang w:val="en-US"/>
        </w:rPr>
        <w:t xml:space="preserve">UN Migrant data set, I employed the tenets of </w:t>
      </w:r>
      <w:r w:rsidR="008974B7" w:rsidRPr="00525925">
        <w:rPr>
          <w:rFonts w:ascii="Times New Roman" w:hAnsi="Times New Roman" w:cs="Times New Roman"/>
          <w:i/>
          <w:iCs/>
          <w:lang w:val="en-US"/>
        </w:rPr>
        <w:t>Exploratory Data Analysis</w:t>
      </w:r>
      <w:r w:rsidR="008974B7" w:rsidRPr="00525925">
        <w:rPr>
          <w:rFonts w:ascii="Times New Roman" w:hAnsi="Times New Roman" w:cs="Times New Roman"/>
          <w:lang w:val="en-US"/>
        </w:rPr>
        <w:t xml:space="preserve"> as outlined by </w:t>
      </w:r>
      <w:r w:rsidR="00B219A4" w:rsidRPr="00525925">
        <w:rPr>
          <w:rFonts w:ascii="Times New Roman" w:hAnsi="Times New Roman" w:cs="Times New Roman"/>
          <w:lang w:val="en-US"/>
        </w:rPr>
        <w:t>John</w:t>
      </w:r>
      <w:r w:rsidR="008974B7" w:rsidRPr="00525925">
        <w:rPr>
          <w:rFonts w:ascii="Times New Roman" w:hAnsi="Times New Roman" w:cs="Times New Roman"/>
          <w:lang w:val="en-US"/>
        </w:rPr>
        <w:t xml:space="preserve"> Tukey. Sort, group, </w:t>
      </w:r>
      <w:r w:rsidR="00A6622B" w:rsidRPr="00525925">
        <w:rPr>
          <w:rFonts w:ascii="Times New Roman" w:hAnsi="Times New Roman" w:cs="Times New Roman"/>
          <w:lang w:val="en-US"/>
        </w:rPr>
        <w:t>box charts</w:t>
      </w:r>
      <w:r w:rsidR="008974B7" w:rsidRPr="00525925">
        <w:rPr>
          <w:rFonts w:ascii="Times New Roman" w:hAnsi="Times New Roman" w:cs="Times New Roman"/>
          <w:lang w:val="en-US"/>
        </w:rPr>
        <w:t xml:space="preserve">, range and median enabled my analysis to find patterns either by instances, greatest or least counts, and </w:t>
      </w:r>
      <w:r w:rsidR="00B219A4" w:rsidRPr="00525925">
        <w:rPr>
          <w:rFonts w:ascii="Times New Roman" w:hAnsi="Times New Roman" w:cs="Times New Roman"/>
          <w:lang w:val="en-US"/>
        </w:rPr>
        <w:t xml:space="preserve">within </w:t>
      </w:r>
      <w:r w:rsidR="008974B7" w:rsidRPr="00525925">
        <w:rPr>
          <w:rFonts w:ascii="Times New Roman" w:hAnsi="Times New Roman" w:cs="Times New Roman"/>
          <w:lang w:val="en-US"/>
        </w:rPr>
        <w:t>range</w:t>
      </w:r>
      <w:r w:rsidR="00B219A4" w:rsidRPr="00525925">
        <w:rPr>
          <w:rFonts w:ascii="Times New Roman" w:hAnsi="Times New Roman" w:cs="Times New Roman"/>
          <w:lang w:val="en-US"/>
        </w:rPr>
        <w:t>s</w:t>
      </w:r>
      <w:r w:rsidR="008974B7" w:rsidRPr="00525925">
        <w:rPr>
          <w:rFonts w:ascii="Times New Roman" w:hAnsi="Times New Roman" w:cs="Times New Roman"/>
          <w:lang w:val="en-US"/>
        </w:rPr>
        <w:t xml:space="preserve">. </w:t>
      </w:r>
      <w:r w:rsidR="00B219A4" w:rsidRPr="00525925">
        <w:rPr>
          <w:rFonts w:ascii="Times New Roman" w:hAnsi="Times New Roman" w:cs="Times New Roman"/>
          <w:lang w:val="en-US"/>
        </w:rPr>
        <w:t>The importance of just looking at the data first, sorting by largest migrant stock and then grouping by country provided to be a good tactic to understand migratory patterns in the data set</w:t>
      </w:r>
      <w:r w:rsidR="008974B7" w:rsidRPr="00525925">
        <w:rPr>
          <w:rFonts w:ascii="Times New Roman" w:hAnsi="Times New Roman" w:cs="Times New Roman"/>
          <w:lang w:val="en-US"/>
        </w:rPr>
        <w:t xml:space="preserve"> </w:t>
      </w:r>
    </w:p>
    <w:p w14:paraId="260CFFD4" w14:textId="5BBF2E86" w:rsidR="00B219A4" w:rsidRPr="00525925" w:rsidRDefault="00B219A4" w:rsidP="00525925">
      <w:pPr>
        <w:spacing w:line="360" w:lineRule="auto"/>
        <w:rPr>
          <w:rFonts w:ascii="Times New Roman" w:hAnsi="Times New Roman" w:cs="Times New Roman"/>
          <w:lang w:val="en-US"/>
        </w:rPr>
      </w:pPr>
    </w:p>
    <w:p w14:paraId="4BCF3537" w14:textId="0025D8B5" w:rsidR="001134EC" w:rsidRPr="00525925" w:rsidRDefault="001134EC"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To begin visualizing the UN Migrant dataset, I began by reading </w:t>
      </w:r>
      <w:r w:rsidR="00B219A4" w:rsidRPr="00525925">
        <w:rPr>
          <w:rFonts w:ascii="Times New Roman" w:hAnsi="Times New Roman" w:cs="Times New Roman"/>
          <w:i/>
          <w:iCs/>
          <w:lang w:val="en-US"/>
        </w:rPr>
        <w:t>Envisioning Information</w:t>
      </w:r>
      <w:r w:rsidRPr="00525925">
        <w:rPr>
          <w:rFonts w:ascii="Times New Roman" w:hAnsi="Times New Roman" w:cs="Times New Roman"/>
          <w:lang w:val="en-US"/>
        </w:rPr>
        <w:t xml:space="preserve"> by </w:t>
      </w:r>
      <w:r w:rsidR="00924924">
        <w:rPr>
          <w:rFonts w:ascii="Times New Roman" w:hAnsi="Times New Roman" w:cs="Times New Roman"/>
          <w:lang w:val="en-US"/>
        </w:rPr>
        <w:t>Edward Tufte</w:t>
      </w:r>
      <w:r w:rsidRPr="00525925">
        <w:rPr>
          <w:rFonts w:ascii="Times New Roman" w:hAnsi="Times New Roman" w:cs="Times New Roman"/>
          <w:lang w:val="en-US"/>
        </w:rPr>
        <w:t xml:space="preserve">. </w:t>
      </w:r>
      <w:r w:rsidR="00B219A4" w:rsidRPr="00525925">
        <w:rPr>
          <w:rFonts w:ascii="Times New Roman" w:hAnsi="Times New Roman" w:cs="Times New Roman"/>
          <w:lang w:val="en-US"/>
        </w:rPr>
        <w:t>Through this process, I’d like to apply his key five principals:</w:t>
      </w:r>
    </w:p>
    <w:p w14:paraId="2967EED8" w14:textId="08B2A217" w:rsidR="00F9587C" w:rsidRPr="00525925" w:rsidRDefault="00F9587C" w:rsidP="00525925">
      <w:pPr>
        <w:spacing w:line="360" w:lineRule="auto"/>
        <w:rPr>
          <w:rFonts w:ascii="Times New Roman" w:hAnsi="Times New Roman" w:cs="Times New Roman"/>
          <w:lang w:val="en-US"/>
        </w:rPr>
      </w:pPr>
    </w:p>
    <w:p w14:paraId="6B886759" w14:textId="57B67B36" w:rsidR="00B219A4" w:rsidRPr="00525925" w:rsidRDefault="00B219A4" w:rsidP="00525925">
      <w:pPr>
        <w:spacing w:line="360" w:lineRule="auto"/>
        <w:rPr>
          <w:rFonts w:ascii="Times New Roman" w:hAnsi="Times New Roman" w:cs="Times New Roman"/>
          <w:lang w:val="en-US"/>
        </w:rPr>
      </w:pPr>
      <w:r w:rsidRPr="00525925">
        <w:rPr>
          <w:rFonts w:ascii="Times New Roman" w:hAnsi="Times New Roman" w:cs="Times New Roman"/>
          <w:lang w:val="en-US"/>
        </w:rPr>
        <w:t>To visualize I applied Edward Tukey’s five principal to data ink</w:t>
      </w:r>
      <w:r w:rsidR="00525925">
        <w:rPr>
          <w:rFonts w:ascii="Times New Roman" w:hAnsi="Times New Roman" w:cs="Times New Roman"/>
          <w:lang w:val="en-US"/>
        </w:rPr>
        <w:t>:</w:t>
      </w:r>
    </w:p>
    <w:p w14:paraId="6AF1AD3A" w14:textId="7E84AC22" w:rsidR="00B219A4" w:rsidRPr="00525925" w:rsidRDefault="00B219A4" w:rsidP="00525925">
      <w:pPr>
        <w:pStyle w:val="ListParagraph"/>
        <w:numPr>
          <w:ilvl w:val="0"/>
          <w:numId w:val="1"/>
        </w:numPr>
        <w:spacing w:line="360" w:lineRule="auto"/>
        <w:rPr>
          <w:rFonts w:ascii="Times New Roman" w:hAnsi="Times New Roman" w:cs="Times New Roman"/>
          <w:lang w:val="en-US"/>
        </w:rPr>
      </w:pPr>
      <w:r w:rsidRPr="00525925">
        <w:rPr>
          <w:rFonts w:ascii="Times New Roman" w:hAnsi="Times New Roman" w:cs="Times New Roman"/>
          <w:lang w:val="en-US"/>
        </w:rPr>
        <w:t>Maximize the data-ink ratio.</w:t>
      </w:r>
    </w:p>
    <w:p w14:paraId="548F797D" w14:textId="77777777" w:rsidR="00B219A4" w:rsidRPr="00525925" w:rsidRDefault="00B219A4" w:rsidP="00525925">
      <w:pPr>
        <w:pStyle w:val="ListParagraph"/>
        <w:numPr>
          <w:ilvl w:val="0"/>
          <w:numId w:val="1"/>
        </w:numPr>
        <w:spacing w:line="360" w:lineRule="auto"/>
        <w:rPr>
          <w:rFonts w:ascii="Times New Roman" w:hAnsi="Times New Roman" w:cs="Times New Roman"/>
          <w:lang w:val="en-US"/>
        </w:rPr>
      </w:pPr>
      <w:r w:rsidRPr="00525925">
        <w:rPr>
          <w:rFonts w:ascii="Times New Roman" w:hAnsi="Times New Roman" w:cs="Times New Roman"/>
          <w:lang w:val="en-US"/>
        </w:rPr>
        <w:t>Erase non-data-ink.</w:t>
      </w:r>
    </w:p>
    <w:p w14:paraId="1F348E26" w14:textId="77777777" w:rsidR="00B219A4" w:rsidRPr="00525925" w:rsidRDefault="00B219A4" w:rsidP="00525925">
      <w:pPr>
        <w:pStyle w:val="ListParagraph"/>
        <w:numPr>
          <w:ilvl w:val="0"/>
          <w:numId w:val="1"/>
        </w:numPr>
        <w:spacing w:line="360" w:lineRule="auto"/>
        <w:rPr>
          <w:rFonts w:ascii="Times New Roman" w:hAnsi="Times New Roman" w:cs="Times New Roman"/>
          <w:lang w:val="en-US"/>
        </w:rPr>
      </w:pPr>
      <w:r w:rsidRPr="00525925">
        <w:rPr>
          <w:rFonts w:ascii="Times New Roman" w:hAnsi="Times New Roman" w:cs="Times New Roman"/>
          <w:lang w:val="en-US"/>
        </w:rPr>
        <w:t>Erase redundant data-ink.</w:t>
      </w:r>
    </w:p>
    <w:p w14:paraId="3E3E0433" w14:textId="77777777" w:rsidR="00B219A4" w:rsidRPr="00525925" w:rsidRDefault="00B219A4" w:rsidP="00525925">
      <w:pPr>
        <w:pStyle w:val="ListParagraph"/>
        <w:numPr>
          <w:ilvl w:val="0"/>
          <w:numId w:val="1"/>
        </w:numPr>
        <w:spacing w:line="360" w:lineRule="auto"/>
        <w:rPr>
          <w:rFonts w:ascii="Times New Roman" w:hAnsi="Times New Roman" w:cs="Times New Roman"/>
          <w:lang w:val="en-US"/>
        </w:rPr>
      </w:pPr>
      <w:r w:rsidRPr="00525925">
        <w:rPr>
          <w:rFonts w:ascii="Times New Roman" w:hAnsi="Times New Roman" w:cs="Times New Roman"/>
          <w:lang w:val="en-US"/>
        </w:rPr>
        <w:t>Revise and edit.</w:t>
      </w:r>
    </w:p>
    <w:p w14:paraId="27524C36" w14:textId="77777777" w:rsidR="00B219A4" w:rsidRPr="00525925" w:rsidRDefault="00B219A4" w:rsidP="00525925">
      <w:pPr>
        <w:spacing w:line="360" w:lineRule="auto"/>
        <w:rPr>
          <w:rFonts w:ascii="Times New Roman" w:hAnsi="Times New Roman" w:cs="Times New Roman"/>
          <w:lang w:val="en-US"/>
        </w:rPr>
      </w:pPr>
    </w:p>
    <w:p w14:paraId="6C33DB70" w14:textId="2B6F635B" w:rsidR="00B219A4" w:rsidRPr="00525925" w:rsidRDefault="00B219A4"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My takeaway is to create graphs that present a clear and concise answer in the most minimalist way. The use of small multiples and editing for chartjunk are key points that I’d like to cover in this report. </w:t>
      </w:r>
    </w:p>
    <w:p w14:paraId="48010E24" w14:textId="77777777" w:rsidR="00B219A4" w:rsidRPr="00525925" w:rsidRDefault="00B219A4" w:rsidP="00525925">
      <w:pPr>
        <w:spacing w:line="360" w:lineRule="auto"/>
        <w:rPr>
          <w:rFonts w:ascii="Times New Roman" w:hAnsi="Times New Roman" w:cs="Times New Roman"/>
          <w:lang w:val="en-US"/>
        </w:rPr>
      </w:pPr>
    </w:p>
    <w:p w14:paraId="2143CFF0" w14:textId="101A4E44" w:rsidR="00F9587C" w:rsidRPr="00525925" w:rsidRDefault="00BB4A64" w:rsidP="00525925">
      <w:pPr>
        <w:spacing w:line="360" w:lineRule="auto"/>
        <w:rPr>
          <w:rFonts w:ascii="Times New Roman" w:hAnsi="Times New Roman" w:cs="Times New Roman"/>
          <w:u w:val="single"/>
          <w:lang w:val="en-US"/>
        </w:rPr>
      </w:pPr>
      <w:r w:rsidRPr="00525925">
        <w:rPr>
          <w:rFonts w:ascii="Times New Roman" w:hAnsi="Times New Roman" w:cs="Times New Roman"/>
          <w:u w:val="single"/>
          <w:lang w:val="en-US"/>
        </w:rPr>
        <w:lastRenderedPageBreak/>
        <w:t>Results</w:t>
      </w:r>
    </w:p>
    <w:p w14:paraId="5C3938AE" w14:textId="77777777" w:rsidR="00BB4A64" w:rsidRPr="00525925" w:rsidRDefault="00BB4A64" w:rsidP="00525925">
      <w:pPr>
        <w:spacing w:line="360" w:lineRule="auto"/>
        <w:rPr>
          <w:rFonts w:ascii="Times New Roman" w:hAnsi="Times New Roman" w:cs="Times New Roman"/>
          <w:b/>
          <w:bCs/>
          <w:u w:val="single"/>
          <w:lang w:val="en-US"/>
        </w:rPr>
      </w:pPr>
    </w:p>
    <w:p w14:paraId="07C26CF6" w14:textId="0D89E365" w:rsidR="00F9587C" w:rsidRPr="00525925" w:rsidRDefault="00F9587C" w:rsidP="00525925">
      <w:pPr>
        <w:spacing w:line="360" w:lineRule="auto"/>
        <w:rPr>
          <w:rFonts w:ascii="Times New Roman" w:hAnsi="Times New Roman" w:cs="Times New Roman"/>
          <w:b/>
          <w:bCs/>
          <w:lang w:val="en-US"/>
        </w:rPr>
      </w:pPr>
      <w:r w:rsidRPr="00525925">
        <w:rPr>
          <w:rFonts w:ascii="Times New Roman" w:hAnsi="Times New Roman" w:cs="Times New Roman"/>
          <w:b/>
          <w:bCs/>
          <w:lang w:val="en-US"/>
        </w:rPr>
        <w:t>Table 1/DF1 – International Migrant Stock at Midyear 1990-2015</w:t>
      </w:r>
    </w:p>
    <w:p w14:paraId="35B53CA2" w14:textId="59B124B1" w:rsidR="00F9587C" w:rsidRPr="00525925" w:rsidRDefault="00F9587C" w:rsidP="00525925">
      <w:pPr>
        <w:spacing w:line="360" w:lineRule="auto"/>
        <w:rPr>
          <w:rFonts w:ascii="Times New Roman" w:hAnsi="Times New Roman" w:cs="Times New Roman"/>
          <w:lang w:val="en-US"/>
        </w:rPr>
      </w:pPr>
    </w:p>
    <w:p w14:paraId="26BBD798" w14:textId="7D647CDC" w:rsidR="006425E0" w:rsidRPr="00525925" w:rsidRDefault="006425E0"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As I will outline individually, each of the tables contain unique observations so a blanket approach to EDA would not suffice. For Table 1, “International Migrant Stock at Midyear 1990-2015” contains several key variables to explore: Year, </w:t>
      </w:r>
      <w:r w:rsidR="00B8221C" w:rsidRPr="00525925">
        <w:rPr>
          <w:rFonts w:ascii="Times New Roman" w:hAnsi="Times New Roman" w:cs="Times New Roman"/>
          <w:lang w:val="en-US"/>
        </w:rPr>
        <w:t xml:space="preserve">Sex, </w:t>
      </w:r>
      <w:r w:rsidRPr="00525925">
        <w:rPr>
          <w:rFonts w:ascii="Times New Roman" w:hAnsi="Times New Roman" w:cs="Times New Roman"/>
          <w:lang w:val="en-US"/>
        </w:rPr>
        <w:t>Migrant Stock Count, and Country</w:t>
      </w:r>
      <w:r w:rsidR="00B8221C" w:rsidRPr="00525925">
        <w:rPr>
          <w:rFonts w:ascii="Times New Roman" w:hAnsi="Times New Roman" w:cs="Times New Roman"/>
          <w:lang w:val="en-US"/>
        </w:rPr>
        <w:t xml:space="preserve"> or Major Region</w:t>
      </w:r>
      <w:r w:rsidRPr="00525925">
        <w:rPr>
          <w:rFonts w:ascii="Times New Roman" w:hAnsi="Times New Roman" w:cs="Times New Roman"/>
          <w:lang w:val="en-US"/>
        </w:rPr>
        <w:t xml:space="preserve">. Compared to the other tables, Table 1 offers a cumulative report that spans over several decades. In a sense, a bird’s eye view of overall trends, anomalies, and patterns are goals to explore. </w:t>
      </w:r>
    </w:p>
    <w:p w14:paraId="40DE1FF7" w14:textId="4E4918FA" w:rsidR="006425E0" w:rsidRPr="00525925" w:rsidRDefault="006425E0" w:rsidP="00525925">
      <w:pPr>
        <w:spacing w:line="360" w:lineRule="auto"/>
        <w:rPr>
          <w:rFonts w:ascii="Times New Roman" w:hAnsi="Times New Roman" w:cs="Times New Roman"/>
          <w:lang w:val="en-US"/>
        </w:rPr>
      </w:pPr>
    </w:p>
    <w:p w14:paraId="7BD98CCA" w14:textId="53B9A8AB" w:rsidR="00F9587C" w:rsidRPr="00525925" w:rsidRDefault="006425E0"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When isolating for year, I came across a huge migrant count for a relatively small country: Russia. Compared to the populations of India and the USA, Russia had an outsized migrant count. Upon researching further and contextualizing to world events. The migration was triggered by the fall of the USSR.  </w:t>
      </w:r>
    </w:p>
    <w:p w14:paraId="03C34597" w14:textId="64FC27C1" w:rsidR="00583972" w:rsidRPr="00525925" w:rsidRDefault="00F9587C"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Migrant Stock at </w:t>
      </w:r>
      <w:r w:rsidRPr="00525925">
        <w:rPr>
          <w:rFonts w:ascii="Times New Roman" w:hAnsi="Times New Roman" w:cs="Times New Roman"/>
          <w:noProof/>
          <w:lang w:val="en-US"/>
        </w:rPr>
        <w:drawing>
          <wp:inline distT="0" distB="0" distL="0" distR="0" wp14:anchorId="640D8DDE" wp14:editId="65A0812F">
            <wp:extent cx="5943600" cy="2367280"/>
            <wp:effectExtent l="0" t="0" r="0" b="0"/>
            <wp:docPr id="2" name="Picture 2" descr="Graphical user interface, application, Teams,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r w:rsidR="00583972" w:rsidRPr="00525925">
        <w:rPr>
          <w:rFonts w:ascii="Times New Roman" w:hAnsi="Times New Roman" w:cs="Times New Roman"/>
          <w:lang w:val="en-US"/>
        </w:rPr>
        <w:t>Figure 1. To Migrant Stock by Country in</w:t>
      </w:r>
      <w:r w:rsidRPr="00525925">
        <w:rPr>
          <w:rFonts w:ascii="Times New Roman" w:hAnsi="Times New Roman" w:cs="Times New Roman"/>
          <w:lang w:val="en-US"/>
        </w:rPr>
        <w:t xml:space="preserve"> 1990 </w:t>
      </w:r>
    </w:p>
    <w:p w14:paraId="1C4476F4" w14:textId="2ACBE188" w:rsidR="00583972" w:rsidRDefault="00684180" w:rsidP="00525925">
      <w:pPr>
        <w:spacing w:line="360" w:lineRule="auto"/>
        <w:rPr>
          <w:rFonts w:ascii="Times New Roman" w:hAnsi="Times New Roman" w:cs="Times New Roman"/>
          <w:lang w:val="en-US"/>
        </w:rPr>
      </w:pPr>
      <w:r>
        <w:rPr>
          <w:rFonts w:ascii="Times New Roman" w:hAnsi="Times New Roman" w:cs="Times New Roman"/>
          <w:lang w:val="en-US"/>
        </w:rPr>
        <w:t>Simple histogram that conveys the issues at hand, why does Russia have a spike in migrant stock in 1990?</w:t>
      </w:r>
    </w:p>
    <w:p w14:paraId="1374CABE" w14:textId="77777777" w:rsidR="00684180" w:rsidRPr="00525925" w:rsidRDefault="00684180" w:rsidP="00525925">
      <w:pPr>
        <w:spacing w:line="360" w:lineRule="auto"/>
        <w:rPr>
          <w:rFonts w:ascii="Times New Roman" w:hAnsi="Times New Roman" w:cs="Times New Roman"/>
          <w:lang w:val="en-US"/>
        </w:rPr>
      </w:pPr>
    </w:p>
    <w:p w14:paraId="7047886F" w14:textId="46F7392C" w:rsidR="00583972" w:rsidRPr="00525925" w:rsidRDefault="00583972"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Looking to Tufte’s idea of multiples to compare changes, I created the below histogram to show the rise of migrant stock by Continent and Year (1990-2015). As you can see below in Figure 2, </w:t>
      </w:r>
      <w:r w:rsidRPr="00525925">
        <w:rPr>
          <w:rFonts w:ascii="Times New Roman" w:hAnsi="Times New Roman" w:cs="Times New Roman"/>
          <w:lang w:val="en-US"/>
        </w:rPr>
        <w:lastRenderedPageBreak/>
        <w:t xml:space="preserve">Europe had a surge of migrant stock that is rapidly </w:t>
      </w:r>
      <w:r w:rsidR="00A614F9" w:rsidRPr="00525925">
        <w:rPr>
          <w:rFonts w:ascii="Times New Roman" w:hAnsi="Times New Roman" w:cs="Times New Roman"/>
          <w:lang w:val="en-US"/>
        </w:rPr>
        <w:t>growing</w:t>
      </w:r>
      <w:r w:rsidRPr="00525925">
        <w:rPr>
          <w:rFonts w:ascii="Times New Roman" w:hAnsi="Times New Roman" w:cs="Times New Roman"/>
          <w:lang w:val="en-US"/>
        </w:rPr>
        <w:t xml:space="preserve">. Asia, on the other hand, has a greater overall population than Europe so the findings can better be explored in Table 3 when percentage of migrant stock compared to population are introduced. </w:t>
      </w:r>
    </w:p>
    <w:p w14:paraId="55A1C319" w14:textId="2EA2B2E2" w:rsidR="00F9587C" w:rsidRPr="00525925" w:rsidRDefault="00583972" w:rsidP="00525925">
      <w:pPr>
        <w:spacing w:line="360" w:lineRule="auto"/>
        <w:rPr>
          <w:rFonts w:ascii="Times New Roman" w:hAnsi="Times New Roman" w:cs="Times New Roman"/>
          <w:lang w:val="en-US"/>
        </w:rPr>
      </w:pPr>
      <w:r w:rsidRPr="00525925">
        <w:rPr>
          <w:rFonts w:ascii="Times New Roman" w:hAnsi="Times New Roman" w:cs="Times New Roman"/>
          <w:noProof/>
          <w:lang w:val="en-US"/>
        </w:rPr>
        <w:drawing>
          <wp:inline distT="0" distB="0" distL="0" distR="0" wp14:anchorId="542B64A5" wp14:editId="5B6336B1">
            <wp:extent cx="5486400" cy="220100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09177" cy="2210145"/>
                    </a:xfrm>
                    <a:prstGeom prst="rect">
                      <a:avLst/>
                    </a:prstGeom>
                  </pic:spPr>
                </pic:pic>
              </a:graphicData>
            </a:graphic>
          </wp:inline>
        </w:drawing>
      </w:r>
    </w:p>
    <w:p w14:paraId="6012BE4F" w14:textId="08360AF5" w:rsidR="00EA1DF4" w:rsidRPr="00525925" w:rsidRDefault="00583972" w:rsidP="00525925">
      <w:pPr>
        <w:spacing w:line="360" w:lineRule="auto"/>
        <w:rPr>
          <w:rFonts w:ascii="Times New Roman" w:hAnsi="Times New Roman" w:cs="Times New Roman"/>
          <w:lang w:val="en-US"/>
        </w:rPr>
      </w:pPr>
      <w:r w:rsidRPr="00525925">
        <w:rPr>
          <w:rFonts w:ascii="Times New Roman" w:hAnsi="Times New Roman" w:cs="Times New Roman"/>
          <w:lang w:val="en-US"/>
        </w:rPr>
        <w:t>Figure 2. Male and Female Migrant Stock by Continent 1990-2015</w:t>
      </w:r>
    </w:p>
    <w:p w14:paraId="266164D9" w14:textId="304483BB" w:rsidR="00EA1DF4" w:rsidRPr="00525925" w:rsidRDefault="00EA1DF4" w:rsidP="00525925">
      <w:pPr>
        <w:spacing w:line="360" w:lineRule="auto"/>
        <w:rPr>
          <w:rFonts w:ascii="Times New Roman" w:hAnsi="Times New Roman" w:cs="Times New Roman"/>
          <w:lang w:val="en-US"/>
        </w:rPr>
      </w:pPr>
      <w:r w:rsidRPr="00525925">
        <w:rPr>
          <w:rFonts w:ascii="Times New Roman" w:hAnsi="Times New Roman" w:cs="Times New Roman"/>
          <w:lang w:val="en-US"/>
        </w:rPr>
        <w:lastRenderedPageBreak/>
        <w:drawing>
          <wp:inline distT="0" distB="0" distL="0" distR="0" wp14:anchorId="38FD058D" wp14:editId="012B574B">
            <wp:extent cx="6353390" cy="660589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a:stretch>
                      <a:fillRect/>
                    </a:stretch>
                  </pic:blipFill>
                  <pic:spPr>
                    <a:xfrm>
                      <a:off x="0" y="0"/>
                      <a:ext cx="6441218" cy="6697218"/>
                    </a:xfrm>
                    <a:prstGeom prst="rect">
                      <a:avLst/>
                    </a:prstGeom>
                  </pic:spPr>
                </pic:pic>
              </a:graphicData>
            </a:graphic>
          </wp:inline>
        </w:drawing>
      </w:r>
    </w:p>
    <w:p w14:paraId="4F7E6B02" w14:textId="4BCB156E" w:rsidR="00A614F9" w:rsidRPr="00525925" w:rsidRDefault="00A614F9" w:rsidP="00525925">
      <w:pPr>
        <w:spacing w:line="360" w:lineRule="auto"/>
        <w:rPr>
          <w:rFonts w:ascii="Times New Roman" w:hAnsi="Times New Roman" w:cs="Times New Roman"/>
          <w:lang w:val="en-US"/>
        </w:rPr>
      </w:pPr>
      <w:r w:rsidRPr="00525925">
        <w:rPr>
          <w:rFonts w:ascii="Times New Roman" w:hAnsi="Times New Roman" w:cs="Times New Roman"/>
          <w:lang w:val="en-US"/>
        </w:rPr>
        <w:t>Fig 3a. International Migrant Stock Sex by Major Region from 1990-2015</w:t>
      </w:r>
    </w:p>
    <w:p w14:paraId="792980CA" w14:textId="0E975D15" w:rsidR="00A614F9" w:rsidRPr="00525925" w:rsidRDefault="00A614F9"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3b. Distribution of Migrant Stock by Sex from 1990-2015 </w:t>
      </w:r>
    </w:p>
    <w:p w14:paraId="24D86DF6" w14:textId="5FDAAEE1" w:rsidR="00A614F9" w:rsidRPr="00525925" w:rsidRDefault="00A614F9"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3c. Distribution of Migrant Stock by Continent </w:t>
      </w:r>
    </w:p>
    <w:p w14:paraId="6B4AA263" w14:textId="6373D16E" w:rsidR="00A614F9" w:rsidRPr="00525925" w:rsidRDefault="00A614F9" w:rsidP="00525925">
      <w:pPr>
        <w:spacing w:line="360" w:lineRule="auto"/>
        <w:rPr>
          <w:rFonts w:ascii="Times New Roman" w:hAnsi="Times New Roman" w:cs="Times New Roman"/>
          <w:lang w:val="en-US"/>
        </w:rPr>
      </w:pPr>
      <w:r w:rsidRPr="00525925">
        <w:rPr>
          <w:rFonts w:ascii="Times New Roman" w:hAnsi="Times New Roman" w:cs="Times New Roman"/>
          <w:lang w:val="en-US"/>
        </w:rPr>
        <w:t>Fig 4d. Top 25 Countries Migrant Stock by Year</w:t>
      </w:r>
    </w:p>
    <w:p w14:paraId="4D0937D3" w14:textId="75AF83F9" w:rsidR="00A614F9" w:rsidRPr="00525925" w:rsidRDefault="00A614F9" w:rsidP="00525925">
      <w:pPr>
        <w:spacing w:line="360" w:lineRule="auto"/>
        <w:rPr>
          <w:rFonts w:ascii="Times New Roman" w:hAnsi="Times New Roman" w:cs="Times New Roman"/>
          <w:lang w:val="en-US"/>
        </w:rPr>
      </w:pPr>
    </w:p>
    <w:p w14:paraId="2349996A" w14:textId="380BC65B" w:rsidR="00A614F9" w:rsidRPr="00525925" w:rsidRDefault="00A614F9" w:rsidP="00525925">
      <w:pPr>
        <w:spacing w:line="360" w:lineRule="auto"/>
        <w:rPr>
          <w:rFonts w:ascii="Times New Roman" w:hAnsi="Times New Roman" w:cs="Times New Roman"/>
          <w:lang w:val="en-US"/>
        </w:rPr>
      </w:pPr>
      <w:r w:rsidRPr="00525925">
        <w:rPr>
          <w:rFonts w:ascii="Times New Roman" w:hAnsi="Times New Roman" w:cs="Times New Roman"/>
          <w:lang w:val="en-US"/>
        </w:rPr>
        <w:lastRenderedPageBreak/>
        <w:t xml:space="preserve">For Fig 3a, the line graph best displays the findings by giving a cursory overview of the data. Clean lines and colour coded for quick reference, it’s an overview to get acquainted with the data.  It’s a quick skim to see sexes are mostly on parity and to note when they are not. This is a key takeaway when starting to understand migration patterns. The findings show a spike in both sexes for North America and Europe. Female migrants eclipse Male migrants in those continents. I will explore further in Table 4 when analyzing the Percentage of Female Migrant Stock.  </w:t>
      </w:r>
    </w:p>
    <w:p w14:paraId="712E33DC" w14:textId="472DC797" w:rsidR="00A614F9" w:rsidRPr="00525925" w:rsidRDefault="00A614F9" w:rsidP="00525925">
      <w:pPr>
        <w:spacing w:line="360" w:lineRule="auto"/>
        <w:rPr>
          <w:rFonts w:ascii="Times New Roman" w:hAnsi="Times New Roman" w:cs="Times New Roman"/>
          <w:lang w:val="en-US"/>
        </w:rPr>
      </w:pPr>
    </w:p>
    <w:p w14:paraId="424ED042" w14:textId="45964537" w:rsidR="00A614F9" w:rsidRPr="00525925" w:rsidRDefault="00A614F9" w:rsidP="00525925">
      <w:pPr>
        <w:spacing w:line="360" w:lineRule="auto"/>
        <w:rPr>
          <w:rFonts w:ascii="Times New Roman" w:hAnsi="Times New Roman" w:cs="Times New Roman"/>
          <w:lang w:val="en-US"/>
        </w:rPr>
      </w:pPr>
      <w:r w:rsidRPr="00525925">
        <w:rPr>
          <w:rFonts w:ascii="Times New Roman" w:hAnsi="Times New Roman" w:cs="Times New Roman"/>
          <w:lang w:val="en-US"/>
        </w:rPr>
        <w:t>Fig 3b</w:t>
      </w:r>
      <w:r w:rsidR="006F05E5" w:rsidRPr="00525925">
        <w:rPr>
          <w:rFonts w:ascii="Times New Roman" w:hAnsi="Times New Roman" w:cs="Times New Roman"/>
          <w:lang w:val="en-US"/>
        </w:rPr>
        <w:t>.</w:t>
      </w:r>
      <w:r w:rsidRPr="00525925">
        <w:rPr>
          <w:rFonts w:ascii="Times New Roman" w:hAnsi="Times New Roman" w:cs="Times New Roman"/>
          <w:lang w:val="en-US"/>
        </w:rPr>
        <w:t xml:space="preserve"> is a </w:t>
      </w:r>
      <w:r w:rsidR="00A6622B" w:rsidRPr="00525925">
        <w:rPr>
          <w:rFonts w:ascii="Times New Roman" w:hAnsi="Times New Roman" w:cs="Times New Roman"/>
          <w:lang w:val="en-US"/>
        </w:rPr>
        <w:t>violin plot</w:t>
      </w:r>
      <w:r w:rsidRPr="00525925">
        <w:rPr>
          <w:rFonts w:ascii="Times New Roman" w:hAnsi="Times New Roman" w:cs="Times New Roman"/>
          <w:lang w:val="en-US"/>
        </w:rPr>
        <w:t xml:space="preserve"> that shows the range and media of sexes in the data. </w:t>
      </w:r>
      <w:r w:rsidR="00B8221C" w:rsidRPr="00525925">
        <w:rPr>
          <w:rFonts w:ascii="Times New Roman" w:hAnsi="Times New Roman" w:cs="Times New Roman"/>
          <w:lang w:val="en-US"/>
        </w:rPr>
        <w:t>The findings from Fig 3</w:t>
      </w:r>
      <w:r w:rsidR="006F05E5" w:rsidRPr="00525925">
        <w:rPr>
          <w:rFonts w:ascii="Times New Roman" w:hAnsi="Times New Roman" w:cs="Times New Roman"/>
          <w:lang w:val="en-US"/>
        </w:rPr>
        <w:t>a</w:t>
      </w:r>
      <w:r w:rsidR="00B8221C" w:rsidRPr="00525925">
        <w:rPr>
          <w:rFonts w:ascii="Times New Roman" w:hAnsi="Times New Roman" w:cs="Times New Roman"/>
          <w:lang w:val="en-US"/>
        </w:rPr>
        <w:t xml:space="preserve"> are confirmed: there are more female migrants as plotted by the whisker. The median of both sexes is similar </w:t>
      </w:r>
      <w:r w:rsidR="00684180">
        <w:rPr>
          <w:rFonts w:ascii="Times New Roman" w:hAnsi="Times New Roman" w:cs="Times New Roman"/>
          <w:lang w:val="en-US"/>
        </w:rPr>
        <w:t>in</w:t>
      </w:r>
      <w:r w:rsidR="00B8221C" w:rsidRPr="00525925">
        <w:rPr>
          <w:rFonts w:ascii="Times New Roman" w:hAnsi="Times New Roman" w:cs="Times New Roman"/>
          <w:lang w:val="en-US"/>
        </w:rPr>
        <w:t xml:space="preserve"> the </w:t>
      </w:r>
      <w:r w:rsidR="00A6622B" w:rsidRPr="00525925">
        <w:rPr>
          <w:rFonts w:ascii="Times New Roman" w:hAnsi="Times New Roman" w:cs="Times New Roman"/>
          <w:lang w:val="en-US"/>
        </w:rPr>
        <w:t>violin plo</w:t>
      </w:r>
      <w:r w:rsidR="00A6622B">
        <w:rPr>
          <w:rFonts w:ascii="Times New Roman" w:hAnsi="Times New Roman" w:cs="Times New Roman"/>
          <w:lang w:val="en-US"/>
        </w:rPr>
        <w:t>ts</w:t>
      </w:r>
      <w:r w:rsidR="00B8221C" w:rsidRPr="00525925">
        <w:rPr>
          <w:rFonts w:ascii="Times New Roman" w:hAnsi="Times New Roman" w:cs="Times New Roman"/>
          <w:lang w:val="en-US"/>
        </w:rPr>
        <w:t xml:space="preserve">. </w:t>
      </w:r>
    </w:p>
    <w:p w14:paraId="0E66CDB8" w14:textId="18EEB19C" w:rsidR="00B8221C" w:rsidRPr="00525925" w:rsidRDefault="00B8221C" w:rsidP="00525925">
      <w:pPr>
        <w:spacing w:line="360" w:lineRule="auto"/>
        <w:rPr>
          <w:rFonts w:ascii="Times New Roman" w:hAnsi="Times New Roman" w:cs="Times New Roman"/>
          <w:lang w:val="en-US"/>
        </w:rPr>
      </w:pPr>
    </w:p>
    <w:p w14:paraId="30609C44" w14:textId="3EEB3CDE" w:rsidR="00B8221C" w:rsidRPr="00525925" w:rsidRDefault="00B8221C"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3c. Distribution of Migrant Stock by Continent </w:t>
      </w:r>
      <w:r w:rsidRPr="00525925">
        <w:rPr>
          <w:rFonts w:ascii="Times New Roman" w:hAnsi="Times New Roman" w:cs="Times New Roman"/>
          <w:lang w:val="en-US"/>
        </w:rPr>
        <w:t>1990-2015</w:t>
      </w:r>
    </w:p>
    <w:p w14:paraId="18207621" w14:textId="02A732B2" w:rsidR="00B8221C" w:rsidRPr="00525925" w:rsidRDefault="00B8221C"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3c is a histogram displaying Migrant Stock totals by continent. There is a spike in migrant totals in the Caribbean which is curious.  </w:t>
      </w:r>
      <w:r w:rsidR="006F05E5" w:rsidRPr="00525925">
        <w:rPr>
          <w:rFonts w:ascii="Times New Roman" w:hAnsi="Times New Roman" w:cs="Times New Roman"/>
          <w:lang w:val="en-US"/>
        </w:rPr>
        <w:t xml:space="preserve">I chose histograms as they display count data well and to show better comparisons between continents. </w:t>
      </w:r>
    </w:p>
    <w:p w14:paraId="7B65B468" w14:textId="07C6E1DC" w:rsidR="00B8221C" w:rsidRPr="00525925" w:rsidRDefault="00B8221C" w:rsidP="00525925">
      <w:pPr>
        <w:spacing w:line="360" w:lineRule="auto"/>
        <w:rPr>
          <w:rFonts w:ascii="Times New Roman" w:hAnsi="Times New Roman" w:cs="Times New Roman"/>
          <w:lang w:val="en-US"/>
        </w:rPr>
      </w:pPr>
    </w:p>
    <w:p w14:paraId="73D373EF" w14:textId="7AE1EEAA" w:rsidR="00B8221C" w:rsidRPr="00525925" w:rsidRDefault="00B8221C" w:rsidP="00525925">
      <w:pPr>
        <w:spacing w:line="360" w:lineRule="auto"/>
        <w:rPr>
          <w:rFonts w:ascii="Times New Roman" w:hAnsi="Times New Roman" w:cs="Times New Roman"/>
          <w:lang w:val="en-US"/>
        </w:rPr>
      </w:pPr>
      <w:r w:rsidRPr="00525925">
        <w:rPr>
          <w:rFonts w:ascii="Times New Roman" w:hAnsi="Times New Roman" w:cs="Times New Roman"/>
          <w:lang w:val="en-US"/>
        </w:rPr>
        <w:t>Fig</w:t>
      </w:r>
      <w:r w:rsidR="006F05E5" w:rsidRPr="00525925">
        <w:rPr>
          <w:rFonts w:ascii="Times New Roman" w:hAnsi="Times New Roman" w:cs="Times New Roman"/>
          <w:lang w:val="en-US"/>
        </w:rPr>
        <w:t xml:space="preserve"> </w:t>
      </w:r>
      <w:r w:rsidRPr="00525925">
        <w:rPr>
          <w:rFonts w:ascii="Times New Roman" w:hAnsi="Times New Roman" w:cs="Times New Roman"/>
          <w:lang w:val="en-US"/>
        </w:rPr>
        <w:t>3d</w:t>
      </w:r>
      <w:r w:rsidR="006F05E5" w:rsidRPr="00525925">
        <w:rPr>
          <w:rFonts w:ascii="Times New Roman" w:hAnsi="Times New Roman" w:cs="Times New Roman"/>
          <w:lang w:val="en-US"/>
        </w:rPr>
        <w:t>.</w:t>
      </w:r>
      <w:r w:rsidRPr="00525925">
        <w:rPr>
          <w:rFonts w:ascii="Times New Roman" w:hAnsi="Times New Roman" w:cs="Times New Roman"/>
          <w:lang w:val="en-US"/>
        </w:rPr>
        <w:t xml:space="preserve"> </w:t>
      </w:r>
      <w:r w:rsidR="006F05E5" w:rsidRPr="00525925">
        <w:rPr>
          <w:rFonts w:ascii="Times New Roman" w:hAnsi="Times New Roman" w:cs="Times New Roman"/>
          <w:lang w:val="en-US"/>
        </w:rPr>
        <w:t xml:space="preserve">is a histogram that shows the Migrant Stock total for the Top 25 Countries. The spike in migrant stock for 2015 is a finding. Again, histograms were chosen to show count data and comparison. </w:t>
      </w:r>
    </w:p>
    <w:p w14:paraId="488DD8BB" w14:textId="04C06A35" w:rsidR="006F05E5" w:rsidRPr="00525925" w:rsidRDefault="006F05E5" w:rsidP="00525925">
      <w:pPr>
        <w:spacing w:line="360" w:lineRule="auto"/>
        <w:rPr>
          <w:rFonts w:ascii="Times New Roman" w:hAnsi="Times New Roman" w:cs="Times New Roman"/>
          <w:lang w:val="en-US"/>
        </w:rPr>
      </w:pPr>
    </w:p>
    <w:p w14:paraId="5B1317D6" w14:textId="36B8F580" w:rsidR="006F05E5" w:rsidRPr="00525925" w:rsidRDefault="006F05E5" w:rsidP="00525925">
      <w:pPr>
        <w:spacing w:line="360" w:lineRule="auto"/>
        <w:rPr>
          <w:rFonts w:ascii="Times New Roman" w:hAnsi="Times New Roman" w:cs="Times New Roman"/>
          <w:b/>
          <w:bCs/>
          <w:lang w:val="en-US"/>
        </w:rPr>
      </w:pPr>
      <w:r w:rsidRPr="00525925">
        <w:rPr>
          <w:rFonts w:ascii="Times New Roman" w:hAnsi="Times New Roman" w:cs="Times New Roman"/>
          <w:b/>
          <w:bCs/>
          <w:lang w:val="en-US"/>
        </w:rPr>
        <w:t xml:space="preserve">Table </w:t>
      </w:r>
      <w:r w:rsidRPr="00525925">
        <w:rPr>
          <w:rFonts w:ascii="Times New Roman" w:hAnsi="Times New Roman" w:cs="Times New Roman"/>
          <w:b/>
          <w:bCs/>
          <w:lang w:val="en-US"/>
        </w:rPr>
        <w:t>2</w:t>
      </w:r>
      <w:r w:rsidRPr="00525925">
        <w:rPr>
          <w:rFonts w:ascii="Times New Roman" w:hAnsi="Times New Roman" w:cs="Times New Roman"/>
          <w:b/>
          <w:bCs/>
          <w:lang w:val="en-US"/>
        </w:rPr>
        <w:t>/DF</w:t>
      </w:r>
      <w:r w:rsidRPr="00525925">
        <w:rPr>
          <w:rFonts w:ascii="Times New Roman" w:hAnsi="Times New Roman" w:cs="Times New Roman"/>
          <w:b/>
          <w:bCs/>
          <w:lang w:val="en-US"/>
        </w:rPr>
        <w:t>2</w:t>
      </w:r>
      <w:r w:rsidRPr="00525925">
        <w:rPr>
          <w:rFonts w:ascii="Times New Roman" w:hAnsi="Times New Roman" w:cs="Times New Roman"/>
          <w:b/>
          <w:bCs/>
          <w:lang w:val="en-US"/>
        </w:rPr>
        <w:t xml:space="preserve"> – International Migrant Stock </w:t>
      </w:r>
      <w:r w:rsidRPr="00525925">
        <w:rPr>
          <w:rFonts w:ascii="Times New Roman" w:hAnsi="Times New Roman" w:cs="Times New Roman"/>
          <w:b/>
          <w:bCs/>
          <w:lang w:val="en-US"/>
        </w:rPr>
        <w:t>in Thousands</w:t>
      </w:r>
      <w:r w:rsidRPr="00525925">
        <w:rPr>
          <w:rFonts w:ascii="Times New Roman" w:hAnsi="Times New Roman" w:cs="Times New Roman"/>
          <w:b/>
          <w:bCs/>
          <w:lang w:val="en-US"/>
        </w:rPr>
        <w:t xml:space="preserve"> 1990-2015</w:t>
      </w:r>
    </w:p>
    <w:p w14:paraId="64B738C9" w14:textId="70AF097C" w:rsidR="006F05E5" w:rsidRPr="00525925" w:rsidRDefault="006F05E5" w:rsidP="00525925">
      <w:pPr>
        <w:spacing w:line="360" w:lineRule="auto"/>
        <w:rPr>
          <w:rFonts w:ascii="Times New Roman" w:hAnsi="Times New Roman" w:cs="Times New Roman"/>
          <w:lang w:val="en-US"/>
        </w:rPr>
      </w:pPr>
    </w:p>
    <w:p w14:paraId="060BE006" w14:textId="7CF9A816" w:rsidR="006F05E5" w:rsidRPr="00525925" w:rsidRDefault="006F05E5"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This table contains the total populations of countries in a thousand count. This data could prove useful when comparing Migrant Stock from Table 1 by giving a perspective on human migratory patterns. A good reference point as well to know the distribution of populations among countries. </w:t>
      </w:r>
    </w:p>
    <w:p w14:paraId="2DFDA4CB" w14:textId="717CEB12" w:rsidR="006F05E5" w:rsidRPr="00525925" w:rsidRDefault="006F05E5" w:rsidP="00525925">
      <w:pPr>
        <w:spacing w:line="360" w:lineRule="auto"/>
        <w:rPr>
          <w:rFonts w:ascii="Times New Roman" w:hAnsi="Times New Roman" w:cs="Times New Roman"/>
          <w:lang w:val="en-US"/>
        </w:rPr>
      </w:pPr>
    </w:p>
    <w:p w14:paraId="60531782" w14:textId="6EB9CDBC" w:rsidR="006F05E5" w:rsidRPr="00525925" w:rsidRDefault="006F05E5" w:rsidP="00525925">
      <w:pPr>
        <w:spacing w:line="360" w:lineRule="auto"/>
        <w:rPr>
          <w:rFonts w:ascii="Times New Roman" w:hAnsi="Times New Roman" w:cs="Times New Roman"/>
          <w:lang w:val="en-US"/>
        </w:rPr>
      </w:pPr>
    </w:p>
    <w:p w14:paraId="69169AA2" w14:textId="1B313E8C" w:rsidR="006F05E5" w:rsidRPr="00525925" w:rsidRDefault="006F05E5" w:rsidP="00525925">
      <w:pPr>
        <w:spacing w:line="360" w:lineRule="auto"/>
        <w:rPr>
          <w:rFonts w:ascii="Times New Roman" w:hAnsi="Times New Roman" w:cs="Times New Roman"/>
          <w:lang w:val="en-US"/>
        </w:rPr>
      </w:pPr>
      <w:r w:rsidRPr="00525925">
        <w:rPr>
          <w:rFonts w:ascii="Times New Roman" w:hAnsi="Times New Roman" w:cs="Times New Roman"/>
          <w:lang w:val="en-US"/>
        </w:rPr>
        <w:lastRenderedPageBreak/>
        <w:drawing>
          <wp:inline distT="0" distB="0" distL="0" distR="0" wp14:anchorId="156FC3F9" wp14:editId="0E2A01E0">
            <wp:extent cx="2138377" cy="2660822"/>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a:stretch>
                      <a:fillRect/>
                    </a:stretch>
                  </pic:blipFill>
                  <pic:spPr>
                    <a:xfrm>
                      <a:off x="0" y="0"/>
                      <a:ext cx="2147800" cy="2672548"/>
                    </a:xfrm>
                    <a:prstGeom prst="rect">
                      <a:avLst/>
                    </a:prstGeom>
                  </pic:spPr>
                </pic:pic>
              </a:graphicData>
            </a:graphic>
          </wp:inline>
        </w:drawing>
      </w:r>
    </w:p>
    <w:p w14:paraId="3C8F1A0E" w14:textId="27C2FF95" w:rsidR="006F05E5" w:rsidRPr="00525925" w:rsidRDefault="006F05E5" w:rsidP="00525925">
      <w:pPr>
        <w:spacing w:line="360" w:lineRule="auto"/>
        <w:rPr>
          <w:rFonts w:ascii="Times New Roman" w:hAnsi="Times New Roman" w:cs="Times New Roman"/>
          <w:lang w:val="en-US"/>
        </w:rPr>
      </w:pPr>
      <w:r w:rsidRPr="00525925">
        <w:rPr>
          <w:rFonts w:ascii="Times New Roman" w:hAnsi="Times New Roman" w:cs="Times New Roman"/>
          <w:lang w:val="en-US"/>
        </w:rPr>
        <w:t>Fig 5 Top 5 Int. Migrant Stock by Country 1990-2015</w:t>
      </w:r>
    </w:p>
    <w:p w14:paraId="2600C487" w14:textId="068023B9" w:rsidR="006F05E5" w:rsidRPr="00525925" w:rsidRDefault="006F05E5" w:rsidP="00525925">
      <w:pPr>
        <w:spacing w:line="360" w:lineRule="auto"/>
        <w:rPr>
          <w:rFonts w:ascii="Times New Roman" w:hAnsi="Times New Roman" w:cs="Times New Roman"/>
          <w:lang w:val="en-US"/>
        </w:rPr>
      </w:pPr>
    </w:p>
    <w:p w14:paraId="7CE717EA" w14:textId="0338AE3E" w:rsidR="006F05E5" w:rsidRPr="00525925" w:rsidRDefault="006F05E5"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5 is a </w:t>
      </w:r>
      <w:r w:rsidR="00A6622B" w:rsidRPr="00525925">
        <w:rPr>
          <w:rFonts w:ascii="Times New Roman" w:hAnsi="Times New Roman" w:cs="Times New Roman"/>
          <w:lang w:val="en-US"/>
        </w:rPr>
        <w:t>box chart</w:t>
      </w:r>
      <w:r w:rsidRPr="00525925">
        <w:rPr>
          <w:rFonts w:ascii="Times New Roman" w:hAnsi="Times New Roman" w:cs="Times New Roman"/>
          <w:lang w:val="en-US"/>
        </w:rPr>
        <w:t xml:space="preserve"> that shows China and India having the largest populations</w:t>
      </w:r>
      <w:r w:rsidR="003715CE" w:rsidRPr="00525925">
        <w:rPr>
          <w:rFonts w:ascii="Times New Roman" w:hAnsi="Times New Roman" w:cs="Times New Roman"/>
          <w:lang w:val="en-US"/>
        </w:rPr>
        <w:t xml:space="preserve"> over 1990-2015 period. It’s interesting to note that India appears to have a faster growing population as plotted by the top whisker. The boxplot was employed here to show the median as well as the potential population growth of the countries. </w:t>
      </w:r>
      <w:r w:rsidRPr="00525925">
        <w:rPr>
          <w:rFonts w:ascii="Times New Roman" w:hAnsi="Times New Roman" w:cs="Times New Roman"/>
          <w:lang w:val="en-US"/>
        </w:rPr>
        <w:t xml:space="preserve"> </w:t>
      </w:r>
    </w:p>
    <w:p w14:paraId="6E9F01A2" w14:textId="7CF0F132" w:rsidR="003715CE" w:rsidRPr="00525925" w:rsidRDefault="003715CE" w:rsidP="00525925">
      <w:pPr>
        <w:spacing w:line="360" w:lineRule="auto"/>
        <w:rPr>
          <w:rFonts w:ascii="Times New Roman" w:hAnsi="Times New Roman" w:cs="Times New Roman"/>
          <w:lang w:val="en-US"/>
        </w:rPr>
      </w:pPr>
    </w:p>
    <w:p w14:paraId="426205AC" w14:textId="013A4B06" w:rsidR="003715CE" w:rsidRPr="00525925" w:rsidRDefault="003715CE" w:rsidP="00525925">
      <w:pPr>
        <w:spacing w:line="360" w:lineRule="auto"/>
        <w:rPr>
          <w:rFonts w:ascii="Times New Roman" w:hAnsi="Times New Roman" w:cs="Times New Roman"/>
          <w:lang w:val="en-US"/>
        </w:rPr>
      </w:pPr>
    </w:p>
    <w:p w14:paraId="5661D666" w14:textId="367352BF" w:rsidR="003715CE" w:rsidRPr="00525925" w:rsidRDefault="003715CE" w:rsidP="00525925">
      <w:pPr>
        <w:spacing w:line="360" w:lineRule="auto"/>
        <w:rPr>
          <w:rFonts w:ascii="Times New Roman" w:hAnsi="Times New Roman" w:cs="Times New Roman"/>
          <w:lang w:val="en-US"/>
        </w:rPr>
      </w:pPr>
      <w:r w:rsidRPr="00525925">
        <w:rPr>
          <w:rFonts w:ascii="Times New Roman" w:hAnsi="Times New Roman" w:cs="Times New Roman"/>
          <w:lang w:val="en-US"/>
        </w:rPr>
        <w:t>Fig 6. Top Migrant Stock by Country in 2015</w:t>
      </w:r>
    </w:p>
    <w:p w14:paraId="5D925133" w14:textId="5282BFB2" w:rsidR="003715CE" w:rsidRPr="00525925" w:rsidRDefault="003715CE" w:rsidP="00525925">
      <w:pPr>
        <w:spacing w:line="360" w:lineRule="auto"/>
        <w:rPr>
          <w:rFonts w:ascii="Times New Roman" w:hAnsi="Times New Roman" w:cs="Times New Roman"/>
          <w:lang w:val="en-US"/>
        </w:rPr>
      </w:pPr>
      <w:r w:rsidRPr="00525925">
        <w:rPr>
          <w:rFonts w:ascii="Times New Roman" w:hAnsi="Times New Roman" w:cs="Times New Roman"/>
          <w:noProof/>
          <w:lang w:val="en-US"/>
        </w:rPr>
        <w:drawing>
          <wp:inline distT="0" distB="0" distL="0" distR="0" wp14:anchorId="3DD90640" wp14:editId="0D500955">
            <wp:extent cx="5943600" cy="236728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14:paraId="2E16DA06" w14:textId="2C992B0B" w:rsidR="003715CE" w:rsidRPr="00525925" w:rsidRDefault="003715CE" w:rsidP="00525925">
      <w:pPr>
        <w:spacing w:line="360" w:lineRule="auto"/>
        <w:rPr>
          <w:rFonts w:ascii="Times New Roman" w:hAnsi="Times New Roman" w:cs="Times New Roman"/>
          <w:lang w:val="en-US"/>
        </w:rPr>
      </w:pPr>
      <w:r w:rsidRPr="00525925">
        <w:rPr>
          <w:rFonts w:ascii="Times New Roman" w:hAnsi="Times New Roman" w:cs="Times New Roman"/>
          <w:lang w:val="en-US"/>
        </w:rPr>
        <w:lastRenderedPageBreak/>
        <w:t xml:space="preserve">In </w:t>
      </w:r>
      <w:r w:rsidR="008A6380" w:rsidRPr="00525925">
        <w:rPr>
          <w:rFonts w:ascii="Times New Roman" w:hAnsi="Times New Roman" w:cs="Times New Roman"/>
          <w:lang w:val="en-US"/>
        </w:rPr>
        <w:t>Figure 6</w:t>
      </w:r>
      <w:r w:rsidRPr="00525925">
        <w:rPr>
          <w:rFonts w:ascii="Times New Roman" w:hAnsi="Times New Roman" w:cs="Times New Roman"/>
          <w:lang w:val="en-US"/>
        </w:rPr>
        <w:t xml:space="preserve">, we confirm the findings of the </w:t>
      </w:r>
      <w:r w:rsidR="00A6622B" w:rsidRPr="00525925">
        <w:rPr>
          <w:rFonts w:ascii="Times New Roman" w:hAnsi="Times New Roman" w:cs="Times New Roman"/>
          <w:lang w:val="en-US"/>
        </w:rPr>
        <w:t>box chart</w:t>
      </w:r>
      <w:r w:rsidRPr="00525925">
        <w:rPr>
          <w:rFonts w:ascii="Times New Roman" w:hAnsi="Times New Roman" w:cs="Times New Roman"/>
          <w:lang w:val="en-US"/>
        </w:rPr>
        <w:t xml:space="preserve"> and see that India is in fact poised to eclipse China’s population. The histogram displays a more nuanced</w:t>
      </w:r>
      <w:r w:rsidR="00684180">
        <w:rPr>
          <w:rFonts w:ascii="Times New Roman" w:hAnsi="Times New Roman" w:cs="Times New Roman"/>
          <w:lang w:val="en-US"/>
        </w:rPr>
        <w:t xml:space="preserve"> yet expansive</w:t>
      </w:r>
      <w:r w:rsidRPr="00525925">
        <w:rPr>
          <w:rFonts w:ascii="Times New Roman" w:hAnsi="Times New Roman" w:cs="Times New Roman"/>
          <w:lang w:val="en-US"/>
        </w:rPr>
        <w:t xml:space="preserve"> finding th</w:t>
      </w:r>
      <w:r w:rsidR="00684180">
        <w:rPr>
          <w:rFonts w:ascii="Times New Roman" w:hAnsi="Times New Roman" w:cs="Times New Roman"/>
          <w:lang w:val="en-US"/>
        </w:rPr>
        <w:t>a</w:t>
      </w:r>
      <w:r w:rsidRPr="00525925">
        <w:rPr>
          <w:rFonts w:ascii="Times New Roman" w:hAnsi="Times New Roman" w:cs="Times New Roman"/>
          <w:lang w:val="en-US"/>
        </w:rPr>
        <w:t>n the box</w:t>
      </w:r>
      <w:r w:rsidR="00924924">
        <w:rPr>
          <w:rFonts w:ascii="Times New Roman" w:hAnsi="Times New Roman" w:cs="Times New Roman"/>
          <w:lang w:val="en-US"/>
        </w:rPr>
        <w:t xml:space="preserve"> </w:t>
      </w:r>
      <w:r w:rsidRPr="00525925">
        <w:rPr>
          <w:rFonts w:ascii="Times New Roman" w:hAnsi="Times New Roman" w:cs="Times New Roman"/>
          <w:lang w:val="en-US"/>
        </w:rPr>
        <w:t xml:space="preserve">plot </w:t>
      </w:r>
    </w:p>
    <w:p w14:paraId="7D00E3E1" w14:textId="7E981F6D" w:rsidR="003715CE" w:rsidRPr="00525925" w:rsidRDefault="003715CE" w:rsidP="00525925">
      <w:pPr>
        <w:spacing w:line="360" w:lineRule="auto"/>
        <w:rPr>
          <w:rFonts w:ascii="Times New Roman" w:hAnsi="Times New Roman" w:cs="Times New Roman"/>
          <w:lang w:val="en-US"/>
        </w:rPr>
      </w:pPr>
      <w:r w:rsidRPr="00525925">
        <w:rPr>
          <w:rFonts w:ascii="Times New Roman" w:hAnsi="Times New Roman" w:cs="Times New Roman"/>
          <w:noProof/>
          <w:lang w:val="en-US"/>
        </w:rPr>
        <w:drawing>
          <wp:inline distT="0" distB="0" distL="0" distR="0" wp14:anchorId="45D17115" wp14:editId="595EDB38">
            <wp:extent cx="6174632" cy="2623559"/>
            <wp:effectExtent l="0" t="0" r="0" b="571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01614" cy="2635024"/>
                    </a:xfrm>
                    <a:prstGeom prst="rect">
                      <a:avLst/>
                    </a:prstGeom>
                  </pic:spPr>
                </pic:pic>
              </a:graphicData>
            </a:graphic>
          </wp:inline>
        </w:drawing>
      </w:r>
    </w:p>
    <w:p w14:paraId="07770E5D" w14:textId="1D4CFF6D" w:rsidR="003715CE" w:rsidRPr="00525925" w:rsidRDefault="003715CE" w:rsidP="00525925">
      <w:pPr>
        <w:spacing w:line="360" w:lineRule="auto"/>
        <w:rPr>
          <w:rFonts w:ascii="Times New Roman" w:hAnsi="Times New Roman" w:cs="Times New Roman"/>
          <w:lang w:val="en-US"/>
        </w:rPr>
      </w:pPr>
      <w:r w:rsidRPr="00525925">
        <w:rPr>
          <w:rFonts w:ascii="Times New Roman" w:hAnsi="Times New Roman" w:cs="Times New Roman"/>
          <w:lang w:val="en-US"/>
        </w:rPr>
        <w:t>Fig 7. Male and Female Pop by Continent 1990-2015</w:t>
      </w:r>
    </w:p>
    <w:p w14:paraId="09F20DD1" w14:textId="77777777" w:rsidR="00525925" w:rsidRDefault="00525925" w:rsidP="00525925">
      <w:pPr>
        <w:spacing w:line="360" w:lineRule="auto"/>
        <w:rPr>
          <w:rFonts w:ascii="Times New Roman" w:hAnsi="Times New Roman" w:cs="Times New Roman"/>
          <w:lang w:val="en-US"/>
        </w:rPr>
      </w:pPr>
    </w:p>
    <w:p w14:paraId="48FE017E" w14:textId="4B8672B0" w:rsidR="003715CE" w:rsidRPr="00525925" w:rsidRDefault="003715CE"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By using multiples, we </w:t>
      </w:r>
      <w:r w:rsidR="00684180" w:rsidRPr="00525925">
        <w:rPr>
          <w:rFonts w:ascii="Times New Roman" w:hAnsi="Times New Roman" w:cs="Times New Roman"/>
          <w:lang w:val="en-US"/>
        </w:rPr>
        <w:t>can</w:t>
      </w:r>
      <w:r w:rsidRPr="00525925">
        <w:rPr>
          <w:rFonts w:ascii="Times New Roman" w:hAnsi="Times New Roman" w:cs="Times New Roman"/>
          <w:lang w:val="en-US"/>
        </w:rPr>
        <w:t xml:space="preserve"> see the overall distribution of the world’s population across the </w:t>
      </w:r>
      <w:r w:rsidR="00684180" w:rsidRPr="00525925">
        <w:rPr>
          <w:rFonts w:ascii="Times New Roman" w:hAnsi="Times New Roman" w:cs="Times New Roman"/>
          <w:lang w:val="en-US"/>
        </w:rPr>
        <w:t>continents</w:t>
      </w:r>
      <w:r w:rsidRPr="00525925">
        <w:rPr>
          <w:rFonts w:ascii="Times New Roman" w:hAnsi="Times New Roman" w:cs="Times New Roman"/>
          <w:lang w:val="en-US"/>
        </w:rPr>
        <w:t xml:space="preserve">. Not surprising, Asia is the top </w:t>
      </w:r>
      <w:r w:rsidR="00684180" w:rsidRPr="00525925">
        <w:rPr>
          <w:rFonts w:ascii="Times New Roman" w:hAnsi="Times New Roman" w:cs="Times New Roman"/>
          <w:lang w:val="en-US"/>
        </w:rPr>
        <w:t>continent</w:t>
      </w:r>
      <w:r w:rsidRPr="00525925">
        <w:rPr>
          <w:rFonts w:ascii="Times New Roman" w:hAnsi="Times New Roman" w:cs="Times New Roman"/>
          <w:lang w:val="en-US"/>
        </w:rPr>
        <w:t xml:space="preserve"> for population. </w:t>
      </w:r>
    </w:p>
    <w:p w14:paraId="0822C15E" w14:textId="3860D7B7" w:rsidR="003715CE" w:rsidRPr="00525925" w:rsidRDefault="003715CE" w:rsidP="00525925">
      <w:pPr>
        <w:spacing w:line="360" w:lineRule="auto"/>
        <w:rPr>
          <w:rFonts w:ascii="Times New Roman" w:hAnsi="Times New Roman" w:cs="Times New Roman"/>
          <w:lang w:val="en-US"/>
        </w:rPr>
      </w:pPr>
    </w:p>
    <w:p w14:paraId="1CD17042" w14:textId="12AFBA80" w:rsidR="003715CE" w:rsidRPr="00525925" w:rsidRDefault="003715CE" w:rsidP="00525925">
      <w:pPr>
        <w:spacing w:line="360" w:lineRule="auto"/>
        <w:rPr>
          <w:rFonts w:ascii="Times New Roman" w:hAnsi="Times New Roman" w:cs="Times New Roman"/>
          <w:b/>
          <w:bCs/>
          <w:lang w:val="en-US"/>
        </w:rPr>
      </w:pPr>
      <w:r w:rsidRPr="00525925">
        <w:rPr>
          <w:rFonts w:ascii="Times New Roman" w:hAnsi="Times New Roman" w:cs="Times New Roman"/>
          <w:b/>
          <w:bCs/>
          <w:lang w:val="en-US"/>
        </w:rPr>
        <w:t xml:space="preserve">Table </w:t>
      </w:r>
      <w:r w:rsidRPr="00525925">
        <w:rPr>
          <w:rFonts w:ascii="Times New Roman" w:hAnsi="Times New Roman" w:cs="Times New Roman"/>
          <w:b/>
          <w:bCs/>
          <w:lang w:val="en-US"/>
        </w:rPr>
        <w:t>3</w:t>
      </w:r>
      <w:r w:rsidRPr="00525925">
        <w:rPr>
          <w:rFonts w:ascii="Times New Roman" w:hAnsi="Times New Roman" w:cs="Times New Roman"/>
          <w:b/>
          <w:bCs/>
          <w:lang w:val="en-US"/>
        </w:rPr>
        <w:t>/DF</w:t>
      </w:r>
      <w:r w:rsidRPr="00525925">
        <w:rPr>
          <w:rFonts w:ascii="Times New Roman" w:hAnsi="Times New Roman" w:cs="Times New Roman"/>
          <w:b/>
          <w:bCs/>
          <w:lang w:val="en-US"/>
        </w:rPr>
        <w:t>3</w:t>
      </w:r>
      <w:r w:rsidRPr="00525925">
        <w:rPr>
          <w:rFonts w:ascii="Times New Roman" w:hAnsi="Times New Roman" w:cs="Times New Roman"/>
          <w:b/>
          <w:bCs/>
          <w:lang w:val="en-US"/>
        </w:rPr>
        <w:t xml:space="preserve"> – International Migrant Stock </w:t>
      </w:r>
      <w:r w:rsidR="008A6380" w:rsidRPr="00525925">
        <w:rPr>
          <w:rFonts w:ascii="Times New Roman" w:hAnsi="Times New Roman" w:cs="Times New Roman"/>
          <w:b/>
          <w:bCs/>
          <w:lang w:val="en-US"/>
        </w:rPr>
        <w:t>as a Percentage of the total population from</w:t>
      </w:r>
      <w:r w:rsidRPr="00525925">
        <w:rPr>
          <w:rFonts w:ascii="Times New Roman" w:hAnsi="Times New Roman" w:cs="Times New Roman"/>
          <w:b/>
          <w:bCs/>
          <w:lang w:val="en-US"/>
        </w:rPr>
        <w:t xml:space="preserve"> 1990-2015</w:t>
      </w:r>
    </w:p>
    <w:p w14:paraId="7A928727" w14:textId="6257EE62" w:rsidR="008A6380" w:rsidRPr="00525925" w:rsidRDefault="008A6380" w:rsidP="00525925">
      <w:pPr>
        <w:spacing w:line="360" w:lineRule="auto"/>
        <w:rPr>
          <w:rFonts w:ascii="Times New Roman" w:hAnsi="Times New Roman" w:cs="Times New Roman"/>
          <w:b/>
          <w:bCs/>
          <w:lang w:val="en-US"/>
        </w:rPr>
      </w:pPr>
    </w:p>
    <w:p w14:paraId="62611252" w14:textId="466BA19E" w:rsidR="008A6380" w:rsidRPr="00525925" w:rsidRDefault="008A6380"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Table 3’s observational units are quite rich compared to the last tables. The percentage of migrants in a country can display what countries are sought by migrants. </w:t>
      </w:r>
    </w:p>
    <w:p w14:paraId="76405388" w14:textId="22284D21" w:rsidR="003715CE" w:rsidRPr="00525925" w:rsidRDefault="008A6380" w:rsidP="00525925">
      <w:pPr>
        <w:spacing w:line="360" w:lineRule="auto"/>
        <w:rPr>
          <w:rFonts w:ascii="Times New Roman" w:hAnsi="Times New Roman" w:cs="Times New Roman"/>
          <w:lang w:val="en-US"/>
        </w:rPr>
      </w:pPr>
      <w:r w:rsidRPr="00525925">
        <w:rPr>
          <w:rFonts w:ascii="Times New Roman" w:hAnsi="Times New Roman" w:cs="Times New Roman"/>
          <w:lang w:val="en-US"/>
        </w:rPr>
        <w:lastRenderedPageBreak/>
        <w:drawing>
          <wp:inline distT="0" distB="0" distL="0" distR="0" wp14:anchorId="1EA9DB38" wp14:editId="73A78FA2">
            <wp:extent cx="2561968" cy="4385742"/>
            <wp:effectExtent l="0" t="0" r="381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a:stretch>
                      <a:fillRect/>
                    </a:stretch>
                  </pic:blipFill>
                  <pic:spPr>
                    <a:xfrm>
                      <a:off x="0" y="0"/>
                      <a:ext cx="2583491" cy="4422587"/>
                    </a:xfrm>
                    <a:prstGeom prst="rect">
                      <a:avLst/>
                    </a:prstGeom>
                  </pic:spPr>
                </pic:pic>
              </a:graphicData>
            </a:graphic>
          </wp:inline>
        </w:drawing>
      </w:r>
    </w:p>
    <w:p w14:paraId="7F23C280" w14:textId="19E9AEB3" w:rsidR="008A6380" w:rsidRPr="00525925" w:rsidRDefault="008A6380" w:rsidP="00525925">
      <w:pPr>
        <w:spacing w:line="360" w:lineRule="auto"/>
        <w:rPr>
          <w:rFonts w:ascii="Times New Roman" w:hAnsi="Times New Roman" w:cs="Times New Roman"/>
          <w:lang w:val="en-US"/>
        </w:rPr>
      </w:pPr>
    </w:p>
    <w:p w14:paraId="34DFC8CB" w14:textId="42B0041E" w:rsidR="008A6380" w:rsidRPr="00525925" w:rsidRDefault="008A6380"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8 Distribution of Countries by Highest Percentage of Migrants in Population </w:t>
      </w:r>
    </w:p>
    <w:p w14:paraId="759ACFCE" w14:textId="4F231B07" w:rsidR="008A6380" w:rsidRPr="00525925" w:rsidRDefault="008A6380" w:rsidP="00525925">
      <w:pPr>
        <w:spacing w:line="360" w:lineRule="auto"/>
        <w:rPr>
          <w:rFonts w:ascii="Times New Roman" w:hAnsi="Times New Roman" w:cs="Times New Roman"/>
          <w:lang w:val="en-US"/>
        </w:rPr>
      </w:pPr>
    </w:p>
    <w:p w14:paraId="6C8F531A" w14:textId="18375931" w:rsidR="008A6380" w:rsidRPr="00525925" w:rsidRDefault="008A6380"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The </w:t>
      </w:r>
      <w:r w:rsidR="00A6622B" w:rsidRPr="00525925">
        <w:rPr>
          <w:rFonts w:ascii="Times New Roman" w:hAnsi="Times New Roman" w:cs="Times New Roman"/>
          <w:lang w:val="en-US"/>
        </w:rPr>
        <w:t>box chart</w:t>
      </w:r>
      <w:r w:rsidRPr="00525925">
        <w:rPr>
          <w:rFonts w:ascii="Times New Roman" w:hAnsi="Times New Roman" w:cs="Times New Roman"/>
          <w:lang w:val="en-US"/>
        </w:rPr>
        <w:t xml:space="preserve"> shows an interesting result. The Holy See aka the Vatican does not per se have any citizens, rather it’s a sovereign nation of the Catholic Church, therefore the Holy See would not have a citizenry. The UAE and Qatar are smaller countries that employ large amounts of migrant workers for construction. Monaco’s migrant population has grown considerably as plotted by its tail. For this cursory look, the </w:t>
      </w:r>
      <w:r w:rsidR="00A6622B" w:rsidRPr="00525925">
        <w:rPr>
          <w:rFonts w:ascii="Times New Roman" w:hAnsi="Times New Roman" w:cs="Times New Roman"/>
          <w:lang w:val="en-US"/>
        </w:rPr>
        <w:t>box chart</w:t>
      </w:r>
      <w:r w:rsidRPr="00525925">
        <w:rPr>
          <w:rFonts w:ascii="Times New Roman" w:hAnsi="Times New Roman" w:cs="Times New Roman"/>
          <w:lang w:val="en-US"/>
        </w:rPr>
        <w:t xml:space="preserve"> is a good benchmark to work from. </w:t>
      </w:r>
    </w:p>
    <w:p w14:paraId="6841DA39" w14:textId="77777777" w:rsidR="008A6380" w:rsidRPr="00525925" w:rsidRDefault="008A6380" w:rsidP="00525925">
      <w:pPr>
        <w:spacing w:line="360" w:lineRule="auto"/>
        <w:rPr>
          <w:rFonts w:ascii="Times New Roman" w:hAnsi="Times New Roman" w:cs="Times New Roman"/>
          <w:lang w:val="en-US"/>
        </w:rPr>
      </w:pPr>
    </w:p>
    <w:p w14:paraId="10D0CBDD" w14:textId="30C0EE26" w:rsidR="008A6380" w:rsidRPr="00525925" w:rsidRDefault="008A6380" w:rsidP="00525925">
      <w:pPr>
        <w:spacing w:line="360" w:lineRule="auto"/>
        <w:rPr>
          <w:rFonts w:ascii="Times New Roman" w:hAnsi="Times New Roman" w:cs="Times New Roman"/>
          <w:lang w:val="en-US"/>
        </w:rPr>
      </w:pPr>
      <w:r w:rsidRPr="00525925">
        <w:rPr>
          <w:rFonts w:ascii="Times New Roman" w:hAnsi="Times New Roman" w:cs="Times New Roman"/>
          <w:lang w:val="en-US"/>
        </w:rPr>
        <w:lastRenderedPageBreak/>
        <w:t xml:space="preserve"> </w:t>
      </w:r>
      <w:r w:rsidRPr="00525925">
        <w:rPr>
          <w:rFonts w:ascii="Times New Roman" w:hAnsi="Times New Roman" w:cs="Times New Roman"/>
          <w:noProof/>
          <w:lang w:val="en-US"/>
        </w:rPr>
        <w:drawing>
          <wp:inline distT="0" distB="0" distL="0" distR="0" wp14:anchorId="62D5B5AC" wp14:editId="492BCF6A">
            <wp:extent cx="5943600" cy="2367280"/>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67280"/>
                    </a:xfrm>
                    <a:prstGeom prst="rect">
                      <a:avLst/>
                    </a:prstGeom>
                  </pic:spPr>
                </pic:pic>
              </a:graphicData>
            </a:graphic>
          </wp:inline>
        </w:drawing>
      </w:r>
    </w:p>
    <w:p w14:paraId="747CFD12" w14:textId="7A059080" w:rsidR="008A6380" w:rsidRPr="00525925" w:rsidRDefault="008A6380" w:rsidP="00525925">
      <w:pPr>
        <w:spacing w:line="360" w:lineRule="auto"/>
        <w:rPr>
          <w:rFonts w:ascii="Times New Roman" w:hAnsi="Times New Roman" w:cs="Times New Roman"/>
          <w:lang w:val="en-US"/>
        </w:rPr>
      </w:pPr>
    </w:p>
    <w:p w14:paraId="42856D2B" w14:textId="29114639" w:rsidR="008A6380" w:rsidRPr="00525925" w:rsidRDefault="008A6380"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9 </w:t>
      </w:r>
      <w:r w:rsidR="00B71275" w:rsidRPr="00525925">
        <w:rPr>
          <w:rFonts w:ascii="Times New Roman" w:hAnsi="Times New Roman" w:cs="Times New Roman"/>
          <w:lang w:val="en-US"/>
        </w:rPr>
        <w:t xml:space="preserve">Top Migrant Stock by Country 2015 </w:t>
      </w:r>
    </w:p>
    <w:p w14:paraId="16BFC5D0" w14:textId="56146C84" w:rsidR="00B71275" w:rsidRPr="00525925" w:rsidRDefault="00B71275" w:rsidP="00525925">
      <w:pPr>
        <w:spacing w:line="360" w:lineRule="auto"/>
        <w:rPr>
          <w:rFonts w:ascii="Times New Roman" w:hAnsi="Times New Roman" w:cs="Times New Roman"/>
          <w:lang w:val="en-US"/>
        </w:rPr>
      </w:pPr>
    </w:p>
    <w:p w14:paraId="43EBB487" w14:textId="22682FEC" w:rsidR="00B71275" w:rsidRPr="00525925" w:rsidRDefault="00B71275"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The figure above confirms our findings in the previous figure. We can see that the Holy See and </w:t>
      </w:r>
      <w:r w:rsidR="00A6622B" w:rsidRPr="00525925">
        <w:rPr>
          <w:rFonts w:ascii="Times New Roman" w:hAnsi="Times New Roman" w:cs="Times New Roman"/>
          <w:lang w:val="en-US"/>
        </w:rPr>
        <w:t>UAE have</w:t>
      </w:r>
      <w:r w:rsidRPr="00525925">
        <w:rPr>
          <w:rFonts w:ascii="Times New Roman" w:hAnsi="Times New Roman" w:cs="Times New Roman"/>
          <w:lang w:val="en-US"/>
        </w:rPr>
        <w:t xml:space="preserve"> the highest percentage of migrants to their populations, respectively. An interesting finding is the inclusion of Kuwait in 2015. This could be a result from migratory patterns </w:t>
      </w:r>
      <w:proofErr w:type="gramStart"/>
      <w:r w:rsidRPr="00525925">
        <w:rPr>
          <w:rFonts w:ascii="Times New Roman" w:hAnsi="Times New Roman" w:cs="Times New Roman"/>
          <w:lang w:val="en-US"/>
        </w:rPr>
        <w:t>as a result of</w:t>
      </w:r>
      <w:proofErr w:type="gramEnd"/>
      <w:r w:rsidRPr="00525925">
        <w:rPr>
          <w:rFonts w:ascii="Times New Roman" w:hAnsi="Times New Roman" w:cs="Times New Roman"/>
          <w:lang w:val="en-US"/>
        </w:rPr>
        <w:t xml:space="preserve"> the Iraq Wars.  The </w:t>
      </w:r>
      <w:r w:rsidR="00A6622B" w:rsidRPr="00525925">
        <w:rPr>
          <w:rFonts w:ascii="Times New Roman" w:hAnsi="Times New Roman" w:cs="Times New Roman"/>
          <w:lang w:val="en-US"/>
        </w:rPr>
        <w:t>box chart</w:t>
      </w:r>
      <w:r w:rsidRPr="00525925">
        <w:rPr>
          <w:rFonts w:ascii="Times New Roman" w:hAnsi="Times New Roman" w:cs="Times New Roman"/>
          <w:lang w:val="en-US"/>
        </w:rPr>
        <w:t xml:space="preserve"> displays a more precise count that we can further investigate. </w:t>
      </w:r>
    </w:p>
    <w:p w14:paraId="01701B2D" w14:textId="77777777" w:rsidR="00B71275" w:rsidRPr="00525925" w:rsidRDefault="00B71275" w:rsidP="00525925">
      <w:pPr>
        <w:spacing w:line="360" w:lineRule="auto"/>
        <w:rPr>
          <w:rFonts w:ascii="Times New Roman" w:hAnsi="Times New Roman" w:cs="Times New Roman"/>
          <w:lang w:val="en-US"/>
        </w:rPr>
      </w:pPr>
    </w:p>
    <w:p w14:paraId="6893E761" w14:textId="44CF44B8" w:rsidR="00B71275" w:rsidRPr="00525925" w:rsidRDefault="00B71275" w:rsidP="00525925">
      <w:pPr>
        <w:spacing w:line="360" w:lineRule="auto"/>
        <w:rPr>
          <w:rFonts w:ascii="Times New Roman" w:hAnsi="Times New Roman" w:cs="Times New Roman"/>
          <w:lang w:val="en-US"/>
        </w:rPr>
      </w:pPr>
      <w:r w:rsidRPr="00525925">
        <w:rPr>
          <w:rFonts w:ascii="Times New Roman" w:hAnsi="Times New Roman" w:cs="Times New Roman"/>
          <w:noProof/>
          <w:lang w:val="en-US"/>
        </w:rPr>
        <w:drawing>
          <wp:inline distT="0" distB="0" distL="0" distR="0" wp14:anchorId="6A63D070" wp14:editId="3367753E">
            <wp:extent cx="5943600" cy="2555875"/>
            <wp:effectExtent l="0" t="0" r="0" b="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555875"/>
                    </a:xfrm>
                    <a:prstGeom prst="rect">
                      <a:avLst/>
                    </a:prstGeom>
                  </pic:spPr>
                </pic:pic>
              </a:graphicData>
            </a:graphic>
          </wp:inline>
        </w:drawing>
      </w:r>
    </w:p>
    <w:p w14:paraId="5E8C2999" w14:textId="4DB29FDD" w:rsidR="00B71275" w:rsidRPr="00525925" w:rsidRDefault="00B71275" w:rsidP="00525925">
      <w:pPr>
        <w:spacing w:line="360" w:lineRule="auto"/>
        <w:rPr>
          <w:rFonts w:ascii="Times New Roman" w:hAnsi="Times New Roman" w:cs="Times New Roman"/>
          <w:lang w:val="en-US"/>
        </w:rPr>
      </w:pPr>
      <w:r w:rsidRPr="00525925">
        <w:rPr>
          <w:rFonts w:ascii="Times New Roman" w:hAnsi="Times New Roman" w:cs="Times New Roman"/>
          <w:lang w:val="en-US"/>
        </w:rPr>
        <w:t>Fig 10 Male and Female Population by Percentage of Total 1990-2015</w:t>
      </w:r>
    </w:p>
    <w:p w14:paraId="1575AD49" w14:textId="6751B0FB" w:rsidR="00B71275" w:rsidRPr="00525925" w:rsidRDefault="00B71275" w:rsidP="00525925">
      <w:pPr>
        <w:spacing w:line="360" w:lineRule="auto"/>
        <w:rPr>
          <w:rFonts w:ascii="Times New Roman" w:hAnsi="Times New Roman" w:cs="Times New Roman"/>
          <w:lang w:val="en-US"/>
        </w:rPr>
      </w:pPr>
      <w:r w:rsidRPr="00525925">
        <w:rPr>
          <w:rFonts w:ascii="Times New Roman" w:hAnsi="Times New Roman" w:cs="Times New Roman"/>
          <w:lang w:val="en-US"/>
        </w:rPr>
        <w:lastRenderedPageBreak/>
        <w:t xml:space="preserve">We can see from the above figure that Asia, Europe, and Latin America and the Caribbean, hold the largest migrant stock as a percentage to the total populations. There is a marked increase from 2000-2015.  North America is relatively low migrants compared to the total populations. </w:t>
      </w:r>
    </w:p>
    <w:p w14:paraId="43FF75B5" w14:textId="3A538981" w:rsidR="00B71275" w:rsidRPr="00525925" w:rsidRDefault="00B71275" w:rsidP="00525925">
      <w:pPr>
        <w:spacing w:line="360" w:lineRule="auto"/>
        <w:rPr>
          <w:rFonts w:ascii="Times New Roman" w:hAnsi="Times New Roman" w:cs="Times New Roman"/>
          <w:lang w:val="en-US"/>
        </w:rPr>
      </w:pPr>
    </w:p>
    <w:p w14:paraId="09040401" w14:textId="297504ED" w:rsidR="00B71275" w:rsidRPr="00525925" w:rsidRDefault="00B71275" w:rsidP="00525925">
      <w:pPr>
        <w:spacing w:line="360" w:lineRule="auto"/>
        <w:rPr>
          <w:rFonts w:ascii="Times New Roman" w:hAnsi="Times New Roman" w:cs="Times New Roman"/>
          <w:b/>
          <w:bCs/>
          <w:lang w:val="en-US"/>
        </w:rPr>
      </w:pPr>
      <w:r w:rsidRPr="00525925">
        <w:rPr>
          <w:rFonts w:ascii="Times New Roman" w:hAnsi="Times New Roman" w:cs="Times New Roman"/>
          <w:b/>
          <w:bCs/>
          <w:lang w:val="en-US"/>
        </w:rPr>
        <w:t xml:space="preserve">Table </w:t>
      </w:r>
      <w:r w:rsidRPr="00525925">
        <w:rPr>
          <w:rFonts w:ascii="Times New Roman" w:hAnsi="Times New Roman" w:cs="Times New Roman"/>
          <w:b/>
          <w:bCs/>
          <w:lang w:val="en-US"/>
        </w:rPr>
        <w:t>4</w:t>
      </w:r>
      <w:r w:rsidRPr="00525925">
        <w:rPr>
          <w:rFonts w:ascii="Times New Roman" w:hAnsi="Times New Roman" w:cs="Times New Roman"/>
          <w:b/>
          <w:bCs/>
          <w:lang w:val="en-US"/>
        </w:rPr>
        <w:t>/DF</w:t>
      </w:r>
      <w:r w:rsidRPr="00525925">
        <w:rPr>
          <w:rFonts w:ascii="Times New Roman" w:hAnsi="Times New Roman" w:cs="Times New Roman"/>
          <w:b/>
          <w:bCs/>
          <w:lang w:val="en-US"/>
        </w:rPr>
        <w:t>4</w:t>
      </w:r>
      <w:r w:rsidRPr="00525925">
        <w:rPr>
          <w:rFonts w:ascii="Times New Roman" w:hAnsi="Times New Roman" w:cs="Times New Roman"/>
          <w:b/>
          <w:bCs/>
          <w:lang w:val="en-US"/>
        </w:rPr>
        <w:t xml:space="preserve"> – </w:t>
      </w:r>
      <w:r w:rsidRPr="00525925">
        <w:rPr>
          <w:rFonts w:ascii="Times New Roman" w:hAnsi="Times New Roman" w:cs="Times New Roman"/>
          <w:b/>
          <w:bCs/>
          <w:lang w:val="en-US"/>
        </w:rPr>
        <w:t>Female</w:t>
      </w:r>
      <w:r w:rsidRPr="00525925">
        <w:rPr>
          <w:rFonts w:ascii="Times New Roman" w:hAnsi="Times New Roman" w:cs="Times New Roman"/>
          <w:b/>
          <w:bCs/>
          <w:lang w:val="en-US"/>
        </w:rPr>
        <w:t xml:space="preserve"> Migrant Stock as a Percentage of the </w:t>
      </w:r>
      <w:r w:rsidRPr="00525925">
        <w:rPr>
          <w:rFonts w:ascii="Times New Roman" w:hAnsi="Times New Roman" w:cs="Times New Roman"/>
          <w:b/>
          <w:bCs/>
          <w:lang w:val="en-US"/>
        </w:rPr>
        <w:t>International</w:t>
      </w:r>
      <w:r w:rsidRPr="00525925">
        <w:rPr>
          <w:rFonts w:ascii="Times New Roman" w:hAnsi="Times New Roman" w:cs="Times New Roman"/>
          <w:b/>
          <w:bCs/>
          <w:lang w:val="en-US"/>
        </w:rPr>
        <w:t xml:space="preserve"> </w:t>
      </w:r>
      <w:r w:rsidRPr="00525925">
        <w:rPr>
          <w:rFonts w:ascii="Times New Roman" w:hAnsi="Times New Roman" w:cs="Times New Roman"/>
          <w:b/>
          <w:bCs/>
          <w:lang w:val="en-US"/>
        </w:rPr>
        <w:t>Migrant Stock</w:t>
      </w:r>
      <w:r w:rsidRPr="00525925">
        <w:rPr>
          <w:rFonts w:ascii="Times New Roman" w:hAnsi="Times New Roman" w:cs="Times New Roman"/>
          <w:b/>
          <w:bCs/>
          <w:lang w:val="en-US"/>
        </w:rPr>
        <w:t xml:space="preserve"> from 1990-2015</w:t>
      </w:r>
    </w:p>
    <w:p w14:paraId="094AC3DB" w14:textId="10E28136" w:rsidR="00B71275" w:rsidRPr="00525925" w:rsidRDefault="00B71275"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As noted from other tables, it will be interesting to see if Female migratory </w:t>
      </w:r>
      <w:r w:rsidR="00684180" w:rsidRPr="00525925">
        <w:rPr>
          <w:rFonts w:ascii="Times New Roman" w:hAnsi="Times New Roman" w:cs="Times New Roman"/>
          <w:lang w:val="en-US"/>
        </w:rPr>
        <w:t>patterns</w:t>
      </w:r>
      <w:r w:rsidRPr="00525925">
        <w:rPr>
          <w:rFonts w:ascii="Times New Roman" w:hAnsi="Times New Roman" w:cs="Times New Roman"/>
          <w:lang w:val="en-US"/>
        </w:rPr>
        <w:t xml:space="preserve"> differ from Males. There have been a couple of instances were female migrant stock eclipsed male. </w:t>
      </w:r>
    </w:p>
    <w:p w14:paraId="31CEF128" w14:textId="62B31F43" w:rsidR="00B71275" w:rsidRPr="00525925" w:rsidRDefault="00B71275" w:rsidP="00525925">
      <w:pPr>
        <w:spacing w:line="360" w:lineRule="auto"/>
        <w:rPr>
          <w:rFonts w:ascii="Times New Roman" w:hAnsi="Times New Roman" w:cs="Times New Roman"/>
          <w:lang w:val="en-US"/>
        </w:rPr>
      </w:pPr>
      <w:r w:rsidRPr="00525925">
        <w:rPr>
          <w:rFonts w:ascii="Times New Roman" w:hAnsi="Times New Roman" w:cs="Times New Roman"/>
          <w:lang w:val="en-US"/>
        </w:rPr>
        <w:drawing>
          <wp:inline distT="0" distB="0" distL="0" distR="0" wp14:anchorId="703967B3" wp14:editId="234F82B7">
            <wp:extent cx="2136802" cy="2640650"/>
            <wp:effectExtent l="0" t="0" r="0" b="127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4"/>
                    <a:stretch>
                      <a:fillRect/>
                    </a:stretch>
                  </pic:blipFill>
                  <pic:spPr>
                    <a:xfrm>
                      <a:off x="0" y="0"/>
                      <a:ext cx="2151988" cy="2659417"/>
                    </a:xfrm>
                    <a:prstGeom prst="rect">
                      <a:avLst/>
                    </a:prstGeom>
                  </pic:spPr>
                </pic:pic>
              </a:graphicData>
            </a:graphic>
          </wp:inline>
        </w:drawing>
      </w:r>
    </w:p>
    <w:p w14:paraId="2D77E3D6" w14:textId="1642BCDF" w:rsidR="009620FE" w:rsidRPr="00525925" w:rsidRDefault="009620FE" w:rsidP="00525925">
      <w:pPr>
        <w:spacing w:line="360" w:lineRule="auto"/>
        <w:rPr>
          <w:rFonts w:ascii="Times New Roman" w:hAnsi="Times New Roman" w:cs="Times New Roman"/>
          <w:b/>
          <w:bCs/>
          <w:lang w:val="en-US"/>
        </w:rPr>
      </w:pPr>
      <w:r w:rsidRPr="00525925">
        <w:rPr>
          <w:rFonts w:ascii="Times New Roman" w:hAnsi="Times New Roman" w:cs="Times New Roman"/>
          <w:lang w:val="en-US"/>
        </w:rPr>
        <w:t xml:space="preserve">Fig 11. Top 4 </w:t>
      </w:r>
      <w:r w:rsidRPr="00525925">
        <w:rPr>
          <w:rFonts w:ascii="Times New Roman" w:hAnsi="Times New Roman" w:cs="Times New Roman"/>
          <w:b/>
          <w:bCs/>
          <w:lang w:val="en-US"/>
        </w:rPr>
        <w:t>Female Migrant Stock as a Percentage of the International Migrant Stock from 1990-2015</w:t>
      </w:r>
    </w:p>
    <w:p w14:paraId="0CC32BD4" w14:textId="60E39F84" w:rsidR="009620FE" w:rsidRPr="00525925" w:rsidRDefault="009620FE" w:rsidP="00525925">
      <w:pPr>
        <w:spacing w:line="360" w:lineRule="auto"/>
        <w:rPr>
          <w:rFonts w:ascii="Times New Roman" w:hAnsi="Times New Roman" w:cs="Times New Roman"/>
          <w:lang w:val="en-US"/>
        </w:rPr>
      </w:pPr>
    </w:p>
    <w:p w14:paraId="176B70DC" w14:textId="2EE52145" w:rsidR="009620FE" w:rsidRPr="00525925" w:rsidRDefault="009620FE" w:rsidP="00525925">
      <w:pPr>
        <w:spacing w:line="360" w:lineRule="auto"/>
        <w:rPr>
          <w:rFonts w:ascii="Times New Roman" w:hAnsi="Times New Roman" w:cs="Times New Roman"/>
          <w:lang w:val="en-US"/>
        </w:rPr>
      </w:pPr>
      <w:r w:rsidRPr="00525925">
        <w:rPr>
          <w:rFonts w:ascii="Times New Roman" w:hAnsi="Times New Roman" w:cs="Times New Roman"/>
          <w:lang w:val="en-US"/>
        </w:rPr>
        <w:t>Nepal tops this list with considerable growth. This is due to Nepalese law stating that a female’s citizenship is based on her father’s citizenship (Pradhan</w:t>
      </w:r>
      <w:r w:rsidR="00F5465C" w:rsidRPr="00525925">
        <w:rPr>
          <w:rFonts w:ascii="Times New Roman" w:hAnsi="Times New Roman" w:cs="Times New Roman"/>
          <w:lang w:val="en-US"/>
        </w:rPr>
        <w:t xml:space="preserve"> 2020</w:t>
      </w:r>
      <w:r w:rsidRPr="00525925">
        <w:rPr>
          <w:rFonts w:ascii="Times New Roman" w:hAnsi="Times New Roman" w:cs="Times New Roman"/>
          <w:lang w:val="en-US"/>
        </w:rPr>
        <w:t xml:space="preserve">). This policy is distorting the percentage of female migrants for Nepal. </w:t>
      </w:r>
    </w:p>
    <w:p w14:paraId="4251E583" w14:textId="5ADEAEFA" w:rsidR="009620FE" w:rsidRPr="00525925" w:rsidRDefault="009620FE" w:rsidP="00525925">
      <w:pPr>
        <w:spacing w:line="360" w:lineRule="auto"/>
        <w:rPr>
          <w:rFonts w:ascii="Times New Roman" w:hAnsi="Times New Roman" w:cs="Times New Roman"/>
          <w:lang w:val="en-US"/>
        </w:rPr>
      </w:pPr>
    </w:p>
    <w:p w14:paraId="2BEB853D" w14:textId="05633587" w:rsidR="009620FE" w:rsidRPr="00525925" w:rsidRDefault="009620FE" w:rsidP="00525925">
      <w:pPr>
        <w:spacing w:line="360" w:lineRule="auto"/>
        <w:rPr>
          <w:rFonts w:ascii="Times New Roman" w:hAnsi="Times New Roman" w:cs="Times New Roman"/>
          <w:lang w:val="en-US"/>
        </w:rPr>
      </w:pPr>
    </w:p>
    <w:p w14:paraId="594C0F23" w14:textId="6649CB95" w:rsidR="009620FE" w:rsidRPr="00525925" w:rsidRDefault="009620FE" w:rsidP="00525925">
      <w:pPr>
        <w:spacing w:line="360" w:lineRule="auto"/>
        <w:rPr>
          <w:rFonts w:ascii="Times New Roman" w:hAnsi="Times New Roman" w:cs="Times New Roman"/>
          <w:lang w:val="en-US"/>
        </w:rPr>
      </w:pPr>
      <w:r w:rsidRPr="00525925">
        <w:rPr>
          <w:rFonts w:ascii="Times New Roman" w:hAnsi="Times New Roman" w:cs="Times New Roman"/>
          <w:noProof/>
          <w:lang w:val="en-US"/>
        </w:rPr>
        <w:lastRenderedPageBreak/>
        <w:drawing>
          <wp:inline distT="0" distB="0" distL="0" distR="0" wp14:anchorId="3813FECD" wp14:editId="1D34AC2D">
            <wp:extent cx="6355476" cy="2531262"/>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460081" cy="2572924"/>
                    </a:xfrm>
                    <a:prstGeom prst="rect">
                      <a:avLst/>
                    </a:prstGeom>
                  </pic:spPr>
                </pic:pic>
              </a:graphicData>
            </a:graphic>
          </wp:inline>
        </w:drawing>
      </w:r>
    </w:p>
    <w:p w14:paraId="72516880" w14:textId="46457B68" w:rsidR="009620FE" w:rsidRPr="00525925" w:rsidRDefault="009620FE"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12 Top Female Migrant Stock as a Percentage by Country and year </w:t>
      </w:r>
    </w:p>
    <w:p w14:paraId="2A5C348A" w14:textId="2F3D43FC" w:rsidR="009620FE" w:rsidRPr="00525925" w:rsidRDefault="009620FE"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From the figure above, the multiples showcase the surge in Female Migrant Stock by country. It’s worth noting the prevalence of North America and the Caribbean in terms of Female Migrant Stock.  </w:t>
      </w:r>
    </w:p>
    <w:p w14:paraId="5C65EDF1" w14:textId="4D6616C2" w:rsidR="00631077" w:rsidRPr="00525925" w:rsidRDefault="00631077" w:rsidP="00525925">
      <w:pPr>
        <w:spacing w:line="360" w:lineRule="auto"/>
        <w:rPr>
          <w:rFonts w:ascii="Times New Roman" w:hAnsi="Times New Roman" w:cs="Times New Roman"/>
          <w:lang w:val="en-US"/>
        </w:rPr>
      </w:pPr>
    </w:p>
    <w:p w14:paraId="0ACEC8A2" w14:textId="3AA70B3C" w:rsidR="00631077" w:rsidRPr="00525925" w:rsidRDefault="00631077" w:rsidP="00525925">
      <w:pPr>
        <w:spacing w:line="360" w:lineRule="auto"/>
        <w:rPr>
          <w:rFonts w:ascii="Times New Roman" w:hAnsi="Times New Roman" w:cs="Times New Roman"/>
          <w:b/>
          <w:bCs/>
          <w:lang w:val="en-US"/>
        </w:rPr>
      </w:pPr>
      <w:r w:rsidRPr="00525925">
        <w:rPr>
          <w:rFonts w:ascii="Times New Roman" w:hAnsi="Times New Roman" w:cs="Times New Roman"/>
          <w:b/>
          <w:bCs/>
          <w:lang w:val="en-US"/>
        </w:rPr>
        <w:t xml:space="preserve">Table </w:t>
      </w:r>
      <w:r w:rsidRPr="00525925">
        <w:rPr>
          <w:rFonts w:ascii="Times New Roman" w:hAnsi="Times New Roman" w:cs="Times New Roman"/>
          <w:b/>
          <w:bCs/>
          <w:lang w:val="en-US"/>
        </w:rPr>
        <w:t>5</w:t>
      </w:r>
      <w:r w:rsidRPr="00525925">
        <w:rPr>
          <w:rFonts w:ascii="Times New Roman" w:hAnsi="Times New Roman" w:cs="Times New Roman"/>
          <w:b/>
          <w:bCs/>
          <w:lang w:val="en-US"/>
        </w:rPr>
        <w:t>/DF</w:t>
      </w:r>
      <w:r w:rsidRPr="00525925">
        <w:rPr>
          <w:rFonts w:ascii="Times New Roman" w:hAnsi="Times New Roman" w:cs="Times New Roman"/>
          <w:b/>
          <w:bCs/>
          <w:lang w:val="en-US"/>
        </w:rPr>
        <w:t>5</w:t>
      </w:r>
      <w:r w:rsidRPr="00525925">
        <w:rPr>
          <w:rFonts w:ascii="Times New Roman" w:hAnsi="Times New Roman" w:cs="Times New Roman"/>
          <w:b/>
          <w:bCs/>
          <w:lang w:val="en-US"/>
        </w:rPr>
        <w:t xml:space="preserve"> – Female Migrant Stock as a Percentage of the International Migrant Stock from 1990-2015</w:t>
      </w:r>
    </w:p>
    <w:p w14:paraId="5492CC12" w14:textId="7E426B32" w:rsidR="00631077" w:rsidRPr="00525925" w:rsidRDefault="00631077" w:rsidP="00525925">
      <w:pPr>
        <w:spacing w:line="360" w:lineRule="auto"/>
        <w:rPr>
          <w:rFonts w:ascii="Times New Roman" w:hAnsi="Times New Roman" w:cs="Times New Roman"/>
          <w:lang w:val="en-US"/>
        </w:rPr>
      </w:pPr>
      <w:r w:rsidRPr="00525925">
        <w:rPr>
          <w:rFonts w:ascii="Times New Roman" w:hAnsi="Times New Roman" w:cs="Times New Roman"/>
          <w:lang w:val="en-US"/>
        </w:rPr>
        <w:drawing>
          <wp:inline distT="0" distB="0" distL="0" distR="0" wp14:anchorId="55174D2E" wp14:editId="3FFB9577">
            <wp:extent cx="3362090" cy="2170632"/>
            <wp:effectExtent l="0" t="0" r="3810" b="127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6"/>
                    <a:stretch>
                      <a:fillRect/>
                    </a:stretch>
                  </pic:blipFill>
                  <pic:spPr>
                    <a:xfrm>
                      <a:off x="0" y="0"/>
                      <a:ext cx="3419898" cy="2207954"/>
                    </a:xfrm>
                    <a:prstGeom prst="rect">
                      <a:avLst/>
                    </a:prstGeom>
                  </pic:spPr>
                </pic:pic>
              </a:graphicData>
            </a:graphic>
          </wp:inline>
        </w:drawing>
      </w:r>
    </w:p>
    <w:p w14:paraId="3DF699EA" w14:textId="71E7E803" w:rsidR="00631077" w:rsidRPr="00525925" w:rsidRDefault="00631077" w:rsidP="00525925">
      <w:pPr>
        <w:spacing w:line="360" w:lineRule="auto"/>
        <w:rPr>
          <w:rFonts w:ascii="Times New Roman" w:hAnsi="Times New Roman" w:cs="Times New Roman"/>
          <w:lang w:val="en-US"/>
        </w:rPr>
      </w:pPr>
    </w:p>
    <w:p w14:paraId="59597344" w14:textId="31A1CCD9" w:rsidR="00631077" w:rsidRDefault="00631077" w:rsidP="00525925">
      <w:pPr>
        <w:spacing w:line="360" w:lineRule="auto"/>
        <w:rPr>
          <w:rFonts w:ascii="Times New Roman" w:hAnsi="Times New Roman" w:cs="Times New Roman"/>
          <w:lang w:val="en-US"/>
        </w:rPr>
      </w:pPr>
      <w:r w:rsidRPr="00525925">
        <w:rPr>
          <w:rFonts w:ascii="Times New Roman" w:hAnsi="Times New Roman" w:cs="Times New Roman"/>
          <w:lang w:val="en-US"/>
        </w:rPr>
        <w:t>Fig 13. Top Five Countries, annual rate of change by percentage of migrant stock, both sexes 2010-2015</w:t>
      </w:r>
    </w:p>
    <w:p w14:paraId="273C79C6" w14:textId="77777777" w:rsidR="00525925" w:rsidRPr="00525925" w:rsidRDefault="00525925" w:rsidP="00525925">
      <w:pPr>
        <w:spacing w:line="360" w:lineRule="auto"/>
        <w:rPr>
          <w:rFonts w:ascii="Times New Roman" w:hAnsi="Times New Roman" w:cs="Times New Roman"/>
          <w:lang w:val="en-US"/>
        </w:rPr>
      </w:pPr>
    </w:p>
    <w:p w14:paraId="74859DC5" w14:textId="0F32C82D" w:rsidR="00631077" w:rsidRPr="00525925" w:rsidRDefault="00631077" w:rsidP="00525925">
      <w:pPr>
        <w:spacing w:line="360" w:lineRule="auto"/>
        <w:rPr>
          <w:rFonts w:ascii="Times New Roman" w:hAnsi="Times New Roman" w:cs="Times New Roman"/>
          <w:lang w:val="en-US"/>
        </w:rPr>
      </w:pPr>
      <w:r w:rsidRPr="00525925">
        <w:rPr>
          <w:rFonts w:ascii="Times New Roman" w:hAnsi="Times New Roman" w:cs="Times New Roman"/>
          <w:lang w:val="en-US"/>
        </w:rPr>
        <w:lastRenderedPageBreak/>
        <w:t>From the histogram above, we can see that Serbia, Afghanistan, Iraq, and Chad/South Sudan have the highest percentage of the migrant stock. This is sadly due to war. Chad accepted refugees from the civil conflict in Nigeria (“Chad appeals…”</w:t>
      </w:r>
      <w:r w:rsidR="00F5465C" w:rsidRPr="00525925">
        <w:rPr>
          <w:rFonts w:ascii="Times New Roman" w:hAnsi="Times New Roman" w:cs="Times New Roman"/>
          <w:lang w:val="en-US"/>
        </w:rPr>
        <w:t xml:space="preserve"> 2015</w:t>
      </w:r>
      <w:r w:rsidRPr="00525925">
        <w:rPr>
          <w:rFonts w:ascii="Times New Roman" w:hAnsi="Times New Roman" w:cs="Times New Roman"/>
          <w:lang w:val="en-US"/>
        </w:rPr>
        <w:t xml:space="preserve">).  </w:t>
      </w:r>
    </w:p>
    <w:p w14:paraId="0B7CEC27" w14:textId="527C3AAE" w:rsidR="00631077" w:rsidRPr="00525925" w:rsidRDefault="00631077" w:rsidP="00525925">
      <w:pPr>
        <w:spacing w:line="360" w:lineRule="auto"/>
        <w:rPr>
          <w:rFonts w:ascii="Times New Roman" w:hAnsi="Times New Roman" w:cs="Times New Roman"/>
          <w:lang w:val="en-US"/>
        </w:rPr>
      </w:pPr>
    </w:p>
    <w:p w14:paraId="02E40CFE" w14:textId="7F60C375" w:rsidR="00631077" w:rsidRPr="00525925" w:rsidRDefault="00630DAF" w:rsidP="00525925">
      <w:pPr>
        <w:spacing w:line="360" w:lineRule="auto"/>
        <w:rPr>
          <w:rFonts w:ascii="Times New Roman" w:hAnsi="Times New Roman" w:cs="Times New Roman"/>
          <w:lang w:val="en-US"/>
        </w:rPr>
      </w:pPr>
      <w:r w:rsidRPr="00525925">
        <w:rPr>
          <w:rFonts w:ascii="Times New Roman" w:hAnsi="Times New Roman" w:cs="Times New Roman"/>
          <w:noProof/>
          <w:lang w:val="en-US"/>
        </w:rPr>
        <w:drawing>
          <wp:inline distT="0" distB="0" distL="0" distR="0" wp14:anchorId="3E3765ED" wp14:editId="6A55C479">
            <wp:extent cx="2631143" cy="2367185"/>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3287" cy="2378110"/>
                    </a:xfrm>
                    <a:prstGeom prst="rect">
                      <a:avLst/>
                    </a:prstGeom>
                  </pic:spPr>
                </pic:pic>
              </a:graphicData>
            </a:graphic>
          </wp:inline>
        </w:drawing>
      </w:r>
    </w:p>
    <w:p w14:paraId="16B473FE" w14:textId="3583BBA8" w:rsidR="00630DAF" w:rsidRPr="00525925" w:rsidRDefault="00630DAF"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14 Distribution of Migrant stock by sexes </w:t>
      </w:r>
    </w:p>
    <w:p w14:paraId="56018173" w14:textId="12D008F0" w:rsidR="00630DAF" w:rsidRPr="00525925" w:rsidRDefault="00630DAF" w:rsidP="00525925">
      <w:pPr>
        <w:spacing w:line="360" w:lineRule="auto"/>
        <w:rPr>
          <w:rFonts w:ascii="Times New Roman" w:hAnsi="Times New Roman" w:cs="Times New Roman"/>
          <w:lang w:val="en-US"/>
        </w:rPr>
      </w:pPr>
    </w:p>
    <w:p w14:paraId="51F3A685" w14:textId="528FD3F3" w:rsidR="00630DAF" w:rsidRPr="00525925" w:rsidRDefault="00630DAF"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The </w:t>
      </w:r>
      <w:r w:rsidR="00A6622B" w:rsidRPr="00525925">
        <w:rPr>
          <w:rFonts w:ascii="Times New Roman" w:hAnsi="Times New Roman" w:cs="Times New Roman"/>
          <w:lang w:val="en-US"/>
        </w:rPr>
        <w:t>violin chart</w:t>
      </w:r>
      <w:r w:rsidRPr="00525925">
        <w:rPr>
          <w:rFonts w:ascii="Times New Roman" w:hAnsi="Times New Roman" w:cs="Times New Roman"/>
          <w:lang w:val="en-US"/>
        </w:rPr>
        <w:t xml:space="preserve"> above shows the spread of the rate of change. We can see that the rate of change differs considerably with a -60 to 40 percentage. The median for both sexes </w:t>
      </w:r>
      <w:r w:rsidR="00684180" w:rsidRPr="00525925">
        <w:rPr>
          <w:rFonts w:ascii="Times New Roman" w:hAnsi="Times New Roman" w:cs="Times New Roman"/>
          <w:lang w:val="en-US"/>
        </w:rPr>
        <w:t>show</w:t>
      </w:r>
      <w:r w:rsidRPr="00525925">
        <w:rPr>
          <w:rFonts w:ascii="Times New Roman" w:hAnsi="Times New Roman" w:cs="Times New Roman"/>
          <w:lang w:val="en-US"/>
        </w:rPr>
        <w:t xml:space="preserve"> a minimal rate of change, hovering at about 5 percent. The </w:t>
      </w:r>
      <w:r w:rsidR="00A6622B" w:rsidRPr="00525925">
        <w:rPr>
          <w:rFonts w:ascii="Times New Roman" w:hAnsi="Times New Roman" w:cs="Times New Roman"/>
          <w:lang w:val="en-US"/>
        </w:rPr>
        <w:t>violin chart</w:t>
      </w:r>
      <w:r w:rsidRPr="00525925">
        <w:rPr>
          <w:rFonts w:ascii="Times New Roman" w:hAnsi="Times New Roman" w:cs="Times New Roman"/>
          <w:lang w:val="en-US"/>
        </w:rPr>
        <w:t xml:space="preserve"> </w:t>
      </w:r>
      <w:r w:rsidR="00684180" w:rsidRPr="00525925">
        <w:rPr>
          <w:rFonts w:ascii="Times New Roman" w:hAnsi="Times New Roman" w:cs="Times New Roman"/>
          <w:lang w:val="en-US"/>
        </w:rPr>
        <w:t>can</w:t>
      </w:r>
      <w:r w:rsidRPr="00525925">
        <w:rPr>
          <w:rFonts w:ascii="Times New Roman" w:hAnsi="Times New Roman" w:cs="Times New Roman"/>
          <w:lang w:val="en-US"/>
        </w:rPr>
        <w:t xml:space="preserve"> show these types of changes utilizing the whiskers, hinges, and median line. </w:t>
      </w:r>
    </w:p>
    <w:p w14:paraId="19929769" w14:textId="1EA90B03" w:rsidR="00630DAF" w:rsidRPr="00525925" w:rsidRDefault="00630DAF" w:rsidP="00525925">
      <w:pPr>
        <w:spacing w:line="360" w:lineRule="auto"/>
        <w:rPr>
          <w:rFonts w:ascii="Times New Roman" w:hAnsi="Times New Roman" w:cs="Times New Roman"/>
          <w:lang w:val="en-US"/>
        </w:rPr>
      </w:pPr>
    </w:p>
    <w:p w14:paraId="28388E86" w14:textId="0EB4A246" w:rsidR="00630DAF" w:rsidRPr="00525925" w:rsidRDefault="00630DAF" w:rsidP="00525925">
      <w:pPr>
        <w:spacing w:line="360" w:lineRule="auto"/>
        <w:rPr>
          <w:rFonts w:ascii="Times New Roman" w:hAnsi="Times New Roman" w:cs="Times New Roman"/>
          <w:b/>
          <w:bCs/>
          <w:lang w:val="en-US"/>
        </w:rPr>
      </w:pPr>
      <w:r w:rsidRPr="00525925">
        <w:rPr>
          <w:rFonts w:ascii="Times New Roman" w:hAnsi="Times New Roman" w:cs="Times New Roman"/>
          <w:b/>
          <w:bCs/>
          <w:lang w:val="en-US"/>
        </w:rPr>
        <w:t xml:space="preserve">Table </w:t>
      </w:r>
      <w:r w:rsidRPr="00525925">
        <w:rPr>
          <w:rFonts w:ascii="Times New Roman" w:hAnsi="Times New Roman" w:cs="Times New Roman"/>
          <w:b/>
          <w:bCs/>
          <w:lang w:val="en-US"/>
        </w:rPr>
        <w:t>6A</w:t>
      </w:r>
      <w:r w:rsidRPr="00525925">
        <w:rPr>
          <w:rFonts w:ascii="Times New Roman" w:hAnsi="Times New Roman" w:cs="Times New Roman"/>
          <w:b/>
          <w:bCs/>
          <w:lang w:val="en-US"/>
        </w:rPr>
        <w:t>/DF</w:t>
      </w:r>
      <w:r w:rsidRPr="00525925">
        <w:rPr>
          <w:rFonts w:ascii="Times New Roman" w:hAnsi="Times New Roman" w:cs="Times New Roman"/>
          <w:b/>
          <w:bCs/>
          <w:lang w:val="en-US"/>
        </w:rPr>
        <w:t>6A</w:t>
      </w:r>
      <w:r w:rsidRPr="00525925">
        <w:rPr>
          <w:rFonts w:ascii="Times New Roman" w:hAnsi="Times New Roman" w:cs="Times New Roman"/>
          <w:b/>
          <w:bCs/>
          <w:lang w:val="en-US"/>
        </w:rPr>
        <w:t xml:space="preserve"> – </w:t>
      </w:r>
      <w:r w:rsidRPr="00525925">
        <w:rPr>
          <w:rFonts w:ascii="Times New Roman" w:hAnsi="Times New Roman" w:cs="Times New Roman"/>
          <w:b/>
          <w:bCs/>
          <w:lang w:val="en-US"/>
        </w:rPr>
        <w:t>Estimated Refugee Stock at Midyear</w:t>
      </w:r>
      <w:r w:rsidRPr="00525925">
        <w:rPr>
          <w:rFonts w:ascii="Times New Roman" w:hAnsi="Times New Roman" w:cs="Times New Roman"/>
          <w:b/>
          <w:bCs/>
          <w:lang w:val="en-US"/>
        </w:rPr>
        <w:t xml:space="preserve"> from 1990-2015</w:t>
      </w:r>
    </w:p>
    <w:p w14:paraId="0E0E2558" w14:textId="391631DF" w:rsidR="009620FE" w:rsidRPr="00525925" w:rsidRDefault="00630DAF" w:rsidP="00525925">
      <w:pPr>
        <w:spacing w:line="360" w:lineRule="auto"/>
        <w:rPr>
          <w:rFonts w:ascii="Times New Roman" w:hAnsi="Times New Roman" w:cs="Times New Roman"/>
          <w:lang w:val="en-US"/>
        </w:rPr>
      </w:pPr>
      <w:r w:rsidRPr="00525925">
        <w:rPr>
          <w:rFonts w:ascii="Times New Roman" w:hAnsi="Times New Roman" w:cs="Times New Roman"/>
          <w:lang w:val="en-US"/>
        </w:rPr>
        <w:drawing>
          <wp:inline distT="0" distB="0" distL="0" distR="0" wp14:anchorId="08D2AD2E" wp14:editId="72E4435A">
            <wp:extent cx="2785929" cy="2510612"/>
            <wp:effectExtent l="0" t="0" r="0" b="4445"/>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18"/>
                    <a:stretch>
                      <a:fillRect/>
                    </a:stretch>
                  </pic:blipFill>
                  <pic:spPr>
                    <a:xfrm>
                      <a:off x="0" y="0"/>
                      <a:ext cx="2828884" cy="2549322"/>
                    </a:xfrm>
                    <a:prstGeom prst="rect">
                      <a:avLst/>
                    </a:prstGeom>
                  </pic:spPr>
                </pic:pic>
              </a:graphicData>
            </a:graphic>
          </wp:inline>
        </w:drawing>
      </w:r>
    </w:p>
    <w:p w14:paraId="2384117A" w14:textId="1C9F4A84" w:rsidR="00630DAF" w:rsidRPr="00525925" w:rsidRDefault="00630DAF" w:rsidP="00525925">
      <w:pPr>
        <w:spacing w:line="360" w:lineRule="auto"/>
        <w:rPr>
          <w:rFonts w:ascii="Times New Roman" w:hAnsi="Times New Roman" w:cs="Times New Roman"/>
          <w:lang w:val="en-US"/>
        </w:rPr>
      </w:pPr>
    </w:p>
    <w:p w14:paraId="25FA7196" w14:textId="0EB8B605" w:rsidR="00630DAF" w:rsidRPr="00525925" w:rsidRDefault="00630DAF" w:rsidP="00525925">
      <w:pPr>
        <w:spacing w:line="360" w:lineRule="auto"/>
        <w:rPr>
          <w:rFonts w:ascii="Times New Roman" w:hAnsi="Times New Roman" w:cs="Times New Roman"/>
          <w:lang w:val="en-US"/>
        </w:rPr>
      </w:pPr>
      <w:r w:rsidRPr="00525925">
        <w:rPr>
          <w:rFonts w:ascii="Times New Roman" w:hAnsi="Times New Roman" w:cs="Times New Roman"/>
          <w:lang w:val="en-US"/>
        </w:rPr>
        <w:t>Fig. 15 To</w:t>
      </w:r>
      <w:r w:rsidR="0022346A" w:rsidRPr="00525925">
        <w:rPr>
          <w:rFonts w:ascii="Times New Roman" w:hAnsi="Times New Roman" w:cs="Times New Roman"/>
          <w:lang w:val="en-US"/>
        </w:rPr>
        <w:t>p</w:t>
      </w:r>
      <w:r w:rsidRPr="00525925">
        <w:rPr>
          <w:rFonts w:ascii="Times New Roman" w:hAnsi="Times New Roman" w:cs="Times New Roman"/>
          <w:lang w:val="en-US"/>
        </w:rPr>
        <w:t xml:space="preserve"> 20 International Migrant Stock </w:t>
      </w:r>
      <w:r w:rsidR="0022346A" w:rsidRPr="00525925">
        <w:rPr>
          <w:rFonts w:ascii="Times New Roman" w:hAnsi="Times New Roman" w:cs="Times New Roman"/>
          <w:lang w:val="en-US"/>
        </w:rPr>
        <w:t>Estimated</w:t>
      </w:r>
      <w:r w:rsidRPr="00525925">
        <w:rPr>
          <w:rFonts w:ascii="Times New Roman" w:hAnsi="Times New Roman" w:cs="Times New Roman"/>
          <w:lang w:val="en-US"/>
        </w:rPr>
        <w:t xml:space="preserve"> Rate of Change from 1990-2015 by Country</w:t>
      </w:r>
      <w:r w:rsidR="0022346A" w:rsidRPr="00525925">
        <w:rPr>
          <w:rFonts w:ascii="Times New Roman" w:hAnsi="Times New Roman" w:cs="Times New Roman"/>
          <w:lang w:val="en-US"/>
        </w:rPr>
        <w:t xml:space="preserve"> </w:t>
      </w:r>
    </w:p>
    <w:p w14:paraId="207EDAF6" w14:textId="77777777" w:rsidR="00630DAF" w:rsidRPr="00525925" w:rsidRDefault="00630DAF" w:rsidP="00525925">
      <w:pPr>
        <w:spacing w:line="360" w:lineRule="auto"/>
        <w:rPr>
          <w:rFonts w:ascii="Times New Roman" w:hAnsi="Times New Roman" w:cs="Times New Roman"/>
          <w:lang w:val="en-US"/>
        </w:rPr>
      </w:pPr>
    </w:p>
    <w:p w14:paraId="397162D5" w14:textId="5DA7BEF2" w:rsidR="00630DAF" w:rsidRPr="00525925" w:rsidRDefault="0022346A"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The </w:t>
      </w:r>
      <w:r w:rsidR="00A6622B" w:rsidRPr="00525925">
        <w:rPr>
          <w:rFonts w:ascii="Times New Roman" w:hAnsi="Times New Roman" w:cs="Times New Roman"/>
          <w:lang w:val="en-US"/>
        </w:rPr>
        <w:t>box chart</w:t>
      </w:r>
      <w:r w:rsidRPr="00525925">
        <w:rPr>
          <w:rFonts w:ascii="Times New Roman" w:hAnsi="Times New Roman" w:cs="Times New Roman"/>
          <w:lang w:val="en-US"/>
        </w:rPr>
        <w:t xml:space="preserve"> above shows countries with the highest estimated rate of change. Iran, Pakistan, Jordan, and Palestine share </w:t>
      </w:r>
      <w:r w:rsidR="00A6622B" w:rsidRPr="00525925">
        <w:rPr>
          <w:rFonts w:ascii="Times New Roman" w:hAnsi="Times New Roman" w:cs="Times New Roman"/>
          <w:lang w:val="en-US"/>
        </w:rPr>
        <w:t>issues</w:t>
      </w:r>
      <w:r w:rsidRPr="00525925">
        <w:rPr>
          <w:rFonts w:ascii="Times New Roman" w:hAnsi="Times New Roman" w:cs="Times New Roman"/>
          <w:lang w:val="en-US"/>
        </w:rPr>
        <w:t xml:space="preserve"> with conflict. Jordan and Pakistan are receiving countries for international migrants while Iran and Palestine contribute to the international migrant populations. </w:t>
      </w:r>
    </w:p>
    <w:p w14:paraId="21F20400" w14:textId="5C902839" w:rsidR="0022346A" w:rsidRPr="00525925" w:rsidRDefault="0022346A" w:rsidP="00525925">
      <w:pPr>
        <w:spacing w:line="360" w:lineRule="auto"/>
        <w:rPr>
          <w:rFonts w:ascii="Times New Roman" w:hAnsi="Times New Roman" w:cs="Times New Roman"/>
          <w:lang w:val="en-US"/>
        </w:rPr>
      </w:pPr>
    </w:p>
    <w:p w14:paraId="091425C4" w14:textId="137AB880" w:rsidR="00630DAF" w:rsidRPr="00525925" w:rsidRDefault="0022346A" w:rsidP="00525925">
      <w:pPr>
        <w:spacing w:line="360" w:lineRule="auto"/>
        <w:rPr>
          <w:rFonts w:ascii="Times New Roman" w:hAnsi="Times New Roman" w:cs="Times New Roman"/>
          <w:b/>
          <w:bCs/>
          <w:lang w:val="en-US"/>
        </w:rPr>
      </w:pPr>
      <w:r w:rsidRPr="00525925">
        <w:rPr>
          <w:rFonts w:ascii="Times New Roman" w:hAnsi="Times New Roman" w:cs="Times New Roman"/>
          <w:b/>
          <w:bCs/>
          <w:lang w:val="en-US"/>
        </w:rPr>
        <w:t>Table 6</w:t>
      </w:r>
      <w:r w:rsidRPr="00525925">
        <w:rPr>
          <w:rFonts w:ascii="Times New Roman" w:hAnsi="Times New Roman" w:cs="Times New Roman"/>
          <w:b/>
          <w:bCs/>
          <w:lang w:val="en-US"/>
        </w:rPr>
        <w:t>B</w:t>
      </w:r>
      <w:r w:rsidRPr="00525925">
        <w:rPr>
          <w:rFonts w:ascii="Times New Roman" w:hAnsi="Times New Roman" w:cs="Times New Roman"/>
          <w:b/>
          <w:bCs/>
          <w:lang w:val="en-US"/>
        </w:rPr>
        <w:t>/DF6</w:t>
      </w:r>
      <w:r w:rsidRPr="00525925">
        <w:rPr>
          <w:rFonts w:ascii="Times New Roman" w:hAnsi="Times New Roman" w:cs="Times New Roman"/>
          <w:b/>
          <w:bCs/>
          <w:lang w:val="en-US"/>
        </w:rPr>
        <w:t>B</w:t>
      </w:r>
      <w:r w:rsidRPr="00525925">
        <w:rPr>
          <w:rFonts w:ascii="Times New Roman" w:hAnsi="Times New Roman" w:cs="Times New Roman"/>
          <w:b/>
          <w:bCs/>
          <w:lang w:val="en-US"/>
        </w:rPr>
        <w:t xml:space="preserve"> – </w:t>
      </w:r>
      <w:r w:rsidRPr="00525925">
        <w:rPr>
          <w:rFonts w:ascii="Times New Roman" w:hAnsi="Times New Roman" w:cs="Times New Roman"/>
          <w:b/>
          <w:bCs/>
          <w:lang w:val="en-US"/>
        </w:rPr>
        <w:t>Refugees as a percentage of the international migrant stock</w:t>
      </w:r>
      <w:r w:rsidRPr="00525925">
        <w:rPr>
          <w:rFonts w:ascii="Times New Roman" w:hAnsi="Times New Roman" w:cs="Times New Roman"/>
          <w:b/>
          <w:bCs/>
          <w:lang w:val="en-US"/>
        </w:rPr>
        <w:t xml:space="preserve"> from 1990-2015</w:t>
      </w:r>
    </w:p>
    <w:p w14:paraId="54237189" w14:textId="654613D0" w:rsidR="00630DAF" w:rsidRPr="00525925" w:rsidRDefault="0022346A" w:rsidP="00525925">
      <w:pPr>
        <w:spacing w:line="360" w:lineRule="auto"/>
        <w:rPr>
          <w:rFonts w:ascii="Times New Roman" w:hAnsi="Times New Roman" w:cs="Times New Roman"/>
          <w:lang w:val="en-US"/>
        </w:rPr>
      </w:pPr>
      <w:r w:rsidRPr="00525925">
        <w:rPr>
          <w:rFonts w:ascii="Times New Roman" w:hAnsi="Times New Roman" w:cs="Times New Roman"/>
          <w:noProof/>
          <w:lang w:val="en-US"/>
        </w:rPr>
        <w:drawing>
          <wp:inline distT="0" distB="0" distL="0" distR="0" wp14:anchorId="1AA73BC6" wp14:editId="2D6B9688">
            <wp:extent cx="5332576" cy="2123915"/>
            <wp:effectExtent l="0" t="0" r="1905" b="0"/>
            <wp:docPr id="20" name="Picture 20"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 Team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62922" cy="2136002"/>
                    </a:xfrm>
                    <a:prstGeom prst="rect">
                      <a:avLst/>
                    </a:prstGeom>
                  </pic:spPr>
                </pic:pic>
              </a:graphicData>
            </a:graphic>
          </wp:inline>
        </w:drawing>
      </w:r>
    </w:p>
    <w:p w14:paraId="4C730AD2" w14:textId="391E7566" w:rsidR="0022346A" w:rsidRPr="00525925" w:rsidRDefault="0022346A"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Fig 16 Top Migrant </w:t>
      </w:r>
      <w:r w:rsidR="00A6622B" w:rsidRPr="00525925">
        <w:rPr>
          <w:rFonts w:ascii="Times New Roman" w:hAnsi="Times New Roman" w:cs="Times New Roman"/>
          <w:lang w:val="en-US"/>
        </w:rPr>
        <w:t>Stock</w:t>
      </w:r>
      <w:r w:rsidRPr="00525925">
        <w:rPr>
          <w:rFonts w:ascii="Times New Roman" w:hAnsi="Times New Roman" w:cs="Times New Roman"/>
          <w:lang w:val="en-US"/>
        </w:rPr>
        <w:t xml:space="preserve"> by Country in 2015</w:t>
      </w:r>
    </w:p>
    <w:p w14:paraId="41A4DB63" w14:textId="73A33037" w:rsidR="0022346A" w:rsidRDefault="0022346A"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By isolating the year, we can see that Palestine is an outlier by contributing to the </w:t>
      </w:r>
      <w:r w:rsidR="00A6622B" w:rsidRPr="00525925">
        <w:rPr>
          <w:rFonts w:ascii="Times New Roman" w:hAnsi="Times New Roman" w:cs="Times New Roman"/>
          <w:lang w:val="en-US"/>
        </w:rPr>
        <w:t>international</w:t>
      </w:r>
      <w:r w:rsidRPr="00525925">
        <w:rPr>
          <w:rFonts w:ascii="Times New Roman" w:hAnsi="Times New Roman" w:cs="Times New Roman"/>
          <w:lang w:val="en-US"/>
        </w:rPr>
        <w:t xml:space="preserve"> migrant stock. This could be due to political strife with Israel. </w:t>
      </w:r>
    </w:p>
    <w:p w14:paraId="1573A55F" w14:textId="77777777" w:rsidR="00684180" w:rsidRPr="00525925" w:rsidRDefault="00684180" w:rsidP="00525925">
      <w:pPr>
        <w:spacing w:line="360" w:lineRule="auto"/>
        <w:rPr>
          <w:rFonts w:ascii="Times New Roman" w:hAnsi="Times New Roman" w:cs="Times New Roman"/>
          <w:lang w:val="en-US"/>
        </w:rPr>
      </w:pPr>
    </w:p>
    <w:p w14:paraId="0D8AD82C" w14:textId="01FFBFE6" w:rsidR="0022346A" w:rsidRPr="00684180" w:rsidRDefault="0022346A" w:rsidP="00525925">
      <w:pPr>
        <w:spacing w:line="360" w:lineRule="auto"/>
        <w:rPr>
          <w:rFonts w:ascii="Times New Roman" w:hAnsi="Times New Roman" w:cs="Times New Roman"/>
          <w:b/>
          <w:bCs/>
          <w:lang w:val="en-US"/>
        </w:rPr>
      </w:pPr>
      <w:r w:rsidRPr="00525925">
        <w:rPr>
          <w:rFonts w:ascii="Times New Roman" w:hAnsi="Times New Roman" w:cs="Times New Roman"/>
          <w:b/>
          <w:bCs/>
          <w:lang w:val="en-US"/>
        </w:rPr>
        <w:t>Table 6</w:t>
      </w:r>
      <w:r w:rsidRPr="00525925">
        <w:rPr>
          <w:rFonts w:ascii="Times New Roman" w:hAnsi="Times New Roman" w:cs="Times New Roman"/>
          <w:b/>
          <w:bCs/>
          <w:lang w:val="en-US"/>
        </w:rPr>
        <w:t>C</w:t>
      </w:r>
      <w:r w:rsidRPr="00525925">
        <w:rPr>
          <w:rFonts w:ascii="Times New Roman" w:hAnsi="Times New Roman" w:cs="Times New Roman"/>
          <w:b/>
          <w:bCs/>
          <w:lang w:val="en-US"/>
        </w:rPr>
        <w:t>/DF6</w:t>
      </w:r>
      <w:r w:rsidRPr="00525925">
        <w:rPr>
          <w:rFonts w:ascii="Times New Roman" w:hAnsi="Times New Roman" w:cs="Times New Roman"/>
          <w:b/>
          <w:bCs/>
          <w:lang w:val="en-US"/>
        </w:rPr>
        <w:t>C</w:t>
      </w:r>
      <w:r w:rsidRPr="00525925">
        <w:rPr>
          <w:rFonts w:ascii="Times New Roman" w:hAnsi="Times New Roman" w:cs="Times New Roman"/>
          <w:b/>
          <w:bCs/>
          <w:lang w:val="en-US"/>
        </w:rPr>
        <w:t xml:space="preserve"> – </w:t>
      </w:r>
      <w:r w:rsidRPr="00525925">
        <w:rPr>
          <w:rFonts w:ascii="Times New Roman" w:hAnsi="Times New Roman" w:cs="Times New Roman"/>
          <w:b/>
          <w:bCs/>
          <w:lang w:val="en-US"/>
        </w:rPr>
        <w:t>Annual Rate of Change of Migrant Stock</w:t>
      </w:r>
      <w:r w:rsidRPr="00525925">
        <w:rPr>
          <w:rFonts w:ascii="Times New Roman" w:hAnsi="Times New Roman" w:cs="Times New Roman"/>
          <w:b/>
          <w:bCs/>
          <w:lang w:val="en-US"/>
        </w:rPr>
        <w:t xml:space="preserve"> from 1990-2015</w:t>
      </w:r>
    </w:p>
    <w:p w14:paraId="18C162EC" w14:textId="3FCEC1CB" w:rsidR="0022346A" w:rsidRPr="00525925" w:rsidRDefault="0022346A" w:rsidP="00525925">
      <w:pPr>
        <w:spacing w:line="360" w:lineRule="auto"/>
        <w:rPr>
          <w:rFonts w:ascii="Times New Roman" w:hAnsi="Times New Roman" w:cs="Times New Roman"/>
          <w:lang w:val="en-US"/>
        </w:rPr>
      </w:pPr>
      <w:r w:rsidRPr="00525925">
        <w:rPr>
          <w:rFonts w:ascii="Times New Roman" w:hAnsi="Times New Roman" w:cs="Times New Roman"/>
          <w:lang w:val="en-US"/>
        </w:rPr>
        <w:drawing>
          <wp:inline distT="0" distB="0" distL="0" distR="0" wp14:anchorId="3B5FDD5A" wp14:editId="2BEC308A">
            <wp:extent cx="1958868" cy="1803163"/>
            <wp:effectExtent l="0" t="0" r="0" b="635"/>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20"/>
                    <a:stretch>
                      <a:fillRect/>
                    </a:stretch>
                  </pic:blipFill>
                  <pic:spPr>
                    <a:xfrm>
                      <a:off x="0" y="0"/>
                      <a:ext cx="1991815" cy="1833491"/>
                    </a:xfrm>
                    <a:prstGeom prst="rect">
                      <a:avLst/>
                    </a:prstGeom>
                  </pic:spPr>
                </pic:pic>
              </a:graphicData>
            </a:graphic>
          </wp:inline>
        </w:drawing>
      </w:r>
    </w:p>
    <w:p w14:paraId="79ED51B9" w14:textId="3A8F0EC2" w:rsidR="0022346A" w:rsidRPr="00525925" w:rsidRDefault="0022346A" w:rsidP="00525925">
      <w:pPr>
        <w:spacing w:line="360" w:lineRule="auto"/>
        <w:rPr>
          <w:rFonts w:ascii="Times New Roman" w:hAnsi="Times New Roman" w:cs="Times New Roman"/>
          <w:lang w:val="en-US"/>
        </w:rPr>
      </w:pPr>
      <w:r w:rsidRPr="00525925">
        <w:rPr>
          <w:rFonts w:ascii="Times New Roman" w:hAnsi="Times New Roman" w:cs="Times New Roman"/>
          <w:lang w:val="en-US"/>
        </w:rPr>
        <w:lastRenderedPageBreak/>
        <w:t>Fig</w:t>
      </w:r>
      <w:r w:rsidR="00684180">
        <w:rPr>
          <w:rFonts w:ascii="Times New Roman" w:hAnsi="Times New Roman" w:cs="Times New Roman"/>
          <w:lang w:val="en-US"/>
        </w:rPr>
        <w:t>.</w:t>
      </w:r>
      <w:r w:rsidRPr="00525925">
        <w:rPr>
          <w:rFonts w:ascii="Times New Roman" w:hAnsi="Times New Roman" w:cs="Times New Roman"/>
          <w:lang w:val="en-US"/>
        </w:rPr>
        <w:t xml:space="preserve"> 17 Top </w:t>
      </w:r>
      <w:r w:rsidR="00684180">
        <w:rPr>
          <w:rFonts w:ascii="Times New Roman" w:hAnsi="Times New Roman" w:cs="Times New Roman"/>
          <w:lang w:val="en-US"/>
        </w:rPr>
        <w:t xml:space="preserve">5 </w:t>
      </w:r>
      <w:r w:rsidRPr="00525925">
        <w:rPr>
          <w:rFonts w:ascii="Times New Roman" w:hAnsi="Times New Roman" w:cs="Times New Roman"/>
          <w:lang w:val="en-US"/>
        </w:rPr>
        <w:t>Countries with Annual Rate of Change of Migrant Stock from 1990-2015</w:t>
      </w:r>
    </w:p>
    <w:p w14:paraId="341146EB" w14:textId="15DA7758" w:rsidR="0022346A" w:rsidRPr="00525925" w:rsidRDefault="0022346A" w:rsidP="00525925">
      <w:pPr>
        <w:spacing w:line="360" w:lineRule="auto"/>
        <w:rPr>
          <w:rFonts w:ascii="Times New Roman" w:hAnsi="Times New Roman" w:cs="Times New Roman"/>
          <w:lang w:val="en-US"/>
        </w:rPr>
      </w:pPr>
    </w:p>
    <w:p w14:paraId="0EB33463" w14:textId="6604B8DA" w:rsidR="0022346A" w:rsidRPr="00525925" w:rsidRDefault="0022346A"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This boxplot confirms our previous findings that Iran and Pakistan have the greatest annual rate of change of migrant stock. </w:t>
      </w:r>
    </w:p>
    <w:p w14:paraId="30E072EA" w14:textId="77B32464" w:rsidR="0022346A" w:rsidRPr="00525925" w:rsidRDefault="0022346A" w:rsidP="00525925">
      <w:pPr>
        <w:spacing w:line="360" w:lineRule="auto"/>
        <w:rPr>
          <w:rFonts w:ascii="Times New Roman" w:hAnsi="Times New Roman" w:cs="Times New Roman"/>
          <w:lang w:val="en-US"/>
        </w:rPr>
      </w:pPr>
      <w:r w:rsidRPr="00525925">
        <w:rPr>
          <w:rFonts w:ascii="Times New Roman" w:hAnsi="Times New Roman" w:cs="Times New Roman"/>
          <w:noProof/>
          <w:lang w:val="en-US"/>
        </w:rPr>
        <w:drawing>
          <wp:inline distT="0" distB="0" distL="0" distR="0" wp14:anchorId="439F78AD" wp14:editId="07DA1999">
            <wp:extent cx="6780149" cy="2700471"/>
            <wp:effectExtent l="0" t="0" r="1905" b="5080"/>
            <wp:docPr id="22" name="Picture 2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eam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880349" cy="2740380"/>
                    </a:xfrm>
                    <a:prstGeom prst="rect">
                      <a:avLst/>
                    </a:prstGeom>
                  </pic:spPr>
                </pic:pic>
              </a:graphicData>
            </a:graphic>
          </wp:inline>
        </w:drawing>
      </w:r>
    </w:p>
    <w:p w14:paraId="2E87FA0E" w14:textId="3190A9F4" w:rsidR="0022346A" w:rsidRPr="00525925" w:rsidRDefault="0022346A" w:rsidP="00525925">
      <w:pPr>
        <w:spacing w:line="360" w:lineRule="auto"/>
        <w:rPr>
          <w:rFonts w:ascii="Times New Roman" w:hAnsi="Times New Roman" w:cs="Times New Roman"/>
          <w:lang w:val="en-US"/>
        </w:rPr>
      </w:pPr>
    </w:p>
    <w:p w14:paraId="15D4B854" w14:textId="3A571A0C" w:rsidR="0022346A" w:rsidRPr="00525925" w:rsidRDefault="0022346A" w:rsidP="00525925">
      <w:pPr>
        <w:spacing w:line="360" w:lineRule="auto"/>
        <w:rPr>
          <w:rFonts w:ascii="Times New Roman" w:hAnsi="Times New Roman" w:cs="Times New Roman"/>
          <w:lang w:val="en-US"/>
        </w:rPr>
      </w:pPr>
      <w:r w:rsidRPr="00525925">
        <w:rPr>
          <w:rFonts w:ascii="Times New Roman" w:hAnsi="Times New Roman" w:cs="Times New Roman"/>
          <w:lang w:val="en-US"/>
        </w:rPr>
        <w:t>Fig</w:t>
      </w:r>
      <w:r w:rsidR="00684180">
        <w:rPr>
          <w:rFonts w:ascii="Times New Roman" w:hAnsi="Times New Roman" w:cs="Times New Roman"/>
          <w:lang w:val="en-US"/>
        </w:rPr>
        <w:t>.</w:t>
      </w:r>
      <w:r w:rsidRPr="00525925">
        <w:rPr>
          <w:rFonts w:ascii="Times New Roman" w:hAnsi="Times New Roman" w:cs="Times New Roman"/>
          <w:lang w:val="en-US"/>
        </w:rPr>
        <w:t xml:space="preserve"> 18 Annual Rate of Change of Refugee Stock by Major Region, 1990-2015</w:t>
      </w:r>
    </w:p>
    <w:p w14:paraId="285B9F63" w14:textId="69B3A47D" w:rsidR="0022346A" w:rsidRPr="00525925" w:rsidRDefault="0022346A"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The </w:t>
      </w:r>
      <w:r w:rsidR="00684180">
        <w:rPr>
          <w:rFonts w:ascii="Times New Roman" w:hAnsi="Times New Roman" w:cs="Times New Roman"/>
          <w:lang w:val="en-US"/>
        </w:rPr>
        <w:t xml:space="preserve">small </w:t>
      </w:r>
      <w:r w:rsidRPr="00525925">
        <w:rPr>
          <w:rFonts w:ascii="Times New Roman" w:hAnsi="Times New Roman" w:cs="Times New Roman"/>
          <w:lang w:val="en-US"/>
        </w:rPr>
        <w:t xml:space="preserve">multiple </w:t>
      </w:r>
      <w:r w:rsidR="00684180" w:rsidRPr="00525925">
        <w:rPr>
          <w:rFonts w:ascii="Times New Roman" w:hAnsi="Times New Roman" w:cs="Times New Roman"/>
          <w:lang w:val="en-US"/>
        </w:rPr>
        <w:t>figures</w:t>
      </w:r>
      <w:r w:rsidRPr="00525925">
        <w:rPr>
          <w:rFonts w:ascii="Times New Roman" w:hAnsi="Times New Roman" w:cs="Times New Roman"/>
          <w:lang w:val="en-US"/>
        </w:rPr>
        <w:t xml:space="preserve"> above </w:t>
      </w:r>
      <w:r w:rsidR="00A6622B" w:rsidRPr="00525925">
        <w:rPr>
          <w:rFonts w:ascii="Times New Roman" w:hAnsi="Times New Roman" w:cs="Times New Roman"/>
          <w:lang w:val="en-US"/>
        </w:rPr>
        <w:t>display</w:t>
      </w:r>
      <w:r w:rsidRPr="00525925">
        <w:rPr>
          <w:rFonts w:ascii="Times New Roman" w:hAnsi="Times New Roman" w:cs="Times New Roman"/>
          <w:lang w:val="en-US"/>
        </w:rPr>
        <w:t xml:space="preserve"> both th</w:t>
      </w:r>
      <w:r w:rsidR="00684180">
        <w:rPr>
          <w:rFonts w:ascii="Times New Roman" w:hAnsi="Times New Roman" w:cs="Times New Roman"/>
          <w:lang w:val="en-US"/>
        </w:rPr>
        <w:t xml:space="preserve">e </w:t>
      </w:r>
      <w:r w:rsidR="00A6622B" w:rsidRPr="00525925">
        <w:rPr>
          <w:rFonts w:ascii="Times New Roman" w:hAnsi="Times New Roman" w:cs="Times New Roman"/>
          <w:lang w:val="en-US"/>
        </w:rPr>
        <w:t>positive</w:t>
      </w:r>
      <w:r w:rsidRPr="00525925">
        <w:rPr>
          <w:rFonts w:ascii="Times New Roman" w:hAnsi="Times New Roman" w:cs="Times New Roman"/>
          <w:lang w:val="en-US"/>
        </w:rPr>
        <w:t xml:space="preserve"> and negative rate of change by region. This gives an overall perspective of what areas contribute and accept the migrant stock. </w:t>
      </w:r>
    </w:p>
    <w:p w14:paraId="02E678C6" w14:textId="5EB3FC33" w:rsidR="0022346A" w:rsidRPr="00525925" w:rsidRDefault="0022346A" w:rsidP="00525925">
      <w:pPr>
        <w:spacing w:line="360" w:lineRule="auto"/>
        <w:rPr>
          <w:rFonts w:ascii="Times New Roman" w:hAnsi="Times New Roman" w:cs="Times New Roman"/>
          <w:u w:val="single"/>
          <w:lang w:val="en-US"/>
        </w:rPr>
      </w:pPr>
    </w:p>
    <w:p w14:paraId="39DF1A2E" w14:textId="0A9BA881" w:rsidR="0022346A" w:rsidRPr="00525925" w:rsidRDefault="00BB4A64" w:rsidP="00525925">
      <w:pPr>
        <w:spacing w:line="360" w:lineRule="auto"/>
        <w:rPr>
          <w:rFonts w:ascii="Times New Roman" w:hAnsi="Times New Roman" w:cs="Times New Roman"/>
          <w:b/>
          <w:bCs/>
          <w:u w:val="single"/>
          <w:lang w:val="en-US"/>
        </w:rPr>
      </w:pPr>
      <w:r w:rsidRPr="00525925">
        <w:rPr>
          <w:rFonts w:ascii="Times New Roman" w:hAnsi="Times New Roman" w:cs="Times New Roman"/>
          <w:b/>
          <w:bCs/>
          <w:u w:val="single"/>
          <w:lang w:val="en-US"/>
        </w:rPr>
        <w:t xml:space="preserve">Discussion </w:t>
      </w:r>
    </w:p>
    <w:p w14:paraId="109C0FAB" w14:textId="1B428E22" w:rsidR="00BB4A64" w:rsidRPr="00525925" w:rsidRDefault="00BB4A64" w:rsidP="00525925">
      <w:pPr>
        <w:spacing w:line="360" w:lineRule="auto"/>
        <w:rPr>
          <w:rFonts w:ascii="Times New Roman" w:hAnsi="Times New Roman" w:cs="Times New Roman"/>
          <w:b/>
          <w:bCs/>
          <w:u w:val="single"/>
          <w:lang w:val="en-US"/>
        </w:rPr>
      </w:pPr>
    </w:p>
    <w:p w14:paraId="355A35A0" w14:textId="00208ABB" w:rsidR="00014AA7" w:rsidRPr="00525925" w:rsidRDefault="00B219A4"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There are limitations to my coding ability that hindered </w:t>
      </w:r>
      <w:r w:rsidR="00014AA7" w:rsidRPr="00525925">
        <w:rPr>
          <w:rFonts w:ascii="Times New Roman" w:hAnsi="Times New Roman" w:cs="Times New Roman"/>
          <w:lang w:val="en-US"/>
        </w:rPr>
        <w:t>the</w:t>
      </w:r>
      <w:r w:rsidRPr="00525925">
        <w:rPr>
          <w:rFonts w:ascii="Times New Roman" w:hAnsi="Times New Roman" w:cs="Times New Roman"/>
          <w:lang w:val="en-US"/>
        </w:rPr>
        <w:t xml:space="preserve"> analysis. The use of overlays was a function that I couldn’t figure out. I wanted to show the difference </w:t>
      </w:r>
      <w:r w:rsidR="00014AA7" w:rsidRPr="00525925">
        <w:rPr>
          <w:rFonts w:ascii="Times New Roman" w:hAnsi="Times New Roman" w:cs="Times New Roman"/>
          <w:lang w:val="en-US"/>
        </w:rPr>
        <w:t xml:space="preserve">between tables like a country’s total population versus migrant populations to show the gradual increase over time of migrants to a country. While I was able to calculate the range and mean of countries migrant stock, I was never able to plot these points. </w:t>
      </w:r>
    </w:p>
    <w:p w14:paraId="755DAA78" w14:textId="77777777" w:rsidR="00014AA7" w:rsidRPr="00525925" w:rsidRDefault="00014AA7" w:rsidP="00525925">
      <w:pPr>
        <w:spacing w:line="360" w:lineRule="auto"/>
        <w:rPr>
          <w:rFonts w:ascii="Times New Roman" w:hAnsi="Times New Roman" w:cs="Times New Roman"/>
          <w:lang w:val="en-US"/>
        </w:rPr>
      </w:pPr>
    </w:p>
    <w:p w14:paraId="475A15C6" w14:textId="398D7407" w:rsidR="00014AA7" w:rsidRPr="00525925" w:rsidRDefault="00014AA7" w:rsidP="00525925">
      <w:pPr>
        <w:spacing w:line="360" w:lineRule="auto"/>
        <w:rPr>
          <w:rFonts w:ascii="Times New Roman" w:hAnsi="Times New Roman" w:cs="Times New Roman"/>
          <w:lang w:val="en-US"/>
        </w:rPr>
      </w:pPr>
      <w:r w:rsidRPr="00525925">
        <w:rPr>
          <w:rFonts w:ascii="Times New Roman" w:hAnsi="Times New Roman" w:cs="Times New Roman"/>
          <w:lang w:val="en-US"/>
        </w:rPr>
        <w:t xml:space="preserve">My hope was to show the cumulative range and mean for all countries as a boxplot. I’d then create a side-by-side comparison of </w:t>
      </w:r>
      <w:r w:rsidR="00684180">
        <w:rPr>
          <w:rFonts w:ascii="Times New Roman" w:hAnsi="Times New Roman" w:cs="Times New Roman"/>
          <w:lang w:val="en-US"/>
        </w:rPr>
        <w:t xml:space="preserve">this </w:t>
      </w:r>
      <w:r w:rsidRPr="00525925">
        <w:rPr>
          <w:rFonts w:ascii="Times New Roman" w:hAnsi="Times New Roman" w:cs="Times New Roman"/>
          <w:lang w:val="en-US"/>
        </w:rPr>
        <w:t xml:space="preserve">boxplots </w:t>
      </w:r>
      <w:r w:rsidR="00684180">
        <w:rPr>
          <w:rFonts w:ascii="Times New Roman" w:hAnsi="Times New Roman" w:cs="Times New Roman"/>
          <w:lang w:val="en-US"/>
        </w:rPr>
        <w:t>to</w:t>
      </w:r>
      <w:r w:rsidRPr="00525925">
        <w:rPr>
          <w:rFonts w:ascii="Times New Roman" w:hAnsi="Times New Roman" w:cs="Times New Roman"/>
          <w:lang w:val="en-US"/>
        </w:rPr>
        <w:t xml:space="preserve"> a </w:t>
      </w:r>
      <w:r w:rsidR="00684180">
        <w:rPr>
          <w:rFonts w:ascii="Times New Roman" w:hAnsi="Times New Roman" w:cs="Times New Roman"/>
          <w:lang w:val="en-US"/>
        </w:rPr>
        <w:t>single</w:t>
      </w:r>
      <w:r w:rsidRPr="00525925">
        <w:rPr>
          <w:rFonts w:ascii="Times New Roman" w:hAnsi="Times New Roman" w:cs="Times New Roman"/>
          <w:lang w:val="en-US"/>
        </w:rPr>
        <w:t xml:space="preserve"> country. This would show the placement of the country against the overall trends for the year. I know Tukey stresses the importance of hinges and whiskers. I understand the value now in the EDA process. I was able to </w:t>
      </w:r>
      <w:r w:rsidRPr="00525925">
        <w:rPr>
          <w:rFonts w:ascii="Times New Roman" w:hAnsi="Times New Roman" w:cs="Times New Roman"/>
          <w:lang w:val="en-US"/>
        </w:rPr>
        <w:lastRenderedPageBreak/>
        <w:t xml:space="preserve">see trends and patterns through whiskers, while hinges showed count tendencies, either positive or negative. </w:t>
      </w:r>
    </w:p>
    <w:p w14:paraId="0E1B38B7" w14:textId="77777777" w:rsidR="00B219A4" w:rsidRPr="00525925" w:rsidRDefault="00B219A4" w:rsidP="00525925">
      <w:pPr>
        <w:spacing w:line="360" w:lineRule="auto"/>
        <w:rPr>
          <w:rFonts w:ascii="Times New Roman" w:hAnsi="Times New Roman" w:cs="Times New Roman"/>
          <w:b/>
          <w:bCs/>
          <w:u w:val="single"/>
          <w:lang w:val="en-US"/>
        </w:rPr>
      </w:pPr>
    </w:p>
    <w:p w14:paraId="1BDCE32B" w14:textId="6DDC978D" w:rsidR="00BB4A64" w:rsidRPr="009464B1" w:rsidRDefault="00BB4A64" w:rsidP="00525925">
      <w:pPr>
        <w:spacing w:line="360" w:lineRule="auto"/>
        <w:rPr>
          <w:rFonts w:ascii="Times New Roman" w:hAnsi="Times New Roman" w:cs="Times New Roman"/>
          <w:u w:val="single"/>
          <w:lang w:val="en-US"/>
        </w:rPr>
      </w:pPr>
      <w:r w:rsidRPr="009464B1">
        <w:rPr>
          <w:rFonts w:ascii="Times New Roman" w:hAnsi="Times New Roman" w:cs="Times New Roman"/>
          <w:u w:val="single"/>
          <w:lang w:val="en-US"/>
        </w:rPr>
        <w:t xml:space="preserve">Conclusion </w:t>
      </w:r>
    </w:p>
    <w:p w14:paraId="42AEEDBD" w14:textId="77777777" w:rsidR="00F5465C" w:rsidRPr="00525925" w:rsidRDefault="00F5465C" w:rsidP="00525925">
      <w:pPr>
        <w:spacing w:line="360" w:lineRule="auto"/>
        <w:rPr>
          <w:rFonts w:ascii="Times New Roman" w:hAnsi="Times New Roman" w:cs="Times New Roman"/>
          <w:b/>
          <w:bCs/>
          <w:u w:val="single"/>
          <w:lang w:val="en-US"/>
        </w:rPr>
      </w:pPr>
    </w:p>
    <w:p w14:paraId="73CAAB0F" w14:textId="040B831D" w:rsidR="0022346A" w:rsidRPr="00525925" w:rsidRDefault="00014AA7" w:rsidP="00525925">
      <w:pPr>
        <w:spacing w:line="360" w:lineRule="auto"/>
        <w:rPr>
          <w:rFonts w:ascii="Times New Roman" w:hAnsi="Times New Roman" w:cs="Times New Roman"/>
          <w:lang w:val="en-US"/>
        </w:rPr>
      </w:pPr>
      <w:r w:rsidRPr="00525925">
        <w:rPr>
          <w:rFonts w:ascii="Times New Roman" w:hAnsi="Times New Roman" w:cs="Times New Roman"/>
          <w:lang w:val="en-US"/>
        </w:rPr>
        <w:t>To answer my question above, the data set presented some unique answers</w:t>
      </w:r>
      <w:r w:rsidR="00924924">
        <w:rPr>
          <w:rFonts w:ascii="Times New Roman" w:hAnsi="Times New Roman" w:cs="Times New Roman"/>
          <w:lang w:val="en-US"/>
        </w:rPr>
        <w:t xml:space="preserve"> for mass migration</w:t>
      </w:r>
      <w:r w:rsidRPr="00525925">
        <w:rPr>
          <w:rFonts w:ascii="Times New Roman" w:hAnsi="Times New Roman" w:cs="Times New Roman"/>
          <w:lang w:val="en-US"/>
        </w:rPr>
        <w:t>. There seems to be a tendency for migratory patterns to be triggered by human intervention</w:t>
      </w:r>
      <w:r w:rsidR="009464B1">
        <w:rPr>
          <w:rFonts w:ascii="Times New Roman" w:hAnsi="Times New Roman" w:cs="Times New Roman"/>
          <w:lang w:val="en-US"/>
        </w:rPr>
        <w:t xml:space="preserve"> other than wars</w:t>
      </w:r>
      <w:r w:rsidRPr="00525925">
        <w:rPr>
          <w:rFonts w:ascii="Times New Roman" w:hAnsi="Times New Roman" w:cs="Times New Roman"/>
          <w:lang w:val="en-US"/>
        </w:rPr>
        <w:t xml:space="preserve">. Nepal is a surprising case of gender inequality affecting citizenship. </w:t>
      </w:r>
      <w:r w:rsidR="00F5465C" w:rsidRPr="00525925">
        <w:rPr>
          <w:rFonts w:ascii="Times New Roman" w:hAnsi="Times New Roman" w:cs="Times New Roman"/>
          <w:lang w:val="en-US"/>
        </w:rPr>
        <w:t>These</w:t>
      </w:r>
      <w:r w:rsidRPr="00525925">
        <w:rPr>
          <w:rFonts w:ascii="Times New Roman" w:hAnsi="Times New Roman" w:cs="Times New Roman"/>
          <w:lang w:val="en-US"/>
        </w:rPr>
        <w:t xml:space="preserve"> distorted numbers show a higher influx of female migrants. The other was finding the correlation to world events like the fall of the USSR and rising migrant stock. These events trigger mass migratory movements</w:t>
      </w:r>
      <w:r w:rsidR="00F5465C" w:rsidRPr="00525925">
        <w:rPr>
          <w:rFonts w:ascii="Times New Roman" w:hAnsi="Times New Roman" w:cs="Times New Roman"/>
          <w:lang w:val="en-US"/>
        </w:rPr>
        <w:t xml:space="preserve"> that stretch over a decade. </w:t>
      </w:r>
    </w:p>
    <w:p w14:paraId="4370046F" w14:textId="77777777" w:rsidR="009464B1" w:rsidRDefault="009464B1" w:rsidP="00525925">
      <w:pPr>
        <w:spacing w:line="360" w:lineRule="auto"/>
        <w:rPr>
          <w:rFonts w:ascii="Times New Roman" w:hAnsi="Times New Roman" w:cs="Times New Roman"/>
          <w:u w:val="single"/>
          <w:lang w:val="en-US"/>
        </w:rPr>
      </w:pPr>
    </w:p>
    <w:p w14:paraId="148E2891" w14:textId="1633271B" w:rsidR="00F5465C" w:rsidRPr="00525925" w:rsidRDefault="00F5465C" w:rsidP="00525925">
      <w:pPr>
        <w:spacing w:line="360" w:lineRule="auto"/>
        <w:rPr>
          <w:rFonts w:ascii="Times New Roman" w:hAnsi="Times New Roman" w:cs="Times New Roman"/>
          <w:u w:val="single"/>
          <w:lang w:val="en-US"/>
        </w:rPr>
      </w:pPr>
      <w:r w:rsidRPr="00525925">
        <w:rPr>
          <w:rFonts w:ascii="Times New Roman" w:hAnsi="Times New Roman" w:cs="Times New Roman"/>
          <w:u w:val="single"/>
          <w:lang w:val="en-US"/>
        </w:rPr>
        <w:t>References</w:t>
      </w:r>
    </w:p>
    <w:p w14:paraId="7A2D41E2" w14:textId="67E52A60" w:rsidR="00F5465C" w:rsidRPr="00525925" w:rsidRDefault="00F5465C" w:rsidP="00525925">
      <w:pPr>
        <w:pStyle w:val="NormalWeb"/>
        <w:spacing w:line="360" w:lineRule="auto"/>
        <w:ind w:left="567" w:hanging="567"/>
      </w:pPr>
      <w:r w:rsidRPr="00525925">
        <w:rPr>
          <w:i/>
          <w:iCs/>
        </w:rPr>
        <w:t>Chad Appeals for aid for refugees who fled Boko Haram attacks</w:t>
      </w:r>
      <w:r w:rsidRPr="00525925">
        <w:t>. Reuters.</w:t>
      </w:r>
      <w:r w:rsidRPr="00525925">
        <w:t xml:space="preserve"> </w:t>
      </w:r>
      <w:r w:rsidRPr="00525925">
        <w:t>(2015, January 8).  Retrieved December 1</w:t>
      </w:r>
      <w:r w:rsidRPr="00525925">
        <w:t>2</w:t>
      </w:r>
      <w:r w:rsidRPr="00525925">
        <w:t xml:space="preserve">, 2022, from https://www.reuters.com/article/us-chad-nigeria-boko-haram-idUSKBN0KH1YE20150108 </w:t>
      </w:r>
    </w:p>
    <w:p w14:paraId="45A4C545" w14:textId="77777777" w:rsidR="00F5465C" w:rsidRPr="00525925" w:rsidRDefault="00F5465C" w:rsidP="00525925">
      <w:pPr>
        <w:pStyle w:val="NormalWeb"/>
        <w:spacing w:line="360" w:lineRule="auto"/>
        <w:ind w:left="567" w:hanging="567"/>
      </w:pPr>
      <w:r w:rsidRPr="00525925">
        <w:t xml:space="preserve">Pradhan, A. (2020, December 19). </w:t>
      </w:r>
      <w:r w:rsidRPr="00525925">
        <w:rPr>
          <w:i/>
          <w:iCs/>
        </w:rPr>
        <w:t>Nepal's unequal Citizenship Law</w:t>
      </w:r>
      <w:r w:rsidRPr="00525925">
        <w:t xml:space="preserve">. Nepali Times. Retrieved December 15, 2022, from https://www.nepalitimes.com/banner/nepal-waits-for-an-unequal-citizenship-law/ </w:t>
      </w:r>
    </w:p>
    <w:p w14:paraId="527F3BD0" w14:textId="76268ABA" w:rsidR="009620FE" w:rsidRPr="00525925" w:rsidRDefault="009620FE" w:rsidP="00525925">
      <w:pPr>
        <w:spacing w:line="360" w:lineRule="auto"/>
        <w:rPr>
          <w:rFonts w:ascii="Times New Roman" w:hAnsi="Times New Roman" w:cs="Times New Roman"/>
          <w:lang w:val="en-US"/>
        </w:rPr>
      </w:pPr>
    </w:p>
    <w:sectPr w:rsidR="009620FE" w:rsidRPr="005259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822"/>
    <w:multiLevelType w:val="hybridMultilevel"/>
    <w:tmpl w:val="AD88D144"/>
    <w:lvl w:ilvl="0" w:tplc="7EE82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0662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4EC"/>
    <w:rsid w:val="00014AA7"/>
    <w:rsid w:val="001134EC"/>
    <w:rsid w:val="0022346A"/>
    <w:rsid w:val="002658F0"/>
    <w:rsid w:val="003715CE"/>
    <w:rsid w:val="00525925"/>
    <w:rsid w:val="00583972"/>
    <w:rsid w:val="00630DAF"/>
    <w:rsid w:val="00631077"/>
    <w:rsid w:val="006425E0"/>
    <w:rsid w:val="00684180"/>
    <w:rsid w:val="006F05E5"/>
    <w:rsid w:val="008974B7"/>
    <w:rsid w:val="008A6380"/>
    <w:rsid w:val="00924924"/>
    <w:rsid w:val="009464B1"/>
    <w:rsid w:val="009620FE"/>
    <w:rsid w:val="00A614F9"/>
    <w:rsid w:val="00A6622B"/>
    <w:rsid w:val="00B219A4"/>
    <w:rsid w:val="00B71275"/>
    <w:rsid w:val="00B8221C"/>
    <w:rsid w:val="00BB4A64"/>
    <w:rsid w:val="00EA1DF4"/>
    <w:rsid w:val="00F24558"/>
    <w:rsid w:val="00F5465C"/>
    <w:rsid w:val="00F958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72BF9E"/>
  <w15:docId w15:val="{2A01E19A-CBE4-1A42-94D2-3F9E522D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9A4"/>
    <w:pPr>
      <w:ind w:left="720"/>
      <w:contextualSpacing/>
    </w:pPr>
  </w:style>
  <w:style w:type="paragraph" w:styleId="NormalWeb">
    <w:name w:val="Normal (Web)"/>
    <w:basedOn w:val="Normal"/>
    <w:uiPriority w:val="99"/>
    <w:semiHidden/>
    <w:unhideWhenUsed/>
    <w:rsid w:val="00F5465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14479">
      <w:bodyDiv w:val="1"/>
      <w:marLeft w:val="0"/>
      <w:marRight w:val="0"/>
      <w:marTop w:val="0"/>
      <w:marBottom w:val="0"/>
      <w:divBdr>
        <w:top w:val="none" w:sz="0" w:space="0" w:color="auto"/>
        <w:left w:val="none" w:sz="0" w:space="0" w:color="auto"/>
        <w:bottom w:val="none" w:sz="0" w:space="0" w:color="auto"/>
        <w:right w:val="none" w:sz="0" w:space="0" w:color="auto"/>
      </w:divBdr>
    </w:div>
    <w:div w:id="816413405">
      <w:bodyDiv w:val="1"/>
      <w:marLeft w:val="0"/>
      <w:marRight w:val="0"/>
      <w:marTop w:val="0"/>
      <w:marBottom w:val="0"/>
      <w:divBdr>
        <w:top w:val="none" w:sz="0" w:space="0" w:color="auto"/>
        <w:left w:val="none" w:sz="0" w:space="0" w:color="auto"/>
        <w:bottom w:val="none" w:sz="0" w:space="0" w:color="auto"/>
        <w:right w:val="none" w:sz="0" w:space="0" w:color="auto"/>
      </w:divBdr>
    </w:div>
    <w:div w:id="993031020">
      <w:bodyDiv w:val="1"/>
      <w:marLeft w:val="0"/>
      <w:marRight w:val="0"/>
      <w:marTop w:val="0"/>
      <w:marBottom w:val="0"/>
      <w:divBdr>
        <w:top w:val="none" w:sz="0" w:space="0" w:color="auto"/>
        <w:left w:val="none" w:sz="0" w:space="0" w:color="auto"/>
        <w:bottom w:val="none" w:sz="0" w:space="0" w:color="auto"/>
        <w:right w:val="none" w:sz="0" w:space="0" w:color="auto"/>
      </w:divBdr>
    </w:div>
    <w:div w:id="1856113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Spencer</dc:creator>
  <cp:keywords/>
  <dc:description/>
  <cp:lastModifiedBy>Ryan Spencer</cp:lastModifiedBy>
  <cp:revision>3</cp:revision>
  <cp:lastPrinted>2022-12-15T19:01:00Z</cp:lastPrinted>
  <dcterms:created xsi:type="dcterms:W3CDTF">2022-12-15T19:01:00Z</dcterms:created>
  <dcterms:modified xsi:type="dcterms:W3CDTF">2022-12-15T19:01:00Z</dcterms:modified>
</cp:coreProperties>
</file>