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461EB3">
      <w:pPr>
        <w:spacing w:line="258" w:lineRule="auto"/>
        <w:rPr>
          <w:rFonts w:ascii="SimSun"/>
          <w:sz w:val="21"/>
        </w:rPr>
      </w:pPr>
    </w:p>
    <w:p w14:paraId="013518C7">
      <w:pPr>
        <w:spacing w:before="78" w:line="185" w:lineRule="auto"/>
        <w:ind w:firstLine="913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pacing w:val="-7"/>
          <w:sz w:val="24"/>
          <w:szCs w:val="24"/>
        </w:rPr>
        <w:t>尊敬的博士生导师：</w:t>
      </w:r>
    </w:p>
    <w:p w14:paraId="0F4AEBA8">
      <w:pPr>
        <w:spacing w:before="102" w:line="261" w:lineRule="auto"/>
        <w:ind w:left="910" w:right="1111" w:firstLine="483"/>
        <w:rPr>
          <w:rFonts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pacing w:val="-9"/>
          <w:sz w:val="24"/>
          <w:szCs w:val="24"/>
        </w:rPr>
        <w:t>您好！我申请审核制攻读博士学位，申请主要研究方向：轻量级密码算法设计与分析</w:t>
      </w:r>
      <w:r>
        <w:rPr>
          <w:rFonts w:hint="eastAsia" w:ascii="SimSun" w:hAnsi="SimSun" w:eastAsia="SimSun" w:cs="SimSun"/>
          <w:spacing w:val="-9"/>
          <w:sz w:val="24"/>
          <w:szCs w:val="24"/>
          <w:lang w:eastAsia="zh-CN"/>
        </w:rPr>
        <w:t>、</w:t>
      </w:r>
      <w:r>
        <w:rPr>
          <w:rFonts w:hint="default" w:ascii="SimSun" w:hAnsi="SimSun" w:eastAsia="SimSun" w:cs="SimSun"/>
          <w:spacing w:val="-9"/>
          <w:sz w:val="24"/>
          <w:szCs w:val="24"/>
        </w:rPr>
        <w:t>密码算法软硬件优化实现、密码算法侧信道攻击与防御等。以下是个人信息与科研情况，迫切想通过读博进一步提升自己，望老师给予机会，非常感谢</w:t>
      </w:r>
      <w:r>
        <w:rPr>
          <w:rFonts w:ascii="SimSun" w:hAnsi="SimSun" w:eastAsia="SimSun" w:cs="SimSun"/>
          <w:spacing w:val="-9"/>
          <w:sz w:val="24"/>
          <w:szCs w:val="24"/>
        </w:rPr>
        <w:t>！</w:t>
      </w:r>
    </w:p>
    <w:p w14:paraId="586DA3D9">
      <w:pPr>
        <w:spacing w:before="281" w:line="182" w:lineRule="auto"/>
        <w:ind w:firstLine="911"/>
        <w:rPr>
          <w:rFonts w:hint="eastAsia" w:ascii="SimSun" w:hAnsi="SimSun" w:eastAsia="SimSun" w:cs="SimSun"/>
          <w:sz w:val="24"/>
          <w:szCs w:val="24"/>
          <w:lang w:eastAsia="zh-CN"/>
        </w:rPr>
      </w:pPr>
      <w:r>
        <w:rPr>
          <w:rFonts w:ascii="SimSun" w:hAnsi="SimSun" w:eastAsia="SimSun" w:cs="SimSun"/>
          <w:spacing w:val="-2"/>
          <w:sz w:val="24"/>
          <w:szCs w:val="24"/>
          <w14:textOutline w14:w="4286" w14:cap="flat" w14:cmpd="sng">
            <w14:solidFill>
              <w14:srgbClr w14:val="000000"/>
            </w14:solidFill>
            <w14:prstDash w14:val="solid"/>
            <w14:miter w14:val="0"/>
          </w14:textOutline>
        </w:rPr>
        <w:t>个人信息</w:t>
      </w:r>
    </w:p>
    <w:tbl>
      <w:tblPr>
        <w:tblStyle w:val="6"/>
        <w:tblW w:w="9860" w:type="dxa"/>
        <w:tblInd w:w="902" w:type="dxa"/>
        <w:tblBorders>
          <w:top w:val="none" w:color="000000" w:sz="2" w:space="0"/>
          <w:left w:val="none" w:color="000000" w:sz="2" w:space="0"/>
          <w:bottom w:val="none" w:color="000000" w:sz="2" w:space="0"/>
          <w:right w:val="none" w:color="000000" w:sz="2" w:space="0"/>
          <w:insideH w:val="none" w:color="000000" w:sz="2" w:space="0"/>
          <w:insideV w:val="non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60"/>
      </w:tblGrid>
      <w:tr w14:paraId="0CE5A9C9">
        <w:tblPrEx>
          <w:tblBorders>
            <w:top w:val="none" w:color="000000" w:sz="2" w:space="0"/>
            <w:left w:val="none" w:color="000000" w:sz="2" w:space="0"/>
            <w:bottom w:val="none" w:color="000000" w:sz="2" w:space="0"/>
            <w:right w:val="none" w:color="000000" w:sz="2" w:space="0"/>
            <w:insideH w:val="none" w:color="000000" w:sz="2" w:space="0"/>
            <w:insideV w:val="non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95" w:hRule="atLeast"/>
        </w:trPr>
        <w:tc>
          <w:tcPr>
            <w:tcW w:w="9860" w:type="dxa"/>
            <w:tcBorders>
              <w:top w:val="single" w:color="000000" w:sz="8" w:space="0"/>
            </w:tcBorders>
            <w:vAlign w:val="top"/>
          </w:tcPr>
          <w:p w14:paraId="55D45023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40" w:lineRule="auto"/>
              <w:ind w:left="11" w:firstLine="11"/>
              <w:textAlignment w:val="baseline"/>
              <w:rPr>
                <w:rFonts w:hint="eastAsia" w:ascii="SimSun" w:hAnsi="SimSun" w:eastAsia="SimSun" w:cs="SimSun"/>
                <w:sz w:val="24"/>
                <w:szCs w:val="24"/>
                <w:lang w:val="en-US" w:eastAsia="zh-CN"/>
              </w:rPr>
            </w:pPr>
            <w:r>
              <w:rPr>
                <w:rFonts w:hint="eastAsia" w:ascii="SimSun" w:hAnsi="SimSun" w:eastAsia="SimSun" w:cs="SimSun"/>
                <w:spacing w:val="-19"/>
                <w:sz w:val="24"/>
                <w:szCs w:val="24"/>
                <w:lang w:val="en-US" w:eastAsia="zh-CN"/>
              </w:rPr>
              <w:drawing>
                <wp:anchor distT="0" distB="0" distL="114300" distR="114300" simplePos="0" relativeHeight="251661312" behindDoc="1" locked="0" layoutInCell="1" allowOverlap="1">
                  <wp:simplePos x="0" y="0"/>
                  <wp:positionH relativeFrom="column">
                    <wp:posOffset>5159375</wp:posOffset>
                  </wp:positionH>
                  <wp:positionV relativeFrom="paragraph">
                    <wp:posOffset>1905</wp:posOffset>
                  </wp:positionV>
                  <wp:extent cx="1104900" cy="1475740"/>
                  <wp:effectExtent l="0" t="0" r="12700" b="22860"/>
                  <wp:wrapNone/>
                  <wp:docPr id="14" name="图片 14" descr="/Users/xiangjiahao/Desktop/image.jpg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4" descr="/Users/xiangjiahao/Desktop/image.jpg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rcRect t="3302" b="33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4900" cy="1475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SimSun" w:hAnsi="SimSun" w:eastAsia="SimSun" w:cs="SimSun"/>
                <w:spacing w:val="-23"/>
                <w:w w:val="97"/>
                <w:sz w:val="24"/>
                <w:szCs w:val="24"/>
              </w:rPr>
              <w:t>◆</w:t>
            </w:r>
            <w:r>
              <w:rPr>
                <w:rFonts w:hint="default" w:ascii="SimSun" w:hAnsi="SimSun" w:eastAsia="SimSun" w:cs="SimSun"/>
                <w:spacing w:val="-23"/>
                <w:w w:val="97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SimSun" w:hAnsi="SimSun" w:eastAsia="SimSun" w:cs="SimSun"/>
                <w:spacing w:val="-23"/>
                <w:w w:val="97"/>
                <w:sz w:val="24"/>
                <w:szCs w:val="24"/>
              </w:rPr>
              <w:t>姓</w:t>
            </w:r>
            <w:r>
              <w:rPr>
                <w:rFonts w:ascii="SimSun" w:hAnsi="SimSun" w:eastAsia="SimSun" w:cs="SimSun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SimSun" w:hAnsi="SimSun" w:eastAsia="SimSun" w:cs="SimSun"/>
                <w:spacing w:val="-23"/>
                <w:w w:val="97"/>
                <w:sz w:val="24"/>
                <w:szCs w:val="24"/>
              </w:rPr>
              <w:t>名：</w:t>
            </w:r>
            <w:r>
              <w:rPr>
                <w:rFonts w:hint="eastAsia" w:ascii="SimSun" w:hAnsi="SimSun" w:eastAsia="SimSun" w:cs="SimSun"/>
                <w:spacing w:val="-23"/>
                <w:w w:val="97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default" w:ascii="SimSun" w:hAnsi="SimSun" w:eastAsia="SimSun" w:cs="SimSun"/>
                <w:spacing w:val="-23"/>
                <w:w w:val="97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SimSun" w:hAnsi="SimSun" w:eastAsia="SimSun" w:cs="SimSun"/>
                <w:spacing w:val="-23"/>
                <w:w w:val="97"/>
                <w:sz w:val="24"/>
                <w:szCs w:val="24"/>
                <w:lang w:val="en-US" w:eastAsia="zh-CN"/>
              </w:rPr>
              <w:t xml:space="preserve"> 向 嘉 豪</w:t>
            </w:r>
            <w:r>
              <w:rPr>
                <w:rFonts w:hint="eastAsia" w:ascii="SimSun" w:hAnsi="SimSun" w:eastAsia="SimSun" w:cs="SimSun"/>
                <w:spacing w:val="33"/>
                <w:sz w:val="24"/>
                <w:szCs w:val="24"/>
                <w:lang w:val="en-US" w:eastAsia="zh-CN"/>
              </w:rPr>
              <w:t xml:space="preserve">                                  </w:t>
            </w:r>
          </w:p>
          <w:p w14:paraId="16ED73C5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40" w:lineRule="auto"/>
              <w:ind w:left="11" w:firstLine="11"/>
              <w:textAlignment w:val="baseline"/>
              <w:rPr>
                <w:rFonts w:hint="default" w:ascii="Times New Roman" w:hAnsi="Times New Roman" w:eastAsia="SimSun" w:cs="Times New Roman"/>
                <w:spacing w:val="-16"/>
                <w:sz w:val="24"/>
                <w:szCs w:val="24"/>
                <w:lang w:val="en-US" w:eastAsia="zh-CN"/>
              </w:rPr>
            </w:pPr>
            <w:r>
              <w:rPr>
                <w:rFonts w:ascii="SimSun" w:hAnsi="SimSun" w:eastAsia="SimSun" w:cs="SimSun"/>
                <w:spacing w:val="-21"/>
                <w:sz w:val="24"/>
                <w:szCs w:val="24"/>
              </w:rPr>
              <w:t>◆</w:t>
            </w:r>
            <w:r>
              <w:rPr>
                <w:rFonts w:hint="default" w:ascii="SimSun" w:hAnsi="SimSun" w:eastAsia="SimSun" w:cs="SimSun"/>
                <w:spacing w:val="-2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SimSun" w:hAnsi="SimSun" w:eastAsia="SimSun" w:cs="SimSun"/>
                <w:spacing w:val="-9"/>
                <w:sz w:val="24"/>
                <w:szCs w:val="24"/>
              </w:rPr>
              <w:t>出生年月</w:t>
            </w:r>
            <w:r>
              <w:rPr>
                <w:rFonts w:ascii="SimSun" w:hAnsi="SimSun" w:eastAsia="SimSun" w:cs="SimSun"/>
                <w:spacing w:val="-21"/>
                <w:sz w:val="24"/>
                <w:szCs w:val="24"/>
              </w:rPr>
              <w:t>：</w:t>
            </w:r>
            <w:r>
              <w:rPr>
                <w:rFonts w:hint="eastAsia" w:ascii="SimSun" w:hAnsi="SimSun" w:eastAsia="SimSun" w:cs="SimSun"/>
                <w:spacing w:val="-21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default" w:ascii="SimSun" w:hAnsi="SimSun" w:eastAsia="SimSun" w:cs="SimSun"/>
                <w:spacing w:val="-21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SimSun" w:hAnsi="SimSun" w:eastAsia="SimSun" w:cs="SimSun"/>
                <w:spacing w:val="-21"/>
                <w:sz w:val="24"/>
                <w:szCs w:val="24"/>
                <w:lang w:val="en-US" w:eastAsia="zh-CN"/>
              </w:rPr>
              <w:t>2000</w:t>
            </w:r>
            <w:r>
              <w:rPr>
                <w:rFonts w:hint="eastAsia" w:ascii="Times New Roman" w:hAnsi="Times New Roman" w:eastAsia="SimSun" w:cs="Times New Roman"/>
                <w:spacing w:val="-16"/>
                <w:sz w:val="24"/>
                <w:szCs w:val="24"/>
                <w:lang w:val="en-US" w:eastAsia="zh-CN"/>
              </w:rPr>
              <w:t>.11</w:t>
            </w:r>
          </w:p>
          <w:p w14:paraId="1BA45010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40" w:lineRule="auto"/>
              <w:ind w:left="11" w:firstLine="11"/>
              <w:textAlignment w:val="baseline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ascii="SimSun" w:hAnsi="SimSun" w:eastAsia="SimSun" w:cs="SimSun"/>
                <w:spacing w:val="-16"/>
                <w:sz w:val="24"/>
                <w:szCs w:val="24"/>
              </w:rPr>
              <w:t>◆</w:t>
            </w:r>
            <w:r>
              <w:rPr>
                <w:rFonts w:hint="default" w:ascii="SimSun" w:hAnsi="SimSun" w:eastAsia="SimSun" w:cs="SimSun"/>
                <w:spacing w:val="-16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SimSun" w:hAnsi="SimSun" w:eastAsia="SimSun" w:cs="SimSun"/>
                <w:spacing w:val="-16"/>
                <w:sz w:val="24"/>
                <w:szCs w:val="24"/>
              </w:rPr>
              <w:t>手</w:t>
            </w:r>
            <w:r>
              <w:rPr>
                <w:rFonts w:ascii="SimSun" w:hAnsi="SimSun" w:eastAsia="SimSun" w:cs="SimSun"/>
                <w:spacing w:val="2"/>
                <w:sz w:val="24"/>
                <w:szCs w:val="24"/>
              </w:rPr>
              <w:t xml:space="preserve">   </w:t>
            </w:r>
            <w:r>
              <w:rPr>
                <w:rFonts w:hint="default" w:ascii="SimSun" w:hAnsi="SimSun" w:eastAsia="SimSun" w:cs="SimSun"/>
                <w:spacing w:val="2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SimSun" w:hAnsi="SimSun" w:eastAsia="SimSun" w:cs="SimSun"/>
                <w:spacing w:val="-16"/>
                <w:sz w:val="24"/>
                <w:szCs w:val="24"/>
              </w:rPr>
              <w:t>机：</w:t>
            </w:r>
            <w:r>
              <w:rPr>
                <w:rFonts w:hint="eastAsia" w:ascii="SimSun" w:hAnsi="SimSun" w:eastAsia="SimSun" w:cs="SimSun"/>
                <w:spacing w:val="-16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spacing w:val="-16"/>
                <w:sz w:val="24"/>
                <w:szCs w:val="24"/>
                <w:lang w:val="en-US" w:eastAsia="zh-CN"/>
              </w:rPr>
              <w:t>13087286239</w:t>
            </w:r>
          </w:p>
          <w:p w14:paraId="1AC6BF71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40" w:lineRule="auto"/>
              <w:ind w:left="11" w:firstLine="11"/>
              <w:textAlignment w:val="baseline"/>
              <w:rPr>
                <w:rFonts w:ascii="Times New Roman" w:hAnsi="Times New Roman" w:eastAsia="Times New Roman" w:cs="Times New Roman"/>
                <w:spacing w:val="-9"/>
                <w:sz w:val="24"/>
                <w:szCs w:val="24"/>
              </w:rPr>
            </w:pPr>
            <w:r>
              <w:rPr>
                <w:rFonts w:ascii="SimSun" w:hAnsi="SimSun" w:eastAsia="SimSun" w:cs="SimSun"/>
                <w:spacing w:val="-9"/>
                <w:sz w:val="24"/>
                <w:szCs w:val="24"/>
              </w:rPr>
              <w:t>◆</w:t>
            </w:r>
            <w:r>
              <w:rPr>
                <w:rFonts w:hint="default" w:ascii="SimSun" w:hAnsi="SimSun" w:eastAsia="SimSun" w:cs="SimSun"/>
                <w:spacing w:val="-9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SimSun" w:hAnsi="SimSun" w:eastAsia="SimSun" w:cs="SimSun"/>
                <w:spacing w:val="-9"/>
                <w:sz w:val="24"/>
                <w:szCs w:val="24"/>
              </w:rPr>
              <w:t>邮</w:t>
            </w:r>
            <w:r>
              <w:rPr>
                <w:rFonts w:hint="eastAsia" w:ascii="SimSun" w:hAnsi="SimSun" w:eastAsia="SimSun" w:cs="SimSun"/>
                <w:spacing w:val="-9"/>
                <w:sz w:val="24"/>
                <w:szCs w:val="24"/>
                <w:lang w:val="en-US" w:eastAsia="zh-CN"/>
              </w:rPr>
              <w:t xml:space="preserve">   </w:t>
            </w:r>
            <w:r>
              <w:rPr>
                <w:rFonts w:hint="default" w:ascii="SimSun" w:hAnsi="SimSun" w:eastAsia="SimSun" w:cs="SimSun"/>
                <w:spacing w:val="-9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ascii="SimSun" w:hAnsi="SimSun" w:eastAsia="SimSun" w:cs="SimSun"/>
                <w:spacing w:val="-9"/>
                <w:sz w:val="24"/>
                <w:szCs w:val="24"/>
              </w:rPr>
              <w:t>箱：</w:t>
            </w:r>
            <w:r>
              <w:rPr>
                <w:rFonts w:hint="eastAsia" w:ascii="SimSun" w:hAnsi="SimSun" w:eastAsia="SimSun" w:cs="SimSun"/>
                <w:spacing w:val="-9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spacing w:val="-9"/>
                <w:sz w:val="24"/>
                <w:szCs w:val="24"/>
              </w:rPr>
              <w:t>simple.xjh@qq.com</w:t>
            </w:r>
          </w:p>
          <w:p w14:paraId="06271B55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40" w:lineRule="auto"/>
              <w:ind w:left="11" w:firstLine="11"/>
              <w:textAlignment w:val="baseline"/>
              <w:rPr>
                <w:rFonts w:hint="default" w:ascii="SimSun" w:hAnsi="SimSun" w:eastAsia="SimSun" w:cs="SimSun"/>
                <w:spacing w:val="-19"/>
                <w:sz w:val="24"/>
                <w:szCs w:val="24"/>
                <w:lang w:val="en-US" w:eastAsia="zh-CN"/>
              </w:rPr>
            </w:pPr>
            <w:r>
              <w:rPr>
                <w:rFonts w:ascii="SimSun" w:hAnsi="SimSun" w:eastAsia="SimSun" w:cs="SimSun"/>
                <w:spacing w:val="-19"/>
                <w:sz w:val="24"/>
                <w:szCs w:val="24"/>
              </w:rPr>
              <w:t>◆</w:t>
            </w:r>
            <w:r>
              <w:rPr>
                <w:rFonts w:hint="default" w:ascii="SimSun" w:hAnsi="SimSun" w:eastAsia="SimSun" w:cs="SimSun"/>
                <w:spacing w:val="-19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SimSun" w:hAnsi="SimSun" w:eastAsia="SimSun" w:cs="SimSun"/>
                <w:spacing w:val="-19"/>
                <w:sz w:val="24"/>
                <w:szCs w:val="24"/>
              </w:rPr>
              <w:t>专</w:t>
            </w:r>
            <w:r>
              <w:rPr>
                <w:rFonts w:hint="eastAsia" w:ascii="SimSun" w:hAnsi="SimSun" w:eastAsia="SimSun" w:cs="SimSun"/>
                <w:spacing w:val="-19"/>
                <w:sz w:val="24"/>
                <w:szCs w:val="24"/>
                <w:lang w:val="en-US" w:eastAsia="zh-CN"/>
              </w:rPr>
              <w:t xml:space="preserve">     </w:t>
            </w:r>
            <w:r>
              <w:rPr>
                <w:rFonts w:hint="default" w:ascii="SimSun" w:hAnsi="SimSun" w:eastAsia="SimSun" w:cs="SimSun"/>
                <w:spacing w:val="-19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ascii="SimSun" w:hAnsi="SimSun" w:eastAsia="SimSun" w:cs="SimSun"/>
                <w:spacing w:val="-19"/>
                <w:sz w:val="24"/>
                <w:szCs w:val="24"/>
              </w:rPr>
              <w:t>业：</w:t>
            </w:r>
            <w:r>
              <w:rPr>
                <w:rFonts w:hint="eastAsia" w:ascii="SimSun" w:hAnsi="SimSun" w:eastAsia="SimSun" w:cs="SimSun"/>
                <w:spacing w:val="-19"/>
                <w:sz w:val="24"/>
                <w:szCs w:val="24"/>
                <w:lang w:val="en-US" w:eastAsia="zh-CN"/>
              </w:rPr>
              <w:t xml:space="preserve"> 电子信息（计算机技术）</w:t>
            </w:r>
          </w:p>
          <w:p w14:paraId="52442D34">
            <w:pPr>
              <w:spacing w:before="73" w:line="240" w:lineRule="auto"/>
              <w:ind w:left="11" w:firstLine="1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drawing>
                <wp:anchor distT="0" distB="0" distL="0" distR="0" simplePos="0" relativeHeight="251659264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228600</wp:posOffset>
                  </wp:positionV>
                  <wp:extent cx="5120640" cy="13970"/>
                  <wp:effectExtent l="0" t="0" r="0" b="0"/>
                  <wp:wrapNone/>
                  <wp:docPr id="2" name="IM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 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137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SimSun" w:hAnsi="SimSun" w:eastAsia="SimSun" w:cs="SimSun"/>
                <w:spacing w:val="-1"/>
                <w:sz w:val="24"/>
                <w:szCs w:val="24"/>
                <w14:textOutline w14:w="4354" w14:cap="flat" w14:cmpd="sng">
                  <w14:solidFill>
                    <w14:srgbClr w14:val="000000"/>
                  </w14:solidFill>
                  <w14:prstDash w14:val="solid"/>
                  <w14:miter w14:val="0"/>
                </w14:textOutline>
              </w:rPr>
              <w:t>教育背景</w:t>
            </w:r>
          </w:p>
          <w:p w14:paraId="0A21300D">
            <w:pPr>
              <w:spacing w:before="73"/>
              <w:ind w:left="11" w:firstLine="11"/>
              <w:rPr>
                <w:rFonts w:ascii="Arial" w:hAnsi="Arial" w:eastAsia="Arial" w:cs="Arial"/>
              </w:rPr>
            </w:pPr>
            <w:r>
              <w:rPr>
                <w:rFonts w:hint="default" w:ascii="Times New Roman" w:hAnsi="Times New Roman" w:eastAsia="SimSun" w:cs="Times New Roman"/>
                <w:spacing w:val="-10"/>
                <w:position w:val="6"/>
                <w:sz w:val="24"/>
                <w:szCs w:val="24"/>
                <w:lang w:val="en-US" w:eastAsia="zh-CN"/>
              </w:rPr>
              <w:t>◆</w:t>
            </w:r>
            <w:r>
              <w:rPr>
                <w:rFonts w:hint="eastAsia" w:ascii="SimSun" w:hAnsi="SimSun" w:eastAsia="SimSun" w:cs="SimSun"/>
                <w:spacing w:val="-10"/>
                <w:position w:val="6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0"/>
                <w:position w:val="6"/>
                <w:sz w:val="24"/>
                <w:szCs w:val="24"/>
              </w:rPr>
              <w:t>201</w:t>
            </w:r>
            <w:r>
              <w:rPr>
                <w:rFonts w:hint="eastAsia" w:ascii="Times New Roman" w:hAnsi="Times New Roman" w:eastAsia="SimSun" w:cs="Times New Roman"/>
                <w:spacing w:val="-10"/>
                <w:position w:val="6"/>
                <w:sz w:val="24"/>
                <w:szCs w:val="24"/>
                <w:lang w:val="en-US" w:eastAsia="zh-CN"/>
              </w:rPr>
              <w:t>7</w:t>
            </w:r>
            <w:r>
              <w:rPr>
                <w:rFonts w:ascii="SimSun" w:hAnsi="SimSun" w:eastAsia="SimSun" w:cs="SimSun"/>
                <w:spacing w:val="-10"/>
                <w:position w:val="6"/>
                <w:sz w:val="24"/>
                <w:szCs w:val="24"/>
              </w:rPr>
              <w:t>年</w:t>
            </w:r>
            <w:r>
              <w:rPr>
                <w:rFonts w:ascii="Times New Roman" w:hAnsi="Times New Roman" w:eastAsia="Times New Roman" w:cs="Times New Roman"/>
                <w:spacing w:val="-10"/>
                <w:position w:val="6"/>
                <w:sz w:val="24"/>
                <w:szCs w:val="24"/>
              </w:rPr>
              <w:t>9</w:t>
            </w:r>
            <w:r>
              <w:rPr>
                <w:rFonts w:ascii="SimSun" w:hAnsi="SimSun" w:eastAsia="SimSun" w:cs="SimSun"/>
                <w:spacing w:val="-10"/>
                <w:position w:val="6"/>
                <w:sz w:val="24"/>
                <w:szCs w:val="24"/>
              </w:rPr>
              <w:t>月</w:t>
            </w:r>
            <w:r>
              <w:rPr>
                <w:rFonts w:ascii="Times New Roman" w:hAnsi="Times New Roman" w:eastAsia="Times New Roman" w:cs="Times New Roman"/>
                <w:spacing w:val="-10"/>
                <w:position w:val="6"/>
                <w:sz w:val="24"/>
                <w:szCs w:val="24"/>
              </w:rPr>
              <w:t>-</w:t>
            </w:r>
            <w:r>
              <w:rPr>
                <w:rFonts w:hint="eastAsia" w:ascii="Times New Roman" w:hAnsi="Times New Roman" w:eastAsia="SimSun" w:cs="Times New Roman"/>
                <w:spacing w:val="-10"/>
                <w:position w:val="6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0"/>
                <w:position w:val="6"/>
                <w:sz w:val="24"/>
                <w:szCs w:val="24"/>
              </w:rPr>
              <w:t>20</w:t>
            </w:r>
            <w:r>
              <w:rPr>
                <w:rFonts w:hint="eastAsia" w:ascii="Times New Roman" w:hAnsi="Times New Roman" w:eastAsia="Times New Roman" w:cs="Times New Roman"/>
                <w:spacing w:val="-10"/>
                <w:position w:val="6"/>
                <w:sz w:val="24"/>
                <w:szCs w:val="24"/>
                <w:lang w:val="en-US" w:eastAsia="zh-CN"/>
              </w:rPr>
              <w:t>21</w:t>
            </w:r>
            <w:r>
              <w:rPr>
                <w:rFonts w:ascii="Times New Roman" w:hAnsi="Times New Roman" w:eastAsia="Times New Roman" w:cs="Times New Roman"/>
                <w:spacing w:val="-10"/>
                <w:position w:val="6"/>
                <w:sz w:val="24"/>
                <w:szCs w:val="24"/>
              </w:rPr>
              <w:t>年</w:t>
            </w:r>
            <w:r>
              <w:rPr>
                <w:rFonts w:hint="eastAsia" w:ascii="Times New Roman" w:hAnsi="Times New Roman" w:eastAsia="SimSun" w:cs="Times New Roman"/>
                <w:spacing w:val="-10"/>
                <w:position w:val="6"/>
                <w:sz w:val="24"/>
                <w:szCs w:val="24"/>
                <w:lang w:val="en-US" w:eastAsia="zh-CN"/>
              </w:rPr>
              <w:t>6</w:t>
            </w:r>
            <w:r>
              <w:rPr>
                <w:rFonts w:ascii="Times New Roman" w:hAnsi="Times New Roman" w:eastAsia="Times New Roman" w:cs="Times New Roman"/>
                <w:spacing w:val="-10"/>
                <w:position w:val="6"/>
                <w:sz w:val="24"/>
                <w:szCs w:val="24"/>
              </w:rPr>
              <w:t>月，</w:t>
            </w:r>
            <w:r>
              <w:rPr>
                <w:rFonts w:hint="default" w:ascii="Times New Roman" w:hAnsi="Times New Roman" w:eastAsia="Times New Roman" w:cs="Times New Roman"/>
                <w:spacing w:val="-10"/>
                <w:position w:val="6"/>
                <w:sz w:val="24"/>
                <w:szCs w:val="24"/>
              </w:rPr>
              <w:t>长沙学院，本科。</w:t>
            </w:r>
          </w:p>
          <w:p w14:paraId="18F0DCD0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40" w:lineRule="auto"/>
              <w:ind w:left="11" w:firstLine="11"/>
              <w:textAlignment w:val="baseline"/>
              <w:rPr>
                <w:rFonts w:ascii="Times New Roman" w:hAnsi="Times New Roman" w:eastAsia="Times New Roman" w:cs="Times New Roman"/>
                <w:spacing w:val="-10"/>
                <w:position w:val="6"/>
                <w:sz w:val="24"/>
                <w:szCs w:val="24"/>
              </w:rPr>
            </w:pPr>
            <w:r>
              <w:rPr>
                <w:rFonts w:ascii="SimSun" w:hAnsi="SimSun" w:eastAsia="SimSun" w:cs="SimSun"/>
                <w:spacing w:val="-10"/>
                <w:position w:val="6"/>
                <w:sz w:val="24"/>
                <w:szCs w:val="24"/>
              </w:rPr>
              <w:t>◆</w:t>
            </w:r>
            <w:r>
              <w:rPr>
                <w:rFonts w:hint="eastAsia" w:ascii="SimSun" w:hAnsi="SimSun" w:eastAsia="SimSun" w:cs="SimSun"/>
                <w:spacing w:val="-10"/>
                <w:position w:val="6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0"/>
                <w:position w:val="6"/>
                <w:sz w:val="24"/>
                <w:szCs w:val="24"/>
              </w:rPr>
              <w:t>20</w:t>
            </w:r>
            <w:r>
              <w:rPr>
                <w:rFonts w:hint="eastAsia" w:ascii="Times New Roman" w:hAnsi="Times New Roman" w:eastAsia="Times New Roman" w:cs="Times New Roman"/>
                <w:spacing w:val="-10"/>
                <w:position w:val="6"/>
                <w:sz w:val="24"/>
                <w:szCs w:val="24"/>
                <w:lang w:val="en-US" w:eastAsia="zh-CN"/>
              </w:rPr>
              <w:t>23</w:t>
            </w:r>
            <w:r>
              <w:rPr>
                <w:rFonts w:ascii="Times New Roman" w:hAnsi="Times New Roman" w:eastAsia="Times New Roman" w:cs="Times New Roman"/>
                <w:spacing w:val="-10"/>
                <w:position w:val="6"/>
                <w:sz w:val="24"/>
                <w:szCs w:val="24"/>
              </w:rPr>
              <w:t>年9月-</w:t>
            </w:r>
            <w:r>
              <w:rPr>
                <w:rFonts w:hint="eastAsia" w:ascii="Times New Roman" w:hAnsi="Times New Roman" w:eastAsia="Times New Roman" w:cs="Times New Roman"/>
                <w:spacing w:val="-10"/>
                <w:position w:val="6"/>
                <w:sz w:val="24"/>
                <w:szCs w:val="24"/>
                <w:lang w:val="en-US" w:eastAsia="zh-CN"/>
              </w:rPr>
              <w:t>至今</w:t>
            </w:r>
            <w:r>
              <w:rPr>
                <w:rFonts w:ascii="Times New Roman" w:hAnsi="Times New Roman" w:eastAsia="Times New Roman" w:cs="Times New Roman"/>
                <w:spacing w:val="-10"/>
                <w:position w:val="6"/>
                <w:sz w:val="24"/>
                <w:szCs w:val="24"/>
              </w:rPr>
              <w:t>，</w:t>
            </w:r>
            <w:r>
              <w:rPr>
                <w:rFonts w:hint="default" w:ascii="Times New Roman" w:hAnsi="Times New Roman" w:eastAsia="Times New Roman" w:cs="Times New Roman"/>
                <w:spacing w:val="-10"/>
                <w:position w:val="6"/>
                <w:sz w:val="24"/>
                <w:szCs w:val="24"/>
              </w:rPr>
              <w:t>衡阳师范学院，硕士，电子信息，导师：李浪教授，进行密码算法</w:t>
            </w:r>
            <w:r>
              <w:rPr>
                <w:rFonts w:hint="eastAsia" w:ascii="Times New Roman" w:hAnsi="Times New Roman" w:eastAsia="SimSun" w:cs="Times New Roman"/>
                <w:spacing w:val="-10"/>
                <w:position w:val="6"/>
                <w:sz w:val="24"/>
                <w:szCs w:val="24"/>
                <w:lang w:val="en-US" w:eastAsia="zh-CN"/>
              </w:rPr>
              <w:t>设计与</w:t>
            </w:r>
            <w:r>
              <w:rPr>
                <w:rFonts w:hint="default" w:ascii="Times New Roman" w:hAnsi="Times New Roman" w:eastAsia="Times New Roman" w:cs="Times New Roman"/>
                <w:spacing w:val="-10"/>
                <w:position w:val="6"/>
                <w:sz w:val="24"/>
                <w:szCs w:val="24"/>
              </w:rPr>
              <w:t>优化实现</w:t>
            </w:r>
            <w:r>
              <w:rPr>
                <w:rFonts w:ascii="Times New Roman" w:hAnsi="Times New Roman" w:eastAsia="Times New Roman" w:cs="Times New Roman"/>
                <w:spacing w:val="-10"/>
                <w:position w:val="6"/>
                <w:sz w:val="24"/>
                <w:szCs w:val="24"/>
              </w:rPr>
              <w:t>。</w:t>
            </w:r>
          </w:p>
        </w:tc>
      </w:tr>
    </w:tbl>
    <w:p w14:paraId="0EB00BC5">
      <w:pPr>
        <w:overflowPunct w:val="0"/>
        <w:spacing w:before="79" w:line="185" w:lineRule="auto"/>
        <w:ind w:firstLine="922"/>
        <w:outlineLvl w:val="9"/>
        <w:rPr>
          <w:rFonts w:hint="default" w:ascii="Times New Roman" w:hAnsi="Times New Roman" w:eastAsia="Times New Roman" w:cs="Times New Roman"/>
          <w:b/>
          <w:bCs/>
          <w:spacing w:val="7"/>
          <w:w w:val="105"/>
          <w:sz w:val="22"/>
          <w:szCs w:val="22"/>
          <w:lang w:val="en-US"/>
        </w:rPr>
      </w:pPr>
      <w:r>
        <w:rPr>
          <w:rFonts w:ascii="Arial" w:hAnsi="Arial" w:eastAsia="Arial" w:cs="Arial"/>
        </w:rPr>
        <w:drawing>
          <wp:anchor distT="0" distB="0" distL="0" distR="0" simplePos="0" relativeHeight="251662336" behindDoc="0" locked="0" layoutInCell="1" allowOverlap="1">
            <wp:simplePos x="0" y="0"/>
            <wp:positionH relativeFrom="column">
              <wp:posOffset>572770</wp:posOffset>
            </wp:positionH>
            <wp:positionV relativeFrom="paragraph">
              <wp:posOffset>197485</wp:posOffset>
            </wp:positionV>
            <wp:extent cx="6286500" cy="15240"/>
            <wp:effectExtent l="0" t="0" r="0" b="0"/>
            <wp:wrapNone/>
            <wp:docPr id="5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 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86245" cy="152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SimSun" w:hAnsi="SimSun" w:eastAsia="SimSun" w:cs="SimSun"/>
          <w:spacing w:val="-2"/>
          <w:sz w:val="24"/>
          <w:szCs w:val="24"/>
          <w:lang w:val="en-US" w:eastAsia="zh-CN"/>
          <w14:textOutline w14:w="4354" w14:cap="flat" w14:cmpd="sng">
            <w14:solidFill>
              <w14:srgbClr w14:val="000000"/>
            </w14:solidFill>
            <w14:prstDash w14:val="solid"/>
            <w14:miter w14:val="0"/>
          </w14:textOutline>
        </w:rPr>
        <w:t>科研成果</w:t>
      </w:r>
    </w:p>
    <w:p w14:paraId="5FCA75AE">
      <w:pPr>
        <w:spacing w:before="86" w:line="185" w:lineRule="auto"/>
        <w:ind w:firstLine="929"/>
        <w:outlineLvl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pacing w:val="-6"/>
          <w:sz w:val="24"/>
          <w:szCs w:val="24"/>
          <w14:textOutline w14:w="4354" w14:cap="flat" w14:cmpd="sng">
            <w14:solidFill>
              <w14:srgbClr w14:val="000000"/>
            </w14:solidFill>
            <w14:prstDash w14:val="solid"/>
            <w14:miter w14:val="0"/>
          </w14:textOutline>
        </w:rPr>
        <w:t>1.论文</w:t>
      </w:r>
    </w:p>
    <w:p w14:paraId="155597D1">
      <w:pPr>
        <w:spacing w:before="100" w:line="250" w:lineRule="auto"/>
        <w:ind w:left="909" w:right="1104" w:firstLine="17"/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 Regular" w:hAnsi="Times New Roman Regular" w:eastAsia="SimSun" w:cs="Times New Roman Regular"/>
          <w:spacing w:val="-2"/>
          <w:sz w:val="24"/>
          <w:szCs w:val="24"/>
          <w:lang w:val="en-US" w:eastAsia="zh-CN"/>
        </w:rPr>
        <w:t>(1)</w:t>
      </w:r>
      <w:r>
        <w:rPr>
          <w:rFonts w:hint="eastAsia" w:ascii="SimSun" w:hAnsi="SimSun" w:eastAsia="SimSun" w:cs="SimSun"/>
          <w:spacing w:val="-2"/>
          <w:sz w:val="24"/>
          <w:szCs w:val="24"/>
          <w:lang w:val="en-US" w:eastAsia="zh-CN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Jiahao Xiang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, Lang Li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*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. Efficient implementations of CRAFT cipher for Internet of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Things[J]. </w:t>
      </w:r>
      <w:r>
        <w:rPr>
          <w:rFonts w:ascii="Times New Roman" w:hAnsi="Times New Roman" w:cs="Times New Roman"/>
          <w:i/>
          <w:iCs/>
          <w:color w:val="000000"/>
          <w:kern w:val="0"/>
          <w:sz w:val="24"/>
          <w:szCs w:val="24"/>
          <w:lang w:val="en-US" w:eastAsia="zh-CN" w:bidi="ar"/>
        </w:rPr>
        <w:t>Computers and Electrical Engineering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, 2024, 116: 109168. (</w:t>
      </w:r>
      <w:r>
        <w:rPr>
          <w:rFonts w:ascii="kaiti sc" w:hAnsi="kaiti sc" w:eastAsia="kaiti sc" w:cs="kaiti sc"/>
          <w:color w:val="000000"/>
          <w:kern w:val="0"/>
          <w:sz w:val="24"/>
          <w:szCs w:val="24"/>
          <w:lang w:val="en-US" w:eastAsia="zh-CN" w:bidi="ar"/>
        </w:rPr>
        <w:t>中科院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3</w:t>
      </w:r>
      <w:r>
        <w:rPr>
          <w:rFonts w:ascii="kaiti sc" w:hAnsi="kaiti sc" w:eastAsia="kaiti sc" w:cs="kaiti sc"/>
          <w:color w:val="000000"/>
          <w:kern w:val="0"/>
          <w:sz w:val="24"/>
          <w:szCs w:val="24"/>
          <w:lang w:val="en-US" w:eastAsia="zh-CN" w:bidi="ar"/>
        </w:rPr>
        <w:t>区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,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IF=4.0)</w:t>
      </w:r>
    </w:p>
    <w:p w14:paraId="69BFAD33">
      <w:pPr>
        <w:spacing w:before="100" w:line="250" w:lineRule="auto"/>
        <w:ind w:left="909" w:right="1104" w:firstLine="17"/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(2)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Jiahao Xiang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, Lang Li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*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. Thread-Adaptive: Optimized Parallel Architectures of SLH-DSA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on GPUs[J]. </w:t>
      </w:r>
      <w:r>
        <w:rPr>
          <w:rFonts w:hint="default" w:ascii="Times New Roman" w:hAnsi="Times New Roman" w:eastAsia="Arial" w:cs="Times New Roman"/>
          <w:i/>
          <w:iCs/>
          <w:color w:val="000000"/>
          <w:kern w:val="0"/>
          <w:sz w:val="24"/>
          <w:szCs w:val="24"/>
          <w:lang w:val="en-US" w:eastAsia="zh-CN" w:bidi="ar"/>
        </w:rPr>
        <w:t>IEEE Computer Architecture Letters</w:t>
      </w:r>
      <w:r>
        <w:rPr>
          <w:rFonts w:hint="eastAsia" w:ascii="Times New Roman" w:hAnsi="Times New Roman" w:eastAsia="Arial" w:cs="Times New Roman"/>
          <w:i/>
          <w:iCs/>
          <w:color w:val="000000"/>
          <w:kern w:val="0"/>
          <w:sz w:val="24"/>
          <w:szCs w:val="24"/>
          <w:lang w:val="en-US" w:eastAsia="zh-CN" w:bidi="ar"/>
        </w:rPr>
        <w:t>,2025-10.</w:t>
      </w:r>
      <w:r>
        <w:rPr>
          <w:rFonts w:hint="default" w:ascii="Times New Roman" w:hAnsi="Times New Roman" w:eastAsia="Arial" w:cs="Times New Roman"/>
          <w:color w:val="000000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hint="default" w:ascii="Times New Roman" w:hAnsi="Times New Roman" w:eastAsia="Arial" w:cs="Times New Roman"/>
          <w:color w:val="000000"/>
          <w:kern w:val="0"/>
          <w:sz w:val="24"/>
          <w:szCs w:val="24"/>
          <w:lang w:val="en-US" w:eastAsia="zh-CN" w:bidi="ar"/>
        </w:rPr>
        <w:instrText xml:space="preserve"> HYPERLINK "https://doi.org/" </w:instrText>
      </w:r>
      <w:r>
        <w:rPr>
          <w:rFonts w:hint="default" w:ascii="Times New Roman" w:hAnsi="Times New Roman" w:eastAsia="Arial" w:cs="Times New Roman"/>
          <w:color w:val="000000"/>
          <w:kern w:val="0"/>
          <w:sz w:val="24"/>
          <w:szCs w:val="24"/>
          <w:lang w:val="en-US" w:eastAsia="zh-CN" w:bidi="ar"/>
        </w:rPr>
        <w:fldChar w:fldCharType="separate"/>
      </w:r>
      <w:r>
        <w:rPr>
          <w:rFonts w:hint="default" w:ascii="Times New Roman" w:hAnsi="Times New Roman" w:eastAsia="Arial" w:cs="Times New Roman"/>
          <w:color w:val="000000"/>
          <w:kern w:val="0"/>
          <w:sz w:val="24"/>
          <w:szCs w:val="24"/>
          <w:lang w:val="en-US" w:eastAsia="zh-CN" w:bidi="ar"/>
        </w:rPr>
        <w:t>https://doi.org/</w:t>
      </w:r>
      <w:r>
        <w:rPr>
          <w:rFonts w:hint="default" w:ascii="Times New Roman" w:hAnsi="Times New Roman" w:eastAsia="Arial" w:cs="Times New Roman"/>
          <w:color w:val="000000"/>
          <w:kern w:val="0"/>
          <w:sz w:val="24"/>
          <w:szCs w:val="24"/>
          <w:lang w:val="en-US" w:eastAsia="zh-CN" w:bidi="ar"/>
        </w:rPr>
        <w:fldChar w:fldCharType="end"/>
      </w:r>
      <w:r>
        <w:rPr>
          <w:rFonts w:hint="eastAsia" w:ascii="Times New Roman" w:hAnsi="Times New Roman" w:eastAsia="Arial" w:cs="Times New Roman"/>
          <w:color w:val="000000"/>
          <w:kern w:val="0"/>
          <w:sz w:val="24"/>
          <w:szCs w:val="24"/>
          <w:lang w:val="en-US" w:eastAsia="zh-CN" w:bidi="ar"/>
        </w:rPr>
        <w:t>10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.1109/LCA.2025.3622588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.</w:t>
      </w:r>
    </w:p>
    <w:p w14:paraId="2FB3DDBD">
      <w:pPr>
        <w:spacing w:before="100" w:line="250" w:lineRule="auto"/>
        <w:ind w:left="909" w:right="1104" w:firstLine="17"/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(3) </w:t>
      </w:r>
      <w:r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Jiahao Xiang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, Lang Li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*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. Low-Latency Implementation of Bitsliced SPN-Cipher on IoT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Processors. </w:t>
      </w:r>
      <w:r>
        <w:rPr>
          <w:rFonts w:ascii="Times New Roman" w:hAnsi="Times New Roman" w:cs="Times New Roman"/>
          <w:i/>
          <w:iCs/>
          <w:color w:val="000000"/>
          <w:kern w:val="0"/>
          <w:sz w:val="24"/>
          <w:szCs w:val="24"/>
          <w:lang w:val="en-US" w:eastAsia="zh-CN" w:bidi="ar"/>
        </w:rPr>
        <w:t>IEEE Transactions on Computers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,</w:t>
      </w: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 2025-12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(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CCF-A</w:t>
      </w: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). </w:t>
      </w:r>
      <w:r>
        <w:rPr>
          <w:rFonts w:hint="default" w:ascii="Times New Roman" w:hAnsi="Times New Roman" w:eastAsia="Arial" w:cs="Times New Roman"/>
          <w:color w:val="000000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hint="default" w:ascii="Times New Roman" w:hAnsi="Times New Roman" w:eastAsia="Arial" w:cs="Times New Roman"/>
          <w:color w:val="000000"/>
          <w:kern w:val="0"/>
          <w:sz w:val="24"/>
          <w:szCs w:val="24"/>
          <w:lang w:val="en-US" w:eastAsia="zh-CN" w:bidi="ar"/>
        </w:rPr>
        <w:instrText xml:space="preserve"> HYPERLINK "https://doi.org/" </w:instrText>
      </w:r>
      <w:r>
        <w:rPr>
          <w:rFonts w:hint="default" w:ascii="Times New Roman" w:hAnsi="Times New Roman" w:eastAsia="Arial" w:cs="Times New Roman"/>
          <w:color w:val="000000"/>
          <w:kern w:val="0"/>
          <w:sz w:val="24"/>
          <w:szCs w:val="24"/>
          <w:lang w:val="en-US" w:eastAsia="zh-CN" w:bidi="ar"/>
        </w:rPr>
        <w:fldChar w:fldCharType="separate"/>
      </w:r>
      <w:r>
        <w:rPr>
          <w:rFonts w:hint="default" w:ascii="Times New Roman" w:hAnsi="Times New Roman" w:eastAsia="Arial" w:cs="Times New Roman"/>
          <w:color w:val="000000"/>
          <w:kern w:val="0"/>
          <w:sz w:val="24"/>
          <w:szCs w:val="24"/>
          <w:lang w:val="en-US" w:eastAsia="zh-CN" w:bidi="ar"/>
        </w:rPr>
        <w:t>https://doi.org/</w:t>
      </w:r>
      <w:r>
        <w:rPr>
          <w:rFonts w:hint="default" w:ascii="Times New Roman" w:hAnsi="Times New Roman" w:eastAsia="Arial" w:cs="Times New Roman"/>
          <w:color w:val="000000"/>
          <w:kern w:val="0"/>
          <w:sz w:val="24"/>
          <w:szCs w:val="24"/>
          <w:lang w:val="en-US" w:eastAsia="zh-CN" w:bidi="ar"/>
        </w:rPr>
        <w:fldChar w:fldCharType="end"/>
      </w: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10.1109/TC.2025.3642221.</w:t>
      </w:r>
      <w:bookmarkStart w:id="0" w:name="_GoBack"/>
      <w:bookmarkEnd w:id="0"/>
    </w:p>
    <w:p w14:paraId="780ACBC6">
      <w:pPr>
        <w:spacing w:before="100" w:line="250" w:lineRule="auto"/>
        <w:ind w:left="909" w:right="1104" w:firstLine="17"/>
        <w:rPr>
          <w:rFonts w:hint="default" w:ascii="Times New Roman" w:hAnsi="Times New Roman" w:cs="Times New Roman"/>
          <w:i w:val="0"/>
          <w:iCs w:val="0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(4)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Lianrui Deng, Lang Li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*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Jiahao Xiang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. </w:t>
      </w: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KD-SCA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: </w:t>
      </w: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Improving Lightweight CNN Model Profiling Side-Channel Analysis with Knowledge Distillation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[J</w:t>
      </w: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]. </w:t>
      </w:r>
      <w:r>
        <w:rPr>
          <w:rFonts w:hint="default" w:ascii="Times New Roman Italic" w:hAnsi="Times New Roman Italic" w:cs="Times New Roman Italic"/>
          <w:i/>
          <w:iCs/>
          <w:color w:val="000000"/>
          <w:kern w:val="0"/>
          <w:sz w:val="24"/>
          <w:szCs w:val="24"/>
          <w:lang w:val="en-US" w:eastAsia="zh-CN" w:bidi="ar"/>
        </w:rPr>
        <w:t>IEEE Transactions on Computer-Aided Design of Integrated Circuits and Systems,2025-10.</w:t>
      </w:r>
      <w:r>
        <w:rPr>
          <w:rFonts w:hint="default" w:ascii="Times New Roman" w:hAnsi="Times New Roman" w:cs="Times New Roman"/>
          <w:i w:val="0"/>
          <w:iCs w:val="0"/>
          <w:color w:val="000000"/>
          <w:kern w:val="0"/>
          <w:sz w:val="24"/>
          <w:szCs w:val="24"/>
          <w:lang w:val="en-US" w:eastAsia="zh-CN" w:bidi="ar"/>
        </w:rPr>
        <w:t>https://doi.org/10.1109/TCAD.2025.3626459. (CCF-A)</w:t>
      </w:r>
    </w:p>
    <w:p w14:paraId="459F578E">
      <w:pPr>
        <w:spacing w:before="100" w:line="250" w:lineRule="auto"/>
        <w:ind w:left="909" w:right="1104" w:firstLine="17"/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(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5</w:t>
      </w: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)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Lianrui Deng, Lang Li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*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, Yu Ou, </w:t>
      </w:r>
      <w:r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Jiahao Xiang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. Tripm: a multi-label deep learning SCA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model for multi-byte attacks[J]. </w:t>
      </w:r>
      <w:r>
        <w:rPr>
          <w:rFonts w:ascii="Times New Roman" w:hAnsi="Times New Roman" w:cs="Times New Roman"/>
          <w:i/>
          <w:iCs/>
          <w:color w:val="000000"/>
          <w:kern w:val="0"/>
          <w:sz w:val="24"/>
          <w:szCs w:val="24"/>
          <w:lang w:val="en-US" w:eastAsia="zh-CN" w:bidi="ar"/>
        </w:rPr>
        <w:t>International Journal of Machine Learning and Cybernetics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, 2025: 1-16.</w:t>
      </w:r>
    </w:p>
    <w:p w14:paraId="4D1A64DB">
      <w:pPr>
        <w:spacing w:before="100" w:line="250" w:lineRule="auto"/>
        <w:ind w:left="909" w:right="1104" w:firstLine="17"/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(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6</w:t>
      </w: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)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Xingqi Yue, Lang Li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*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, Quiping Li, </w:t>
      </w:r>
      <w:r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Jiahao Xiang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, Zhiwen Hu. QLW: a lightweight block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cipher with high diffusion[J]. </w:t>
      </w:r>
      <w:r>
        <w:rPr>
          <w:rFonts w:ascii="Times New Roman" w:hAnsi="Times New Roman" w:cs="Times New Roman"/>
          <w:i/>
          <w:iCs/>
          <w:color w:val="000000"/>
          <w:kern w:val="0"/>
          <w:sz w:val="24"/>
          <w:szCs w:val="24"/>
          <w:lang w:val="en-US" w:eastAsia="zh-CN" w:bidi="ar"/>
        </w:rPr>
        <w:t>The Journal of Supercomputing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, 2025, 81(1): 224.</w:t>
      </w:r>
    </w:p>
    <w:p w14:paraId="66BAF307">
      <w:pPr>
        <w:spacing w:before="100" w:line="250" w:lineRule="auto"/>
        <w:ind w:left="909" w:right="1104" w:firstLine="17"/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(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7</w:t>
      </w: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) Shencheng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Xia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, Lang Li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*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, Yu Ou, </w:t>
      </w:r>
      <w:r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Jiahao Xiang</w:t>
      </w:r>
      <w:r>
        <w:rPr>
          <w:rFonts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.</w:t>
      </w: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 Optimizing label correlation in deep learning-based side-channel analysis[J]. </w:t>
      </w:r>
      <w:r>
        <w:rPr>
          <w:rFonts w:hint="default" w:ascii="Times New Roman Italic" w:hAnsi="Times New Roman Italic" w:cs="Times New Roman Italic"/>
          <w:i/>
          <w:iCs/>
          <w:color w:val="000000"/>
          <w:kern w:val="0"/>
          <w:sz w:val="24"/>
          <w:szCs w:val="24"/>
          <w:lang w:val="en-US" w:eastAsia="zh-CN" w:bidi="ar"/>
        </w:rPr>
        <w:t>Microelectronics Journal</w:t>
      </w: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, 2025: 106721.</w:t>
      </w:r>
    </w:p>
    <w:p w14:paraId="10EE2AC8">
      <w:pPr>
        <w:overflowPunct w:val="0"/>
        <w:spacing w:before="79" w:line="185" w:lineRule="auto"/>
        <w:ind w:firstLine="922"/>
        <w:outlineLvl w:val="9"/>
        <w:rPr>
          <w:rFonts w:hint="default" w:ascii="Times New Roman" w:hAnsi="Times New Roman" w:eastAsia="Times New Roman" w:cs="Times New Roman"/>
          <w:b/>
          <w:bCs/>
          <w:spacing w:val="7"/>
          <w:w w:val="105"/>
          <w:sz w:val="22"/>
          <w:szCs w:val="22"/>
          <w:lang w:val="en-US"/>
        </w:rPr>
      </w:pPr>
      <w:r>
        <w:rPr>
          <w:rFonts w:ascii="Arial" w:hAnsi="Arial" w:eastAsia="Arial" w:cs="Arial"/>
        </w:rPr>
        <w:drawing>
          <wp:anchor distT="0" distB="0" distL="0" distR="0" simplePos="0" relativeHeight="251663360" behindDoc="0" locked="0" layoutInCell="1" allowOverlap="1">
            <wp:simplePos x="0" y="0"/>
            <wp:positionH relativeFrom="column">
              <wp:posOffset>572770</wp:posOffset>
            </wp:positionH>
            <wp:positionV relativeFrom="paragraph">
              <wp:posOffset>197485</wp:posOffset>
            </wp:positionV>
            <wp:extent cx="6286500" cy="15240"/>
            <wp:effectExtent l="0" t="0" r="0" b="0"/>
            <wp:wrapNone/>
            <wp:docPr id="7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 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86245" cy="152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SimSun" w:hAnsi="SimSun" w:eastAsia="SimSun" w:cs="SimSun"/>
          <w:spacing w:val="-2"/>
          <w:sz w:val="24"/>
          <w:szCs w:val="24"/>
          <w:lang w:val="en-US" w:eastAsia="zh-CN"/>
          <w14:textOutline w14:w="4354" w14:cap="flat" w14:cmpd="sng">
            <w14:solidFill>
              <w14:srgbClr w14:val="000000"/>
            </w14:solidFill>
            <w14:prstDash w14:val="solid"/>
            <w14:miter w14:val="0"/>
          </w14:textOutline>
        </w:rPr>
        <w:t>获奖情况</w:t>
      </w:r>
    </w:p>
    <w:p w14:paraId="57DA8B7F">
      <w:pPr>
        <w:spacing w:before="100" w:line="250" w:lineRule="auto"/>
        <w:ind w:left="909" w:right="1104" w:firstLine="17"/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◆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 2025年第十六届“挑战杯”湖南省课外学术科技作品竞赛二等奖</w:t>
      </w: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.</w:t>
      </w:r>
    </w:p>
    <w:p w14:paraId="42E85DC8">
      <w:pPr>
        <w:spacing w:before="100" w:line="250" w:lineRule="auto"/>
        <w:ind w:left="909" w:right="1104" w:firstLine="17"/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◆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 2024年</w:t>
      </w: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湖南省大学生创新大赛高教主赛道研究生创意组三等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奖</w:t>
      </w: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.</w:t>
      </w:r>
    </w:p>
    <w:p w14:paraId="1CD04A05">
      <w:pPr>
        <w:spacing w:before="100" w:line="250" w:lineRule="auto"/>
        <w:ind w:left="909" w:right="1104" w:firstLine="17"/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◆ 2024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年湖南省第十七届研究生创新论坛优秀论文二等奖</w:t>
      </w: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.</w:t>
      </w:r>
    </w:p>
    <w:p w14:paraId="56953F05">
      <w:pPr>
        <w:spacing w:before="100" w:line="250" w:lineRule="auto"/>
        <w:ind w:left="909" w:right="1104" w:firstLine="17"/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◆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 2023年衡阳师范学院“挑战杯”课外学术科技作品竞赛特等奖</w:t>
      </w: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.</w:t>
      </w:r>
    </w:p>
    <w:p w14:paraId="0F8C74B3">
      <w:pPr>
        <w:spacing w:before="100" w:line="250" w:lineRule="auto"/>
        <w:ind w:left="909" w:right="1104" w:firstLine="17"/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◆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2023年度硕士研究生奖学金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二</w:t>
      </w: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等奖.</w:t>
      </w:r>
    </w:p>
    <w:p w14:paraId="411136BD">
      <w:pPr>
        <w:spacing w:before="100" w:line="250" w:lineRule="auto"/>
        <w:ind w:left="909" w:right="1104" w:firstLine="17"/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◆ 2023-2024年度硕士研究生奖学金</w:t>
      </w:r>
      <w:r>
        <w:rPr>
          <w:rFonts w:hint="eastAsia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二</w:t>
      </w:r>
      <w:r>
        <w:rPr>
          <w:rFonts w:hint="default" w:ascii="Times New Roman" w:hAnsi="Times New Roman" w:cs="Times New Roman"/>
          <w:color w:val="000000"/>
          <w:kern w:val="0"/>
          <w:sz w:val="24"/>
          <w:szCs w:val="24"/>
          <w:lang w:val="en-US" w:eastAsia="zh-CN" w:bidi="ar"/>
        </w:rPr>
        <w:t>等奖.</w:t>
      </w:r>
    </w:p>
    <w:p w14:paraId="6936195B">
      <w:pPr>
        <w:overflowPunct w:val="0"/>
        <w:spacing w:before="79" w:line="185" w:lineRule="auto"/>
        <w:ind w:firstLine="922"/>
        <w:rPr>
          <w:rFonts w:ascii="SimSun" w:hAnsi="SimSun" w:eastAsia="SimSun" w:cs="SimSun"/>
          <w:sz w:val="24"/>
          <w:szCs w:val="24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572770</wp:posOffset>
            </wp:positionH>
            <wp:positionV relativeFrom="paragraph">
              <wp:posOffset>197485</wp:posOffset>
            </wp:positionV>
            <wp:extent cx="6286500" cy="15240"/>
            <wp:effectExtent l="0" t="0" r="0" b="0"/>
            <wp:wrapNone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86245" cy="152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SimSun" w:hAnsi="SimSun" w:eastAsia="SimSun" w:cs="SimSun"/>
          <w:spacing w:val="-2"/>
          <w:sz w:val="24"/>
          <w:szCs w:val="24"/>
          <w:lang w:val="en-US" w:eastAsia="zh-CN"/>
          <w14:textOutline w14:w="4354" w14:cap="flat" w14:cmpd="sng">
            <w14:solidFill>
              <w14:srgbClr w14:val="000000"/>
            </w14:solidFill>
            <w14:prstDash w14:val="solid"/>
            <w14:miter w14:val="0"/>
          </w14:textOutline>
        </w:rPr>
        <w:t>主持</w:t>
      </w:r>
      <w:r>
        <w:rPr>
          <w:rFonts w:ascii="SimSun" w:hAnsi="SimSun" w:eastAsia="SimSun" w:cs="SimSun"/>
          <w:spacing w:val="-2"/>
          <w:sz w:val="24"/>
          <w:szCs w:val="24"/>
          <w14:textOutline w14:w="4354" w14:cap="flat" w14:cmpd="sng">
            <w14:solidFill>
              <w14:srgbClr w14:val="000000"/>
            </w14:solidFill>
            <w14:prstDash w14:val="solid"/>
            <w14:miter w14:val="0"/>
          </w14:textOutline>
        </w:rPr>
        <w:t>项目</w:t>
      </w:r>
    </w:p>
    <w:p w14:paraId="74C815EB">
      <w:pPr>
        <w:spacing w:before="73" w:line="212" w:lineRule="auto"/>
        <w:ind w:left="937" w:right="1104" w:hanging="25"/>
        <w:rPr>
          <w:rFonts w:hint="default" w:ascii="Times New Roman" w:hAnsi="Times New Roman" w:eastAsia="SimSun" w:cs="Times New Roman"/>
          <w:kern w:val="2"/>
          <w:sz w:val="24"/>
          <w:szCs w:val="32"/>
          <w:lang w:val="en-US" w:eastAsia="zh-CN" w:bidi="ar"/>
        </w:rPr>
      </w:pPr>
      <w:r>
        <w:rPr>
          <w:rFonts w:hint="default" w:ascii="SimSun" w:hAnsi="SimSun" w:eastAsia="SimSun" w:cs="SimSun"/>
          <w:spacing w:val="6"/>
          <w:w w:val="102"/>
          <w:sz w:val="24"/>
          <w:szCs w:val="24"/>
          <w:lang w:val="en-US" w:eastAsia="zh-CN"/>
        </w:rPr>
        <w:t>◆</w:t>
      </w:r>
      <w:r>
        <w:rPr>
          <w:rFonts w:hint="eastAsia" w:ascii="Times New Roman Regular" w:hAnsi="Times New Roman Regular" w:eastAsia="SimSun" w:cs="Times New Roman Regular"/>
          <w:spacing w:val="6"/>
          <w:w w:val="102"/>
          <w:sz w:val="24"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Times New Roman" w:cs="Times New Roman"/>
          <w:spacing w:val="-1"/>
          <w:sz w:val="24"/>
          <w:szCs w:val="24"/>
        </w:rPr>
        <w:t>轻量级分组密码的软硬件优化研究与实现</w:t>
      </w:r>
      <w:r>
        <w:rPr>
          <w:rFonts w:hint="eastAsia" w:ascii="Times New Roman" w:hAnsi="Times New Roman" w:eastAsia="Times New Roman" w:cs="Times New Roman"/>
          <w:spacing w:val="-1"/>
          <w:sz w:val="24"/>
          <w:szCs w:val="24"/>
          <w:lang w:val="en-US" w:eastAsia="zh-CN"/>
        </w:rPr>
        <w:t>，</w:t>
      </w:r>
      <w:r>
        <w:rPr>
          <w:rFonts w:hint="default" w:ascii="Times New Roman" w:hAnsi="Times New Roman" w:eastAsia="Times New Roman" w:cs="Times New Roman"/>
          <w:spacing w:val="-1"/>
          <w:sz w:val="24"/>
          <w:szCs w:val="24"/>
          <w:lang w:val="en-US" w:eastAsia="zh-CN"/>
        </w:rPr>
        <w:t>202</w:t>
      </w:r>
      <w:r>
        <w:rPr>
          <w:rFonts w:hint="eastAsia" w:ascii="Times New Roman" w:hAnsi="Times New Roman" w:eastAsia="Times New Roman" w:cs="Times New Roman"/>
          <w:spacing w:val="-1"/>
          <w:sz w:val="24"/>
          <w:szCs w:val="24"/>
          <w:lang w:val="en-US" w:eastAsia="zh-CN"/>
        </w:rPr>
        <w:t>4年湖南省研究生科研创新项目</w:t>
      </w:r>
      <w:r>
        <w:rPr>
          <w:rFonts w:hint="default" w:ascii="Times New Roman" w:hAnsi="Times New Roman" w:eastAsia="SimSun" w:cs="Times New Roman"/>
          <w:kern w:val="2"/>
          <w:sz w:val="24"/>
          <w:szCs w:val="32"/>
          <w:lang w:val="en-US" w:eastAsia="zh-CN" w:bidi="ar"/>
        </w:rPr>
        <w:t xml:space="preserve">(No. </w:t>
      </w:r>
    </w:p>
    <w:p w14:paraId="77E8D815">
      <w:pPr>
        <w:spacing w:before="73" w:line="212" w:lineRule="auto"/>
        <w:ind w:left="937" w:right="1104" w:hanging="25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kern w:val="2"/>
          <w:sz w:val="24"/>
          <w:szCs w:val="32"/>
          <w:lang w:val="en-US" w:eastAsia="zh-CN" w:bidi="ar"/>
        </w:rPr>
        <w:t>CX20240977) 已结题</w:t>
      </w:r>
      <w:r>
        <w:rPr>
          <w:rFonts w:ascii="Times New Roman" w:hAnsi="Times New Roman" w:eastAsia="Times New Roman" w:cs="Times New Roman"/>
          <w:spacing w:val="-1"/>
          <w:sz w:val="24"/>
          <w:szCs w:val="24"/>
        </w:rPr>
        <w:t>.</w:t>
      </w:r>
    </w:p>
    <w:p w14:paraId="2F9D7C06">
      <w:pPr>
        <w:spacing w:before="110" w:line="185" w:lineRule="auto"/>
        <w:jc w:val="center"/>
        <w:rPr>
          <w:rFonts w:ascii="方正舒体" w:hAnsi="方正舒体" w:eastAsia="方正舒体" w:cs="方正舒体"/>
          <w:sz w:val="32"/>
          <w:szCs w:val="32"/>
        </w:rPr>
      </w:pPr>
    </w:p>
    <w:p w14:paraId="3D349E72">
      <w:pPr>
        <w:spacing w:before="110" w:line="185" w:lineRule="auto"/>
        <w:jc w:val="both"/>
        <w:rPr>
          <w:rFonts w:hint="default" w:ascii="方正舒体" w:hAnsi="方正舒体" w:eastAsia="方正舒体" w:cs="方正舒体"/>
          <w:sz w:val="32"/>
          <w:szCs w:val="32"/>
          <w:lang w:val="en-US" w:eastAsia="zh-CN"/>
        </w:rPr>
      </w:pPr>
    </w:p>
    <w:sectPr>
      <w:type w:val="continuous"/>
      <w:pgSz w:w="11907" w:h="16839"/>
      <w:pgMar w:top="0" w:right="0" w:bottom="0" w:left="0" w:header="0" w:footer="0" w:gutter="0"/>
      <w:cols w:equalWidth="0" w:num="1">
        <w:col w:w="11906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DejaVu Sans"/>
    <w:panose1 w:val="02020603050405020304"/>
    <w:charset w:val="86"/>
    <w:family w:val="auto"/>
    <w:pitch w:val="default"/>
    <w:sig w:usb0="00000000" w:usb1="00000000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思源黑体 C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思源黑体 CN">
    <w:panose1 w:val="020B0500000000000000"/>
    <w:charset w:val="86"/>
    <w:family w:val="auto"/>
    <w:pitch w:val="default"/>
    <w:sig w:usb0="20000083" w:usb1="2ADF3C10" w:usb2="00000016" w:usb3="00000000" w:csb0="60060107" w:csb1="0000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SimHei">
    <w:altName w:val="思源黑体 CN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Adwaita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AR PL UKai C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 PL UKai CN">
    <w:panose1 w:val="02000503000000000000"/>
    <w:charset w:val="86"/>
    <w:family w:val="auto"/>
    <w:pitch w:val="default"/>
    <w:sig w:usb0="A00002FF" w:usb1="3ACFFDFF" w:usb2="00000036" w:usb3="00000000" w:csb0="2016009F" w:csb1="DFD70000"/>
  </w:font>
  <w:font w:name="kaiti sc">
    <w:altName w:val="HYZhongYuanB5"/>
    <w:panose1 w:val="02010600040101010101"/>
    <w:charset w:val="86"/>
    <w:family w:val="auto"/>
    <w:pitch w:val="default"/>
    <w:sig w:usb0="00000000" w:usb1="00000000" w:usb2="00000016" w:usb3="00000000" w:csb0="0004001F" w:csb1="00000000"/>
  </w:font>
  <w:font w:name="HYZhongYuanB5">
    <w:panose1 w:val="02010600000101010101"/>
    <w:charset w:val="88"/>
    <w:family w:val="auto"/>
    <w:pitch w:val="default"/>
    <w:sig w:usb0="00000001" w:usb1="080E0800" w:usb2="00000002" w:usb3="00000000" w:csb0="00100000" w:csb1="00000000"/>
  </w:font>
  <w:font w:name="helvetica">
    <w:altName w:val="Adwaita Mono"/>
    <w:panose1 w:val="00000000000000000000"/>
    <w:charset w:val="00"/>
    <w:family w:val="auto"/>
    <w:pitch w:val="default"/>
    <w:sig w:usb0="00000000" w:usb1="00000000" w:usb2="00000000" w:usb3="00000000" w:csb0="2000019F" w:csb1="4F010000"/>
  </w:font>
  <w:font w:name="Times New Roman Regular">
    <w:altName w:val="DejaVu Sans"/>
    <w:panose1 w:val="02020603050405020304"/>
    <w:charset w:val="00"/>
    <w:family w:val="auto"/>
    <w:pitch w:val="default"/>
    <w:sig w:usb0="00000000" w:usb1="00000000" w:usb2="00000009" w:usb3="00000000" w:csb0="400001FF" w:csb1="FFFF0000"/>
  </w:font>
  <w:font w:name="Times New Roman Italic">
    <w:altName w:val="DejaVu Sans"/>
    <w:panose1 w:val="02020603050405020304"/>
    <w:charset w:val="00"/>
    <w:family w:val="auto"/>
    <w:pitch w:val="default"/>
    <w:sig w:usb0="00000000" w:usb1="00000000" w:usb2="00000009" w:usb3="00000000" w:csb0="400001FF" w:csb1="FFFF0000"/>
  </w:font>
  <w:font w:name="方正舒体">
    <w:altName w:val="HYZhongYuanB5"/>
    <w:panose1 w:val="02010601030101010101"/>
    <w:charset w:val="86"/>
    <w:family w:val="auto"/>
    <w:pitch w:val="default"/>
    <w:sig w:usb0="00000000" w:usb1="00000000" w:usb2="00000000" w:usb3="00000000" w:csb0="00040000" w:csb1="00000000"/>
  </w:font>
  <w:font w:name="方正仿宋_GBK">
    <w:panose1 w:val="03000509000000000000"/>
    <w:charset w:val="86"/>
    <w:family w:val="auto"/>
    <w:pitch w:val="default"/>
    <w:sig w:usb0="00000001" w:usb1="080E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balanceSingleByteDoubleByteWidth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</w:compat>
  <w:docVars>
    <w:docVar w:name="commondata" w:val="eyJoZGlkIjoiZWI0ZDJjZTg2YjA5NmEwNjVkZGQyMGI1OTFiOTQwNGEifQ=="/>
    <w:docVar w:name="KSO_WPS_MARK_KEY" w:val="32f5b8a3-a7b8-41cd-8777-f19b69e0790f"/>
  </w:docVars>
  <w:rsids>
    <w:rsidRoot w:val="00000000"/>
    <w:rsid w:val="00FE1942"/>
    <w:rsid w:val="01233A9E"/>
    <w:rsid w:val="017C6D0A"/>
    <w:rsid w:val="01A7043C"/>
    <w:rsid w:val="02984C1C"/>
    <w:rsid w:val="02AB5AF9"/>
    <w:rsid w:val="035148F2"/>
    <w:rsid w:val="04FC263C"/>
    <w:rsid w:val="05C75D41"/>
    <w:rsid w:val="06E14CBE"/>
    <w:rsid w:val="072F4F4B"/>
    <w:rsid w:val="087E0481"/>
    <w:rsid w:val="0A584970"/>
    <w:rsid w:val="0BB84DE3"/>
    <w:rsid w:val="0C756913"/>
    <w:rsid w:val="0CF663AE"/>
    <w:rsid w:val="0D470B14"/>
    <w:rsid w:val="0F106999"/>
    <w:rsid w:val="0F784FB5"/>
    <w:rsid w:val="0FDF5034"/>
    <w:rsid w:val="104135F9"/>
    <w:rsid w:val="109857EF"/>
    <w:rsid w:val="10FE598E"/>
    <w:rsid w:val="112C42A9"/>
    <w:rsid w:val="11BF139A"/>
    <w:rsid w:val="13C95DDF"/>
    <w:rsid w:val="14724FAA"/>
    <w:rsid w:val="151933B7"/>
    <w:rsid w:val="15A00DC2"/>
    <w:rsid w:val="18042DB9"/>
    <w:rsid w:val="18D749A2"/>
    <w:rsid w:val="19B6279F"/>
    <w:rsid w:val="1A304E0A"/>
    <w:rsid w:val="1B1B3662"/>
    <w:rsid w:val="1D862F93"/>
    <w:rsid w:val="1D882867"/>
    <w:rsid w:val="1E0B0E08"/>
    <w:rsid w:val="1E4E1D03"/>
    <w:rsid w:val="1EF04450"/>
    <w:rsid w:val="1F3F84AF"/>
    <w:rsid w:val="1FED3359"/>
    <w:rsid w:val="1FFF9A2D"/>
    <w:rsid w:val="200A3A07"/>
    <w:rsid w:val="20EA3A3D"/>
    <w:rsid w:val="22682C67"/>
    <w:rsid w:val="235949C4"/>
    <w:rsid w:val="24B46637"/>
    <w:rsid w:val="2634590A"/>
    <w:rsid w:val="272A0E33"/>
    <w:rsid w:val="297E7214"/>
    <w:rsid w:val="29C235A5"/>
    <w:rsid w:val="2A2474D0"/>
    <w:rsid w:val="2A403FBB"/>
    <w:rsid w:val="2A4D3F08"/>
    <w:rsid w:val="2B23121A"/>
    <w:rsid w:val="2B275DB5"/>
    <w:rsid w:val="2C1125C1"/>
    <w:rsid w:val="2C3F4A42"/>
    <w:rsid w:val="2D104AF8"/>
    <w:rsid w:val="2D1C4D7A"/>
    <w:rsid w:val="2D6F35DC"/>
    <w:rsid w:val="2D850B71"/>
    <w:rsid w:val="2F0361F1"/>
    <w:rsid w:val="2FCE2CA3"/>
    <w:rsid w:val="2FFC2A0A"/>
    <w:rsid w:val="30801AC4"/>
    <w:rsid w:val="310944F3"/>
    <w:rsid w:val="32B36180"/>
    <w:rsid w:val="331210F9"/>
    <w:rsid w:val="33721B98"/>
    <w:rsid w:val="33C15185"/>
    <w:rsid w:val="33CC574C"/>
    <w:rsid w:val="346534AA"/>
    <w:rsid w:val="347F27BE"/>
    <w:rsid w:val="35586B6B"/>
    <w:rsid w:val="36283BA1"/>
    <w:rsid w:val="367A2BD4"/>
    <w:rsid w:val="37C4498C"/>
    <w:rsid w:val="37D05393"/>
    <w:rsid w:val="37DBC453"/>
    <w:rsid w:val="383D6974"/>
    <w:rsid w:val="3845656E"/>
    <w:rsid w:val="389425B0"/>
    <w:rsid w:val="393E285E"/>
    <w:rsid w:val="39462149"/>
    <w:rsid w:val="3B070E17"/>
    <w:rsid w:val="3B384FDA"/>
    <w:rsid w:val="3B5C5C90"/>
    <w:rsid w:val="3B923C50"/>
    <w:rsid w:val="3BC046A9"/>
    <w:rsid w:val="3C895791"/>
    <w:rsid w:val="3DFFBF58"/>
    <w:rsid w:val="3F4F0FDF"/>
    <w:rsid w:val="3F9335C1"/>
    <w:rsid w:val="3FEDB168"/>
    <w:rsid w:val="3FFFF784"/>
    <w:rsid w:val="4004572D"/>
    <w:rsid w:val="40442135"/>
    <w:rsid w:val="41292623"/>
    <w:rsid w:val="41872CB2"/>
    <w:rsid w:val="41BD4926"/>
    <w:rsid w:val="41FB71FC"/>
    <w:rsid w:val="421A3B26"/>
    <w:rsid w:val="422A6D6B"/>
    <w:rsid w:val="45EDDF1A"/>
    <w:rsid w:val="471245E3"/>
    <w:rsid w:val="480D6282"/>
    <w:rsid w:val="486B431C"/>
    <w:rsid w:val="49B303BC"/>
    <w:rsid w:val="4A7935BA"/>
    <w:rsid w:val="4AD472AA"/>
    <w:rsid w:val="4B321EE0"/>
    <w:rsid w:val="4B8509C1"/>
    <w:rsid w:val="4CF341B4"/>
    <w:rsid w:val="4D78636E"/>
    <w:rsid w:val="4F5B74ED"/>
    <w:rsid w:val="4FFDE4DC"/>
    <w:rsid w:val="507E7856"/>
    <w:rsid w:val="5144471C"/>
    <w:rsid w:val="51C04AD1"/>
    <w:rsid w:val="52EA0C77"/>
    <w:rsid w:val="532D11DF"/>
    <w:rsid w:val="53DECC9C"/>
    <w:rsid w:val="53EB5003"/>
    <w:rsid w:val="546D3F89"/>
    <w:rsid w:val="54DF2AB7"/>
    <w:rsid w:val="54FF541D"/>
    <w:rsid w:val="54FFC1C4"/>
    <w:rsid w:val="553255F1"/>
    <w:rsid w:val="55723E40"/>
    <w:rsid w:val="56102E1E"/>
    <w:rsid w:val="565B5A41"/>
    <w:rsid w:val="570C5CDB"/>
    <w:rsid w:val="571100FC"/>
    <w:rsid w:val="573E2B1C"/>
    <w:rsid w:val="587F6039"/>
    <w:rsid w:val="58814A6C"/>
    <w:rsid w:val="599E4BE5"/>
    <w:rsid w:val="59AA5338"/>
    <w:rsid w:val="5A0A4028"/>
    <w:rsid w:val="5A951B44"/>
    <w:rsid w:val="5AB40E78"/>
    <w:rsid w:val="5AE42ACB"/>
    <w:rsid w:val="5B7EEC88"/>
    <w:rsid w:val="5C5F065B"/>
    <w:rsid w:val="5C9B64A5"/>
    <w:rsid w:val="5D7256FD"/>
    <w:rsid w:val="5D8453A4"/>
    <w:rsid w:val="5E9FD159"/>
    <w:rsid w:val="5EA11B87"/>
    <w:rsid w:val="5EF45054"/>
    <w:rsid w:val="5EF92B33"/>
    <w:rsid w:val="5F4C0857"/>
    <w:rsid w:val="5FDFA520"/>
    <w:rsid w:val="5FFB7754"/>
    <w:rsid w:val="60A617AF"/>
    <w:rsid w:val="60C767CF"/>
    <w:rsid w:val="60EC2C1E"/>
    <w:rsid w:val="60F31CBA"/>
    <w:rsid w:val="60FF240D"/>
    <w:rsid w:val="617F52FC"/>
    <w:rsid w:val="62051388"/>
    <w:rsid w:val="62A3501A"/>
    <w:rsid w:val="63491A70"/>
    <w:rsid w:val="648C1029"/>
    <w:rsid w:val="64942E6C"/>
    <w:rsid w:val="64B74DAD"/>
    <w:rsid w:val="651E4E7E"/>
    <w:rsid w:val="65D648DA"/>
    <w:rsid w:val="65EB11B2"/>
    <w:rsid w:val="671D35ED"/>
    <w:rsid w:val="675C9698"/>
    <w:rsid w:val="677F87B7"/>
    <w:rsid w:val="6780592A"/>
    <w:rsid w:val="678E2418"/>
    <w:rsid w:val="68476448"/>
    <w:rsid w:val="69E228CC"/>
    <w:rsid w:val="69EC72A7"/>
    <w:rsid w:val="6B43768C"/>
    <w:rsid w:val="6C2E3BA6"/>
    <w:rsid w:val="6D54763D"/>
    <w:rsid w:val="6D611D5A"/>
    <w:rsid w:val="6D6B393E"/>
    <w:rsid w:val="6EE3BEC4"/>
    <w:rsid w:val="6F281ECB"/>
    <w:rsid w:val="708E2E66"/>
    <w:rsid w:val="71C72AD3"/>
    <w:rsid w:val="722E5429"/>
    <w:rsid w:val="72622BD7"/>
    <w:rsid w:val="728269FA"/>
    <w:rsid w:val="72AC57F4"/>
    <w:rsid w:val="73BE6019"/>
    <w:rsid w:val="744C72C0"/>
    <w:rsid w:val="74B71FED"/>
    <w:rsid w:val="752F8DD4"/>
    <w:rsid w:val="767D0951"/>
    <w:rsid w:val="777DB7B2"/>
    <w:rsid w:val="77971BC8"/>
    <w:rsid w:val="77DB26A1"/>
    <w:rsid w:val="77DFBBDF"/>
    <w:rsid w:val="782354D1"/>
    <w:rsid w:val="78323C8A"/>
    <w:rsid w:val="78914A66"/>
    <w:rsid w:val="78C22246"/>
    <w:rsid w:val="78CA4C57"/>
    <w:rsid w:val="79050385"/>
    <w:rsid w:val="799837C6"/>
    <w:rsid w:val="79A67472"/>
    <w:rsid w:val="79C16FDE"/>
    <w:rsid w:val="79E91748"/>
    <w:rsid w:val="79FBC604"/>
    <w:rsid w:val="7A04063C"/>
    <w:rsid w:val="7A5D0729"/>
    <w:rsid w:val="7AF83CFD"/>
    <w:rsid w:val="7B135BAB"/>
    <w:rsid w:val="7B827A6B"/>
    <w:rsid w:val="7BAABFC6"/>
    <w:rsid w:val="7BEECEE4"/>
    <w:rsid w:val="7C5E5DE2"/>
    <w:rsid w:val="7D0746CC"/>
    <w:rsid w:val="7D425704"/>
    <w:rsid w:val="7DFE8065"/>
    <w:rsid w:val="7E59B1D9"/>
    <w:rsid w:val="7E781C9C"/>
    <w:rsid w:val="7EF76A6D"/>
    <w:rsid w:val="7EFF59E7"/>
    <w:rsid w:val="7F2DBB27"/>
    <w:rsid w:val="7F3D43D5"/>
    <w:rsid w:val="7F5EF697"/>
    <w:rsid w:val="7F765B38"/>
    <w:rsid w:val="7F9E2999"/>
    <w:rsid w:val="7FA07B67"/>
    <w:rsid w:val="7FBB4595"/>
    <w:rsid w:val="7FF7411B"/>
    <w:rsid w:val="7FFD0B06"/>
    <w:rsid w:val="96FF8167"/>
    <w:rsid w:val="9B77D965"/>
    <w:rsid w:val="A571E6D8"/>
    <w:rsid w:val="AABB2922"/>
    <w:rsid w:val="AF7F8C2C"/>
    <w:rsid w:val="AFF5DA28"/>
    <w:rsid w:val="B0F714A2"/>
    <w:rsid w:val="BEBFA298"/>
    <w:rsid w:val="BEEF9521"/>
    <w:rsid w:val="BFBE7769"/>
    <w:rsid w:val="BFD55F96"/>
    <w:rsid w:val="BFFBC072"/>
    <w:rsid w:val="CF6F525E"/>
    <w:rsid w:val="D39FAB85"/>
    <w:rsid w:val="D7FF744D"/>
    <w:rsid w:val="DFFFE13A"/>
    <w:rsid w:val="E7FAB3CA"/>
    <w:rsid w:val="EACE9FF4"/>
    <w:rsid w:val="EAFFBB1D"/>
    <w:rsid w:val="EBDD7256"/>
    <w:rsid w:val="ECF79EE1"/>
    <w:rsid w:val="EFFD42C9"/>
    <w:rsid w:val="F1D661DF"/>
    <w:rsid w:val="F3FF5445"/>
    <w:rsid w:val="F5FF7F54"/>
    <w:rsid w:val="F6FF4BC9"/>
    <w:rsid w:val="F7FB2F8C"/>
    <w:rsid w:val="F9F70667"/>
    <w:rsid w:val="FA3B9730"/>
    <w:rsid w:val="FAABDB64"/>
    <w:rsid w:val="FBA361AE"/>
    <w:rsid w:val="FD5F0491"/>
    <w:rsid w:val="FDFB052F"/>
    <w:rsid w:val="FEAB4E3A"/>
    <w:rsid w:val="FFD421D6"/>
    <w:rsid w:val="FFF9847B"/>
    <w:rsid w:val="FFFC0D5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  <w:style w:type="paragraph" w:styleId="5">
    <w:name w:val="Normal (Web)"/>
    <w:basedOn w:val="1"/>
    <w:qFormat/>
    <w:uiPriority w:val="0"/>
    <w:rPr>
      <w:sz w:val="24"/>
      <w:szCs w:val="24"/>
    </w:rPr>
  </w:style>
  <w:style w:type="table" w:customStyle="1" w:styleId="6">
    <w:name w:val="Table Normal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7">
    <w:name w:val="p1"/>
    <w:qFormat/>
    <w:uiPriority w:val="0"/>
    <w:pPr>
      <w:spacing w:before="0" w:beforeAutospacing="0" w:after="0" w:afterAutospacing="0"/>
      <w:ind w:left="0" w:right="0"/>
      <w:jc w:val="left"/>
    </w:pPr>
    <w:rPr>
      <w:rFonts w:ascii="Times New Roman" w:hAnsi="Times New Roman" w:eastAsia="SimSun" w:cs="Times New Roman"/>
      <w:color w:val="000000"/>
      <w:kern w:val="0"/>
      <w:sz w:val="24"/>
      <w:szCs w:val="24"/>
      <w:lang w:val="en-US" w:eastAsia="zh-CN" w:bidi="ar"/>
    </w:rPr>
  </w:style>
  <w:style w:type="character" w:customStyle="1" w:styleId="8">
    <w:name w:val="s2"/>
    <w:qFormat/>
    <w:uiPriority w:val="0"/>
    <w:rPr>
      <w:rFonts w:ascii="kaiti sc" w:hAnsi="kaiti sc" w:eastAsia="kaiti sc" w:cs="kaiti sc"/>
      <w:sz w:val="24"/>
      <w:szCs w:val="24"/>
    </w:rPr>
  </w:style>
  <w:style w:type="character" w:customStyle="1" w:styleId="9">
    <w:name w:val="s1"/>
    <w:qFormat/>
    <w:uiPriority w:val="0"/>
    <w:rPr>
      <w:rFonts w:ascii="helvetica" w:hAnsi="helvetica" w:eastAsia="helvetica" w:cs="helvetic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589</Words>
  <Characters>1426</Characters>
  <TotalTime>1</TotalTime>
  <ScaleCrop>false</ScaleCrop>
  <LinksUpToDate>false</LinksUpToDate>
  <CharactersWithSpaces>1633</CharactersWithSpaces>
  <Application>WPS Office_12.1.2.22571_F1E327BC-269C-435d-A152-05C5408002CA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2019-10-16T18:15:00Z</dcterms:created>
  <dc:creator>Administrator</dc:creator>
  <cp:lastModifiedBy>isomo</cp:lastModifiedBy>
  <dcterms:modified xsi:type="dcterms:W3CDTF">2025-12-08T14:53:13Z</dcterms:modified>
  <dc:title>个人简历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wqlLaW5nc29mdCBQREYgdG8gV1BTIDY1</vt:lpwstr>
  </property>
  <property fmtid="{D5CDD505-2E9C-101B-9397-08002B2CF9AE}" pid="3" name="Created">
    <vt:filetime>2022-03-19T14:04:55Z</vt:filetime>
  </property>
  <property fmtid="{D5CDD505-2E9C-101B-9397-08002B2CF9AE}" pid="4" name="KSOProductBuildVer">
    <vt:lpwstr>1033-12.1.2.22571</vt:lpwstr>
  </property>
  <property fmtid="{D5CDD505-2E9C-101B-9397-08002B2CF9AE}" pid="5" name="ICV">
    <vt:lpwstr>504AEABB823E40DFB7358E1D4F6EDF24</vt:lpwstr>
  </property>
  <property fmtid="{D5CDD505-2E9C-101B-9397-08002B2CF9AE}" pid="6" name="KSOTemplateDocerSaveRecord">
    <vt:lpwstr>eyJoZGlkIjoiZWI0ZDJjZTg2YjA5NmEwNjVkZGQyMGI1OTFiOTQwNGEiLCJ1c2VySWQiOiI2NTcwMDIxNjEifQ==</vt:lpwstr>
  </property>
</Properties>
</file>