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F027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GenAI Usage Acknowledgment Form</w:t>
      </w:r>
    </w:p>
    <w:p w14:paraId="6467FFC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GenAI Tools Used</w:t>
      </w:r>
    </w:p>
    <w:p w14:paraId="2F5718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used the following GenAI tools:</w:t>
      </w:r>
    </w:p>
    <w:p w14:paraId="5ED5B8AB">
      <w:pPr>
        <w:rPr>
          <w:rFonts w:hint="default" w:ascii="Times New Roman" w:hAnsi="Times New Roman" w:cs="Times New Roman"/>
        </w:rPr>
      </w:pPr>
    </w:p>
    <w:p w14:paraId="3A27400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Summary of GenAI Usage</w:t>
      </w:r>
    </w:p>
    <w:p w14:paraId="2405A4F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read the GenAI policy in the assessment document? Yes</w:t>
      </w:r>
    </w:p>
    <w:p w14:paraId="0A3999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use GenAI for planning or environment setup? Yes</w:t>
      </w:r>
    </w:p>
    <w:p w14:paraId="4561A4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use GenAI to help write code? Yes</w:t>
      </w:r>
    </w:p>
    <w:p w14:paraId="3042FD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comment the code you used GenAI to write? Y</w:t>
      </w:r>
      <w:r>
        <w:rPr>
          <w:rFonts w:hint="default" w:ascii="Times New Roman" w:hAnsi="Times New Roman" w:cs="Times New Roman"/>
          <w:lang w:val="en-US"/>
        </w:rPr>
        <w:t>es</w:t>
      </w:r>
    </w:p>
    <w:p w14:paraId="33EA0D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Please complete the following table for each file that contains GenAI-generated code. The first line is an example explanation. You can remove it. Add more rows to the table as required.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4"/>
        <w:gridCol w:w="1756"/>
        <w:gridCol w:w="5162"/>
      </w:tblGrid>
      <w:tr w14:paraId="40DEFCCD">
        <w:tc>
          <w:tcPr>
            <w:tcW w:w="1994" w:type="dxa"/>
          </w:tcPr>
          <w:p w14:paraId="193E3F9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1808" w:type="dxa"/>
          </w:tcPr>
          <w:p w14:paraId="55C910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Line Numbers</w:t>
            </w:r>
          </w:p>
        </w:tc>
        <w:tc>
          <w:tcPr>
            <w:tcW w:w="5440" w:type="dxa"/>
          </w:tcPr>
          <w:p w14:paraId="26DDFBD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Description of Code</w:t>
            </w:r>
          </w:p>
        </w:tc>
      </w:tr>
      <w:tr w14:paraId="756A5AE4">
        <w:tc>
          <w:tcPr>
            <w:tcW w:w="1994" w:type="dxa"/>
          </w:tcPr>
          <w:p w14:paraId="536B967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ProductReview.java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1808" w:type="dxa"/>
          </w:tcPr>
          <w:p w14:paraId="6E678D0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10-30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5440" w:type="dxa"/>
          </w:tcPr>
          <w:p w14:paraId="7A41162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ProductReview table data model with DynamoDB annotations</w:t>
            </w:r>
          </w:p>
        </w:tc>
      </w:tr>
      <w:tr w14:paraId="582B1E7B">
        <w:tc>
          <w:tcPr>
            <w:tcW w:w="1994" w:type="dxa"/>
          </w:tcPr>
          <w:p w14:paraId="4E8ED37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LambdaHandler.java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1808" w:type="dxa"/>
          </w:tcPr>
          <w:p w14:paraId="3EB189B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39-55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5440" w:type="dxa"/>
          </w:tcPr>
          <w:p w14:paraId="78BA12A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Main Lambda handler entry point for processing S3 events</w:t>
            </w:r>
          </w:p>
        </w:tc>
      </w:tr>
      <w:tr w14:paraId="775B3051">
        <w:tc>
          <w:tcPr>
            <w:tcW w:w="1994" w:type="dxa"/>
          </w:tcPr>
          <w:p w14:paraId="1D88194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S3Service.java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1808" w:type="dxa"/>
          </w:tcPr>
          <w:p w14:paraId="5C2868B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36-50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5440" w:type="dxa"/>
          </w:tcPr>
          <w:p w14:paraId="61E6A36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S3 object content reading and file retrieval functionality</w:t>
            </w:r>
          </w:p>
        </w:tc>
      </w:tr>
      <w:tr w14:paraId="229C71F0">
        <w:tc>
          <w:tcPr>
            <w:tcW w:w="1994" w:type="dxa"/>
          </w:tcPr>
          <w:p w14:paraId="285B925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DynamoDbService.java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1808" w:type="dxa"/>
          </w:tcPr>
          <w:p w14:paraId="56D4963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39-45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5440" w:type="dxa"/>
          </w:tcPr>
          <w:p w14:paraId="00FE6A9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DynamoDB operations for saving ProductReview records</w:t>
            </w:r>
          </w:p>
        </w:tc>
      </w:tr>
      <w:tr w14:paraId="66802240">
        <w:tc>
          <w:tcPr>
            <w:tcW w:w="1994" w:type="dxa"/>
          </w:tcPr>
          <w:p w14:paraId="30BA1F0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ParsingService.java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1808" w:type="dxa"/>
          </w:tcPr>
          <w:p w14:paraId="5CD903E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31-40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5440" w:type="dxa"/>
          </w:tcPr>
          <w:p w14:paraId="00581EE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Content parsing logic for JSON and text file formats</w:t>
            </w:r>
          </w:p>
        </w:tc>
      </w:tr>
      <w:tr w14:paraId="27313D7A">
        <w:tc>
          <w:tcPr>
            <w:tcW w:w="1994" w:type="dxa"/>
          </w:tcPr>
          <w:p w14:paraId="03B684A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LambdaHandler.java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1808" w:type="dxa"/>
          </w:tcPr>
          <w:p w14:paraId="4E29394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91-105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5440" w:type="dxa"/>
          </w:tcPr>
          <w:p w14:paraId="6931C0E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File processing workflow and data storage orchestration</w:t>
            </w:r>
          </w:p>
        </w:tc>
      </w:tr>
    </w:tbl>
    <w:p w14:paraId="4DEDE997">
      <w:pPr>
        <w:rPr>
          <w:rFonts w:hint="default" w:ascii="Times New Roman" w:hAnsi="Times New Roman" w:cs="Times New Roman"/>
        </w:rPr>
      </w:pPr>
    </w:p>
    <w:p w14:paraId="431304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Declaration</w:t>
      </w:r>
    </w:p>
    <w:p w14:paraId="60FC0C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confirm that I have:</w:t>
      </w:r>
    </w:p>
    <w:p w14:paraId="48F0D6FF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Properly commented all code created using GenAI tools in my submission</w:t>
      </w:r>
    </w:p>
    <w:p w14:paraId="008893A4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Accurately reported all instances of GenAI usage in this document</w:t>
      </w:r>
    </w:p>
    <w:p w14:paraId="5C90BBA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understand that failure to properly acknowledge GenAI usage may be considered academic misconduct.</w:t>
      </w:r>
    </w:p>
    <w:p w14:paraId="26AF35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Name: </w:t>
      </w:r>
    </w:p>
    <w:p w14:paraId="401412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Student ID: </w:t>
      </w:r>
    </w:p>
    <w:p w14:paraId="676B2E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 Title:</w:t>
      </w:r>
    </w:p>
    <w:p w14:paraId="409BE3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Submission Date: </w:t>
      </w:r>
    </w:p>
    <w:p w14:paraId="21CBA7A1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Helvetica Neue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965EA"/>
    <w:multiLevelType w:val="multilevel"/>
    <w:tmpl w:val="5F2965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ZjQzOWYxYTU3N2M5ZDZhMWYyZDk5N2Y0YzljYmQifQ=="/>
  </w:docVars>
  <w:rsids>
    <w:rsidRoot w:val="000A709F"/>
    <w:rsid w:val="000A709F"/>
    <w:rsid w:val="001B1C88"/>
    <w:rsid w:val="003D15B7"/>
    <w:rsid w:val="004464B2"/>
    <w:rsid w:val="00463B5D"/>
    <w:rsid w:val="0049313E"/>
    <w:rsid w:val="004F50C9"/>
    <w:rsid w:val="005B0E09"/>
    <w:rsid w:val="005E5E2A"/>
    <w:rsid w:val="00BB6EE1"/>
    <w:rsid w:val="00C9227A"/>
    <w:rsid w:val="00CB29B9"/>
    <w:rsid w:val="21CF4D94"/>
    <w:rsid w:val="3FEB3927"/>
    <w:rsid w:val="4B2B7EDD"/>
    <w:rsid w:val="DE7D5EAC"/>
    <w:rsid w:val="EF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AU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autoRedefine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autoRedefine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autoRedefine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autoRedefine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autoRedefine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autoRedefine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autoRedefine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815</Characters>
  <Lines>6</Lines>
  <Paragraphs>1</Paragraphs>
  <TotalTime>0</TotalTime>
  <ScaleCrop>false</ScaleCrop>
  <LinksUpToDate>false</LinksUpToDate>
  <CharactersWithSpaces>956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2025-05-04T19:30:00Z</dcterms:created>
  <dc:creator>Alex Hendry</dc:creator>
  <cp:lastModifiedBy>向嘉豪</cp:lastModifiedBy>
  <dcterms:modified xsi:type="dcterms:W3CDTF">2025-06-13T15:52:23Z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1033-7.3.1.8967</vt:lpwstr>
  </property>
  <property fmtid="{D5CDD505-2E9C-101B-9397-08002B2CF9AE}" pid="3" name="ICV">
    <vt:lpwstr>919B86AC056C4817B7B33C5B640C0957_12</vt:lpwstr>
  </property>
</Properties>
</file>