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DB59"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联合项目</w:t>
      </w:r>
      <w:r>
        <w:rPr>
          <w:rFonts w:ascii="Times New Roman" w:hAnsi="Times New Roman" w:cs="Times New Roman"/>
          <w:sz w:val="32"/>
        </w:rPr>
        <w:t xml:space="preserve">   □</w:t>
      </w:r>
      <w:r>
        <w:rPr>
          <w:rFonts w:ascii="Times New Roman" w:hAnsi="Times New Roman" w:cs="Times New Roman"/>
          <w:sz w:val="32"/>
        </w:rPr>
        <w:t>重点项目</w:t>
      </w:r>
    </w:p>
    <w:p w14:paraId="1B9B9A4F" w14:textId="77777777" w:rsidR="00452DF2" w:rsidRDefault="00F06C43">
      <w:pPr>
        <w:jc w:val="right"/>
        <w:rPr>
          <w:rFonts w:ascii="Times New Roman" w:hAnsi="Times New Roman" w:cs="Times New Roman"/>
          <w:sz w:val="32"/>
        </w:rPr>
      </w:pPr>
      <w:r>
        <w:rPr>
          <w:rFonts w:ascii="Times New Roman" w:hAnsi="Times New Roman" w:cs="Times New Roman"/>
          <w:sz w:val="32"/>
        </w:rPr>
        <w:t>■</w:t>
      </w:r>
      <w:r>
        <w:rPr>
          <w:rFonts w:ascii="Times New Roman" w:hAnsi="Times New Roman" w:cs="Times New Roman"/>
          <w:sz w:val="32"/>
        </w:rPr>
        <w:t>一般项目</w:t>
      </w:r>
    </w:p>
    <w:p w14:paraId="3B7B8C49" w14:textId="7CF4D130" w:rsidR="00452DF2" w:rsidRDefault="00F06C43">
      <w:pPr>
        <w:snapToGrid w:val="0"/>
        <w:spacing w:before="312" w:after="312"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202</w:t>
      </w:r>
      <w:r w:rsidR="000850D1">
        <w:rPr>
          <w:rFonts w:ascii="Times New Roman" w:eastAsia="方正小标宋简体" w:hAnsi="Times New Roman" w:cs="Times New Roman" w:hint="eastAsia"/>
          <w:bCs/>
          <w:sz w:val="48"/>
          <w:szCs w:val="44"/>
        </w:rPr>
        <w:t>4</w:t>
      </w:r>
      <w:r>
        <w:rPr>
          <w:rFonts w:ascii="Times New Roman" w:eastAsia="方正小标宋简体" w:hAnsi="Times New Roman" w:cs="Times New Roman"/>
          <w:bCs/>
          <w:sz w:val="48"/>
          <w:szCs w:val="44"/>
        </w:rPr>
        <w:t>年湖南省研究生科研创新项目</w:t>
      </w:r>
    </w:p>
    <w:p w14:paraId="0DC1A038" w14:textId="77777777" w:rsidR="00452DF2" w:rsidRDefault="00F06C43">
      <w:pPr>
        <w:snapToGrid w:val="0"/>
        <w:spacing w:after="936" w:line="600" w:lineRule="exact"/>
        <w:jc w:val="center"/>
        <w:rPr>
          <w:rFonts w:ascii="Times New Roman" w:eastAsia="方正小标宋简体" w:hAnsi="Times New Roman" w:cs="Times New Roman"/>
          <w:bCs/>
          <w:sz w:val="48"/>
          <w:szCs w:val="44"/>
        </w:rPr>
      </w:pPr>
      <w:r>
        <w:rPr>
          <w:rFonts w:ascii="Times New Roman" w:eastAsia="方正小标宋简体" w:hAnsi="Times New Roman" w:cs="Times New Roman"/>
          <w:bCs/>
          <w:sz w:val="48"/>
          <w:szCs w:val="44"/>
        </w:rPr>
        <w:t>申</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请</w:t>
      </w:r>
      <w:r>
        <w:rPr>
          <w:rFonts w:ascii="Times New Roman" w:eastAsia="方正小标宋简体" w:hAnsi="Times New Roman" w:cs="Times New Roman"/>
          <w:bCs/>
          <w:sz w:val="48"/>
          <w:szCs w:val="44"/>
        </w:rPr>
        <w:t xml:space="preserve">      </w:t>
      </w:r>
      <w:r>
        <w:rPr>
          <w:rFonts w:ascii="Times New Roman" w:eastAsia="方正小标宋简体" w:hAnsi="Times New Roman" w:cs="Times New Roman"/>
          <w:bCs/>
          <w:sz w:val="48"/>
          <w:szCs w:val="44"/>
        </w:rPr>
        <w:t>书</w:t>
      </w:r>
    </w:p>
    <w:tbl>
      <w:tblPr>
        <w:tblW w:w="0" w:type="auto"/>
        <w:jc w:val="center"/>
        <w:tblLayout w:type="fixed"/>
        <w:tblLook w:val="04A0" w:firstRow="1" w:lastRow="0" w:firstColumn="1" w:lastColumn="0" w:noHBand="0" w:noVBand="1"/>
      </w:tblPr>
      <w:tblGrid>
        <w:gridCol w:w="1834"/>
        <w:gridCol w:w="6405"/>
      </w:tblGrid>
      <w:tr w:rsidR="00452DF2" w14:paraId="444FAAC5" w14:textId="77777777">
        <w:trPr>
          <w:cantSplit/>
          <w:trHeight w:val="750"/>
          <w:jc w:val="center"/>
        </w:trPr>
        <w:tc>
          <w:tcPr>
            <w:tcW w:w="1834" w:type="dxa"/>
            <w:vAlign w:val="center"/>
          </w:tcPr>
          <w:p w14:paraId="582C33B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项目名称：</w:t>
            </w:r>
          </w:p>
        </w:tc>
        <w:tc>
          <w:tcPr>
            <w:tcW w:w="6405" w:type="dxa"/>
            <w:vAlign w:val="center"/>
          </w:tcPr>
          <w:p w14:paraId="32C82C13" w14:textId="683E22D3" w:rsidR="00452DF2" w:rsidRDefault="000850D1">
            <w:pPr>
              <w:rPr>
                <w:rFonts w:ascii="Times New Roman" w:hAnsi="Times New Roman" w:cs="Times New Roman"/>
                <w:sz w:val="28"/>
                <w:szCs w:val="28"/>
                <w:u w:val="single"/>
              </w:rPr>
            </w:pP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面向轻量级分组密码</w:t>
            </w:r>
            <w:r>
              <w:rPr>
                <w:rFonts w:ascii="Times New Roman" w:hAnsi="Times New Roman" w:cs="Times New Roman" w:hint="eastAsia"/>
                <w:sz w:val="28"/>
                <w:szCs w:val="28"/>
                <w:u w:val="single"/>
              </w:rPr>
              <w:t>的优化</w:t>
            </w:r>
            <w:r>
              <w:rPr>
                <w:rFonts w:ascii="Times New Roman" w:hAnsi="Times New Roman" w:cs="Times New Roman"/>
                <w:sz w:val="28"/>
                <w:szCs w:val="28"/>
                <w:u w:val="single"/>
              </w:rPr>
              <w:t>实现</w:t>
            </w:r>
            <w:r>
              <w:rPr>
                <w:rFonts w:ascii="Times New Roman" w:hAnsi="Times New Roman" w:cs="Times New Roman" w:hint="eastAsia"/>
                <w:sz w:val="28"/>
                <w:szCs w:val="28"/>
                <w:u w:val="single"/>
              </w:rPr>
              <w:t xml:space="preserve"> </w:t>
            </w:r>
            <w:r w:rsidR="00C02E74">
              <w:rPr>
                <w:rFonts w:ascii="Times New Roman" w:hAnsi="Times New Roman" w:cs="Times New Roman" w:hint="eastAsia"/>
                <w:sz w:val="28"/>
                <w:szCs w:val="28"/>
                <w:u w:val="single"/>
              </w:rPr>
              <w:t xml:space="preserve">    </w:t>
            </w:r>
            <w:r>
              <w:rPr>
                <w:rFonts w:ascii="Times New Roman" w:hAnsi="Times New Roman" w:cs="Times New Roman" w:hint="eastAsia"/>
                <w:sz w:val="28"/>
                <w:szCs w:val="28"/>
                <w:u w:val="single"/>
              </w:rPr>
              <w:t xml:space="preserve"> </w:t>
            </w:r>
          </w:p>
        </w:tc>
      </w:tr>
      <w:tr w:rsidR="00452DF2" w14:paraId="2C0D7A91" w14:textId="77777777">
        <w:trPr>
          <w:cantSplit/>
          <w:trHeight w:val="750"/>
          <w:jc w:val="center"/>
        </w:trPr>
        <w:tc>
          <w:tcPr>
            <w:tcW w:w="1834" w:type="dxa"/>
            <w:vAlign w:val="center"/>
          </w:tcPr>
          <w:p w14:paraId="3F57278D"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主持人：</w:t>
            </w:r>
          </w:p>
        </w:tc>
        <w:tc>
          <w:tcPr>
            <w:tcW w:w="6405" w:type="dxa"/>
            <w:vAlign w:val="center"/>
          </w:tcPr>
          <w:p w14:paraId="0D9519DA" w14:textId="4490CB6D"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向嘉豪</w:t>
            </w:r>
            <w:r>
              <w:rPr>
                <w:rFonts w:ascii="Times New Roman" w:hAnsi="Times New Roman" w:cs="Times New Roman"/>
                <w:sz w:val="28"/>
                <w:szCs w:val="28"/>
                <w:u w:val="single"/>
              </w:rPr>
              <w:t xml:space="preserve">                  </w:t>
            </w:r>
          </w:p>
        </w:tc>
      </w:tr>
      <w:tr w:rsidR="00452DF2" w14:paraId="4AFFB09D" w14:textId="77777777">
        <w:trPr>
          <w:cantSplit/>
          <w:trHeight w:val="750"/>
          <w:jc w:val="center"/>
        </w:trPr>
        <w:tc>
          <w:tcPr>
            <w:tcW w:w="1834" w:type="dxa"/>
            <w:vAlign w:val="center"/>
          </w:tcPr>
          <w:p w14:paraId="1C23D343"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所在单位：</w:t>
            </w:r>
          </w:p>
        </w:tc>
        <w:tc>
          <w:tcPr>
            <w:tcW w:w="6405" w:type="dxa"/>
            <w:vAlign w:val="center"/>
          </w:tcPr>
          <w:p w14:paraId="256C68DD"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衡阳师范学院</w:t>
            </w:r>
            <w:r>
              <w:rPr>
                <w:rFonts w:ascii="Times New Roman" w:hAnsi="Times New Roman" w:cs="Times New Roman"/>
                <w:sz w:val="28"/>
                <w:szCs w:val="28"/>
                <w:u w:val="single"/>
              </w:rPr>
              <w:t xml:space="preserve">               </w:t>
            </w:r>
          </w:p>
        </w:tc>
      </w:tr>
      <w:tr w:rsidR="00452DF2" w14:paraId="4AF02241" w14:textId="77777777">
        <w:trPr>
          <w:cantSplit/>
          <w:trHeight w:val="750"/>
          <w:jc w:val="center"/>
        </w:trPr>
        <w:tc>
          <w:tcPr>
            <w:tcW w:w="1834" w:type="dxa"/>
            <w:vAlign w:val="center"/>
          </w:tcPr>
          <w:p w14:paraId="4E27581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联合企业：</w:t>
            </w:r>
          </w:p>
        </w:tc>
        <w:tc>
          <w:tcPr>
            <w:tcW w:w="6405" w:type="dxa"/>
            <w:vAlign w:val="center"/>
          </w:tcPr>
          <w:p w14:paraId="566A66A1" w14:textId="77777777" w:rsidR="00452DF2" w:rsidRDefault="00F06C43">
            <w:pPr>
              <w:spacing w:line="440" w:lineRule="exact"/>
              <w:rPr>
                <w:rFonts w:ascii="Times New Roman" w:hAnsi="Times New Roman" w:cs="Times New Roman"/>
                <w:sz w:val="28"/>
                <w:szCs w:val="28"/>
                <w:u w:val="single"/>
              </w:rPr>
            </w:pPr>
            <w:r>
              <w:rPr>
                <w:rFonts w:ascii="Times New Roman" w:hAnsi="Times New Roman" w:cs="Times New Roman"/>
                <w:sz w:val="28"/>
                <w:szCs w:val="28"/>
                <w:u w:val="single"/>
              </w:rPr>
              <w:t xml:space="preserve">                                         </w:t>
            </w:r>
          </w:p>
        </w:tc>
      </w:tr>
      <w:tr w:rsidR="00452DF2" w14:paraId="15BF6B7A" w14:textId="77777777">
        <w:trPr>
          <w:cantSplit/>
          <w:trHeight w:val="750"/>
          <w:jc w:val="center"/>
        </w:trPr>
        <w:tc>
          <w:tcPr>
            <w:tcW w:w="1834" w:type="dxa"/>
            <w:vAlign w:val="center"/>
          </w:tcPr>
          <w:p w14:paraId="795EE370"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所属学科：</w:t>
            </w:r>
          </w:p>
        </w:tc>
        <w:tc>
          <w:tcPr>
            <w:tcW w:w="6405" w:type="dxa"/>
            <w:vAlign w:val="center"/>
          </w:tcPr>
          <w:p w14:paraId="484838FF"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Pr>
                <w:rFonts w:ascii="Times New Roman" w:hAnsi="Times New Roman" w:cs="Times New Roman"/>
                <w:sz w:val="28"/>
                <w:szCs w:val="28"/>
                <w:u w:val="single"/>
              </w:rPr>
              <w:t>电子信息</w:t>
            </w:r>
            <w:r>
              <w:rPr>
                <w:rFonts w:ascii="Times New Roman" w:hAnsi="Times New Roman" w:cs="Times New Roman"/>
                <w:sz w:val="28"/>
                <w:szCs w:val="28"/>
                <w:u w:val="single"/>
              </w:rPr>
              <w:t xml:space="preserve">                </w:t>
            </w:r>
          </w:p>
        </w:tc>
      </w:tr>
      <w:tr w:rsidR="00452DF2" w14:paraId="25041E2C" w14:textId="77777777">
        <w:trPr>
          <w:cantSplit/>
          <w:trHeight w:val="750"/>
          <w:jc w:val="center"/>
        </w:trPr>
        <w:tc>
          <w:tcPr>
            <w:tcW w:w="1834" w:type="dxa"/>
            <w:vAlign w:val="center"/>
          </w:tcPr>
          <w:p w14:paraId="6B8ADCD1"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联系电话：</w:t>
            </w:r>
          </w:p>
        </w:tc>
        <w:tc>
          <w:tcPr>
            <w:tcW w:w="6405" w:type="dxa"/>
            <w:vAlign w:val="center"/>
          </w:tcPr>
          <w:p w14:paraId="4946324A" w14:textId="056AE2AB"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13087286239</w:t>
            </w:r>
            <w:r>
              <w:rPr>
                <w:rFonts w:ascii="Times New Roman" w:hAnsi="Times New Roman" w:cs="Times New Roman"/>
                <w:sz w:val="28"/>
                <w:szCs w:val="28"/>
                <w:u w:val="single"/>
              </w:rPr>
              <w:t xml:space="preserve">               </w:t>
            </w:r>
          </w:p>
        </w:tc>
      </w:tr>
      <w:tr w:rsidR="00452DF2" w14:paraId="0E53B28B" w14:textId="77777777">
        <w:trPr>
          <w:cantSplit/>
          <w:trHeight w:val="750"/>
          <w:jc w:val="center"/>
        </w:trPr>
        <w:tc>
          <w:tcPr>
            <w:tcW w:w="1834" w:type="dxa"/>
            <w:vAlign w:val="center"/>
          </w:tcPr>
          <w:p w14:paraId="2A0636EE"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传真电话：</w:t>
            </w:r>
          </w:p>
        </w:tc>
        <w:tc>
          <w:tcPr>
            <w:tcW w:w="6405" w:type="dxa"/>
            <w:vAlign w:val="center"/>
          </w:tcPr>
          <w:p w14:paraId="4B762419" w14:textId="77777777"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62661700                </w:t>
            </w:r>
          </w:p>
        </w:tc>
      </w:tr>
      <w:tr w:rsidR="00452DF2" w14:paraId="0AC77B6C" w14:textId="77777777">
        <w:trPr>
          <w:cantSplit/>
          <w:trHeight w:val="750"/>
          <w:jc w:val="center"/>
        </w:trPr>
        <w:tc>
          <w:tcPr>
            <w:tcW w:w="1834" w:type="dxa"/>
            <w:vAlign w:val="center"/>
          </w:tcPr>
          <w:p w14:paraId="3BF541B5"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电子信箱：</w:t>
            </w:r>
          </w:p>
        </w:tc>
        <w:tc>
          <w:tcPr>
            <w:tcW w:w="6405" w:type="dxa"/>
            <w:vAlign w:val="center"/>
          </w:tcPr>
          <w:p w14:paraId="4AE693F8" w14:textId="71A5A70D"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simple.xjh</w:t>
            </w:r>
            <w:r>
              <w:rPr>
                <w:rFonts w:ascii="Times New Roman" w:hAnsi="Times New Roman" w:cs="Times New Roman"/>
                <w:sz w:val="28"/>
                <w:szCs w:val="28"/>
                <w:u w:val="single"/>
              </w:rPr>
              <w:t xml:space="preserve">@qq.com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r w:rsidR="00452DF2" w14:paraId="042EF6E1" w14:textId="77777777">
        <w:trPr>
          <w:cantSplit/>
          <w:trHeight w:val="750"/>
          <w:jc w:val="center"/>
        </w:trPr>
        <w:tc>
          <w:tcPr>
            <w:tcW w:w="1834" w:type="dxa"/>
            <w:vAlign w:val="center"/>
          </w:tcPr>
          <w:p w14:paraId="21D6880C" w14:textId="77777777" w:rsidR="00452DF2" w:rsidRDefault="00F06C43">
            <w:pPr>
              <w:spacing w:line="440" w:lineRule="exact"/>
              <w:jc w:val="distribute"/>
              <w:rPr>
                <w:rFonts w:ascii="Times New Roman" w:hAnsi="Times New Roman" w:cs="Times New Roman"/>
                <w:b/>
                <w:sz w:val="28"/>
                <w:szCs w:val="28"/>
              </w:rPr>
            </w:pPr>
            <w:r>
              <w:rPr>
                <w:rFonts w:ascii="Times New Roman" w:hAnsi="Times New Roman" w:cs="Times New Roman"/>
                <w:b/>
                <w:sz w:val="28"/>
                <w:szCs w:val="28"/>
              </w:rPr>
              <w:t>申请日期：</w:t>
            </w:r>
          </w:p>
        </w:tc>
        <w:tc>
          <w:tcPr>
            <w:tcW w:w="6405" w:type="dxa"/>
            <w:vAlign w:val="center"/>
          </w:tcPr>
          <w:p w14:paraId="3E2DF579" w14:textId="46307280" w:rsidR="00452DF2" w:rsidRDefault="00F06C43">
            <w:pPr>
              <w:spacing w:line="440" w:lineRule="exact"/>
              <w:rPr>
                <w:rFonts w:ascii="Times New Roman" w:hAnsi="Times New Roman" w:cs="Times New Roman"/>
                <w:sz w:val="28"/>
                <w:szCs w:val="28"/>
              </w:rPr>
            </w:pPr>
            <w:r>
              <w:rPr>
                <w:rFonts w:ascii="Times New Roman" w:hAnsi="Times New Roman" w:cs="Times New Roman"/>
                <w:sz w:val="28"/>
                <w:szCs w:val="28"/>
                <w:u w:val="single"/>
              </w:rPr>
              <w:t xml:space="preserve">              202</w:t>
            </w:r>
            <w:r w:rsidR="000850D1">
              <w:rPr>
                <w:rFonts w:ascii="Times New Roman" w:hAnsi="Times New Roman" w:cs="Times New Roman" w:hint="eastAsia"/>
                <w:sz w:val="28"/>
                <w:szCs w:val="28"/>
                <w:u w:val="single"/>
              </w:rPr>
              <w:t>4</w:t>
            </w:r>
            <w:r>
              <w:rPr>
                <w:rFonts w:ascii="Times New Roman" w:hAnsi="Times New Roman" w:cs="Times New Roman"/>
                <w:sz w:val="28"/>
                <w:szCs w:val="28"/>
                <w:u w:val="single"/>
              </w:rPr>
              <w:t>年</w:t>
            </w:r>
            <w:r>
              <w:rPr>
                <w:rFonts w:ascii="Times New Roman" w:hAnsi="Times New Roman" w:cs="Times New Roman"/>
                <w:sz w:val="28"/>
                <w:szCs w:val="28"/>
                <w:u w:val="single"/>
              </w:rPr>
              <w:t>5</w:t>
            </w:r>
            <w:r>
              <w:rPr>
                <w:rFonts w:ascii="Times New Roman" w:hAnsi="Times New Roman" w:cs="Times New Roman"/>
                <w:sz w:val="28"/>
                <w:szCs w:val="28"/>
                <w:u w:val="single"/>
              </w:rPr>
              <w:t>月</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日</w:t>
            </w:r>
            <w:r>
              <w:rPr>
                <w:rFonts w:ascii="Times New Roman" w:hAnsi="Times New Roman" w:cs="Times New Roman"/>
                <w:sz w:val="28"/>
                <w:szCs w:val="28"/>
                <w:u w:val="single"/>
              </w:rPr>
              <w:t xml:space="preserve">         </w:t>
            </w:r>
            <w:r w:rsidR="000850D1">
              <w:rPr>
                <w:rFonts w:ascii="Times New Roman" w:hAnsi="Times New Roman" w:cs="Times New Roman" w:hint="eastAsia"/>
                <w:sz w:val="28"/>
                <w:szCs w:val="28"/>
                <w:u w:val="single"/>
              </w:rPr>
              <w:t xml:space="preserve"> </w:t>
            </w:r>
            <w:r>
              <w:rPr>
                <w:rFonts w:ascii="Times New Roman" w:hAnsi="Times New Roman" w:cs="Times New Roman"/>
                <w:sz w:val="28"/>
                <w:szCs w:val="28"/>
                <w:u w:val="single"/>
              </w:rPr>
              <w:t xml:space="preserve">   </w:t>
            </w:r>
          </w:p>
        </w:tc>
      </w:tr>
    </w:tbl>
    <w:p w14:paraId="18C1DA00" w14:textId="77777777" w:rsidR="00452DF2" w:rsidRDefault="00F06C43">
      <w:pPr>
        <w:snapToGrid w:val="0"/>
        <w:spacing w:before="600"/>
        <w:jc w:val="center"/>
        <w:rPr>
          <w:rFonts w:ascii="Times New Roman" w:hAnsi="Times New Roman" w:cs="Times New Roman"/>
          <w:b/>
          <w:spacing w:val="160"/>
          <w:sz w:val="32"/>
          <w:szCs w:val="28"/>
        </w:rPr>
      </w:pPr>
      <w:r>
        <w:rPr>
          <w:rFonts w:ascii="Times New Roman" w:hAnsi="Times New Roman" w:cs="Times New Roman"/>
          <w:b/>
          <w:spacing w:val="160"/>
          <w:sz w:val="32"/>
          <w:szCs w:val="28"/>
        </w:rPr>
        <w:t>湖南省教育厅</w:t>
      </w:r>
    </w:p>
    <w:p w14:paraId="5FD4F7AF" w14:textId="3AD8FBBC" w:rsidR="00452DF2" w:rsidRDefault="00F06C43">
      <w:pPr>
        <w:snapToGrid w:val="0"/>
        <w:jc w:val="center"/>
        <w:rPr>
          <w:rFonts w:ascii="Times New Roman" w:hAnsi="Times New Roman" w:cs="Times New Roman"/>
          <w:b/>
          <w:sz w:val="32"/>
          <w:szCs w:val="28"/>
        </w:rPr>
      </w:pPr>
      <w:r>
        <w:rPr>
          <w:rFonts w:ascii="Times New Roman" w:hAnsi="Times New Roman" w:cs="Times New Roman"/>
          <w:b/>
          <w:sz w:val="32"/>
          <w:szCs w:val="28"/>
        </w:rPr>
        <w:t>202</w:t>
      </w:r>
      <w:r w:rsidR="000850D1">
        <w:rPr>
          <w:rFonts w:ascii="Times New Roman" w:hAnsi="Times New Roman" w:cs="Times New Roman" w:hint="eastAsia"/>
          <w:b/>
          <w:sz w:val="32"/>
          <w:szCs w:val="28"/>
        </w:rPr>
        <w:t>4</w:t>
      </w:r>
      <w:r>
        <w:rPr>
          <w:rFonts w:ascii="Times New Roman" w:hAnsi="Times New Roman" w:cs="Times New Roman"/>
          <w:b/>
          <w:sz w:val="32"/>
          <w:szCs w:val="28"/>
        </w:rPr>
        <w:t>年</w:t>
      </w:r>
    </w:p>
    <w:p w14:paraId="082ECB92" w14:textId="77777777" w:rsidR="00452DF2" w:rsidRDefault="00452DF2">
      <w:pPr>
        <w:snapToGrid w:val="0"/>
        <w:jc w:val="center"/>
        <w:rPr>
          <w:rFonts w:ascii="Times New Roman" w:hAnsi="Times New Roman" w:cs="Times New Roman"/>
          <w:b/>
          <w:sz w:val="32"/>
          <w:szCs w:val="28"/>
        </w:rPr>
      </w:pPr>
    </w:p>
    <w:p w14:paraId="06444F19" w14:textId="77777777" w:rsidR="00452DF2" w:rsidRDefault="00452DF2">
      <w:pPr>
        <w:snapToGrid w:val="0"/>
        <w:jc w:val="center"/>
        <w:rPr>
          <w:rFonts w:ascii="Times New Roman" w:hAnsi="Times New Roman" w:cs="Times New Roman"/>
          <w:b/>
          <w:sz w:val="32"/>
          <w:szCs w:val="28"/>
        </w:rPr>
      </w:pPr>
    </w:p>
    <w:p w14:paraId="059B2842" w14:textId="77777777" w:rsidR="00452DF2" w:rsidRDefault="00452DF2">
      <w:pPr>
        <w:snapToGrid w:val="0"/>
        <w:jc w:val="center"/>
        <w:rPr>
          <w:rFonts w:ascii="Times New Roman" w:hAnsi="Times New Roman" w:cs="Times New Roman"/>
          <w:b/>
          <w:sz w:val="32"/>
          <w:szCs w:val="28"/>
        </w:rPr>
      </w:pPr>
    </w:p>
    <w:p w14:paraId="2C642BF8" w14:textId="77777777" w:rsidR="00452DF2" w:rsidRDefault="00452DF2">
      <w:pPr>
        <w:snapToGrid w:val="0"/>
        <w:jc w:val="center"/>
        <w:rPr>
          <w:rFonts w:ascii="Times New Roman" w:hAnsi="Times New Roman" w:cs="Times New Roman"/>
          <w:b/>
          <w:sz w:val="32"/>
          <w:szCs w:val="28"/>
        </w:rPr>
        <w:sectPr w:rsidR="00452DF2" w:rsidSect="00294C57">
          <w:footerReference w:type="even" r:id="rId9"/>
          <w:footerReference w:type="default" r:id="rId10"/>
          <w:footerReference w:type="first" r:id="rId11"/>
          <w:pgSz w:w="11907" w:h="16840"/>
          <w:pgMar w:top="1701" w:right="1418" w:bottom="1417" w:left="1418" w:header="340" w:footer="992" w:gutter="0"/>
          <w:pgNumType w:start="1"/>
          <w:cols w:space="720"/>
          <w:titlePg/>
          <w:docGrid w:type="linesAndChars" w:linePitch="596" w:charSpace="811"/>
        </w:sectPr>
      </w:pPr>
    </w:p>
    <w:p w14:paraId="19F78138" w14:textId="77777777" w:rsidR="00452DF2" w:rsidRDefault="00452DF2">
      <w:pPr>
        <w:snapToGrid w:val="0"/>
        <w:jc w:val="center"/>
        <w:rPr>
          <w:rFonts w:ascii="Times New Roman" w:hAnsi="Times New Roman" w:cs="Times New Roman"/>
          <w:b/>
          <w:sz w:val="32"/>
          <w:szCs w:val="28"/>
        </w:rPr>
      </w:pPr>
    </w:p>
    <w:p w14:paraId="4724F6B1" w14:textId="77777777" w:rsidR="00452DF2" w:rsidRDefault="00452DF2">
      <w:pPr>
        <w:snapToGrid w:val="0"/>
        <w:rPr>
          <w:rFonts w:ascii="Times New Roman" w:hAnsi="Times New Roman" w:cs="Times New Roman"/>
          <w:b/>
          <w:szCs w:val="28"/>
        </w:rPr>
        <w:sectPr w:rsidR="00452DF2" w:rsidSect="00294C57">
          <w:pgSz w:w="11907" w:h="16840"/>
          <w:pgMar w:top="1701" w:right="1418" w:bottom="1417" w:left="1418" w:header="340" w:footer="992" w:gutter="0"/>
          <w:pgNumType w:start="1"/>
          <w:cols w:space="720"/>
          <w:titlePg/>
          <w:docGrid w:type="linesAndChars" w:linePitch="596" w:charSpace="811"/>
        </w:sectPr>
      </w:pPr>
    </w:p>
    <w:p w14:paraId="7018CABA" w14:textId="77777777" w:rsidR="00452DF2" w:rsidRDefault="00F06C43">
      <w:pPr>
        <w:tabs>
          <w:tab w:val="left" w:pos="480"/>
        </w:tabs>
        <w:spacing w:line="400" w:lineRule="exact"/>
        <w:ind w:right="567"/>
        <w:rPr>
          <w:rFonts w:ascii="Times New Roman" w:eastAsia="SimHei"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276"/>
        <w:gridCol w:w="765"/>
        <w:gridCol w:w="830"/>
        <w:gridCol w:w="302"/>
        <w:gridCol w:w="861"/>
      </w:tblGrid>
      <w:tr w:rsidR="00452DF2" w14:paraId="5F173519" w14:textId="77777777">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0226270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0CB3E8ED"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6CFB741C" w14:textId="7BA3F4F0" w:rsidR="00452DF2" w:rsidRDefault="00807E9C">
            <w:pPr>
              <w:snapToGrid w:val="0"/>
              <w:jc w:val="center"/>
              <w:rPr>
                <w:rFonts w:ascii="Times New Roman" w:hAnsi="Times New Roman" w:cs="Times New Roman"/>
                <w:sz w:val="22"/>
              </w:rPr>
            </w:pPr>
            <w:r w:rsidRPr="00807E9C">
              <w:rPr>
                <w:rFonts w:ascii="Times New Roman" w:hAnsi="Times New Roman" w:cs="Times New Roman" w:hint="eastAsia"/>
                <w:sz w:val="22"/>
              </w:rPr>
              <w:t>面向轻量级分组密码的优化实现</w:t>
            </w:r>
          </w:p>
        </w:tc>
        <w:tc>
          <w:tcPr>
            <w:tcW w:w="1041" w:type="dxa"/>
            <w:gridSpan w:val="2"/>
            <w:vMerge w:val="restart"/>
            <w:tcBorders>
              <w:top w:val="single" w:sz="12" w:space="0" w:color="auto"/>
              <w:left w:val="single" w:sz="6" w:space="0" w:color="auto"/>
              <w:bottom w:val="single" w:sz="6" w:space="0" w:color="auto"/>
              <w:right w:val="single" w:sz="6" w:space="0" w:color="auto"/>
            </w:tcBorders>
            <w:vAlign w:val="center"/>
          </w:tcPr>
          <w:p w14:paraId="05A246D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w:t>
            </w:r>
          </w:p>
          <w:p w14:paraId="3D85117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类别</w:t>
            </w:r>
          </w:p>
        </w:tc>
        <w:tc>
          <w:tcPr>
            <w:tcW w:w="1132" w:type="dxa"/>
            <w:gridSpan w:val="2"/>
            <w:tcBorders>
              <w:top w:val="single" w:sz="12" w:space="0" w:color="auto"/>
              <w:left w:val="single" w:sz="6" w:space="0" w:color="auto"/>
              <w:bottom w:val="single" w:sz="6" w:space="0" w:color="auto"/>
              <w:right w:val="single" w:sz="6" w:space="0" w:color="auto"/>
            </w:tcBorders>
            <w:vAlign w:val="center"/>
          </w:tcPr>
          <w:p w14:paraId="34FB7D7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2F07F38D" w14:textId="77777777" w:rsidR="00452DF2" w:rsidRDefault="00452DF2">
            <w:pPr>
              <w:snapToGrid w:val="0"/>
              <w:jc w:val="center"/>
              <w:rPr>
                <w:rFonts w:ascii="Times New Roman" w:hAnsi="Times New Roman" w:cs="Times New Roman"/>
                <w:sz w:val="22"/>
              </w:rPr>
            </w:pPr>
          </w:p>
        </w:tc>
      </w:tr>
      <w:tr w:rsidR="00452DF2" w14:paraId="400FA12A"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85CE7DC"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F37AC5A"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55DBD2D5"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D3422EC"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042CA70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w:t>
            </w:r>
          </w:p>
        </w:tc>
      </w:tr>
      <w:tr w:rsidR="00452DF2" w14:paraId="1D9C6BA1" w14:textId="77777777">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2A68CE5" w14:textId="77777777" w:rsidR="00452DF2" w:rsidRDefault="00452DF2">
            <w:pPr>
              <w:snapToGrid w:val="0"/>
              <w:jc w:val="center"/>
              <w:rPr>
                <w:rFonts w:ascii="Times New Roman" w:hAnsi="Times New Roman" w:cs="Times New Roman"/>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3A77EF5B" w14:textId="77777777" w:rsidR="00452DF2" w:rsidRDefault="00452DF2">
            <w:pPr>
              <w:snapToGrid w:val="0"/>
              <w:jc w:val="center"/>
              <w:rPr>
                <w:rFonts w:ascii="Times New Roman" w:hAnsi="Times New Roman" w:cs="Times New Roman"/>
                <w:sz w:val="22"/>
              </w:rPr>
            </w:pPr>
          </w:p>
        </w:tc>
        <w:tc>
          <w:tcPr>
            <w:tcW w:w="1041" w:type="dxa"/>
            <w:gridSpan w:val="2"/>
            <w:vMerge/>
            <w:tcBorders>
              <w:top w:val="single" w:sz="6" w:space="0" w:color="auto"/>
              <w:left w:val="single" w:sz="6" w:space="0" w:color="auto"/>
              <w:bottom w:val="single" w:sz="6" w:space="0" w:color="auto"/>
              <w:right w:val="single" w:sz="6" w:space="0" w:color="auto"/>
            </w:tcBorders>
            <w:vAlign w:val="center"/>
          </w:tcPr>
          <w:p w14:paraId="26263872" w14:textId="77777777" w:rsidR="00452DF2" w:rsidRDefault="00452DF2">
            <w:pPr>
              <w:snapToGrid w:val="0"/>
              <w:jc w:val="center"/>
              <w:rPr>
                <w:rFonts w:ascii="Times New Roman" w:hAnsi="Times New Roman" w:cs="Times New Roman"/>
                <w:sz w:val="22"/>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235044B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59689EAE" w14:textId="77777777" w:rsidR="00452DF2" w:rsidRDefault="00452DF2">
            <w:pPr>
              <w:snapToGrid w:val="0"/>
              <w:jc w:val="center"/>
              <w:rPr>
                <w:rFonts w:ascii="Times New Roman" w:hAnsi="Times New Roman" w:cs="Times New Roman"/>
                <w:sz w:val="22"/>
              </w:rPr>
            </w:pPr>
          </w:p>
        </w:tc>
      </w:tr>
      <w:tr w:rsidR="00452DF2" w14:paraId="49A0B364" w14:textId="77777777">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14D9C0F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研究</w:t>
            </w:r>
          </w:p>
          <w:p w14:paraId="00CD073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549AC55C" w14:textId="7A239868" w:rsidR="00452DF2" w:rsidRDefault="00F06C43">
            <w:pPr>
              <w:snapToGrid w:val="0"/>
              <w:jc w:val="center"/>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4</w:t>
            </w:r>
            <w:r>
              <w:rPr>
                <w:rFonts w:ascii="Times New Roman" w:hAnsi="Times New Roman" w:cs="Times New Roman"/>
                <w:sz w:val="22"/>
              </w:rPr>
              <w:t xml:space="preserve">   </w:t>
            </w:r>
            <w:proofErr w:type="gramStart"/>
            <w:r>
              <w:rPr>
                <w:rFonts w:ascii="Times New Roman" w:hAnsi="Times New Roman" w:cs="Times New Roman"/>
                <w:sz w:val="22"/>
              </w:rPr>
              <w:t>年至</w:t>
            </w:r>
            <w:r>
              <w:rPr>
                <w:rFonts w:ascii="Times New Roman" w:hAnsi="Times New Roman" w:cs="Times New Roman"/>
                <w:sz w:val="22"/>
              </w:rPr>
              <w:t xml:space="preserve">  202</w:t>
            </w:r>
            <w:r w:rsidR="00A9486D">
              <w:rPr>
                <w:rFonts w:ascii="Times New Roman" w:hAnsi="Times New Roman" w:cs="Times New Roman" w:hint="eastAsia"/>
                <w:sz w:val="22"/>
              </w:rPr>
              <w:t>6</w:t>
            </w:r>
            <w:proofErr w:type="gramEnd"/>
            <w:r>
              <w:rPr>
                <w:rFonts w:ascii="Times New Roman" w:hAnsi="Times New Roman" w:cs="Times New Roman"/>
                <w:sz w:val="22"/>
              </w:rPr>
              <w:t xml:space="preserve">    </w:t>
            </w:r>
            <w:r>
              <w:rPr>
                <w:rFonts w:ascii="Times New Roman" w:hAnsi="Times New Roman" w:cs="Times New Roman"/>
                <w:sz w:val="22"/>
              </w:rPr>
              <w:t>年</w:t>
            </w:r>
          </w:p>
        </w:tc>
        <w:tc>
          <w:tcPr>
            <w:tcW w:w="1726" w:type="dxa"/>
            <w:gridSpan w:val="4"/>
            <w:tcBorders>
              <w:top w:val="single" w:sz="6" w:space="0" w:color="auto"/>
              <w:left w:val="single" w:sz="6" w:space="0" w:color="auto"/>
              <w:bottom w:val="single" w:sz="6" w:space="0" w:color="auto"/>
              <w:right w:val="single" w:sz="6" w:space="0" w:color="auto"/>
            </w:tcBorders>
            <w:vAlign w:val="center"/>
          </w:tcPr>
          <w:p w14:paraId="5092485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申请经费（万元）</w:t>
            </w:r>
          </w:p>
        </w:tc>
        <w:tc>
          <w:tcPr>
            <w:tcW w:w="1993" w:type="dxa"/>
            <w:gridSpan w:val="3"/>
            <w:tcBorders>
              <w:top w:val="single" w:sz="6" w:space="0" w:color="auto"/>
              <w:left w:val="single" w:sz="6" w:space="0" w:color="auto"/>
              <w:bottom w:val="single" w:sz="6" w:space="0" w:color="auto"/>
              <w:right w:val="single" w:sz="12" w:space="0" w:color="auto"/>
            </w:tcBorders>
            <w:vAlign w:val="center"/>
          </w:tcPr>
          <w:p w14:paraId="16EE28D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w:t>
            </w:r>
          </w:p>
        </w:tc>
      </w:tr>
      <w:tr w:rsidR="00452DF2" w14:paraId="35302C91" w14:textId="77777777">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50ED8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w:t>
            </w:r>
          </w:p>
          <w:p w14:paraId="1595545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主持</w:t>
            </w:r>
          </w:p>
          <w:p w14:paraId="1CD04D6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7E36B8D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145F02EE" w14:textId="71E5D8FA"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1C0015B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4A4CE7BD" w14:textId="31E1B711" w:rsidR="00452DF2" w:rsidRDefault="00A9486D">
            <w:pPr>
              <w:snapToGrid w:val="0"/>
              <w:jc w:val="center"/>
              <w:rPr>
                <w:rFonts w:ascii="Times New Roman" w:hAnsi="Times New Roman" w:cs="Times New Roman"/>
                <w:sz w:val="22"/>
              </w:rPr>
            </w:pPr>
            <w:r>
              <w:rPr>
                <w:rFonts w:ascii="Times New Roman" w:hAnsi="Times New Roman" w:cs="Times New Roman" w:hint="eastAsia"/>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3631F9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CBFCD35" w14:textId="1282C326" w:rsidR="00452DF2" w:rsidRDefault="00F06C43">
            <w:pPr>
              <w:snapToGrid w:val="0"/>
              <w:jc w:val="center"/>
              <w:rPr>
                <w:rFonts w:ascii="Times New Roman" w:hAnsi="Times New Roman" w:cs="Times New Roman"/>
                <w:sz w:val="22"/>
              </w:rPr>
            </w:pPr>
            <w:r>
              <w:rPr>
                <w:rFonts w:ascii="Times New Roman" w:hAnsi="Times New Roman" w:cs="Times New Roman"/>
                <w:sz w:val="22"/>
              </w:rPr>
              <w:t>43</w:t>
            </w:r>
            <w:r w:rsidR="00A9486D">
              <w:rPr>
                <w:rFonts w:ascii="Times New Roman" w:hAnsi="Times New Roman" w:cs="Times New Roman" w:hint="eastAsia"/>
                <w:sz w:val="22"/>
              </w:rPr>
              <w:t>0525200011025117</w:t>
            </w:r>
          </w:p>
        </w:tc>
      </w:tr>
      <w:tr w:rsidR="00452DF2" w14:paraId="4D3FFB00" w14:textId="77777777">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2A8700"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E89DA0D"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497EF06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25D964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1FEE8E9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电子信息及嵌入式计算与信息安全研究方向</w:t>
            </w:r>
          </w:p>
        </w:tc>
        <w:tc>
          <w:tcPr>
            <w:tcW w:w="1378" w:type="dxa"/>
            <w:gridSpan w:val="3"/>
            <w:tcBorders>
              <w:top w:val="single" w:sz="6" w:space="0" w:color="auto"/>
              <w:left w:val="single" w:sz="4" w:space="0" w:color="auto"/>
              <w:bottom w:val="single" w:sz="6" w:space="0" w:color="auto"/>
              <w:right w:val="single" w:sz="4" w:space="0" w:color="auto"/>
            </w:tcBorders>
            <w:vAlign w:val="center"/>
          </w:tcPr>
          <w:p w14:paraId="1DE17E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在读学年</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6EAF118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一年级</w:t>
            </w:r>
          </w:p>
        </w:tc>
      </w:tr>
      <w:tr w:rsidR="00452DF2" w14:paraId="1DFA8CA0" w14:textId="77777777">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2A8D0731"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指</w:t>
            </w:r>
          </w:p>
          <w:p w14:paraId="7F59B49E"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导</w:t>
            </w:r>
          </w:p>
          <w:p w14:paraId="2F731F17"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教</w:t>
            </w:r>
          </w:p>
          <w:p w14:paraId="6E7C7B6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389764F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309B226"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60421C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7910EE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男</w:t>
            </w:r>
          </w:p>
        </w:tc>
        <w:tc>
          <w:tcPr>
            <w:tcW w:w="1378" w:type="dxa"/>
            <w:gridSpan w:val="3"/>
            <w:tcBorders>
              <w:top w:val="single" w:sz="4" w:space="0" w:color="auto"/>
              <w:left w:val="single" w:sz="4" w:space="0" w:color="auto"/>
              <w:bottom w:val="single" w:sz="4" w:space="0" w:color="auto"/>
              <w:right w:val="single" w:sz="4" w:space="0" w:color="auto"/>
            </w:tcBorders>
            <w:vAlign w:val="center"/>
          </w:tcPr>
          <w:p w14:paraId="02F4DF6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学历学位</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72B2A18"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研究生、博士</w:t>
            </w:r>
          </w:p>
        </w:tc>
      </w:tr>
      <w:tr w:rsidR="00452DF2" w14:paraId="4948DDFC" w14:textId="77777777">
        <w:trPr>
          <w:cantSplit/>
          <w:trHeight w:val="620"/>
          <w:jc w:val="center"/>
        </w:trPr>
        <w:tc>
          <w:tcPr>
            <w:tcW w:w="808" w:type="dxa"/>
            <w:vMerge/>
            <w:tcBorders>
              <w:left w:val="single" w:sz="12" w:space="0" w:color="auto"/>
              <w:right w:val="single" w:sz="6" w:space="0" w:color="auto"/>
            </w:tcBorders>
            <w:vAlign w:val="center"/>
          </w:tcPr>
          <w:p w14:paraId="2FF19F8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38288C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1C50980"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1F0A4A45"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学科专业及研究方向</w:t>
            </w:r>
          </w:p>
        </w:tc>
        <w:tc>
          <w:tcPr>
            <w:tcW w:w="2452" w:type="dxa"/>
            <w:gridSpan w:val="5"/>
            <w:tcBorders>
              <w:top w:val="single" w:sz="6" w:space="0" w:color="auto"/>
              <w:left w:val="single" w:sz="6" w:space="0" w:color="auto"/>
              <w:bottom w:val="single" w:sz="6" w:space="0" w:color="auto"/>
              <w:right w:val="single" w:sz="4" w:space="0" w:color="auto"/>
            </w:tcBorders>
            <w:vAlign w:val="center"/>
          </w:tcPr>
          <w:p w14:paraId="68CFF994" w14:textId="77777777" w:rsidR="00452DF2" w:rsidRDefault="00F06C43">
            <w:pPr>
              <w:snapToGrid w:val="0"/>
              <w:jc w:val="center"/>
              <w:rPr>
                <w:rFonts w:ascii="Times New Roman" w:hAnsi="Times New Roman" w:cs="Times New Roman"/>
                <w:b/>
                <w:bCs/>
                <w:sz w:val="22"/>
              </w:rPr>
            </w:pPr>
            <w:r>
              <w:rPr>
                <w:rFonts w:ascii="Times New Roman" w:hAnsi="Times New Roman" w:cs="Times New Roman"/>
                <w:sz w:val="22"/>
              </w:rPr>
              <w:t>计算机专业</w:t>
            </w:r>
          </w:p>
        </w:tc>
        <w:tc>
          <w:tcPr>
            <w:tcW w:w="1993" w:type="dxa"/>
            <w:gridSpan w:val="3"/>
            <w:tcBorders>
              <w:top w:val="single" w:sz="6" w:space="0" w:color="auto"/>
              <w:left w:val="single" w:sz="4" w:space="0" w:color="auto"/>
              <w:bottom w:val="single" w:sz="6" w:space="0" w:color="auto"/>
              <w:right w:val="single" w:sz="12" w:space="0" w:color="auto"/>
            </w:tcBorders>
            <w:vAlign w:val="center"/>
          </w:tcPr>
          <w:p w14:paraId="0DA68BAB"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嵌入式计算与信息安全</w:t>
            </w:r>
          </w:p>
        </w:tc>
      </w:tr>
      <w:tr w:rsidR="00452DF2" w14:paraId="34B55745" w14:textId="77777777">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0B78F59A"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A72BB6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5E8B7F68" w14:textId="13739045" w:rsidR="00452DF2" w:rsidRDefault="00F06C43">
            <w:pPr>
              <w:snapToGrid w:val="0"/>
              <w:rPr>
                <w:rFonts w:ascii="Times New Roman" w:hAnsi="Times New Roman" w:cs="Times New Roman"/>
                <w:sz w:val="22"/>
              </w:rPr>
            </w:pPr>
            <w:r>
              <w:rPr>
                <w:rFonts w:ascii="Times New Roman" w:hAnsi="Times New Roman" w:cs="Times New Roman"/>
                <w:sz w:val="22"/>
              </w:rPr>
              <w:t>博士：</w:t>
            </w:r>
            <w:r>
              <w:rPr>
                <w:rFonts w:ascii="Times New Roman" w:hAnsi="Times New Roman" w:cs="Times New Roman"/>
                <w:sz w:val="22"/>
              </w:rPr>
              <w:t xml:space="preserve">  0  </w:t>
            </w:r>
            <w:r>
              <w:rPr>
                <w:rFonts w:ascii="Times New Roman" w:hAnsi="Times New Roman" w:cs="Times New Roman"/>
                <w:sz w:val="22"/>
              </w:rPr>
              <w:t>名，硕士：</w:t>
            </w:r>
            <w:r>
              <w:rPr>
                <w:rFonts w:ascii="Times New Roman" w:hAnsi="Times New Roman" w:cs="Times New Roman"/>
                <w:sz w:val="22"/>
              </w:rPr>
              <w:t xml:space="preserve">  </w:t>
            </w:r>
            <w:r w:rsidR="00A9486D">
              <w:rPr>
                <w:rFonts w:ascii="Times New Roman" w:hAnsi="Times New Roman" w:cs="Times New Roman" w:hint="eastAsia"/>
                <w:sz w:val="22"/>
              </w:rPr>
              <w:t>23</w:t>
            </w:r>
            <w:r>
              <w:rPr>
                <w:rFonts w:ascii="Times New Roman" w:hAnsi="Times New Roman" w:cs="Times New Roman"/>
                <w:sz w:val="22"/>
              </w:rPr>
              <w:t xml:space="preserve">  </w:t>
            </w:r>
            <w:r>
              <w:rPr>
                <w:rFonts w:ascii="Times New Roman" w:hAnsi="Times New Roman" w:cs="Times New Roman"/>
                <w:sz w:val="22"/>
              </w:rPr>
              <w:t>名</w:t>
            </w:r>
            <w:r>
              <w:rPr>
                <w:rFonts w:ascii="Times New Roman" w:hAnsi="Times New Roman" w:cs="Times New Roman"/>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8A3ACB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联系电话</w:t>
            </w:r>
          </w:p>
        </w:tc>
        <w:tc>
          <w:tcPr>
            <w:tcW w:w="1378" w:type="dxa"/>
            <w:gridSpan w:val="3"/>
            <w:tcBorders>
              <w:top w:val="single" w:sz="4" w:space="0" w:color="auto"/>
              <w:left w:val="single" w:sz="4" w:space="0" w:color="auto"/>
              <w:bottom w:val="single" w:sz="6" w:space="0" w:color="auto"/>
              <w:right w:val="single" w:sz="4" w:space="0" w:color="auto"/>
            </w:tcBorders>
            <w:vAlign w:val="center"/>
          </w:tcPr>
          <w:p w14:paraId="2A25026E"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15873438955</w:t>
            </w:r>
          </w:p>
        </w:tc>
        <w:tc>
          <w:tcPr>
            <w:tcW w:w="1993" w:type="dxa"/>
            <w:gridSpan w:val="3"/>
            <w:tcBorders>
              <w:top w:val="single" w:sz="4" w:space="0" w:color="auto"/>
              <w:left w:val="single" w:sz="4" w:space="0" w:color="auto"/>
              <w:bottom w:val="single" w:sz="6" w:space="0" w:color="auto"/>
              <w:right w:val="single" w:sz="12" w:space="0" w:color="auto"/>
            </w:tcBorders>
            <w:vAlign w:val="center"/>
          </w:tcPr>
          <w:p w14:paraId="68DB00AA" w14:textId="77777777" w:rsidR="00452DF2" w:rsidRDefault="00452DF2">
            <w:pPr>
              <w:snapToGrid w:val="0"/>
              <w:jc w:val="center"/>
              <w:rPr>
                <w:rFonts w:ascii="Times New Roman" w:hAnsi="Times New Roman" w:cs="Times New Roman"/>
                <w:sz w:val="22"/>
              </w:rPr>
            </w:pPr>
          </w:p>
        </w:tc>
      </w:tr>
      <w:tr w:rsidR="00452DF2" w14:paraId="35B6E458" w14:textId="77777777">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2BE1BFEB"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主</w:t>
            </w:r>
          </w:p>
          <w:p w14:paraId="0E8C69A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要</w:t>
            </w:r>
          </w:p>
          <w:p w14:paraId="3BBDBF86"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研</w:t>
            </w:r>
          </w:p>
          <w:p w14:paraId="796956B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究</w:t>
            </w:r>
          </w:p>
          <w:p w14:paraId="592F8410"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人</w:t>
            </w:r>
          </w:p>
          <w:p w14:paraId="0EEA49D5"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4D1F390F"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姓</w:t>
            </w:r>
            <w:r>
              <w:rPr>
                <w:rFonts w:ascii="Times New Roman" w:hAnsi="Times New Roman" w:cs="Times New Roman"/>
                <w:sz w:val="22"/>
              </w:rPr>
              <w:t xml:space="preserve">  </w:t>
            </w:r>
            <w:r>
              <w:rPr>
                <w:rFonts w:ascii="Times New Roman" w:hAnsi="Times New Roman" w:cs="Times New Roman"/>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1DCD5A2"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4FFC71E1"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技术职务</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22A9B043"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专业</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2DBC6EA"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46AF147" w14:textId="77777777" w:rsidR="00452DF2" w:rsidRDefault="00F06C43">
            <w:pPr>
              <w:snapToGrid w:val="0"/>
              <w:jc w:val="center"/>
              <w:rPr>
                <w:rFonts w:ascii="Times New Roman" w:hAnsi="Times New Roman" w:cs="Times New Roman"/>
                <w:sz w:val="22"/>
              </w:rPr>
            </w:pPr>
            <w:r>
              <w:rPr>
                <w:rFonts w:ascii="Times New Roman" w:hAnsi="Times New Roman" w:cs="Times New Roman"/>
                <w:sz w:val="22"/>
              </w:rPr>
              <w:t>本人签名</w:t>
            </w:r>
          </w:p>
        </w:tc>
      </w:tr>
      <w:tr w:rsidR="00452DF2" w14:paraId="5604719E"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62DC9C"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FB621F1" w14:textId="09607321"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2940E927" w14:textId="1B855437"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3A3D4566" w14:textId="57F7DB32"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无</w:t>
            </w: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B9C37CA" w14:textId="607D9ABA"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电子信息</w:t>
            </w: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152324" w14:textId="26D09A24" w:rsidR="00452DF2" w:rsidRDefault="00D854A6">
            <w:pPr>
              <w:snapToGrid w:val="0"/>
              <w:jc w:val="center"/>
              <w:rPr>
                <w:rFonts w:ascii="Times New Roman" w:hAnsi="Times New Roman" w:cs="Times New Roman"/>
                <w:sz w:val="22"/>
              </w:rPr>
            </w:pPr>
            <w:r>
              <w:rPr>
                <w:rFonts w:ascii="Times New Roman" w:hAnsi="Times New Roman" w:cs="Times New Roman"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CF1DEFE" w14:textId="77777777" w:rsidR="00452DF2" w:rsidRDefault="00452DF2">
            <w:pPr>
              <w:snapToGrid w:val="0"/>
              <w:jc w:val="center"/>
              <w:rPr>
                <w:rFonts w:ascii="Times New Roman" w:hAnsi="Times New Roman" w:cs="Times New Roman"/>
                <w:sz w:val="22"/>
              </w:rPr>
            </w:pPr>
          </w:p>
        </w:tc>
      </w:tr>
      <w:tr w:rsidR="00452DF2" w14:paraId="27FC6F4A"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3878ED9"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27FC326" w14:textId="2D56BFD4"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A6E31A3" w14:textId="57889205"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70733A31" w14:textId="740A0513"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0F8C6403" w14:textId="70579D2C"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7E58475" w14:textId="6C358490"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B174D46" w14:textId="77777777" w:rsidR="00452DF2" w:rsidRDefault="00452DF2">
            <w:pPr>
              <w:snapToGrid w:val="0"/>
              <w:jc w:val="center"/>
              <w:rPr>
                <w:rFonts w:ascii="Times New Roman" w:hAnsi="Times New Roman" w:cs="Times New Roman"/>
                <w:sz w:val="22"/>
              </w:rPr>
            </w:pPr>
          </w:p>
        </w:tc>
      </w:tr>
      <w:tr w:rsidR="00452DF2" w14:paraId="23F8685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A464333"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148CC2CA" w14:textId="4985C7B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71968E4" w14:textId="59DD37F8"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24D9E4CC" w14:textId="2E500DEF"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562B2439" w14:textId="1F698640"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50198ECD" w14:textId="3F719AAB"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7F881E1E" w14:textId="77777777" w:rsidR="00452DF2" w:rsidRDefault="00452DF2">
            <w:pPr>
              <w:snapToGrid w:val="0"/>
              <w:jc w:val="center"/>
              <w:rPr>
                <w:rFonts w:ascii="Times New Roman" w:hAnsi="Times New Roman" w:cs="Times New Roman"/>
                <w:sz w:val="22"/>
              </w:rPr>
            </w:pPr>
          </w:p>
        </w:tc>
      </w:tr>
      <w:tr w:rsidR="00452DF2" w14:paraId="22F51473"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0BC702B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CBFA953" w14:textId="54BF49F9"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FCFD19D" w14:textId="16B9109E"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32A91C46" w14:textId="503344A4"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1CAE71AA" w14:textId="4527B578"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6B4B3E21" w14:textId="04477A33"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409B5ABE" w14:textId="77777777" w:rsidR="00452DF2" w:rsidRDefault="00452DF2">
            <w:pPr>
              <w:snapToGrid w:val="0"/>
              <w:jc w:val="center"/>
              <w:rPr>
                <w:rFonts w:ascii="Times New Roman" w:hAnsi="Times New Roman" w:cs="Times New Roman"/>
                <w:sz w:val="22"/>
              </w:rPr>
            </w:pPr>
          </w:p>
        </w:tc>
      </w:tr>
      <w:tr w:rsidR="00452DF2" w14:paraId="68D95190"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2F1E490F"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37E590A7"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7CEB261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64212EDF"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68101E37"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4D6411D3"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30CB06F" w14:textId="77777777" w:rsidR="00452DF2" w:rsidRDefault="00452DF2">
            <w:pPr>
              <w:snapToGrid w:val="0"/>
              <w:jc w:val="center"/>
              <w:rPr>
                <w:rFonts w:ascii="Times New Roman" w:hAnsi="Times New Roman" w:cs="Times New Roman"/>
                <w:sz w:val="22"/>
              </w:rPr>
            </w:pPr>
          </w:p>
        </w:tc>
      </w:tr>
      <w:tr w:rsidR="00452DF2" w14:paraId="4A9F166C" w14:textId="77777777">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41AE6D6" w14:textId="77777777" w:rsidR="00452DF2" w:rsidRDefault="00452DF2">
            <w:pPr>
              <w:snapToGrid w:val="0"/>
              <w:jc w:val="center"/>
              <w:rPr>
                <w:rFonts w:ascii="Times New Roman" w:hAnsi="Times New Roman" w:cs="Times New Roman"/>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4716A4AA" w14:textId="77777777" w:rsidR="00452DF2" w:rsidRDefault="00452DF2">
            <w:pPr>
              <w:snapToGrid w:val="0"/>
              <w:jc w:val="center"/>
              <w:rPr>
                <w:rFonts w:ascii="Times New Roman" w:hAnsi="Times New Roman" w:cs="Times New Roman"/>
                <w:sz w:val="22"/>
              </w:rPr>
            </w:pP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4AB7F097" w14:textId="77777777" w:rsidR="00452DF2" w:rsidRDefault="00452DF2">
            <w:pPr>
              <w:snapToGrid w:val="0"/>
              <w:jc w:val="center"/>
              <w:rPr>
                <w:rFonts w:ascii="Times New Roman" w:hAnsi="Times New Roman" w:cs="Times New Roman"/>
                <w:sz w:val="22"/>
              </w:rPr>
            </w:pPr>
          </w:p>
        </w:tc>
        <w:tc>
          <w:tcPr>
            <w:tcW w:w="1496" w:type="dxa"/>
            <w:tcBorders>
              <w:top w:val="single" w:sz="6" w:space="0" w:color="auto"/>
              <w:left w:val="single" w:sz="6" w:space="0" w:color="auto"/>
              <w:bottom w:val="single" w:sz="6" w:space="0" w:color="auto"/>
              <w:right w:val="single" w:sz="6" w:space="0" w:color="auto"/>
            </w:tcBorders>
            <w:vAlign w:val="center"/>
          </w:tcPr>
          <w:p w14:paraId="0D959ABD" w14:textId="77777777" w:rsidR="00452DF2" w:rsidRDefault="00452DF2">
            <w:pPr>
              <w:snapToGrid w:val="0"/>
              <w:jc w:val="center"/>
              <w:rPr>
                <w:rFonts w:ascii="Times New Roman" w:hAnsi="Times New Roman" w:cs="Times New Roman"/>
                <w:sz w:val="22"/>
              </w:rPr>
            </w:pPr>
          </w:p>
        </w:tc>
        <w:tc>
          <w:tcPr>
            <w:tcW w:w="1687" w:type="dxa"/>
            <w:gridSpan w:val="4"/>
            <w:tcBorders>
              <w:top w:val="single" w:sz="6" w:space="0" w:color="auto"/>
              <w:left w:val="single" w:sz="6" w:space="0" w:color="auto"/>
              <w:bottom w:val="single" w:sz="6" w:space="0" w:color="auto"/>
              <w:right w:val="single" w:sz="4" w:space="0" w:color="auto"/>
            </w:tcBorders>
            <w:vAlign w:val="center"/>
          </w:tcPr>
          <w:p w14:paraId="3F5DFBE2" w14:textId="77777777" w:rsidR="00452DF2" w:rsidRDefault="00452DF2">
            <w:pPr>
              <w:snapToGrid w:val="0"/>
              <w:jc w:val="center"/>
              <w:rPr>
                <w:rFonts w:ascii="Times New Roman" w:hAnsi="Times New Roman" w:cs="Times New Roman"/>
                <w:sz w:val="22"/>
              </w:rPr>
            </w:pPr>
          </w:p>
        </w:tc>
        <w:tc>
          <w:tcPr>
            <w:tcW w:w="1595" w:type="dxa"/>
            <w:gridSpan w:val="2"/>
            <w:tcBorders>
              <w:top w:val="single" w:sz="6" w:space="0" w:color="auto"/>
              <w:left w:val="single" w:sz="4" w:space="0" w:color="auto"/>
              <w:bottom w:val="single" w:sz="6" w:space="0" w:color="auto"/>
              <w:right w:val="single" w:sz="6" w:space="0" w:color="auto"/>
            </w:tcBorders>
            <w:vAlign w:val="center"/>
          </w:tcPr>
          <w:p w14:paraId="1394E1EC" w14:textId="77777777" w:rsidR="00452DF2" w:rsidRDefault="00452DF2">
            <w:pPr>
              <w:snapToGrid w:val="0"/>
              <w:jc w:val="center"/>
              <w:rPr>
                <w:rFonts w:ascii="Times New Roman" w:hAnsi="Times New Roman" w:cs="Times New Roman"/>
                <w:sz w:val="22"/>
              </w:rPr>
            </w:pP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51ABE5E3" w14:textId="77777777" w:rsidR="00452DF2" w:rsidRDefault="00452DF2">
            <w:pPr>
              <w:snapToGrid w:val="0"/>
              <w:jc w:val="center"/>
              <w:rPr>
                <w:rFonts w:ascii="Times New Roman" w:hAnsi="Times New Roman" w:cs="Times New Roman"/>
                <w:sz w:val="22"/>
              </w:rPr>
            </w:pPr>
          </w:p>
        </w:tc>
      </w:tr>
      <w:tr w:rsidR="00452DF2" w14:paraId="61C81B6E" w14:textId="77777777">
        <w:trPr>
          <w:cantSplit/>
          <w:trHeight w:val="3102"/>
          <w:jc w:val="center"/>
        </w:trPr>
        <w:tc>
          <w:tcPr>
            <w:tcW w:w="808" w:type="dxa"/>
            <w:tcBorders>
              <w:top w:val="single" w:sz="4" w:space="0" w:color="auto"/>
              <w:left w:val="single" w:sz="12" w:space="0" w:color="auto"/>
              <w:bottom w:val="single" w:sz="6" w:space="0" w:color="auto"/>
              <w:right w:val="single" w:sz="6" w:space="0" w:color="auto"/>
            </w:tcBorders>
            <w:vAlign w:val="center"/>
          </w:tcPr>
          <w:p w14:paraId="542C08B9" w14:textId="77777777" w:rsidR="00452DF2" w:rsidRDefault="00F06C43">
            <w:pPr>
              <w:snapToGrid w:val="0"/>
              <w:jc w:val="center"/>
              <w:rPr>
                <w:rFonts w:ascii="Times New Roman" w:hAnsi="Times New Roman" w:cs="Times New Roman"/>
                <w:b/>
                <w:sz w:val="22"/>
              </w:rPr>
            </w:pPr>
            <w:r>
              <w:rPr>
                <w:rFonts w:ascii="Times New Roman" w:hAnsi="Times New Roman" w:cs="Times New Roman"/>
                <w:b/>
                <w:sz w:val="22"/>
              </w:rPr>
              <w:t>项目负责人主要学习和工作经历（从上大学开始）</w:t>
            </w:r>
          </w:p>
        </w:tc>
        <w:tc>
          <w:tcPr>
            <w:tcW w:w="8623" w:type="dxa"/>
            <w:gridSpan w:val="12"/>
            <w:tcBorders>
              <w:top w:val="single" w:sz="4" w:space="0" w:color="auto"/>
              <w:left w:val="single" w:sz="6" w:space="0" w:color="auto"/>
              <w:bottom w:val="single" w:sz="6" w:space="0" w:color="auto"/>
              <w:right w:val="single" w:sz="12" w:space="0" w:color="auto"/>
            </w:tcBorders>
          </w:tcPr>
          <w:p w14:paraId="385772BB" w14:textId="746A30C0" w:rsidR="00452DF2" w:rsidRDefault="00F06C43">
            <w:pPr>
              <w:spacing w:line="440" w:lineRule="exact"/>
              <w:rPr>
                <w:rFonts w:ascii="Times New Roman" w:hAnsi="Times New Roman" w:cs="Times New Roman"/>
                <w:sz w:val="22"/>
              </w:rPr>
            </w:pPr>
            <w:r>
              <w:rPr>
                <w:rFonts w:ascii="Times New Roman" w:hAnsi="Times New Roman" w:cs="Times New Roman"/>
                <w:sz w:val="22"/>
              </w:rPr>
              <w:t>2017.9~2021.6</w:t>
            </w:r>
            <w:r>
              <w:rPr>
                <w:rFonts w:ascii="Times New Roman" w:hAnsi="Times New Roman" w:cs="Times New Roman"/>
                <w:sz w:val="22"/>
              </w:rPr>
              <w:t>项目负责人在</w:t>
            </w:r>
            <w:r w:rsidR="00A9486D">
              <w:rPr>
                <w:rFonts w:ascii="Times New Roman" w:hAnsi="Times New Roman" w:cs="Times New Roman" w:hint="eastAsia"/>
                <w:sz w:val="22"/>
              </w:rPr>
              <w:t>长沙</w:t>
            </w:r>
            <w:r>
              <w:rPr>
                <w:rFonts w:ascii="Times New Roman" w:hAnsi="Times New Roman" w:cs="Times New Roman"/>
                <w:sz w:val="22"/>
              </w:rPr>
              <w:t>学院学习本科专业。</w:t>
            </w:r>
          </w:p>
          <w:p w14:paraId="0DD93B64" w14:textId="1A2B6D68" w:rsidR="00452DF2" w:rsidRDefault="00F06C43">
            <w:pPr>
              <w:snapToGrid w:val="0"/>
              <w:rPr>
                <w:rFonts w:ascii="Times New Roman" w:hAnsi="Times New Roman" w:cs="Times New Roman"/>
                <w:sz w:val="22"/>
              </w:rPr>
            </w:pPr>
            <w:r>
              <w:rPr>
                <w:rFonts w:ascii="Times New Roman" w:hAnsi="Times New Roman" w:cs="Times New Roman"/>
                <w:sz w:val="22"/>
              </w:rPr>
              <w:t>202</w:t>
            </w:r>
            <w:r w:rsidR="00A9486D">
              <w:rPr>
                <w:rFonts w:ascii="Times New Roman" w:hAnsi="Times New Roman" w:cs="Times New Roman" w:hint="eastAsia"/>
                <w:sz w:val="22"/>
              </w:rPr>
              <w:t>3</w:t>
            </w:r>
            <w:r>
              <w:rPr>
                <w:rFonts w:ascii="Times New Roman" w:hAnsi="Times New Roman" w:cs="Times New Roman"/>
                <w:sz w:val="22"/>
              </w:rPr>
              <w:t>.9~202</w:t>
            </w:r>
            <w:r w:rsidR="00A9486D">
              <w:rPr>
                <w:rFonts w:ascii="Times New Roman" w:hAnsi="Times New Roman" w:cs="Times New Roman" w:hint="eastAsia"/>
                <w:sz w:val="22"/>
              </w:rPr>
              <w:t>6</w:t>
            </w:r>
            <w:r>
              <w:rPr>
                <w:rFonts w:ascii="Times New Roman" w:hAnsi="Times New Roman" w:cs="Times New Roman"/>
                <w:sz w:val="22"/>
              </w:rPr>
              <w:t>.6</w:t>
            </w:r>
            <w:r>
              <w:rPr>
                <w:rFonts w:ascii="Times New Roman" w:hAnsi="Times New Roman" w:cs="Times New Roman"/>
                <w:sz w:val="22"/>
              </w:rPr>
              <w:t>项目负责人在衡阳师范学院学习硕士专业。</w:t>
            </w:r>
          </w:p>
        </w:tc>
      </w:tr>
    </w:tbl>
    <w:p w14:paraId="54D13C54" w14:textId="77777777" w:rsidR="00452DF2" w:rsidRDefault="00F06C43">
      <w:pPr>
        <w:tabs>
          <w:tab w:val="left" w:pos="480"/>
        </w:tabs>
        <w:spacing w:line="400" w:lineRule="exact"/>
        <w:ind w:right="567"/>
        <w:rPr>
          <w:rFonts w:ascii="Times New Roman" w:eastAsia="SimHei" w:hAnsi="Times New Roman" w:cs="Times New Roman"/>
          <w:b/>
          <w:bCs/>
          <w:sz w:val="18"/>
          <w:szCs w:val="18"/>
        </w:rPr>
      </w:pPr>
      <w:r>
        <w:rPr>
          <w:rFonts w:ascii="Times New Roman" w:eastAsia="SimHei" w:hAnsi="Times New Roman" w:cs="Times New Roman"/>
          <w:b/>
          <w:bCs/>
          <w:sz w:val="28"/>
          <w:szCs w:val="28"/>
        </w:rPr>
        <w:br w:type="page"/>
      </w:r>
      <w:r>
        <w:rPr>
          <w:rFonts w:ascii="Times New Roman" w:hAnsi="Times New Roman" w:cs="Times New Roman"/>
          <w:sz w:val="18"/>
          <w:szCs w:val="18"/>
        </w:rPr>
        <w:lastRenderedPageBreak/>
        <w:t xml:space="preserve"> </w:t>
      </w:r>
      <w:r>
        <w:rPr>
          <w:rFonts w:ascii="Times New Roman" w:eastAsia="SimHei" w:hAnsi="Times New Roman" w:cs="Times New Roman"/>
          <w:b/>
          <w:bCs/>
          <w:sz w:val="28"/>
          <w:szCs w:val="28"/>
        </w:rPr>
        <w:t>二、立项依据</w:t>
      </w:r>
    </w:p>
    <w:tbl>
      <w:tblPr>
        <w:tblW w:w="5000" w:type="pct"/>
        <w:jc w:val="center"/>
        <w:tblBorders>
          <w:top w:val="single" w:sz="12" w:space="0" w:color="auto"/>
          <w:left w:val="single" w:sz="12" w:space="0" w:color="auto"/>
          <w:bottom w:val="single" w:sz="12" w:space="0" w:color="auto"/>
          <w:right w:val="single" w:sz="12" w:space="0" w:color="auto"/>
        </w:tblBorders>
        <w:tblCellMar>
          <w:left w:w="28" w:type="dxa"/>
          <w:right w:w="28" w:type="dxa"/>
        </w:tblCellMar>
        <w:tblLook w:val="04A0" w:firstRow="1" w:lastRow="0" w:firstColumn="1" w:lastColumn="0" w:noHBand="0" w:noVBand="1"/>
      </w:tblPr>
      <w:tblGrid>
        <w:gridCol w:w="8787"/>
      </w:tblGrid>
      <w:tr w:rsidR="00452DF2" w14:paraId="05249459" w14:textId="77777777">
        <w:trPr>
          <w:trHeight w:val="548"/>
          <w:jc w:val="center"/>
        </w:trPr>
        <w:tc>
          <w:tcPr>
            <w:tcW w:w="5000" w:type="pct"/>
            <w:vAlign w:val="center"/>
          </w:tcPr>
          <w:p w14:paraId="7A043588"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（项目的研究目的、意义；国内外研究现状分析和发展趋势；项目应用前景和学术价值；现有研究基础、条件、手段以及指导教师情况等）</w:t>
            </w:r>
          </w:p>
          <w:p w14:paraId="0E86AC81"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项目的研究目的、意义</w:t>
            </w:r>
          </w:p>
          <w:p w14:paraId="5F947B59" w14:textId="77777777" w:rsidR="00452DF2" w:rsidRDefault="00F06C43">
            <w:pPr>
              <w:pStyle w:val="ListParagraph"/>
              <w:snapToGrid w:val="0"/>
              <w:spacing w:beforeLines="50" w:before="278" w:afterLines="50" w:after="278" w:line="440" w:lineRule="exact"/>
              <w:ind w:left="360" w:firstLineChars="0" w:firstLine="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项目的研究目的</w:t>
            </w:r>
          </w:p>
          <w:p w14:paraId="6DD6B85B" w14:textId="77777777" w:rsidR="00F06C43" w:rsidRPr="00F06C43" w:rsidRDefault="00F06C43" w:rsidP="00F06C43">
            <w:pPr>
              <w:snapToGrid w:val="0"/>
              <w:spacing w:line="440" w:lineRule="exact"/>
              <w:ind w:firstLineChars="200" w:firstLine="464"/>
              <w:rPr>
                <w:rFonts w:ascii="Times New Roman" w:hAnsi="Times New Roman" w:cs="Times New Roman" w:hint="eastAsia"/>
                <w:sz w:val="24"/>
              </w:rPr>
            </w:pPr>
            <w:r w:rsidRPr="00F06C43">
              <w:rPr>
                <w:rFonts w:ascii="Times New Roman" w:hAnsi="Times New Roman" w:cs="Times New Roman" w:hint="eastAsia"/>
                <w:sz w:val="24"/>
              </w:rPr>
              <w:t>随着基础通信设施的不断完善，如</w:t>
            </w:r>
            <w:r w:rsidRPr="00F06C43">
              <w:rPr>
                <w:rFonts w:ascii="Times New Roman" w:hAnsi="Times New Roman" w:cs="Times New Roman" w:hint="eastAsia"/>
                <w:sz w:val="24"/>
              </w:rPr>
              <w:t>5G</w:t>
            </w:r>
            <w:r w:rsidRPr="00F06C43">
              <w:rPr>
                <w:rFonts w:ascii="Times New Roman" w:hAnsi="Times New Roman" w:cs="Times New Roman" w:hint="eastAsia"/>
                <w:sz w:val="24"/>
              </w:rPr>
              <w:t>网络的普及，人们对通信的需求逐渐增加。这种需求的增长催生了大量基于通信的应用，如工业互联网、车联网、物联网等。</w:t>
            </w:r>
          </w:p>
          <w:p w14:paraId="5E4CDECB" w14:textId="6E9C022D" w:rsidR="00452DF2" w:rsidRDefault="00F06C43" w:rsidP="00F06C43">
            <w:pPr>
              <w:snapToGrid w:val="0"/>
              <w:spacing w:line="440" w:lineRule="exact"/>
              <w:ind w:firstLineChars="200" w:firstLine="464"/>
              <w:rPr>
                <w:rFonts w:ascii="Times New Roman" w:hAnsi="Times New Roman" w:cs="Times New Roman" w:hint="eastAsia"/>
                <w:sz w:val="24"/>
              </w:rPr>
            </w:pPr>
            <w:r w:rsidRPr="00F06C43">
              <w:rPr>
                <w:rFonts w:ascii="Times New Roman" w:hAnsi="Times New Roman" w:cs="Times New Roman" w:hint="eastAsia"/>
                <w:sz w:val="24"/>
              </w:rPr>
              <w:t>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p>
          <w:p w14:paraId="460C0D4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.2</w:t>
            </w:r>
            <w:r>
              <w:rPr>
                <w:rFonts w:ascii="Times New Roman" w:hAnsi="Times New Roman" w:cs="Times New Roman"/>
                <w:sz w:val="24"/>
              </w:rPr>
              <w:t>项目的研究意义</w:t>
            </w:r>
          </w:p>
          <w:p w14:paraId="576730F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不同于传统分组密码加密标准，轻量级密码由于应用环境的限制，使得其实现代价、成本将和安全性占据同等重要的地位。因此对算法设计原理和评价准则，以及密码结构、密码部件等关键环节的设计提出了新的挑战。此外，由于侧重密码算法的实现代价，有可能导致算法设计过于简单且安全冗余不够。因此研究改进轻量级分组密码的安全性分析方法将有助于更全面、更准确地评估其安全性，避免可能存在的安全隐患。由于我国目前可用的专门适用于资源受限环境的加密方案很少，特别是针对车联网中的专用安全需求，因此设计适用于车联网节点、公开的、经过详细安全性分析评估的轻量级分组密码有迫切的需求，在理论研究及实际应用中都有着非常重要的意义，将具有巨大的应用需求和广阔的市场应用前景。</w:t>
            </w:r>
          </w:p>
          <w:p w14:paraId="2CCE6672" w14:textId="77777777" w:rsidR="00452DF2" w:rsidRDefault="00F06C43">
            <w:pPr>
              <w:pStyle w:val="ListParagraph"/>
              <w:numPr>
                <w:ilvl w:val="0"/>
                <w:numId w:val="1"/>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国内外研究现状分析和发展趋势</w:t>
            </w:r>
            <w:r>
              <w:rPr>
                <w:rFonts w:ascii="Times New Roman" w:hAnsi="Times New Roman" w:cs="Times New Roman"/>
                <w:sz w:val="24"/>
              </w:rPr>
              <w:t xml:space="preserve"> </w:t>
            </w:r>
          </w:p>
          <w:p w14:paraId="226A249E" w14:textId="77777777" w:rsidR="00452DF2" w:rsidRDefault="00F06C43">
            <w:pPr>
              <w:spacing w:line="440" w:lineRule="exact"/>
              <w:ind w:firstLineChars="200" w:firstLine="46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随着普适计算、物联网技术的发展，轻量级密码会被应用在越来越多的场合。但是不同的轻量级密码的应用场景并不相同，大部分并不能满足车联网的要求。</w:t>
            </w:r>
            <w:r>
              <w:rPr>
                <w:rFonts w:ascii="Times New Roman" w:hAnsi="Times New Roman" w:cs="Times New Roman"/>
                <w:color w:val="000000" w:themeColor="text1"/>
                <w:sz w:val="24"/>
                <w:szCs w:val="24"/>
              </w:rPr>
              <w:t>2017</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Santosh Ghosh</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针对车联网中</w:t>
            </w:r>
            <w:r>
              <w:rPr>
                <w:rFonts w:ascii="Times New Roman" w:hAnsi="Times New Roman" w:cs="Times New Roman"/>
                <w:color w:val="000000" w:themeColor="text1"/>
                <w:sz w:val="24"/>
                <w:szCs w:val="24"/>
              </w:rPr>
              <w:t>CAN</w:t>
            </w:r>
            <w:r>
              <w:rPr>
                <w:rFonts w:ascii="Times New Roman" w:hAnsi="Times New Roman" w:cs="Times New Roman"/>
                <w:color w:val="000000" w:themeColor="text1"/>
                <w:sz w:val="24"/>
                <w:szCs w:val="24"/>
              </w:rPr>
              <w:t>总线以及</w:t>
            </w:r>
            <w:r>
              <w:rPr>
                <w:rFonts w:ascii="Times New Roman" w:hAnsi="Times New Roman" w:cs="Times New Roman"/>
                <w:color w:val="000000" w:themeColor="text1"/>
                <w:sz w:val="24"/>
                <w:szCs w:val="24"/>
              </w:rPr>
              <w:t>ECU</w:t>
            </w:r>
            <w:r>
              <w:rPr>
                <w:rFonts w:ascii="Times New Roman" w:hAnsi="Times New Roman" w:cs="Times New Roman"/>
                <w:color w:val="000000" w:themeColor="text1"/>
                <w:sz w:val="24"/>
                <w:szCs w:val="24"/>
              </w:rPr>
              <w:t>的特点，在众多轻量级密码中</w:t>
            </w:r>
            <w:r>
              <w:rPr>
                <w:rFonts w:ascii="Times New Roman" w:hAnsi="Times New Roman" w:cs="Times New Roman"/>
                <w:color w:val="000000" w:themeColor="text1"/>
                <w:sz w:val="24"/>
                <w:szCs w:val="24"/>
              </w:rPr>
              <w:lastRenderedPageBreak/>
              <w:t>选取</w:t>
            </w:r>
            <w:r>
              <w:rPr>
                <w:rFonts w:ascii="Times New Roman" w:hAnsi="Times New Roman" w:cs="Times New Roman"/>
                <w:color w:val="000000" w:themeColor="text1"/>
                <w:sz w:val="24"/>
                <w:szCs w:val="24"/>
              </w:rPr>
              <w:t xml:space="preserve">PRINCE, SIMON, SPECK </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这四个轻量级密码算法进行了硬件优化实现以及分析。</w:t>
            </w:r>
            <w:r>
              <w:rPr>
                <w:rFonts w:ascii="Times New Roman" w:hAnsi="Times New Roman" w:cs="Times New Roman"/>
                <w:color w:val="000000" w:themeColor="text1"/>
                <w:sz w:val="24"/>
                <w:szCs w:val="24"/>
              </w:rPr>
              <w:t>2020</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Castiglione Arcangelo</w:t>
            </w:r>
            <w:r>
              <w:rPr>
                <w:rFonts w:ascii="Times New Roman" w:hAnsi="Times New Roman" w:cs="Times New Roman"/>
                <w:color w:val="000000" w:themeColor="text1"/>
                <w:sz w:val="24"/>
                <w:szCs w:val="24"/>
              </w:rPr>
              <w:t>等人</w:t>
            </w:r>
            <w:r>
              <w:rPr>
                <w:rFonts w:ascii="Times New Roman" w:hAnsi="Times New Roman" w:cs="Times New Roman"/>
                <w:color w:val="000000" w:themeColor="text1"/>
                <w:sz w:val="24"/>
                <w:szCs w:val="24"/>
                <w:vertAlign w:val="superscript"/>
              </w:rPr>
              <w:t>[33]</w:t>
            </w:r>
            <w:r>
              <w:rPr>
                <w:rFonts w:ascii="Times New Roman" w:hAnsi="Times New Roman" w:cs="Times New Roman"/>
                <w:color w:val="000000" w:themeColor="text1"/>
                <w:sz w:val="24"/>
                <w:szCs w:val="24"/>
              </w:rPr>
              <w:t>评估了用于在车辆上引入轻量级密码的有效性。在实验阶段，使用了汽车级</w:t>
            </w:r>
            <w:r>
              <w:rPr>
                <w:rFonts w:ascii="Times New Roman" w:hAnsi="Times New Roman" w:cs="Times New Roman"/>
                <w:color w:val="000000" w:themeColor="text1"/>
                <w:sz w:val="24"/>
                <w:szCs w:val="24"/>
              </w:rPr>
              <w:t xml:space="preserve">Linux 1 (AGL) </w:t>
            </w:r>
            <w:r>
              <w:rPr>
                <w:rFonts w:ascii="Times New Roman" w:hAnsi="Times New Roman" w:cs="Times New Roman"/>
                <w:color w:val="000000" w:themeColor="text1"/>
                <w:sz w:val="24"/>
                <w:szCs w:val="24"/>
              </w:rPr>
              <w:t>实现</w:t>
            </w:r>
            <w:r>
              <w:rPr>
                <w:rFonts w:ascii="Times New Roman" w:hAnsi="Times New Roman" w:cs="Times New Roman"/>
                <w:color w:val="000000" w:themeColor="text1"/>
                <w:sz w:val="24"/>
                <w:szCs w:val="24"/>
              </w:rPr>
              <w:t>PRESENT</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SIMON</w:t>
            </w:r>
            <w:r>
              <w:rPr>
                <w:rFonts w:ascii="Times New Roman" w:hAnsi="Times New Roman" w:cs="Times New Roman"/>
                <w:color w:val="000000" w:themeColor="text1"/>
                <w:sz w:val="24"/>
                <w:szCs w:val="24"/>
              </w:rPr>
              <w:t>和</w:t>
            </w:r>
            <w:r>
              <w:rPr>
                <w:rFonts w:ascii="Times New Roman" w:hAnsi="Times New Roman" w:cs="Times New Roman"/>
                <w:color w:val="000000" w:themeColor="text1"/>
                <w:sz w:val="24"/>
                <w:szCs w:val="24"/>
              </w:rPr>
              <w:t>SPECK</w:t>
            </w:r>
            <w:r>
              <w:rPr>
                <w:rFonts w:ascii="Times New Roman" w:hAnsi="Times New Roman" w:cs="Times New Roman"/>
                <w:color w:val="000000" w:themeColor="text1"/>
                <w:sz w:val="24"/>
                <w:szCs w:val="24"/>
              </w:rPr>
              <w:t>，评估它们对系统性能的影响。</w:t>
            </w:r>
            <w:r>
              <w:rPr>
                <w:rFonts w:ascii="Times New Roman" w:hAnsi="Times New Roman" w:cs="Times New Roman"/>
                <w:color w:val="000000" w:themeColor="text1"/>
                <w:sz w:val="24"/>
                <w:szCs w:val="24"/>
              </w:rPr>
              <w:t>2021</w:t>
            </w:r>
            <w:r>
              <w:rPr>
                <w:rFonts w:ascii="Times New Roman" w:hAnsi="Times New Roman" w:cs="Times New Roman"/>
                <w:color w:val="000000" w:themeColor="text1"/>
                <w:sz w:val="24"/>
                <w:szCs w:val="24"/>
              </w:rPr>
              <w:t>年，</w:t>
            </w:r>
            <w:r>
              <w:rPr>
                <w:rFonts w:ascii="Times New Roman" w:hAnsi="Times New Roman" w:cs="Times New Roman"/>
                <w:color w:val="000000" w:themeColor="text1"/>
                <w:sz w:val="24"/>
                <w:szCs w:val="24"/>
              </w:rPr>
              <w:t xml:space="preserve">Gao </w:t>
            </w:r>
            <w:proofErr w:type="spellStart"/>
            <w:r>
              <w:rPr>
                <w:rFonts w:ascii="Times New Roman" w:hAnsi="Times New Roman" w:cs="Times New Roman"/>
                <w:color w:val="000000" w:themeColor="text1"/>
                <w:sz w:val="24"/>
                <w:szCs w:val="24"/>
              </w:rPr>
              <w:t>Runchen</w:t>
            </w:r>
            <w:proofErr w:type="spellEnd"/>
            <w:r>
              <w:rPr>
                <w:rFonts w:ascii="Times New Roman" w:hAnsi="Times New Roman" w:cs="Times New Roman"/>
                <w:color w:val="000000" w:themeColor="text1"/>
                <w:sz w:val="24"/>
                <w:szCs w:val="24"/>
              </w:rPr>
              <w:t>等人</w:t>
            </w:r>
            <w:r w:rsidRPr="00D16037">
              <w:rPr>
                <w:rFonts w:ascii="Times New Roman" w:hAnsi="Times New Roman" w:cs="Times New Roman"/>
                <w:color w:val="000000" w:themeColor="text1"/>
                <w:sz w:val="24"/>
                <w:szCs w:val="24"/>
                <w:vertAlign w:val="superscript"/>
              </w:rPr>
              <w:t>[34]</w:t>
            </w:r>
            <w:r>
              <w:rPr>
                <w:rFonts w:ascii="Times New Roman" w:hAnsi="Times New Roman" w:cs="Times New Roman"/>
                <w:color w:val="000000" w:themeColor="text1"/>
                <w:sz w:val="24"/>
                <w:szCs w:val="24"/>
              </w:rPr>
              <w:t>针对自动驾驶的图像传输安全问题提出了一种轻量级分组密码。该方法结合了</w:t>
            </w:r>
            <w:r>
              <w:rPr>
                <w:rFonts w:ascii="Times New Roman" w:hAnsi="Times New Roman" w:cs="Times New Roman"/>
                <w:color w:val="000000" w:themeColor="text1"/>
                <w:sz w:val="24"/>
                <w:szCs w:val="24"/>
              </w:rPr>
              <w:t>Feistel</w:t>
            </w:r>
            <w:proofErr w:type="gramStart"/>
            <w:r>
              <w:rPr>
                <w:rFonts w:ascii="Times New Roman" w:hAnsi="Times New Roman" w:cs="Times New Roman"/>
                <w:color w:val="000000" w:themeColor="text1"/>
                <w:sz w:val="24"/>
                <w:szCs w:val="24"/>
              </w:rPr>
              <w:t>架构和基于滑动窗口</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SCESW)</w:t>
            </w:r>
            <w:r>
              <w:rPr>
                <w:rFonts w:ascii="Times New Roman" w:hAnsi="Times New Roman" w:cs="Times New Roman"/>
                <w:color w:val="000000" w:themeColor="text1"/>
                <w:sz w:val="24"/>
                <w:szCs w:val="24"/>
              </w:rPr>
              <w:t>的短加密，在保证其安全性的同时显著降低了计算开销。由于智能网联汽车的热潮，车联网的安全问题是密码学者们目前研究的热点，但是据我们查找文献所知，在这一特殊应用需求下专门设计的轻量级分组密码算法还未发现。因此，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的轻量级分组密码的设计、实现、安全分析还需大量研究，针对面向车联网</w:t>
            </w:r>
            <w:r>
              <w:rPr>
                <w:rFonts w:ascii="Times New Roman" w:hAnsi="Times New Roman" w:cs="Times New Roman" w:hint="eastAsia"/>
                <w:color w:val="000000" w:themeColor="text1"/>
                <w:sz w:val="24"/>
                <w:szCs w:val="24"/>
              </w:rPr>
              <w:t>节点</w:t>
            </w:r>
            <w:r>
              <w:rPr>
                <w:rFonts w:ascii="Times New Roman" w:hAnsi="Times New Roman" w:cs="Times New Roman"/>
                <w:color w:val="000000" w:themeColor="text1"/>
                <w:sz w:val="24"/>
                <w:szCs w:val="24"/>
              </w:rPr>
              <w:t>之间的安防密码系统的研究与实现刻不容缓。</w:t>
            </w:r>
          </w:p>
          <w:p w14:paraId="5D0B7C5E" w14:textId="77777777" w:rsidR="00452DF2" w:rsidRDefault="00452DF2">
            <w:pPr>
              <w:spacing w:line="440" w:lineRule="exact"/>
              <w:rPr>
                <w:rFonts w:ascii="Times New Roman" w:hAnsi="Times New Roman" w:cs="Times New Roman"/>
                <w:color w:val="000000" w:themeColor="text1"/>
                <w:sz w:val="24"/>
                <w:szCs w:val="24"/>
              </w:rPr>
            </w:pPr>
          </w:p>
          <w:p w14:paraId="1CAEFA1E" w14:textId="77777777" w:rsidR="00452DF2" w:rsidRDefault="00452DF2">
            <w:pPr>
              <w:spacing w:line="440" w:lineRule="exact"/>
              <w:rPr>
                <w:rFonts w:ascii="Times New Roman" w:hAnsi="Times New Roman" w:cs="Times New Roman"/>
                <w:color w:val="000000" w:themeColor="text1"/>
                <w:sz w:val="24"/>
                <w:szCs w:val="24"/>
              </w:rPr>
            </w:pPr>
          </w:p>
          <w:p w14:paraId="7FBE0DD0" w14:textId="77777777" w:rsidR="00452DF2" w:rsidRDefault="00452DF2">
            <w:pPr>
              <w:spacing w:line="440" w:lineRule="exact"/>
              <w:rPr>
                <w:rFonts w:ascii="Times New Roman" w:hAnsi="Times New Roman" w:cs="Times New Roman"/>
                <w:color w:val="000000" w:themeColor="text1"/>
                <w:sz w:val="24"/>
                <w:szCs w:val="24"/>
              </w:rPr>
            </w:pPr>
          </w:p>
          <w:p w14:paraId="3924D841" w14:textId="77777777" w:rsidR="00452DF2" w:rsidRDefault="00452DF2">
            <w:pPr>
              <w:spacing w:line="440" w:lineRule="exact"/>
              <w:rPr>
                <w:rFonts w:ascii="Times New Roman" w:hAnsi="Times New Roman" w:cs="Times New Roman"/>
                <w:color w:val="000000" w:themeColor="text1"/>
                <w:sz w:val="24"/>
                <w:szCs w:val="24"/>
              </w:rPr>
            </w:pPr>
          </w:p>
          <w:p w14:paraId="5588FA79" w14:textId="77777777" w:rsidR="00452DF2" w:rsidRDefault="00452DF2">
            <w:pPr>
              <w:spacing w:line="440" w:lineRule="exact"/>
              <w:rPr>
                <w:rFonts w:ascii="Times New Roman" w:hAnsi="Times New Roman" w:cs="Times New Roman"/>
                <w:color w:val="000000" w:themeColor="text1"/>
                <w:sz w:val="24"/>
                <w:szCs w:val="24"/>
              </w:rPr>
            </w:pPr>
          </w:p>
          <w:p w14:paraId="02FDCB07" w14:textId="77777777" w:rsidR="00452DF2" w:rsidRDefault="00452DF2">
            <w:pPr>
              <w:spacing w:line="440" w:lineRule="exact"/>
              <w:rPr>
                <w:rFonts w:ascii="Times New Roman" w:hAnsi="Times New Roman" w:cs="Times New Roman"/>
                <w:color w:val="000000" w:themeColor="text1"/>
                <w:sz w:val="24"/>
                <w:szCs w:val="24"/>
              </w:rPr>
            </w:pPr>
          </w:p>
          <w:p w14:paraId="5D628191" w14:textId="77777777" w:rsidR="00452DF2" w:rsidRDefault="00452DF2">
            <w:pPr>
              <w:spacing w:line="440" w:lineRule="exact"/>
              <w:rPr>
                <w:rFonts w:ascii="Times New Roman" w:hAnsi="Times New Roman" w:cs="Times New Roman"/>
                <w:color w:val="000000" w:themeColor="text1"/>
                <w:sz w:val="24"/>
                <w:szCs w:val="24"/>
              </w:rPr>
            </w:pPr>
          </w:p>
          <w:p w14:paraId="27117018" w14:textId="77777777" w:rsidR="00452DF2" w:rsidRDefault="00452DF2">
            <w:pPr>
              <w:spacing w:line="440" w:lineRule="exact"/>
              <w:rPr>
                <w:rFonts w:ascii="Times New Roman" w:hAnsi="Times New Roman" w:cs="Times New Roman"/>
                <w:color w:val="000000" w:themeColor="text1"/>
                <w:sz w:val="24"/>
                <w:szCs w:val="24"/>
              </w:rPr>
            </w:pPr>
          </w:p>
          <w:p w14:paraId="63062015" w14:textId="77777777" w:rsidR="00452DF2" w:rsidRDefault="00452DF2">
            <w:pPr>
              <w:spacing w:line="440" w:lineRule="exact"/>
              <w:rPr>
                <w:rFonts w:ascii="Times New Roman" w:hAnsi="Times New Roman" w:cs="Times New Roman"/>
                <w:color w:val="000000" w:themeColor="text1"/>
                <w:sz w:val="24"/>
                <w:szCs w:val="24"/>
              </w:rPr>
            </w:pPr>
          </w:p>
          <w:p w14:paraId="7D09BDE3" w14:textId="77777777" w:rsidR="00452DF2" w:rsidRDefault="00452DF2">
            <w:pPr>
              <w:spacing w:line="440" w:lineRule="exact"/>
              <w:rPr>
                <w:rFonts w:ascii="Times New Roman" w:hAnsi="Times New Roman" w:cs="Times New Roman"/>
                <w:color w:val="000000" w:themeColor="text1"/>
                <w:sz w:val="24"/>
                <w:szCs w:val="24"/>
              </w:rPr>
            </w:pPr>
          </w:p>
          <w:p w14:paraId="79C69BC2" w14:textId="77777777" w:rsidR="00452DF2" w:rsidRDefault="00452DF2">
            <w:pPr>
              <w:spacing w:line="440" w:lineRule="exact"/>
              <w:rPr>
                <w:rFonts w:ascii="Times New Roman" w:hAnsi="Times New Roman" w:cs="Times New Roman"/>
                <w:color w:val="000000" w:themeColor="text1"/>
                <w:sz w:val="24"/>
                <w:szCs w:val="24"/>
              </w:rPr>
            </w:pPr>
          </w:p>
          <w:p w14:paraId="535249B3" w14:textId="77777777" w:rsidR="00452DF2" w:rsidRDefault="00452DF2">
            <w:pPr>
              <w:spacing w:line="440" w:lineRule="exact"/>
              <w:rPr>
                <w:rFonts w:ascii="Times New Roman" w:hAnsi="Times New Roman" w:cs="Times New Roman"/>
                <w:color w:val="000000" w:themeColor="text1"/>
                <w:sz w:val="24"/>
                <w:szCs w:val="24"/>
              </w:rPr>
            </w:pPr>
          </w:p>
          <w:p w14:paraId="16E24B58" w14:textId="77777777" w:rsidR="00452DF2" w:rsidRDefault="00F06C43">
            <w:pPr>
              <w:ind w:firstLineChars="200" w:firstLine="464"/>
              <w:rPr>
                <w:rFonts w:ascii="Times New Roman" w:hAnsi="Times New Roman" w:cs="Times New Roman"/>
                <w:sz w:val="24"/>
              </w:rPr>
            </w:pPr>
            <w:r>
              <w:rPr>
                <w:rFonts w:ascii="Times New Roman" w:hAnsi="Times New Roman" w:cs="Times New Roman"/>
                <w:sz w:val="24"/>
              </w:rPr>
              <w:t>参考文献</w:t>
            </w:r>
          </w:p>
          <w:p w14:paraId="178A7C05" w14:textId="77777777" w:rsidR="00452DF2" w:rsidRDefault="00F06C43">
            <w:pPr>
              <w:pStyle w:val="NoSpacing"/>
              <w:spacing w:line="440" w:lineRule="exact"/>
              <w:ind w:left="348" w:hangingChars="150" w:hanging="348"/>
              <w:rPr>
                <w:rFonts w:eastAsiaTheme="minorEastAsia"/>
                <w:sz w:val="24"/>
                <w:szCs w:val="22"/>
              </w:rPr>
            </w:pPr>
            <w:r>
              <w:rPr>
                <w:rFonts w:eastAsiaTheme="minorEastAsia"/>
                <w:sz w:val="24"/>
                <w:szCs w:val="22"/>
              </w:rPr>
              <w:t xml:space="preserve">[5] Berger T </w:t>
            </w:r>
            <w:r>
              <w:rPr>
                <w:rFonts w:eastAsiaTheme="minorEastAsia"/>
                <w:sz w:val="24"/>
                <w:szCs w:val="22"/>
              </w:rPr>
              <w:t>P, Francq J, Minier M, et al. Extended generalized Feistel networks using matrix representation to propose a new lightweight block cipher: Lilliput [J]. IEEE Transactions on Computers, 2016, 65 (7) :2074-2089.</w:t>
            </w:r>
          </w:p>
          <w:p w14:paraId="4C418826" w14:textId="77777777" w:rsidR="00452DF2" w:rsidRDefault="00452DF2">
            <w:pPr>
              <w:pStyle w:val="NoSpacing"/>
              <w:spacing w:line="440" w:lineRule="exact"/>
              <w:ind w:left="348" w:hangingChars="150" w:hanging="348"/>
              <w:rPr>
                <w:rFonts w:eastAsiaTheme="minorEastAsia"/>
                <w:sz w:val="24"/>
                <w:szCs w:val="22"/>
              </w:rPr>
            </w:pPr>
          </w:p>
          <w:p w14:paraId="0910EB7B" w14:textId="77777777" w:rsidR="00452DF2" w:rsidRDefault="00452DF2">
            <w:pPr>
              <w:pStyle w:val="NoSpacing"/>
              <w:spacing w:line="440" w:lineRule="exact"/>
              <w:rPr>
                <w:rFonts w:eastAsiaTheme="minorEastAsia"/>
                <w:sz w:val="24"/>
                <w:szCs w:val="22"/>
              </w:rPr>
            </w:pPr>
          </w:p>
          <w:p w14:paraId="692680B5" w14:textId="77777777" w:rsidR="00452DF2" w:rsidRDefault="00452DF2">
            <w:pPr>
              <w:pStyle w:val="NoSpacing"/>
              <w:spacing w:line="440" w:lineRule="exact"/>
              <w:rPr>
                <w:sz w:val="24"/>
              </w:rPr>
            </w:pPr>
          </w:p>
        </w:tc>
      </w:tr>
      <w:tr w:rsidR="00452DF2" w14:paraId="638398A0" w14:textId="77777777">
        <w:trPr>
          <w:trHeight w:val="12740"/>
          <w:jc w:val="center"/>
        </w:trPr>
        <w:tc>
          <w:tcPr>
            <w:tcW w:w="5000" w:type="pct"/>
          </w:tcPr>
          <w:p w14:paraId="675BBFB8"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lastRenderedPageBreak/>
              <w:t>项目应用前景和学术价值</w:t>
            </w:r>
          </w:p>
          <w:p w14:paraId="7D541285"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1D577453"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现有研究基础、条件、手段</w:t>
            </w:r>
          </w:p>
          <w:p w14:paraId="3F165F4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4.1</w:t>
            </w:r>
            <w:r>
              <w:rPr>
                <w:rFonts w:ascii="Times New Roman" w:hAnsi="Times New Roman" w:cs="Times New Roman"/>
                <w:sz w:val="24"/>
              </w:rPr>
              <w:t>现有研究基础</w:t>
            </w:r>
          </w:p>
          <w:p w14:paraId="5853144B"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本项目组主要成员中，有研究生</w:t>
            </w:r>
            <w:r>
              <w:rPr>
                <w:rFonts w:ascii="Times New Roman" w:hAnsi="Times New Roman" w:cs="Times New Roman"/>
                <w:sz w:val="24"/>
              </w:rPr>
              <w:t xml:space="preserve"> 4 </w:t>
            </w:r>
            <w:r>
              <w:rPr>
                <w:rFonts w:ascii="Times New Roman" w:hAnsi="Times New Roman" w:cs="Times New Roman"/>
                <w:sz w:val="24"/>
              </w:rPr>
              <w:t>人（包括申请人黄现彤）。本项目组一直从事轻量级分组密码算法的分析与设计研究，在该领域取得一定的研究成果，目前取得的成果有发明专利</w:t>
            </w:r>
            <w:r>
              <w:rPr>
                <w:rFonts w:ascii="Times New Roman" w:hAnsi="Times New Roman" w:cs="Times New Roman"/>
                <w:sz w:val="24"/>
              </w:rPr>
              <w:t>3</w:t>
            </w:r>
            <w:r>
              <w:rPr>
                <w:rFonts w:ascii="Times New Roman" w:hAnsi="Times New Roman" w:cs="Times New Roman"/>
                <w:sz w:val="24"/>
              </w:rPr>
              <w:t>项，发表论文</w:t>
            </w:r>
            <w:r>
              <w:rPr>
                <w:rFonts w:ascii="Times New Roman" w:hAnsi="Times New Roman" w:cs="Times New Roman"/>
                <w:sz w:val="24"/>
              </w:rPr>
              <w:t>2</w:t>
            </w:r>
            <w:r>
              <w:rPr>
                <w:rFonts w:ascii="Times New Roman" w:hAnsi="Times New Roman" w:cs="Times New Roman"/>
                <w:sz w:val="24"/>
              </w:rPr>
              <w:t>篇，担任并已结题的国家级、省级、校级项目</w:t>
            </w:r>
            <w:r>
              <w:rPr>
                <w:rFonts w:ascii="Times New Roman" w:hAnsi="Times New Roman" w:cs="Times New Roman"/>
                <w:sz w:val="24"/>
              </w:rPr>
              <w:t>4</w:t>
            </w:r>
            <w:r>
              <w:rPr>
                <w:rFonts w:ascii="Times New Roman" w:hAnsi="Times New Roman" w:cs="Times New Roman"/>
                <w:sz w:val="24"/>
              </w:rPr>
              <w:t>项</w:t>
            </w:r>
            <w:r>
              <w:rPr>
                <w:rFonts w:ascii="Times New Roman" w:hAnsi="Times New Roman" w:cs="Times New Roman"/>
                <w:sz w:val="24"/>
              </w:rPr>
              <w:t>,</w:t>
            </w:r>
            <w:r>
              <w:rPr>
                <w:rFonts w:ascii="Times New Roman" w:hAnsi="Times New Roman" w:cs="Times New Roman"/>
                <w:sz w:val="24"/>
              </w:rPr>
              <w:t>获得挑战杯等奖项</w:t>
            </w:r>
            <w:r>
              <w:rPr>
                <w:rFonts w:ascii="Times New Roman" w:hAnsi="Times New Roman" w:cs="Times New Roman"/>
                <w:sz w:val="24"/>
              </w:rPr>
              <w:t>3</w:t>
            </w:r>
            <w:r>
              <w:rPr>
                <w:rFonts w:ascii="Times New Roman" w:hAnsi="Times New Roman" w:cs="Times New Roman"/>
                <w:sz w:val="24"/>
              </w:rPr>
              <w:t>项。因此，本项目组对轻量级方向形成了一定的研究基础，对研发面向车联网新型低延迟的轻量级分组密码算法有着重要意义。</w:t>
            </w:r>
          </w:p>
          <w:p w14:paraId="063E5CBD"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4.2</w:t>
            </w:r>
            <w:r>
              <w:rPr>
                <w:rFonts w:ascii="Times New Roman" w:hAnsi="Times New Roman" w:cs="Times New Roman"/>
                <w:sz w:val="24"/>
              </w:rPr>
              <w:t>现有研究条件</w:t>
            </w:r>
          </w:p>
          <w:p w14:paraId="217869D2"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项目组所依托的</w:t>
            </w:r>
            <w:r>
              <w:rPr>
                <w:rFonts w:ascii="Times New Roman" w:hAnsi="Times New Roman" w:cs="Times New Roman"/>
                <w:sz w:val="24"/>
              </w:rPr>
              <w:t xml:space="preserve"> “</w:t>
            </w:r>
            <w:r>
              <w:rPr>
                <w:rFonts w:ascii="Times New Roman" w:hAnsi="Times New Roman" w:cs="Times New Roman"/>
                <w:sz w:val="24"/>
              </w:rPr>
              <w:t>嵌入式计算与信息安全研究所</w:t>
            </w:r>
            <w:r>
              <w:rPr>
                <w:rFonts w:ascii="Times New Roman" w:hAnsi="Times New Roman" w:cs="Times New Roman"/>
                <w:sz w:val="24"/>
              </w:rPr>
              <w:t xml:space="preserve">” </w:t>
            </w:r>
            <w:r>
              <w:rPr>
                <w:rFonts w:ascii="Times New Roman" w:hAnsi="Times New Roman" w:cs="Times New Roman"/>
                <w:sz w:val="24"/>
              </w:rPr>
              <w:t>湖南省重点实验室，目前占地面积</w:t>
            </w:r>
            <w:r>
              <w:rPr>
                <w:rFonts w:ascii="Times New Roman" w:hAnsi="Times New Roman" w:cs="Times New Roman"/>
                <w:sz w:val="24"/>
              </w:rPr>
              <w:t>80</w:t>
            </w:r>
            <w:r>
              <w:rPr>
                <w:rFonts w:ascii="Times New Roman" w:hAnsi="Times New Roman" w:cs="Times New Roman"/>
                <w:sz w:val="24"/>
              </w:rPr>
              <w:t>平米，相应重要的实验研发设备均已购置</w:t>
            </w:r>
            <w:r>
              <w:rPr>
                <w:rFonts w:ascii="Times New Roman" w:hAnsi="Times New Roman" w:cs="Times New Roman"/>
                <w:sz w:val="24"/>
              </w:rPr>
              <w:t>,</w:t>
            </w:r>
            <w:r>
              <w:rPr>
                <w:rFonts w:ascii="Times New Roman" w:hAnsi="Times New Roman" w:cs="Times New Roman"/>
                <w:sz w:val="24"/>
              </w:rPr>
              <w:t>能提供项目良好的研究开发和工作环境，学校对科研工作很重视，也能提供足够的科研工作时间。该研究所有一支稳定的队伍（在职在岗的教师</w:t>
            </w:r>
            <w:r>
              <w:rPr>
                <w:rFonts w:ascii="Times New Roman" w:hAnsi="Times New Roman" w:cs="Times New Roman"/>
                <w:sz w:val="24"/>
              </w:rPr>
              <w:t xml:space="preserve"> 2 </w:t>
            </w:r>
            <w:r>
              <w:rPr>
                <w:rFonts w:ascii="Times New Roman" w:hAnsi="Times New Roman" w:cs="Times New Roman"/>
                <w:sz w:val="24"/>
              </w:rPr>
              <w:t>人，博士、硕士研究生</w:t>
            </w:r>
            <w:r>
              <w:rPr>
                <w:rFonts w:ascii="Times New Roman" w:hAnsi="Times New Roman" w:cs="Times New Roman"/>
                <w:sz w:val="24"/>
              </w:rPr>
              <w:t>20</w:t>
            </w:r>
            <w:r>
              <w:rPr>
                <w:rFonts w:ascii="Times New Roman" w:hAnsi="Times New Roman" w:cs="Times New Roman"/>
                <w:sz w:val="24"/>
              </w:rPr>
              <w:t>多人）长期从事轻量级密码算法构造及应用、轻量级密码算法优化、轻量级密码算法安全性分析、密码算法攻击的研究，目前发表多篇</w:t>
            </w:r>
            <w:r>
              <w:rPr>
                <w:rFonts w:ascii="Times New Roman" w:hAnsi="Times New Roman" w:cs="Times New Roman"/>
                <w:sz w:val="24"/>
              </w:rPr>
              <w:t>SCI</w:t>
            </w:r>
            <w:r>
              <w:rPr>
                <w:rFonts w:ascii="Times New Roman" w:hAnsi="Times New Roman" w:cs="Times New Roman"/>
                <w:sz w:val="24"/>
              </w:rPr>
              <w:t>论文、申请了多项专利，特别在</w:t>
            </w:r>
            <w:r>
              <w:rPr>
                <w:rFonts w:ascii="Times New Roman" w:hAnsi="Times New Roman" w:cs="Times New Roman"/>
                <w:sz w:val="24"/>
              </w:rPr>
              <w:t>SoC</w:t>
            </w:r>
            <w:r>
              <w:rPr>
                <w:rFonts w:ascii="Times New Roman" w:hAnsi="Times New Roman" w:cs="Times New Roman"/>
                <w:sz w:val="24"/>
              </w:rPr>
              <w:t>芯片、</w:t>
            </w:r>
            <w:r>
              <w:rPr>
                <w:rFonts w:ascii="Times New Roman" w:hAnsi="Times New Roman" w:cs="Times New Roman"/>
                <w:sz w:val="24"/>
              </w:rPr>
              <w:t>FPGA</w:t>
            </w:r>
            <w:r>
              <w:rPr>
                <w:rFonts w:ascii="Times New Roman" w:hAnsi="Times New Roman" w:cs="Times New Roman"/>
                <w:sz w:val="24"/>
              </w:rPr>
              <w:t>实现研究与设计方面积累了宝贵的经验与教训，有着良好的软硬件开发团队作风和项目经验</w:t>
            </w:r>
            <w:r>
              <w:rPr>
                <w:rFonts w:ascii="Times New Roman" w:hAnsi="Times New Roman" w:cs="Times New Roman"/>
                <w:sz w:val="24"/>
              </w:rPr>
              <w:t>,</w:t>
            </w:r>
            <w:r>
              <w:rPr>
                <w:rFonts w:ascii="Times New Roman" w:hAnsi="Times New Roman" w:cs="Times New Roman"/>
                <w:sz w:val="24"/>
              </w:rPr>
              <w:t>有专业资深的老师指导，有产学研项目研究经历，在面向产业化应用研发方面具有较好成果。</w:t>
            </w:r>
          </w:p>
          <w:p w14:paraId="238068BE" w14:textId="77777777" w:rsidR="00452DF2" w:rsidRDefault="00F06C43">
            <w:pPr>
              <w:pStyle w:val="ListParagraph"/>
              <w:snapToGrid w:val="0"/>
              <w:spacing w:beforeLines="50" w:before="278" w:afterLines="50" w:after="278" w:line="440" w:lineRule="exact"/>
              <w:ind w:left="464" w:right="57" w:firstLineChars="0" w:firstLine="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现有研究手段</w:t>
            </w:r>
          </w:p>
          <w:p w14:paraId="103F177E"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lastRenderedPageBreak/>
              <w:t>本项目组针对目前国内外车联网</w:t>
            </w:r>
            <w:r>
              <w:rPr>
                <w:rFonts w:ascii="Times New Roman" w:hAnsi="Times New Roman" w:cs="Times New Roman" w:hint="eastAsia"/>
                <w:sz w:val="24"/>
              </w:rPr>
              <w:t>节点</w:t>
            </w:r>
            <w:r>
              <w:rPr>
                <w:rFonts w:ascii="Times New Roman" w:hAnsi="Times New Roman" w:cs="Times New Roman"/>
                <w:sz w:val="24"/>
              </w:rPr>
              <w:t>的安全事件以及解决方案，利用各种多媒体、三大数据库、欧洲密码会议、亚洲密码会议、美国密码会议等渠道持续关注与学习。本项目组针对轻量级分组密码算法的结构设计，结合目前主流结构</w:t>
            </w:r>
            <w:r>
              <w:rPr>
                <w:rFonts w:ascii="Times New Roman" w:hAnsi="Times New Roman" w:cs="Times New Roman"/>
                <w:sz w:val="24"/>
              </w:rPr>
              <w:t>SPN</w:t>
            </w:r>
            <w:r>
              <w:rPr>
                <w:rFonts w:ascii="Times New Roman" w:hAnsi="Times New Roman" w:cs="Times New Roman"/>
                <w:sz w:val="24"/>
              </w:rPr>
              <w:t>与</w:t>
            </w:r>
            <w:r>
              <w:rPr>
                <w:rFonts w:ascii="Times New Roman" w:hAnsi="Times New Roman" w:cs="Times New Roman"/>
                <w:sz w:val="24"/>
              </w:rPr>
              <w:t>Feistel</w:t>
            </w:r>
            <w:r>
              <w:rPr>
                <w:rFonts w:ascii="Times New Roman" w:hAnsi="Times New Roman" w:cs="Times New Roman"/>
                <w:sz w:val="24"/>
              </w:rPr>
              <w:t>以及</w:t>
            </w:r>
            <w:r>
              <w:rPr>
                <w:rFonts w:ascii="Times New Roman" w:hAnsi="Times New Roman" w:cs="Times New Roman"/>
                <w:sz w:val="24"/>
              </w:rPr>
              <w:t>NIST</w:t>
            </w:r>
            <w:r>
              <w:rPr>
                <w:rFonts w:ascii="Times New Roman" w:hAnsi="Times New Roman" w:cs="Times New Roman"/>
                <w:sz w:val="24"/>
              </w:rPr>
              <w:t>报告中建议的结构设计规范，本项目组目前采用混合方式构造密码算法结构；针对轻量级密码算法的</w:t>
            </w:r>
            <w:r>
              <w:rPr>
                <w:rFonts w:ascii="Times New Roman" w:hAnsi="Times New Roman" w:cs="Times New Roman"/>
                <w:sz w:val="24"/>
              </w:rPr>
              <w:t>S</w:t>
            </w:r>
            <w:r>
              <w:rPr>
                <w:rFonts w:ascii="Times New Roman" w:hAnsi="Times New Roman" w:cs="Times New Roman"/>
                <w:sz w:val="24"/>
              </w:rPr>
              <w:t>盒设计，本项目组有使用位片技术、小盒构造大盒方法、元胞自助机、遗传算法等方法构造</w:t>
            </w:r>
            <w:r>
              <w:rPr>
                <w:rFonts w:ascii="Times New Roman" w:hAnsi="Times New Roman" w:cs="Times New Roman"/>
                <w:sz w:val="24"/>
              </w:rPr>
              <w:t>S</w:t>
            </w:r>
            <w:r>
              <w:rPr>
                <w:rFonts w:ascii="Times New Roman" w:hAnsi="Times New Roman" w:cs="Times New Roman"/>
                <w:sz w:val="24"/>
              </w:rPr>
              <w:t>盒的研究与实现；针对轻量级密码算法的</w:t>
            </w:r>
            <w:r>
              <w:rPr>
                <w:rFonts w:ascii="Times New Roman" w:hAnsi="Times New Roman" w:cs="Times New Roman"/>
                <w:sz w:val="24"/>
              </w:rPr>
              <w:t>P</w:t>
            </w:r>
            <w:r>
              <w:rPr>
                <w:rFonts w:ascii="Times New Roman" w:hAnsi="Times New Roman" w:cs="Times New Roman"/>
                <w:sz w:val="24"/>
              </w:rPr>
              <w:t>置换设计，本项目组提出了一类自反</w:t>
            </w:r>
            <w:r>
              <w:rPr>
                <w:rFonts w:ascii="Times New Roman" w:hAnsi="Times New Roman" w:cs="Times New Roman"/>
                <w:sz w:val="24"/>
              </w:rPr>
              <w:t>P</w:t>
            </w:r>
            <w:r>
              <w:rPr>
                <w:rFonts w:ascii="Times New Roman" w:hAnsi="Times New Roman" w:cs="Times New Roman"/>
                <w:sz w:val="24"/>
              </w:rPr>
              <w:t>置换构造方法，该方法利用二维平面图以及合理的数学定理构造了高扩散且自反的</w:t>
            </w:r>
            <w:r>
              <w:rPr>
                <w:rFonts w:ascii="Times New Roman" w:hAnsi="Times New Roman" w:cs="Times New Roman"/>
                <w:sz w:val="24"/>
              </w:rPr>
              <w:t>P</w:t>
            </w:r>
            <w:r>
              <w:rPr>
                <w:rFonts w:ascii="Times New Roman" w:hAnsi="Times New Roman" w:cs="Times New Roman"/>
                <w:sz w:val="24"/>
              </w:rPr>
              <w:t>置换；针对轻量级密码算法的性能评估，本项目组在</w:t>
            </w:r>
            <w:r>
              <w:rPr>
                <w:rFonts w:ascii="Times New Roman" w:hAnsi="Times New Roman" w:cs="Times New Roman"/>
                <w:sz w:val="24"/>
              </w:rPr>
              <w:t>Xilinx Virtex-5 FPGA</w:t>
            </w:r>
            <w:r>
              <w:rPr>
                <w:rFonts w:ascii="Times New Roman" w:hAnsi="Times New Roman" w:cs="Times New Roman"/>
                <w:sz w:val="24"/>
              </w:rPr>
              <w:t>以及</w:t>
            </w:r>
            <w:r>
              <w:rPr>
                <w:rFonts w:ascii="Times New Roman" w:hAnsi="Times New Roman" w:cs="Times New Roman"/>
                <w:sz w:val="24"/>
              </w:rPr>
              <w:t>ASIC</w:t>
            </w:r>
            <w:r>
              <w:rPr>
                <w:rFonts w:ascii="Times New Roman" w:hAnsi="Times New Roman" w:cs="Times New Roman"/>
                <w:sz w:val="24"/>
              </w:rPr>
              <w:t>上进行硬件评估，评估的指标主要为面积、延迟、功耗、吞吐量等。在</w:t>
            </w:r>
            <w:r>
              <w:rPr>
                <w:rFonts w:ascii="Times New Roman" w:hAnsi="Times New Roman" w:cs="Times New Roman"/>
                <w:sz w:val="24"/>
              </w:rPr>
              <w:t>8/32</w:t>
            </w:r>
            <w:r>
              <w:rPr>
                <w:rFonts w:ascii="Times New Roman" w:hAnsi="Times New Roman" w:cs="Times New Roman"/>
                <w:sz w:val="24"/>
              </w:rPr>
              <w:t>位微处理器平台上进行软件评估，评估指标主要为速度、</w:t>
            </w:r>
            <w:r>
              <w:rPr>
                <w:rFonts w:ascii="Times New Roman" w:hAnsi="Times New Roman" w:cs="Times New Roman"/>
                <w:sz w:val="24"/>
              </w:rPr>
              <w:t>ROM</w:t>
            </w:r>
            <w:r>
              <w:rPr>
                <w:rFonts w:ascii="Times New Roman" w:hAnsi="Times New Roman" w:cs="Times New Roman"/>
                <w:sz w:val="24"/>
              </w:rPr>
              <w:t>、</w:t>
            </w:r>
            <w:r>
              <w:rPr>
                <w:rFonts w:ascii="Times New Roman" w:hAnsi="Times New Roman" w:cs="Times New Roman"/>
                <w:sz w:val="24"/>
              </w:rPr>
              <w:t>RAM</w:t>
            </w:r>
            <w:r>
              <w:rPr>
                <w:rFonts w:ascii="Times New Roman" w:hAnsi="Times New Roman" w:cs="Times New Roman"/>
                <w:sz w:val="24"/>
              </w:rPr>
              <w:t>等。本项目组通过差分分析、线性分析、积分分析、侧信道分析、立方攻击等攻击方法进行安全性评估。</w:t>
            </w:r>
          </w:p>
          <w:p w14:paraId="5F7507C6" w14:textId="77777777" w:rsidR="00452DF2" w:rsidRDefault="00F06C43">
            <w:pPr>
              <w:pStyle w:val="ListParagraph"/>
              <w:numPr>
                <w:ilvl w:val="0"/>
                <w:numId w:val="1"/>
              </w:numPr>
              <w:snapToGrid w:val="0"/>
              <w:spacing w:beforeLines="50" w:before="278" w:afterLines="50" w:after="278" w:line="440" w:lineRule="exact"/>
              <w:ind w:left="464" w:right="57" w:hangingChars="200" w:hanging="464"/>
              <w:rPr>
                <w:rFonts w:ascii="Times New Roman" w:hAnsi="Times New Roman" w:cs="Times New Roman"/>
                <w:sz w:val="24"/>
              </w:rPr>
            </w:pPr>
            <w:r>
              <w:rPr>
                <w:rFonts w:ascii="Times New Roman" w:hAnsi="Times New Roman" w:cs="Times New Roman"/>
                <w:sz w:val="24"/>
              </w:rPr>
              <w:t>指导教师情况</w:t>
            </w:r>
          </w:p>
          <w:p w14:paraId="27B83051"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）主持与参与的主要项目列表如下：</w:t>
            </w:r>
          </w:p>
          <w:p w14:paraId="602250CA"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国家自然科学基金面上项目</w:t>
            </w:r>
            <w:r>
              <w:rPr>
                <w:rFonts w:ascii="Times New Roman" w:hAnsi="Times New Roman" w:cs="Times New Roman"/>
                <w:sz w:val="24"/>
              </w:rPr>
              <w:t xml:space="preserve">: </w:t>
            </w:r>
            <w:proofErr w:type="gramStart"/>
            <w:r>
              <w:rPr>
                <w:rFonts w:ascii="Times New Roman" w:hAnsi="Times New Roman" w:cs="Times New Roman"/>
                <w:sz w:val="24"/>
              </w:rPr>
              <w:t>抗功耗攻击的新型轻量级分组密码及其并行验证</w:t>
            </w:r>
            <w:r>
              <w:rPr>
                <w:rFonts w:ascii="Times New Roman" w:hAnsi="Times New Roman" w:cs="Times New Roman"/>
                <w:sz w:val="24"/>
              </w:rPr>
              <w:t>(</w:t>
            </w:r>
            <w:proofErr w:type="gramEnd"/>
            <w:r>
              <w:rPr>
                <w:rFonts w:ascii="Times New Roman" w:hAnsi="Times New Roman" w:cs="Times New Roman"/>
                <w:sz w:val="24"/>
              </w:rPr>
              <w:t>No.61572174), 2016.1-2019.12.</w:t>
            </w:r>
          </w:p>
          <w:p w14:paraId="1F824C85"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湖南省自然科学基金省市联合基金</w:t>
            </w:r>
            <w:r>
              <w:rPr>
                <w:rFonts w:ascii="Times New Roman" w:hAnsi="Times New Roman" w:cs="Times New Roman"/>
                <w:sz w:val="24"/>
              </w:rPr>
              <w:t xml:space="preserve">: </w:t>
            </w:r>
            <w:r>
              <w:rPr>
                <w:rFonts w:ascii="Times New Roman" w:hAnsi="Times New Roman" w:cs="Times New Roman"/>
                <w:sz w:val="24"/>
              </w:rPr>
              <w:t>自主知识产权的轻量级分组密码技术及产业化</w:t>
            </w:r>
            <w:r>
              <w:rPr>
                <w:rFonts w:ascii="Times New Roman" w:hAnsi="Times New Roman" w:cs="Times New Roman"/>
                <w:sz w:val="24"/>
              </w:rPr>
              <w:t xml:space="preserve"> </w:t>
            </w:r>
            <w:proofErr w:type="gramStart"/>
            <w:r>
              <w:rPr>
                <w:rFonts w:ascii="Times New Roman" w:hAnsi="Times New Roman" w:cs="Times New Roman"/>
                <w:sz w:val="24"/>
              </w:rPr>
              <w:t>( No.</w:t>
            </w:r>
            <w:proofErr w:type="gramEnd"/>
            <w:r>
              <w:rPr>
                <w:rFonts w:ascii="Times New Roman" w:hAnsi="Times New Roman" w:cs="Times New Roman"/>
                <w:sz w:val="24"/>
              </w:rPr>
              <w:t xml:space="preserve">2019JJ60004), </w:t>
            </w:r>
            <w:r>
              <w:rPr>
                <w:rFonts w:ascii="Times New Roman" w:hAnsi="Times New Roman" w:cs="Times New Roman"/>
                <w:sz w:val="24"/>
              </w:rPr>
              <w:t>2019.1-2021.12.</w:t>
            </w:r>
          </w:p>
          <w:p w14:paraId="64BE5CCF" w14:textId="77777777" w:rsidR="00452DF2" w:rsidRDefault="00F06C43">
            <w:pPr>
              <w:snapToGrid w:val="0"/>
              <w:spacing w:line="440" w:lineRule="exact"/>
              <w:ind w:right="57"/>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湖南省教育厅资助科研重点项目</w:t>
            </w:r>
            <w:r>
              <w:rPr>
                <w:rFonts w:ascii="Times New Roman" w:hAnsi="Times New Roman" w:cs="Times New Roman"/>
                <w:sz w:val="24"/>
              </w:rPr>
              <w:t xml:space="preserve">: </w:t>
            </w:r>
            <w:r>
              <w:rPr>
                <w:rFonts w:ascii="Times New Roman" w:hAnsi="Times New Roman" w:cs="Times New Roman"/>
                <w:sz w:val="24"/>
              </w:rPr>
              <w:t>轻量级分组密码系统设计关键技术研究</w:t>
            </w:r>
            <w:r>
              <w:rPr>
                <w:rFonts w:ascii="Times New Roman" w:hAnsi="Times New Roman" w:cs="Times New Roman"/>
                <w:sz w:val="24"/>
              </w:rPr>
              <w:t xml:space="preserve"> (No.19A</w:t>
            </w:r>
            <w:proofErr w:type="gramStart"/>
            <w:r>
              <w:rPr>
                <w:rFonts w:ascii="Times New Roman" w:hAnsi="Times New Roman" w:cs="Times New Roman"/>
                <w:sz w:val="24"/>
              </w:rPr>
              <w:t>072)</w:t>
            </w:r>
            <w:r>
              <w:rPr>
                <w:rFonts w:ascii="Times New Roman" w:hAnsi="Times New Roman" w:cs="Times New Roman"/>
                <w:sz w:val="24"/>
              </w:rPr>
              <w:t>，</w:t>
            </w:r>
            <w:proofErr w:type="gramEnd"/>
            <w:r>
              <w:rPr>
                <w:rFonts w:ascii="Times New Roman" w:hAnsi="Times New Roman" w:cs="Times New Roman"/>
                <w:sz w:val="24"/>
              </w:rPr>
              <w:t>2020.1-2022.12.</w:t>
            </w:r>
          </w:p>
          <w:p w14:paraId="75FB70E0"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）近年发表的相关论文列表如下：</w:t>
            </w:r>
          </w:p>
          <w:p w14:paraId="4A262EFF"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[1] L</w:t>
            </w:r>
            <w:r>
              <w:rPr>
                <w:rFonts w:ascii="Times New Roman" w:hAnsi="Times New Roman" w:cs="Times New Roman" w:hint="eastAsia"/>
                <w:kern w:val="0"/>
                <w:sz w:val="24"/>
              </w:rPr>
              <w:t>a</w:t>
            </w:r>
            <w:r>
              <w:rPr>
                <w:rFonts w:ascii="Times New Roman" w:hAnsi="Times New Roman" w:cs="Times New Roman"/>
                <w:kern w:val="0"/>
                <w:sz w:val="24"/>
              </w:rPr>
              <w:t xml:space="preserve">ng Li,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et al. Implementation of PRINCE with resource-efficient structures based on FPGAs[J]. Frontiers of Information Technology &amp; Electronic Engineering, 2021, 22(11): 1505-1516. (SCI 3</w:t>
            </w:r>
            <w:r>
              <w:rPr>
                <w:rFonts w:ascii="Times New Roman" w:hAnsi="Times New Roman" w:cs="Times New Roman"/>
                <w:kern w:val="0"/>
                <w:sz w:val="24"/>
              </w:rPr>
              <w:t>区</w:t>
            </w:r>
            <w:r>
              <w:rPr>
                <w:rFonts w:ascii="Times New Roman" w:hAnsi="Times New Roman" w:cs="Times New Roman"/>
                <w:kern w:val="0"/>
                <w:sz w:val="24"/>
              </w:rPr>
              <w:t>)</w:t>
            </w:r>
          </w:p>
          <w:p w14:paraId="35E5BC96"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[2] Lang Li,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Hui Wang. QTL: A New Ultra-Lightweight Block Cipher. </w:t>
            </w:r>
            <w:r>
              <w:rPr>
                <w:rFonts w:ascii="Times New Roman" w:hAnsi="Times New Roman" w:cs="Times New Roman"/>
                <w:kern w:val="0"/>
                <w:sz w:val="24"/>
              </w:rPr>
              <w:lastRenderedPageBreak/>
              <w:t>Microprocessors and Microsystems, 45 (2016) pp.45-55. (SCI</w:t>
            </w:r>
            <w:r>
              <w:rPr>
                <w:rFonts w:ascii="Times New Roman" w:hAnsi="Times New Roman" w:cs="Times New Roman"/>
                <w:kern w:val="0"/>
                <w:sz w:val="24"/>
              </w:rPr>
              <w:t>、</w:t>
            </w:r>
            <w:r>
              <w:rPr>
                <w:rFonts w:ascii="Times New Roman" w:hAnsi="Times New Roman" w:cs="Times New Roman"/>
                <w:kern w:val="0"/>
                <w:sz w:val="24"/>
              </w:rPr>
              <w:t>ESI</w:t>
            </w:r>
            <w:r>
              <w:rPr>
                <w:rFonts w:ascii="Times New Roman" w:hAnsi="Times New Roman" w:cs="Times New Roman"/>
                <w:kern w:val="0"/>
                <w:sz w:val="24"/>
              </w:rPr>
              <w:t>高引）</w:t>
            </w:r>
          </w:p>
          <w:p w14:paraId="49809910"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[3]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Lang Li*, </w:t>
            </w:r>
            <w:proofErr w:type="spellStart"/>
            <w:r>
              <w:rPr>
                <w:rFonts w:ascii="Times New Roman" w:hAnsi="Times New Roman" w:cs="Times New Roman"/>
                <w:kern w:val="0"/>
                <w:sz w:val="24"/>
              </w:rPr>
              <w:t>Ruixue</w:t>
            </w:r>
            <w:proofErr w:type="spellEnd"/>
            <w:r>
              <w:rPr>
                <w:rFonts w:ascii="Times New Roman" w:hAnsi="Times New Roman" w:cs="Times New Roman"/>
                <w:kern w:val="0"/>
                <w:sz w:val="24"/>
              </w:rPr>
              <w:t xml:space="preserve"> Wu, Mingming Xie, </w:t>
            </w:r>
            <w:proofErr w:type="spellStart"/>
            <w:r>
              <w:rPr>
                <w:rFonts w:ascii="Times New Roman" w:hAnsi="Times New Roman" w:cs="Times New Roman"/>
                <w:kern w:val="0"/>
                <w:sz w:val="24"/>
              </w:rPr>
              <w:t>Qiuping</w:t>
            </w:r>
            <w:proofErr w:type="spellEnd"/>
            <w:r>
              <w:rPr>
                <w:rFonts w:ascii="Times New Roman" w:hAnsi="Times New Roman" w:cs="Times New Roman"/>
                <w:kern w:val="0"/>
                <w:sz w:val="24"/>
              </w:rPr>
              <w:t xml:space="preserve"> Li. Loong: A family of Involutional Lightweight Block Cipher Based on SPN Structure, IEEE Access, vol.7, pp.136023–136036, 2019. (SCI 3</w:t>
            </w:r>
            <w:r>
              <w:rPr>
                <w:rFonts w:ascii="Times New Roman" w:hAnsi="Times New Roman" w:cs="Times New Roman"/>
                <w:kern w:val="0"/>
                <w:sz w:val="24"/>
              </w:rPr>
              <w:t>区</w:t>
            </w:r>
            <w:r>
              <w:rPr>
                <w:rFonts w:ascii="Times New Roman" w:hAnsi="Times New Roman" w:cs="Times New Roman"/>
                <w:kern w:val="0"/>
                <w:sz w:val="24"/>
              </w:rPr>
              <w:t>)</w:t>
            </w:r>
          </w:p>
          <w:p w14:paraId="657CDB1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[4] Yu Ou, Lang Li*. Research on a High-order AES Mask Anti-Power Attack. IET Information Security, 2020-4-14 accepted. (SCI 4</w:t>
            </w:r>
            <w:proofErr w:type="gramStart"/>
            <w:r>
              <w:rPr>
                <w:rFonts w:ascii="Times New Roman" w:hAnsi="Times New Roman" w:cs="Times New Roman"/>
                <w:kern w:val="0"/>
                <w:sz w:val="24"/>
              </w:rPr>
              <w:t>区</w:t>
            </w:r>
            <w:r>
              <w:rPr>
                <w:rFonts w:ascii="Times New Roman" w:hAnsi="Times New Roman" w:cs="Times New Roman"/>
                <w:kern w:val="0"/>
                <w:sz w:val="24"/>
              </w:rPr>
              <w:t>,</w:t>
            </w:r>
            <w:r>
              <w:rPr>
                <w:rFonts w:ascii="Times New Roman" w:hAnsi="Times New Roman" w:cs="Times New Roman"/>
                <w:kern w:val="0"/>
                <w:sz w:val="24"/>
              </w:rPr>
              <w:t>密码学会推荐</w:t>
            </w:r>
            <w:proofErr w:type="gramEnd"/>
            <w:r>
              <w:rPr>
                <w:rFonts w:ascii="Times New Roman" w:hAnsi="Times New Roman" w:cs="Times New Roman"/>
                <w:kern w:val="0"/>
                <w:sz w:val="24"/>
              </w:rPr>
              <w:t>B</w:t>
            </w:r>
            <w:r>
              <w:rPr>
                <w:rFonts w:ascii="Times New Roman" w:hAnsi="Times New Roman" w:cs="Times New Roman"/>
                <w:kern w:val="0"/>
                <w:sz w:val="24"/>
              </w:rPr>
              <w:t>类期刊</w:t>
            </w:r>
            <w:r>
              <w:rPr>
                <w:rFonts w:ascii="Times New Roman" w:hAnsi="Times New Roman" w:cs="Times New Roman"/>
                <w:kern w:val="0"/>
                <w:sz w:val="24"/>
              </w:rPr>
              <w:t>)</w:t>
            </w:r>
          </w:p>
          <w:p w14:paraId="01EE113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[5] Lang Li, Yi Zou, Ge Jiao. FPGA Implementation of AES Algorithm Resistant Power Analysis attacks. CENet2017, Shanghai, China, Proceedings of Science, 2017, 357-363.</w:t>
            </w:r>
          </w:p>
          <w:p w14:paraId="25176198"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 xml:space="preserve">[6] Ying Guo, Lang Li *, </w:t>
            </w:r>
            <w:proofErr w:type="spellStart"/>
            <w:r>
              <w:rPr>
                <w:rFonts w:ascii="Times New Roman" w:hAnsi="Times New Roman" w:cs="Times New Roman"/>
                <w:kern w:val="0"/>
                <w:sz w:val="24"/>
              </w:rPr>
              <w:t>Botao</w:t>
            </w:r>
            <w:proofErr w:type="spellEnd"/>
            <w:r>
              <w:rPr>
                <w:rFonts w:ascii="Times New Roman" w:hAnsi="Times New Roman" w:cs="Times New Roman"/>
                <w:kern w:val="0"/>
                <w:sz w:val="24"/>
              </w:rPr>
              <w:t xml:space="preserve"> Liu, Shadow: A Lightweight Block Cipher for IoT Nodes, in IEEE Internet of Things Journal</w:t>
            </w:r>
            <w:r>
              <w:rPr>
                <w:rFonts w:ascii="Times New Roman" w:hAnsi="Times New Roman" w:cs="Times New Roman"/>
              </w:rPr>
              <w:t xml:space="preserve"> </w:t>
            </w:r>
            <w:r>
              <w:rPr>
                <w:rFonts w:ascii="Times New Roman" w:hAnsi="Times New Roman" w:cs="Times New Roman"/>
                <w:kern w:val="0"/>
                <w:sz w:val="24"/>
              </w:rPr>
              <w:t>[J]. IEEE Internet of Things Journal, 2021, 8(16): 13014-13023. (SCI 1</w:t>
            </w:r>
            <w:r>
              <w:rPr>
                <w:rFonts w:ascii="Times New Roman" w:hAnsi="Times New Roman" w:cs="Times New Roman"/>
                <w:kern w:val="0"/>
                <w:sz w:val="24"/>
              </w:rPr>
              <w:t>区）</w:t>
            </w:r>
          </w:p>
          <w:p w14:paraId="0D07CC4E"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[7] Yu Ou, Lang Li*. Side-Channel Analysis Attacks based on Deep Learning Network. Frontiers of Computer Science</w:t>
            </w:r>
            <w:r>
              <w:rPr>
                <w:rFonts w:ascii="Times New Roman" w:hAnsi="Times New Roman" w:cs="Times New Roman"/>
                <w:kern w:val="0"/>
                <w:sz w:val="24"/>
              </w:rPr>
              <w:t>，</w:t>
            </w:r>
            <w:r>
              <w:rPr>
                <w:rFonts w:ascii="Times New Roman" w:hAnsi="Times New Roman" w:cs="Times New Roman"/>
                <w:kern w:val="0"/>
                <w:sz w:val="24"/>
              </w:rPr>
              <w:t xml:space="preserve">2020.8 accepted. </w:t>
            </w:r>
            <w:hyperlink r:id="rId12" w:history="1">
              <w:r>
                <w:rPr>
                  <w:rStyle w:val="Hyperlink"/>
                  <w:rFonts w:ascii="Times New Roman" w:hAnsi="Times New Roman" w:cs="Times New Roman"/>
                  <w:color w:val="auto"/>
                  <w:kern w:val="0"/>
                  <w:sz w:val="24"/>
                  <w:u w:val="none"/>
                </w:rPr>
                <w:t>https://doi.org/10.1007 /s11704-020- 0209-4</w:t>
              </w:r>
            </w:hyperlink>
            <w:r>
              <w:rPr>
                <w:rFonts w:ascii="Times New Roman" w:hAnsi="Times New Roman" w:cs="Times New Roman"/>
                <w:kern w:val="0"/>
                <w:sz w:val="24"/>
              </w:rPr>
              <w:t>. (SCI 3</w:t>
            </w:r>
            <w:r>
              <w:rPr>
                <w:rFonts w:ascii="Times New Roman" w:hAnsi="Times New Roman" w:cs="Times New Roman"/>
                <w:kern w:val="0"/>
                <w:sz w:val="24"/>
              </w:rPr>
              <w:t>区</w:t>
            </w:r>
            <w:r>
              <w:rPr>
                <w:rFonts w:ascii="Times New Roman" w:hAnsi="Times New Roman" w:cs="Times New Roman"/>
                <w:kern w:val="0"/>
                <w:sz w:val="24"/>
              </w:rPr>
              <w:t>)</w:t>
            </w:r>
          </w:p>
          <w:p w14:paraId="7F358CC5"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[8]</w:t>
            </w:r>
            <w:r>
              <w:rPr>
                <w:rFonts w:ascii="Times New Roman" w:hAnsi="Times New Roman" w:cs="Times New Roman"/>
              </w:rPr>
              <w:t xml:space="preserve"> </w:t>
            </w:r>
            <w:r>
              <w:rPr>
                <w:rFonts w:ascii="Times New Roman" w:hAnsi="Times New Roman" w:cs="Times New Roman"/>
                <w:kern w:val="0"/>
                <w:sz w:val="24"/>
              </w:rPr>
              <w:t xml:space="preserve">Lang Li, </w:t>
            </w:r>
            <w:proofErr w:type="spellStart"/>
            <w:r>
              <w:rPr>
                <w:rFonts w:ascii="Times New Roman" w:hAnsi="Times New Roman" w:cs="Times New Roman"/>
                <w:kern w:val="0"/>
                <w:sz w:val="24"/>
              </w:rPr>
              <w:t>Jinggen</w:t>
            </w:r>
            <w:proofErr w:type="spellEnd"/>
            <w:r>
              <w:rPr>
                <w:rFonts w:ascii="Times New Roman" w:hAnsi="Times New Roman" w:cs="Times New Roman"/>
                <w:kern w:val="0"/>
                <w:sz w:val="24"/>
              </w:rPr>
              <w:t xml:space="preserve"> Liu, Ying Guo, et al. A new S-box construction method meeting strict avalanche criterion[J]. Journal of Information Security and Applications, 2022, 66: 103135. (SCI 3</w:t>
            </w:r>
            <w:r>
              <w:rPr>
                <w:rFonts w:ascii="Times New Roman" w:hAnsi="Times New Roman" w:cs="Times New Roman"/>
                <w:kern w:val="0"/>
                <w:sz w:val="24"/>
              </w:rPr>
              <w:t>区</w:t>
            </w:r>
            <w:r>
              <w:rPr>
                <w:rFonts w:ascii="Times New Roman" w:hAnsi="Times New Roman" w:cs="Times New Roman"/>
                <w:kern w:val="0"/>
                <w:sz w:val="24"/>
              </w:rPr>
              <w:t>)</w:t>
            </w:r>
          </w:p>
          <w:p w14:paraId="446669DC"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kern w:val="0"/>
                <w:sz w:val="24"/>
              </w:rPr>
              <w:t>[9]</w:t>
            </w:r>
            <w:r>
              <w:rPr>
                <w:rFonts w:ascii="Times New Roman" w:hAnsi="Times New Roman" w:cs="Times New Roman"/>
              </w:rPr>
              <w:t xml:space="preserve"> </w:t>
            </w:r>
            <w:r>
              <w:rPr>
                <w:rFonts w:ascii="Times New Roman" w:hAnsi="Times New Roman" w:cs="Times New Roman"/>
                <w:kern w:val="0"/>
                <w:sz w:val="24"/>
              </w:rPr>
              <w:t xml:space="preserve">Di Li, Lang Li*, Yu Ou. CKGS: A Way </w:t>
            </w:r>
            <w:proofErr w:type="gramStart"/>
            <w:r>
              <w:rPr>
                <w:rFonts w:ascii="Times New Roman" w:hAnsi="Times New Roman" w:cs="Times New Roman"/>
                <w:kern w:val="0"/>
                <w:sz w:val="24"/>
              </w:rPr>
              <w:t>Of</w:t>
            </w:r>
            <w:proofErr w:type="gramEnd"/>
            <w:r>
              <w:rPr>
                <w:rFonts w:ascii="Times New Roman" w:hAnsi="Times New Roman" w:cs="Times New Roman"/>
                <w:kern w:val="0"/>
                <w:sz w:val="24"/>
              </w:rPr>
              <w:t xml:space="preserve"> Compressed Key Guessing Space to Reduce Ghost Peaks[J]. KSII Transactions on Internet and Information Systems (TIIS), 2022, 16(3): 1047-1062. (SCI 4</w:t>
            </w:r>
            <w:r>
              <w:rPr>
                <w:rFonts w:ascii="Times New Roman" w:hAnsi="Times New Roman" w:cs="Times New Roman"/>
                <w:kern w:val="0"/>
                <w:sz w:val="24"/>
              </w:rPr>
              <w:t>区</w:t>
            </w:r>
            <w:r>
              <w:rPr>
                <w:rFonts w:ascii="Times New Roman" w:hAnsi="Times New Roman" w:cs="Times New Roman"/>
                <w:kern w:val="0"/>
                <w:sz w:val="24"/>
              </w:rPr>
              <w:t>)</w:t>
            </w:r>
          </w:p>
          <w:p w14:paraId="27F80659" w14:textId="77777777" w:rsidR="00452DF2" w:rsidRDefault="00F06C43">
            <w:pPr>
              <w:snapToGrid w:val="0"/>
              <w:spacing w:line="440" w:lineRule="exact"/>
              <w:ind w:rightChars="15" w:right="30"/>
              <w:rPr>
                <w:rFonts w:ascii="Times New Roman" w:hAnsi="Times New Roman" w:cs="Times New Roman"/>
                <w:kern w:val="0"/>
                <w:sz w:val="24"/>
              </w:rPr>
            </w:pPr>
            <w:r>
              <w:rPr>
                <w:rFonts w:ascii="Times New Roman" w:hAnsi="Times New Roman" w:cs="Times New Roman" w:hint="eastAsia"/>
                <w:kern w:val="0"/>
                <w:sz w:val="24"/>
              </w:rPr>
              <w:t>[</w:t>
            </w:r>
            <w:r>
              <w:rPr>
                <w:rFonts w:ascii="Times New Roman" w:hAnsi="Times New Roman" w:cs="Times New Roman"/>
                <w:kern w:val="0"/>
                <w:sz w:val="24"/>
              </w:rPr>
              <w:t xml:space="preserve">10] </w:t>
            </w:r>
            <w:proofErr w:type="spellStart"/>
            <w:r>
              <w:rPr>
                <w:rFonts w:ascii="Times New Roman" w:hAnsi="Times New Roman" w:cs="Times New Roman"/>
                <w:kern w:val="0"/>
                <w:sz w:val="24"/>
              </w:rPr>
              <w:t>Jingya</w:t>
            </w:r>
            <w:proofErr w:type="spellEnd"/>
            <w:r>
              <w:rPr>
                <w:rFonts w:ascii="Times New Roman" w:hAnsi="Times New Roman" w:cs="Times New Roman"/>
                <w:kern w:val="0"/>
                <w:sz w:val="24"/>
              </w:rPr>
              <w:t xml:space="preserve"> Feng, L</w:t>
            </w:r>
            <w:r>
              <w:rPr>
                <w:rFonts w:ascii="Times New Roman" w:hAnsi="Times New Roman" w:cs="Times New Roman" w:hint="eastAsia"/>
                <w:kern w:val="0"/>
                <w:sz w:val="24"/>
              </w:rPr>
              <w:t>a</w:t>
            </w:r>
            <w:r>
              <w:rPr>
                <w:rFonts w:ascii="Times New Roman" w:hAnsi="Times New Roman" w:cs="Times New Roman"/>
                <w:kern w:val="0"/>
                <w:sz w:val="24"/>
              </w:rPr>
              <w:t>ng Li. SCENERY: a lightweight block cipher based on Feistel structure[J]. Frontiers of Computer Science, 2022, 16(3): 1-10.</w:t>
            </w:r>
          </w:p>
          <w:p w14:paraId="71184D9C"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）近年的主要获奖：</w:t>
            </w:r>
          </w:p>
          <w:p w14:paraId="4C664C3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proofErr w:type="gramStart"/>
            <w:r>
              <w:rPr>
                <w:rFonts w:ascii="Times New Roman" w:hAnsi="Times New Roman" w:cs="Times New Roman"/>
                <w:sz w:val="24"/>
              </w:rPr>
              <w:t>李浪</w:t>
            </w:r>
            <w:r>
              <w:rPr>
                <w:rFonts w:ascii="Times New Roman" w:hAnsi="Times New Roman" w:cs="Times New Roman"/>
                <w:sz w:val="24"/>
              </w:rPr>
              <w:t>,</w:t>
            </w:r>
            <w:r>
              <w:rPr>
                <w:rFonts w:ascii="Times New Roman" w:hAnsi="Times New Roman" w:cs="Times New Roman"/>
                <w:sz w:val="24"/>
              </w:rPr>
              <w:t>焦铬</w:t>
            </w:r>
            <w:proofErr w:type="gramEnd"/>
            <w:r>
              <w:rPr>
                <w:rFonts w:ascii="Times New Roman" w:hAnsi="Times New Roman" w:cs="Times New Roman"/>
                <w:sz w:val="24"/>
              </w:rPr>
              <w:t xml:space="preserve">, </w:t>
            </w:r>
            <w:r>
              <w:rPr>
                <w:rFonts w:ascii="Times New Roman" w:hAnsi="Times New Roman" w:cs="Times New Roman"/>
                <w:sz w:val="24"/>
              </w:rPr>
              <w:t>邹祎</w:t>
            </w:r>
            <w:r>
              <w:rPr>
                <w:rFonts w:ascii="Times New Roman" w:hAnsi="Times New Roman" w:cs="Times New Roman"/>
                <w:sz w:val="24"/>
              </w:rPr>
              <w:t>,</w:t>
            </w:r>
            <w:r>
              <w:rPr>
                <w:rFonts w:ascii="Times New Roman" w:hAnsi="Times New Roman" w:cs="Times New Roman"/>
                <w:sz w:val="24"/>
              </w:rPr>
              <w:t>刘波涛</w:t>
            </w:r>
            <w:r>
              <w:rPr>
                <w:rFonts w:ascii="Times New Roman" w:hAnsi="Times New Roman" w:cs="Times New Roman"/>
                <w:sz w:val="24"/>
              </w:rPr>
              <w:t>.</w:t>
            </w:r>
            <w:r>
              <w:rPr>
                <w:rFonts w:ascii="Times New Roman" w:hAnsi="Times New Roman" w:cs="Times New Roman"/>
                <w:sz w:val="24"/>
              </w:rPr>
              <w:t>新型轻量级分组密码关键技术及其应用</w:t>
            </w:r>
            <w:r>
              <w:rPr>
                <w:rFonts w:ascii="Times New Roman" w:hAnsi="Times New Roman" w:cs="Times New Roman"/>
                <w:sz w:val="24"/>
              </w:rPr>
              <w:t>,</w:t>
            </w:r>
            <w:r>
              <w:rPr>
                <w:rFonts w:ascii="Times New Roman" w:hAnsi="Times New Roman" w:cs="Times New Roman"/>
                <w:sz w:val="24"/>
              </w:rPr>
              <w:t>湖南省技术发明三等奖，</w:t>
            </w:r>
            <w:r>
              <w:rPr>
                <w:rFonts w:ascii="Times New Roman" w:hAnsi="Times New Roman" w:cs="Times New Roman"/>
                <w:sz w:val="24"/>
              </w:rPr>
              <w:t>2019</w:t>
            </w:r>
          </w:p>
          <w:p w14:paraId="0B878FA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指导老师：李浪，学生：郭影，刘景根，曹夏薇，谢玄兰，黄现彤。</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，湖南省第十三届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w:t>
            </w:r>
            <w:r>
              <w:rPr>
                <w:rFonts w:ascii="Times New Roman" w:hAnsi="Times New Roman" w:cs="Times New Roman"/>
                <w:sz w:val="24"/>
              </w:rPr>
              <w:lastRenderedPageBreak/>
              <w:t>三等奖</w:t>
            </w:r>
            <w:r>
              <w:rPr>
                <w:rFonts w:ascii="Times New Roman" w:hAnsi="Times New Roman" w:cs="Times New Roman"/>
                <w:sz w:val="24"/>
              </w:rPr>
              <w:t>.2019.6</w:t>
            </w:r>
          </w:p>
          <w:p w14:paraId="6A9F1584"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proofErr w:type="gramStart"/>
            <w:r>
              <w:rPr>
                <w:rFonts w:ascii="Times New Roman" w:hAnsi="Times New Roman" w:cs="Times New Roman"/>
                <w:sz w:val="24"/>
              </w:rPr>
              <w:t>指导老师</w:t>
            </w:r>
            <w:r>
              <w:rPr>
                <w:rFonts w:ascii="Times New Roman" w:hAnsi="Times New Roman" w:cs="Times New Roman"/>
                <w:sz w:val="24"/>
              </w:rPr>
              <w:t>:</w:t>
            </w:r>
            <w:r>
              <w:rPr>
                <w:rFonts w:ascii="Times New Roman" w:hAnsi="Times New Roman" w:cs="Times New Roman"/>
                <w:sz w:val="24"/>
              </w:rPr>
              <w:t>李浪</w:t>
            </w:r>
            <w:proofErr w:type="gramEnd"/>
            <w:r>
              <w:rPr>
                <w:rFonts w:ascii="Times New Roman" w:hAnsi="Times New Roman" w:cs="Times New Roman"/>
                <w:sz w:val="24"/>
              </w:rPr>
              <w:t>，学生：梁琪琦，柴萌。基于轻量级密码的安卓手机图片隐私保护软件，湖南省第</w:t>
            </w:r>
            <w:r>
              <w:rPr>
                <w:rFonts w:ascii="Times New Roman" w:hAnsi="Times New Roman" w:cs="Times New Roman"/>
                <w:sz w:val="24"/>
              </w:rPr>
              <w:t>15</w:t>
            </w:r>
            <w:r>
              <w:rPr>
                <w:rFonts w:ascii="Times New Roman" w:hAnsi="Times New Roman" w:cs="Times New Roman"/>
                <w:sz w:val="24"/>
              </w:rPr>
              <w:t>届大学生应用软件作品开发大赛三等奖</w:t>
            </w:r>
            <w:r>
              <w:rPr>
                <w:rFonts w:ascii="Times New Roman" w:hAnsi="Times New Roman" w:cs="Times New Roman"/>
                <w:sz w:val="24"/>
              </w:rPr>
              <w:t>.2019.8</w:t>
            </w:r>
          </w:p>
          <w:p w14:paraId="740961F6"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指导老师：李浪，学生：郭影、李迪、陈文、杨金玲、刘嘉辉。安全芯伙伴</w:t>
            </w:r>
            <w:r>
              <w:rPr>
                <w:rFonts w:ascii="Times New Roman" w:hAnsi="Times New Roman" w:cs="Times New Roman"/>
                <w:sz w:val="24"/>
              </w:rPr>
              <w:t>—AI</w:t>
            </w:r>
            <w:r>
              <w:rPr>
                <w:rFonts w:ascii="Times New Roman" w:hAnsi="Times New Roman" w:cs="Times New Roman"/>
                <w:sz w:val="24"/>
              </w:rPr>
              <w:t>侧信道分析平台，</w:t>
            </w:r>
            <w:proofErr w:type="gramStart"/>
            <w:r>
              <w:rPr>
                <w:rFonts w:ascii="Times New Roman" w:hAnsi="Times New Roman" w:cs="Times New Roman"/>
                <w:sz w:val="24"/>
              </w:rPr>
              <w:t>湖南省第十四届</w:t>
            </w:r>
            <w:r>
              <w:rPr>
                <w:rFonts w:ascii="Times New Roman" w:hAnsi="Times New Roman" w:cs="Times New Roman"/>
                <w:sz w:val="24"/>
              </w:rPr>
              <w:t>“</w:t>
            </w:r>
            <w:proofErr w:type="gramEnd"/>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湖南省大学生课外学术科技作品竞赛一等奖</w:t>
            </w:r>
            <w:r>
              <w:rPr>
                <w:rFonts w:ascii="Times New Roman" w:hAnsi="Times New Roman" w:cs="Times New Roman"/>
                <w:sz w:val="24"/>
              </w:rPr>
              <w:t>.2021.5</w:t>
            </w:r>
          </w:p>
          <w:p w14:paraId="2700019F" w14:textId="77777777" w:rsidR="00452DF2" w:rsidRDefault="00F06C43">
            <w:pPr>
              <w:pStyle w:val="ListParagraph"/>
              <w:numPr>
                <w:ilvl w:val="0"/>
                <w:numId w:val="2"/>
              </w:numPr>
              <w:snapToGrid w:val="0"/>
              <w:spacing w:beforeLines="50" w:before="278" w:afterLines="50" w:after="278" w:line="440" w:lineRule="exact"/>
              <w:ind w:left="0" w:firstLine="464"/>
              <w:rPr>
                <w:rFonts w:ascii="Times New Roman" w:eastAsia="KaiTi" w:hAnsi="Times New Roman" w:cs="Times New Roman"/>
                <w:sz w:val="24"/>
              </w:rPr>
            </w:pPr>
            <w:r>
              <w:rPr>
                <w:rFonts w:ascii="Times New Roman" w:hAnsi="Times New Roman" w:cs="Times New Roman"/>
                <w:sz w:val="24"/>
              </w:rPr>
              <w:t>近年来已授权的发明专利：</w:t>
            </w:r>
          </w:p>
          <w:p w14:paraId="464AEFE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一种轻量级分组密码</w:t>
            </w:r>
            <w:r>
              <w:rPr>
                <w:rFonts w:ascii="Times New Roman" w:hAnsi="Times New Roman" w:cs="Times New Roman"/>
                <w:sz w:val="24"/>
              </w:rPr>
              <w:t>SCS</w:t>
            </w:r>
            <w:r>
              <w:rPr>
                <w:rFonts w:ascii="Times New Roman" w:hAnsi="Times New Roman" w:cs="Times New Roman"/>
                <w:sz w:val="24"/>
              </w:rPr>
              <w:t>的实现方法与装置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ZL201711428178.6</w:t>
            </w:r>
          </w:p>
          <w:p w14:paraId="43E335A8"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一种轻量级密码算法</w:t>
            </w:r>
            <w:proofErr w:type="spellStart"/>
            <w:r>
              <w:rPr>
                <w:rFonts w:ascii="Times New Roman" w:hAnsi="Times New Roman" w:cs="Times New Roman"/>
                <w:sz w:val="24"/>
              </w:rPr>
              <w:t>HBcipher</w:t>
            </w:r>
            <w:proofErr w:type="spellEnd"/>
            <w:r>
              <w:rPr>
                <w:rFonts w:ascii="Times New Roman" w:hAnsi="Times New Roman" w:cs="Times New Roman"/>
                <w:sz w:val="24"/>
              </w:rPr>
              <w:t>实现方法与装置</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ZL201810025266.X</w:t>
            </w:r>
          </w:p>
          <w:p w14:paraId="7E8E50B5"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一种完全雪崩</w:t>
            </w:r>
            <w:r>
              <w:rPr>
                <w:rFonts w:ascii="Times New Roman" w:hAnsi="Times New Roman" w:cs="Times New Roman"/>
                <w:sz w:val="24"/>
              </w:rPr>
              <w:t>4 × 4</w:t>
            </w:r>
            <w:r>
              <w:rPr>
                <w:rFonts w:ascii="Times New Roman" w:hAnsi="Times New Roman" w:cs="Times New Roman"/>
                <w:sz w:val="24"/>
              </w:rPr>
              <w:t>的</w:t>
            </w:r>
            <w:r>
              <w:rPr>
                <w:rFonts w:ascii="Times New Roman" w:hAnsi="Times New Roman" w:cs="Times New Roman"/>
                <w:sz w:val="24"/>
              </w:rPr>
              <w:t xml:space="preserve"> S </w:t>
            </w:r>
            <w:r>
              <w:rPr>
                <w:rFonts w:ascii="Times New Roman" w:hAnsi="Times New Roman" w:cs="Times New Roman"/>
                <w:sz w:val="24"/>
              </w:rPr>
              <w:t>盒实现方法，专利号：</w:t>
            </w:r>
            <w:r>
              <w:rPr>
                <w:rFonts w:ascii="Times New Roman" w:hAnsi="Times New Roman" w:cs="Times New Roman"/>
                <w:sz w:val="24"/>
              </w:rPr>
              <w:t>ZL201910310953.0</w:t>
            </w:r>
          </w:p>
          <w:p w14:paraId="34BB386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一种基于</w:t>
            </w:r>
            <w:r>
              <w:rPr>
                <w:rFonts w:ascii="Times New Roman" w:hAnsi="Times New Roman" w:cs="Times New Roman"/>
                <w:sz w:val="24"/>
              </w:rPr>
              <w:t>d+1</w:t>
            </w:r>
            <w:r>
              <w:rPr>
                <w:rFonts w:ascii="Times New Roman" w:hAnsi="Times New Roman" w:cs="Times New Roman"/>
                <w:sz w:val="24"/>
              </w:rPr>
              <w:t>阶掩码的抗功耗攻击方法</w:t>
            </w:r>
            <w:r>
              <w:rPr>
                <w:rFonts w:ascii="Times New Roman" w:hAnsi="Times New Roman" w:cs="Times New Roman"/>
                <w:sz w:val="24"/>
              </w:rPr>
              <w:t>.</w:t>
            </w:r>
            <w:r>
              <w:rPr>
                <w:rFonts w:ascii="Times New Roman" w:hAnsi="Times New Roman" w:cs="Times New Roman"/>
                <w:sz w:val="24"/>
              </w:rPr>
              <w:t>专利号：</w:t>
            </w:r>
            <w:r>
              <w:rPr>
                <w:rFonts w:ascii="Times New Roman" w:hAnsi="Times New Roman" w:cs="Times New Roman"/>
                <w:sz w:val="24"/>
              </w:rPr>
              <w:t>ZL201910285584.4</w:t>
            </w:r>
          </w:p>
          <w:p w14:paraId="0D706D11"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[5] </w:t>
            </w:r>
            <w:proofErr w:type="gramStart"/>
            <w:r>
              <w:rPr>
                <w:rFonts w:ascii="Times New Roman" w:hAnsi="Times New Roman" w:cs="Times New Roman"/>
                <w:sz w:val="24"/>
              </w:rPr>
              <w:t>一种轻量级分组密码算法的实现方法</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r>
              <w:rPr>
                <w:rFonts w:ascii="Times New Roman" w:hAnsi="Times New Roman" w:cs="Times New Roman"/>
                <w:sz w:val="24"/>
              </w:rPr>
              <w:t>ZL201910250703.2</w:t>
            </w:r>
          </w:p>
          <w:p w14:paraId="2D14D2E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r>
              <w:rPr>
                <w:rFonts w:ascii="Times New Roman" w:hAnsi="Times New Roman" w:cs="Times New Roman"/>
                <w:sz w:val="24"/>
              </w:rPr>
              <w:t>轻量级密码算法</w:t>
            </w:r>
            <w:r>
              <w:rPr>
                <w:rFonts w:ascii="Times New Roman" w:hAnsi="Times New Roman" w:cs="Times New Roman"/>
                <w:sz w:val="24"/>
              </w:rPr>
              <w:t>SCENERY</w:t>
            </w:r>
            <w:r>
              <w:rPr>
                <w:rFonts w:ascii="Times New Roman" w:hAnsi="Times New Roman" w:cs="Times New Roman"/>
                <w:sz w:val="24"/>
              </w:rPr>
              <w:t>实现方法、</w:t>
            </w:r>
            <w:proofErr w:type="gramStart"/>
            <w:r>
              <w:rPr>
                <w:rFonts w:ascii="Times New Roman" w:hAnsi="Times New Roman" w:cs="Times New Roman"/>
                <w:sz w:val="24"/>
              </w:rPr>
              <w:t>装置及存储介质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 ZL201911070 142.4</w:t>
            </w:r>
          </w:p>
          <w:p w14:paraId="12EAFA4D"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r>
              <w:rPr>
                <w:rFonts w:ascii="Times New Roman" w:hAnsi="Times New Roman" w:cs="Times New Roman"/>
                <w:sz w:val="24"/>
              </w:rPr>
              <w:t>基于轻量级分组密码算法</w:t>
            </w:r>
            <w:r>
              <w:rPr>
                <w:rFonts w:ascii="Times New Roman" w:hAnsi="Times New Roman" w:cs="Times New Roman"/>
                <w:sz w:val="24"/>
              </w:rPr>
              <w:t>Shadow</w:t>
            </w:r>
            <w:r>
              <w:rPr>
                <w:rFonts w:ascii="Times New Roman" w:hAnsi="Times New Roman" w:cs="Times New Roman"/>
                <w:sz w:val="24"/>
              </w:rPr>
              <w:t>的加密方法、</w:t>
            </w:r>
            <w:proofErr w:type="gramStart"/>
            <w:r>
              <w:rPr>
                <w:rFonts w:ascii="Times New Roman" w:hAnsi="Times New Roman" w:cs="Times New Roman"/>
                <w:sz w:val="24"/>
              </w:rPr>
              <w:t>装置及计算机可读介质</w:t>
            </w:r>
            <w:r>
              <w:rPr>
                <w:rFonts w:ascii="Times New Roman" w:hAnsi="Times New Roman" w:cs="Times New Roman"/>
                <w:sz w:val="24"/>
              </w:rPr>
              <w:t>.</w:t>
            </w:r>
            <w:r>
              <w:rPr>
                <w:rFonts w:ascii="Times New Roman" w:hAnsi="Times New Roman" w:cs="Times New Roman"/>
                <w:sz w:val="24"/>
              </w:rPr>
              <w:t>专利号</w:t>
            </w:r>
            <w:proofErr w:type="gramEnd"/>
            <w:r>
              <w:rPr>
                <w:rFonts w:ascii="Times New Roman" w:hAnsi="Times New Roman" w:cs="Times New Roman"/>
                <w:sz w:val="24"/>
              </w:rPr>
              <w:t>：</w:t>
            </w:r>
          </w:p>
          <w:p w14:paraId="5B91196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ZL201910916368.5</w:t>
            </w:r>
          </w:p>
          <w:p w14:paraId="6888CF3F" w14:textId="77777777" w:rsidR="00452DF2" w:rsidRDefault="00452DF2">
            <w:pPr>
              <w:snapToGrid w:val="0"/>
              <w:spacing w:line="440" w:lineRule="exact"/>
              <w:ind w:rightChars="15" w:right="30"/>
              <w:rPr>
                <w:rFonts w:ascii="Times New Roman" w:hAnsi="Times New Roman" w:cs="Times New Roman"/>
              </w:rPr>
            </w:pPr>
          </w:p>
        </w:tc>
      </w:tr>
    </w:tbl>
    <w:p w14:paraId="4A830BD0" w14:textId="77777777" w:rsidR="00452DF2" w:rsidRDefault="00F06C43">
      <w:pPr>
        <w:pStyle w:val="ListParagraph"/>
        <w:numPr>
          <w:ilvl w:val="0"/>
          <w:numId w:val="3"/>
        </w:numPr>
        <w:spacing w:line="440" w:lineRule="exact"/>
        <w:ind w:firstLineChars="0"/>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研究方案</w:t>
      </w:r>
    </w:p>
    <w:tbl>
      <w:tblPr>
        <w:tblW w:w="893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452DF2" w14:paraId="73E71E4C" w14:textId="77777777">
        <w:trPr>
          <w:trHeight w:val="12303"/>
        </w:trPr>
        <w:tc>
          <w:tcPr>
            <w:tcW w:w="8930" w:type="dxa"/>
            <w:tcBorders>
              <w:top w:val="single" w:sz="12" w:space="0" w:color="auto"/>
              <w:left w:val="single" w:sz="12" w:space="0" w:color="auto"/>
              <w:right w:val="single" w:sz="12" w:space="0" w:color="auto"/>
            </w:tcBorders>
          </w:tcPr>
          <w:p w14:paraId="206914AA" w14:textId="77777777" w:rsidR="00452DF2" w:rsidRDefault="00F06C43">
            <w:pPr>
              <w:pStyle w:val="ListParagraph"/>
              <w:numPr>
                <w:ilvl w:val="0"/>
                <w:numId w:val="4"/>
              </w:numPr>
              <w:snapToGrid w:val="0"/>
              <w:spacing w:beforeLines="50" w:before="278" w:afterLines="50" w:after="278" w:line="440" w:lineRule="exact"/>
              <w:ind w:right="57" w:firstLineChars="0"/>
              <w:rPr>
                <w:rFonts w:ascii="Times New Roman" w:hAnsi="Times New Roman" w:cs="Times New Roman"/>
                <w:sz w:val="24"/>
              </w:rPr>
            </w:pPr>
            <w:r>
              <w:rPr>
                <w:rFonts w:ascii="Times New Roman" w:hAnsi="Times New Roman" w:cs="Times New Roman"/>
                <w:sz w:val="24"/>
              </w:rPr>
              <w:t>研究目标、研究内容和拟解决的关键问题</w:t>
            </w:r>
          </w:p>
          <w:p w14:paraId="7A4A7906" w14:textId="77777777" w:rsidR="00452DF2" w:rsidRDefault="00F06C43">
            <w:pPr>
              <w:snapToGrid w:val="0"/>
              <w:spacing w:beforeLines="50" w:before="278" w:afterLines="50" w:after="278" w:line="440" w:lineRule="exact"/>
              <w:ind w:right="57" w:firstLineChars="200" w:firstLine="464"/>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研究目标</w:t>
            </w:r>
          </w:p>
          <w:p w14:paraId="1611CF06" w14:textId="77777777" w:rsidR="00452DF2" w:rsidRDefault="00F06C43">
            <w:pPr>
              <w:snapToGrid w:val="0"/>
              <w:spacing w:line="440" w:lineRule="exact"/>
              <w:ind w:right="57" w:firstLineChars="200" w:firstLine="464"/>
              <w:rPr>
                <w:rFonts w:ascii="Times New Roman" w:hAnsi="Times New Roman" w:cs="Times New Roman"/>
                <w:sz w:val="24"/>
              </w:rPr>
            </w:pPr>
            <w:r>
              <w:rPr>
                <w:rFonts w:ascii="Times New Roman" w:hAnsi="Times New Roman" w:cs="Times New Roman"/>
                <w:sz w:val="24"/>
              </w:rPr>
              <w:t>针对车联网架构中，车辆中一些配置较低、面积较小的</w:t>
            </w:r>
            <w:r>
              <w:rPr>
                <w:rFonts w:ascii="Times New Roman" w:hAnsi="Times New Roman" w:cs="Times New Roman"/>
                <w:sz w:val="24"/>
              </w:rPr>
              <w:t>ECU</w:t>
            </w:r>
            <w:r>
              <w:rPr>
                <w:rFonts w:ascii="Times New Roman" w:hAnsi="Times New Roman" w:cs="Times New Roman"/>
                <w:sz w:val="24"/>
              </w:rPr>
              <w:t>之间相互通信的过程中，为了数据的安全性、完整性，研发一种专用的轻量级分组密码有着重要意义。因此，本项目将研发一种面向车联网</w:t>
            </w:r>
            <w:r>
              <w:rPr>
                <w:rFonts w:ascii="Times New Roman" w:hAnsi="Times New Roman" w:cs="Times New Roman" w:hint="eastAsia"/>
                <w:sz w:val="24"/>
              </w:rPr>
              <w:t>节点</w:t>
            </w:r>
            <w:r>
              <w:rPr>
                <w:rFonts w:ascii="Times New Roman" w:hAnsi="Times New Roman" w:cs="Times New Roman"/>
                <w:sz w:val="24"/>
              </w:rPr>
              <w:t>的轻量级分组密码算法，为了达到这一目标，需要以下三方面的子目标研究。</w:t>
            </w:r>
          </w:p>
          <w:p w14:paraId="443FC5C3"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）针对车联网</w:t>
            </w:r>
            <w:r>
              <w:rPr>
                <w:rFonts w:ascii="Times New Roman" w:hAnsi="Times New Roman" w:cs="Times New Roman" w:hint="eastAsia"/>
                <w:sz w:val="24"/>
              </w:rPr>
              <w:t>节点</w:t>
            </w:r>
            <w:r>
              <w:rPr>
                <w:rFonts w:ascii="Times New Roman" w:hAnsi="Times New Roman" w:cs="Times New Roman"/>
                <w:sz w:val="24"/>
              </w:rPr>
              <w:t>下实际应用的机密性保护需求，设计一种新型低面积、低延迟、低功耗和高安全的轻量级分组密码。</w:t>
            </w:r>
          </w:p>
          <w:p w14:paraId="5D92A699"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）针对</w:t>
            </w:r>
            <w:r>
              <w:rPr>
                <w:rFonts w:ascii="Times New Roman" w:hAnsi="Times New Roman" w:cs="Times New Roman" w:hint="eastAsia"/>
                <w:sz w:val="24"/>
              </w:rPr>
              <w:t>车联网对延迟的要求，在</w:t>
            </w:r>
            <w:r>
              <w:rPr>
                <w:rFonts w:ascii="Times New Roman" w:hAnsi="Times New Roman" w:cs="Times New Roman"/>
                <w:sz w:val="24"/>
              </w:rPr>
              <w:t>密码结构、密码部件等关键环节提出</w:t>
            </w:r>
            <w:r>
              <w:rPr>
                <w:rFonts w:ascii="Times New Roman" w:hAnsi="Times New Roman" w:cs="Times New Roman" w:hint="eastAsia"/>
                <w:sz w:val="24"/>
              </w:rPr>
              <w:t>低延迟的</w:t>
            </w:r>
            <w:r>
              <w:rPr>
                <w:rFonts w:ascii="Times New Roman" w:hAnsi="Times New Roman" w:cs="Times New Roman"/>
                <w:sz w:val="24"/>
              </w:rPr>
              <w:t>设计理论。</w:t>
            </w:r>
          </w:p>
          <w:p w14:paraId="5E0E36D6" w14:textId="77777777" w:rsidR="00452DF2" w:rsidRDefault="00F06C43">
            <w:pPr>
              <w:snapToGrid w:val="0"/>
              <w:spacing w:line="440" w:lineRule="exact"/>
              <w:ind w:right="57" w:firstLineChars="300" w:firstLine="695"/>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hint="eastAsia"/>
                <w:sz w:val="24"/>
              </w:rPr>
              <w:t>针对轻量级密码算法在车联网环境中的可移植性，考虑将</w:t>
            </w:r>
            <w:r>
              <w:rPr>
                <w:rFonts w:ascii="Times New Roman" w:hAnsi="Times New Roman" w:cs="Times New Roman"/>
                <w:sz w:val="24"/>
              </w:rPr>
              <w:t>轻量级密码算法</w:t>
            </w:r>
            <w:r>
              <w:rPr>
                <w:rFonts w:ascii="Times New Roman" w:hAnsi="Times New Roman" w:cs="Times New Roman" w:hint="eastAsia"/>
                <w:sz w:val="24"/>
              </w:rPr>
              <w:t>与</w:t>
            </w:r>
            <w:r>
              <w:rPr>
                <w:rFonts w:ascii="Times New Roman" w:hAnsi="Times New Roman" w:cs="Times New Roman"/>
                <w:sz w:val="24"/>
              </w:rPr>
              <w:t>车联网</w:t>
            </w:r>
            <w:r>
              <w:rPr>
                <w:rFonts w:ascii="Times New Roman" w:hAnsi="Times New Roman" w:cs="Times New Roman" w:hint="eastAsia"/>
                <w:sz w:val="24"/>
              </w:rPr>
              <w:t>节点</w:t>
            </w:r>
            <w:r>
              <w:rPr>
                <w:rFonts w:ascii="Times New Roman" w:hAnsi="Times New Roman" w:cs="Times New Roman"/>
                <w:sz w:val="24"/>
              </w:rPr>
              <w:t>ECU</w:t>
            </w:r>
            <w:r>
              <w:rPr>
                <w:rFonts w:ascii="Times New Roman" w:hAnsi="Times New Roman" w:cs="Times New Roman"/>
                <w:sz w:val="24"/>
              </w:rPr>
              <w:t>芯片结合，</w:t>
            </w:r>
            <w:r>
              <w:rPr>
                <w:rFonts w:ascii="Times New Roman" w:hAnsi="Times New Roman" w:cs="Times New Roman" w:hint="eastAsia"/>
                <w:sz w:val="24"/>
              </w:rPr>
              <w:t>做到</w:t>
            </w:r>
            <w:r>
              <w:rPr>
                <w:rFonts w:ascii="Times New Roman" w:hAnsi="Times New Roman" w:cs="Times New Roman"/>
                <w:sz w:val="24"/>
              </w:rPr>
              <w:t>既能快速对明文加密，又不会让</w:t>
            </w:r>
            <w:r>
              <w:rPr>
                <w:rFonts w:ascii="Times New Roman" w:hAnsi="Times New Roman" w:cs="Times New Roman"/>
                <w:sz w:val="24"/>
              </w:rPr>
              <w:t>ECU</w:t>
            </w:r>
            <w:r>
              <w:rPr>
                <w:rFonts w:ascii="Times New Roman" w:hAnsi="Times New Roman" w:cs="Times New Roman"/>
                <w:sz w:val="24"/>
              </w:rPr>
              <w:t>因移植算法和加密运算带来过多开销。</w:t>
            </w:r>
          </w:p>
          <w:p w14:paraId="625AA83A"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研究内容</w:t>
            </w:r>
          </w:p>
          <w:p w14:paraId="4AF495E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本次研究项目的内容是针对车联网</w:t>
            </w:r>
            <w:r>
              <w:rPr>
                <w:rFonts w:ascii="Times New Roman" w:hAnsi="Times New Roman" w:cs="Times New Roman" w:hint="eastAsia"/>
                <w:sz w:val="24"/>
              </w:rPr>
              <w:t>节点</w:t>
            </w:r>
            <w:r>
              <w:rPr>
                <w:rFonts w:ascii="Times New Roman" w:hAnsi="Times New Roman" w:cs="Times New Roman"/>
                <w:sz w:val="24"/>
              </w:rPr>
              <w:t>的受限环境下，遵循</w:t>
            </w:r>
            <w:r>
              <w:rPr>
                <w:rFonts w:ascii="Times New Roman" w:hAnsi="Times New Roman" w:cs="Times New Roman"/>
                <w:sz w:val="24"/>
              </w:rPr>
              <w:t>2017</w:t>
            </w:r>
            <w:r>
              <w:rPr>
                <w:rFonts w:ascii="Times New Roman" w:hAnsi="Times New Roman" w:cs="Times New Roman"/>
                <w:sz w:val="24"/>
              </w:rPr>
              <w:t>年</w:t>
            </w:r>
            <w:r>
              <w:rPr>
                <w:rFonts w:ascii="Times New Roman" w:hAnsi="Times New Roman" w:cs="Times New Roman"/>
                <w:sz w:val="24"/>
              </w:rPr>
              <w:t>NIST</w:t>
            </w:r>
            <w:r>
              <w:rPr>
                <w:rFonts w:ascii="Times New Roman" w:hAnsi="Times New Roman" w:cs="Times New Roman"/>
                <w:sz w:val="24"/>
              </w:rPr>
              <w:t>给出轻量级密码设计准则，研究轻量级分组密码设计与分析方面的理论基础和关键技术，具体研究内容包括：</w:t>
            </w:r>
          </w:p>
          <w:p w14:paraId="2427C125"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）针对目前车联网环境的安全通信问题</w:t>
            </w:r>
            <w:r>
              <w:rPr>
                <w:rFonts w:ascii="Times New Roman" w:hAnsi="Times New Roman" w:cs="Times New Roman" w:hint="eastAsia"/>
                <w:sz w:val="24"/>
              </w:rPr>
              <w:t>以及解决方案</w:t>
            </w:r>
            <w:r>
              <w:rPr>
                <w:rFonts w:ascii="Times New Roman" w:hAnsi="Times New Roman" w:cs="Times New Roman"/>
                <w:sz w:val="24"/>
              </w:rPr>
              <w:t>进行研究</w:t>
            </w:r>
          </w:p>
          <w:p w14:paraId="2429767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sz w:val="24"/>
              </w:rPr>
              <w:t>针对</w:t>
            </w:r>
            <w:r>
              <w:rPr>
                <w:rFonts w:ascii="Times New Roman" w:hAnsi="Times New Roman" w:cs="Times New Roman" w:hint="eastAsia"/>
                <w:sz w:val="24"/>
              </w:rPr>
              <w:t>汽车内部通信环境，研究目前车联网中的通信方式；其次，根据现有的智能网联汽车安全事件，研究车联网通信中</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总线协议存在的安全风险；再次，考虑目前</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已有的安全方案，分析与评估其方案在车联网中的优势与劣势，重点考察低延迟、高效率、高安全的评估标准。最后，针对目前车联网存在的安全风险，考虑已有的研究中存在的不足，确立面向车联网节点的轻量级分组密码的设计目标，其中设计目标重点考虑低延迟指标。</w:t>
            </w:r>
          </w:p>
          <w:p w14:paraId="65B1AA42" w14:textId="77777777" w:rsidR="00452DF2" w:rsidRDefault="00F06C43">
            <w:pPr>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2</w:t>
            </w:r>
            <w:r>
              <w:rPr>
                <w:rFonts w:ascii="Times New Roman" w:hAnsi="Times New Roman" w:cs="Times New Roman"/>
                <w:sz w:val="24"/>
              </w:rPr>
              <w:t>）针对现有轻量级分组密码算法的结构进行研究</w:t>
            </w:r>
          </w:p>
          <w:p w14:paraId="6BDDA4A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密码结构通常需要灵活支持</w:t>
            </w:r>
            <w:r>
              <w:rPr>
                <w:rFonts w:ascii="Times New Roman" w:hAnsi="Times New Roman" w:cs="Times New Roman"/>
                <w:sz w:val="24"/>
              </w:rPr>
              <w:t>32/48/64/80/96</w:t>
            </w:r>
            <w:r>
              <w:rPr>
                <w:rFonts w:ascii="Times New Roman" w:hAnsi="Times New Roman" w:cs="Times New Roman"/>
                <w:sz w:val="24"/>
              </w:rPr>
              <w:t>比特等多种长度规模，针对车联网</w:t>
            </w:r>
            <w:r>
              <w:rPr>
                <w:rFonts w:ascii="Times New Roman" w:hAnsi="Times New Roman" w:cs="Times New Roman" w:hint="eastAsia"/>
                <w:sz w:val="24"/>
              </w:rPr>
              <w:t>中低延迟等</w:t>
            </w:r>
            <w:r>
              <w:rPr>
                <w:rFonts w:ascii="Times New Roman" w:hAnsi="Times New Roman" w:cs="Times New Roman"/>
                <w:sz w:val="24"/>
              </w:rPr>
              <w:t>应用需求以及特点，研究适用其通信长度的参数的密码结构</w:t>
            </w:r>
            <w:r>
              <w:rPr>
                <w:rFonts w:ascii="Times New Roman" w:hAnsi="Times New Roman" w:cs="Times New Roman" w:hint="eastAsia"/>
                <w:sz w:val="24"/>
              </w:rPr>
              <w:t>以及合理的轮数</w:t>
            </w:r>
            <w:r>
              <w:rPr>
                <w:rFonts w:ascii="Times New Roman" w:hAnsi="Times New Roman" w:cs="Times New Roman"/>
                <w:sz w:val="24"/>
              </w:rPr>
              <w:t>。目前</w:t>
            </w:r>
            <w:r>
              <w:rPr>
                <w:rFonts w:ascii="Times New Roman" w:hAnsi="Times New Roman" w:cs="Times New Roman" w:hint="eastAsia"/>
                <w:sz w:val="24"/>
              </w:rPr>
              <w:t>，</w:t>
            </w:r>
            <w:r>
              <w:rPr>
                <w:rFonts w:ascii="Times New Roman" w:hAnsi="Times New Roman" w:cs="Times New Roman"/>
                <w:sz w:val="24"/>
              </w:rPr>
              <w:t>轻量级分组密码的迭代方法主要有两种：</w:t>
            </w:r>
            <w:r>
              <w:rPr>
                <w:rFonts w:ascii="Times New Roman" w:hAnsi="Times New Roman" w:cs="Times New Roman"/>
                <w:sz w:val="24"/>
              </w:rPr>
              <w:t>SPN</w:t>
            </w:r>
            <w:r>
              <w:rPr>
                <w:rFonts w:ascii="Times New Roman" w:hAnsi="Times New Roman" w:cs="Times New Roman"/>
                <w:sz w:val="24"/>
              </w:rPr>
              <w:t>结构、</w:t>
            </w:r>
            <w:r>
              <w:rPr>
                <w:rFonts w:ascii="Times New Roman" w:hAnsi="Times New Roman" w:cs="Times New Roman"/>
                <w:sz w:val="24"/>
              </w:rPr>
              <w:t>Feistel</w:t>
            </w:r>
            <w:r>
              <w:rPr>
                <w:rFonts w:ascii="Times New Roman" w:hAnsi="Times New Roman" w:cs="Times New Roman"/>
                <w:sz w:val="24"/>
              </w:rPr>
              <w:t>结构，在结合两种结构的优点的同时，研究具有良好的扩散性和混淆性特点的密码算法。同时</w:t>
            </w:r>
            <w:r>
              <w:rPr>
                <w:rFonts w:ascii="Times New Roman" w:hAnsi="Times New Roman" w:cs="Times New Roman" w:hint="eastAsia"/>
                <w:sz w:val="24"/>
              </w:rPr>
              <w:t>，</w:t>
            </w:r>
            <w:r>
              <w:rPr>
                <w:rFonts w:ascii="Times New Roman" w:hAnsi="Times New Roman" w:cs="Times New Roman"/>
                <w:sz w:val="24"/>
              </w:rPr>
              <w:t>研究对通用密码结构的安全性评估方法，利用差分、线性等攻击方法考察不同结构参数对安全性的影响。</w:t>
            </w:r>
          </w:p>
          <w:p w14:paraId="310386F8"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）针对轻量级密码算法部件进行设计及安全性评估</w:t>
            </w:r>
          </w:p>
          <w:p w14:paraId="6F5DB753"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首先，</w:t>
            </w:r>
            <w:r>
              <w:rPr>
                <w:rFonts w:ascii="Times New Roman" w:hAnsi="Times New Roman" w:cs="Times New Roman" w:hint="eastAsia"/>
                <w:sz w:val="24"/>
              </w:rPr>
              <w:t>针对车联网环境中低延迟的需求，</w:t>
            </w:r>
            <w:r>
              <w:rPr>
                <w:rFonts w:ascii="Times New Roman" w:hAnsi="Times New Roman" w:cs="Times New Roman"/>
                <w:sz w:val="24"/>
              </w:rPr>
              <w:t>研究直接利用逻辑电路构造轻量级密码组件的方法，以基本逻辑运算的门数、延迟作为权重，研究具有较小硬件实现代价且达到最优密码学性质的非线性和线性组件的设计。</w:t>
            </w:r>
            <w:r>
              <w:rPr>
                <w:rFonts w:ascii="Times New Roman" w:hAnsi="Times New Roman" w:cs="Times New Roman" w:hint="eastAsia"/>
                <w:sz w:val="24"/>
              </w:rPr>
              <w:t>其次，针对</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之间的通信方式，在结合</w:t>
            </w:r>
            <w:r>
              <w:rPr>
                <w:rFonts w:ascii="Times New Roman" w:hAnsi="Times New Roman" w:cs="Times New Roman" w:hint="eastAsia"/>
                <w:sz w:val="24"/>
              </w:rPr>
              <w:t>C</w:t>
            </w:r>
            <w:r>
              <w:rPr>
                <w:rFonts w:ascii="Times New Roman" w:hAnsi="Times New Roman" w:cs="Times New Roman"/>
                <w:sz w:val="24"/>
              </w:rPr>
              <w:t>AN</w:t>
            </w:r>
            <w:r>
              <w:rPr>
                <w:rFonts w:ascii="Times New Roman" w:hAnsi="Times New Roman" w:cs="Times New Roman" w:hint="eastAsia"/>
                <w:sz w:val="24"/>
              </w:rPr>
              <w:t>总线协议中的</w:t>
            </w:r>
            <w:r>
              <w:rPr>
                <w:rFonts w:ascii="Times New Roman" w:hAnsi="Times New Roman" w:cs="Times New Roman"/>
                <w:sz w:val="24"/>
              </w:rPr>
              <w:t>CAN ID</w:t>
            </w:r>
            <w:r>
              <w:rPr>
                <w:rFonts w:ascii="Times New Roman" w:hAnsi="Times New Roman" w:cs="Times New Roman" w:hint="eastAsia"/>
                <w:sz w:val="24"/>
              </w:rPr>
              <w:t>特性，以不同的</w:t>
            </w:r>
            <w:r>
              <w:rPr>
                <w:rFonts w:ascii="Times New Roman" w:hAnsi="Times New Roman" w:cs="Times New Roman" w:hint="eastAsia"/>
                <w:sz w:val="24"/>
              </w:rPr>
              <w:t>E</w:t>
            </w:r>
            <w:r>
              <w:rPr>
                <w:rFonts w:ascii="Times New Roman" w:hAnsi="Times New Roman" w:cs="Times New Roman"/>
                <w:sz w:val="24"/>
              </w:rPr>
              <w:t>CU</w:t>
            </w:r>
            <w:r>
              <w:rPr>
                <w:rFonts w:ascii="Times New Roman" w:hAnsi="Times New Roman" w:cs="Times New Roman" w:hint="eastAsia"/>
                <w:sz w:val="24"/>
              </w:rPr>
              <w:t>不同加密过程为设计目的，研究轮函数与</w:t>
            </w:r>
            <w:r>
              <w:rPr>
                <w:rFonts w:ascii="Times New Roman" w:hAnsi="Times New Roman" w:cs="Times New Roman" w:hint="eastAsia"/>
                <w:sz w:val="24"/>
              </w:rPr>
              <w:t>C</w:t>
            </w:r>
            <w:r>
              <w:rPr>
                <w:rFonts w:ascii="Times New Roman" w:hAnsi="Times New Roman" w:cs="Times New Roman"/>
                <w:sz w:val="24"/>
              </w:rPr>
              <w:t>AN ID</w:t>
            </w:r>
            <w:r>
              <w:rPr>
                <w:rFonts w:ascii="Times New Roman" w:hAnsi="Times New Roman" w:cs="Times New Roman" w:hint="eastAsia"/>
                <w:sz w:val="24"/>
              </w:rPr>
              <w:t>的相关性设计理论。再</w:t>
            </w:r>
            <w:r>
              <w:rPr>
                <w:rFonts w:ascii="Times New Roman" w:hAnsi="Times New Roman" w:cs="Times New Roman"/>
                <w:sz w:val="24"/>
              </w:rPr>
              <w:t>次，研究基于小规模</w:t>
            </w:r>
            <w:r>
              <w:rPr>
                <w:rFonts w:ascii="Times New Roman" w:hAnsi="Times New Roman" w:cs="Times New Roman" w:hint="eastAsia"/>
                <w:sz w:val="24"/>
              </w:rPr>
              <w:t>低深度</w:t>
            </w:r>
            <w:r>
              <w:rPr>
                <w:rFonts w:ascii="Times New Roman" w:hAnsi="Times New Roman" w:cs="Times New Roman"/>
                <w:sz w:val="24"/>
              </w:rPr>
              <w:t>部件</w:t>
            </w:r>
            <w:r>
              <w:rPr>
                <w:rFonts w:ascii="Times New Roman" w:hAnsi="Times New Roman" w:cs="Times New Roman" w:hint="eastAsia"/>
                <w:sz w:val="24"/>
              </w:rPr>
              <w:t>，</w:t>
            </w:r>
            <w:r>
              <w:rPr>
                <w:rFonts w:ascii="Times New Roman" w:hAnsi="Times New Roman" w:cs="Times New Roman"/>
                <w:sz w:val="24"/>
              </w:rPr>
              <w:t>利用密码结构、迭代多次等方式构造具有</w:t>
            </w:r>
            <w:r>
              <w:rPr>
                <w:rFonts w:ascii="Times New Roman" w:hAnsi="Times New Roman" w:cs="Times New Roman" w:hint="eastAsia"/>
                <w:sz w:val="24"/>
              </w:rPr>
              <w:t>低延迟且</w:t>
            </w:r>
            <w:r>
              <w:rPr>
                <w:rFonts w:ascii="Times New Roman" w:hAnsi="Times New Roman" w:cs="Times New Roman"/>
                <w:sz w:val="24"/>
              </w:rPr>
              <w:t>较优密码学性质的</w:t>
            </w:r>
            <w:r>
              <w:rPr>
                <w:rFonts w:ascii="Times New Roman" w:hAnsi="Times New Roman" w:cs="Times New Roman"/>
                <w:sz w:val="24"/>
              </w:rPr>
              <w:t>S</w:t>
            </w:r>
            <w:r>
              <w:rPr>
                <w:rFonts w:ascii="Times New Roman" w:hAnsi="Times New Roman" w:cs="Times New Roman"/>
                <w:sz w:val="24"/>
              </w:rPr>
              <w:t>盒和扩散层的设计理论。最后，针对利用密码结构迭代多次构造的非线性置换，研究其实际差分概率、线性偏差、代数次数等密码特性的精确计算方法。</w:t>
            </w:r>
          </w:p>
          <w:p w14:paraId="794EE62E"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hint="eastAsia"/>
                <w:sz w:val="24"/>
              </w:rPr>
              <w:t>针对</w:t>
            </w:r>
            <w:r>
              <w:rPr>
                <w:rFonts w:ascii="Times New Roman" w:hAnsi="Times New Roman" w:cs="Times New Roman"/>
                <w:sz w:val="24"/>
              </w:rPr>
              <w:t>车联网</w:t>
            </w:r>
            <w:r>
              <w:rPr>
                <w:rFonts w:ascii="Times New Roman" w:hAnsi="Times New Roman" w:cs="Times New Roman" w:hint="eastAsia"/>
                <w:sz w:val="24"/>
              </w:rPr>
              <w:t>环境对</w:t>
            </w:r>
            <w:r>
              <w:rPr>
                <w:rFonts w:ascii="Times New Roman" w:hAnsi="Times New Roman" w:cs="Times New Roman"/>
                <w:sz w:val="24"/>
              </w:rPr>
              <w:t>轻量级分组密码</w:t>
            </w:r>
            <w:r>
              <w:rPr>
                <w:rFonts w:ascii="Times New Roman" w:hAnsi="Times New Roman" w:cs="Times New Roman" w:hint="eastAsia"/>
                <w:sz w:val="24"/>
              </w:rPr>
              <w:t>进行</w:t>
            </w:r>
            <w:r>
              <w:rPr>
                <w:rFonts w:ascii="Times New Roman" w:hAnsi="Times New Roman" w:cs="Times New Roman"/>
                <w:sz w:val="24"/>
              </w:rPr>
              <w:t>设计与优化</w:t>
            </w:r>
          </w:p>
          <w:p w14:paraId="62E17CCD" w14:textId="77777777" w:rsidR="00452DF2" w:rsidRDefault="00F06C43">
            <w:pPr>
              <w:tabs>
                <w:tab w:val="left" w:pos="327"/>
              </w:tabs>
              <w:snapToGrid w:val="0"/>
              <w:spacing w:line="440" w:lineRule="exact"/>
              <w:ind w:left="57" w:firstLineChars="200" w:firstLine="464"/>
              <w:rPr>
                <w:rFonts w:ascii="Times New Roman" w:hAnsi="Times New Roman" w:cs="Times New Roman"/>
                <w:sz w:val="24"/>
              </w:rPr>
            </w:pPr>
            <w:r>
              <w:rPr>
                <w:rFonts w:ascii="Times New Roman" w:hAnsi="Times New Roman" w:cs="Times New Roman"/>
                <w:sz w:val="24"/>
              </w:rPr>
              <w:t>在上述研究基础上，针对车联网</w:t>
            </w:r>
            <w:r>
              <w:rPr>
                <w:rFonts w:ascii="Times New Roman" w:hAnsi="Times New Roman" w:cs="Times New Roman" w:hint="eastAsia"/>
                <w:sz w:val="24"/>
              </w:rPr>
              <w:t>节点</w:t>
            </w:r>
            <w:r>
              <w:rPr>
                <w:rFonts w:ascii="Times New Roman" w:hAnsi="Times New Roman" w:cs="Times New Roman"/>
                <w:sz w:val="24"/>
              </w:rPr>
              <w:t>下的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的特点，设计一个轻量级分组密码算法来保护通信安全，研究对其安全性的全面精确评估，重点解决在安全冗余和低延迟、低功耗的折中平衡。同时，研究硬件优化实现技术，提出</w:t>
            </w:r>
            <w:r>
              <w:rPr>
                <w:rFonts w:ascii="Times New Roman" w:hAnsi="Times New Roman" w:cs="Times New Roman" w:hint="eastAsia"/>
                <w:sz w:val="24"/>
              </w:rPr>
              <w:t>降低延迟</w:t>
            </w:r>
            <w:r>
              <w:rPr>
                <w:rFonts w:ascii="Times New Roman" w:hAnsi="Times New Roman" w:cs="Times New Roman"/>
                <w:sz w:val="24"/>
              </w:rPr>
              <w:t>的实现方法。</w:t>
            </w:r>
          </w:p>
          <w:p w14:paraId="7F7DBBAE" w14:textId="77777777" w:rsidR="00452DF2" w:rsidRDefault="00452DF2">
            <w:pPr>
              <w:tabs>
                <w:tab w:val="left" w:pos="327"/>
              </w:tabs>
              <w:snapToGrid w:val="0"/>
              <w:spacing w:line="440" w:lineRule="exact"/>
              <w:rPr>
                <w:rFonts w:ascii="Times New Roman" w:hAnsi="Times New Roman" w:cs="Times New Roman"/>
                <w:sz w:val="24"/>
              </w:rPr>
            </w:pPr>
          </w:p>
          <w:p w14:paraId="1596020B" w14:textId="77777777" w:rsidR="00452DF2" w:rsidRDefault="00F06C43">
            <w:pPr>
              <w:pStyle w:val="ListParagraph"/>
              <w:snapToGrid w:val="0"/>
              <w:spacing w:beforeLines="50" w:before="278" w:afterLines="50" w:after="278" w:line="440" w:lineRule="exact"/>
              <w:ind w:left="464" w:firstLineChars="0" w:firstLine="0"/>
              <w:rPr>
                <w:rFonts w:ascii="Times New Roman" w:hAnsi="Times New Roman" w:cs="Times New Roman"/>
                <w:sz w:val="24"/>
              </w:rPr>
            </w:pPr>
            <w:r>
              <w:rPr>
                <w:rFonts w:ascii="Times New Roman" w:hAnsi="Times New Roman" w:cs="Times New Roman"/>
                <w:sz w:val="24"/>
              </w:rPr>
              <w:t>1.3</w:t>
            </w:r>
            <w:r>
              <w:rPr>
                <w:rFonts w:ascii="Times New Roman" w:hAnsi="Times New Roman" w:cs="Times New Roman"/>
                <w:sz w:val="24"/>
              </w:rPr>
              <w:t>拟解决的关键问题</w:t>
            </w:r>
          </w:p>
          <w:p w14:paraId="36D90EFA"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）研究的轻量级密码部件需与部件之间和整体密算法结构之间相互关联，从而设计有混淆原则与扩散原则特性的轻量级密码算法。</w:t>
            </w:r>
          </w:p>
          <w:p w14:paraId="40206264"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）研究轻量级密码算法在低复杂性易于实现的同时，还需具有强大的体系结构保证安全性。</w:t>
            </w:r>
          </w:p>
          <w:p w14:paraId="356B5A70" w14:textId="77777777" w:rsidR="00452DF2" w:rsidRDefault="00F06C43">
            <w:pPr>
              <w:snapToGri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3</w:t>
            </w:r>
            <w:r>
              <w:rPr>
                <w:rFonts w:ascii="Times New Roman" w:hAnsi="Times New Roman" w:cs="Times New Roman"/>
                <w:sz w:val="24"/>
              </w:rPr>
              <w:t>）设计一个在车联网</w:t>
            </w:r>
            <w:r>
              <w:rPr>
                <w:rFonts w:ascii="Times New Roman" w:hAnsi="Times New Roman" w:cs="Times New Roman" w:hint="eastAsia"/>
                <w:sz w:val="24"/>
              </w:rPr>
              <w:t>节点</w:t>
            </w:r>
            <w:r>
              <w:rPr>
                <w:rFonts w:ascii="Times New Roman" w:hAnsi="Times New Roman" w:cs="Times New Roman"/>
                <w:sz w:val="24"/>
              </w:rPr>
              <w:t>的</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的环境限制下低功耗、低延迟且可以抵抗线性和差分等攻击的轻量级分组密码。</w:t>
            </w:r>
          </w:p>
          <w:p w14:paraId="727958CB" w14:textId="77777777" w:rsidR="00452DF2" w:rsidRDefault="00F06C43">
            <w:pPr>
              <w:pStyle w:val="ListParagraph"/>
              <w:numPr>
                <w:ilvl w:val="0"/>
                <w:numId w:val="4"/>
              </w:numPr>
              <w:snapToGrid w:val="0"/>
              <w:spacing w:beforeLines="50" w:before="278" w:afterLines="50" w:after="278" w:line="440" w:lineRule="exact"/>
              <w:ind w:firstLineChars="0"/>
              <w:rPr>
                <w:rFonts w:ascii="Times New Roman" w:hAnsi="Times New Roman" w:cs="Times New Roman"/>
                <w:sz w:val="24"/>
              </w:rPr>
            </w:pPr>
            <w:r>
              <w:rPr>
                <w:rFonts w:ascii="Times New Roman" w:hAnsi="Times New Roman" w:cs="Times New Roman"/>
                <w:sz w:val="24"/>
              </w:rPr>
              <w:t>拟采取的研究方法及可行性分析</w:t>
            </w:r>
          </w:p>
          <w:p w14:paraId="34506958"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拟采取的研究方法</w:t>
            </w:r>
          </w:p>
          <w:p w14:paraId="0BE629B7"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鉴于本项目的研究内容以及项目组在相关领域的工作积累，拟采取如下详细研究方案和技术路线</w:t>
            </w:r>
            <w:r>
              <w:rPr>
                <w:rFonts w:ascii="Times New Roman" w:hAnsi="Times New Roman" w:cs="Times New Roman"/>
                <w:sz w:val="24"/>
              </w:rPr>
              <w:t>:</w:t>
            </w:r>
          </w:p>
          <w:p w14:paraId="17DB15AB" w14:textId="77777777" w:rsidR="00452DF2" w:rsidRDefault="00F06C43">
            <w:pPr>
              <w:pStyle w:val="ListParagraph"/>
              <w:numPr>
                <w:ilvl w:val="0"/>
                <w:numId w:val="5"/>
              </w:numPr>
              <w:snapToGrid w:val="0"/>
              <w:spacing w:line="440" w:lineRule="exact"/>
              <w:ind w:firstLineChars="0"/>
              <w:rPr>
                <w:rFonts w:ascii="Times New Roman" w:hAnsi="Times New Roman" w:cs="Times New Roman"/>
                <w:sz w:val="24"/>
              </w:rPr>
            </w:pPr>
            <w:r>
              <w:rPr>
                <w:rFonts w:ascii="Times New Roman" w:hAnsi="Times New Roman" w:cs="Times New Roman"/>
                <w:sz w:val="24"/>
              </w:rPr>
              <w:t>研究轻量级分组密码的在车辆网中应用可行性。</w:t>
            </w:r>
          </w:p>
          <w:p w14:paraId="4ADAFFD6"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首先，考察现有车联网节点产品使用技术，了解车联网节点之间传输数据完成的业务行为。其次，充分考查节点设备中</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的应用，如防抱死制动系统、四轮驱动系统、电控自动变速器、主动悬架系统、安全气囊系统、多向可调电控座椅等，针对</w:t>
            </w:r>
            <w:r>
              <w:rPr>
                <w:rFonts w:ascii="Times New Roman" w:hAnsi="Times New Roman" w:cs="Times New Roman"/>
                <w:sz w:val="24"/>
              </w:rPr>
              <w:t>CAN</w:t>
            </w:r>
            <w:r>
              <w:rPr>
                <w:rFonts w:ascii="Times New Roman" w:hAnsi="Times New Roman" w:cs="Times New Roman"/>
                <w:sz w:val="24"/>
              </w:rPr>
              <w:t>总线以及</w:t>
            </w:r>
            <w:r>
              <w:rPr>
                <w:rFonts w:ascii="Times New Roman" w:hAnsi="Times New Roman" w:cs="Times New Roman"/>
                <w:sz w:val="24"/>
              </w:rPr>
              <w:t>ECU</w:t>
            </w:r>
            <w:r>
              <w:rPr>
                <w:rFonts w:ascii="Times New Roman" w:hAnsi="Times New Roman" w:cs="Times New Roman"/>
                <w:sz w:val="24"/>
              </w:rPr>
              <w:t>在车联网节点下承担的作用，分析其存在的安全风险。再次，考察车联网节点下使用轻量级密码算法，总结轻量级分组密码在其环境中面临的挑战。最后，结合图</w:t>
            </w:r>
            <w:r>
              <w:rPr>
                <w:rFonts w:ascii="Times New Roman" w:hAnsi="Times New Roman" w:cs="Times New Roman"/>
                <w:sz w:val="24"/>
              </w:rPr>
              <w:t>1</w:t>
            </w:r>
            <w:r>
              <w:rPr>
                <w:rFonts w:ascii="Times New Roman" w:hAnsi="Times New Roman" w:cs="Times New Roman"/>
                <w:sz w:val="24"/>
              </w:rPr>
              <w:t>和图</w:t>
            </w:r>
            <w:r>
              <w:rPr>
                <w:rFonts w:ascii="Times New Roman" w:hAnsi="Times New Roman" w:cs="Times New Roman"/>
                <w:sz w:val="24"/>
              </w:rPr>
              <w:t>2</w:t>
            </w:r>
            <w:r>
              <w:rPr>
                <w:rFonts w:ascii="Times New Roman" w:hAnsi="Times New Roman" w:cs="Times New Roman"/>
                <w:sz w:val="24"/>
              </w:rPr>
              <w:t>，研究构造一种适用于该场景下小型设备的轻量级分组密码，重点考虑在低资源的情况下，保证其效率和安全性。其中，图</w:t>
            </w:r>
            <w:r>
              <w:rPr>
                <w:rFonts w:ascii="Times New Roman" w:hAnsi="Times New Roman" w:cs="Times New Roman"/>
                <w:sz w:val="24"/>
              </w:rPr>
              <w:t>1</w:t>
            </w:r>
            <w:r>
              <w:rPr>
                <w:rFonts w:ascii="Times New Roman" w:hAnsi="Times New Roman" w:cs="Times New Roman"/>
                <w:sz w:val="24"/>
              </w:rPr>
              <w:t>是通过总线通讯协议将</w:t>
            </w:r>
            <w:r>
              <w:rPr>
                <w:rFonts w:ascii="Times New Roman" w:hAnsi="Times New Roman" w:cs="Times New Roman"/>
                <w:sz w:val="24"/>
              </w:rPr>
              <w:t xml:space="preserve"> ECU</w:t>
            </w:r>
            <w:r>
              <w:rPr>
                <w:rFonts w:ascii="Times New Roman" w:hAnsi="Times New Roman" w:cs="Times New Roman"/>
                <w:sz w:val="24"/>
              </w:rPr>
              <w:t>节点连接起来的车内总线网络架构，图</w:t>
            </w:r>
            <w:r>
              <w:rPr>
                <w:rFonts w:ascii="Times New Roman" w:hAnsi="Times New Roman" w:cs="Times New Roman"/>
                <w:sz w:val="24"/>
              </w:rPr>
              <w:t>2</w:t>
            </w:r>
            <w:r>
              <w:rPr>
                <w:rFonts w:ascii="Times New Roman" w:hAnsi="Times New Roman" w:cs="Times New Roman"/>
                <w:sz w:val="24"/>
              </w:rPr>
              <w:t>为</w:t>
            </w:r>
            <w:r>
              <w:rPr>
                <w:rFonts w:ascii="Times New Roman" w:hAnsi="Times New Roman" w:cs="Times New Roman"/>
                <w:sz w:val="24"/>
              </w:rPr>
              <w:t>ECU</w:t>
            </w:r>
            <w:r>
              <w:rPr>
                <w:rFonts w:ascii="Times New Roman" w:hAnsi="Times New Roman" w:cs="Times New Roman"/>
                <w:sz w:val="24"/>
              </w:rPr>
              <w:t>各节点向</w:t>
            </w:r>
            <w:r>
              <w:rPr>
                <w:rFonts w:ascii="Times New Roman" w:hAnsi="Times New Roman" w:cs="Times New Roman"/>
                <w:sz w:val="24"/>
              </w:rPr>
              <w:t>CAN</w:t>
            </w:r>
            <w:r>
              <w:rPr>
                <w:rFonts w:ascii="Times New Roman" w:hAnsi="Times New Roman" w:cs="Times New Roman"/>
                <w:sz w:val="24"/>
              </w:rPr>
              <w:t>总线发送数据的数据帧格式。</w:t>
            </w:r>
          </w:p>
          <w:p w14:paraId="4E958FDB" w14:textId="4F3D9766" w:rsidR="00452DF2" w:rsidRDefault="008E2D87">
            <w:pPr>
              <w:snapToGrid w:val="0"/>
              <w:jc w:val="center"/>
              <w:rPr>
                <w:rFonts w:ascii="Times New Roman" w:hAnsi="Times New Roman" w:cs="Times New Roman"/>
                <w:sz w:val="24"/>
              </w:rPr>
            </w:pPr>
            <w:r>
              <w:rPr>
                <w:rFonts w:ascii="Times New Roman" w:hAnsi="Times New Roman" w:cs="Times New Roman"/>
              </w:rPr>
              <w:object w:dxaOrig="13428" w:dyaOrig="8197" w14:anchorId="368D2E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85pt;height:217.2pt" o:ole="">
                  <v:imagedata r:id="rId13" o:title=""/>
                </v:shape>
                <o:OLEObject Type="Embed" ProgID="Visio.Drawing.15" ShapeID="_x0000_i1025" DrawAspect="Content" ObjectID="_1774879825" r:id="rId14"/>
              </w:object>
            </w:r>
          </w:p>
          <w:p w14:paraId="5ABC999A" w14:textId="77777777" w:rsidR="00452DF2" w:rsidRDefault="00F06C43">
            <w:pPr>
              <w:snapToGrid w:val="0"/>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1</w:t>
            </w:r>
            <w:r>
              <w:rPr>
                <w:rFonts w:ascii="Times New Roman" w:hAnsi="Times New Roman" w:cs="Times New Roman"/>
                <w:sz w:val="24"/>
              </w:rPr>
              <w:t>车联网平台架构示意图</w:t>
            </w:r>
          </w:p>
          <w:p w14:paraId="105D8902" w14:textId="77777777" w:rsidR="00452DF2" w:rsidRDefault="00F06C43">
            <w:pPr>
              <w:snapToGrid w:val="0"/>
              <w:jc w:val="center"/>
              <w:rPr>
                <w:rFonts w:ascii="Times New Roman" w:hAnsi="Times New Roman" w:cs="Times New Roman"/>
                <w:sz w:val="24"/>
              </w:rPr>
            </w:pPr>
            <w:r>
              <w:rPr>
                <w:rFonts w:ascii="Times New Roman" w:hAnsi="Times New Roman" w:cs="Times New Roman"/>
              </w:rPr>
              <w:object w:dxaOrig="8894" w:dyaOrig="3436" w14:anchorId="614DD658">
                <v:shape id="_x0000_i1026" type="#_x0000_t75" style="width:444.7pt;height:171.65pt" o:ole="">
                  <v:imagedata r:id="rId15" o:title=""/>
                </v:shape>
                <o:OLEObject Type="Embed" ProgID="Visio.Drawing.15" ShapeID="_x0000_i1026" DrawAspect="Content" ObjectID="_1774879826" r:id="rId16"/>
              </w:object>
            </w:r>
            <w:r>
              <w:rPr>
                <w:rFonts w:ascii="Times New Roman" w:hAnsi="Times New Roman" w:cs="Times New Roman"/>
                <w:sz w:val="24"/>
              </w:rPr>
              <w:t>图</w:t>
            </w:r>
            <w:r>
              <w:rPr>
                <w:rFonts w:ascii="Times New Roman" w:hAnsi="Times New Roman" w:cs="Times New Roman"/>
                <w:sz w:val="24"/>
              </w:rPr>
              <w:t>2 CAN</w:t>
            </w:r>
            <w:r>
              <w:rPr>
                <w:rFonts w:ascii="Times New Roman" w:hAnsi="Times New Roman" w:cs="Times New Roman"/>
                <w:sz w:val="24"/>
              </w:rPr>
              <w:t>总线报文结构</w:t>
            </w:r>
          </w:p>
          <w:p w14:paraId="6F5DBFF4"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）研究及构建轻量级分组密码算法结构模型</w:t>
            </w:r>
          </w:p>
          <w:p w14:paraId="7A99F69D"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t>首先，针对密码结构的最新设计趋势，尤其是现有轻量级分组密码</w:t>
            </w:r>
            <w:r>
              <w:rPr>
                <w:rFonts w:ascii="Times New Roman" w:hAnsi="Times New Roman" w:cs="Times New Roman" w:hint="eastAsia"/>
                <w:sz w:val="24"/>
              </w:rPr>
              <w:t>，</w:t>
            </w:r>
            <w:r>
              <w:rPr>
                <w:rFonts w:ascii="Times New Roman" w:hAnsi="Times New Roman" w:cs="Times New Roman"/>
                <w:sz w:val="24"/>
              </w:rPr>
              <w:t>将轮函数和轮数合理搭配是影响密码算法</w:t>
            </w:r>
            <w:r>
              <w:rPr>
                <w:rFonts w:ascii="Times New Roman" w:hAnsi="Times New Roman" w:cs="Times New Roman" w:hint="eastAsia"/>
                <w:sz w:val="24"/>
              </w:rPr>
              <w:t>延迟</w:t>
            </w:r>
            <w:r>
              <w:rPr>
                <w:rFonts w:ascii="Times New Roman" w:hAnsi="Times New Roman" w:cs="Times New Roman"/>
                <w:sz w:val="24"/>
              </w:rPr>
              <w:t>和安全性的重要部分之一。因此，对于通用的密码算法解构，如</w:t>
            </w:r>
            <w:r>
              <w:rPr>
                <w:rFonts w:ascii="Times New Roman" w:hAnsi="Times New Roman" w:cs="Times New Roman"/>
                <w:sz w:val="24"/>
              </w:rPr>
              <w:t>Feistel</w:t>
            </w:r>
            <w:r>
              <w:rPr>
                <w:rFonts w:ascii="Times New Roman" w:hAnsi="Times New Roman" w:cs="Times New Roman"/>
                <w:sz w:val="24"/>
              </w:rPr>
              <w:t>结构、各类型广义</w:t>
            </w:r>
            <w:r>
              <w:rPr>
                <w:rFonts w:ascii="Times New Roman" w:hAnsi="Times New Roman" w:cs="Times New Roman"/>
                <w:sz w:val="24"/>
              </w:rPr>
              <w:t>Feistel</w:t>
            </w:r>
            <w:r>
              <w:rPr>
                <w:rFonts w:ascii="Times New Roman" w:hAnsi="Times New Roman" w:cs="Times New Roman"/>
                <w:sz w:val="24"/>
              </w:rPr>
              <w:t>结构、</w:t>
            </w:r>
            <w:r>
              <w:rPr>
                <w:rFonts w:ascii="Times New Roman" w:hAnsi="Times New Roman" w:cs="Times New Roman"/>
                <w:sz w:val="24"/>
              </w:rPr>
              <w:t>SPN</w:t>
            </w:r>
            <w:r>
              <w:rPr>
                <w:rFonts w:ascii="Times New Roman" w:hAnsi="Times New Roman" w:cs="Times New Roman"/>
                <w:sz w:val="24"/>
              </w:rPr>
              <w:t>结构，考虑将轮数</w:t>
            </w:r>
            <w:r>
              <w:rPr>
                <w:rFonts w:ascii="Times New Roman" w:hAnsi="Times New Roman" w:cs="Times New Roman" w:hint="eastAsia"/>
                <w:sz w:val="24"/>
              </w:rPr>
              <w:t>以及</w:t>
            </w:r>
            <w:r>
              <w:rPr>
                <w:rFonts w:ascii="Times New Roman" w:hAnsi="Times New Roman" w:cs="Times New Roman"/>
                <w:sz w:val="24"/>
              </w:rPr>
              <w:t>CAN ID</w:t>
            </w:r>
            <w:r>
              <w:rPr>
                <w:rFonts w:ascii="Times New Roman" w:hAnsi="Times New Roman" w:cs="Times New Roman"/>
                <w:sz w:val="24"/>
              </w:rPr>
              <w:t>细化为轮函数内部具体信息，提取出其中的共性指标，对密码算法的结构进一步建立。其次，针对算法加密过程中需抵抗一些常见的攻击方法，重点研究加密算法的加密轮函数与密钥扩展，从而提供良好的安全性；除此之外，为使轻量级密码算法</w:t>
            </w:r>
            <w:r>
              <w:rPr>
                <w:rFonts w:ascii="Times New Roman" w:hAnsi="Times New Roman" w:cs="Times New Roman" w:hint="eastAsia"/>
                <w:sz w:val="24"/>
              </w:rPr>
              <w:t>具有低延迟的特性</w:t>
            </w:r>
            <w:r>
              <w:rPr>
                <w:rFonts w:ascii="Times New Roman" w:hAnsi="Times New Roman" w:cs="Times New Roman"/>
                <w:sz w:val="24"/>
              </w:rPr>
              <w:t>，通过密码算法结构特征，研究构造出适用于</w:t>
            </w:r>
            <w:r>
              <w:rPr>
                <w:rFonts w:ascii="Times New Roman" w:hAnsi="Times New Roman" w:cs="Times New Roman" w:hint="eastAsia"/>
                <w:sz w:val="24"/>
              </w:rPr>
              <w:t>车联网节点</w:t>
            </w:r>
            <w:r>
              <w:rPr>
                <w:rFonts w:ascii="Times New Roman" w:hAnsi="Times New Roman" w:cs="Times New Roman"/>
                <w:sz w:val="24"/>
              </w:rPr>
              <w:t>下的轻量级密码算法。图</w:t>
            </w:r>
            <w:r>
              <w:rPr>
                <w:rFonts w:ascii="Times New Roman" w:hAnsi="Times New Roman" w:cs="Times New Roman"/>
                <w:sz w:val="24"/>
              </w:rPr>
              <w:t>3</w:t>
            </w:r>
            <w:r>
              <w:rPr>
                <w:rFonts w:ascii="Times New Roman" w:hAnsi="Times New Roman" w:cs="Times New Roman"/>
                <w:sz w:val="24"/>
              </w:rPr>
              <w:t>为项目组按照上述思路构造的技术示例图。图</w:t>
            </w:r>
            <w:r>
              <w:rPr>
                <w:rFonts w:ascii="Times New Roman" w:hAnsi="Times New Roman" w:cs="Times New Roman"/>
                <w:sz w:val="24"/>
              </w:rPr>
              <w:t xml:space="preserve">4 </w:t>
            </w:r>
            <w:r>
              <w:rPr>
                <w:rFonts w:ascii="Times New Roman" w:hAnsi="Times New Roman" w:cs="Times New Roman" w:hint="eastAsia"/>
                <w:sz w:val="24"/>
              </w:rPr>
              <w:t>面向车联网节点的</w:t>
            </w:r>
            <w:r>
              <w:rPr>
                <w:rFonts w:ascii="Times New Roman" w:hAnsi="Times New Roman" w:cs="Times New Roman"/>
                <w:sz w:val="24"/>
              </w:rPr>
              <w:t>轻量级密码算法设计结构模型</w:t>
            </w:r>
          </w:p>
          <w:p w14:paraId="7F96D25A" w14:textId="77777777" w:rsidR="00452DF2" w:rsidRDefault="00F06C43">
            <w:pPr>
              <w:snapToGrid w:val="0"/>
              <w:ind w:firstLineChars="200" w:firstLine="404"/>
              <w:rPr>
                <w:rFonts w:ascii="Times New Roman" w:hAnsi="Times New Roman" w:cs="Times New Roman"/>
                <w:sz w:val="24"/>
              </w:rPr>
            </w:pPr>
            <w:r>
              <w:rPr>
                <w:rFonts w:ascii="Times New Roman" w:hAnsi="Times New Roman" w:cs="Times New Roman"/>
              </w:rPr>
              <w:object w:dxaOrig="8088" w:dyaOrig="2131" w14:anchorId="0224DA2B">
                <v:shape id="_x0000_i1027" type="#_x0000_t75" style="width:404.4pt;height:106.75pt" o:ole="">
                  <v:imagedata r:id="rId17" o:title=""/>
                </v:shape>
                <o:OLEObject Type="Embed" ProgID="Visio.Drawing.15" ShapeID="_x0000_i1027" DrawAspect="Content" ObjectID="_1774879827" r:id="rId18"/>
              </w:object>
            </w:r>
          </w:p>
          <w:p w14:paraId="5810C77F"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3 </w:t>
            </w:r>
            <w:r>
              <w:rPr>
                <w:rFonts w:ascii="Times New Roman" w:hAnsi="Times New Roman" w:cs="Times New Roman"/>
                <w:sz w:val="24"/>
              </w:rPr>
              <w:t>轻量级密码算法技术示例图</w:t>
            </w:r>
          </w:p>
          <w:p w14:paraId="16C23645" w14:textId="77777777" w:rsidR="00452DF2" w:rsidRDefault="00F06C43">
            <w:pPr>
              <w:snapToGrid w:val="0"/>
              <w:ind w:firstLineChars="200" w:firstLine="464"/>
              <w:jc w:val="center"/>
              <w:rPr>
                <w:rFonts w:ascii="Times New Roman" w:eastAsia="SimSun" w:hAnsi="Times New Roman" w:cs="Times New Roman"/>
                <w:sz w:val="24"/>
                <w:szCs w:val="24"/>
              </w:rPr>
            </w:pPr>
            <w:r>
              <w:rPr>
                <w:rFonts w:ascii="Times New Roman" w:eastAsia="SimSun" w:hAnsi="Times New Roman" w:cs="Times New Roman"/>
                <w:sz w:val="24"/>
                <w:szCs w:val="24"/>
              </w:rPr>
              <w:object w:dxaOrig="5928" w:dyaOrig="3767" w14:anchorId="5AD2622F">
                <v:shape id="_x0000_i1028" type="#_x0000_t75" style="width:296.4pt;height:188.35pt" o:ole="">
                  <v:imagedata r:id="rId19" o:title=""/>
                </v:shape>
                <o:OLEObject Type="Embed" ProgID="Visio.Drawing.15" ShapeID="_x0000_i1028" DrawAspect="Content" ObjectID="_1774879828" r:id="rId20"/>
              </w:object>
            </w:r>
          </w:p>
          <w:p w14:paraId="33A8B475" w14:textId="77777777" w:rsidR="00452DF2" w:rsidRDefault="00F06C43">
            <w:pPr>
              <w:snapToGrid w:val="0"/>
              <w:spacing w:line="440" w:lineRule="exact"/>
              <w:ind w:firstLineChars="200" w:firstLine="464"/>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4</w:t>
            </w:r>
            <w:r>
              <w:rPr>
                <w:rFonts w:ascii="Times New Roman" w:hAnsi="Times New Roman" w:cs="Times New Roman"/>
                <w:sz w:val="24"/>
              </w:rPr>
              <w:t>轻量级密码算法设计的结构模型</w:t>
            </w:r>
          </w:p>
          <w:p w14:paraId="6A1FB99A"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）研究及设计轻量级密码部件。</w:t>
            </w:r>
          </w:p>
          <w:p w14:paraId="5E2045A0" w14:textId="77777777" w:rsidR="00452DF2" w:rsidRDefault="00F06C43">
            <w:pPr>
              <w:snapToGrid w:val="0"/>
              <w:spacing w:line="440" w:lineRule="exact"/>
              <w:ind w:firstLineChars="300" w:firstLine="695"/>
              <w:rPr>
                <w:rFonts w:ascii="Times New Roman" w:hAnsi="Times New Roman" w:cs="Times New Roman"/>
                <w:sz w:val="24"/>
              </w:rPr>
            </w:pPr>
            <w:r>
              <w:rPr>
                <w:rFonts w:ascii="Times New Roman" w:hAnsi="Times New Roman" w:cs="Times New Roman"/>
                <w:sz w:val="24"/>
              </w:rPr>
              <w:t>首先，总结现有轻量级密码算法设计的特点和可能存在的安全性风险，特别是总结轻量级分组密码存在的安全共性问题。其次，研究基于非线性不变量、可分性质等新型密码分析思想对轻量级分组密码的应用。再次，针对</w:t>
            </w:r>
            <w:r>
              <w:rPr>
                <w:rFonts w:ascii="Times New Roman" w:hAnsi="Times New Roman" w:cs="Times New Roman"/>
                <w:sz w:val="24"/>
              </w:rPr>
              <w:t>PRESENT</w:t>
            </w:r>
            <w:r>
              <w:rPr>
                <w:rFonts w:ascii="Times New Roman" w:hAnsi="Times New Roman" w:cs="Times New Roman"/>
                <w:sz w:val="24"/>
              </w:rPr>
              <w:t>、</w:t>
            </w:r>
            <w:r>
              <w:rPr>
                <w:rFonts w:ascii="Times New Roman" w:hAnsi="Times New Roman" w:cs="Times New Roman"/>
                <w:sz w:val="24"/>
              </w:rPr>
              <w:t>PICCOLO</w:t>
            </w:r>
            <w:r>
              <w:rPr>
                <w:rFonts w:ascii="Times New Roman" w:hAnsi="Times New Roman" w:cs="Times New Roman"/>
                <w:sz w:val="24"/>
              </w:rPr>
              <w:t>、</w:t>
            </w:r>
            <w:r>
              <w:rPr>
                <w:rFonts w:ascii="Times New Roman" w:hAnsi="Times New Roman" w:cs="Times New Roman"/>
                <w:sz w:val="24"/>
              </w:rPr>
              <w:t xml:space="preserve"> TWIN</w:t>
            </w:r>
            <w:r>
              <w:rPr>
                <w:rFonts w:ascii="Times New Roman" w:hAnsi="Times New Roman" w:cs="Times New Roman"/>
                <w:sz w:val="24"/>
              </w:rPr>
              <w:t>等基于传统密码和</w:t>
            </w:r>
            <w:r>
              <w:rPr>
                <w:rFonts w:ascii="Times New Roman" w:hAnsi="Times New Roman" w:cs="Times New Roman"/>
                <w:sz w:val="24"/>
              </w:rPr>
              <w:t>P</w:t>
            </w:r>
            <w:r>
              <w:rPr>
                <w:rFonts w:ascii="Times New Roman" w:hAnsi="Times New Roman" w:cs="Times New Roman"/>
                <w:sz w:val="24"/>
              </w:rPr>
              <w:t>置换设计结构轻量级分组密码，结合置换表、线性变换矩阵、代数式、方程组、逻辑结构图等相关的扩散层构造方法，重点研究其结构特殊性质并进行优化，构造具有自反性、扩散快的</w:t>
            </w:r>
            <w:proofErr w:type="spellStart"/>
            <w:r>
              <w:rPr>
                <w:rFonts w:ascii="Times New Roman" w:hAnsi="Times New Roman" w:cs="Times New Roman"/>
                <w:sz w:val="24"/>
              </w:rPr>
              <w:t>P</w:t>
            </w:r>
            <w:proofErr w:type="spellEnd"/>
            <w:r>
              <w:rPr>
                <w:rFonts w:ascii="Times New Roman" w:hAnsi="Times New Roman" w:cs="Times New Roman"/>
                <w:sz w:val="24"/>
              </w:rPr>
              <w:t>置换。最后系统研究</w:t>
            </w:r>
            <w:r>
              <w:rPr>
                <w:rFonts w:ascii="Times New Roman" w:hAnsi="Times New Roman" w:cs="Times New Roman"/>
                <w:sz w:val="24"/>
              </w:rPr>
              <w:t>S</w:t>
            </w:r>
            <w:r>
              <w:rPr>
                <w:rFonts w:ascii="Times New Roman" w:hAnsi="Times New Roman" w:cs="Times New Roman"/>
                <w:sz w:val="24"/>
              </w:rPr>
              <w:t>盒的密码性质，</w:t>
            </w:r>
            <w:r>
              <w:rPr>
                <w:rFonts w:ascii="Times New Roman" w:hAnsi="Times New Roman" w:cs="Times New Roman" w:hint="eastAsia"/>
                <w:sz w:val="24"/>
              </w:rPr>
              <w:t>考虑车联网中低延迟需求，</w:t>
            </w:r>
            <w:r>
              <w:rPr>
                <w:rFonts w:ascii="Times New Roman" w:hAnsi="Times New Roman" w:cs="Times New Roman"/>
                <w:sz w:val="24"/>
              </w:rPr>
              <w:t>结合对轮函数经过多轮迭代后的线性变换矩阵秩、整体代数次数、子密钥相关性等密码特性的分析，着重解决具有低延迟性能且达到最优</w:t>
            </w:r>
            <w:r>
              <w:rPr>
                <w:rFonts w:ascii="Times New Roman" w:hAnsi="Times New Roman" w:cs="Times New Roman"/>
                <w:sz w:val="24"/>
              </w:rPr>
              <w:t>/</w:t>
            </w:r>
            <w:r>
              <w:rPr>
                <w:rFonts w:ascii="Times New Roman" w:hAnsi="Times New Roman" w:cs="Times New Roman"/>
                <w:sz w:val="24"/>
              </w:rPr>
              <w:t>较优密码性质的</w:t>
            </w:r>
            <w:r>
              <w:rPr>
                <w:rFonts w:ascii="Times New Roman" w:hAnsi="Times New Roman" w:cs="Times New Roman"/>
                <w:sz w:val="24"/>
              </w:rPr>
              <w:t>S</w:t>
            </w:r>
            <w:r>
              <w:rPr>
                <w:rFonts w:ascii="Times New Roman" w:hAnsi="Times New Roman" w:cs="Times New Roman"/>
                <w:sz w:val="24"/>
              </w:rPr>
              <w:t>盒和线性变换的设计方法和实现技术。最后图</w:t>
            </w:r>
            <w:r>
              <w:rPr>
                <w:rFonts w:ascii="Times New Roman" w:hAnsi="Times New Roman" w:cs="Times New Roman"/>
                <w:sz w:val="24"/>
              </w:rPr>
              <w:t>5</w:t>
            </w:r>
            <w:r>
              <w:rPr>
                <w:rFonts w:ascii="Times New Roman" w:hAnsi="Times New Roman" w:cs="Times New Roman"/>
                <w:sz w:val="24"/>
              </w:rPr>
              <w:t>为项目组按照上述思路构造的技术示例图。</w:t>
            </w:r>
          </w:p>
          <w:p w14:paraId="171BEE8F" w14:textId="77777777" w:rsidR="00452DF2" w:rsidRDefault="00F06C43">
            <w:pPr>
              <w:snapToGrid w:val="0"/>
              <w:ind w:firstLineChars="300" w:firstLine="605"/>
              <w:jc w:val="center"/>
              <w:rPr>
                <w:rFonts w:ascii="Times New Roman" w:hAnsi="Times New Roman" w:cs="Times New Roman"/>
                <w:sz w:val="24"/>
              </w:rPr>
            </w:pPr>
            <w:r>
              <w:rPr>
                <w:rFonts w:ascii="Times New Roman" w:hAnsi="Times New Roman" w:cs="Times New Roman"/>
              </w:rPr>
              <w:object w:dxaOrig="2821" w:dyaOrig="3421" w14:anchorId="540D989D">
                <v:shape id="_x0000_i1029" type="#_x0000_t75" style="width:141.05pt;height:171.05pt" o:ole="">
                  <v:imagedata r:id="rId21" o:title=""/>
                </v:shape>
                <o:OLEObject Type="Embed" ProgID="Visio.Drawing.15" ShapeID="_x0000_i1029" DrawAspect="Content" ObjectID="_1774879829" r:id="rId22"/>
              </w:object>
            </w:r>
          </w:p>
          <w:p w14:paraId="259B98DA"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5 </w:t>
            </w:r>
            <w:r>
              <w:rPr>
                <w:rFonts w:ascii="Times New Roman" w:hAnsi="Times New Roman" w:cs="Times New Roman"/>
                <w:sz w:val="24"/>
              </w:rPr>
              <w:t>一种</w:t>
            </w:r>
            <w:r>
              <w:rPr>
                <w:rFonts w:ascii="Times New Roman" w:hAnsi="Times New Roman" w:cs="Times New Roman"/>
                <w:sz w:val="24"/>
              </w:rPr>
              <w:t>4</w:t>
            </w:r>
            <m:oMath>
              <m:r>
                <w:rPr>
                  <w:rFonts w:ascii="Cambria Math" w:hAnsi="Cambria Math" w:cs="Times New Roman"/>
                  <w:sz w:val="24"/>
                </w:rPr>
                <m:t>×</m:t>
              </m:r>
            </m:oMath>
            <w:r>
              <w:rPr>
                <w:rFonts w:ascii="Times New Roman" w:hAnsi="Times New Roman" w:cs="Times New Roman"/>
                <w:sz w:val="24"/>
              </w:rPr>
              <w:t>4</w:t>
            </w:r>
            <w:r>
              <w:rPr>
                <w:rFonts w:ascii="Times New Roman" w:hAnsi="Times New Roman" w:cs="Times New Roman"/>
                <w:sz w:val="24"/>
              </w:rPr>
              <w:t>的</w:t>
            </w:r>
            <w:r>
              <w:rPr>
                <w:rFonts w:ascii="Times New Roman" w:hAnsi="Times New Roman" w:cs="Times New Roman"/>
                <w:sz w:val="24"/>
              </w:rPr>
              <w:t>S</w:t>
            </w:r>
            <w:r>
              <w:rPr>
                <w:rFonts w:ascii="Times New Roman" w:hAnsi="Times New Roman" w:cs="Times New Roman"/>
                <w:sz w:val="24"/>
              </w:rPr>
              <w:t>盒构造结构图</w:t>
            </w:r>
          </w:p>
          <w:p w14:paraId="5D439FD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4</w:t>
            </w:r>
            <w:r>
              <w:rPr>
                <w:rFonts w:ascii="Times New Roman" w:hAnsi="Times New Roman" w:cs="Times New Roman"/>
                <w:sz w:val="24"/>
              </w:rPr>
              <w:t>）研究轻量级分组密码的攻击方法。</w:t>
            </w:r>
          </w:p>
          <w:p w14:paraId="0656C66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考察</w:t>
            </w:r>
            <w:r>
              <w:rPr>
                <w:rFonts w:ascii="Times New Roman" w:hAnsi="Times New Roman" w:cs="Times New Roman" w:hint="eastAsia"/>
                <w:sz w:val="24"/>
              </w:rPr>
              <w:t>目前攻击者对车联网中常用的攻击手法，结合</w:t>
            </w:r>
            <w:r>
              <w:rPr>
                <w:rFonts w:ascii="Times New Roman" w:hAnsi="Times New Roman" w:cs="Times New Roman"/>
                <w:sz w:val="24"/>
              </w:rPr>
              <w:t>现有轻量级分组密码的设计特点和可能存在的安全弱点，利用对传统分组密码安全性分析的研究成果和工作积累，研究安全性高的密码算法。针对现有的典型轻量级分组密码，采用</w:t>
            </w:r>
            <w:r>
              <w:rPr>
                <w:rFonts w:ascii="Times New Roman" w:hAnsi="Times New Roman" w:cs="Times New Roman"/>
                <w:sz w:val="24"/>
              </w:rPr>
              <w:t>MILP</w:t>
            </w:r>
            <w:r>
              <w:rPr>
                <w:rFonts w:ascii="Times New Roman" w:hAnsi="Times New Roman" w:cs="Times New Roman"/>
                <w:sz w:val="24"/>
              </w:rPr>
              <w:t>求解技术，研究差分攻击、线性攻击、相关密钥攻击、代数攻击、整数攻击、中间相遇攻击、不可能差、立方攻击等主要分析方法，特别是由于轻量级分组密码</w:t>
            </w:r>
            <w:r>
              <w:rPr>
                <w:rFonts w:ascii="Times New Roman" w:hAnsi="Times New Roman" w:cs="Times New Roman" w:hint="eastAsia"/>
                <w:sz w:val="24"/>
              </w:rPr>
              <w:t>在车联网中</w:t>
            </w:r>
            <w:r>
              <w:rPr>
                <w:rFonts w:ascii="Times New Roman" w:hAnsi="Times New Roman" w:cs="Times New Roman"/>
                <w:sz w:val="24"/>
              </w:rPr>
              <w:t>开放环境使用特点，还需研究其抗旁路攻击能力。</w:t>
            </w:r>
          </w:p>
          <w:p w14:paraId="4A054C95"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5</w:t>
            </w:r>
            <w:r>
              <w:rPr>
                <w:rFonts w:ascii="Times New Roman" w:hAnsi="Times New Roman" w:cs="Times New Roman"/>
                <w:sz w:val="24"/>
              </w:rPr>
              <w:t>）研究车联网环境下的轻量级分组密码算法设计</w:t>
            </w:r>
          </w:p>
          <w:p w14:paraId="4857C5B2"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结合上述的研究基础上，充分调研车联网节点下特殊应用的安全性需求，确定算法的设计需求及软硬件实现模型、延迟和安全性等指标要求，研发一个资源环境限制下低延迟</w:t>
            </w:r>
            <w:r>
              <w:rPr>
                <w:rFonts w:ascii="Times New Roman" w:hAnsi="Times New Roman" w:cs="Times New Roman" w:hint="eastAsia"/>
                <w:sz w:val="24"/>
              </w:rPr>
              <w:t>、</w:t>
            </w:r>
            <w:r>
              <w:rPr>
                <w:rFonts w:ascii="Times New Roman" w:hAnsi="Times New Roman" w:cs="Times New Roman"/>
                <w:sz w:val="24"/>
              </w:rPr>
              <w:t>高安全、低能耗的轻量级密码算法。针对密码算法在安全冗余与实现性能间的合理平衡，研究的轻量级密码算法具有分组规模小、轮函数简单、密码算法轮函数与轮数合理搭配等主要特点。轻量级分组密码算法研究设计出来后，在此基础上，对算法进行整体实测，以及对密码算法进行差分、线性等安全性分析。图</w:t>
            </w:r>
            <w:r>
              <w:rPr>
                <w:rFonts w:ascii="Times New Roman" w:hAnsi="Times New Roman" w:cs="Times New Roman"/>
                <w:sz w:val="24"/>
              </w:rPr>
              <w:t>6</w:t>
            </w:r>
            <w:r>
              <w:rPr>
                <w:rFonts w:ascii="Times New Roman" w:hAnsi="Times New Roman" w:cs="Times New Roman"/>
                <w:sz w:val="24"/>
              </w:rPr>
              <w:t>为本项目设计的轻量级分组密码算法的</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函数加密结构图，其中右边为</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函数端口结构图，左边为</w:t>
            </w:r>
            <w:r>
              <w:rPr>
                <w:rFonts w:ascii="Times New Roman" w:hAnsi="Times New Roman" w:cs="Times New Roman"/>
                <w:sz w:val="24"/>
              </w:rPr>
              <w:t>F1</w:t>
            </w:r>
            <w:r>
              <w:rPr>
                <w:rFonts w:ascii="Times New Roman" w:hAnsi="Times New Roman" w:cs="Times New Roman"/>
                <w:sz w:val="24"/>
              </w:rPr>
              <w:t>函数具体加密结构图。</w:t>
            </w:r>
          </w:p>
          <w:p w14:paraId="6A482823" w14:textId="77777777" w:rsidR="00452DF2" w:rsidRDefault="00F06C43">
            <w:pPr>
              <w:snapToGrid w:val="0"/>
              <w:ind w:firstLineChars="300" w:firstLine="605"/>
              <w:rPr>
                <w:rFonts w:ascii="Times New Roman" w:hAnsi="Times New Roman" w:cs="Times New Roman"/>
                <w:sz w:val="24"/>
              </w:rPr>
            </w:pPr>
            <w:r>
              <w:rPr>
                <w:rFonts w:ascii="Times New Roman" w:hAnsi="Times New Roman" w:cs="Times New Roman"/>
              </w:rPr>
              <w:object w:dxaOrig="7721" w:dyaOrig="3419" w14:anchorId="28A4B353">
                <v:shape id="_x0000_i1030" type="#_x0000_t75" style="width:385.65pt;height:170.95pt" o:ole="">
                  <v:imagedata r:id="rId23" o:title=""/>
                </v:shape>
                <o:OLEObject Type="Embed" ProgID="Visio.Drawing.15" ShapeID="_x0000_i1030" DrawAspect="Content" ObjectID="_1774879830" r:id="rId24"/>
              </w:object>
            </w:r>
          </w:p>
          <w:p w14:paraId="6D38A4D3" w14:textId="77777777" w:rsidR="00452DF2" w:rsidRDefault="00F06C43">
            <w:pPr>
              <w:snapToGrid w:val="0"/>
              <w:spacing w:line="440" w:lineRule="exact"/>
              <w:ind w:firstLineChars="300" w:firstLine="695"/>
              <w:jc w:val="center"/>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6 </w:t>
            </w:r>
            <w:r>
              <w:rPr>
                <w:rFonts w:ascii="Times New Roman" w:hAnsi="Times New Roman" w:cs="Times New Roman"/>
                <w:sz w:val="24"/>
              </w:rPr>
              <w:t>轻量级密码算法</w:t>
            </w:r>
            <w:r>
              <w:rPr>
                <w:rFonts w:ascii="Times New Roman" w:hAnsi="Times New Roman" w:cs="Times New Roman"/>
                <w:sz w:val="24"/>
              </w:rPr>
              <w:t>F</w:t>
            </w:r>
            <w:r>
              <w:rPr>
                <w:rFonts w:ascii="Times New Roman" w:hAnsi="Times New Roman" w:cs="Times New Roman"/>
                <w:sz w:val="24"/>
                <w:vertAlign w:val="subscript"/>
              </w:rPr>
              <w:t>1</w:t>
            </w:r>
            <w:r>
              <w:rPr>
                <w:rFonts w:ascii="Times New Roman" w:hAnsi="Times New Roman" w:cs="Times New Roman"/>
                <w:sz w:val="24"/>
              </w:rPr>
              <w:t>函数加密结构图</w:t>
            </w:r>
          </w:p>
          <w:p w14:paraId="311811E3" w14:textId="77777777" w:rsidR="00452DF2" w:rsidRDefault="00452DF2">
            <w:pPr>
              <w:snapToGrid w:val="0"/>
              <w:spacing w:line="440" w:lineRule="exact"/>
              <w:ind w:firstLineChars="300" w:firstLine="695"/>
              <w:jc w:val="center"/>
              <w:rPr>
                <w:rFonts w:ascii="Times New Roman" w:hAnsi="Times New Roman" w:cs="Times New Roman"/>
                <w:sz w:val="24"/>
              </w:rPr>
            </w:pPr>
          </w:p>
          <w:p w14:paraId="03730636" w14:textId="77777777" w:rsidR="00452DF2" w:rsidRDefault="00452DF2">
            <w:pPr>
              <w:snapToGrid w:val="0"/>
              <w:spacing w:line="440" w:lineRule="exact"/>
              <w:ind w:firstLineChars="300" w:firstLine="695"/>
              <w:jc w:val="center"/>
              <w:rPr>
                <w:rFonts w:ascii="Times New Roman" w:hAnsi="Times New Roman" w:cs="Times New Roman"/>
                <w:sz w:val="24"/>
              </w:rPr>
            </w:pPr>
          </w:p>
          <w:p w14:paraId="6EC209CD" w14:textId="77777777" w:rsidR="00452DF2" w:rsidRDefault="00452DF2">
            <w:pPr>
              <w:snapToGrid w:val="0"/>
              <w:spacing w:line="440" w:lineRule="exact"/>
              <w:ind w:firstLineChars="300" w:firstLine="695"/>
              <w:jc w:val="center"/>
              <w:rPr>
                <w:rFonts w:ascii="Times New Roman" w:hAnsi="Times New Roman" w:cs="Times New Roman"/>
                <w:sz w:val="24"/>
              </w:rPr>
            </w:pPr>
          </w:p>
          <w:p w14:paraId="24FEE28E" w14:textId="77777777" w:rsidR="00452DF2" w:rsidRDefault="00F06C43">
            <w:pPr>
              <w:snapToGrid w:val="0"/>
              <w:spacing w:beforeLines="50" w:before="278" w:afterLines="50" w:after="278" w:line="440" w:lineRule="exact"/>
              <w:ind w:firstLineChars="200" w:firstLine="464"/>
              <w:rPr>
                <w:rFonts w:ascii="Times New Roman" w:hAnsi="Times New Roman" w:cs="Times New Roman"/>
                <w:sz w:val="24"/>
              </w:rPr>
            </w:pPr>
            <w:r>
              <w:rPr>
                <w:rFonts w:ascii="Times New Roman" w:hAnsi="Times New Roman" w:cs="Times New Roman"/>
                <w:sz w:val="24"/>
              </w:rPr>
              <w:lastRenderedPageBreak/>
              <w:t>2.2</w:t>
            </w:r>
            <w:r>
              <w:rPr>
                <w:rFonts w:ascii="Times New Roman" w:hAnsi="Times New Roman" w:cs="Times New Roman"/>
                <w:sz w:val="24"/>
              </w:rPr>
              <w:t>可行性分析</w:t>
            </w:r>
          </w:p>
          <w:p w14:paraId="61461669"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首先，针对本项目的主要研究内容和研究目标，项目组做了充分的准备并制定了详细的研究方案和细致的研究计划。同时，针对本项目的各项主要研究内容，本项目组在理论和技术方面均已具备大量的研究基础和工作积累，这将会积极促进本项目的顺利的启动和研究深入。</w:t>
            </w:r>
          </w:p>
          <w:p w14:paraId="58D6962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其次，在研究内容的描述中，我们尽可能细化，明确研究对象，具体研究方法。尤其是在研究方案的阐述中，我们明确了需解决的问题，初步拟定了采取的技术方法等，研究计划清楚且现实可行。最后，项目的研究目标和预期成果制定合理适度，能够保证研究的广度和深度。</w:t>
            </w:r>
          </w:p>
          <w:p w14:paraId="3B4B5878"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综上所述，我们认为完成本项目的研究是切实可行的。</w:t>
            </w:r>
          </w:p>
          <w:p w14:paraId="548DC890"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本项目的创新之处</w:t>
            </w:r>
          </w:p>
          <w:p w14:paraId="5E541567"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）目前可用的专门适用于车联网节点环境的加密方案很少，研究适用于该环境的专用轻量级密码算法是本项目的特色。</w:t>
            </w:r>
          </w:p>
          <w:p w14:paraId="5AC5E922"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）在轻量级分组密码设计中考虑低延迟等新指标是本项目的设计特色，兼顾硬件实现面积、低延迟、低功耗和高安全具有自反性的密码部件构造是本项目的创新之一。</w:t>
            </w:r>
          </w:p>
          <w:p w14:paraId="758D9996" w14:textId="77777777" w:rsidR="00452DF2" w:rsidRDefault="00F06C43">
            <w:pPr>
              <w:pStyle w:val="ListParagraph"/>
              <w:snapToGrid w:val="0"/>
              <w:spacing w:line="440" w:lineRule="exact"/>
              <w:ind w:right="57" w:firstLine="464"/>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）结合</w:t>
            </w:r>
            <w:r>
              <w:rPr>
                <w:rFonts w:ascii="Times New Roman" w:hAnsi="Times New Roman" w:cs="Times New Roman"/>
                <w:sz w:val="24"/>
              </w:rPr>
              <w:t>CAN</w:t>
            </w:r>
            <w:r>
              <w:rPr>
                <w:rFonts w:ascii="Times New Roman" w:hAnsi="Times New Roman" w:cs="Times New Roman"/>
                <w:sz w:val="24"/>
              </w:rPr>
              <w:t>总线下</w:t>
            </w:r>
            <w:r>
              <w:rPr>
                <w:rFonts w:ascii="Times New Roman" w:hAnsi="Times New Roman" w:cs="Times New Roman"/>
                <w:sz w:val="24"/>
              </w:rPr>
              <w:t>ECU</w:t>
            </w:r>
            <w:r>
              <w:rPr>
                <w:rFonts w:ascii="Times New Roman" w:hAnsi="Times New Roman" w:cs="Times New Roman"/>
                <w:sz w:val="24"/>
              </w:rPr>
              <w:t>数据传输的特征，构造一种加密过程不重复的轻量级分组密码算法是本项目的创新之一。</w:t>
            </w:r>
          </w:p>
          <w:p w14:paraId="544A005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预期研究进展</w:t>
            </w:r>
          </w:p>
          <w:p w14:paraId="35FBAC00"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13023DC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确定总体方案，对项目实施做出具体安排：文献、资料的跟踪及收集，研究和学习轻量级密码算法设计原理</w:t>
            </w:r>
            <w:r>
              <w:rPr>
                <w:rFonts w:ascii="Times New Roman" w:hAnsi="Times New Roman" w:cs="Times New Roman" w:hint="eastAsia"/>
                <w:sz w:val="24"/>
              </w:rPr>
              <w:t>以及车联网节点架构</w:t>
            </w:r>
            <w:r>
              <w:rPr>
                <w:rFonts w:ascii="Times New Roman" w:hAnsi="Times New Roman" w:cs="Times New Roman"/>
                <w:sz w:val="24"/>
              </w:rPr>
              <w:t>，为本项目算法设计打下基础。</w:t>
            </w:r>
          </w:p>
          <w:p w14:paraId="5809344A"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2022</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7427E6C7" w14:textId="77777777" w:rsidR="00452DF2" w:rsidRDefault="00F06C43">
            <w:pPr>
              <w:pStyle w:val="ListParagraph"/>
              <w:snapToGrid w:val="0"/>
              <w:spacing w:line="440" w:lineRule="exact"/>
              <w:ind w:firstLine="464"/>
              <w:rPr>
                <w:rFonts w:ascii="Times New Roman" w:hAnsi="Times New Roman" w:cs="Times New Roman"/>
                <w:sz w:val="24"/>
              </w:rPr>
            </w:pPr>
            <w:r>
              <w:rPr>
                <w:rFonts w:ascii="Times New Roman" w:hAnsi="Times New Roman" w:cs="Times New Roman"/>
                <w:sz w:val="24"/>
              </w:rPr>
              <w:t>研究轻量级密码部件的精确密码特性的计算方法，并应用到对具体轻量级分组密码的实际攻击研究。</w:t>
            </w:r>
          </w:p>
          <w:p w14:paraId="39CD4FB6"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t>轻量级</w:t>
            </w:r>
            <w:r>
              <w:rPr>
                <w:rFonts w:ascii="Times New Roman" w:hAnsi="Times New Roman" w:cs="Times New Roman"/>
                <w:sz w:val="24"/>
              </w:rPr>
              <w:t>S</w:t>
            </w:r>
            <w:r>
              <w:rPr>
                <w:rFonts w:ascii="Times New Roman" w:hAnsi="Times New Roman" w:cs="Times New Roman"/>
                <w:sz w:val="24"/>
              </w:rPr>
              <w:t>盒、行移位与列混合、各密码组件函数的研究与</w:t>
            </w:r>
            <w:r>
              <w:rPr>
                <w:rFonts w:ascii="Times New Roman" w:hAnsi="Times New Roman" w:cs="Times New Roman" w:hint="eastAsia"/>
                <w:sz w:val="24"/>
              </w:rPr>
              <w:t>低延迟</w:t>
            </w:r>
            <w:r>
              <w:rPr>
                <w:rFonts w:ascii="Times New Roman" w:hAnsi="Times New Roman" w:cs="Times New Roman"/>
                <w:sz w:val="24"/>
              </w:rPr>
              <w:t>性能优化。</w:t>
            </w:r>
          </w:p>
          <w:p w14:paraId="1477D6DB" w14:textId="77777777" w:rsidR="00452DF2" w:rsidRDefault="00F06C43">
            <w:pPr>
              <w:snapToGrid w:val="0"/>
              <w:spacing w:line="440" w:lineRule="exact"/>
              <w:ind w:left="464"/>
              <w:rPr>
                <w:rFonts w:ascii="Times New Roman" w:hAnsi="Times New Roman" w:cs="Times New Roman"/>
                <w:sz w:val="24"/>
              </w:rPr>
            </w:pPr>
            <w:r>
              <w:rPr>
                <w:rFonts w:ascii="Times New Roman" w:hAnsi="Times New Roman" w:cs="Times New Roman"/>
                <w:sz w:val="24"/>
              </w:rPr>
              <w:lastRenderedPageBreak/>
              <w:t>3</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7</w:t>
            </w:r>
            <w:r>
              <w:rPr>
                <w:rFonts w:ascii="Times New Roman" w:hAnsi="Times New Roman" w:cs="Times New Roman"/>
                <w:sz w:val="24"/>
              </w:rPr>
              <w:t>月</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11</w:t>
            </w:r>
            <w:r>
              <w:rPr>
                <w:rFonts w:ascii="Times New Roman" w:hAnsi="Times New Roman" w:cs="Times New Roman"/>
                <w:sz w:val="24"/>
              </w:rPr>
              <w:t>月</w:t>
            </w:r>
          </w:p>
          <w:p w14:paraId="547A4BF3"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对典型的轻量级分组密码结构进行深入研究。同时，研究密码结构与密钥、轮函数与轮数</w:t>
            </w:r>
            <w:r>
              <w:rPr>
                <w:rFonts w:ascii="Times New Roman" w:hAnsi="Times New Roman" w:cs="Times New Roman" w:hint="eastAsia"/>
                <w:sz w:val="24"/>
              </w:rPr>
              <w:t>、低延迟与轮函数、低延迟与轮数</w:t>
            </w:r>
            <w:r>
              <w:rPr>
                <w:rFonts w:ascii="Times New Roman" w:hAnsi="Times New Roman" w:cs="Times New Roman"/>
                <w:sz w:val="24"/>
              </w:rPr>
              <w:t>的相关性，结合各种攻击方法来研究密码结构的安全性评估。</w:t>
            </w:r>
          </w:p>
          <w:p w14:paraId="72C0928C" w14:textId="77777777" w:rsidR="00452DF2" w:rsidRDefault="00F06C43">
            <w:pPr>
              <w:autoSpaceDE w:val="0"/>
              <w:autoSpaceDN w:val="0"/>
              <w:adjustRightInd w:val="0"/>
              <w:spacing w:line="440" w:lineRule="exact"/>
              <w:ind w:firstLineChars="200" w:firstLine="464"/>
              <w:jc w:val="left"/>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2023</w:t>
            </w:r>
            <w:r>
              <w:rPr>
                <w:rFonts w:ascii="Times New Roman" w:hAnsi="Times New Roman" w:cs="Times New Roman"/>
                <w:sz w:val="24"/>
              </w:rPr>
              <w:t>年</w:t>
            </w:r>
            <w:r>
              <w:rPr>
                <w:rFonts w:ascii="Times New Roman" w:hAnsi="Times New Roman" w:cs="Times New Roman"/>
                <w:sz w:val="24"/>
              </w:rPr>
              <w:t>12</w:t>
            </w:r>
            <w:r>
              <w:rPr>
                <w:rFonts w:ascii="Times New Roman" w:hAnsi="Times New Roman" w:cs="Times New Roman"/>
                <w:sz w:val="24"/>
              </w:rPr>
              <w:t>月</w:t>
            </w:r>
            <w:r>
              <w:rPr>
                <w:rFonts w:ascii="Times New Roman" w:hAnsi="Times New Roman" w:cs="Times New Roman"/>
                <w:sz w:val="24"/>
              </w:rPr>
              <w:t>—2024</w:t>
            </w:r>
            <w:r>
              <w:rPr>
                <w:rFonts w:ascii="Times New Roman" w:hAnsi="Times New Roman" w:cs="Times New Roman"/>
                <w:sz w:val="24"/>
              </w:rPr>
              <w:t>年</w:t>
            </w:r>
            <w:r>
              <w:rPr>
                <w:rFonts w:ascii="Times New Roman" w:hAnsi="Times New Roman" w:cs="Times New Roman"/>
                <w:sz w:val="24"/>
              </w:rPr>
              <w:t>6</w:t>
            </w:r>
            <w:r>
              <w:rPr>
                <w:rFonts w:ascii="Times New Roman" w:hAnsi="Times New Roman" w:cs="Times New Roman"/>
                <w:sz w:val="24"/>
              </w:rPr>
              <w:t>月</w:t>
            </w:r>
          </w:p>
          <w:p w14:paraId="60C30CED"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基于轻量级密码部件和通用密码结构研究的研究结果，</w:t>
            </w:r>
            <w:r>
              <w:rPr>
                <w:rFonts w:ascii="Times New Roman" w:hAnsi="Times New Roman" w:cs="Times New Roman" w:hint="eastAsia"/>
                <w:sz w:val="24"/>
              </w:rPr>
              <w:t>针对车联网节点的特性，</w:t>
            </w:r>
            <w:r>
              <w:rPr>
                <w:rFonts w:ascii="Times New Roman" w:hAnsi="Times New Roman" w:cs="Times New Roman"/>
                <w:sz w:val="24"/>
              </w:rPr>
              <w:t>完成轻量级分组密码的设计，并对新算法进行全面的安全性评估和软硬件优化实现及性能测试。</w:t>
            </w:r>
          </w:p>
          <w:p w14:paraId="35D3DAE8" w14:textId="77777777" w:rsidR="00452DF2" w:rsidRDefault="00F06C43">
            <w:pPr>
              <w:pStyle w:val="ListParagraph"/>
              <w:snapToGrid w:val="0"/>
              <w:spacing w:line="440" w:lineRule="exact"/>
              <w:ind w:left="464" w:firstLineChars="0" w:firstLine="0"/>
              <w:rPr>
                <w:rFonts w:ascii="Times New Roman" w:hAnsi="Times New Roman" w:cs="Times New Roman"/>
                <w:sz w:val="24"/>
              </w:rPr>
            </w:pPr>
            <w:r>
              <w:rPr>
                <w:rFonts w:ascii="Times New Roman" w:hAnsi="Times New Roman" w:cs="Times New Roman"/>
                <w:sz w:val="24"/>
              </w:rPr>
              <w:t>对项目研究工作进行总结，准备项目结题，撰写总结报告，参加结题答辩。</w:t>
            </w:r>
          </w:p>
          <w:p w14:paraId="1B81C4F5" w14:textId="77777777" w:rsidR="00452DF2" w:rsidRDefault="00F06C43">
            <w:pPr>
              <w:pStyle w:val="ListParagraph"/>
              <w:numPr>
                <w:ilvl w:val="0"/>
                <w:numId w:val="4"/>
              </w:numPr>
              <w:snapToGrid w:val="0"/>
              <w:spacing w:beforeLines="50" w:before="278" w:afterLines="50" w:after="278" w:line="440" w:lineRule="exact"/>
              <w:ind w:left="0" w:right="57" w:firstLineChars="0" w:firstLine="0"/>
              <w:rPr>
                <w:rFonts w:ascii="Times New Roman" w:hAnsi="Times New Roman" w:cs="Times New Roman"/>
                <w:sz w:val="24"/>
              </w:rPr>
            </w:pPr>
            <w:r>
              <w:rPr>
                <w:rFonts w:ascii="Times New Roman" w:hAnsi="Times New Roman" w:cs="Times New Roman"/>
                <w:sz w:val="24"/>
              </w:rPr>
              <w:t>预期成果</w:t>
            </w:r>
          </w:p>
          <w:p w14:paraId="5C6DBA34" w14:textId="77777777" w:rsidR="00452DF2" w:rsidRDefault="00F06C43">
            <w:pPr>
              <w:pStyle w:val="ListParagraph"/>
              <w:numPr>
                <w:ilvl w:val="0"/>
                <w:numId w:val="6"/>
              </w:numPr>
              <w:snapToGrid w:val="0"/>
              <w:spacing w:line="440" w:lineRule="exact"/>
              <w:ind w:firstLineChars="0"/>
              <w:rPr>
                <w:rFonts w:ascii="Times New Roman" w:hAnsi="Times New Roman" w:cs="Times New Roman"/>
                <w:sz w:val="24"/>
              </w:rPr>
            </w:pPr>
            <w:r>
              <w:rPr>
                <w:rFonts w:ascii="Times New Roman" w:hAnsi="Times New Roman" w:cs="Times New Roman"/>
                <w:sz w:val="24"/>
              </w:rPr>
              <w:t>发表</w:t>
            </w:r>
            <w:r>
              <w:rPr>
                <w:rFonts w:ascii="Times New Roman" w:hAnsi="Times New Roman" w:cs="Times New Roman"/>
                <w:sz w:val="24"/>
              </w:rPr>
              <w:t>SCI</w:t>
            </w:r>
            <w:r>
              <w:rPr>
                <w:rFonts w:ascii="Times New Roman" w:hAnsi="Times New Roman" w:cs="Times New Roman"/>
                <w:sz w:val="24"/>
              </w:rPr>
              <w:t>论文一篇以上。</w:t>
            </w:r>
          </w:p>
          <w:p w14:paraId="788D3680" w14:textId="77777777" w:rsidR="00452DF2" w:rsidRDefault="00452DF2">
            <w:pPr>
              <w:snapToGrid w:val="0"/>
              <w:spacing w:line="440" w:lineRule="exact"/>
              <w:rPr>
                <w:rFonts w:ascii="Times New Roman" w:hAnsi="Times New Roman" w:cs="Times New Roman"/>
                <w:sz w:val="24"/>
              </w:rPr>
            </w:pPr>
          </w:p>
          <w:p w14:paraId="5C70D5FE" w14:textId="77777777" w:rsidR="00452DF2" w:rsidRDefault="00452DF2">
            <w:pPr>
              <w:snapToGrid w:val="0"/>
              <w:spacing w:line="440" w:lineRule="exact"/>
              <w:rPr>
                <w:rFonts w:ascii="Times New Roman" w:hAnsi="Times New Roman" w:cs="Times New Roman"/>
                <w:sz w:val="24"/>
              </w:rPr>
            </w:pPr>
          </w:p>
          <w:p w14:paraId="6FCE5719" w14:textId="77777777" w:rsidR="00452DF2" w:rsidRDefault="00452DF2">
            <w:pPr>
              <w:snapToGrid w:val="0"/>
              <w:spacing w:line="440" w:lineRule="exact"/>
              <w:rPr>
                <w:rFonts w:ascii="Times New Roman" w:hAnsi="Times New Roman" w:cs="Times New Roman"/>
                <w:sz w:val="24"/>
              </w:rPr>
            </w:pPr>
          </w:p>
          <w:p w14:paraId="59F05483" w14:textId="77777777" w:rsidR="00452DF2" w:rsidRDefault="00452DF2">
            <w:pPr>
              <w:snapToGrid w:val="0"/>
              <w:spacing w:line="440" w:lineRule="exact"/>
              <w:rPr>
                <w:rFonts w:ascii="Times New Roman" w:hAnsi="Times New Roman" w:cs="Times New Roman"/>
                <w:sz w:val="24"/>
              </w:rPr>
            </w:pPr>
          </w:p>
        </w:tc>
      </w:tr>
    </w:tbl>
    <w:p w14:paraId="04823B5B" w14:textId="77777777" w:rsidR="00452DF2" w:rsidRDefault="00F06C43">
      <w:pPr>
        <w:spacing w:line="360" w:lineRule="auto"/>
        <w:ind w:right="57"/>
        <w:rPr>
          <w:rFonts w:ascii="Times New Roman" w:eastAsia="SimHei" w:hAnsi="Times New Roman" w:cs="Times New Roman"/>
          <w:b/>
          <w:bCs/>
          <w:sz w:val="28"/>
          <w:szCs w:val="28"/>
        </w:rPr>
      </w:pPr>
      <w:r>
        <w:rPr>
          <w:rFonts w:ascii="Times New Roman" w:eastAsia="SimHei" w:hAnsi="Times New Roman" w:cs="Times New Roman"/>
          <w:b/>
          <w:bCs/>
          <w:sz w:val="28"/>
          <w:szCs w:val="28"/>
        </w:rPr>
        <w:lastRenderedPageBreak/>
        <w:t xml:space="preserve"> </w:t>
      </w:r>
      <w:r>
        <w:rPr>
          <w:rFonts w:ascii="Times New Roman" w:eastAsia="SimHei" w:hAnsi="Times New Roman" w:cs="Times New Roman"/>
          <w:b/>
          <w:bCs/>
          <w:sz w:val="28"/>
          <w:szCs w:val="28"/>
        </w:rPr>
        <w:t>四、研究基础</w:t>
      </w:r>
    </w:p>
    <w:tbl>
      <w:tblPr>
        <w:tblW w:w="9357" w:type="dxa"/>
        <w:tblInd w:w="-398"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9357"/>
      </w:tblGrid>
      <w:tr w:rsidR="00452DF2" w14:paraId="3F98E446" w14:textId="77777777">
        <w:tc>
          <w:tcPr>
            <w:tcW w:w="9357" w:type="dxa"/>
            <w:tcBorders>
              <w:top w:val="single" w:sz="12" w:space="0" w:color="auto"/>
              <w:left w:val="single" w:sz="12" w:space="0" w:color="auto"/>
              <w:bottom w:val="single" w:sz="12" w:space="0" w:color="auto"/>
              <w:right w:val="single" w:sz="12" w:space="0" w:color="auto"/>
            </w:tcBorders>
          </w:tcPr>
          <w:p w14:paraId="132BBB59" w14:textId="77777777" w:rsidR="00452DF2" w:rsidRDefault="00F06C43">
            <w:pPr>
              <w:snapToGrid w:val="0"/>
              <w:spacing w:before="120"/>
              <w:ind w:left="182" w:right="57" w:hanging="125"/>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与本项目有关的研究工作积累和已取得的研究工作成绩及目前承担项目的情况（项目负责人和其它成员情况分开填写并且项目、成果及奖励等须注明承担或完成人姓名等相关信息）</w:t>
            </w:r>
          </w:p>
          <w:p w14:paraId="0FBEFC08" w14:textId="77777777" w:rsidR="00452DF2" w:rsidRDefault="00F06C43">
            <w:pPr>
              <w:pStyle w:val="ListParagraph"/>
              <w:numPr>
                <w:ilvl w:val="0"/>
                <w:numId w:val="7"/>
              </w:numPr>
              <w:snapToGrid w:val="0"/>
              <w:spacing w:beforeLines="50" w:before="278" w:afterLines="50" w:after="278"/>
              <w:ind w:right="57" w:firstLineChars="0"/>
              <w:rPr>
                <w:rFonts w:ascii="Times New Roman" w:hAnsi="Times New Roman" w:cs="Times New Roman"/>
                <w:sz w:val="24"/>
              </w:rPr>
            </w:pPr>
            <w:r>
              <w:rPr>
                <w:rFonts w:ascii="Times New Roman" w:hAnsi="Times New Roman" w:cs="Times New Roman"/>
                <w:sz w:val="24"/>
              </w:rPr>
              <w:t>与本项目有关的研究工作积累和已取得的成绩</w:t>
            </w:r>
          </w:p>
          <w:p w14:paraId="2CD78950" w14:textId="77777777" w:rsidR="00452DF2" w:rsidRDefault="00F06C43">
            <w:pPr>
              <w:snapToGrid w:val="0"/>
              <w:spacing w:line="440" w:lineRule="exact"/>
              <w:ind w:firstLineChars="200" w:firstLine="464"/>
              <w:rPr>
                <w:rFonts w:ascii="Times New Roman" w:hAnsi="Times New Roman" w:cs="Times New Roman"/>
                <w:sz w:val="24"/>
              </w:rPr>
            </w:pPr>
            <w:r>
              <w:rPr>
                <w:rFonts w:ascii="Times New Roman" w:hAnsi="Times New Roman" w:cs="Times New Roman"/>
                <w:sz w:val="24"/>
              </w:rPr>
              <w:t>本项目组一直从事分组密码的分析与设计研究，对最近几年的一些轻量级分组密码算法的结构以及组件特点进行了研究与分析，阅读了相关的最新轻量级密码算法论文并对论文中提出的算法进行了实现，对轻量级密码算法已取得一定的成果和经验，</w:t>
            </w:r>
            <w:r>
              <w:rPr>
                <w:rFonts w:ascii="Times New Roman" w:hAnsi="Times New Roman" w:cs="Times New Roman" w:hint="eastAsia"/>
                <w:sz w:val="24"/>
              </w:rPr>
              <w:t>并且本项目组对于面向车联网节点的轻量级密码算法也已经有了初步的研究，</w:t>
            </w:r>
            <w:r>
              <w:rPr>
                <w:rFonts w:ascii="Times New Roman" w:hAnsi="Times New Roman" w:cs="Times New Roman"/>
                <w:sz w:val="24"/>
              </w:rPr>
              <w:t>与轻量级密码算法有关的论文、专利、获得的奖以及完成的项目如下。</w:t>
            </w:r>
          </w:p>
          <w:p w14:paraId="63BB83B3"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项目负责人：</w:t>
            </w:r>
          </w:p>
          <w:p w14:paraId="2BB8485D"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b/>
                <w:bCs/>
                <w:sz w:val="24"/>
              </w:rPr>
              <w:t>Xiantong</w:t>
            </w:r>
            <w:proofErr w:type="spellEnd"/>
            <w:r>
              <w:rPr>
                <w:rFonts w:ascii="Times New Roman" w:hAnsi="Times New Roman" w:cs="Times New Roman"/>
                <w:b/>
                <w:bCs/>
                <w:sz w:val="24"/>
              </w:rPr>
              <w:t xml:space="preserve"> Huang</w:t>
            </w:r>
            <w:r>
              <w:rPr>
                <w:rFonts w:ascii="Times New Roman" w:hAnsi="Times New Roman" w:cs="Times New Roman"/>
                <w:sz w:val="24"/>
              </w:rPr>
              <w:t>，</w:t>
            </w:r>
            <w:r>
              <w:rPr>
                <w:rFonts w:ascii="Times New Roman" w:hAnsi="Times New Roman" w:cs="Times New Roman"/>
                <w:sz w:val="24"/>
              </w:rPr>
              <w:t>Lang Li</w:t>
            </w:r>
            <w:r>
              <w:rPr>
                <w:rFonts w:ascii="Times New Roman" w:hAnsi="Times New Roman" w:cs="Times New Roman"/>
                <w:sz w:val="24"/>
              </w:rPr>
              <w:t>，</w:t>
            </w:r>
            <w:r>
              <w:rPr>
                <w:rFonts w:ascii="Times New Roman" w:hAnsi="Times New Roman" w:cs="Times New Roman"/>
                <w:sz w:val="24"/>
              </w:rPr>
              <w:t>Ying Guo. The optimal implementation of Khudra Lightweight Block Cipher.CENet2019, Changsha, China, Springer,2019.</w:t>
            </w:r>
          </w:p>
          <w:p w14:paraId="57BCE58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冯景亚，李浪，郭影，</w:t>
            </w:r>
            <w:r>
              <w:rPr>
                <w:rFonts w:ascii="Times New Roman" w:hAnsi="Times New Roman" w:cs="Times New Roman"/>
                <w:b/>
                <w:bCs/>
                <w:sz w:val="24"/>
              </w:rPr>
              <w:t>黄现彤</w:t>
            </w:r>
            <w:r>
              <w:rPr>
                <w:rFonts w:ascii="Times New Roman" w:hAnsi="Times New Roman" w:cs="Times New Roman"/>
                <w:sz w:val="24"/>
              </w:rPr>
              <w:t>. Midori</w:t>
            </w:r>
            <w:r>
              <w:rPr>
                <w:rFonts w:ascii="Times New Roman" w:hAnsi="Times New Roman" w:cs="Times New Roman"/>
                <w:sz w:val="24"/>
              </w:rPr>
              <w:t>密码算法</w:t>
            </w:r>
            <w:r>
              <w:rPr>
                <w:rFonts w:ascii="Times New Roman" w:hAnsi="Times New Roman" w:cs="Times New Roman"/>
                <w:sz w:val="24"/>
              </w:rPr>
              <w:t>FPGA</w:t>
            </w:r>
            <w:r>
              <w:rPr>
                <w:rFonts w:ascii="Times New Roman" w:hAnsi="Times New Roman" w:cs="Times New Roman"/>
                <w:sz w:val="24"/>
              </w:rPr>
              <w:t>优化研究</w:t>
            </w:r>
            <w:r>
              <w:rPr>
                <w:rFonts w:ascii="Times New Roman" w:hAnsi="Times New Roman" w:cs="Times New Roman"/>
                <w:sz w:val="24"/>
              </w:rPr>
              <w:t>.</w:t>
            </w:r>
            <w:r>
              <w:rPr>
                <w:rFonts w:ascii="Times New Roman" w:hAnsi="Times New Roman" w:cs="Times New Roman"/>
                <w:sz w:val="24"/>
              </w:rPr>
              <w:t>衡阳师院学院学报</w:t>
            </w:r>
            <w:r>
              <w:rPr>
                <w:rFonts w:ascii="Times New Roman" w:hAnsi="Times New Roman" w:cs="Times New Roman"/>
                <w:sz w:val="24"/>
              </w:rPr>
              <w:t>, 2020, 41(3):133-138.</w:t>
            </w:r>
          </w:p>
          <w:p w14:paraId="04BF8D9F"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rPr>
              <w:t xml:space="preserve"> </w:t>
            </w:r>
            <w:r>
              <w:rPr>
                <w:rFonts w:ascii="Times New Roman" w:hAnsi="Times New Roman" w:cs="Times New Roman"/>
                <w:sz w:val="24"/>
              </w:rPr>
              <w:t>李浪，</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一种轻量级</w:t>
            </w:r>
            <w:r>
              <w:rPr>
                <w:rFonts w:ascii="Times New Roman" w:hAnsi="Times New Roman" w:cs="Times New Roman"/>
                <w:sz w:val="24"/>
              </w:rPr>
              <w:t>AEROGEL</w:t>
            </w:r>
            <w:r>
              <w:rPr>
                <w:rFonts w:ascii="Times New Roman" w:hAnsi="Times New Roman" w:cs="Times New Roman"/>
                <w:sz w:val="24"/>
              </w:rPr>
              <w:t>分组密码的加密实现方法</w:t>
            </w:r>
            <w:r>
              <w:rPr>
                <w:rFonts w:ascii="Times New Roman" w:hAnsi="Times New Roman" w:cs="Times New Roman"/>
                <w:sz w:val="24"/>
              </w:rPr>
              <w:t>.</w:t>
            </w:r>
            <w:r>
              <w:rPr>
                <w:rFonts w:ascii="Times New Roman" w:hAnsi="Times New Roman" w:cs="Times New Roman"/>
                <w:sz w:val="24"/>
              </w:rPr>
              <w:t>申请号</w:t>
            </w:r>
            <w:proofErr w:type="gramEnd"/>
            <w:r>
              <w:rPr>
                <w:rFonts w:ascii="Times New Roman" w:hAnsi="Times New Roman" w:cs="Times New Roman"/>
                <w:sz w:val="24"/>
              </w:rPr>
              <w:t>：</w:t>
            </w:r>
            <w:r>
              <w:rPr>
                <w:rFonts w:ascii="Times New Roman" w:hAnsi="Times New Roman" w:cs="Times New Roman"/>
                <w:sz w:val="24"/>
              </w:rPr>
              <w:t>202010244240.1</w:t>
            </w:r>
          </w:p>
          <w:p w14:paraId="43A8CB1A"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国家级大学生创新创业训练计划项目（</w:t>
            </w:r>
            <w:r>
              <w:rPr>
                <w:rFonts w:ascii="Times New Roman" w:hAnsi="Times New Roman" w:cs="Times New Roman"/>
                <w:sz w:val="24"/>
              </w:rPr>
              <w:t>S201910546006</w:t>
            </w:r>
            <w:r>
              <w:rPr>
                <w:rFonts w:ascii="Times New Roman" w:hAnsi="Times New Roman" w:cs="Times New Roman"/>
                <w:sz w:val="24"/>
              </w:rPr>
              <w:t>），一种轻量级分组密码构造的研究与实现，研究年限：</w:t>
            </w:r>
            <w:r>
              <w:rPr>
                <w:rFonts w:ascii="Times New Roman" w:hAnsi="Times New Roman" w:cs="Times New Roman"/>
                <w:sz w:val="24"/>
              </w:rPr>
              <w:t>2019.5-2020.</w:t>
            </w:r>
            <w:proofErr w:type="gramStart"/>
            <w:r>
              <w:rPr>
                <w:rFonts w:ascii="Times New Roman" w:hAnsi="Times New Roman" w:cs="Times New Roman"/>
                <w:sz w:val="24"/>
              </w:rPr>
              <w:t>5,</w:t>
            </w:r>
            <w:r>
              <w:rPr>
                <w:rFonts w:ascii="Times New Roman" w:hAnsi="Times New Roman" w:cs="Times New Roman"/>
                <w:sz w:val="24"/>
              </w:rPr>
              <w:t>已结题</w:t>
            </w:r>
            <w:proofErr w:type="gramEnd"/>
            <w:r>
              <w:rPr>
                <w:rFonts w:ascii="Times New Roman" w:hAnsi="Times New Roman" w:cs="Times New Roman"/>
                <w:sz w:val="24"/>
              </w:rPr>
              <w:t>,</w:t>
            </w:r>
            <w:r>
              <w:rPr>
                <w:rFonts w:ascii="Times New Roman" w:hAnsi="Times New Roman" w:cs="Times New Roman"/>
                <w:sz w:val="24"/>
              </w:rPr>
              <w:t>主持</w:t>
            </w:r>
            <w:r>
              <w:rPr>
                <w:rFonts w:ascii="Times New Roman" w:hAnsi="Times New Roman" w:cs="Times New Roman"/>
                <w:sz w:val="24"/>
              </w:rPr>
              <w:t>.</w:t>
            </w:r>
          </w:p>
          <w:p w14:paraId="3D848315" w14:textId="77777777" w:rsidR="00452DF2" w:rsidRDefault="00F06C43">
            <w:pPr>
              <w:snapToGrid w:val="0"/>
              <w:spacing w:line="440" w:lineRule="exact"/>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rPr>
              <w:t>衡阳师范学院大学生课外学术科技创新基金重点项目（校科字【</w:t>
            </w:r>
            <w:r>
              <w:rPr>
                <w:rFonts w:ascii="Times New Roman" w:hAnsi="Times New Roman" w:cs="Times New Roman"/>
                <w:sz w:val="24"/>
              </w:rPr>
              <w:t>2021</w:t>
            </w: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号</w:t>
            </w:r>
            <w:r>
              <w:rPr>
                <w:rFonts w:ascii="Times New Roman" w:hAnsi="Times New Roman" w:cs="Times New Roman"/>
                <w:sz w:val="24"/>
              </w:rPr>
              <w:t>-31</w:t>
            </w:r>
            <w:proofErr w:type="gramStart"/>
            <w:r>
              <w:rPr>
                <w:rFonts w:ascii="Times New Roman" w:hAnsi="Times New Roman" w:cs="Times New Roman"/>
                <w:sz w:val="24"/>
              </w:rPr>
              <w:t>）</w:t>
            </w:r>
            <w:r>
              <w:rPr>
                <w:rFonts w:ascii="Times New Roman" w:hAnsi="Times New Roman" w:cs="Times New Roman"/>
                <w:sz w:val="24"/>
              </w:rPr>
              <w:t>,</w:t>
            </w:r>
            <w:r>
              <w:rPr>
                <w:rFonts w:ascii="Times New Roman" w:hAnsi="Times New Roman" w:cs="Times New Roman"/>
                <w:sz w:val="24"/>
              </w:rPr>
              <w:t>一种</w:t>
            </w:r>
            <w:proofErr w:type="gramEnd"/>
            <w:r>
              <w:rPr>
                <w:rFonts w:ascii="Times New Roman" w:hAnsi="Times New Roman" w:cs="Times New Roman"/>
                <w:sz w:val="24"/>
              </w:rPr>
              <w:t>S</w:t>
            </w:r>
            <w:r>
              <w:rPr>
                <w:rFonts w:ascii="Times New Roman" w:hAnsi="Times New Roman" w:cs="Times New Roman"/>
                <w:sz w:val="24"/>
              </w:rPr>
              <w:t>盒构造方法实现与研究</w:t>
            </w:r>
            <w:r>
              <w:rPr>
                <w:rFonts w:ascii="Times New Roman" w:hAnsi="Times New Roman" w:cs="Times New Roman"/>
                <w:sz w:val="24"/>
              </w:rPr>
              <w:t xml:space="preserve">, </w:t>
            </w:r>
            <w:r>
              <w:rPr>
                <w:rFonts w:ascii="Times New Roman" w:hAnsi="Times New Roman" w:cs="Times New Roman"/>
                <w:sz w:val="24"/>
              </w:rPr>
              <w:t>研究年限：</w:t>
            </w:r>
            <w:r>
              <w:rPr>
                <w:rFonts w:ascii="Times New Roman" w:hAnsi="Times New Roman" w:cs="Times New Roman"/>
                <w:sz w:val="24"/>
              </w:rPr>
              <w:t>2018.11-2019.11,</w:t>
            </w:r>
            <w:r>
              <w:rPr>
                <w:rFonts w:ascii="Times New Roman" w:hAnsi="Times New Roman" w:cs="Times New Roman"/>
                <w:sz w:val="24"/>
              </w:rPr>
              <w:t>已结题</w:t>
            </w:r>
            <w:r>
              <w:rPr>
                <w:rFonts w:ascii="Times New Roman" w:hAnsi="Times New Roman" w:cs="Times New Roman"/>
                <w:sz w:val="24"/>
              </w:rPr>
              <w:t>,</w:t>
            </w:r>
            <w:r>
              <w:rPr>
                <w:rFonts w:ascii="Times New Roman" w:hAnsi="Times New Roman" w:cs="Times New Roman"/>
                <w:sz w:val="24"/>
              </w:rPr>
              <w:t>参与</w:t>
            </w:r>
            <w:r>
              <w:rPr>
                <w:rFonts w:ascii="Times New Roman" w:hAnsi="Times New Roman" w:cs="Times New Roman"/>
                <w:sz w:val="24"/>
              </w:rPr>
              <w:t>.</w:t>
            </w:r>
          </w:p>
          <w:p w14:paraId="1FA57FEB"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[6] </w:t>
            </w:r>
            <w:proofErr w:type="gramStart"/>
            <w:r>
              <w:rPr>
                <w:rFonts w:ascii="Times New Roman" w:hAnsi="Times New Roman" w:cs="Times New Roman"/>
                <w:sz w:val="24"/>
              </w:rPr>
              <w:t>郭影</w:t>
            </w:r>
            <w:r>
              <w:rPr>
                <w:rFonts w:ascii="Times New Roman" w:hAnsi="Times New Roman" w:cs="Times New Roman"/>
                <w:sz w:val="24"/>
              </w:rPr>
              <w:t>,</w:t>
            </w:r>
            <w:r>
              <w:rPr>
                <w:rFonts w:ascii="Times New Roman" w:hAnsi="Times New Roman" w:cs="Times New Roman"/>
                <w:sz w:val="24"/>
              </w:rPr>
              <w:t>刘景根</w:t>
            </w:r>
            <w:proofErr w:type="gramEnd"/>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b/>
                <w:bCs/>
                <w:sz w:val="24"/>
              </w:rPr>
              <w:t>黄现彤</w:t>
            </w:r>
            <w:r>
              <w:rPr>
                <w:rFonts w:ascii="Times New Roman" w:hAnsi="Times New Roman" w:cs="Times New Roman"/>
                <w:b/>
                <w:bCs/>
                <w:sz w:val="24"/>
              </w:rPr>
              <w:t xml:space="preserve"> </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proofErr w:type="spellStart"/>
            <w:proofErr w:type="gramStart"/>
            <w:r>
              <w:rPr>
                <w:rFonts w:ascii="Times New Roman" w:hAnsi="Times New Roman" w:cs="Times New Roman"/>
                <w:sz w:val="24"/>
              </w:rPr>
              <w:t>HBcipher</w:t>
            </w:r>
            <w:proofErr w:type="spellEnd"/>
            <w:r>
              <w:rPr>
                <w:rFonts w:ascii="Times New Roman" w:hAnsi="Times New Roman" w:cs="Times New Roman"/>
                <w:sz w:val="24"/>
              </w:rPr>
              <w:t>:</w:t>
            </w:r>
            <w:r>
              <w:rPr>
                <w:rFonts w:ascii="Times New Roman" w:hAnsi="Times New Roman" w:cs="Times New Roman"/>
                <w:sz w:val="24"/>
              </w:rPr>
              <w:t>一种高效的轻量级分组密码</w:t>
            </w:r>
            <w:proofErr w:type="gramEnd"/>
            <w:r>
              <w:rPr>
                <w:rFonts w:ascii="Times New Roman" w:hAnsi="Times New Roman" w:cs="Times New Roman"/>
                <w:sz w:val="24"/>
              </w:rPr>
              <w:t>,</w:t>
            </w:r>
            <w:r>
              <w:rPr>
                <w:rFonts w:ascii="Times New Roman" w:hAnsi="Times New Roman" w:cs="Times New Roman"/>
                <w:sz w:val="24"/>
              </w:rPr>
              <w:t>第十三届</w:t>
            </w:r>
            <w:r>
              <w:rPr>
                <w:rFonts w:ascii="Times New Roman" w:hAnsi="Times New Roman" w:cs="Times New Roman"/>
                <w:sz w:val="24"/>
              </w:rPr>
              <w:t>“</w:t>
            </w:r>
            <w:r>
              <w:rPr>
                <w:rFonts w:ascii="Times New Roman" w:hAnsi="Times New Roman" w:cs="Times New Roman"/>
                <w:sz w:val="24"/>
              </w:rPr>
              <w:t>挑战杯</w:t>
            </w:r>
            <w:r>
              <w:rPr>
                <w:rFonts w:ascii="Times New Roman" w:hAnsi="Times New Roman" w:cs="Times New Roman"/>
                <w:sz w:val="24"/>
              </w:rPr>
              <w:t>“</w:t>
            </w:r>
            <w:r>
              <w:rPr>
                <w:rFonts w:ascii="Times New Roman" w:hAnsi="Times New Roman" w:cs="Times New Roman"/>
                <w:sz w:val="24"/>
              </w:rPr>
              <w:t>湖南省大学生课外学术科技作品竞赛三等奖</w:t>
            </w:r>
            <w:r>
              <w:rPr>
                <w:rFonts w:ascii="Times New Roman" w:hAnsi="Times New Roman" w:cs="Times New Roman"/>
                <w:sz w:val="24"/>
              </w:rPr>
              <w:t>,</w:t>
            </w:r>
            <w:r>
              <w:rPr>
                <w:rFonts w:ascii="Times New Roman" w:hAnsi="Times New Roman" w:cs="Times New Roman"/>
                <w:sz w:val="24"/>
              </w:rPr>
              <w:t>湖南省教育厅</w:t>
            </w:r>
            <w:r>
              <w:rPr>
                <w:rFonts w:ascii="Times New Roman" w:hAnsi="Times New Roman" w:cs="Times New Roman"/>
                <w:sz w:val="24"/>
              </w:rPr>
              <w:t>,2019.</w:t>
            </w:r>
          </w:p>
          <w:p w14:paraId="2B29123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[7] </w:t>
            </w:r>
            <w:proofErr w:type="gramStart"/>
            <w:r>
              <w:rPr>
                <w:rFonts w:ascii="Times New Roman" w:hAnsi="Times New Roman" w:cs="Times New Roman"/>
                <w:sz w:val="24"/>
              </w:rPr>
              <w:t>刘景根</w:t>
            </w:r>
            <w:r>
              <w:rPr>
                <w:rFonts w:ascii="Times New Roman" w:hAnsi="Times New Roman" w:cs="Times New Roman"/>
                <w:sz w:val="24"/>
              </w:rPr>
              <w:t>,</w:t>
            </w:r>
            <w:r>
              <w:rPr>
                <w:rFonts w:ascii="Times New Roman" w:hAnsi="Times New Roman" w:cs="Times New Roman"/>
                <w:b/>
                <w:bCs/>
                <w:sz w:val="24"/>
              </w:rPr>
              <w:t>黄现彤</w:t>
            </w:r>
            <w:proofErr w:type="gramEnd"/>
            <w:r>
              <w:rPr>
                <w:rFonts w:ascii="Times New Roman" w:hAnsi="Times New Roman" w:cs="Times New Roman"/>
                <w:sz w:val="24"/>
              </w:rPr>
              <w:t>,</w:t>
            </w:r>
            <w:r>
              <w:rPr>
                <w:rFonts w:ascii="Times New Roman" w:hAnsi="Times New Roman" w:cs="Times New Roman"/>
                <w:sz w:val="24"/>
              </w:rPr>
              <w:t>谢玄兰</w:t>
            </w:r>
            <w:r>
              <w:rPr>
                <w:rFonts w:ascii="Times New Roman" w:hAnsi="Times New Roman" w:cs="Times New Roman"/>
                <w:sz w:val="24"/>
              </w:rPr>
              <w:t>,</w:t>
            </w:r>
            <w:r>
              <w:rPr>
                <w:rFonts w:ascii="Times New Roman" w:hAnsi="Times New Roman" w:cs="Times New Roman"/>
                <w:sz w:val="24"/>
              </w:rPr>
              <w:t>杨紫荆</w:t>
            </w:r>
            <w:r>
              <w:rPr>
                <w:rFonts w:ascii="Times New Roman" w:hAnsi="Times New Roman" w:cs="Times New Roman"/>
                <w:sz w:val="24"/>
              </w:rPr>
              <w:t>,</w:t>
            </w:r>
            <w:r>
              <w:rPr>
                <w:rFonts w:ascii="Times New Roman" w:hAnsi="Times New Roman" w:cs="Times New Roman"/>
                <w:sz w:val="24"/>
              </w:rPr>
              <w:t>曹夏薇</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衡阳师范学院第十九届大学生课外学术科技作品竞赛一等奖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,2019.4.</w:t>
            </w:r>
          </w:p>
          <w:p w14:paraId="61ABC800"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[8] </w:t>
            </w:r>
            <w:proofErr w:type="gramStart"/>
            <w:r>
              <w:rPr>
                <w:rFonts w:ascii="Times New Roman" w:hAnsi="Times New Roman" w:cs="Times New Roman"/>
                <w:b/>
                <w:bCs/>
                <w:sz w:val="24"/>
              </w:rPr>
              <w:t>黄现彤</w:t>
            </w:r>
            <w:r>
              <w:rPr>
                <w:rFonts w:ascii="Times New Roman" w:hAnsi="Times New Roman" w:cs="Times New Roman"/>
                <w:sz w:val="24"/>
              </w:rPr>
              <w:t>,</w:t>
            </w:r>
            <w:r>
              <w:rPr>
                <w:rFonts w:ascii="Times New Roman" w:hAnsi="Times New Roman" w:cs="Times New Roman"/>
                <w:sz w:val="24"/>
              </w:rPr>
              <w:t>黄莹</w:t>
            </w:r>
            <w:proofErr w:type="gramEnd"/>
            <w:r>
              <w:rPr>
                <w:rFonts w:ascii="Times New Roman" w:hAnsi="Times New Roman" w:cs="Times New Roman"/>
                <w:sz w:val="24"/>
              </w:rPr>
              <w:t>,</w:t>
            </w:r>
            <w:r>
              <w:rPr>
                <w:rFonts w:ascii="Times New Roman" w:hAnsi="Times New Roman" w:cs="Times New Roman"/>
              </w:rPr>
              <w:t xml:space="preserve"> </w:t>
            </w:r>
            <w:r>
              <w:rPr>
                <w:rFonts w:ascii="Times New Roman" w:hAnsi="Times New Roman" w:cs="Times New Roman"/>
                <w:sz w:val="24"/>
              </w:rPr>
              <w:t>宋庆玲</w:t>
            </w:r>
            <w:r>
              <w:rPr>
                <w:rFonts w:ascii="Times New Roman" w:hAnsi="Times New Roman" w:cs="Times New Roman"/>
                <w:sz w:val="24"/>
              </w:rPr>
              <w:t>,</w:t>
            </w:r>
            <w:r>
              <w:rPr>
                <w:rFonts w:ascii="Times New Roman" w:hAnsi="Times New Roman" w:cs="Times New Roman"/>
                <w:sz w:val="24"/>
              </w:rPr>
              <w:t>陈诗蓉</w:t>
            </w:r>
            <w:r>
              <w:rPr>
                <w:rFonts w:ascii="Times New Roman" w:hAnsi="Times New Roman" w:cs="Times New Roman"/>
                <w:sz w:val="24"/>
              </w:rPr>
              <w:t>,</w:t>
            </w:r>
            <w:r>
              <w:rPr>
                <w:rFonts w:ascii="Times New Roman" w:hAnsi="Times New Roman" w:cs="Times New Roman"/>
                <w:sz w:val="24"/>
              </w:rPr>
              <w:t>李臣</w:t>
            </w:r>
            <w:r>
              <w:rPr>
                <w:rFonts w:ascii="Times New Roman" w:hAnsi="Times New Roman" w:cs="Times New Roman"/>
                <w:sz w:val="24"/>
              </w:rPr>
              <w:t>(</w:t>
            </w:r>
            <w:r>
              <w:rPr>
                <w:rFonts w:ascii="Times New Roman" w:hAnsi="Times New Roman" w:cs="Times New Roman"/>
                <w:sz w:val="24"/>
              </w:rPr>
              <w:t>指导教师：李浪</w:t>
            </w:r>
            <w:r>
              <w:rPr>
                <w:rFonts w:ascii="Times New Roman" w:hAnsi="Times New Roman" w:cs="Times New Roman"/>
                <w:sz w:val="24"/>
              </w:rPr>
              <w:t xml:space="preserve">). </w:t>
            </w:r>
            <w:r>
              <w:rPr>
                <w:rFonts w:ascii="Times New Roman" w:hAnsi="Times New Roman" w:cs="Times New Roman"/>
                <w:sz w:val="24"/>
              </w:rPr>
              <w:t>衡阳师范学院第二十届大学生课外学术科技作品竞赛特等奖</w:t>
            </w:r>
            <w:r>
              <w:rPr>
                <w:rFonts w:ascii="Times New Roman" w:hAnsi="Times New Roman" w:cs="Times New Roman"/>
                <w:sz w:val="24"/>
              </w:rPr>
              <w:t>,</w:t>
            </w:r>
            <w:r>
              <w:rPr>
                <w:rFonts w:ascii="Times New Roman" w:hAnsi="Times New Roman" w:cs="Times New Roman"/>
                <w:sz w:val="24"/>
              </w:rPr>
              <w:t>衡阳师范学院</w:t>
            </w:r>
            <w:r>
              <w:rPr>
                <w:rFonts w:ascii="Times New Roman" w:hAnsi="Times New Roman" w:cs="Times New Roman"/>
                <w:sz w:val="24"/>
              </w:rPr>
              <w:t>,2020.4.</w:t>
            </w:r>
          </w:p>
          <w:p w14:paraId="16249EE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项目其他成员：</w:t>
            </w:r>
          </w:p>
          <w:p w14:paraId="15F1349A"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李浪，</w:t>
            </w:r>
            <w:r>
              <w:rPr>
                <w:rFonts w:ascii="Times New Roman" w:hAnsi="Times New Roman" w:cs="Times New Roman"/>
                <w:b/>
                <w:bCs/>
                <w:sz w:val="24"/>
              </w:rPr>
              <w:t>宋庆玲</w:t>
            </w:r>
            <w:r>
              <w:rPr>
                <w:rFonts w:ascii="Times New Roman" w:hAnsi="Times New Roman" w:cs="Times New Roman"/>
                <w:sz w:val="24"/>
              </w:rPr>
              <w:t>，杨金玲，李永超</w:t>
            </w:r>
            <w:r>
              <w:rPr>
                <w:rFonts w:ascii="Times New Roman" w:hAnsi="Times New Roman" w:cs="Times New Roman"/>
                <w:sz w:val="24"/>
              </w:rPr>
              <w:t>. </w:t>
            </w:r>
            <w:r>
              <w:rPr>
                <w:rFonts w:ascii="Times New Roman" w:hAnsi="Times New Roman" w:cs="Times New Roman"/>
                <w:sz w:val="24"/>
              </w:rPr>
              <w:t>一种轻量级可调分组密码实现方法、系统、电子设备以</w:t>
            </w:r>
            <w:r>
              <w:rPr>
                <w:rFonts w:ascii="Times New Roman" w:hAnsi="Times New Roman" w:cs="Times New Roman"/>
                <w:sz w:val="24"/>
              </w:rPr>
              <w:lastRenderedPageBreak/>
              <w:t>及可读存储介质</w:t>
            </w:r>
            <w:r>
              <w:rPr>
                <w:rFonts w:ascii="Times New Roman" w:hAnsi="Times New Roman" w:cs="Times New Roman"/>
                <w:sz w:val="24"/>
              </w:rPr>
              <w:t>. </w:t>
            </w:r>
            <w:r>
              <w:rPr>
                <w:rFonts w:ascii="Times New Roman" w:hAnsi="Times New Roman" w:cs="Times New Roman"/>
                <w:sz w:val="24"/>
              </w:rPr>
              <w:t>申请号：</w:t>
            </w:r>
            <w:r>
              <w:rPr>
                <w:rFonts w:ascii="Times New Roman" w:hAnsi="Times New Roman" w:cs="Times New Roman"/>
                <w:sz w:val="24"/>
              </w:rPr>
              <w:t>202011301394.6.</w:t>
            </w:r>
          </w:p>
          <w:p w14:paraId="617BB742" w14:textId="77777777" w:rsidR="00452DF2" w:rsidRDefault="00F06C43">
            <w:pPr>
              <w:snapToGrid w:val="0"/>
              <w:spacing w:line="440" w:lineRule="exact"/>
              <w:ind w:rightChars="15" w:right="3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郭影</w:t>
            </w:r>
            <w:r>
              <w:rPr>
                <w:rFonts w:ascii="Times New Roman" w:hAnsi="Times New Roman" w:cs="Times New Roman"/>
                <w:sz w:val="24"/>
              </w:rPr>
              <w:t>, </w:t>
            </w:r>
            <w:r>
              <w:rPr>
                <w:rFonts w:ascii="Times New Roman" w:hAnsi="Times New Roman" w:cs="Times New Roman"/>
                <w:b/>
                <w:bCs/>
                <w:sz w:val="24"/>
              </w:rPr>
              <w:t>宋庆玲</w:t>
            </w:r>
            <w:r>
              <w:rPr>
                <w:rFonts w:ascii="Times New Roman" w:hAnsi="Times New Roman" w:cs="Times New Roman"/>
                <w:sz w:val="24"/>
              </w:rPr>
              <w:t>, </w:t>
            </w:r>
            <w:r>
              <w:rPr>
                <w:rFonts w:ascii="Times New Roman" w:hAnsi="Times New Roman" w:cs="Times New Roman"/>
                <w:sz w:val="24"/>
              </w:rPr>
              <w:t>李浪</w:t>
            </w:r>
            <w:r>
              <w:rPr>
                <w:rFonts w:ascii="Times New Roman" w:hAnsi="Times New Roman" w:cs="Times New Roman"/>
                <w:sz w:val="24"/>
              </w:rPr>
              <w:t>. </w:t>
            </w:r>
            <w:r>
              <w:rPr>
                <w:rFonts w:ascii="Times New Roman" w:hAnsi="Times New Roman" w:cs="Times New Roman"/>
                <w:sz w:val="24"/>
              </w:rPr>
              <w:t>深度学习模型的权重矩阵加密软件</w:t>
            </w:r>
            <w:r>
              <w:rPr>
                <w:rFonts w:ascii="Times New Roman" w:hAnsi="Times New Roman" w:cs="Times New Roman"/>
                <w:sz w:val="24"/>
              </w:rPr>
              <w:t>V1.0, </w:t>
            </w:r>
            <w:r>
              <w:rPr>
                <w:rFonts w:ascii="Times New Roman" w:hAnsi="Times New Roman" w:cs="Times New Roman"/>
                <w:sz w:val="24"/>
              </w:rPr>
              <w:t>登记号</w:t>
            </w:r>
            <w:r>
              <w:rPr>
                <w:rFonts w:ascii="Times New Roman" w:hAnsi="Times New Roman" w:cs="Times New Roman"/>
                <w:sz w:val="24"/>
              </w:rPr>
              <w:t>: 2020SR1092477.</w:t>
            </w:r>
          </w:p>
          <w:p w14:paraId="62324B79" w14:textId="77777777" w:rsidR="00452DF2" w:rsidRDefault="00F06C43">
            <w:pPr>
              <w:pStyle w:val="ListParagraph"/>
              <w:numPr>
                <w:ilvl w:val="0"/>
                <w:numId w:val="7"/>
              </w:numPr>
              <w:snapToGrid w:val="0"/>
              <w:spacing w:beforeLines="50" w:before="278" w:afterLines="50" w:after="278" w:line="440" w:lineRule="exact"/>
              <w:ind w:right="57" w:firstLineChars="0"/>
              <w:rPr>
                <w:rFonts w:ascii="Times New Roman" w:eastAsia="KaiTi" w:hAnsi="Times New Roman" w:cs="Times New Roman"/>
                <w:sz w:val="24"/>
              </w:rPr>
            </w:pPr>
            <w:r>
              <w:rPr>
                <w:rFonts w:ascii="Times New Roman" w:hAnsi="Times New Roman" w:cs="Times New Roman"/>
                <w:sz w:val="24"/>
              </w:rPr>
              <w:t>目前承担项目情况</w:t>
            </w:r>
          </w:p>
          <w:p w14:paraId="3E863B65" w14:textId="77777777" w:rsidR="00452DF2" w:rsidRDefault="00F06C43">
            <w:pPr>
              <w:snapToGrid w:val="0"/>
              <w:spacing w:before="120"/>
              <w:ind w:right="57"/>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衡阳师范学院第二十二届大学生课外学术科技作品竞赛</w:t>
            </w:r>
            <w:r>
              <w:rPr>
                <w:rFonts w:ascii="Times New Roman" w:hAnsi="Times New Roman" w:cs="Times New Roman"/>
                <w:sz w:val="24"/>
              </w:rPr>
              <w:t xml:space="preserve">, </w:t>
            </w:r>
            <w:r>
              <w:rPr>
                <w:rFonts w:ascii="Times New Roman" w:hAnsi="Times New Roman" w:cs="Times New Roman"/>
                <w:sz w:val="24"/>
              </w:rPr>
              <w:t>自主知识产权的车联网终端安防密码系统，衡阳师范学院</w:t>
            </w:r>
            <w:r>
              <w:rPr>
                <w:rFonts w:ascii="Times New Roman" w:hAnsi="Times New Roman" w:cs="Times New Roman"/>
                <w:sz w:val="24"/>
              </w:rPr>
              <w:t>,2021.9.</w:t>
            </w:r>
          </w:p>
          <w:p w14:paraId="3EA174BF" w14:textId="77777777" w:rsidR="00452DF2" w:rsidRDefault="00452DF2">
            <w:pPr>
              <w:snapToGrid w:val="0"/>
              <w:spacing w:before="120"/>
              <w:ind w:right="57"/>
              <w:rPr>
                <w:rFonts w:ascii="Times New Roman" w:hAnsi="Times New Roman" w:cs="Times New Roman"/>
                <w:sz w:val="24"/>
              </w:rPr>
            </w:pPr>
          </w:p>
          <w:p w14:paraId="5308A22C" w14:textId="77777777" w:rsidR="00452DF2" w:rsidRDefault="00452DF2">
            <w:pPr>
              <w:snapToGrid w:val="0"/>
              <w:spacing w:before="120"/>
              <w:ind w:right="57"/>
              <w:rPr>
                <w:rFonts w:ascii="Times New Roman" w:hAnsi="Times New Roman" w:cs="Times New Roman"/>
                <w:sz w:val="24"/>
              </w:rPr>
            </w:pPr>
          </w:p>
          <w:p w14:paraId="0D424336" w14:textId="77777777" w:rsidR="00452DF2" w:rsidRDefault="00452DF2">
            <w:pPr>
              <w:snapToGrid w:val="0"/>
              <w:spacing w:before="120"/>
              <w:ind w:right="57"/>
              <w:rPr>
                <w:rFonts w:ascii="Times New Roman" w:hAnsi="Times New Roman" w:cs="Times New Roman"/>
                <w:sz w:val="24"/>
              </w:rPr>
            </w:pPr>
          </w:p>
          <w:p w14:paraId="42191E32" w14:textId="77777777" w:rsidR="00452DF2" w:rsidRDefault="00452DF2">
            <w:pPr>
              <w:snapToGrid w:val="0"/>
              <w:spacing w:before="120"/>
              <w:ind w:right="57"/>
              <w:rPr>
                <w:rFonts w:ascii="Times New Roman" w:hAnsi="Times New Roman" w:cs="Times New Roman"/>
                <w:sz w:val="24"/>
              </w:rPr>
            </w:pPr>
          </w:p>
          <w:p w14:paraId="58A84B1D" w14:textId="77777777" w:rsidR="00452DF2" w:rsidRDefault="00452DF2">
            <w:pPr>
              <w:snapToGrid w:val="0"/>
              <w:spacing w:before="120"/>
              <w:ind w:right="57"/>
              <w:rPr>
                <w:rFonts w:ascii="Times New Roman" w:hAnsi="Times New Roman" w:cs="Times New Roman"/>
                <w:sz w:val="24"/>
              </w:rPr>
            </w:pPr>
          </w:p>
          <w:p w14:paraId="4B568767" w14:textId="77777777" w:rsidR="00452DF2" w:rsidRDefault="00452DF2">
            <w:pPr>
              <w:snapToGrid w:val="0"/>
              <w:spacing w:before="120"/>
              <w:ind w:right="57"/>
              <w:rPr>
                <w:rFonts w:ascii="Times New Roman" w:hAnsi="Times New Roman" w:cs="Times New Roman"/>
                <w:sz w:val="24"/>
              </w:rPr>
            </w:pPr>
          </w:p>
          <w:p w14:paraId="51955B86" w14:textId="77777777" w:rsidR="00452DF2" w:rsidRDefault="00452DF2">
            <w:pPr>
              <w:snapToGrid w:val="0"/>
              <w:spacing w:before="120"/>
              <w:ind w:right="57"/>
              <w:rPr>
                <w:rFonts w:ascii="Times New Roman" w:hAnsi="Times New Roman" w:cs="Times New Roman"/>
                <w:sz w:val="24"/>
              </w:rPr>
            </w:pPr>
          </w:p>
          <w:p w14:paraId="69E50D1A" w14:textId="77777777" w:rsidR="00452DF2" w:rsidRDefault="00452DF2">
            <w:pPr>
              <w:snapToGrid w:val="0"/>
              <w:spacing w:before="120"/>
              <w:ind w:right="57"/>
              <w:rPr>
                <w:rFonts w:ascii="Times New Roman" w:hAnsi="Times New Roman" w:cs="Times New Roman"/>
                <w:sz w:val="24"/>
              </w:rPr>
            </w:pPr>
          </w:p>
          <w:p w14:paraId="13348E17" w14:textId="77777777" w:rsidR="00452DF2" w:rsidRDefault="00452DF2">
            <w:pPr>
              <w:snapToGrid w:val="0"/>
              <w:spacing w:before="120"/>
              <w:ind w:right="57"/>
              <w:rPr>
                <w:rFonts w:ascii="Times New Roman" w:hAnsi="Times New Roman" w:cs="Times New Roman"/>
                <w:sz w:val="24"/>
              </w:rPr>
            </w:pPr>
          </w:p>
          <w:p w14:paraId="623BD48E" w14:textId="77777777" w:rsidR="00452DF2" w:rsidRDefault="00452DF2">
            <w:pPr>
              <w:snapToGrid w:val="0"/>
              <w:spacing w:before="120"/>
              <w:ind w:right="57"/>
              <w:rPr>
                <w:rFonts w:ascii="Times New Roman" w:hAnsi="Times New Roman" w:cs="Times New Roman"/>
                <w:sz w:val="24"/>
              </w:rPr>
            </w:pPr>
          </w:p>
          <w:p w14:paraId="2C564160" w14:textId="77777777" w:rsidR="00452DF2" w:rsidRDefault="00452DF2">
            <w:pPr>
              <w:snapToGrid w:val="0"/>
              <w:spacing w:before="120"/>
              <w:ind w:right="57"/>
              <w:rPr>
                <w:rFonts w:ascii="Times New Roman" w:hAnsi="Times New Roman" w:cs="Times New Roman"/>
                <w:sz w:val="24"/>
              </w:rPr>
            </w:pPr>
          </w:p>
          <w:p w14:paraId="0416C809" w14:textId="77777777" w:rsidR="00452DF2" w:rsidRDefault="00452DF2">
            <w:pPr>
              <w:snapToGrid w:val="0"/>
              <w:spacing w:before="120"/>
              <w:ind w:right="57"/>
              <w:rPr>
                <w:rFonts w:ascii="Times New Roman" w:hAnsi="Times New Roman" w:cs="Times New Roman"/>
                <w:sz w:val="24"/>
              </w:rPr>
            </w:pPr>
          </w:p>
          <w:p w14:paraId="7904B1AC" w14:textId="77777777" w:rsidR="00452DF2" w:rsidRDefault="00452DF2">
            <w:pPr>
              <w:snapToGrid w:val="0"/>
              <w:spacing w:before="120"/>
              <w:ind w:right="57"/>
              <w:rPr>
                <w:rFonts w:ascii="Times New Roman" w:hAnsi="Times New Roman" w:cs="Times New Roman"/>
                <w:sz w:val="24"/>
              </w:rPr>
            </w:pPr>
          </w:p>
          <w:p w14:paraId="4420FA5C" w14:textId="77777777" w:rsidR="00452DF2" w:rsidRDefault="00452DF2">
            <w:pPr>
              <w:snapToGrid w:val="0"/>
              <w:spacing w:before="120"/>
              <w:ind w:right="57"/>
              <w:rPr>
                <w:rFonts w:ascii="Times New Roman" w:hAnsi="Times New Roman" w:cs="Times New Roman"/>
                <w:sz w:val="24"/>
              </w:rPr>
            </w:pPr>
          </w:p>
          <w:p w14:paraId="40318466" w14:textId="77777777" w:rsidR="00452DF2" w:rsidRDefault="00452DF2">
            <w:pPr>
              <w:snapToGrid w:val="0"/>
              <w:spacing w:before="120"/>
              <w:ind w:right="57"/>
              <w:rPr>
                <w:rFonts w:ascii="Times New Roman" w:hAnsi="Times New Roman" w:cs="Times New Roman"/>
                <w:sz w:val="24"/>
              </w:rPr>
            </w:pPr>
          </w:p>
          <w:p w14:paraId="46B102E3" w14:textId="77777777" w:rsidR="00452DF2" w:rsidRDefault="00452DF2">
            <w:pPr>
              <w:snapToGrid w:val="0"/>
              <w:spacing w:before="120"/>
              <w:ind w:right="57"/>
              <w:rPr>
                <w:rFonts w:ascii="Times New Roman" w:hAnsi="Times New Roman" w:cs="Times New Roman"/>
                <w:sz w:val="24"/>
              </w:rPr>
            </w:pPr>
          </w:p>
          <w:p w14:paraId="0FC8A366" w14:textId="77777777" w:rsidR="00452DF2" w:rsidRDefault="00452DF2">
            <w:pPr>
              <w:snapToGrid w:val="0"/>
              <w:spacing w:before="120"/>
              <w:ind w:right="57"/>
              <w:rPr>
                <w:rFonts w:ascii="Times New Roman" w:hAnsi="Times New Roman" w:cs="Times New Roman"/>
                <w:sz w:val="24"/>
              </w:rPr>
            </w:pPr>
          </w:p>
          <w:p w14:paraId="1F3126DF" w14:textId="77777777" w:rsidR="00452DF2" w:rsidRDefault="00452DF2">
            <w:pPr>
              <w:snapToGrid w:val="0"/>
              <w:spacing w:before="120"/>
              <w:ind w:right="57"/>
              <w:rPr>
                <w:rFonts w:ascii="Times New Roman" w:hAnsi="Times New Roman" w:cs="Times New Roman"/>
                <w:sz w:val="24"/>
              </w:rPr>
            </w:pPr>
          </w:p>
          <w:p w14:paraId="3BACEFEF" w14:textId="77777777" w:rsidR="00452DF2" w:rsidRDefault="00452DF2">
            <w:pPr>
              <w:snapToGrid w:val="0"/>
              <w:spacing w:before="120"/>
              <w:ind w:right="57"/>
              <w:rPr>
                <w:rFonts w:ascii="Times New Roman" w:hAnsi="Times New Roman" w:cs="Times New Roman"/>
                <w:sz w:val="24"/>
              </w:rPr>
            </w:pPr>
          </w:p>
          <w:p w14:paraId="747D8321" w14:textId="77777777" w:rsidR="00452DF2" w:rsidRDefault="00452DF2">
            <w:pPr>
              <w:snapToGrid w:val="0"/>
              <w:spacing w:before="120"/>
              <w:ind w:right="57"/>
              <w:rPr>
                <w:rFonts w:ascii="Times New Roman" w:hAnsi="Times New Roman" w:cs="Times New Roman"/>
                <w:sz w:val="24"/>
              </w:rPr>
            </w:pPr>
          </w:p>
          <w:p w14:paraId="0E1C8AFE" w14:textId="77777777" w:rsidR="00452DF2" w:rsidRDefault="00452DF2">
            <w:pPr>
              <w:snapToGrid w:val="0"/>
              <w:spacing w:before="120"/>
              <w:ind w:right="57"/>
              <w:rPr>
                <w:rFonts w:ascii="Times New Roman" w:hAnsi="Times New Roman" w:cs="Times New Roman"/>
                <w:sz w:val="24"/>
              </w:rPr>
            </w:pPr>
          </w:p>
          <w:p w14:paraId="780CEB71" w14:textId="77777777" w:rsidR="00452DF2" w:rsidRDefault="00452DF2">
            <w:pPr>
              <w:snapToGrid w:val="0"/>
              <w:spacing w:before="120"/>
              <w:ind w:right="57"/>
              <w:rPr>
                <w:rFonts w:ascii="Times New Roman" w:hAnsi="Times New Roman" w:cs="Times New Roman"/>
                <w:sz w:val="24"/>
              </w:rPr>
            </w:pPr>
          </w:p>
          <w:p w14:paraId="22B13E98" w14:textId="77777777" w:rsidR="00452DF2" w:rsidRDefault="00452DF2">
            <w:pPr>
              <w:snapToGrid w:val="0"/>
              <w:spacing w:before="120"/>
              <w:ind w:right="57"/>
              <w:rPr>
                <w:rFonts w:ascii="Times New Roman" w:hAnsi="Times New Roman" w:cs="Times New Roman"/>
                <w:sz w:val="24"/>
              </w:rPr>
            </w:pPr>
          </w:p>
          <w:p w14:paraId="04BB2078" w14:textId="77777777" w:rsidR="00452DF2" w:rsidRDefault="00452DF2">
            <w:pPr>
              <w:snapToGrid w:val="0"/>
              <w:spacing w:before="120"/>
              <w:ind w:right="57"/>
              <w:rPr>
                <w:rFonts w:ascii="Times New Roman" w:hAnsi="Times New Roman" w:cs="Times New Roman"/>
                <w:sz w:val="24"/>
              </w:rPr>
            </w:pPr>
          </w:p>
          <w:p w14:paraId="19D94781" w14:textId="77777777" w:rsidR="00452DF2" w:rsidRDefault="00452DF2">
            <w:pPr>
              <w:snapToGrid w:val="0"/>
              <w:spacing w:before="120"/>
              <w:ind w:right="57"/>
              <w:rPr>
                <w:rFonts w:ascii="Times New Roman" w:hAnsi="Times New Roman" w:cs="Times New Roman"/>
                <w:sz w:val="24"/>
              </w:rPr>
            </w:pPr>
          </w:p>
        </w:tc>
      </w:tr>
    </w:tbl>
    <w:p w14:paraId="677A250C" w14:textId="77777777" w:rsidR="00452DF2" w:rsidRDefault="00F06C43">
      <w:pPr>
        <w:spacing w:line="360" w:lineRule="auto"/>
        <w:ind w:left="341" w:right="57" w:hanging="284"/>
        <w:rPr>
          <w:rFonts w:ascii="Times New Roman" w:hAnsi="Times New Roman" w:cs="Times New Roman"/>
          <w:sz w:val="28"/>
          <w:szCs w:val="28"/>
        </w:rPr>
      </w:pPr>
      <w:r>
        <w:rPr>
          <w:rFonts w:ascii="Times New Roman" w:hAnsi="Times New Roman" w:cs="Times New Roman"/>
          <w:b/>
          <w:bCs/>
          <w:sz w:val="24"/>
        </w:rPr>
        <w:lastRenderedPageBreak/>
        <w:t xml:space="preserve"> </w:t>
      </w:r>
      <w:r>
        <w:rPr>
          <w:rFonts w:ascii="Times New Roman" w:hAnsi="Times New Roman" w:cs="Times New Roman"/>
          <w:sz w:val="18"/>
          <w:szCs w:val="18"/>
        </w:rPr>
        <w:t xml:space="preserve">  </w:t>
      </w:r>
      <w:r>
        <w:rPr>
          <w:rFonts w:ascii="Times New Roman" w:eastAsia="SimHei" w:hAnsi="Times New Roman" w:cs="Times New Roman"/>
          <w:b/>
          <w:bCs/>
          <w:sz w:val="28"/>
          <w:szCs w:val="28"/>
        </w:rPr>
        <w:t>五、经费预算</w:t>
      </w:r>
    </w:p>
    <w:tbl>
      <w:tblPr>
        <w:tblW w:w="89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96"/>
        <w:gridCol w:w="1701"/>
        <w:gridCol w:w="4962"/>
      </w:tblGrid>
      <w:tr w:rsidR="00452DF2" w14:paraId="55FAFEA6" w14:textId="77777777">
        <w:trPr>
          <w:trHeight w:val="682"/>
        </w:trPr>
        <w:tc>
          <w:tcPr>
            <w:tcW w:w="2296" w:type="dxa"/>
            <w:tcBorders>
              <w:top w:val="single" w:sz="12" w:space="0" w:color="auto"/>
              <w:left w:val="single" w:sz="12" w:space="0" w:color="auto"/>
              <w:bottom w:val="single" w:sz="6" w:space="0" w:color="auto"/>
              <w:right w:val="single" w:sz="6" w:space="0" w:color="auto"/>
            </w:tcBorders>
            <w:vAlign w:val="center"/>
          </w:tcPr>
          <w:p w14:paraId="53EC3279"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支</w:t>
            </w:r>
            <w:r>
              <w:rPr>
                <w:rFonts w:ascii="Times New Roman" w:hAnsi="Times New Roman" w:cs="Times New Roman"/>
                <w:sz w:val="24"/>
              </w:rPr>
              <w:t xml:space="preserve"> </w:t>
            </w:r>
            <w:r>
              <w:rPr>
                <w:rFonts w:ascii="Times New Roman" w:hAnsi="Times New Roman" w:cs="Times New Roman"/>
                <w:sz w:val="24"/>
              </w:rPr>
              <w:t>出</w:t>
            </w:r>
            <w:r>
              <w:rPr>
                <w:rFonts w:ascii="Times New Roman" w:hAnsi="Times New Roman" w:cs="Times New Roman"/>
                <w:sz w:val="24"/>
              </w:rPr>
              <w:t xml:space="preserve"> </w:t>
            </w:r>
            <w:r>
              <w:rPr>
                <w:rFonts w:ascii="Times New Roman" w:hAnsi="Times New Roman" w:cs="Times New Roman"/>
                <w:sz w:val="24"/>
              </w:rPr>
              <w:t>科</w:t>
            </w:r>
            <w:r>
              <w:rPr>
                <w:rFonts w:ascii="Times New Roman" w:hAnsi="Times New Roman" w:cs="Times New Roman"/>
                <w:sz w:val="24"/>
              </w:rPr>
              <w:t xml:space="preserve"> </w:t>
            </w:r>
            <w:r>
              <w:rPr>
                <w:rFonts w:ascii="Times New Roman" w:hAnsi="Times New Roman" w:cs="Times New Roman"/>
                <w:sz w:val="24"/>
              </w:rPr>
              <w:t>目</w:t>
            </w:r>
          </w:p>
        </w:tc>
        <w:tc>
          <w:tcPr>
            <w:tcW w:w="1701" w:type="dxa"/>
            <w:tcBorders>
              <w:top w:val="single" w:sz="12" w:space="0" w:color="auto"/>
              <w:left w:val="single" w:sz="6" w:space="0" w:color="auto"/>
              <w:bottom w:val="single" w:sz="6" w:space="0" w:color="auto"/>
              <w:right w:val="single" w:sz="6" w:space="0" w:color="auto"/>
            </w:tcBorders>
            <w:vAlign w:val="center"/>
          </w:tcPr>
          <w:p w14:paraId="27592220"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金</w:t>
            </w:r>
            <w:r>
              <w:rPr>
                <w:rFonts w:ascii="Times New Roman" w:hAnsi="Times New Roman" w:cs="Times New Roman"/>
                <w:sz w:val="24"/>
              </w:rPr>
              <w:t xml:space="preserve">  </w:t>
            </w:r>
            <w:r>
              <w:rPr>
                <w:rFonts w:ascii="Times New Roman" w:hAnsi="Times New Roman" w:cs="Times New Roman"/>
                <w:sz w:val="24"/>
              </w:rPr>
              <w:t>额</w:t>
            </w:r>
          </w:p>
          <w:p w14:paraId="217EFB1F"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（万元）</w:t>
            </w:r>
          </w:p>
        </w:tc>
        <w:tc>
          <w:tcPr>
            <w:tcW w:w="4962" w:type="dxa"/>
            <w:tcBorders>
              <w:top w:val="single" w:sz="12" w:space="0" w:color="auto"/>
              <w:left w:val="single" w:sz="6" w:space="0" w:color="auto"/>
              <w:bottom w:val="single" w:sz="6" w:space="0" w:color="auto"/>
              <w:right w:val="single" w:sz="12" w:space="0" w:color="auto"/>
            </w:tcBorders>
            <w:vAlign w:val="center"/>
          </w:tcPr>
          <w:p w14:paraId="1F749168" w14:textId="77777777" w:rsidR="00452DF2" w:rsidRDefault="00F06C43">
            <w:pPr>
              <w:snapToGrid w:val="0"/>
              <w:jc w:val="center"/>
              <w:rPr>
                <w:rFonts w:ascii="Times New Roman" w:hAnsi="Times New Roman" w:cs="Times New Roman"/>
                <w:sz w:val="24"/>
              </w:rPr>
            </w:pPr>
            <w:r>
              <w:rPr>
                <w:rFonts w:ascii="Times New Roman" w:hAnsi="Times New Roman" w:cs="Times New Roman"/>
                <w:sz w:val="24"/>
              </w:rPr>
              <w:t>计</w:t>
            </w:r>
            <w:r>
              <w:rPr>
                <w:rFonts w:ascii="Times New Roman" w:hAnsi="Times New Roman" w:cs="Times New Roman"/>
                <w:sz w:val="24"/>
              </w:rPr>
              <w:t xml:space="preserve"> </w:t>
            </w:r>
            <w:r>
              <w:rPr>
                <w:rFonts w:ascii="Times New Roman" w:hAnsi="Times New Roman" w:cs="Times New Roman"/>
                <w:sz w:val="24"/>
              </w:rPr>
              <w:t>算</w:t>
            </w:r>
            <w:r>
              <w:rPr>
                <w:rFonts w:ascii="Times New Roman" w:hAnsi="Times New Roman" w:cs="Times New Roman"/>
                <w:sz w:val="24"/>
              </w:rPr>
              <w:t xml:space="preserve"> </w:t>
            </w:r>
            <w:r>
              <w:rPr>
                <w:rFonts w:ascii="Times New Roman" w:hAnsi="Times New Roman" w:cs="Times New Roman"/>
                <w:sz w:val="24"/>
              </w:rPr>
              <w:t>根</w:t>
            </w:r>
            <w:r>
              <w:rPr>
                <w:rFonts w:ascii="Times New Roman" w:hAnsi="Times New Roman" w:cs="Times New Roman"/>
                <w:sz w:val="24"/>
              </w:rPr>
              <w:t xml:space="preserve"> </w:t>
            </w:r>
            <w:r>
              <w:rPr>
                <w:rFonts w:ascii="Times New Roman" w:hAnsi="Times New Roman" w:cs="Times New Roman"/>
                <w:sz w:val="24"/>
              </w:rPr>
              <w:t>据</w:t>
            </w:r>
            <w:r>
              <w:rPr>
                <w:rFonts w:ascii="Times New Roman" w:hAnsi="Times New Roman" w:cs="Times New Roman"/>
                <w:sz w:val="24"/>
              </w:rPr>
              <w:t xml:space="preserve"> </w:t>
            </w:r>
            <w:r>
              <w:rPr>
                <w:rFonts w:ascii="Times New Roman" w:hAnsi="Times New Roman" w:cs="Times New Roman"/>
                <w:sz w:val="24"/>
              </w:rPr>
              <w:t>及</w:t>
            </w:r>
            <w:r>
              <w:rPr>
                <w:rFonts w:ascii="Times New Roman" w:hAnsi="Times New Roman" w:cs="Times New Roman"/>
                <w:sz w:val="24"/>
              </w:rPr>
              <w:t xml:space="preserve"> </w:t>
            </w:r>
            <w:r>
              <w:rPr>
                <w:rFonts w:ascii="Times New Roman" w:hAnsi="Times New Roman" w:cs="Times New Roman"/>
                <w:sz w:val="24"/>
              </w:rPr>
              <w:t>理</w:t>
            </w:r>
            <w:r>
              <w:rPr>
                <w:rFonts w:ascii="Times New Roman" w:hAnsi="Times New Roman" w:cs="Times New Roman"/>
                <w:sz w:val="24"/>
              </w:rPr>
              <w:t xml:space="preserve"> </w:t>
            </w:r>
            <w:r>
              <w:rPr>
                <w:rFonts w:ascii="Times New Roman" w:hAnsi="Times New Roman" w:cs="Times New Roman"/>
                <w:sz w:val="24"/>
              </w:rPr>
              <w:t>由</w:t>
            </w:r>
          </w:p>
        </w:tc>
      </w:tr>
      <w:tr w:rsidR="00452DF2" w14:paraId="4AEA21E8"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1908052B"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合</w:t>
            </w:r>
            <w:r>
              <w:rPr>
                <w:rFonts w:ascii="Times New Roman" w:eastAsia="SimSun" w:hAnsi="Times New Roman" w:cs="Times New Roman"/>
                <w:sz w:val="24"/>
              </w:rPr>
              <w:t xml:space="preserve">   </w:t>
            </w:r>
            <w:r>
              <w:rPr>
                <w:rFonts w:ascii="Times New Roman" w:eastAsia="SimSun" w:hAnsi="Times New Roman" w:cs="Times New Roman"/>
                <w:sz w:val="24"/>
              </w:rPr>
              <w:t>计</w:t>
            </w:r>
          </w:p>
        </w:tc>
        <w:tc>
          <w:tcPr>
            <w:tcW w:w="1701" w:type="dxa"/>
            <w:tcBorders>
              <w:top w:val="single" w:sz="6" w:space="0" w:color="auto"/>
              <w:left w:val="single" w:sz="6" w:space="0" w:color="auto"/>
              <w:bottom w:val="single" w:sz="6" w:space="0" w:color="auto"/>
              <w:right w:val="single" w:sz="6" w:space="0" w:color="auto"/>
            </w:tcBorders>
            <w:vAlign w:val="center"/>
          </w:tcPr>
          <w:p w14:paraId="63BAF47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1</w:t>
            </w:r>
          </w:p>
        </w:tc>
        <w:tc>
          <w:tcPr>
            <w:tcW w:w="4962" w:type="dxa"/>
            <w:tcBorders>
              <w:top w:val="single" w:sz="6" w:space="0" w:color="auto"/>
              <w:left w:val="single" w:sz="6" w:space="0" w:color="auto"/>
              <w:bottom w:val="single" w:sz="6" w:space="0" w:color="auto"/>
              <w:right w:val="single" w:sz="12" w:space="0" w:color="auto"/>
            </w:tcBorders>
            <w:vAlign w:val="center"/>
          </w:tcPr>
          <w:p w14:paraId="1640B19A" w14:textId="77777777" w:rsidR="00452DF2" w:rsidRDefault="00452DF2">
            <w:pPr>
              <w:snapToGrid w:val="0"/>
              <w:jc w:val="center"/>
              <w:rPr>
                <w:rFonts w:ascii="Times New Roman" w:eastAsia="SimSun" w:hAnsi="Times New Roman" w:cs="Times New Roman"/>
                <w:sz w:val="24"/>
              </w:rPr>
            </w:pPr>
          </w:p>
        </w:tc>
      </w:tr>
      <w:tr w:rsidR="00452DF2" w14:paraId="043DDD4B" w14:textId="77777777">
        <w:trPr>
          <w:trHeight w:val="682"/>
        </w:trPr>
        <w:tc>
          <w:tcPr>
            <w:tcW w:w="2296" w:type="dxa"/>
            <w:vMerge w:val="restart"/>
            <w:tcBorders>
              <w:top w:val="single" w:sz="6" w:space="0" w:color="auto"/>
              <w:left w:val="single" w:sz="12" w:space="0" w:color="auto"/>
              <w:right w:val="single" w:sz="6" w:space="0" w:color="auto"/>
            </w:tcBorders>
            <w:vAlign w:val="center"/>
          </w:tcPr>
          <w:p w14:paraId="1323ADA1"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科研业务费</w:t>
            </w:r>
          </w:p>
        </w:tc>
        <w:tc>
          <w:tcPr>
            <w:tcW w:w="1701" w:type="dxa"/>
            <w:vMerge w:val="restart"/>
            <w:tcBorders>
              <w:top w:val="single" w:sz="6" w:space="0" w:color="auto"/>
              <w:left w:val="single" w:sz="6" w:space="0" w:color="auto"/>
              <w:right w:val="single" w:sz="6" w:space="0" w:color="auto"/>
            </w:tcBorders>
            <w:vAlign w:val="center"/>
          </w:tcPr>
          <w:p w14:paraId="5AC8C5FD"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63606635"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参加相关会议、调研学习交流等差旅费用</w:t>
            </w:r>
          </w:p>
        </w:tc>
      </w:tr>
      <w:tr w:rsidR="00452DF2" w14:paraId="5B5A4FF4" w14:textId="77777777">
        <w:trPr>
          <w:trHeight w:val="682"/>
        </w:trPr>
        <w:tc>
          <w:tcPr>
            <w:tcW w:w="2296" w:type="dxa"/>
            <w:vMerge/>
            <w:tcBorders>
              <w:left w:val="single" w:sz="12" w:space="0" w:color="auto"/>
              <w:bottom w:val="single" w:sz="6" w:space="0" w:color="auto"/>
              <w:right w:val="single" w:sz="6" w:space="0" w:color="auto"/>
            </w:tcBorders>
            <w:vAlign w:val="center"/>
          </w:tcPr>
          <w:p w14:paraId="545F3826" w14:textId="77777777" w:rsidR="00452DF2" w:rsidRDefault="00452DF2">
            <w:pPr>
              <w:snapToGrid w:val="0"/>
              <w:jc w:val="center"/>
              <w:rPr>
                <w:rFonts w:ascii="Times New Roman" w:eastAsia="SimSun" w:hAnsi="Times New Roman" w:cs="Times New Roman"/>
                <w:sz w:val="24"/>
              </w:rPr>
            </w:pPr>
          </w:p>
        </w:tc>
        <w:tc>
          <w:tcPr>
            <w:tcW w:w="1701" w:type="dxa"/>
            <w:vMerge/>
            <w:tcBorders>
              <w:left w:val="single" w:sz="6" w:space="0" w:color="auto"/>
              <w:bottom w:val="single" w:sz="6" w:space="0" w:color="auto"/>
              <w:right w:val="single" w:sz="6" w:space="0" w:color="auto"/>
            </w:tcBorders>
            <w:vAlign w:val="center"/>
          </w:tcPr>
          <w:p w14:paraId="63F9E298"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476C46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论文发表、专利申请等费用</w:t>
            </w:r>
          </w:p>
        </w:tc>
      </w:tr>
      <w:tr w:rsidR="00452DF2" w14:paraId="7DC6D13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2BA32FC"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实验材料费</w:t>
            </w:r>
          </w:p>
        </w:tc>
        <w:tc>
          <w:tcPr>
            <w:tcW w:w="1701" w:type="dxa"/>
            <w:tcBorders>
              <w:top w:val="single" w:sz="6" w:space="0" w:color="auto"/>
              <w:left w:val="single" w:sz="6" w:space="0" w:color="auto"/>
              <w:bottom w:val="single" w:sz="6" w:space="0" w:color="auto"/>
              <w:right w:val="single" w:sz="6" w:space="0" w:color="auto"/>
            </w:tcBorders>
            <w:vAlign w:val="center"/>
          </w:tcPr>
          <w:p w14:paraId="2C42C43E"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0.5</w:t>
            </w:r>
          </w:p>
        </w:tc>
        <w:tc>
          <w:tcPr>
            <w:tcW w:w="4962" w:type="dxa"/>
            <w:tcBorders>
              <w:top w:val="single" w:sz="6" w:space="0" w:color="auto"/>
              <w:left w:val="single" w:sz="6" w:space="0" w:color="auto"/>
              <w:bottom w:val="single" w:sz="6" w:space="0" w:color="auto"/>
              <w:right w:val="single" w:sz="12" w:space="0" w:color="auto"/>
            </w:tcBorders>
            <w:vAlign w:val="center"/>
          </w:tcPr>
          <w:p w14:paraId="186F3812"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所需易耗芯片、测试板等</w:t>
            </w:r>
          </w:p>
        </w:tc>
      </w:tr>
      <w:tr w:rsidR="00452DF2" w14:paraId="65ED3E5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F545004"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仪器设备费</w:t>
            </w:r>
          </w:p>
        </w:tc>
        <w:tc>
          <w:tcPr>
            <w:tcW w:w="1701" w:type="dxa"/>
            <w:tcBorders>
              <w:top w:val="single" w:sz="6" w:space="0" w:color="auto"/>
              <w:left w:val="single" w:sz="6" w:space="0" w:color="auto"/>
              <w:bottom w:val="single" w:sz="6" w:space="0" w:color="auto"/>
              <w:right w:val="single" w:sz="6" w:space="0" w:color="auto"/>
            </w:tcBorders>
            <w:vAlign w:val="center"/>
          </w:tcPr>
          <w:p w14:paraId="708E962C"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9240554" w14:textId="77777777" w:rsidR="00452DF2" w:rsidRDefault="00452DF2">
            <w:pPr>
              <w:snapToGrid w:val="0"/>
              <w:jc w:val="center"/>
              <w:rPr>
                <w:rFonts w:ascii="Times New Roman" w:eastAsia="SimSun" w:hAnsi="Times New Roman" w:cs="Times New Roman"/>
                <w:sz w:val="24"/>
              </w:rPr>
            </w:pPr>
          </w:p>
        </w:tc>
      </w:tr>
      <w:tr w:rsidR="00452DF2" w14:paraId="2410A03C"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597E16E7" w14:textId="77777777" w:rsidR="00452DF2" w:rsidRDefault="00F06C43">
            <w:pPr>
              <w:snapToGrid w:val="0"/>
              <w:jc w:val="center"/>
              <w:rPr>
                <w:rFonts w:ascii="Times New Roman" w:eastAsia="SimSun" w:hAnsi="Times New Roman" w:cs="Times New Roman"/>
                <w:sz w:val="24"/>
              </w:rPr>
            </w:pPr>
            <w:r>
              <w:rPr>
                <w:rFonts w:ascii="Times New Roman" w:eastAsia="SimSun" w:hAnsi="Times New Roman" w:cs="Times New Roman"/>
                <w:sz w:val="24"/>
              </w:rPr>
              <w:t>相关经费</w:t>
            </w:r>
          </w:p>
        </w:tc>
        <w:tc>
          <w:tcPr>
            <w:tcW w:w="1701" w:type="dxa"/>
            <w:tcBorders>
              <w:top w:val="single" w:sz="6" w:space="0" w:color="auto"/>
              <w:left w:val="single" w:sz="6" w:space="0" w:color="auto"/>
              <w:bottom w:val="single" w:sz="6" w:space="0" w:color="auto"/>
              <w:right w:val="single" w:sz="6" w:space="0" w:color="auto"/>
            </w:tcBorders>
            <w:vAlign w:val="center"/>
          </w:tcPr>
          <w:p w14:paraId="554180B2" w14:textId="77777777" w:rsidR="00452DF2" w:rsidRDefault="00452DF2">
            <w:pPr>
              <w:snapToGrid w:val="0"/>
              <w:jc w:val="center"/>
              <w:rPr>
                <w:rFonts w:ascii="Times New Roman" w:eastAsia="SimSu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CF31244" w14:textId="77777777" w:rsidR="00452DF2" w:rsidRDefault="00452DF2">
            <w:pPr>
              <w:snapToGrid w:val="0"/>
              <w:jc w:val="center"/>
              <w:rPr>
                <w:rFonts w:ascii="Times New Roman" w:eastAsia="SimSun" w:hAnsi="Times New Roman" w:cs="Times New Roman"/>
                <w:sz w:val="24"/>
              </w:rPr>
            </w:pPr>
          </w:p>
        </w:tc>
      </w:tr>
      <w:tr w:rsidR="00452DF2" w14:paraId="2684BEBE"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DFD5FF"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22153F5"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739E99F2" w14:textId="77777777" w:rsidR="00452DF2" w:rsidRDefault="00452DF2">
            <w:pPr>
              <w:snapToGrid w:val="0"/>
              <w:jc w:val="center"/>
              <w:rPr>
                <w:rFonts w:ascii="Times New Roman" w:eastAsia="KaiTi_GB2312" w:hAnsi="Times New Roman" w:cs="Times New Roman"/>
                <w:sz w:val="24"/>
              </w:rPr>
            </w:pPr>
          </w:p>
        </w:tc>
      </w:tr>
      <w:tr w:rsidR="00452DF2" w14:paraId="6F08D08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D96532B"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B0171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770BB5" w14:textId="77777777" w:rsidR="00452DF2" w:rsidRDefault="00452DF2">
            <w:pPr>
              <w:snapToGrid w:val="0"/>
              <w:jc w:val="center"/>
              <w:rPr>
                <w:rFonts w:ascii="Times New Roman" w:eastAsia="KaiTi_GB2312" w:hAnsi="Times New Roman" w:cs="Times New Roman"/>
                <w:sz w:val="24"/>
              </w:rPr>
            </w:pPr>
          </w:p>
        </w:tc>
      </w:tr>
      <w:tr w:rsidR="00452DF2" w14:paraId="15D0BE4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4033D615"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A8A8CA"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46019F6" w14:textId="77777777" w:rsidR="00452DF2" w:rsidRDefault="00452DF2">
            <w:pPr>
              <w:snapToGrid w:val="0"/>
              <w:jc w:val="center"/>
              <w:rPr>
                <w:rFonts w:ascii="Times New Roman" w:eastAsia="KaiTi_GB2312" w:hAnsi="Times New Roman" w:cs="Times New Roman"/>
                <w:sz w:val="24"/>
              </w:rPr>
            </w:pPr>
          </w:p>
        </w:tc>
      </w:tr>
      <w:tr w:rsidR="00452DF2" w14:paraId="3A37DE56"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42036FC"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62EA13D2"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49075AEC" w14:textId="77777777" w:rsidR="00452DF2" w:rsidRDefault="00452DF2">
            <w:pPr>
              <w:snapToGrid w:val="0"/>
              <w:jc w:val="center"/>
              <w:rPr>
                <w:rFonts w:ascii="Times New Roman" w:eastAsia="KaiTi_GB2312" w:hAnsi="Times New Roman" w:cs="Times New Roman"/>
                <w:sz w:val="24"/>
              </w:rPr>
            </w:pPr>
          </w:p>
        </w:tc>
      </w:tr>
      <w:tr w:rsidR="00452DF2" w14:paraId="0895F35D"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0C59517A"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59976CB1"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131A50F" w14:textId="77777777" w:rsidR="00452DF2" w:rsidRDefault="00452DF2">
            <w:pPr>
              <w:snapToGrid w:val="0"/>
              <w:jc w:val="center"/>
              <w:rPr>
                <w:rFonts w:ascii="Times New Roman" w:eastAsia="KaiTi_GB2312" w:hAnsi="Times New Roman" w:cs="Times New Roman"/>
                <w:sz w:val="24"/>
              </w:rPr>
            </w:pPr>
          </w:p>
        </w:tc>
      </w:tr>
      <w:tr w:rsidR="00452DF2" w14:paraId="72F7EC1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7BA5F220" w14:textId="77777777" w:rsidR="00452DF2" w:rsidRDefault="00452DF2">
            <w:pPr>
              <w:snapToGrid w:val="0"/>
              <w:jc w:val="center"/>
              <w:rPr>
                <w:rFonts w:ascii="Times New Roman" w:eastAsia="KaiTi_GB2312"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2846B06F" w14:textId="77777777" w:rsidR="00452DF2" w:rsidRDefault="00452DF2">
            <w:pPr>
              <w:snapToGrid w:val="0"/>
              <w:jc w:val="center"/>
              <w:rPr>
                <w:rFonts w:ascii="Times New Roman" w:eastAsia="KaiTi_GB2312"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3AEB6113" w14:textId="77777777" w:rsidR="00452DF2" w:rsidRDefault="00452DF2">
            <w:pPr>
              <w:snapToGrid w:val="0"/>
              <w:jc w:val="center"/>
              <w:rPr>
                <w:rFonts w:ascii="Times New Roman" w:eastAsia="KaiTi_GB2312" w:hAnsi="Times New Roman" w:cs="Times New Roman"/>
                <w:sz w:val="24"/>
              </w:rPr>
            </w:pPr>
          </w:p>
        </w:tc>
      </w:tr>
      <w:tr w:rsidR="00452DF2" w14:paraId="0E71ABA1"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2C284409"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1FC6CA7D"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2852E03F" w14:textId="77777777" w:rsidR="00452DF2" w:rsidRDefault="00452DF2">
            <w:pPr>
              <w:snapToGrid w:val="0"/>
              <w:jc w:val="center"/>
              <w:rPr>
                <w:rFonts w:ascii="Times New Roman" w:hAnsi="Times New Roman" w:cs="Times New Roman"/>
                <w:sz w:val="24"/>
              </w:rPr>
            </w:pPr>
          </w:p>
        </w:tc>
      </w:tr>
      <w:tr w:rsidR="00452DF2" w14:paraId="1A9B9EFB" w14:textId="77777777">
        <w:trPr>
          <w:trHeight w:val="682"/>
        </w:trPr>
        <w:tc>
          <w:tcPr>
            <w:tcW w:w="2296" w:type="dxa"/>
            <w:tcBorders>
              <w:top w:val="single" w:sz="6" w:space="0" w:color="auto"/>
              <w:left w:val="single" w:sz="12" w:space="0" w:color="auto"/>
              <w:bottom w:val="single" w:sz="6" w:space="0" w:color="auto"/>
              <w:right w:val="single" w:sz="6" w:space="0" w:color="auto"/>
            </w:tcBorders>
            <w:vAlign w:val="center"/>
          </w:tcPr>
          <w:p w14:paraId="39D1F1B1"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6" w:space="0" w:color="auto"/>
              <w:right w:val="single" w:sz="6" w:space="0" w:color="auto"/>
            </w:tcBorders>
            <w:vAlign w:val="center"/>
          </w:tcPr>
          <w:p w14:paraId="4631E19A"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6" w:space="0" w:color="auto"/>
              <w:right w:val="single" w:sz="12" w:space="0" w:color="auto"/>
            </w:tcBorders>
            <w:vAlign w:val="center"/>
          </w:tcPr>
          <w:p w14:paraId="02A8A3AC" w14:textId="77777777" w:rsidR="00452DF2" w:rsidRDefault="00452DF2">
            <w:pPr>
              <w:snapToGrid w:val="0"/>
              <w:jc w:val="center"/>
              <w:rPr>
                <w:rFonts w:ascii="Times New Roman" w:hAnsi="Times New Roman" w:cs="Times New Roman"/>
                <w:sz w:val="24"/>
              </w:rPr>
            </w:pPr>
          </w:p>
        </w:tc>
      </w:tr>
      <w:tr w:rsidR="00452DF2" w14:paraId="2F09D569" w14:textId="77777777">
        <w:trPr>
          <w:trHeight w:val="682"/>
        </w:trPr>
        <w:tc>
          <w:tcPr>
            <w:tcW w:w="2296" w:type="dxa"/>
            <w:tcBorders>
              <w:top w:val="single" w:sz="6" w:space="0" w:color="auto"/>
              <w:left w:val="single" w:sz="12" w:space="0" w:color="auto"/>
              <w:bottom w:val="single" w:sz="12" w:space="0" w:color="auto"/>
              <w:right w:val="single" w:sz="6" w:space="0" w:color="auto"/>
            </w:tcBorders>
            <w:vAlign w:val="center"/>
          </w:tcPr>
          <w:p w14:paraId="5F2EBE14" w14:textId="77777777" w:rsidR="00452DF2" w:rsidRDefault="00452DF2">
            <w:pPr>
              <w:snapToGrid w:val="0"/>
              <w:jc w:val="center"/>
              <w:rPr>
                <w:rFonts w:ascii="Times New Roman" w:hAnsi="Times New Roman" w:cs="Times New Roman"/>
                <w:sz w:val="24"/>
              </w:rPr>
            </w:pPr>
          </w:p>
        </w:tc>
        <w:tc>
          <w:tcPr>
            <w:tcW w:w="1701" w:type="dxa"/>
            <w:tcBorders>
              <w:top w:val="single" w:sz="6" w:space="0" w:color="auto"/>
              <w:left w:val="single" w:sz="6" w:space="0" w:color="auto"/>
              <w:bottom w:val="single" w:sz="12" w:space="0" w:color="auto"/>
              <w:right w:val="single" w:sz="6" w:space="0" w:color="auto"/>
            </w:tcBorders>
            <w:vAlign w:val="center"/>
          </w:tcPr>
          <w:p w14:paraId="1F3EED45" w14:textId="77777777" w:rsidR="00452DF2" w:rsidRDefault="00452DF2">
            <w:pPr>
              <w:snapToGrid w:val="0"/>
              <w:jc w:val="center"/>
              <w:rPr>
                <w:rFonts w:ascii="Times New Roman" w:hAnsi="Times New Roman" w:cs="Times New Roman"/>
                <w:sz w:val="24"/>
              </w:rPr>
            </w:pPr>
          </w:p>
        </w:tc>
        <w:tc>
          <w:tcPr>
            <w:tcW w:w="4962" w:type="dxa"/>
            <w:tcBorders>
              <w:top w:val="single" w:sz="6" w:space="0" w:color="auto"/>
              <w:left w:val="single" w:sz="6" w:space="0" w:color="auto"/>
              <w:bottom w:val="single" w:sz="12" w:space="0" w:color="auto"/>
              <w:right w:val="single" w:sz="12" w:space="0" w:color="auto"/>
            </w:tcBorders>
            <w:vAlign w:val="center"/>
          </w:tcPr>
          <w:p w14:paraId="4C21280A" w14:textId="77777777" w:rsidR="00452DF2" w:rsidRDefault="00452DF2">
            <w:pPr>
              <w:snapToGrid w:val="0"/>
              <w:jc w:val="center"/>
              <w:rPr>
                <w:rFonts w:ascii="Times New Roman" w:hAnsi="Times New Roman" w:cs="Times New Roman"/>
                <w:sz w:val="24"/>
              </w:rPr>
            </w:pPr>
          </w:p>
        </w:tc>
      </w:tr>
    </w:tbl>
    <w:p w14:paraId="274CE574" w14:textId="77777777" w:rsidR="00452DF2" w:rsidRDefault="00452DF2">
      <w:pPr>
        <w:spacing w:before="120" w:line="280" w:lineRule="exact"/>
        <w:rPr>
          <w:rFonts w:ascii="Times New Roman" w:hAnsi="Times New Roman" w:cs="Times New Roman"/>
          <w:sz w:val="20"/>
          <w:szCs w:val="18"/>
        </w:rPr>
      </w:pPr>
    </w:p>
    <w:tbl>
      <w:tblPr>
        <w:tblW w:w="9037" w:type="dxa"/>
        <w:tblInd w:w="23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4304"/>
        <w:gridCol w:w="3998"/>
      </w:tblGrid>
      <w:tr w:rsidR="00452DF2" w14:paraId="7F749341" w14:textId="77777777">
        <w:trPr>
          <w:trHeight w:val="3803"/>
        </w:trPr>
        <w:tc>
          <w:tcPr>
            <w:tcW w:w="735" w:type="dxa"/>
            <w:tcBorders>
              <w:top w:val="single" w:sz="12" w:space="0" w:color="auto"/>
              <w:left w:val="single" w:sz="12" w:space="0" w:color="auto"/>
              <w:bottom w:val="single" w:sz="4" w:space="0" w:color="auto"/>
              <w:right w:val="single" w:sz="6" w:space="0" w:color="auto"/>
            </w:tcBorders>
            <w:vAlign w:val="center"/>
          </w:tcPr>
          <w:p w14:paraId="4C0B517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lastRenderedPageBreak/>
              <w:t>指</w:t>
            </w:r>
          </w:p>
          <w:p w14:paraId="6941BA5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19959F14"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1C047A1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72CC8431"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意</w:t>
            </w:r>
          </w:p>
          <w:p w14:paraId="2AF842B7"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见</w:t>
            </w:r>
          </w:p>
        </w:tc>
        <w:tc>
          <w:tcPr>
            <w:tcW w:w="8302" w:type="dxa"/>
            <w:gridSpan w:val="2"/>
            <w:tcBorders>
              <w:top w:val="single" w:sz="12" w:space="0" w:color="auto"/>
              <w:left w:val="single" w:sz="6" w:space="0" w:color="auto"/>
              <w:bottom w:val="single" w:sz="4" w:space="0" w:color="auto"/>
              <w:right w:val="single" w:sz="12" w:space="0" w:color="auto"/>
            </w:tcBorders>
          </w:tcPr>
          <w:p w14:paraId="11242426"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（就项目研究目标、内容、创新性、研究方案的可行性、预计创新成果等写出具体意见）</w:t>
            </w:r>
          </w:p>
          <w:p w14:paraId="328B8C17" w14:textId="77777777" w:rsidR="00452DF2" w:rsidRDefault="00452DF2">
            <w:pPr>
              <w:autoSpaceDE w:val="0"/>
              <w:autoSpaceDN w:val="0"/>
              <w:adjustRightInd w:val="0"/>
              <w:snapToGrid w:val="0"/>
              <w:rPr>
                <w:rFonts w:ascii="Times New Roman" w:hAnsi="Times New Roman" w:cs="Times New Roman"/>
                <w:sz w:val="24"/>
              </w:rPr>
            </w:pPr>
          </w:p>
          <w:p w14:paraId="2E8A105E"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项目组成员均为实验室成员，有非常严格的管理制度，有一定的前期研究基础，均有较好的科研创新意识与自学能力。项目内容主要是面向车联网节点的环境限制下，研究一种低延迟</w:t>
            </w:r>
            <w:r>
              <w:rPr>
                <w:rFonts w:ascii="Times New Roman" w:hAnsi="Times New Roman" w:cs="Times New Roman" w:hint="eastAsia"/>
                <w:sz w:val="24"/>
              </w:rPr>
              <w:t>、</w:t>
            </w:r>
            <w:r>
              <w:rPr>
                <w:rFonts w:ascii="Times New Roman" w:hAnsi="Times New Roman" w:cs="Times New Roman"/>
                <w:sz w:val="24"/>
              </w:rPr>
              <w:t>低功耗且可以抵抗线性和差分等攻击的轻量级分组密码。项目方案切实可行，易操作，可执行，预期成果有很高的应用价值，同意推荐申报。</w:t>
            </w:r>
          </w:p>
          <w:p w14:paraId="01A2C0F7" w14:textId="77777777" w:rsidR="00452DF2" w:rsidRDefault="00452DF2">
            <w:pPr>
              <w:autoSpaceDE w:val="0"/>
              <w:autoSpaceDN w:val="0"/>
              <w:adjustRightInd w:val="0"/>
              <w:snapToGrid w:val="0"/>
              <w:rPr>
                <w:rFonts w:ascii="Times New Roman" w:hAnsi="Times New Roman" w:cs="Times New Roman"/>
                <w:sz w:val="24"/>
              </w:rPr>
            </w:pPr>
          </w:p>
          <w:p w14:paraId="5BD17CE6" w14:textId="77777777" w:rsidR="00452DF2" w:rsidRDefault="00452DF2">
            <w:pPr>
              <w:autoSpaceDE w:val="0"/>
              <w:autoSpaceDN w:val="0"/>
              <w:adjustRightInd w:val="0"/>
              <w:snapToGrid w:val="0"/>
              <w:rPr>
                <w:rFonts w:ascii="Times New Roman" w:hAnsi="Times New Roman" w:cs="Times New Roman"/>
                <w:sz w:val="24"/>
              </w:rPr>
            </w:pPr>
          </w:p>
          <w:p w14:paraId="0EB1741A" w14:textId="77777777" w:rsidR="00452DF2" w:rsidRDefault="00452DF2">
            <w:pPr>
              <w:autoSpaceDE w:val="0"/>
              <w:autoSpaceDN w:val="0"/>
              <w:adjustRightInd w:val="0"/>
              <w:snapToGrid w:val="0"/>
              <w:rPr>
                <w:rFonts w:ascii="Times New Roman" w:hAnsi="Times New Roman" w:cs="Times New Roman"/>
                <w:sz w:val="24"/>
              </w:rPr>
            </w:pPr>
          </w:p>
          <w:p w14:paraId="48BFC1A4"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45A76A55" w14:textId="77777777">
        <w:trPr>
          <w:trHeight w:val="2047"/>
        </w:trPr>
        <w:tc>
          <w:tcPr>
            <w:tcW w:w="735" w:type="dxa"/>
            <w:tcBorders>
              <w:top w:val="single" w:sz="4" w:space="0" w:color="auto"/>
              <w:left w:val="single" w:sz="12" w:space="0" w:color="auto"/>
              <w:bottom w:val="single" w:sz="6" w:space="0" w:color="auto"/>
              <w:right w:val="single" w:sz="6" w:space="0" w:color="auto"/>
            </w:tcBorders>
            <w:vAlign w:val="center"/>
          </w:tcPr>
          <w:p w14:paraId="36422D4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指</w:t>
            </w:r>
          </w:p>
          <w:p w14:paraId="23D008FC"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导</w:t>
            </w:r>
          </w:p>
          <w:p w14:paraId="7EF57F9D"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教</w:t>
            </w:r>
          </w:p>
          <w:p w14:paraId="2B2DA299"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师</w:t>
            </w:r>
          </w:p>
          <w:p w14:paraId="10C3851A"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承</w:t>
            </w:r>
          </w:p>
          <w:p w14:paraId="37D5EEC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诺</w:t>
            </w:r>
          </w:p>
        </w:tc>
        <w:tc>
          <w:tcPr>
            <w:tcW w:w="8302" w:type="dxa"/>
            <w:gridSpan w:val="2"/>
            <w:tcBorders>
              <w:top w:val="single" w:sz="4" w:space="0" w:color="auto"/>
              <w:left w:val="single" w:sz="6" w:space="0" w:color="auto"/>
              <w:bottom w:val="single" w:sz="6" w:space="0" w:color="auto"/>
              <w:right w:val="single" w:sz="12" w:space="0" w:color="auto"/>
            </w:tcBorders>
          </w:tcPr>
          <w:p w14:paraId="2536AC01" w14:textId="77777777" w:rsidR="00452DF2" w:rsidRDefault="00452DF2">
            <w:pPr>
              <w:autoSpaceDE w:val="0"/>
              <w:autoSpaceDN w:val="0"/>
              <w:adjustRightInd w:val="0"/>
              <w:snapToGrid w:val="0"/>
              <w:ind w:firstLineChars="200" w:firstLine="464"/>
              <w:rPr>
                <w:rFonts w:ascii="Times New Roman" w:hAnsi="Times New Roman" w:cs="Times New Roman"/>
                <w:sz w:val="24"/>
              </w:rPr>
            </w:pPr>
          </w:p>
          <w:p w14:paraId="3D715610" w14:textId="77777777" w:rsidR="00452DF2" w:rsidRDefault="00F06C43">
            <w:pPr>
              <w:autoSpaceDE w:val="0"/>
              <w:autoSpaceDN w:val="0"/>
              <w:adjustRightInd w:val="0"/>
              <w:snapToGrid w:val="0"/>
              <w:ind w:firstLineChars="200" w:firstLine="464"/>
              <w:rPr>
                <w:rFonts w:ascii="Times New Roman" w:hAnsi="Times New Roman" w:cs="Times New Roman"/>
                <w:sz w:val="24"/>
              </w:rPr>
            </w:pPr>
            <w:r>
              <w:rPr>
                <w:rFonts w:ascii="Times New Roman" w:hAnsi="Times New Roman" w:cs="Times New Roman"/>
                <w:sz w:val="24"/>
              </w:rPr>
              <w:t>我承诺：如果项目获得专项，我将依照《湖南省研究生科研创新项目管理办法》的有关章则和学校的有关规定对项目进行切实指导和监管。</w:t>
            </w:r>
          </w:p>
          <w:p w14:paraId="3FFF8A64"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496CEB5B" w14:textId="77777777" w:rsidR="00452DF2" w:rsidRDefault="00452DF2">
            <w:pPr>
              <w:autoSpaceDE w:val="0"/>
              <w:autoSpaceDN w:val="0"/>
              <w:adjustRightInd w:val="0"/>
              <w:snapToGrid w:val="0"/>
              <w:ind w:firstLineChars="1650" w:firstLine="3825"/>
              <w:rPr>
                <w:rFonts w:ascii="Times New Roman" w:hAnsi="Times New Roman" w:cs="Times New Roman"/>
                <w:sz w:val="24"/>
              </w:rPr>
            </w:pPr>
          </w:p>
          <w:p w14:paraId="728DD168" w14:textId="77777777" w:rsidR="00452DF2" w:rsidRDefault="00F06C43">
            <w:pPr>
              <w:autoSpaceDE w:val="0"/>
              <w:autoSpaceDN w:val="0"/>
              <w:adjustRightInd w:val="0"/>
              <w:snapToGrid w:val="0"/>
              <w:ind w:firstLineChars="1650" w:firstLine="3825"/>
              <w:rPr>
                <w:rFonts w:ascii="Times New Roman" w:hAnsi="Times New Roman" w:cs="Times New Roman"/>
                <w:sz w:val="24"/>
              </w:rPr>
            </w:pPr>
            <w:r>
              <w:rPr>
                <w:rFonts w:ascii="Times New Roman" w:hAnsi="Times New Roman" w:cs="Times New Roman"/>
                <w:sz w:val="24"/>
              </w:rPr>
              <w:t>承诺人：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r w:rsidR="00452DF2" w14:paraId="7818A667"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42A719EB" w14:textId="77777777" w:rsidR="00452DF2" w:rsidRDefault="00F06C43">
            <w:pPr>
              <w:autoSpaceDE w:val="0"/>
              <w:autoSpaceDN w:val="0"/>
              <w:adjustRightInd w:val="0"/>
              <w:snapToGrid w:val="0"/>
              <w:jc w:val="center"/>
              <w:rPr>
                <w:rFonts w:ascii="Times New Roman" w:hAnsi="Times New Roman" w:cs="Times New Roman"/>
                <w:sz w:val="24"/>
              </w:rPr>
            </w:pPr>
            <w:r>
              <w:rPr>
                <w:rFonts w:ascii="Times New Roman" w:hAnsi="Times New Roman" w:cs="Times New Roman"/>
                <w:sz w:val="24"/>
              </w:rPr>
              <w:t>研究生院处审查以及经费保障意见</w:t>
            </w:r>
          </w:p>
        </w:tc>
        <w:tc>
          <w:tcPr>
            <w:tcW w:w="8302" w:type="dxa"/>
            <w:gridSpan w:val="2"/>
            <w:tcBorders>
              <w:top w:val="single" w:sz="12" w:space="0" w:color="auto"/>
              <w:left w:val="single" w:sz="6" w:space="0" w:color="auto"/>
              <w:bottom w:val="single" w:sz="6" w:space="0" w:color="auto"/>
              <w:right w:val="single" w:sz="12" w:space="0" w:color="auto"/>
            </w:tcBorders>
          </w:tcPr>
          <w:p w14:paraId="1F9A1A73" w14:textId="77777777" w:rsidR="00452DF2" w:rsidRDefault="00452DF2">
            <w:pPr>
              <w:autoSpaceDE w:val="0"/>
              <w:autoSpaceDN w:val="0"/>
              <w:adjustRightInd w:val="0"/>
              <w:snapToGrid w:val="0"/>
              <w:rPr>
                <w:rFonts w:ascii="Times New Roman" w:hAnsi="Times New Roman" w:cs="Times New Roman"/>
                <w:sz w:val="24"/>
              </w:rPr>
            </w:pPr>
          </w:p>
          <w:p w14:paraId="75F56B97" w14:textId="77777777" w:rsidR="00452DF2" w:rsidRDefault="00452DF2">
            <w:pPr>
              <w:autoSpaceDE w:val="0"/>
              <w:autoSpaceDN w:val="0"/>
              <w:adjustRightInd w:val="0"/>
              <w:snapToGrid w:val="0"/>
              <w:rPr>
                <w:rFonts w:ascii="Times New Roman" w:hAnsi="Times New Roman" w:cs="Times New Roman"/>
                <w:sz w:val="24"/>
              </w:rPr>
            </w:pPr>
          </w:p>
          <w:p w14:paraId="632D7A70" w14:textId="77777777" w:rsidR="00452DF2" w:rsidRDefault="00452DF2">
            <w:pPr>
              <w:autoSpaceDE w:val="0"/>
              <w:autoSpaceDN w:val="0"/>
              <w:adjustRightInd w:val="0"/>
              <w:snapToGrid w:val="0"/>
              <w:rPr>
                <w:rFonts w:ascii="Times New Roman" w:hAnsi="Times New Roman" w:cs="Times New Roman"/>
                <w:sz w:val="24"/>
              </w:rPr>
            </w:pPr>
          </w:p>
          <w:p w14:paraId="62BEFAD2" w14:textId="77777777" w:rsidR="00452DF2" w:rsidRDefault="00452DF2">
            <w:pPr>
              <w:autoSpaceDE w:val="0"/>
              <w:autoSpaceDN w:val="0"/>
              <w:adjustRightInd w:val="0"/>
              <w:snapToGrid w:val="0"/>
              <w:rPr>
                <w:rFonts w:ascii="Times New Roman" w:hAnsi="Times New Roman" w:cs="Times New Roman"/>
                <w:sz w:val="24"/>
              </w:rPr>
            </w:pPr>
          </w:p>
          <w:p w14:paraId="53A925DA" w14:textId="77777777" w:rsidR="00452DF2" w:rsidRDefault="00452DF2">
            <w:pPr>
              <w:autoSpaceDE w:val="0"/>
              <w:autoSpaceDN w:val="0"/>
              <w:adjustRightInd w:val="0"/>
              <w:snapToGrid w:val="0"/>
              <w:rPr>
                <w:rFonts w:ascii="Times New Roman" w:hAnsi="Times New Roman" w:cs="Times New Roman"/>
                <w:sz w:val="24"/>
              </w:rPr>
            </w:pPr>
          </w:p>
          <w:p w14:paraId="1B1DF4B0" w14:textId="77777777" w:rsidR="00452DF2" w:rsidRDefault="00452DF2">
            <w:pPr>
              <w:autoSpaceDE w:val="0"/>
              <w:autoSpaceDN w:val="0"/>
              <w:adjustRightInd w:val="0"/>
              <w:snapToGrid w:val="0"/>
              <w:rPr>
                <w:rFonts w:ascii="Times New Roman" w:hAnsi="Times New Roman" w:cs="Times New Roman"/>
                <w:sz w:val="24"/>
              </w:rPr>
            </w:pPr>
          </w:p>
          <w:p w14:paraId="6740CB44" w14:textId="77777777" w:rsidR="00452DF2" w:rsidRDefault="00452DF2">
            <w:pPr>
              <w:autoSpaceDE w:val="0"/>
              <w:autoSpaceDN w:val="0"/>
              <w:adjustRightInd w:val="0"/>
              <w:snapToGrid w:val="0"/>
              <w:rPr>
                <w:rFonts w:ascii="Times New Roman" w:hAnsi="Times New Roman" w:cs="Times New Roman"/>
                <w:sz w:val="24"/>
              </w:rPr>
            </w:pPr>
          </w:p>
          <w:p w14:paraId="3BC2ECE9" w14:textId="77777777" w:rsidR="00452DF2" w:rsidRDefault="00F06C43">
            <w:pPr>
              <w:tabs>
                <w:tab w:val="left" w:pos="6771"/>
              </w:tabs>
              <w:autoSpaceDE w:val="0"/>
              <w:autoSpaceDN w:val="0"/>
              <w:adjustRightInd w:val="0"/>
              <w:snapToGrid w:val="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负责人：</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40076E20" w14:textId="77777777" w:rsidR="00452DF2" w:rsidRDefault="00F06C43">
            <w:pPr>
              <w:autoSpaceDE w:val="0"/>
              <w:autoSpaceDN w:val="0"/>
              <w:adjustRightInd w:val="0"/>
              <w:snapToGrid w:val="0"/>
              <w:rPr>
                <w:rFonts w:ascii="Times New Roman" w:hAnsi="Times New Roman" w:cs="Times New Roman"/>
                <w:color w:val="FF6600"/>
                <w:sz w:val="24"/>
              </w:rPr>
            </w:pPr>
            <w:r>
              <w:rPr>
                <w:rFonts w:ascii="Times New Roman" w:hAnsi="Times New Roman" w:cs="Times New Roman"/>
                <w:sz w:val="24"/>
              </w:rPr>
              <w:t xml:space="preserve">                                                      </w:t>
            </w:r>
            <w:r>
              <w:rPr>
                <w:rFonts w:ascii="Times New Roman" w:hAnsi="Times New Roman" w:cs="Times New Roman"/>
                <w:sz w:val="24"/>
              </w:rPr>
              <w:t>（公章）</w:t>
            </w:r>
          </w:p>
        </w:tc>
      </w:tr>
      <w:tr w:rsidR="00452DF2" w14:paraId="2D12EFBA" w14:textId="77777777">
        <w:trPr>
          <w:trHeight w:val="554"/>
        </w:trPr>
        <w:tc>
          <w:tcPr>
            <w:tcW w:w="735" w:type="dxa"/>
            <w:vMerge w:val="restart"/>
            <w:tcBorders>
              <w:top w:val="single" w:sz="6" w:space="0" w:color="auto"/>
              <w:left w:val="single" w:sz="12" w:space="0" w:color="auto"/>
              <w:right w:val="single" w:sz="6" w:space="0" w:color="auto"/>
            </w:tcBorders>
            <w:vAlign w:val="center"/>
          </w:tcPr>
          <w:p w14:paraId="64B4A305"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6" w:space="0" w:color="auto"/>
              <w:left w:val="single" w:sz="6" w:space="0" w:color="auto"/>
              <w:bottom w:val="single" w:sz="4" w:space="0" w:color="auto"/>
              <w:right w:val="single" w:sz="4" w:space="0" w:color="auto"/>
            </w:tcBorders>
            <w:vAlign w:val="center"/>
          </w:tcPr>
          <w:p w14:paraId="00DEDC59"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专家评审意见</w:t>
            </w:r>
          </w:p>
        </w:tc>
        <w:tc>
          <w:tcPr>
            <w:tcW w:w="3998" w:type="dxa"/>
            <w:tcBorders>
              <w:top w:val="single" w:sz="6" w:space="0" w:color="auto"/>
              <w:left w:val="single" w:sz="4" w:space="0" w:color="auto"/>
              <w:bottom w:val="single" w:sz="4" w:space="0" w:color="auto"/>
              <w:right w:val="single" w:sz="12" w:space="0" w:color="auto"/>
            </w:tcBorders>
            <w:vAlign w:val="center"/>
          </w:tcPr>
          <w:p w14:paraId="00B7FA88"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省教育厅审定意见</w:t>
            </w:r>
          </w:p>
        </w:tc>
      </w:tr>
      <w:tr w:rsidR="00452DF2" w14:paraId="6188D3E2" w14:textId="77777777">
        <w:trPr>
          <w:trHeight w:val="1728"/>
        </w:trPr>
        <w:tc>
          <w:tcPr>
            <w:tcW w:w="735" w:type="dxa"/>
            <w:vMerge/>
            <w:tcBorders>
              <w:left w:val="single" w:sz="12" w:space="0" w:color="auto"/>
              <w:bottom w:val="single" w:sz="6" w:space="0" w:color="auto"/>
              <w:right w:val="single" w:sz="6" w:space="0" w:color="auto"/>
            </w:tcBorders>
            <w:vAlign w:val="center"/>
          </w:tcPr>
          <w:p w14:paraId="4A837A03" w14:textId="77777777" w:rsidR="00452DF2" w:rsidRDefault="00452DF2">
            <w:pPr>
              <w:autoSpaceDE w:val="0"/>
              <w:autoSpaceDN w:val="0"/>
              <w:adjustRightInd w:val="0"/>
              <w:snapToGrid w:val="0"/>
              <w:ind w:right="-31"/>
              <w:jc w:val="center"/>
              <w:rPr>
                <w:rFonts w:ascii="Times New Roman" w:hAnsi="Times New Roman" w:cs="Times New Roman"/>
                <w:sz w:val="24"/>
              </w:rPr>
            </w:pPr>
          </w:p>
        </w:tc>
        <w:tc>
          <w:tcPr>
            <w:tcW w:w="4304" w:type="dxa"/>
            <w:tcBorders>
              <w:top w:val="single" w:sz="4" w:space="0" w:color="auto"/>
              <w:left w:val="single" w:sz="6" w:space="0" w:color="auto"/>
              <w:bottom w:val="single" w:sz="6" w:space="0" w:color="auto"/>
              <w:right w:val="single" w:sz="4" w:space="0" w:color="auto"/>
            </w:tcBorders>
          </w:tcPr>
          <w:p w14:paraId="30ECA290" w14:textId="77777777" w:rsidR="00452DF2" w:rsidRDefault="00452DF2">
            <w:pPr>
              <w:autoSpaceDE w:val="0"/>
              <w:autoSpaceDN w:val="0"/>
              <w:adjustRightInd w:val="0"/>
              <w:snapToGrid w:val="0"/>
              <w:rPr>
                <w:rFonts w:ascii="Times New Roman" w:hAnsi="Times New Roman" w:cs="Times New Roman"/>
                <w:sz w:val="24"/>
              </w:rPr>
            </w:pPr>
          </w:p>
          <w:p w14:paraId="01254BD4" w14:textId="77777777" w:rsidR="00452DF2" w:rsidRDefault="00452DF2">
            <w:pPr>
              <w:autoSpaceDE w:val="0"/>
              <w:autoSpaceDN w:val="0"/>
              <w:adjustRightInd w:val="0"/>
              <w:snapToGrid w:val="0"/>
              <w:rPr>
                <w:rFonts w:ascii="Times New Roman" w:hAnsi="Times New Roman" w:cs="Times New Roman"/>
                <w:sz w:val="24"/>
              </w:rPr>
            </w:pPr>
          </w:p>
          <w:p w14:paraId="0EDAAB82" w14:textId="77777777" w:rsidR="00452DF2" w:rsidRDefault="00452DF2">
            <w:pPr>
              <w:autoSpaceDE w:val="0"/>
              <w:autoSpaceDN w:val="0"/>
              <w:adjustRightInd w:val="0"/>
              <w:snapToGrid w:val="0"/>
              <w:rPr>
                <w:rFonts w:ascii="Times New Roman" w:hAnsi="Times New Roman" w:cs="Times New Roman"/>
                <w:sz w:val="24"/>
              </w:rPr>
            </w:pPr>
          </w:p>
          <w:p w14:paraId="75F24323" w14:textId="77777777" w:rsidR="00452DF2" w:rsidRDefault="00452DF2">
            <w:pPr>
              <w:autoSpaceDE w:val="0"/>
              <w:autoSpaceDN w:val="0"/>
              <w:adjustRightInd w:val="0"/>
              <w:snapToGrid w:val="0"/>
              <w:rPr>
                <w:rFonts w:ascii="Times New Roman" w:hAnsi="Times New Roman" w:cs="Times New Roman"/>
                <w:sz w:val="24"/>
              </w:rPr>
            </w:pPr>
          </w:p>
          <w:p w14:paraId="6A0681CC" w14:textId="77777777" w:rsidR="00452DF2" w:rsidRDefault="00452DF2">
            <w:pPr>
              <w:autoSpaceDE w:val="0"/>
              <w:autoSpaceDN w:val="0"/>
              <w:adjustRightInd w:val="0"/>
              <w:snapToGrid w:val="0"/>
              <w:rPr>
                <w:rFonts w:ascii="Times New Roman" w:hAnsi="Times New Roman" w:cs="Times New Roman"/>
                <w:sz w:val="24"/>
              </w:rPr>
            </w:pPr>
          </w:p>
          <w:p w14:paraId="16AE5CE2" w14:textId="77777777" w:rsidR="00452DF2" w:rsidRDefault="00F06C43">
            <w:pPr>
              <w:autoSpaceDE w:val="0"/>
              <w:autoSpaceDN w:val="0"/>
              <w:adjustRightInd w:val="0"/>
              <w:snapToGrid w:val="0"/>
              <w:rPr>
                <w:rFonts w:ascii="Times New Roman" w:hAnsi="Times New Roman" w:cs="Times New Roman"/>
                <w:sz w:val="24"/>
              </w:rPr>
            </w:pPr>
            <w:r>
              <w:rPr>
                <w:rFonts w:ascii="Times New Roman" w:hAnsi="Times New Roman" w:cs="Times New Roman"/>
                <w:sz w:val="24"/>
              </w:rPr>
              <w:t>专家签名：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c>
          <w:tcPr>
            <w:tcW w:w="3998" w:type="dxa"/>
            <w:tcBorders>
              <w:top w:val="single" w:sz="4" w:space="0" w:color="auto"/>
              <w:left w:val="single" w:sz="4" w:space="0" w:color="auto"/>
              <w:bottom w:val="single" w:sz="6" w:space="0" w:color="auto"/>
              <w:right w:val="single" w:sz="12" w:space="0" w:color="auto"/>
            </w:tcBorders>
          </w:tcPr>
          <w:p w14:paraId="3A2E018D" w14:textId="77777777" w:rsidR="00452DF2" w:rsidRDefault="00452DF2">
            <w:pPr>
              <w:autoSpaceDE w:val="0"/>
              <w:autoSpaceDN w:val="0"/>
              <w:adjustRightInd w:val="0"/>
              <w:snapToGrid w:val="0"/>
              <w:rPr>
                <w:rFonts w:ascii="Times New Roman" w:hAnsi="Times New Roman" w:cs="Times New Roman"/>
                <w:sz w:val="24"/>
              </w:rPr>
            </w:pPr>
          </w:p>
          <w:p w14:paraId="11FE4196" w14:textId="77777777" w:rsidR="00452DF2" w:rsidRDefault="00452DF2">
            <w:pPr>
              <w:autoSpaceDE w:val="0"/>
              <w:autoSpaceDN w:val="0"/>
              <w:adjustRightInd w:val="0"/>
              <w:snapToGrid w:val="0"/>
              <w:rPr>
                <w:rFonts w:ascii="Times New Roman" w:hAnsi="Times New Roman" w:cs="Times New Roman"/>
                <w:sz w:val="24"/>
              </w:rPr>
            </w:pPr>
          </w:p>
          <w:p w14:paraId="6226D648" w14:textId="77777777" w:rsidR="00452DF2" w:rsidRDefault="00452DF2">
            <w:pPr>
              <w:autoSpaceDE w:val="0"/>
              <w:autoSpaceDN w:val="0"/>
              <w:adjustRightInd w:val="0"/>
              <w:snapToGrid w:val="0"/>
              <w:rPr>
                <w:rFonts w:ascii="Times New Roman" w:hAnsi="Times New Roman" w:cs="Times New Roman"/>
                <w:sz w:val="24"/>
              </w:rPr>
            </w:pPr>
          </w:p>
          <w:p w14:paraId="06F76A3E" w14:textId="77777777" w:rsidR="00452DF2" w:rsidRDefault="00452DF2">
            <w:pPr>
              <w:autoSpaceDE w:val="0"/>
              <w:autoSpaceDN w:val="0"/>
              <w:adjustRightInd w:val="0"/>
              <w:snapToGrid w:val="0"/>
              <w:rPr>
                <w:rFonts w:ascii="Times New Roman" w:hAnsi="Times New Roman" w:cs="Times New Roman"/>
                <w:sz w:val="24"/>
              </w:rPr>
            </w:pPr>
          </w:p>
          <w:p w14:paraId="5CB37715" w14:textId="77777777" w:rsidR="00452DF2" w:rsidRDefault="00452DF2">
            <w:pPr>
              <w:autoSpaceDE w:val="0"/>
              <w:autoSpaceDN w:val="0"/>
              <w:adjustRightInd w:val="0"/>
              <w:snapToGrid w:val="0"/>
              <w:rPr>
                <w:rFonts w:ascii="Times New Roman" w:hAnsi="Times New Roman" w:cs="Times New Roman"/>
                <w:sz w:val="24"/>
              </w:rPr>
            </w:pPr>
          </w:p>
          <w:p w14:paraId="6BEC410F" w14:textId="77777777" w:rsidR="00452DF2" w:rsidRDefault="00F06C43">
            <w:pPr>
              <w:autoSpaceDE w:val="0"/>
              <w:autoSpaceDN w:val="0"/>
              <w:adjustRightInd w:val="0"/>
              <w:snapToGrid w:val="0"/>
              <w:jc w:val="righ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tc>
      </w:tr>
    </w:tbl>
    <w:p w14:paraId="5935739F" w14:textId="77777777" w:rsidR="00452DF2" w:rsidRDefault="00452DF2">
      <w:pPr>
        <w:pStyle w:val="NormalWeb"/>
        <w:spacing w:before="0" w:beforeAutospacing="0" w:after="0" w:afterAutospacing="0"/>
        <w:rPr>
          <w:rFonts w:ascii="Times New Roman" w:eastAsia="FangSong_GB2312" w:hAnsi="Times New Roman" w:cs="Times New Roman"/>
        </w:rPr>
        <w:sectPr w:rsidR="00452DF2" w:rsidSect="00294C57">
          <w:headerReference w:type="default" r:id="rId25"/>
          <w:footerReference w:type="even" r:id="rId26"/>
          <w:footerReference w:type="default" r:id="rId27"/>
          <w:headerReference w:type="first" r:id="rId28"/>
          <w:footerReference w:type="first" r:id="rId29"/>
          <w:pgSz w:w="11906" w:h="16838"/>
          <w:pgMar w:top="2155" w:right="1531" w:bottom="1871" w:left="1644" w:header="851" w:footer="1134" w:gutter="0"/>
          <w:pgNumType w:start="1"/>
          <w:cols w:space="425"/>
          <w:titlePg/>
          <w:docGrid w:type="linesAndChars" w:linePitch="557" w:charSpace="-1675"/>
        </w:sectPr>
      </w:pPr>
    </w:p>
    <w:p w14:paraId="72A17187" w14:textId="77777777" w:rsidR="00452DF2" w:rsidRDefault="00452DF2">
      <w:pPr>
        <w:widowControl/>
        <w:snapToGrid w:val="0"/>
        <w:spacing w:line="580" w:lineRule="exact"/>
        <w:rPr>
          <w:rFonts w:ascii="Times New Roman" w:hAnsi="Times New Roman" w:cs="Times New Roman"/>
        </w:rPr>
      </w:pPr>
    </w:p>
    <w:sectPr w:rsidR="00452D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EC45B" w14:textId="77777777" w:rsidR="00294C57" w:rsidRDefault="00294C57">
      <w:r>
        <w:separator/>
      </w:r>
    </w:p>
  </w:endnote>
  <w:endnote w:type="continuationSeparator" w:id="0">
    <w:p w14:paraId="6D94D2A1" w14:textId="77777777" w:rsidR="00294C57" w:rsidRDefault="0029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6"/>
    <w:family w:val="swiss"/>
    <w:pitch w:val="default"/>
    <w:sig w:usb0="FFFFFFFF" w:usb1="E9FFFFFF" w:usb2="0000003F" w:usb3="00000000" w:csb0="603F01FF" w:csb1="FFFF0000"/>
  </w:font>
  <w:font w:name="方正小标宋简体">
    <w:altName w:val="Microsoft YaHei"/>
    <w:charset w:val="86"/>
    <w:family w:val="auto"/>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KaiTi_GB2312">
    <w:altName w:val="楷体"/>
    <w:panose1 w:val="02010609060101010101"/>
    <w:charset w:val="86"/>
    <w:family w:val="modern"/>
    <w:pitch w:val="default"/>
    <w:sig w:usb0="00000000" w:usb1="00000000" w:usb2="00000010" w:usb3="00000000" w:csb0="00040000" w:csb1="00000000"/>
  </w:font>
  <w:font w:name="FangSong_GB2312">
    <w:altName w:val="仿宋"/>
    <w:panose1 w:val="02010609060101010101"/>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FA49" w14:textId="77777777" w:rsidR="00452DF2" w:rsidRDefault="00F06C43">
    <w:pPr>
      <w:snapToGrid w:val="0"/>
      <w:rPr>
        <w:rFonts w:ascii="Calibri" w:hAnsi="Calibri"/>
        <w:sz w:val="28"/>
        <w:szCs w:val="28"/>
      </w:rPr>
    </w:pPr>
    <w:r>
      <w:rPr>
        <w:rFonts w:ascii="Calibri" w:hAnsi="Calibri"/>
        <w:sz w:val="28"/>
        <w:szCs w:val="28"/>
      </w:rPr>
      <w:t>—</w:t>
    </w:r>
    <w:r>
      <w:rPr>
        <w:rFonts w:ascii="Calibri" w:hAnsi="Calibri"/>
        <w:sz w:val="28"/>
        <w:szCs w:val="28"/>
      </w:rPr>
      <w:fldChar w:fldCharType="begin"/>
    </w:r>
    <w:r>
      <w:rPr>
        <w:rFonts w:ascii="Calibri" w:hAnsi="Calibri"/>
        <w:sz w:val="28"/>
        <w:szCs w:val="28"/>
      </w:rPr>
      <w:instrText>PAGE   \* MERGEFORMAT</w:instrText>
    </w:r>
    <w:r>
      <w:rPr>
        <w:rFonts w:ascii="Calibri" w:hAnsi="Calibri"/>
        <w:sz w:val="28"/>
        <w:szCs w:val="28"/>
      </w:rPr>
      <w:fldChar w:fldCharType="separate"/>
    </w:r>
    <w:r>
      <w:rPr>
        <w:rFonts w:ascii="Calibri" w:hAnsi="Calibri"/>
        <w:sz w:val="28"/>
        <w:szCs w:val="28"/>
        <w:lang w:val="zh-CN"/>
      </w:rPr>
      <w:t>4</w:t>
    </w:r>
    <w:r>
      <w:rPr>
        <w:rFonts w:ascii="Calibri" w:hAnsi="Calibri"/>
        <w:sz w:val="28"/>
        <w:szCs w:val="28"/>
      </w:rPr>
      <w:fldChar w:fldCharType="end"/>
    </w:r>
    <w:r>
      <w:rPr>
        <w:rFonts w:ascii="Calibri" w:hAnsi="Calibri"/>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C8A5" w14:textId="77777777" w:rsidR="00452DF2" w:rsidRDefault="00F06C43">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2030F44F" wp14:editId="11192D81">
              <wp:simplePos x="0" y="0"/>
              <wp:positionH relativeFrom="margin">
                <wp:align>outside</wp:align>
              </wp:positionH>
              <wp:positionV relativeFrom="paragraph">
                <wp:posOffset>0</wp:posOffset>
              </wp:positionV>
              <wp:extent cx="1828800" cy="1828800"/>
              <wp:effectExtent l="0" t="0" r="635" b="1143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2030F44F" id="_x0000_t202" coordsize="21600,21600" o:spt="202" path="m,l,21600r21600,l21600,xe">
              <v:stroke joinstyle="miter"/>
              <v:path gradientshapeok="t" o:connecttype="rect"/>
            </v:shapetype>
            <v:shape id="文本框 6" o:spid="_x0000_s1026" type="#_x0000_t202" style="position:absolute;left:0;text-align:left;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73926681" w14:textId="77777777" w:rsidR="00452DF2" w:rsidRDefault="00F06C43">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C26C8" w14:textId="77777777" w:rsidR="00452DF2" w:rsidRDefault="00F06C43">
    <w:pPr>
      <w:snapToGrid w:val="0"/>
      <w:rPr>
        <w:rFonts w:ascii="Calibri" w:hAnsi="Calibri"/>
        <w:sz w:val="18"/>
        <w:szCs w:val="18"/>
      </w:rPr>
    </w:pPr>
    <w:r>
      <w:rPr>
        <w:noProof/>
        <w:sz w:val="18"/>
      </w:rPr>
      <mc:AlternateContent>
        <mc:Choice Requires="wps">
          <w:drawing>
            <wp:anchor distT="0" distB="0" distL="114300" distR="114300" simplePos="0" relativeHeight="251660288" behindDoc="0" locked="0" layoutInCell="1" allowOverlap="1" wp14:anchorId="0DF36730" wp14:editId="4DCA4E30">
              <wp:simplePos x="0" y="0"/>
              <wp:positionH relativeFrom="margin">
                <wp:align>outside</wp:align>
              </wp:positionH>
              <wp:positionV relativeFrom="paragraph">
                <wp:posOffset>0</wp:posOffset>
              </wp:positionV>
              <wp:extent cx="1828800" cy="1828800"/>
              <wp:effectExtent l="0" t="0" r="10795" b="1270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52678A7" w14:textId="77777777" w:rsidR="00452DF2" w:rsidRDefault="00452DF2">
                          <w:pPr>
                            <w:pStyle w:val="Footer"/>
                          </w:pPr>
                        </w:p>
                      </w:txbxContent>
                    </wps:txbx>
                    <wps:bodyPr wrap="none" lIns="0" tIns="0" rIns="0" bIns="0">
                      <a:spAutoFit/>
                    </wps:bodyPr>
                  </wps:wsp>
                </a:graphicData>
              </a:graphic>
            </wp:anchor>
          </w:drawing>
        </mc:Choice>
        <mc:Fallback>
          <w:pict>
            <v:shapetype w14:anchorId="0DF36730" id="_x0000_t202" coordsize="21600,21600" o:spt="202" path="m,l,21600r21600,l21600,xe">
              <v:stroke joinstyle="miter"/>
              <v:path gradientshapeok="t" o:connecttype="rect"/>
            </v:shapetype>
            <v:shape id="文本框 5" o:spid="_x0000_s1027" type="#_x0000_t202" style="position:absolute;left:0;text-align:left;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652678A7" w14:textId="77777777" w:rsidR="00452DF2" w:rsidRDefault="00452DF2">
                    <w:pPr>
                      <w:pStyle w:val="Footer"/>
                    </w:pPr>
                  </w:p>
                </w:txbxContent>
              </v:textbox>
              <w10:wrap anchorx="margin"/>
            </v:shape>
          </w:pict>
        </mc:Fallback>
      </mc:AlternateContent>
    </w:r>
  </w:p>
  <w:p w14:paraId="7DB89507" w14:textId="77777777" w:rsidR="00452DF2" w:rsidRDefault="00452DF2">
    <w:pPr>
      <w:snapToGrid w:val="0"/>
      <w:rPr>
        <w:rFonts w:ascii="Calibri" w:hAnsi="Calibr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2218" w14:textId="77777777" w:rsidR="00452DF2" w:rsidRDefault="00F06C43">
    <w:pPr>
      <w:pStyle w:val="Footer"/>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727F"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19</w:t>
    </w:r>
    <w:r>
      <w:rPr>
        <w:sz w:val="28"/>
        <w:szCs w:val="28"/>
      </w:rPr>
      <w:fldChar w:fldCharType="end"/>
    </w:r>
    <w:r>
      <w:rPr>
        <w:sz w:val="28"/>
        <w:szCs w:val="28"/>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7212" w14:textId="77777777" w:rsidR="00452DF2" w:rsidRDefault="00F06C43">
    <w:pPr>
      <w:pStyle w:val="Footer"/>
      <w:jc w:val="right"/>
      <w:rPr>
        <w:sz w:val="28"/>
        <w:szCs w:val="28"/>
      </w:rPr>
    </w:pPr>
    <w:r>
      <w:rPr>
        <w:sz w:val="28"/>
        <w:szCs w:val="28"/>
      </w:rPr>
      <w:t>—</w:t>
    </w:r>
    <w:r>
      <w:rPr>
        <w:sz w:val="28"/>
        <w:szCs w:val="28"/>
      </w:rPr>
      <w:fldChar w:fldCharType="begin"/>
    </w:r>
    <w:r>
      <w:rPr>
        <w:sz w:val="28"/>
        <w:szCs w:val="28"/>
      </w:rPr>
      <w:instrText>PAGE   \* MERGEFORMAT</w:instrText>
    </w:r>
    <w:r>
      <w:rPr>
        <w:sz w:val="28"/>
        <w:szCs w:val="28"/>
      </w:rPr>
      <w:fldChar w:fldCharType="separate"/>
    </w:r>
    <w:r>
      <w:rPr>
        <w:sz w:val="28"/>
        <w:szCs w:val="28"/>
        <w:lang w:val="zh-CN"/>
      </w:rPr>
      <w:t>3</w:t>
    </w:r>
    <w:r>
      <w:rPr>
        <w:sz w:val="28"/>
        <w:szCs w:val="28"/>
      </w:rPr>
      <w:fldChar w:fldCharType="end"/>
    </w:r>
    <w:r>
      <w:rPr>
        <w:sz w:val="28"/>
        <w:szCs w:val="28"/>
      </w:rPr>
      <w:t>—</w:t>
    </w:r>
  </w:p>
  <w:p w14:paraId="023711A8" w14:textId="77777777" w:rsidR="00452DF2" w:rsidRDefault="00452DF2">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A10F1" w14:textId="77777777" w:rsidR="00294C57" w:rsidRDefault="00294C57">
      <w:r>
        <w:separator/>
      </w:r>
    </w:p>
  </w:footnote>
  <w:footnote w:type="continuationSeparator" w:id="0">
    <w:p w14:paraId="6E6F9069" w14:textId="77777777" w:rsidR="00294C57" w:rsidRDefault="00294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40A65" w14:textId="77777777" w:rsidR="00452DF2" w:rsidRDefault="00452DF2">
    <w:pPr>
      <w:pStyle w:val="Header"/>
      <w:pBdr>
        <w:bottom w:val="none" w:sz="0" w:space="0" w:color="auto"/>
      </w:pBdr>
    </w:pPr>
  </w:p>
  <w:p w14:paraId="4C3F86ED" w14:textId="77777777" w:rsidR="00452DF2" w:rsidRDefault="00452D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A9E1" w14:textId="77777777" w:rsidR="00452DF2" w:rsidRDefault="00452DF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BE5677"/>
    <w:multiLevelType w:val="multilevel"/>
    <w:tmpl w:val="3DBE5677"/>
    <w:lvl w:ilvl="0">
      <w:start w:val="1"/>
      <w:numFmt w:val="decimal"/>
      <w:lvlText w:val="%1）"/>
      <w:lvlJc w:val="left"/>
      <w:pPr>
        <w:ind w:left="884" w:hanging="420"/>
      </w:pPr>
      <w:rPr>
        <w:rFonts w:asciiTheme="minorHAnsi" w:eastAsiaTheme="minorEastAsia" w:hAnsiTheme="minorHAnsi" w:cstheme="minorBidi"/>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2" w15:restartNumberingAfterBreak="0">
    <w:nsid w:val="4168634E"/>
    <w:multiLevelType w:val="multilevel"/>
    <w:tmpl w:val="4168634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8F27D8"/>
    <w:multiLevelType w:val="multilevel"/>
    <w:tmpl w:val="428F27D8"/>
    <w:lvl w:ilvl="0">
      <w:start w:val="1"/>
      <w:numFmt w:val="decimal"/>
      <w:lvlText w:val="（%1）"/>
      <w:lvlJc w:val="left"/>
      <w:pPr>
        <w:ind w:left="1184" w:hanging="720"/>
      </w:pPr>
      <w:rPr>
        <w:rFonts w:hint="default"/>
      </w:rPr>
    </w:lvl>
    <w:lvl w:ilvl="1">
      <w:start w:val="1"/>
      <w:numFmt w:val="lowerLetter"/>
      <w:lvlText w:val="%2)"/>
      <w:lvlJc w:val="left"/>
      <w:pPr>
        <w:ind w:left="1304" w:hanging="420"/>
      </w:pPr>
    </w:lvl>
    <w:lvl w:ilvl="2">
      <w:start w:val="1"/>
      <w:numFmt w:val="lowerRoman"/>
      <w:lvlText w:val="%3."/>
      <w:lvlJc w:val="right"/>
      <w:pPr>
        <w:ind w:left="1724" w:hanging="420"/>
      </w:pPr>
    </w:lvl>
    <w:lvl w:ilvl="3">
      <w:start w:val="1"/>
      <w:numFmt w:val="decimal"/>
      <w:lvlText w:val="%4."/>
      <w:lvlJc w:val="left"/>
      <w:pPr>
        <w:ind w:left="2144" w:hanging="420"/>
      </w:pPr>
    </w:lvl>
    <w:lvl w:ilvl="4">
      <w:start w:val="1"/>
      <w:numFmt w:val="lowerLetter"/>
      <w:lvlText w:val="%5)"/>
      <w:lvlJc w:val="left"/>
      <w:pPr>
        <w:ind w:left="2564" w:hanging="420"/>
      </w:pPr>
    </w:lvl>
    <w:lvl w:ilvl="5">
      <w:start w:val="1"/>
      <w:numFmt w:val="lowerRoman"/>
      <w:lvlText w:val="%6."/>
      <w:lvlJc w:val="right"/>
      <w:pPr>
        <w:ind w:left="2984" w:hanging="420"/>
      </w:pPr>
    </w:lvl>
    <w:lvl w:ilvl="6">
      <w:start w:val="1"/>
      <w:numFmt w:val="decimal"/>
      <w:lvlText w:val="%7."/>
      <w:lvlJc w:val="left"/>
      <w:pPr>
        <w:ind w:left="3404" w:hanging="420"/>
      </w:pPr>
    </w:lvl>
    <w:lvl w:ilvl="7">
      <w:start w:val="1"/>
      <w:numFmt w:val="lowerLetter"/>
      <w:lvlText w:val="%8)"/>
      <w:lvlJc w:val="left"/>
      <w:pPr>
        <w:ind w:left="3824" w:hanging="420"/>
      </w:pPr>
    </w:lvl>
    <w:lvl w:ilvl="8">
      <w:start w:val="1"/>
      <w:numFmt w:val="lowerRoman"/>
      <w:lvlText w:val="%9."/>
      <w:lvlJc w:val="right"/>
      <w:pPr>
        <w:ind w:left="4244" w:hanging="420"/>
      </w:pPr>
    </w:lvl>
  </w:abstractNum>
  <w:abstractNum w:abstractNumId="4" w15:restartNumberingAfterBreak="0">
    <w:nsid w:val="688509EE"/>
    <w:multiLevelType w:val="multilevel"/>
    <w:tmpl w:val="688509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CE4C68"/>
    <w:multiLevelType w:val="multilevel"/>
    <w:tmpl w:val="6DCE4C68"/>
    <w:lvl w:ilvl="0">
      <w:start w:val="3"/>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60947263">
    <w:abstractNumId w:val="6"/>
  </w:num>
  <w:num w:numId="2" w16cid:durableId="942880512">
    <w:abstractNumId w:val="0"/>
  </w:num>
  <w:num w:numId="3" w16cid:durableId="1600524015">
    <w:abstractNumId w:val="5"/>
  </w:num>
  <w:num w:numId="4" w16cid:durableId="1439642517">
    <w:abstractNumId w:val="4"/>
  </w:num>
  <w:num w:numId="5" w16cid:durableId="1201745913">
    <w:abstractNumId w:val="3"/>
  </w:num>
  <w:num w:numId="6" w16cid:durableId="1425958988">
    <w:abstractNumId w:val="1"/>
  </w:num>
  <w:num w:numId="7" w16cid:durableId="307245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M3ZWUxNWE2NjEyZjA1ZDJjOWU4M2UwOGU4NzNiNGYifQ=="/>
  </w:docVars>
  <w:rsids>
    <w:rsidRoot w:val="00565400"/>
    <w:rsid w:val="00002992"/>
    <w:rsid w:val="000065E4"/>
    <w:rsid w:val="0000687A"/>
    <w:rsid w:val="00007152"/>
    <w:rsid w:val="000110BA"/>
    <w:rsid w:val="0001385B"/>
    <w:rsid w:val="00014B71"/>
    <w:rsid w:val="00017742"/>
    <w:rsid w:val="00020317"/>
    <w:rsid w:val="00023A37"/>
    <w:rsid w:val="000250C6"/>
    <w:rsid w:val="00034023"/>
    <w:rsid w:val="00035164"/>
    <w:rsid w:val="00041146"/>
    <w:rsid w:val="00042574"/>
    <w:rsid w:val="0004598A"/>
    <w:rsid w:val="00054059"/>
    <w:rsid w:val="000553DD"/>
    <w:rsid w:val="00056A42"/>
    <w:rsid w:val="00060006"/>
    <w:rsid w:val="00062C94"/>
    <w:rsid w:val="00064340"/>
    <w:rsid w:val="000644CC"/>
    <w:rsid w:val="0006528A"/>
    <w:rsid w:val="00073892"/>
    <w:rsid w:val="00076D73"/>
    <w:rsid w:val="00076E24"/>
    <w:rsid w:val="000802F1"/>
    <w:rsid w:val="000815A2"/>
    <w:rsid w:val="000816BC"/>
    <w:rsid w:val="00083A85"/>
    <w:rsid w:val="00083D0E"/>
    <w:rsid w:val="000850D1"/>
    <w:rsid w:val="00086CE4"/>
    <w:rsid w:val="00093196"/>
    <w:rsid w:val="00093681"/>
    <w:rsid w:val="00094DCC"/>
    <w:rsid w:val="00096363"/>
    <w:rsid w:val="0009700C"/>
    <w:rsid w:val="0009786E"/>
    <w:rsid w:val="000A1324"/>
    <w:rsid w:val="000A18B0"/>
    <w:rsid w:val="000A63F1"/>
    <w:rsid w:val="000B4D8B"/>
    <w:rsid w:val="000B5E22"/>
    <w:rsid w:val="000B62BC"/>
    <w:rsid w:val="000B7DF3"/>
    <w:rsid w:val="000C4DF8"/>
    <w:rsid w:val="000C5A08"/>
    <w:rsid w:val="000D1F7D"/>
    <w:rsid w:val="000D2D31"/>
    <w:rsid w:val="000D3A81"/>
    <w:rsid w:val="000E45AE"/>
    <w:rsid w:val="000E555D"/>
    <w:rsid w:val="000E7320"/>
    <w:rsid w:val="000E75DB"/>
    <w:rsid w:val="000F3550"/>
    <w:rsid w:val="000F39DA"/>
    <w:rsid w:val="000F53AB"/>
    <w:rsid w:val="000F6212"/>
    <w:rsid w:val="00100C18"/>
    <w:rsid w:val="00100FEC"/>
    <w:rsid w:val="00101A80"/>
    <w:rsid w:val="00101E5A"/>
    <w:rsid w:val="001042B5"/>
    <w:rsid w:val="001051BE"/>
    <w:rsid w:val="00106248"/>
    <w:rsid w:val="0010677E"/>
    <w:rsid w:val="00107F5A"/>
    <w:rsid w:val="0011146A"/>
    <w:rsid w:val="00112DF9"/>
    <w:rsid w:val="00121A3D"/>
    <w:rsid w:val="00122B26"/>
    <w:rsid w:val="001250C7"/>
    <w:rsid w:val="00125417"/>
    <w:rsid w:val="001317F8"/>
    <w:rsid w:val="00132109"/>
    <w:rsid w:val="00137955"/>
    <w:rsid w:val="001405EB"/>
    <w:rsid w:val="00141D74"/>
    <w:rsid w:val="00141E9A"/>
    <w:rsid w:val="00145857"/>
    <w:rsid w:val="001478CF"/>
    <w:rsid w:val="001505D7"/>
    <w:rsid w:val="00151AFD"/>
    <w:rsid w:val="00153273"/>
    <w:rsid w:val="001547A6"/>
    <w:rsid w:val="00155D35"/>
    <w:rsid w:val="00155F47"/>
    <w:rsid w:val="001560C0"/>
    <w:rsid w:val="001605B2"/>
    <w:rsid w:val="00162F37"/>
    <w:rsid w:val="00167622"/>
    <w:rsid w:val="0017036D"/>
    <w:rsid w:val="00171282"/>
    <w:rsid w:val="00171ED3"/>
    <w:rsid w:val="001721BC"/>
    <w:rsid w:val="001723A0"/>
    <w:rsid w:val="001744CD"/>
    <w:rsid w:val="0017623B"/>
    <w:rsid w:val="00180B99"/>
    <w:rsid w:val="001810D9"/>
    <w:rsid w:val="001860E4"/>
    <w:rsid w:val="00186A96"/>
    <w:rsid w:val="001878EE"/>
    <w:rsid w:val="00187955"/>
    <w:rsid w:val="00187EE5"/>
    <w:rsid w:val="0019254F"/>
    <w:rsid w:val="00192F0B"/>
    <w:rsid w:val="00193198"/>
    <w:rsid w:val="00193C09"/>
    <w:rsid w:val="00194F62"/>
    <w:rsid w:val="001964BF"/>
    <w:rsid w:val="001A0BF9"/>
    <w:rsid w:val="001A40A2"/>
    <w:rsid w:val="001A4980"/>
    <w:rsid w:val="001A7917"/>
    <w:rsid w:val="001B44B5"/>
    <w:rsid w:val="001C6F8D"/>
    <w:rsid w:val="001C78B3"/>
    <w:rsid w:val="001D1FE2"/>
    <w:rsid w:val="001D47DE"/>
    <w:rsid w:val="001D6783"/>
    <w:rsid w:val="001D7285"/>
    <w:rsid w:val="001E07C3"/>
    <w:rsid w:val="001E211A"/>
    <w:rsid w:val="001E242F"/>
    <w:rsid w:val="001E687C"/>
    <w:rsid w:val="001E7469"/>
    <w:rsid w:val="001E7480"/>
    <w:rsid w:val="001E762C"/>
    <w:rsid w:val="001F114D"/>
    <w:rsid w:val="001F1C2B"/>
    <w:rsid w:val="001F44DE"/>
    <w:rsid w:val="001F510C"/>
    <w:rsid w:val="001F533D"/>
    <w:rsid w:val="001F5A9D"/>
    <w:rsid w:val="00200EC2"/>
    <w:rsid w:val="002033EC"/>
    <w:rsid w:val="002129A5"/>
    <w:rsid w:val="00216E4B"/>
    <w:rsid w:val="002170A3"/>
    <w:rsid w:val="00221E6B"/>
    <w:rsid w:val="002238B2"/>
    <w:rsid w:val="002314D3"/>
    <w:rsid w:val="00232005"/>
    <w:rsid w:val="002323EC"/>
    <w:rsid w:val="0023277C"/>
    <w:rsid w:val="00232C90"/>
    <w:rsid w:val="00233F71"/>
    <w:rsid w:val="00234E2E"/>
    <w:rsid w:val="00241F84"/>
    <w:rsid w:val="00243DF5"/>
    <w:rsid w:val="00244E70"/>
    <w:rsid w:val="002463A9"/>
    <w:rsid w:val="00252343"/>
    <w:rsid w:val="002525EF"/>
    <w:rsid w:val="002526BA"/>
    <w:rsid w:val="00252B12"/>
    <w:rsid w:val="002558E3"/>
    <w:rsid w:val="00256A39"/>
    <w:rsid w:val="0026184B"/>
    <w:rsid w:val="00265C29"/>
    <w:rsid w:val="00270123"/>
    <w:rsid w:val="0027455A"/>
    <w:rsid w:val="00277824"/>
    <w:rsid w:val="00286262"/>
    <w:rsid w:val="00294C57"/>
    <w:rsid w:val="002A01E6"/>
    <w:rsid w:val="002A0488"/>
    <w:rsid w:val="002A06A8"/>
    <w:rsid w:val="002A1326"/>
    <w:rsid w:val="002A1C80"/>
    <w:rsid w:val="002A3C1C"/>
    <w:rsid w:val="002A4445"/>
    <w:rsid w:val="002A6F61"/>
    <w:rsid w:val="002A7855"/>
    <w:rsid w:val="002B079B"/>
    <w:rsid w:val="002B2E88"/>
    <w:rsid w:val="002B5FA9"/>
    <w:rsid w:val="002C1336"/>
    <w:rsid w:val="002C4314"/>
    <w:rsid w:val="002C50B3"/>
    <w:rsid w:val="002C6BF3"/>
    <w:rsid w:val="002C702C"/>
    <w:rsid w:val="002D0BFD"/>
    <w:rsid w:val="002E5E33"/>
    <w:rsid w:val="002E701B"/>
    <w:rsid w:val="002F43BA"/>
    <w:rsid w:val="0030007F"/>
    <w:rsid w:val="00301574"/>
    <w:rsid w:val="0030582E"/>
    <w:rsid w:val="00307DF7"/>
    <w:rsid w:val="00310329"/>
    <w:rsid w:val="00310D4E"/>
    <w:rsid w:val="003112D8"/>
    <w:rsid w:val="00317A60"/>
    <w:rsid w:val="003268D0"/>
    <w:rsid w:val="00327A7F"/>
    <w:rsid w:val="00327B1D"/>
    <w:rsid w:val="00332C68"/>
    <w:rsid w:val="0033539B"/>
    <w:rsid w:val="00335BD1"/>
    <w:rsid w:val="00340FCC"/>
    <w:rsid w:val="00341843"/>
    <w:rsid w:val="00341C7E"/>
    <w:rsid w:val="00342CD3"/>
    <w:rsid w:val="00343291"/>
    <w:rsid w:val="00343B26"/>
    <w:rsid w:val="00346928"/>
    <w:rsid w:val="00350A07"/>
    <w:rsid w:val="00352527"/>
    <w:rsid w:val="00357B53"/>
    <w:rsid w:val="00360FBB"/>
    <w:rsid w:val="00364040"/>
    <w:rsid w:val="00366CF0"/>
    <w:rsid w:val="00370BA4"/>
    <w:rsid w:val="00371649"/>
    <w:rsid w:val="00372784"/>
    <w:rsid w:val="0037459D"/>
    <w:rsid w:val="00374940"/>
    <w:rsid w:val="00376A3F"/>
    <w:rsid w:val="003800B4"/>
    <w:rsid w:val="003802D7"/>
    <w:rsid w:val="003820BE"/>
    <w:rsid w:val="003835FE"/>
    <w:rsid w:val="0038675C"/>
    <w:rsid w:val="00387D4E"/>
    <w:rsid w:val="00391CB1"/>
    <w:rsid w:val="00393033"/>
    <w:rsid w:val="00393A6A"/>
    <w:rsid w:val="003961E5"/>
    <w:rsid w:val="003A344F"/>
    <w:rsid w:val="003A5AF6"/>
    <w:rsid w:val="003A5B86"/>
    <w:rsid w:val="003A5D39"/>
    <w:rsid w:val="003B0E5E"/>
    <w:rsid w:val="003B263A"/>
    <w:rsid w:val="003B4E99"/>
    <w:rsid w:val="003C106D"/>
    <w:rsid w:val="003C11A6"/>
    <w:rsid w:val="003C1B97"/>
    <w:rsid w:val="003C5EBD"/>
    <w:rsid w:val="003C76EA"/>
    <w:rsid w:val="003D3C63"/>
    <w:rsid w:val="003D3F59"/>
    <w:rsid w:val="003D42DB"/>
    <w:rsid w:val="003D4A87"/>
    <w:rsid w:val="003E00C3"/>
    <w:rsid w:val="003E46BA"/>
    <w:rsid w:val="003E521D"/>
    <w:rsid w:val="003E6054"/>
    <w:rsid w:val="003E6B97"/>
    <w:rsid w:val="003F105E"/>
    <w:rsid w:val="003F7CF0"/>
    <w:rsid w:val="00400A6D"/>
    <w:rsid w:val="00403FA0"/>
    <w:rsid w:val="004109C4"/>
    <w:rsid w:val="00412B96"/>
    <w:rsid w:val="00413B79"/>
    <w:rsid w:val="00422C30"/>
    <w:rsid w:val="00423DAF"/>
    <w:rsid w:val="00441760"/>
    <w:rsid w:val="00443262"/>
    <w:rsid w:val="0044541C"/>
    <w:rsid w:val="00445441"/>
    <w:rsid w:val="00447BAB"/>
    <w:rsid w:val="004525B9"/>
    <w:rsid w:val="00452DF2"/>
    <w:rsid w:val="004546C6"/>
    <w:rsid w:val="00455C61"/>
    <w:rsid w:val="004579D1"/>
    <w:rsid w:val="0046343F"/>
    <w:rsid w:val="004645D8"/>
    <w:rsid w:val="004817F7"/>
    <w:rsid w:val="00485FE9"/>
    <w:rsid w:val="00486622"/>
    <w:rsid w:val="00486F12"/>
    <w:rsid w:val="00487A2F"/>
    <w:rsid w:val="004915FD"/>
    <w:rsid w:val="00492D65"/>
    <w:rsid w:val="00493D12"/>
    <w:rsid w:val="004941D3"/>
    <w:rsid w:val="004957EC"/>
    <w:rsid w:val="00495F31"/>
    <w:rsid w:val="00496CC9"/>
    <w:rsid w:val="00497466"/>
    <w:rsid w:val="0049798A"/>
    <w:rsid w:val="004A411D"/>
    <w:rsid w:val="004A5842"/>
    <w:rsid w:val="004A5C34"/>
    <w:rsid w:val="004A6E80"/>
    <w:rsid w:val="004A796B"/>
    <w:rsid w:val="004B0BB2"/>
    <w:rsid w:val="004B41E6"/>
    <w:rsid w:val="004B56A0"/>
    <w:rsid w:val="004B68CC"/>
    <w:rsid w:val="004B6EC3"/>
    <w:rsid w:val="004C0705"/>
    <w:rsid w:val="004C1695"/>
    <w:rsid w:val="004C41FE"/>
    <w:rsid w:val="004C5ACF"/>
    <w:rsid w:val="004C609D"/>
    <w:rsid w:val="004C65DB"/>
    <w:rsid w:val="004C72AA"/>
    <w:rsid w:val="004D4042"/>
    <w:rsid w:val="004D6D39"/>
    <w:rsid w:val="004D73F5"/>
    <w:rsid w:val="004D756A"/>
    <w:rsid w:val="004E0CAA"/>
    <w:rsid w:val="004E136D"/>
    <w:rsid w:val="004E1E0B"/>
    <w:rsid w:val="004F10ED"/>
    <w:rsid w:val="004F1DB1"/>
    <w:rsid w:val="004F512D"/>
    <w:rsid w:val="004F642D"/>
    <w:rsid w:val="005071A0"/>
    <w:rsid w:val="00507AED"/>
    <w:rsid w:val="00517783"/>
    <w:rsid w:val="00521833"/>
    <w:rsid w:val="00523206"/>
    <w:rsid w:val="005235B5"/>
    <w:rsid w:val="00524EAC"/>
    <w:rsid w:val="005262DE"/>
    <w:rsid w:val="00534970"/>
    <w:rsid w:val="00535959"/>
    <w:rsid w:val="00535979"/>
    <w:rsid w:val="00541BFE"/>
    <w:rsid w:val="00544CD2"/>
    <w:rsid w:val="00551E7A"/>
    <w:rsid w:val="00553F07"/>
    <w:rsid w:val="00554785"/>
    <w:rsid w:val="00561A9D"/>
    <w:rsid w:val="00564AA6"/>
    <w:rsid w:val="00565400"/>
    <w:rsid w:val="00565E13"/>
    <w:rsid w:val="00571283"/>
    <w:rsid w:val="00572CBE"/>
    <w:rsid w:val="005759D0"/>
    <w:rsid w:val="00576046"/>
    <w:rsid w:val="00581E4E"/>
    <w:rsid w:val="00592A84"/>
    <w:rsid w:val="005951A9"/>
    <w:rsid w:val="0059709D"/>
    <w:rsid w:val="00597261"/>
    <w:rsid w:val="00597272"/>
    <w:rsid w:val="00597A5E"/>
    <w:rsid w:val="005A0C80"/>
    <w:rsid w:val="005A0F5C"/>
    <w:rsid w:val="005A2A02"/>
    <w:rsid w:val="005A43F2"/>
    <w:rsid w:val="005B22C1"/>
    <w:rsid w:val="005B4239"/>
    <w:rsid w:val="005B51D7"/>
    <w:rsid w:val="005B5775"/>
    <w:rsid w:val="005C00E9"/>
    <w:rsid w:val="005C02D3"/>
    <w:rsid w:val="005C0441"/>
    <w:rsid w:val="005C0F03"/>
    <w:rsid w:val="005C4741"/>
    <w:rsid w:val="005C4D1A"/>
    <w:rsid w:val="005D0E15"/>
    <w:rsid w:val="005D6DBE"/>
    <w:rsid w:val="005D6F0A"/>
    <w:rsid w:val="005E0411"/>
    <w:rsid w:val="005E1FB8"/>
    <w:rsid w:val="005E222B"/>
    <w:rsid w:val="005E28BE"/>
    <w:rsid w:val="005E3F96"/>
    <w:rsid w:val="005E43F7"/>
    <w:rsid w:val="005E4D2E"/>
    <w:rsid w:val="005F2B79"/>
    <w:rsid w:val="005F2F0A"/>
    <w:rsid w:val="005F3AE7"/>
    <w:rsid w:val="005F42B2"/>
    <w:rsid w:val="006017F0"/>
    <w:rsid w:val="0060288C"/>
    <w:rsid w:val="0060519F"/>
    <w:rsid w:val="00612270"/>
    <w:rsid w:val="00612324"/>
    <w:rsid w:val="00612530"/>
    <w:rsid w:val="006125F0"/>
    <w:rsid w:val="00612F68"/>
    <w:rsid w:val="00623E68"/>
    <w:rsid w:val="00630777"/>
    <w:rsid w:val="0063079A"/>
    <w:rsid w:val="00634016"/>
    <w:rsid w:val="00636BB4"/>
    <w:rsid w:val="00637481"/>
    <w:rsid w:val="006410DA"/>
    <w:rsid w:val="006459F0"/>
    <w:rsid w:val="00651AF1"/>
    <w:rsid w:val="006531D2"/>
    <w:rsid w:val="006537F2"/>
    <w:rsid w:val="006569CF"/>
    <w:rsid w:val="00657334"/>
    <w:rsid w:val="0066153C"/>
    <w:rsid w:val="00663E71"/>
    <w:rsid w:val="006651D5"/>
    <w:rsid w:val="00666294"/>
    <w:rsid w:val="00667054"/>
    <w:rsid w:val="00671A5A"/>
    <w:rsid w:val="006723AB"/>
    <w:rsid w:val="00672A5E"/>
    <w:rsid w:val="0067348B"/>
    <w:rsid w:val="00673C0B"/>
    <w:rsid w:val="006746F1"/>
    <w:rsid w:val="00675644"/>
    <w:rsid w:val="00676CBF"/>
    <w:rsid w:val="00676D0C"/>
    <w:rsid w:val="00676EB9"/>
    <w:rsid w:val="00677308"/>
    <w:rsid w:val="006818A6"/>
    <w:rsid w:val="00681CD6"/>
    <w:rsid w:val="006832ED"/>
    <w:rsid w:val="00684A63"/>
    <w:rsid w:val="00687F87"/>
    <w:rsid w:val="006922F0"/>
    <w:rsid w:val="00692C23"/>
    <w:rsid w:val="006932E9"/>
    <w:rsid w:val="00697BF6"/>
    <w:rsid w:val="006A1D11"/>
    <w:rsid w:val="006A674B"/>
    <w:rsid w:val="006B1429"/>
    <w:rsid w:val="006B2352"/>
    <w:rsid w:val="006B6CAF"/>
    <w:rsid w:val="006B7FF6"/>
    <w:rsid w:val="006C1418"/>
    <w:rsid w:val="006C2B9D"/>
    <w:rsid w:val="006C3C23"/>
    <w:rsid w:val="006D05AB"/>
    <w:rsid w:val="006D3605"/>
    <w:rsid w:val="006D3826"/>
    <w:rsid w:val="006E021C"/>
    <w:rsid w:val="006E085B"/>
    <w:rsid w:val="006E1DC6"/>
    <w:rsid w:val="006E2AF7"/>
    <w:rsid w:val="006E3C00"/>
    <w:rsid w:val="006E697F"/>
    <w:rsid w:val="006F3351"/>
    <w:rsid w:val="006F4AAC"/>
    <w:rsid w:val="006F5F19"/>
    <w:rsid w:val="006F67D9"/>
    <w:rsid w:val="006F6B2E"/>
    <w:rsid w:val="00707695"/>
    <w:rsid w:val="00714CC1"/>
    <w:rsid w:val="007205E3"/>
    <w:rsid w:val="0072191C"/>
    <w:rsid w:val="00722AF1"/>
    <w:rsid w:val="007249CD"/>
    <w:rsid w:val="0072504F"/>
    <w:rsid w:val="00726499"/>
    <w:rsid w:val="00731D73"/>
    <w:rsid w:val="00733711"/>
    <w:rsid w:val="007339EB"/>
    <w:rsid w:val="00735670"/>
    <w:rsid w:val="00736631"/>
    <w:rsid w:val="007368D0"/>
    <w:rsid w:val="00737146"/>
    <w:rsid w:val="0074188A"/>
    <w:rsid w:val="00750EDF"/>
    <w:rsid w:val="00752054"/>
    <w:rsid w:val="007520CD"/>
    <w:rsid w:val="0075503A"/>
    <w:rsid w:val="00756BD1"/>
    <w:rsid w:val="00760674"/>
    <w:rsid w:val="0076175D"/>
    <w:rsid w:val="00761D51"/>
    <w:rsid w:val="00763BA9"/>
    <w:rsid w:val="00763D54"/>
    <w:rsid w:val="00764A7E"/>
    <w:rsid w:val="00766135"/>
    <w:rsid w:val="007672BC"/>
    <w:rsid w:val="00773623"/>
    <w:rsid w:val="0077665F"/>
    <w:rsid w:val="00780648"/>
    <w:rsid w:val="007849B2"/>
    <w:rsid w:val="0078608E"/>
    <w:rsid w:val="007864A3"/>
    <w:rsid w:val="00786E10"/>
    <w:rsid w:val="0078770C"/>
    <w:rsid w:val="0079034E"/>
    <w:rsid w:val="00792B3D"/>
    <w:rsid w:val="007950DD"/>
    <w:rsid w:val="007A0190"/>
    <w:rsid w:val="007A0CBF"/>
    <w:rsid w:val="007A0F71"/>
    <w:rsid w:val="007A665F"/>
    <w:rsid w:val="007B09F3"/>
    <w:rsid w:val="007B23EC"/>
    <w:rsid w:val="007B5EB0"/>
    <w:rsid w:val="007B7E03"/>
    <w:rsid w:val="007C4704"/>
    <w:rsid w:val="007D1605"/>
    <w:rsid w:val="007D78FF"/>
    <w:rsid w:val="007D7DDC"/>
    <w:rsid w:val="007E05C0"/>
    <w:rsid w:val="007E0A4C"/>
    <w:rsid w:val="007E35FA"/>
    <w:rsid w:val="007E36C2"/>
    <w:rsid w:val="007E6034"/>
    <w:rsid w:val="007E61C7"/>
    <w:rsid w:val="007F1EE9"/>
    <w:rsid w:val="007F2681"/>
    <w:rsid w:val="007F2889"/>
    <w:rsid w:val="007F7EB8"/>
    <w:rsid w:val="00807E9C"/>
    <w:rsid w:val="00810420"/>
    <w:rsid w:val="00812AF1"/>
    <w:rsid w:val="00814D4B"/>
    <w:rsid w:val="00822912"/>
    <w:rsid w:val="00825785"/>
    <w:rsid w:val="00826129"/>
    <w:rsid w:val="00826477"/>
    <w:rsid w:val="00831F07"/>
    <w:rsid w:val="008355C0"/>
    <w:rsid w:val="008412BF"/>
    <w:rsid w:val="0084152E"/>
    <w:rsid w:val="00842607"/>
    <w:rsid w:val="00842BB7"/>
    <w:rsid w:val="008447BD"/>
    <w:rsid w:val="00845209"/>
    <w:rsid w:val="00845CFF"/>
    <w:rsid w:val="00847BCC"/>
    <w:rsid w:val="008503E8"/>
    <w:rsid w:val="008512C9"/>
    <w:rsid w:val="00851FE8"/>
    <w:rsid w:val="00852343"/>
    <w:rsid w:val="008530D6"/>
    <w:rsid w:val="00860706"/>
    <w:rsid w:val="00860D05"/>
    <w:rsid w:val="0086210E"/>
    <w:rsid w:val="00863254"/>
    <w:rsid w:val="00871968"/>
    <w:rsid w:val="00871DC3"/>
    <w:rsid w:val="00872455"/>
    <w:rsid w:val="00873F52"/>
    <w:rsid w:val="008743FE"/>
    <w:rsid w:val="00874BDC"/>
    <w:rsid w:val="00877528"/>
    <w:rsid w:val="00884369"/>
    <w:rsid w:val="008849D8"/>
    <w:rsid w:val="00885201"/>
    <w:rsid w:val="00885673"/>
    <w:rsid w:val="008860BB"/>
    <w:rsid w:val="00887AA8"/>
    <w:rsid w:val="00887C25"/>
    <w:rsid w:val="00887E14"/>
    <w:rsid w:val="00891F72"/>
    <w:rsid w:val="0089212D"/>
    <w:rsid w:val="0089474D"/>
    <w:rsid w:val="00894EAD"/>
    <w:rsid w:val="0089588E"/>
    <w:rsid w:val="00896153"/>
    <w:rsid w:val="00897DBB"/>
    <w:rsid w:val="008A1B01"/>
    <w:rsid w:val="008A2500"/>
    <w:rsid w:val="008A331C"/>
    <w:rsid w:val="008A6532"/>
    <w:rsid w:val="008B0F07"/>
    <w:rsid w:val="008B17A7"/>
    <w:rsid w:val="008B485B"/>
    <w:rsid w:val="008B4B7D"/>
    <w:rsid w:val="008B533E"/>
    <w:rsid w:val="008C00E0"/>
    <w:rsid w:val="008C023F"/>
    <w:rsid w:val="008C11C0"/>
    <w:rsid w:val="008C1DD0"/>
    <w:rsid w:val="008C3CC2"/>
    <w:rsid w:val="008C59BC"/>
    <w:rsid w:val="008C66FB"/>
    <w:rsid w:val="008C71F8"/>
    <w:rsid w:val="008C7D98"/>
    <w:rsid w:val="008D069B"/>
    <w:rsid w:val="008D08AE"/>
    <w:rsid w:val="008D2A5E"/>
    <w:rsid w:val="008E2A36"/>
    <w:rsid w:val="008E2D87"/>
    <w:rsid w:val="008E3657"/>
    <w:rsid w:val="008E3E0A"/>
    <w:rsid w:val="008E5E36"/>
    <w:rsid w:val="008F666D"/>
    <w:rsid w:val="00903750"/>
    <w:rsid w:val="00903DB4"/>
    <w:rsid w:val="0090470C"/>
    <w:rsid w:val="00906F66"/>
    <w:rsid w:val="00911853"/>
    <w:rsid w:val="00913C75"/>
    <w:rsid w:val="00914370"/>
    <w:rsid w:val="0091533A"/>
    <w:rsid w:val="0091615D"/>
    <w:rsid w:val="00926013"/>
    <w:rsid w:val="00940288"/>
    <w:rsid w:val="0094358C"/>
    <w:rsid w:val="00951F8D"/>
    <w:rsid w:val="00953462"/>
    <w:rsid w:val="0095372C"/>
    <w:rsid w:val="0095376B"/>
    <w:rsid w:val="0095693D"/>
    <w:rsid w:val="0096357E"/>
    <w:rsid w:val="00963977"/>
    <w:rsid w:val="00967F9B"/>
    <w:rsid w:val="0097133D"/>
    <w:rsid w:val="009759E2"/>
    <w:rsid w:val="00976BF0"/>
    <w:rsid w:val="00976F6A"/>
    <w:rsid w:val="00980290"/>
    <w:rsid w:val="009812F2"/>
    <w:rsid w:val="009825C0"/>
    <w:rsid w:val="00982C73"/>
    <w:rsid w:val="009841CA"/>
    <w:rsid w:val="00984D54"/>
    <w:rsid w:val="00991028"/>
    <w:rsid w:val="0099301F"/>
    <w:rsid w:val="009951B3"/>
    <w:rsid w:val="0099724E"/>
    <w:rsid w:val="009A277C"/>
    <w:rsid w:val="009A5643"/>
    <w:rsid w:val="009A63F2"/>
    <w:rsid w:val="009A7ED3"/>
    <w:rsid w:val="009B1FCC"/>
    <w:rsid w:val="009B24B3"/>
    <w:rsid w:val="009B2B64"/>
    <w:rsid w:val="009B4F36"/>
    <w:rsid w:val="009B65FD"/>
    <w:rsid w:val="009B6EF6"/>
    <w:rsid w:val="009C3DE7"/>
    <w:rsid w:val="009C42BE"/>
    <w:rsid w:val="009D1D7B"/>
    <w:rsid w:val="009D2FB2"/>
    <w:rsid w:val="009D4711"/>
    <w:rsid w:val="009E01B9"/>
    <w:rsid w:val="009E1830"/>
    <w:rsid w:val="009E1D94"/>
    <w:rsid w:val="009E7EF5"/>
    <w:rsid w:val="009F4132"/>
    <w:rsid w:val="009F48B8"/>
    <w:rsid w:val="009F5DDC"/>
    <w:rsid w:val="009F78AA"/>
    <w:rsid w:val="00A06DF1"/>
    <w:rsid w:val="00A11B93"/>
    <w:rsid w:val="00A11C55"/>
    <w:rsid w:val="00A154B1"/>
    <w:rsid w:val="00A20B56"/>
    <w:rsid w:val="00A217D5"/>
    <w:rsid w:val="00A23EBB"/>
    <w:rsid w:val="00A304D3"/>
    <w:rsid w:val="00A31AAA"/>
    <w:rsid w:val="00A34C67"/>
    <w:rsid w:val="00A35209"/>
    <w:rsid w:val="00A368D8"/>
    <w:rsid w:val="00A428CF"/>
    <w:rsid w:val="00A44DF9"/>
    <w:rsid w:val="00A45B11"/>
    <w:rsid w:val="00A5004C"/>
    <w:rsid w:val="00A51435"/>
    <w:rsid w:val="00A52DBE"/>
    <w:rsid w:val="00A5380C"/>
    <w:rsid w:val="00A550E2"/>
    <w:rsid w:val="00A55945"/>
    <w:rsid w:val="00A56BE7"/>
    <w:rsid w:val="00A6148C"/>
    <w:rsid w:val="00A61F5B"/>
    <w:rsid w:val="00A63088"/>
    <w:rsid w:val="00A63BB7"/>
    <w:rsid w:val="00A6697A"/>
    <w:rsid w:val="00A66F8E"/>
    <w:rsid w:val="00A7014B"/>
    <w:rsid w:val="00A80254"/>
    <w:rsid w:val="00A813D5"/>
    <w:rsid w:val="00A8481C"/>
    <w:rsid w:val="00A9265C"/>
    <w:rsid w:val="00A9486D"/>
    <w:rsid w:val="00A950CE"/>
    <w:rsid w:val="00A96926"/>
    <w:rsid w:val="00AA1AE9"/>
    <w:rsid w:val="00AA6722"/>
    <w:rsid w:val="00AB4AC7"/>
    <w:rsid w:val="00AB4C88"/>
    <w:rsid w:val="00AC19F0"/>
    <w:rsid w:val="00AC3215"/>
    <w:rsid w:val="00AC49D4"/>
    <w:rsid w:val="00AC784D"/>
    <w:rsid w:val="00AD3E38"/>
    <w:rsid w:val="00AD5A8B"/>
    <w:rsid w:val="00AD6C84"/>
    <w:rsid w:val="00AE5448"/>
    <w:rsid w:val="00AE763D"/>
    <w:rsid w:val="00AF37E9"/>
    <w:rsid w:val="00AF3E0C"/>
    <w:rsid w:val="00AF64C1"/>
    <w:rsid w:val="00B010A5"/>
    <w:rsid w:val="00B01A57"/>
    <w:rsid w:val="00B06E5B"/>
    <w:rsid w:val="00B06FD9"/>
    <w:rsid w:val="00B07FCA"/>
    <w:rsid w:val="00B1124C"/>
    <w:rsid w:val="00B12700"/>
    <w:rsid w:val="00B12832"/>
    <w:rsid w:val="00B15A91"/>
    <w:rsid w:val="00B1743F"/>
    <w:rsid w:val="00B22C89"/>
    <w:rsid w:val="00B24F9E"/>
    <w:rsid w:val="00B25355"/>
    <w:rsid w:val="00B2721C"/>
    <w:rsid w:val="00B31800"/>
    <w:rsid w:val="00B345DB"/>
    <w:rsid w:val="00B37591"/>
    <w:rsid w:val="00B37F13"/>
    <w:rsid w:val="00B41FB9"/>
    <w:rsid w:val="00B523D8"/>
    <w:rsid w:val="00B5544C"/>
    <w:rsid w:val="00B56AB9"/>
    <w:rsid w:val="00B60324"/>
    <w:rsid w:val="00B60F9D"/>
    <w:rsid w:val="00B6282B"/>
    <w:rsid w:val="00B6345B"/>
    <w:rsid w:val="00B637DA"/>
    <w:rsid w:val="00B639CF"/>
    <w:rsid w:val="00B6437C"/>
    <w:rsid w:val="00B71777"/>
    <w:rsid w:val="00B71858"/>
    <w:rsid w:val="00B77A5B"/>
    <w:rsid w:val="00B87EBE"/>
    <w:rsid w:val="00B96086"/>
    <w:rsid w:val="00B96CA2"/>
    <w:rsid w:val="00B97109"/>
    <w:rsid w:val="00BA1E64"/>
    <w:rsid w:val="00BA2028"/>
    <w:rsid w:val="00BA23CD"/>
    <w:rsid w:val="00BA648A"/>
    <w:rsid w:val="00BA6CE8"/>
    <w:rsid w:val="00BA71BB"/>
    <w:rsid w:val="00BB24B3"/>
    <w:rsid w:val="00BB4FEC"/>
    <w:rsid w:val="00BB6316"/>
    <w:rsid w:val="00BB7531"/>
    <w:rsid w:val="00BC3780"/>
    <w:rsid w:val="00BC4937"/>
    <w:rsid w:val="00BC786B"/>
    <w:rsid w:val="00BD1A9F"/>
    <w:rsid w:val="00BD52C5"/>
    <w:rsid w:val="00BD7BED"/>
    <w:rsid w:val="00BE2A94"/>
    <w:rsid w:val="00BE3CE1"/>
    <w:rsid w:val="00BE4044"/>
    <w:rsid w:val="00BF177F"/>
    <w:rsid w:val="00C02E74"/>
    <w:rsid w:val="00C04ADF"/>
    <w:rsid w:val="00C12C42"/>
    <w:rsid w:val="00C14C9D"/>
    <w:rsid w:val="00C22E4D"/>
    <w:rsid w:val="00C245F9"/>
    <w:rsid w:val="00C261BA"/>
    <w:rsid w:val="00C26707"/>
    <w:rsid w:val="00C26BD0"/>
    <w:rsid w:val="00C371DA"/>
    <w:rsid w:val="00C41A59"/>
    <w:rsid w:val="00C44CEB"/>
    <w:rsid w:val="00C47EDE"/>
    <w:rsid w:val="00C506DF"/>
    <w:rsid w:val="00C52012"/>
    <w:rsid w:val="00C53549"/>
    <w:rsid w:val="00C54B08"/>
    <w:rsid w:val="00C5590F"/>
    <w:rsid w:val="00C55BCD"/>
    <w:rsid w:val="00C57B21"/>
    <w:rsid w:val="00C57BBD"/>
    <w:rsid w:val="00C57BC0"/>
    <w:rsid w:val="00C60CC2"/>
    <w:rsid w:val="00C61164"/>
    <w:rsid w:val="00C65577"/>
    <w:rsid w:val="00C727E4"/>
    <w:rsid w:val="00C74688"/>
    <w:rsid w:val="00C81CCD"/>
    <w:rsid w:val="00C83B5A"/>
    <w:rsid w:val="00C85955"/>
    <w:rsid w:val="00C87347"/>
    <w:rsid w:val="00C930DE"/>
    <w:rsid w:val="00C9363A"/>
    <w:rsid w:val="00C9482C"/>
    <w:rsid w:val="00C9618B"/>
    <w:rsid w:val="00C9667D"/>
    <w:rsid w:val="00CA0A62"/>
    <w:rsid w:val="00CA5A52"/>
    <w:rsid w:val="00CB22CA"/>
    <w:rsid w:val="00CB5D06"/>
    <w:rsid w:val="00CB6388"/>
    <w:rsid w:val="00CC4595"/>
    <w:rsid w:val="00CC4A1D"/>
    <w:rsid w:val="00CC4F02"/>
    <w:rsid w:val="00CD0706"/>
    <w:rsid w:val="00CD1C16"/>
    <w:rsid w:val="00CD33EF"/>
    <w:rsid w:val="00CE2116"/>
    <w:rsid w:val="00CE217A"/>
    <w:rsid w:val="00CE4AB7"/>
    <w:rsid w:val="00CF6875"/>
    <w:rsid w:val="00D0096B"/>
    <w:rsid w:val="00D01CB2"/>
    <w:rsid w:val="00D02C6F"/>
    <w:rsid w:val="00D03D17"/>
    <w:rsid w:val="00D06ABE"/>
    <w:rsid w:val="00D06FFA"/>
    <w:rsid w:val="00D07921"/>
    <w:rsid w:val="00D10A17"/>
    <w:rsid w:val="00D118C3"/>
    <w:rsid w:val="00D12A5B"/>
    <w:rsid w:val="00D12DC3"/>
    <w:rsid w:val="00D14395"/>
    <w:rsid w:val="00D14AB0"/>
    <w:rsid w:val="00D16037"/>
    <w:rsid w:val="00D162BA"/>
    <w:rsid w:val="00D20936"/>
    <w:rsid w:val="00D21372"/>
    <w:rsid w:val="00D21AA0"/>
    <w:rsid w:val="00D22767"/>
    <w:rsid w:val="00D24132"/>
    <w:rsid w:val="00D26431"/>
    <w:rsid w:val="00D37401"/>
    <w:rsid w:val="00D4024C"/>
    <w:rsid w:val="00D42136"/>
    <w:rsid w:val="00D456CA"/>
    <w:rsid w:val="00D52889"/>
    <w:rsid w:val="00D537B8"/>
    <w:rsid w:val="00D55C11"/>
    <w:rsid w:val="00D60361"/>
    <w:rsid w:val="00D60768"/>
    <w:rsid w:val="00D62F06"/>
    <w:rsid w:val="00D63ABD"/>
    <w:rsid w:val="00D64148"/>
    <w:rsid w:val="00D66820"/>
    <w:rsid w:val="00D72B9F"/>
    <w:rsid w:val="00D77D78"/>
    <w:rsid w:val="00D82387"/>
    <w:rsid w:val="00D823CF"/>
    <w:rsid w:val="00D84002"/>
    <w:rsid w:val="00D854A6"/>
    <w:rsid w:val="00D85CDF"/>
    <w:rsid w:val="00D86930"/>
    <w:rsid w:val="00D91DE2"/>
    <w:rsid w:val="00D94C1B"/>
    <w:rsid w:val="00D9519F"/>
    <w:rsid w:val="00D956A5"/>
    <w:rsid w:val="00D95902"/>
    <w:rsid w:val="00DA0BCE"/>
    <w:rsid w:val="00DA19C9"/>
    <w:rsid w:val="00DA299D"/>
    <w:rsid w:val="00DA2DBA"/>
    <w:rsid w:val="00DA4254"/>
    <w:rsid w:val="00DA5B7F"/>
    <w:rsid w:val="00DA6F40"/>
    <w:rsid w:val="00DA70B4"/>
    <w:rsid w:val="00DC0DA0"/>
    <w:rsid w:val="00DC3E14"/>
    <w:rsid w:val="00DC46AD"/>
    <w:rsid w:val="00DC5A80"/>
    <w:rsid w:val="00DC6A3B"/>
    <w:rsid w:val="00DE6A7B"/>
    <w:rsid w:val="00DE6E1B"/>
    <w:rsid w:val="00DE7FC3"/>
    <w:rsid w:val="00DF0148"/>
    <w:rsid w:val="00DF04E7"/>
    <w:rsid w:val="00DF0A2B"/>
    <w:rsid w:val="00DF1F75"/>
    <w:rsid w:val="00E01ED8"/>
    <w:rsid w:val="00E03F85"/>
    <w:rsid w:val="00E13F1C"/>
    <w:rsid w:val="00E1414A"/>
    <w:rsid w:val="00E200C6"/>
    <w:rsid w:val="00E23FC1"/>
    <w:rsid w:val="00E24AAA"/>
    <w:rsid w:val="00E255A4"/>
    <w:rsid w:val="00E25C84"/>
    <w:rsid w:val="00E2691B"/>
    <w:rsid w:val="00E30936"/>
    <w:rsid w:val="00E31E9F"/>
    <w:rsid w:val="00E32204"/>
    <w:rsid w:val="00E34396"/>
    <w:rsid w:val="00E34D15"/>
    <w:rsid w:val="00E357CB"/>
    <w:rsid w:val="00E35807"/>
    <w:rsid w:val="00E36566"/>
    <w:rsid w:val="00E44A11"/>
    <w:rsid w:val="00E46CF4"/>
    <w:rsid w:val="00E51507"/>
    <w:rsid w:val="00E573BC"/>
    <w:rsid w:val="00E6081A"/>
    <w:rsid w:val="00E62024"/>
    <w:rsid w:val="00E70E9C"/>
    <w:rsid w:val="00E72DE7"/>
    <w:rsid w:val="00E72EA4"/>
    <w:rsid w:val="00E7503A"/>
    <w:rsid w:val="00E75610"/>
    <w:rsid w:val="00E775C7"/>
    <w:rsid w:val="00E81BCD"/>
    <w:rsid w:val="00E821FE"/>
    <w:rsid w:val="00E83CD6"/>
    <w:rsid w:val="00E8503F"/>
    <w:rsid w:val="00E8604B"/>
    <w:rsid w:val="00E910B1"/>
    <w:rsid w:val="00E9260B"/>
    <w:rsid w:val="00E94159"/>
    <w:rsid w:val="00EA03CD"/>
    <w:rsid w:val="00EA45E1"/>
    <w:rsid w:val="00EA4AAF"/>
    <w:rsid w:val="00EA7478"/>
    <w:rsid w:val="00EB2A2C"/>
    <w:rsid w:val="00EB2AA3"/>
    <w:rsid w:val="00EB597D"/>
    <w:rsid w:val="00EB5AAB"/>
    <w:rsid w:val="00EB6426"/>
    <w:rsid w:val="00EB79C8"/>
    <w:rsid w:val="00EB7EC7"/>
    <w:rsid w:val="00EC0514"/>
    <w:rsid w:val="00EC5258"/>
    <w:rsid w:val="00EC728A"/>
    <w:rsid w:val="00ED2DCD"/>
    <w:rsid w:val="00ED5A97"/>
    <w:rsid w:val="00EE518D"/>
    <w:rsid w:val="00EE630F"/>
    <w:rsid w:val="00EE6FB0"/>
    <w:rsid w:val="00EF5781"/>
    <w:rsid w:val="00EF7970"/>
    <w:rsid w:val="00F002C5"/>
    <w:rsid w:val="00F00B59"/>
    <w:rsid w:val="00F029CD"/>
    <w:rsid w:val="00F046F0"/>
    <w:rsid w:val="00F0538E"/>
    <w:rsid w:val="00F06C43"/>
    <w:rsid w:val="00F10BAE"/>
    <w:rsid w:val="00F122A3"/>
    <w:rsid w:val="00F15A35"/>
    <w:rsid w:val="00F2465C"/>
    <w:rsid w:val="00F2514C"/>
    <w:rsid w:val="00F317D9"/>
    <w:rsid w:val="00F3221F"/>
    <w:rsid w:val="00F3257A"/>
    <w:rsid w:val="00F33068"/>
    <w:rsid w:val="00F346C2"/>
    <w:rsid w:val="00F36CEE"/>
    <w:rsid w:val="00F37865"/>
    <w:rsid w:val="00F404C2"/>
    <w:rsid w:val="00F42CB3"/>
    <w:rsid w:val="00F44B43"/>
    <w:rsid w:val="00F46F31"/>
    <w:rsid w:val="00F5053B"/>
    <w:rsid w:val="00F53243"/>
    <w:rsid w:val="00F539E6"/>
    <w:rsid w:val="00F5571C"/>
    <w:rsid w:val="00F60FDA"/>
    <w:rsid w:val="00F650FF"/>
    <w:rsid w:val="00F65707"/>
    <w:rsid w:val="00F66246"/>
    <w:rsid w:val="00F67EE1"/>
    <w:rsid w:val="00F75B12"/>
    <w:rsid w:val="00F76CC8"/>
    <w:rsid w:val="00F80002"/>
    <w:rsid w:val="00F80C43"/>
    <w:rsid w:val="00F8525A"/>
    <w:rsid w:val="00F911BC"/>
    <w:rsid w:val="00F94C20"/>
    <w:rsid w:val="00F9570F"/>
    <w:rsid w:val="00F96791"/>
    <w:rsid w:val="00FA6A90"/>
    <w:rsid w:val="00FA6B35"/>
    <w:rsid w:val="00FB09FA"/>
    <w:rsid w:val="00FB0B40"/>
    <w:rsid w:val="00FB0D24"/>
    <w:rsid w:val="00FB2300"/>
    <w:rsid w:val="00FB321B"/>
    <w:rsid w:val="00FC03EF"/>
    <w:rsid w:val="00FC3589"/>
    <w:rsid w:val="00FC365F"/>
    <w:rsid w:val="00FD0A2F"/>
    <w:rsid w:val="00FD15D7"/>
    <w:rsid w:val="00FD2F01"/>
    <w:rsid w:val="00FD6473"/>
    <w:rsid w:val="00FE1448"/>
    <w:rsid w:val="00FE18AF"/>
    <w:rsid w:val="00FE417C"/>
    <w:rsid w:val="00FE43A5"/>
    <w:rsid w:val="00FE5D74"/>
    <w:rsid w:val="00FE5F4C"/>
    <w:rsid w:val="00FE7237"/>
    <w:rsid w:val="00FF34F2"/>
    <w:rsid w:val="00FF5B84"/>
    <w:rsid w:val="00FF7060"/>
    <w:rsid w:val="19D600E3"/>
    <w:rsid w:val="4F22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AC9685E"/>
  <w15:docId w15:val="{BDABBA28-5750-4B6A-992F-53A4BD47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pPr>
      <w:jc w:val="left"/>
    </w:pPr>
    <w:rPr>
      <w:rFonts w:ascii="Calibri" w:eastAsia="SimSun" w:hAnsi="Calibri" w:cs="Times New Roman"/>
    </w:rPr>
  </w:style>
  <w:style w:type="paragraph" w:styleId="Date">
    <w:name w:val="Date"/>
    <w:basedOn w:val="Normal"/>
    <w:next w:val="Normal"/>
    <w:link w:val="DateChar"/>
    <w:qFormat/>
    <w:pPr>
      <w:ind w:leftChars="2500" w:left="100"/>
    </w:pPr>
    <w:rPr>
      <w:rFonts w:ascii="Times New Roman" w:eastAsia="SimSun" w:hAnsi="Times New Roman" w:cs="Times New Roman"/>
      <w:sz w:val="32"/>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widowControl/>
      <w:spacing w:before="100" w:beforeAutospacing="1" w:after="100" w:afterAutospacing="1"/>
      <w:jc w:val="left"/>
    </w:pPr>
    <w:rPr>
      <w:rFonts w:ascii="SimSun" w:eastAsia="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rFonts w:asciiTheme="minorHAnsi" w:eastAsiaTheme="minorEastAsia" w:hAnsiTheme="minorHAnsi" w:cstheme="minorBidi"/>
      <w:b/>
      <w:bCs/>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DateChar">
    <w:name w:val="Date Char"/>
    <w:basedOn w:val="DefaultParagraphFont"/>
    <w:link w:val="Date"/>
    <w:qFormat/>
    <w:rPr>
      <w:rFonts w:ascii="Times New Roman" w:eastAsia="SimSun" w:hAnsi="Times New Roman" w:cs="Times New Roman"/>
      <w:sz w:val="32"/>
      <w:szCs w:val="24"/>
    </w:rPr>
  </w:style>
  <w:style w:type="character" w:customStyle="1" w:styleId="BalloonTextChar">
    <w:name w:val="Balloon Text Char"/>
    <w:basedOn w:val="DefaultParagraphFont"/>
    <w:link w:val="BalloonText"/>
    <w:uiPriority w:val="99"/>
    <w:semiHidden/>
    <w:qFormat/>
    <w:rPr>
      <w:sz w:val="18"/>
      <w:szCs w:val="18"/>
    </w:rPr>
  </w:style>
  <w:style w:type="character" w:styleId="PlaceholderText">
    <w:name w:val="Placeholder Text"/>
    <w:basedOn w:val="DefaultParagraphFont"/>
    <w:uiPriority w:val="99"/>
    <w:semiHidden/>
    <w:qFormat/>
    <w:rPr>
      <w:color w:val="808080"/>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imes New Roman" w:eastAsia="SimSun" w:hAnsi="Times New Roman" w:cs="Times New Roman"/>
      <w:kern w:val="2"/>
      <w:sz w:val="21"/>
      <w:szCs w:val="24"/>
    </w:rPr>
  </w:style>
  <w:style w:type="character" w:customStyle="1" w:styleId="CommentTextChar">
    <w:name w:val="Comment Text Char"/>
    <w:basedOn w:val="DefaultParagraphFont"/>
    <w:link w:val="CommentText"/>
    <w:semiHidden/>
    <w:qFormat/>
    <w:rPr>
      <w:rFonts w:ascii="Calibri" w:eastAsia="SimSun" w:hAnsi="Calibri" w:cs="Times New Roman"/>
    </w:rPr>
  </w:style>
  <w:style w:type="paragraph" w:customStyle="1" w:styleId="Default">
    <w:name w:val="Default"/>
    <w:pPr>
      <w:widowControl w:val="0"/>
      <w:autoSpaceDE w:val="0"/>
      <w:autoSpaceDN w:val="0"/>
      <w:adjustRightInd w:val="0"/>
    </w:pPr>
    <w:rPr>
      <w:rFonts w:ascii="Arial Unicode MS" w:eastAsia="Arial Unicode MS" w:cs="Arial Unicode MS"/>
      <w:color w:val="000000"/>
      <w:sz w:val="24"/>
      <w:szCs w:val="24"/>
    </w:rPr>
  </w:style>
  <w:style w:type="character" w:customStyle="1" w:styleId="CommentSubjectChar">
    <w:name w:val="Comment Subject Char"/>
    <w:basedOn w:val="CommentTextChar"/>
    <w:link w:val="CommentSubject"/>
    <w:uiPriority w:val="99"/>
    <w:semiHidden/>
    <w:rPr>
      <w:rFonts w:ascii="Calibri" w:eastAsia="SimSun" w:hAnsi="Calibri" w:cs="Times New Roman"/>
      <w:b/>
      <w:bCs/>
    </w:rPr>
  </w:style>
  <w:style w:type="paragraph" w:customStyle="1" w:styleId="1">
    <w:name w:val="修订1"/>
    <w:hidden/>
    <w:uiPriority w:val="99"/>
    <w:semiHidden/>
    <w:qFormat/>
    <w:rPr>
      <w:kern w:val="2"/>
      <w:sz w:val="21"/>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161080">
      <w:bodyDiv w:val="1"/>
      <w:marLeft w:val="0"/>
      <w:marRight w:val="0"/>
      <w:marTop w:val="0"/>
      <w:marBottom w:val="0"/>
      <w:divBdr>
        <w:top w:val="none" w:sz="0" w:space="0" w:color="auto"/>
        <w:left w:val="none" w:sz="0" w:space="0" w:color="auto"/>
        <w:bottom w:val="none" w:sz="0" w:space="0" w:color="auto"/>
        <w:right w:val="none" w:sz="0" w:space="0" w:color="auto"/>
      </w:divBdr>
      <w:divsChild>
        <w:div w:id="380792380">
          <w:marLeft w:val="0"/>
          <w:marRight w:val="0"/>
          <w:marTop w:val="0"/>
          <w:marBottom w:val="0"/>
          <w:divBdr>
            <w:top w:val="none" w:sz="0" w:space="0" w:color="auto"/>
            <w:left w:val="none" w:sz="0" w:space="0" w:color="auto"/>
            <w:bottom w:val="none" w:sz="0" w:space="0" w:color="auto"/>
            <w:right w:val="none" w:sz="0" w:space="0" w:color="auto"/>
          </w:divBdr>
          <w:divsChild>
            <w:div w:id="786123593">
              <w:marLeft w:val="0"/>
              <w:marRight w:val="0"/>
              <w:marTop w:val="0"/>
              <w:marBottom w:val="0"/>
              <w:divBdr>
                <w:top w:val="none" w:sz="0" w:space="0" w:color="auto"/>
                <w:left w:val="none" w:sz="0" w:space="0" w:color="auto"/>
                <w:bottom w:val="none" w:sz="0" w:space="0" w:color="auto"/>
                <w:right w:val="none" w:sz="0" w:space="0" w:color="auto"/>
              </w:divBdr>
            </w:div>
            <w:div w:id="1453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6335">
      <w:bodyDiv w:val="1"/>
      <w:marLeft w:val="0"/>
      <w:marRight w:val="0"/>
      <w:marTop w:val="0"/>
      <w:marBottom w:val="0"/>
      <w:divBdr>
        <w:top w:val="none" w:sz="0" w:space="0" w:color="auto"/>
        <w:left w:val="none" w:sz="0" w:space="0" w:color="auto"/>
        <w:bottom w:val="none" w:sz="0" w:space="0" w:color="auto"/>
        <w:right w:val="none" w:sz="0" w:space="0" w:color="auto"/>
      </w:divBdr>
      <w:divsChild>
        <w:div w:id="2065832538">
          <w:marLeft w:val="0"/>
          <w:marRight w:val="0"/>
          <w:marTop w:val="0"/>
          <w:marBottom w:val="0"/>
          <w:divBdr>
            <w:top w:val="none" w:sz="0" w:space="0" w:color="auto"/>
            <w:left w:val="none" w:sz="0" w:space="0" w:color="auto"/>
            <w:bottom w:val="none" w:sz="0" w:space="0" w:color="auto"/>
            <w:right w:val="none" w:sz="0" w:space="0" w:color="auto"/>
          </w:divBdr>
          <w:divsChild>
            <w:div w:id="988169217">
              <w:marLeft w:val="0"/>
              <w:marRight w:val="0"/>
              <w:marTop w:val="0"/>
              <w:marBottom w:val="0"/>
              <w:divBdr>
                <w:top w:val="none" w:sz="0" w:space="0" w:color="auto"/>
                <w:left w:val="none" w:sz="0" w:space="0" w:color="auto"/>
                <w:bottom w:val="none" w:sz="0" w:space="0" w:color="auto"/>
                <w:right w:val="none" w:sz="0" w:space="0" w:color="auto"/>
              </w:divBdr>
            </w:div>
            <w:div w:id="18558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701">
      <w:bodyDiv w:val="1"/>
      <w:marLeft w:val="0"/>
      <w:marRight w:val="0"/>
      <w:marTop w:val="0"/>
      <w:marBottom w:val="0"/>
      <w:divBdr>
        <w:top w:val="none" w:sz="0" w:space="0" w:color="auto"/>
        <w:left w:val="none" w:sz="0" w:space="0" w:color="auto"/>
        <w:bottom w:val="none" w:sz="0" w:space="0" w:color="auto"/>
        <w:right w:val="none" w:sz="0" w:space="0" w:color="auto"/>
      </w:divBdr>
      <w:divsChild>
        <w:div w:id="818496343">
          <w:marLeft w:val="0"/>
          <w:marRight w:val="0"/>
          <w:marTop w:val="0"/>
          <w:marBottom w:val="0"/>
          <w:divBdr>
            <w:top w:val="none" w:sz="0" w:space="0" w:color="auto"/>
            <w:left w:val="none" w:sz="0" w:space="0" w:color="auto"/>
            <w:bottom w:val="none" w:sz="0" w:space="0" w:color="auto"/>
            <w:right w:val="none" w:sz="0" w:space="0" w:color="auto"/>
          </w:divBdr>
          <w:divsChild>
            <w:div w:id="2020349546">
              <w:marLeft w:val="0"/>
              <w:marRight w:val="0"/>
              <w:marTop w:val="0"/>
              <w:marBottom w:val="0"/>
              <w:divBdr>
                <w:top w:val="none" w:sz="0" w:space="0" w:color="auto"/>
                <w:left w:val="none" w:sz="0" w:space="0" w:color="auto"/>
                <w:bottom w:val="none" w:sz="0" w:space="0" w:color="auto"/>
                <w:right w:val="none" w:sz="0" w:space="0" w:color="auto"/>
              </w:divBdr>
            </w:div>
            <w:div w:id="20958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hyperlink" Target="https://doi.org/10.1007%20/s11704-020-%200209-4"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package" Target="embeddings/Microsoft_Visio_Drawing5.vsdx"/><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E9AE7-5D1B-4063-B962-51FA225B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Henry</dc:creator>
  <cp:lastModifiedBy>Jiahao Xiang</cp:lastModifiedBy>
  <cp:revision>895</cp:revision>
  <cp:lastPrinted>2023-03-09T12:45:00Z</cp:lastPrinted>
  <dcterms:created xsi:type="dcterms:W3CDTF">2019-04-23T12:54:00Z</dcterms:created>
  <dcterms:modified xsi:type="dcterms:W3CDTF">2024-04-17T09:23:00Z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5CE06C63EB3049D58E0237085CE20CCC</vt:lpwstr>
  </property>
</Properties>
</file>