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44515">
      <w:pPr>
        <w:ind w:right="312"/>
        <w:jc w:val="both"/>
        <w:rPr>
          <w:rFonts w:ascii="Times New Roman" w:hAnsi="Times New Roman" w:eastAsia="宋体" w:cs="Times New Roman"/>
          <w:sz w:val="32"/>
          <w:szCs w:val="24"/>
        </w:rPr>
      </w:pPr>
    </w:p>
    <w:p w14:paraId="6A23D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ind w:right="312" w:firstLine="2140" w:firstLineChars="500"/>
        <w:rPr>
          <w:rFonts w:ascii="Times New Roman" w:hAnsi="Times New Roman" w:eastAsia="黑体" w:cs="Times New Roman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202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  <w:lang w:val="en-US" w:eastAsia="zh-CN"/>
        </w:rPr>
        <w:t>5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年湖南省研究生科研创新项目结项情况汇总表</w:t>
      </w:r>
    </w:p>
    <w:p w14:paraId="42035B60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ascii="Times New Roman" w:hAnsi="Times New Roman" w:eastAsia="黑体" w:cs="Times New Roman"/>
          <w:kern w:val="0"/>
          <w:sz w:val="20"/>
          <w:szCs w:val="20"/>
        </w:rPr>
      </w:pPr>
      <w:r>
        <w:rPr>
          <w:rFonts w:ascii="Times New Roman" w:hAnsi="Times New Roman" w:eastAsia="黑体" w:cs="Times New Roman"/>
          <w:kern w:val="0"/>
          <w:sz w:val="32"/>
          <w:szCs w:val="32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</w:p>
    <w:p w14:paraId="4E12DF06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学校名称(公章)：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</w:p>
    <w:tbl>
      <w:tblPr>
        <w:tblStyle w:val="3"/>
        <w:tblW w:w="49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172"/>
        <w:gridCol w:w="1465"/>
        <w:gridCol w:w="928"/>
        <w:gridCol w:w="1289"/>
        <w:gridCol w:w="1998"/>
        <w:gridCol w:w="2255"/>
        <w:gridCol w:w="1113"/>
      </w:tblGrid>
      <w:tr w14:paraId="7E41558E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86DA060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489" w:type="pct"/>
            <w:noWrap/>
            <w:vAlign w:val="center"/>
          </w:tcPr>
          <w:p w14:paraId="4CED2B2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522" w:type="pct"/>
            <w:noWrap/>
            <w:vAlign w:val="center"/>
          </w:tcPr>
          <w:p w14:paraId="5AB475CC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31" w:type="pct"/>
            <w:noWrap/>
            <w:vAlign w:val="center"/>
          </w:tcPr>
          <w:p w14:paraId="5783F35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460" w:type="pct"/>
            <w:noWrap/>
            <w:vAlign w:val="center"/>
          </w:tcPr>
          <w:p w14:paraId="7C34CCB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13" w:type="pct"/>
            <w:noWrap/>
            <w:vAlign w:val="center"/>
          </w:tcPr>
          <w:p w14:paraId="06CC4379">
            <w:pPr>
              <w:widowControl/>
              <w:ind w:firstLine="601" w:firstLineChars="3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所属</w:t>
            </w:r>
          </w:p>
          <w:p w14:paraId="2024279B"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一级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/专业类别</w:t>
            </w:r>
          </w:p>
        </w:tc>
        <w:tc>
          <w:tcPr>
            <w:tcW w:w="804" w:type="pct"/>
            <w:noWrap/>
            <w:vAlign w:val="center"/>
          </w:tcPr>
          <w:p w14:paraId="30E3112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成果</w:t>
            </w:r>
          </w:p>
        </w:tc>
        <w:tc>
          <w:tcPr>
            <w:tcW w:w="397" w:type="pct"/>
            <w:noWrap w:val="0"/>
            <w:vAlign w:val="center"/>
          </w:tcPr>
          <w:p w14:paraId="322DD94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14:paraId="34F2AD3F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8B18F8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default" w:cs="Times New Roman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D8E74D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522" w:type="pct"/>
            <w:noWrap/>
            <w:vAlign w:val="center"/>
          </w:tcPr>
          <w:p w14:paraId="74B58B9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向嘉豪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0D9E09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硕士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0FF119A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2026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1A4FE4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0854电子信息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B86CB6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发表SCI论文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篇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投稿SCI论文2篇、2024</w:t>
            </w:r>
            <w:r>
              <w:rPr>
                <w:rFonts w:hint="default"/>
              </w:rPr>
              <w:t>湖南省第十七届研究生创新论坛中获优秀论文二等奖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2024</w:t>
            </w:r>
            <w:r>
              <w:rPr>
                <w:rFonts w:hint="default"/>
              </w:rPr>
              <w:t>衡阳师范学院大学生创新大赛中荣获优秀奖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4DD3472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3F1E2E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3393A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7E986C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9ED417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0B432E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02379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3CE7F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0751E3C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6C5F23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08A7CF0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798B3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4D29EC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056948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6C2FCC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033426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AE8985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20973D1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32F6558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811E677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5CEF2F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BDEB3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E016B8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7EAA31E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1D787AF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2596430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6019FB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7CDF741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550277C6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E8E41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50512A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36036C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232E75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87155A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0159D34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03B420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241079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C3A7D0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C9B89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7E68823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F71806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021A4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5EE172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4C380FF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7DA3C75E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523FDF6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1C9A2C4A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B305D4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19505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3EE37CC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198FC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1FD33B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729B7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EEF4E2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03455CA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 w14:paraId="0A78C0AB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3NDhmMTUyZWI1MzEzOTAxZDk1MGE5YzFiODliYWQifQ=="/>
  </w:docVars>
  <w:rsids>
    <w:rsidRoot w:val="00BB667D"/>
    <w:rsid w:val="003B1810"/>
    <w:rsid w:val="00A146EC"/>
    <w:rsid w:val="00BB667D"/>
    <w:rsid w:val="242C1792"/>
    <w:rsid w:val="31FDDEBC"/>
    <w:rsid w:val="3BCE3CBB"/>
    <w:rsid w:val="3E675229"/>
    <w:rsid w:val="5DF740D1"/>
    <w:rsid w:val="5EDBE884"/>
    <w:rsid w:val="67EC9F38"/>
    <w:rsid w:val="67F85E08"/>
    <w:rsid w:val="6EFF4CF1"/>
    <w:rsid w:val="7393AA15"/>
    <w:rsid w:val="7FDFA06B"/>
    <w:rsid w:val="7FEB179C"/>
    <w:rsid w:val="B3FC9006"/>
    <w:rsid w:val="BBDB71CA"/>
    <w:rsid w:val="F79999E5"/>
    <w:rsid w:val="F7FDB34E"/>
    <w:rsid w:val="FB742991"/>
    <w:rsid w:val="FC7B7204"/>
    <w:rsid w:val="FF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95</Characters>
  <Lines>1</Lines>
  <Paragraphs>1</Paragraphs>
  <TotalTime>0</TotalTime>
  <ScaleCrop>false</ScaleCrop>
  <LinksUpToDate>false</LinksUpToDate>
  <CharactersWithSpaces>160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2023-03-25T09:02:00Z</dcterms:created>
  <dc:creator>yjsy</dc:creator>
  <cp:lastModifiedBy>向嘉豪</cp:lastModifiedBy>
  <dcterms:modified xsi:type="dcterms:W3CDTF">2025-07-28T21:46:59Z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8129CCBB5BCD4DDFAEFB9B94D5A50B7E_12</vt:lpwstr>
  </property>
  <property fmtid="{D5CDD505-2E9C-101B-9397-08002B2CF9AE}" pid="4" name="KSOTemplateDocerSaveRecord">
    <vt:lpwstr>eyJoZGlkIjoiNDc4ZmI4YWVkNDViOTcxMmViNDZhOTY5ZjlkOGQ1ZWQiLCJ1c2VySWQiOiI0NDg4NDUyMTEifQ==</vt:lpwstr>
  </property>
</Properties>
</file>