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E016" w14:textId="77777777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E61CAC" w14:textId="7D5C5CA3" w:rsidR="00C001CB" w:rsidRPr="00C001CB" w:rsidRDefault="00C001CB" w:rsidP="00C00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C001CB">
        <w:rPr>
          <w:rFonts w:ascii="Arial" w:eastAsia="Times New Roman" w:hAnsi="Arial" w:cs="Arial"/>
          <w:color w:val="000000"/>
          <w:sz w:val="20"/>
          <w:szCs w:val="20"/>
        </w:rPr>
        <w:t>Work on a team to design and implement a full-stack web based solution using C#, .NET and SQL.</w:t>
      </w:r>
    </w:p>
    <w:p w14:paraId="17E6F636" w14:textId="77777777" w:rsidR="00C001CB" w:rsidRPr="00C001CB" w:rsidRDefault="00C001CB" w:rsidP="00C00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Partner with a mentor to learn Retail Data's development best practices such as unit testing first (TDD), continuous integration and continuous delivery.</w:t>
      </w:r>
    </w:p>
    <w:p w14:paraId="128035AF" w14:textId="77777777" w:rsidR="00C001CB" w:rsidRPr="00C001CB" w:rsidRDefault="00C001CB" w:rsidP="00C00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Attend Application Development Team daily stand ups, huddles and developer trainings.</w:t>
      </w:r>
    </w:p>
    <w:p w14:paraId="5B9839AA" w14:textId="77777777" w:rsidR="00C001CB" w:rsidRPr="00C001CB" w:rsidRDefault="00C001CB" w:rsidP="00C00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Work with Business Analyst and Senior developers to gather all requirements needed to complete project for Web based IT Dashboard.</w:t>
      </w:r>
    </w:p>
    <w:p w14:paraId="79E90659" w14:textId="5AD38568" w:rsidR="00C001CB" w:rsidRDefault="00C001CB" w:rsidP="00C00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Deliver a fully functional </w:t>
      </w:r>
      <w:proofErr w:type="gram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web based</w:t>
      </w:r>
      <w:proofErr w:type="gram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IT Dashboard that replaces the existing client based application.</w:t>
      </w:r>
    </w:p>
    <w:p w14:paraId="7FB1D958" w14:textId="36AAF413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Academic background in computer science, computer engineering or a similar major with extensive computer-based or technical content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Knowledge and/or practical experience with at least one current programming language, such as C#, VB.NET, or Java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Working towards obtaining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bachelors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degree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A great attitude and hunger for learning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Excellent analytical, written and oral communication skills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Flexibility and ability to deal with ambiguity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Ability to work within a team environment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3.0 GPA is preferred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Ability to work in the U.S. for an indefinite period of time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Working towards obtaining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bachelors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degree </w:t>
      </w:r>
    </w:p>
    <w:p w14:paraId="576249B4" w14:textId="70B26CD5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C5B955E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Has programmed in C# or a similar, memory-managed language</w:t>
      </w:r>
    </w:p>
    <w:p w14:paraId="107E2645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Have </w:t>
      </w:r>
      <w:proofErr w:type="gram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an</w:t>
      </w:r>
      <w:proofErr w:type="gram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good understanding of basic data structures</w:t>
      </w:r>
    </w:p>
    <w:p w14:paraId="528EE6ED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Have experience with at least one of: Serial Communications, Web Services, IoT, or Azure</w:t>
      </w:r>
    </w:p>
    <w:p w14:paraId="4F3E0556" w14:textId="7BC635AD" w:rsid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Can demonstrate a small application they have written from scratch</w:t>
      </w:r>
    </w:p>
    <w:p w14:paraId="7E063889" w14:textId="77777777" w:rsidR="00C001CB" w:rsidRP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FD785FD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Must be currently pursuing a B.A. or B.S. in Computer Science or similar engineering program with strong academic performance. Liberal arts academic experience or interests are also a plus.</w:t>
      </w:r>
    </w:p>
    <w:p w14:paraId="6A3C28D4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Self-starter, analytical, tenacious problem solver</w:t>
      </w:r>
    </w:p>
    <w:p w14:paraId="20F738C4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Strong verbal and written communication skills</w:t>
      </w:r>
    </w:p>
    <w:p w14:paraId="47497252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Rigorous attention to detail and focus on quality of deliverables</w:t>
      </w:r>
    </w:p>
    <w:p w14:paraId="67B399B0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Proven team experience and comfort in a team-oriented environment</w:t>
      </w:r>
    </w:p>
    <w:p w14:paraId="701BF656" w14:textId="4F38E5E3" w:rsid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Passion for working with technology and excitement for creating high quality consumer technology products</w:t>
      </w:r>
    </w:p>
    <w:p w14:paraId="54D8112D" w14:textId="77777777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BED83E2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Strong understanding of Object Oriented Design</w:t>
      </w:r>
    </w:p>
    <w:p w14:paraId="11E9742F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Deep understanding and advanced skill set with an OO language</w:t>
      </w:r>
    </w:p>
    <w:p w14:paraId="441AE4F3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Experience in Java</w:t>
      </w:r>
    </w:p>
    <w:p w14:paraId="56CE08C1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Extremely strong problem-solving skills</w:t>
      </w:r>
    </w:p>
    <w:p w14:paraId="3932C315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Abstract problem solver</w:t>
      </w:r>
    </w:p>
    <w:p w14:paraId="6B72D6D7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Desire to work in fast-paced agile environment</w:t>
      </w:r>
    </w:p>
    <w:p w14:paraId="2FA8EA9F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Ability to work on multiple projects at once and switch contexts quickly</w:t>
      </w:r>
    </w:p>
    <w:p w14:paraId="7E3D9A9E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Ability to quickly absorb complicated frameworks and business rules</w:t>
      </w:r>
    </w:p>
    <w:p w14:paraId="1C619CD5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lastRenderedPageBreak/>
        <w:t>Passion for software development</w:t>
      </w:r>
    </w:p>
    <w:p w14:paraId="67CA4D8D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Can move a complicated project forward without heavy direction</w:t>
      </w:r>
    </w:p>
    <w:p w14:paraId="570E0093" w14:textId="77777777" w:rsidR="00C001CB" w:rsidRPr="00C001CB" w:rsidRDefault="00C001CB" w:rsidP="00C00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Serve as member of SCRUM team</w:t>
      </w:r>
    </w:p>
    <w:p w14:paraId="43E616B8" w14:textId="77777777" w:rsidR="00C001CB" w:rsidRP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FA60EA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Currently enrolled in a Computer Science degree program at an accredited college/university.</w:t>
      </w:r>
    </w:p>
    <w:p w14:paraId="5E64E213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Proficiency with C#, .NET technologies and T-SQL (Preferably on MS SQL Server).</w:t>
      </w:r>
    </w:p>
    <w:p w14:paraId="5F41D069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Excellent communication skills.</w:t>
      </w:r>
    </w:p>
    <w:p w14:paraId="7AE5405B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Ability to work both independently and closely in a team environment.</w:t>
      </w:r>
    </w:p>
    <w:p w14:paraId="47E2D8B2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Experienced with the Microsoft Office Suite of products.</w:t>
      </w:r>
    </w:p>
    <w:p w14:paraId="64A00565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Knowledge of software development and debugging techniques using Microsoft Visual Studio.</w:t>
      </w:r>
    </w:p>
    <w:p w14:paraId="69FBE0A3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Strong analytical and </w:t>
      </w:r>
      <w:proofErr w:type="gram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problem solving</w:t>
      </w:r>
      <w:proofErr w:type="gram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skills.</w:t>
      </w:r>
    </w:p>
    <w:p w14:paraId="7EE5AB19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Familiarity with LAMP technologies a plus.</w:t>
      </w:r>
    </w:p>
    <w:p w14:paraId="4BE1CEC6" w14:textId="77777777" w:rsidR="00C001CB" w:rsidRPr="00C001CB" w:rsidRDefault="00C001CB" w:rsidP="00C001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Experience with Android development a plus.</w:t>
      </w:r>
    </w:p>
    <w:p w14:paraId="08061D8B" w14:textId="30C662F7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3F3DAF" w14:textId="77777777" w:rsidR="00C001CB" w:rsidRPr="00C001CB" w:rsidRDefault="00C001CB" w:rsidP="00C001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Must be pursuing a MS in Computer Science, Computer Engineering or related field.</w:t>
      </w:r>
    </w:p>
    <w:p w14:paraId="342E1FF1" w14:textId="77777777" w:rsidR="00C001CB" w:rsidRPr="00C001CB" w:rsidRDefault="00C001CB" w:rsidP="00C001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6 + months experience in:</w:t>
      </w:r>
    </w:p>
    <w:p w14:paraId="688C3152" w14:textId="77777777" w:rsidR="00C001CB" w:rsidRPr="00C001CB" w:rsidRDefault="00C001CB" w:rsidP="00C001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C++ programming and </w:t>
      </w:r>
      <w:proofErr w:type="gram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object oriented</w:t>
      </w:r>
      <w:proofErr w:type="gram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design principles</w:t>
      </w:r>
    </w:p>
    <w:p w14:paraId="654D0FA5" w14:textId="77777777" w:rsidR="00C001CB" w:rsidRPr="00C001CB" w:rsidRDefault="00C001CB" w:rsidP="00C001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Data structures, and </w:t>
      </w:r>
      <w:proofErr w:type="spell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algorithmsFamiliarity</w:t>
      </w:r>
      <w:proofErr w:type="spell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with Agile &amp; Scrum Processes</w:t>
      </w:r>
    </w:p>
    <w:p w14:paraId="585E2C9E" w14:textId="77777777" w:rsidR="00C001CB" w:rsidRPr="00C001CB" w:rsidRDefault="00C001CB" w:rsidP="00C001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Familiarity with MFC, STL, Boost libraries</w:t>
      </w:r>
    </w:p>
    <w:p w14:paraId="2FE29705" w14:textId="77777777" w:rsidR="00C001CB" w:rsidRPr="00C001CB" w:rsidRDefault="00C001CB" w:rsidP="00C001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Additional qualifications include:</w:t>
      </w:r>
    </w:p>
    <w:p w14:paraId="22C86AB1" w14:textId="77777777" w:rsidR="00C001CB" w:rsidRPr="00C001CB" w:rsidRDefault="00C001CB" w:rsidP="00C001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Familiarity with CAD tools like Mentor Expedition, Cadence Allegro is a plus</w:t>
      </w:r>
    </w:p>
    <w:p w14:paraId="7DB1D3E6" w14:textId="77777777" w:rsidR="00C001CB" w:rsidRPr="00C001CB" w:rsidRDefault="00C001CB" w:rsidP="00C001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Analytical and </w:t>
      </w:r>
      <w:proofErr w:type="gramStart"/>
      <w:r w:rsidRPr="00C001CB">
        <w:rPr>
          <w:rFonts w:ascii="Arial" w:eastAsia="Times New Roman" w:hAnsi="Arial" w:cs="Arial"/>
          <w:color w:val="000000"/>
          <w:sz w:val="20"/>
          <w:szCs w:val="20"/>
        </w:rPr>
        <w:t>problem solving</w:t>
      </w:r>
      <w:proofErr w:type="gramEnd"/>
      <w:r w:rsidRPr="00C001CB">
        <w:rPr>
          <w:rFonts w:ascii="Arial" w:eastAsia="Times New Roman" w:hAnsi="Arial" w:cs="Arial"/>
          <w:color w:val="000000"/>
          <w:sz w:val="20"/>
          <w:szCs w:val="20"/>
        </w:rPr>
        <w:t xml:space="preserve"> skills</w:t>
      </w:r>
    </w:p>
    <w:p w14:paraId="2A1B2953" w14:textId="77777777" w:rsidR="00C001CB" w:rsidRPr="00C001CB" w:rsidRDefault="00C001CB" w:rsidP="00C001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001CB">
        <w:rPr>
          <w:rFonts w:ascii="Arial" w:eastAsia="Times New Roman" w:hAnsi="Arial" w:cs="Arial"/>
          <w:color w:val="000000"/>
          <w:sz w:val="20"/>
          <w:szCs w:val="20"/>
        </w:rPr>
        <w:t>Written and verbal communication skills</w:t>
      </w:r>
    </w:p>
    <w:p w14:paraId="45CF59D3" w14:textId="048E5E17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Pursuing a Bachelors or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Masters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degree in Electrical Engineering, Electrical and Computer Engineering, Computer Engineering, Computer Science or related field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Minimum Cumulative 3.0/4.0 GPA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Knowledge of software engineering processes and the full software development life cycles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-Competent in object-oriented programming with C++ and Java languages and be adaptable to different programming languages, environments (Windows, Linux), and development tools. </w:t>
      </w:r>
    </w:p>
    <w:p w14:paraId="64BC4DA1" w14:textId="26FAF8F3" w:rsid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52D457E" w14:textId="1697FF18" w:rsidR="00C001CB" w:rsidRPr="00C001CB" w:rsidRDefault="00C001CB" w:rsidP="00C00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-Solid fundamentals in discrete math, data structures, and algorithms (applicable to such topics as electronic circuit analysis, computer language processing, and even NP-complete problems).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-Strong written and verbal communication skills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-Ability to work in teams and collaborate effectively with people in different functions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-Strong time management skills that enable on-time project delivery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-Ability to build strong, influential relationships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-Ability to work effectively in a fast-paced and rapidly changing environment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-Ability to take the initiative and drive for results </w:t>
      </w:r>
    </w:p>
    <w:p w14:paraId="3D8F2BF1" w14:textId="6021EC58" w:rsidR="00121746" w:rsidRDefault="00121746"/>
    <w:p w14:paraId="32EA3A6F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Self-motivated and driven to get results and make an impact while utilizing strong written and verbal skills to communicate effectively. </w:t>
      </w:r>
    </w:p>
    <w:p w14:paraId="5ED0822C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lastRenderedPageBreak/>
        <w:t>Shown resourcefulness with creative analytical skills.</w:t>
      </w:r>
    </w:p>
    <w:p w14:paraId="001EC7A0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Track record of stabilizing multiple priorities at a time while adapting to the changing needs of the business </w:t>
      </w:r>
    </w:p>
    <w:p w14:paraId="37DCFF58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Shown customer service skills with the ability to maintain confidentiality of all partners involved. </w:t>
      </w:r>
    </w:p>
    <w:p w14:paraId="343CB1FB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Team oriented; develops good relationships with coworkers and other partners involved. </w:t>
      </w:r>
    </w:p>
    <w:p w14:paraId="1784B856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Time management; showcases ability to meet deadlines. </w:t>
      </w:r>
    </w:p>
    <w:p w14:paraId="59A08006" w14:textId="77777777" w:rsidR="00C001CB" w:rsidRPr="00C001CB" w:rsidRDefault="00C001CB" w:rsidP="00C001CB">
      <w:pPr>
        <w:numPr>
          <w:ilvl w:val="0"/>
          <w:numId w:val="8"/>
        </w:numPr>
        <w:shd w:val="clear" w:color="auto" w:fill="FEFEFE"/>
        <w:spacing w:after="0" w:line="240" w:lineRule="auto"/>
        <w:ind w:left="300"/>
        <w:rPr>
          <w:rFonts w:ascii="Arial" w:eastAsia="Times New Roman" w:hAnsi="Arial" w:cs="Arial"/>
          <w:color w:val="4D4E53"/>
          <w:sz w:val="24"/>
          <w:szCs w:val="24"/>
        </w:rPr>
      </w:pPr>
      <w:r w:rsidRPr="00C001CB">
        <w:rPr>
          <w:rFonts w:ascii="Arial" w:eastAsia="Times New Roman" w:hAnsi="Arial" w:cs="Arial"/>
          <w:color w:val="4D4E53"/>
          <w:sz w:val="24"/>
          <w:szCs w:val="24"/>
        </w:rPr>
        <w:t>Microsoft Office; proficient in applications and delivery of information. </w:t>
      </w:r>
    </w:p>
    <w:p w14:paraId="1074E7C1" w14:textId="77777777" w:rsidR="00C001CB" w:rsidRDefault="00C001CB"/>
    <w:p w14:paraId="259B8895" w14:textId="77777777" w:rsidR="00C001CB" w:rsidRDefault="00C001CB"/>
    <w:sectPr w:rsidR="00C0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3BA2"/>
    <w:multiLevelType w:val="multilevel"/>
    <w:tmpl w:val="D5C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6782"/>
    <w:multiLevelType w:val="multilevel"/>
    <w:tmpl w:val="5AF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40DB"/>
    <w:multiLevelType w:val="multilevel"/>
    <w:tmpl w:val="A39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566FB"/>
    <w:multiLevelType w:val="multilevel"/>
    <w:tmpl w:val="E4F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378CB"/>
    <w:multiLevelType w:val="multilevel"/>
    <w:tmpl w:val="BEF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B5A19"/>
    <w:multiLevelType w:val="multilevel"/>
    <w:tmpl w:val="54A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75955"/>
    <w:multiLevelType w:val="multilevel"/>
    <w:tmpl w:val="BB54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44F42"/>
    <w:multiLevelType w:val="multilevel"/>
    <w:tmpl w:val="ABD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46"/>
    <w:rsid w:val="00121746"/>
    <w:rsid w:val="00955A46"/>
    <w:rsid w:val="00C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6B21"/>
  <w15:chartTrackingRefBased/>
  <w15:docId w15:val="{04F7FE83-3348-40F6-BDAC-912339C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yuan</dc:creator>
  <cp:keywords/>
  <dc:description/>
  <cp:lastModifiedBy>jiahao yuan</cp:lastModifiedBy>
  <cp:revision>2</cp:revision>
  <dcterms:created xsi:type="dcterms:W3CDTF">2018-03-09T01:55:00Z</dcterms:created>
  <dcterms:modified xsi:type="dcterms:W3CDTF">2018-03-09T02:01:00Z</dcterms:modified>
</cp:coreProperties>
</file>