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文本匹配算法</w:t>
      </w:r>
    </w:p>
    <w:p>
      <w:r>
        <w:t>DSSM算法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0805" cy="2174875"/>
            <wp:effectExtent l="0" t="0" r="1079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输入跟 CBOW一样。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将字做one-hot表示。第一层将一句话中出现的词所对应的one-hot表示进行加和得到一个向量表示。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然后全连接-激活-全连接-激活最终得到一句话的128维的向量表示。激活函数采用tanh。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输出层是Q和D+计算cosine相似度，和D-计算cosine相似度，负采样算法采样出4个负样本（论文里的超参数，可调）。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这样可以计算出一个四维的向量表示。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计算softmax。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损失函数为：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00300" cy="619125"/>
            <wp:effectExtent l="0" t="0" r="1270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通过反向传播即可得到参数。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CNN-DSSM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相对与DSSM而言：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输入层做了变化。 词向量表示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表示层发生了变化。 卷积神经网络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相对于textcnn，cnn-dssm的卷积核仅用了3维，意味着三个词三个词的卷积，作者用的是字向量。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输出层和dssm一致。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优点：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相对于bow而言，用了更多了上下文信息。但是相对于rnn而言，这个信息还不充分。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同时，相对于transformer而言深度也不够。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如果句子太长，可用transformer-xl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2909570"/>
            <wp:effectExtent l="0" t="0" r="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t>LSTM-DSSM</w:t>
      </w:r>
    </w:p>
    <w:p>
      <w:pPr>
        <w:keepNext w:val="0"/>
        <w:keepLines w:val="0"/>
        <w:widowControl/>
        <w:suppressLineNumbers w:val="0"/>
        <w:jc w:val="left"/>
      </w:pPr>
      <w:r>
        <w:t>同cnn-dssm一致。不过是将cnn改成了lstm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8FAC6"/>
    <w:multiLevelType w:val="singleLevel"/>
    <w:tmpl w:val="5E58FAC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3BBEF"/>
    <w:rsid w:val="3F9C3CF2"/>
    <w:rsid w:val="42F7F8F6"/>
    <w:rsid w:val="4EE3BBEF"/>
    <w:rsid w:val="5BFF3FE5"/>
    <w:rsid w:val="5FFF81F6"/>
    <w:rsid w:val="68E5FA01"/>
    <w:rsid w:val="6EAC9A88"/>
    <w:rsid w:val="7179CD4B"/>
    <w:rsid w:val="753572A2"/>
    <w:rsid w:val="78BB3BAB"/>
    <w:rsid w:val="79DF749B"/>
    <w:rsid w:val="7F5DC24C"/>
    <w:rsid w:val="B3E6462B"/>
    <w:rsid w:val="B9EF289E"/>
    <w:rsid w:val="BB7FF6B4"/>
    <w:rsid w:val="BBFF3309"/>
    <w:rsid w:val="BD6F3B2B"/>
    <w:rsid w:val="DF7D1508"/>
    <w:rsid w:val="ECAF4A92"/>
    <w:rsid w:val="ECEB311F"/>
    <w:rsid w:val="EDCF79BE"/>
    <w:rsid w:val="EE9B5905"/>
    <w:rsid w:val="F6B60F41"/>
    <w:rsid w:val="F7F79D76"/>
    <w:rsid w:val="FAFFCBB1"/>
    <w:rsid w:val="FE5FFED2"/>
    <w:rsid w:val="FEEF3B96"/>
    <w:rsid w:val="FFDF1073"/>
    <w:rsid w:val="FFDFC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2020-02-28T18:46:00Z</dcterms:created>
  <dc:creator>heng</dc:creator>
  <cp:lastModifiedBy>heng</cp:lastModifiedBy>
  <dcterms:modified xsi:type="dcterms:W3CDTF">2020-02-28T19:08:12Z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