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6A8" w:rsidRPr="00C1635C" w:rsidRDefault="00B516A8" w:rsidP="00933E65">
      <w:pPr>
        <w:ind w:left="720" w:hanging="720"/>
        <w:rPr>
          <w:sz w:val="24"/>
          <w:szCs w:val="24"/>
        </w:rPr>
      </w:pPr>
      <w:r w:rsidRPr="00C1635C">
        <w:rPr>
          <w:rFonts w:hint="eastAsia"/>
          <w:sz w:val="24"/>
          <w:szCs w:val="24"/>
        </w:rPr>
        <w:t>一、</w:t>
      </w:r>
    </w:p>
    <w:p w:rsidR="00933E65" w:rsidRPr="00C1635C" w:rsidRDefault="00933E65" w:rsidP="00933E65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gramStart"/>
      <w:r w:rsidRPr="00C1635C">
        <w:rPr>
          <w:rFonts w:hint="eastAsia"/>
          <w:sz w:val="24"/>
          <w:szCs w:val="24"/>
        </w:rPr>
        <w:t>某微信群</w:t>
      </w:r>
      <w:proofErr w:type="gramEnd"/>
      <w:r w:rsidRPr="00C1635C">
        <w:rPr>
          <w:rFonts w:hint="eastAsia"/>
          <w:sz w:val="24"/>
          <w:szCs w:val="24"/>
        </w:rPr>
        <w:t>有1</w:t>
      </w:r>
      <w:r w:rsidRPr="00C1635C">
        <w:rPr>
          <w:sz w:val="24"/>
          <w:szCs w:val="24"/>
        </w:rPr>
        <w:t>0</w:t>
      </w:r>
      <w:r w:rsidRPr="00C1635C">
        <w:rPr>
          <w:rFonts w:hint="eastAsia"/>
          <w:sz w:val="24"/>
          <w:szCs w:val="24"/>
        </w:rPr>
        <w:t>人，每人1小时内发言的概率是0</w:t>
      </w:r>
      <w:r w:rsidRPr="00C1635C">
        <w:rPr>
          <w:sz w:val="24"/>
          <w:szCs w:val="24"/>
        </w:rPr>
        <w:t>.3</w:t>
      </w:r>
      <w:r w:rsidRPr="00C1635C">
        <w:rPr>
          <w:rFonts w:hint="eastAsia"/>
          <w:sz w:val="24"/>
          <w:szCs w:val="24"/>
        </w:rPr>
        <w:t>，且相互独立。求1小时内发言人数超过5人的概率；</w:t>
      </w:r>
    </w:p>
    <w:p w:rsidR="00933E65" w:rsidRPr="00C1635C" w:rsidRDefault="00933E65" w:rsidP="00933E65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gramStart"/>
      <w:r w:rsidRPr="00C1635C">
        <w:rPr>
          <w:rFonts w:hint="eastAsia"/>
          <w:sz w:val="24"/>
          <w:szCs w:val="24"/>
        </w:rPr>
        <w:t>某微信群</w:t>
      </w:r>
      <w:proofErr w:type="gramEnd"/>
      <w:r w:rsidRPr="00C1635C">
        <w:rPr>
          <w:rFonts w:hint="eastAsia"/>
          <w:sz w:val="24"/>
          <w:szCs w:val="24"/>
        </w:rPr>
        <w:t>有1</w:t>
      </w:r>
      <w:r w:rsidRPr="00C1635C">
        <w:rPr>
          <w:sz w:val="24"/>
          <w:szCs w:val="24"/>
        </w:rPr>
        <w:t>00</w:t>
      </w:r>
      <w:r w:rsidRPr="00C1635C">
        <w:rPr>
          <w:rFonts w:hint="eastAsia"/>
          <w:sz w:val="24"/>
          <w:szCs w:val="24"/>
        </w:rPr>
        <w:t>人，每人1小时内发言的概率是0</w:t>
      </w:r>
      <w:r w:rsidRPr="00C1635C">
        <w:rPr>
          <w:sz w:val="24"/>
          <w:szCs w:val="24"/>
        </w:rPr>
        <w:t>.03</w:t>
      </w:r>
      <w:r w:rsidRPr="00C1635C">
        <w:rPr>
          <w:rFonts w:hint="eastAsia"/>
          <w:sz w:val="24"/>
          <w:szCs w:val="24"/>
        </w:rPr>
        <w:t>，且相互独立。近似计算1小时内发言人数超过5人的概率；</w:t>
      </w:r>
    </w:p>
    <w:p w:rsidR="00933E65" w:rsidRPr="00C1635C" w:rsidRDefault="00933E65" w:rsidP="00933E65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gramStart"/>
      <w:r w:rsidRPr="00C1635C">
        <w:rPr>
          <w:rFonts w:hint="eastAsia"/>
          <w:sz w:val="24"/>
          <w:szCs w:val="24"/>
        </w:rPr>
        <w:t>求上述</w:t>
      </w:r>
      <w:proofErr w:type="gramEnd"/>
      <w:r w:rsidRPr="00C1635C">
        <w:rPr>
          <w:rFonts w:hint="eastAsia"/>
          <w:sz w:val="24"/>
          <w:szCs w:val="24"/>
        </w:rPr>
        <w:t>1</w:t>
      </w:r>
      <w:r w:rsidRPr="00C1635C">
        <w:rPr>
          <w:sz w:val="24"/>
          <w:szCs w:val="24"/>
        </w:rPr>
        <w:t>00</w:t>
      </w:r>
      <w:r w:rsidRPr="00C1635C">
        <w:rPr>
          <w:rFonts w:hint="eastAsia"/>
          <w:sz w:val="24"/>
          <w:szCs w:val="24"/>
        </w:rPr>
        <w:t>人的</w:t>
      </w:r>
      <w:proofErr w:type="gramStart"/>
      <w:r w:rsidRPr="00C1635C">
        <w:rPr>
          <w:rFonts w:hint="eastAsia"/>
          <w:sz w:val="24"/>
          <w:szCs w:val="24"/>
        </w:rPr>
        <w:t>微信</w:t>
      </w:r>
      <w:proofErr w:type="gramEnd"/>
      <w:r w:rsidRPr="00C1635C">
        <w:rPr>
          <w:rFonts w:hint="eastAsia"/>
          <w:sz w:val="24"/>
          <w:szCs w:val="24"/>
        </w:rPr>
        <w:t>群两次发言之间的平均间隔时间；</w:t>
      </w:r>
    </w:p>
    <w:p w:rsidR="00933E65" w:rsidRPr="00C1635C" w:rsidRDefault="00933E65" w:rsidP="00933E65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1635C">
        <w:rPr>
          <w:rFonts w:hint="eastAsia"/>
          <w:sz w:val="24"/>
          <w:szCs w:val="24"/>
        </w:rPr>
        <w:t>已知前2</w:t>
      </w:r>
      <w:r w:rsidRPr="00C1635C">
        <w:rPr>
          <w:sz w:val="24"/>
          <w:szCs w:val="24"/>
        </w:rPr>
        <w:t>0</w:t>
      </w:r>
      <w:r w:rsidRPr="00C1635C">
        <w:rPr>
          <w:rFonts w:hint="eastAsia"/>
          <w:sz w:val="24"/>
          <w:szCs w:val="24"/>
        </w:rPr>
        <w:t>分钟无人发言，求6</w:t>
      </w:r>
      <w:r w:rsidRPr="00C1635C">
        <w:rPr>
          <w:sz w:val="24"/>
          <w:szCs w:val="24"/>
        </w:rPr>
        <w:t>0</w:t>
      </w:r>
      <w:r w:rsidRPr="00C1635C">
        <w:rPr>
          <w:rFonts w:hint="eastAsia"/>
          <w:sz w:val="24"/>
          <w:szCs w:val="24"/>
        </w:rPr>
        <w:t>分钟内无人发言的概率。</w:t>
      </w:r>
    </w:p>
    <w:p w:rsidR="00305F09" w:rsidRPr="00C1635C" w:rsidRDefault="00B516A8">
      <w:pPr>
        <w:rPr>
          <w:sz w:val="24"/>
          <w:szCs w:val="24"/>
        </w:rPr>
      </w:pPr>
      <w:r w:rsidRPr="00C1635C">
        <w:rPr>
          <w:rFonts w:hint="eastAsia"/>
          <w:sz w:val="24"/>
          <w:szCs w:val="24"/>
        </w:rPr>
        <w:t>二、某一产品每周的市场需求量服从均值为5</w:t>
      </w:r>
      <w:r w:rsidRPr="00C1635C">
        <w:rPr>
          <w:sz w:val="24"/>
          <w:szCs w:val="24"/>
        </w:rPr>
        <w:t>0</w:t>
      </w:r>
      <w:r w:rsidRPr="00C1635C">
        <w:rPr>
          <w:rFonts w:hint="eastAsia"/>
          <w:sz w:val="24"/>
          <w:szCs w:val="24"/>
        </w:rPr>
        <w:t>台，标准差为1</w:t>
      </w:r>
      <w:r w:rsidRPr="00C1635C">
        <w:rPr>
          <w:sz w:val="24"/>
          <w:szCs w:val="24"/>
        </w:rPr>
        <w:t>0</w:t>
      </w:r>
      <w:r w:rsidRPr="00C1635C">
        <w:rPr>
          <w:rFonts w:hint="eastAsia"/>
          <w:sz w:val="24"/>
          <w:szCs w:val="24"/>
        </w:rPr>
        <w:t>台的正态分布，假设各周的市场需求量是相互独立的。</w:t>
      </w:r>
    </w:p>
    <w:p w:rsidR="00B516A8" w:rsidRPr="00C1635C" w:rsidRDefault="00B516A8">
      <w:pPr>
        <w:rPr>
          <w:sz w:val="24"/>
          <w:szCs w:val="24"/>
        </w:rPr>
      </w:pPr>
      <w:r w:rsidRPr="00C1635C">
        <w:rPr>
          <w:rFonts w:hint="eastAsia"/>
          <w:sz w:val="24"/>
          <w:szCs w:val="24"/>
        </w:rPr>
        <w:t>（1）就接下来4周内平均市场需求量超过5</w:t>
      </w:r>
      <w:r w:rsidRPr="00C1635C">
        <w:rPr>
          <w:sz w:val="24"/>
          <w:szCs w:val="24"/>
        </w:rPr>
        <w:t>0</w:t>
      </w:r>
      <w:r w:rsidRPr="00C1635C">
        <w:rPr>
          <w:rFonts w:hint="eastAsia"/>
          <w:sz w:val="24"/>
          <w:szCs w:val="24"/>
        </w:rPr>
        <w:t>台的概率；</w:t>
      </w:r>
    </w:p>
    <w:p w:rsidR="00C1635C" w:rsidRPr="00C1635C" w:rsidRDefault="00B516A8">
      <w:pPr>
        <w:rPr>
          <w:sz w:val="24"/>
          <w:szCs w:val="24"/>
        </w:rPr>
      </w:pPr>
      <w:r w:rsidRPr="00C1635C">
        <w:rPr>
          <w:rFonts w:hint="eastAsia"/>
          <w:sz w:val="24"/>
          <w:szCs w:val="24"/>
        </w:rPr>
        <w:t>（2）若要保证接下来的4周内市场需求总量不超过库存量的概率达到9</w:t>
      </w:r>
      <w:r w:rsidRPr="00C1635C">
        <w:rPr>
          <w:sz w:val="24"/>
          <w:szCs w:val="24"/>
        </w:rPr>
        <w:t>8</w:t>
      </w:r>
      <w:r w:rsidRPr="00C1635C">
        <w:rPr>
          <w:rFonts w:hint="eastAsia"/>
          <w:sz w:val="24"/>
          <w:szCs w:val="24"/>
        </w:rPr>
        <w:t>%，需要多少库存量？</w:t>
      </w:r>
    </w:p>
    <w:p w:rsidR="00D82C10" w:rsidRPr="00D82C10" w:rsidRDefault="003E7CD1" w:rsidP="00570F4E">
      <w:pPr>
        <w:rPr>
          <w:sz w:val="24"/>
          <w:szCs w:val="24"/>
        </w:rPr>
      </w:pPr>
      <w:r w:rsidRPr="00C1635C">
        <w:rPr>
          <w:rFonts w:hint="eastAsia"/>
          <w:sz w:val="24"/>
          <w:szCs w:val="24"/>
        </w:rPr>
        <w:t>三、</w:t>
      </w:r>
      <w:r w:rsidR="00D82C10" w:rsidRPr="00D82C10">
        <w:rPr>
          <w:rFonts w:hint="eastAsia"/>
          <w:sz w:val="24"/>
          <w:szCs w:val="24"/>
        </w:rPr>
        <w:t>假设在一次选举中</w:t>
      </w:r>
      <w:r w:rsidR="00D82C10" w:rsidRPr="00D82C10">
        <w:rPr>
          <w:sz w:val="24"/>
          <w:szCs w:val="24"/>
        </w:rPr>
        <w:t>45%</w:t>
      </w:r>
      <w:r w:rsidR="00D82C10" w:rsidRPr="00D82C10">
        <w:rPr>
          <w:rFonts w:hint="eastAsia"/>
          <w:sz w:val="24"/>
          <w:szCs w:val="24"/>
        </w:rPr>
        <w:t>的人赞成某位候选人</w:t>
      </w:r>
      <w:r w:rsidR="00D82C10" w:rsidRPr="00D82C10">
        <w:rPr>
          <w:sz w:val="24"/>
          <w:szCs w:val="24"/>
        </w:rPr>
        <w:t xml:space="preserve">. </w:t>
      </w:r>
      <w:r w:rsidR="00D82C10" w:rsidRPr="00D82C10">
        <w:rPr>
          <w:rFonts w:hint="eastAsia"/>
          <w:sz w:val="24"/>
          <w:szCs w:val="24"/>
        </w:rPr>
        <w:t>如果选取一个大小为</w:t>
      </w:r>
      <w:r w:rsidR="00D82C10" w:rsidRPr="00D82C10">
        <w:rPr>
          <w:sz w:val="24"/>
          <w:szCs w:val="24"/>
        </w:rPr>
        <w:t>200</w:t>
      </w:r>
      <w:r w:rsidR="00D82C10" w:rsidRPr="00D82C10">
        <w:rPr>
          <w:rFonts w:hint="eastAsia"/>
          <w:sz w:val="24"/>
          <w:szCs w:val="24"/>
        </w:rPr>
        <w:t>的随机样本</w:t>
      </w:r>
      <w:r w:rsidR="00D82C10" w:rsidRPr="00D82C10">
        <w:rPr>
          <w:sz w:val="24"/>
          <w:szCs w:val="24"/>
        </w:rPr>
        <w:t xml:space="preserve">, </w:t>
      </w:r>
      <w:r w:rsidR="00D82C10" w:rsidRPr="00D82C10">
        <w:rPr>
          <w:rFonts w:hint="eastAsia"/>
          <w:sz w:val="24"/>
          <w:szCs w:val="24"/>
        </w:rPr>
        <w:t>求</w:t>
      </w:r>
    </w:p>
    <w:p w:rsidR="00570F4E" w:rsidRPr="00D82C10" w:rsidRDefault="00570F4E" w:rsidP="00570F4E">
      <w:pPr>
        <w:rPr>
          <w:sz w:val="24"/>
          <w:szCs w:val="24"/>
        </w:rPr>
      </w:pPr>
      <w:r w:rsidRPr="00D82C10">
        <w:rPr>
          <w:sz w:val="24"/>
          <w:szCs w:val="24"/>
        </w:rPr>
        <w:t>(a)</w:t>
      </w:r>
      <w:r w:rsidRPr="00D82C10">
        <w:rPr>
          <w:rFonts w:hint="eastAsia"/>
          <w:sz w:val="24"/>
          <w:szCs w:val="24"/>
        </w:rPr>
        <w:t>样本中赞成该候选人的期望和标准差</w:t>
      </w:r>
      <w:r w:rsidRPr="00D82C10">
        <w:rPr>
          <w:sz w:val="24"/>
          <w:szCs w:val="24"/>
        </w:rPr>
        <w:t>.</w:t>
      </w:r>
    </w:p>
    <w:p w:rsidR="00570F4E" w:rsidRPr="00C1635C" w:rsidRDefault="00570F4E" w:rsidP="00570F4E">
      <w:pPr>
        <w:rPr>
          <w:sz w:val="24"/>
          <w:szCs w:val="24"/>
        </w:rPr>
      </w:pPr>
      <w:r w:rsidRPr="00D82C10">
        <w:rPr>
          <w:sz w:val="24"/>
          <w:szCs w:val="24"/>
        </w:rPr>
        <w:t>(b)</w:t>
      </w:r>
      <w:r w:rsidRPr="00D82C10">
        <w:rPr>
          <w:rFonts w:hint="eastAsia"/>
          <w:sz w:val="24"/>
          <w:szCs w:val="24"/>
        </w:rPr>
        <w:t>样本中超过半数赞成该候选人的概率</w:t>
      </w:r>
      <w:r w:rsidRPr="00D82C10">
        <w:rPr>
          <w:sz w:val="24"/>
          <w:szCs w:val="24"/>
        </w:rPr>
        <w:t>.</w:t>
      </w:r>
    </w:p>
    <w:p w:rsidR="003E7CD1" w:rsidRPr="00C1635C" w:rsidRDefault="00570F4E">
      <w:pPr>
        <w:rPr>
          <w:sz w:val="24"/>
          <w:szCs w:val="24"/>
        </w:rPr>
      </w:pPr>
      <w:r w:rsidRPr="00C1635C">
        <w:rPr>
          <w:rFonts w:hint="eastAsia"/>
          <w:b/>
          <w:sz w:val="24"/>
          <w:szCs w:val="24"/>
        </w:rPr>
        <w:t>四、</w:t>
      </w:r>
      <w:r w:rsidR="003E7CD1" w:rsidRPr="00C1635C">
        <w:rPr>
          <w:rFonts w:hint="eastAsia"/>
          <w:sz w:val="24"/>
          <w:szCs w:val="24"/>
        </w:rPr>
        <w:t>中央处理器处理一类特定任务所花的时间服从均值为5</w:t>
      </w:r>
      <w:r w:rsidR="003E7CD1" w:rsidRPr="00C1635C">
        <w:rPr>
          <w:sz w:val="24"/>
          <w:szCs w:val="24"/>
        </w:rPr>
        <w:t>0</w:t>
      </w:r>
      <w:r w:rsidR="003E7CD1" w:rsidRPr="00C1635C">
        <w:rPr>
          <w:rFonts w:hint="eastAsia"/>
          <w:sz w:val="24"/>
          <w:szCs w:val="24"/>
        </w:rPr>
        <w:t>秒，标准差为6秒的正态分布。如果观察了1</w:t>
      </w:r>
      <w:r w:rsidR="003E7CD1" w:rsidRPr="00C1635C">
        <w:rPr>
          <w:sz w:val="24"/>
          <w:szCs w:val="24"/>
        </w:rPr>
        <w:t>0</w:t>
      </w:r>
      <w:r w:rsidR="003E7CD1" w:rsidRPr="00C1635C">
        <w:rPr>
          <w:rFonts w:hint="eastAsia"/>
          <w:sz w:val="24"/>
          <w:szCs w:val="24"/>
        </w:rPr>
        <w:t>此处理过程，那么样本方差小于7</w:t>
      </w:r>
      <w:r w:rsidR="003E7CD1" w:rsidRPr="00C1635C">
        <w:rPr>
          <w:sz w:val="24"/>
          <w:szCs w:val="24"/>
        </w:rPr>
        <w:t>6</w:t>
      </w:r>
      <w:r w:rsidR="003E7CD1" w:rsidRPr="00C1635C">
        <w:rPr>
          <w:rFonts w:hint="eastAsia"/>
          <w:sz w:val="24"/>
          <w:szCs w:val="24"/>
        </w:rPr>
        <w:t>的概率是多少？</w:t>
      </w:r>
    </w:p>
    <w:p w:rsidR="00570F4E" w:rsidRPr="00C1635C" w:rsidRDefault="00570F4E" w:rsidP="00C1635C">
      <w:pPr>
        <w:tabs>
          <w:tab w:val="num" w:pos="720"/>
        </w:tabs>
        <w:rPr>
          <w:sz w:val="24"/>
          <w:szCs w:val="24"/>
        </w:rPr>
      </w:pPr>
      <w:r w:rsidRPr="00C1635C">
        <w:rPr>
          <w:sz w:val="24"/>
          <w:szCs w:val="24"/>
        </w:rPr>
        <w:t>五、</w:t>
      </w:r>
      <w:r w:rsidR="00B9621A" w:rsidRPr="00932214">
        <w:rPr>
          <w:rFonts w:hint="eastAsia"/>
          <w:sz w:val="24"/>
          <w:szCs w:val="24"/>
        </w:rPr>
        <w:t>健身俱乐部中成员在休息时的脉搏</w:t>
      </w:r>
      <w:r w:rsidR="00B9621A">
        <w:rPr>
          <w:rFonts w:hint="eastAsia"/>
          <w:sz w:val="24"/>
          <w:szCs w:val="24"/>
        </w:rPr>
        <w:t>数服从正态分布，</w:t>
      </w:r>
      <w:r w:rsidR="00932214" w:rsidRPr="00932214">
        <w:rPr>
          <w:rFonts w:hint="eastAsia"/>
          <w:sz w:val="24"/>
          <w:szCs w:val="24"/>
        </w:rPr>
        <w:t>随机抽取的</w:t>
      </w:r>
      <w:r w:rsidR="00932214" w:rsidRPr="00932214">
        <w:rPr>
          <w:sz w:val="24"/>
          <w:szCs w:val="24"/>
        </w:rPr>
        <w:t>15</w:t>
      </w:r>
      <w:r w:rsidR="00932214" w:rsidRPr="00932214">
        <w:rPr>
          <w:rFonts w:hint="eastAsia"/>
          <w:sz w:val="24"/>
          <w:szCs w:val="24"/>
        </w:rPr>
        <w:t xml:space="preserve">名成员进行测量得到数据为 </w:t>
      </w:r>
      <w:r w:rsidR="00932214" w:rsidRPr="00932214">
        <w:rPr>
          <w:sz w:val="24"/>
          <w:szCs w:val="24"/>
        </w:rPr>
        <w:t xml:space="preserve">54, 63, 58, 72, 49, 92, 70, 73, 69, 104, 48, 66, 80, 64, 77, </w:t>
      </w:r>
      <w:r w:rsidR="00932214" w:rsidRPr="00932214">
        <w:rPr>
          <w:rFonts w:hint="eastAsia"/>
          <w:sz w:val="24"/>
          <w:szCs w:val="24"/>
        </w:rPr>
        <w:t>给出平均脉搏数的</w:t>
      </w:r>
      <w:r w:rsidR="00932214" w:rsidRPr="00932214">
        <w:rPr>
          <w:sz w:val="24"/>
          <w:szCs w:val="24"/>
        </w:rPr>
        <w:t>95%</w:t>
      </w:r>
      <w:r w:rsidR="00932214" w:rsidRPr="00932214">
        <w:rPr>
          <w:rFonts w:hint="eastAsia"/>
          <w:sz w:val="24"/>
          <w:szCs w:val="24"/>
        </w:rPr>
        <w:t>置信区间。样本均值</w:t>
      </w:r>
      <w:r w:rsidR="00932214" w:rsidRPr="00932214">
        <w:rPr>
          <w:sz w:val="24"/>
          <w:szCs w:val="24"/>
        </w:rPr>
        <w:t xml:space="preserve">=69.267, </w:t>
      </w:r>
      <w:r w:rsidR="00932214" w:rsidRPr="00932214">
        <w:rPr>
          <w:rFonts w:hint="eastAsia"/>
          <w:sz w:val="24"/>
          <w:szCs w:val="24"/>
        </w:rPr>
        <w:t>样本标准差</w:t>
      </w:r>
      <w:r w:rsidR="00932214" w:rsidRPr="00932214">
        <w:rPr>
          <w:i/>
          <w:iCs/>
          <w:sz w:val="24"/>
          <w:szCs w:val="24"/>
        </w:rPr>
        <w:t>s</w:t>
      </w:r>
      <w:r w:rsidR="00932214" w:rsidRPr="00932214">
        <w:rPr>
          <w:sz w:val="24"/>
          <w:szCs w:val="24"/>
        </w:rPr>
        <w:t>=15.168</w:t>
      </w:r>
      <w:r w:rsidRPr="00C1635C">
        <w:rPr>
          <w:noProof/>
          <w:sz w:val="24"/>
          <w:szCs w:val="24"/>
        </w:rPr>
        <w:drawing>
          <wp:inline distT="0" distB="0" distL="0" distR="0" wp14:anchorId="2A93DDEE" wp14:editId="05B5BCBF">
            <wp:extent cx="3951343" cy="4286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531" cy="444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F4E" w:rsidRPr="00C1635C" w:rsidRDefault="00C1635C" w:rsidP="00570F4E">
      <w:pPr>
        <w:rPr>
          <w:sz w:val="24"/>
          <w:szCs w:val="24"/>
        </w:rPr>
      </w:pPr>
      <w:r w:rsidRPr="00C1635C">
        <w:rPr>
          <w:sz w:val="24"/>
          <w:szCs w:val="24"/>
        </w:rPr>
        <w:lastRenderedPageBreak/>
        <w:t>一</w:t>
      </w:r>
      <w:r w:rsidR="00570F4E" w:rsidRPr="00C1635C">
        <w:rPr>
          <w:sz w:val="24"/>
          <w:szCs w:val="24"/>
        </w:rPr>
        <w:t>、</w:t>
      </w:r>
      <w:r w:rsidR="00570F4E" w:rsidRPr="00C1635C">
        <w:rPr>
          <w:rFonts w:hint="eastAsia"/>
          <w:sz w:val="24"/>
          <w:szCs w:val="24"/>
        </w:rPr>
        <w:t>已知总体服从均值为</w:t>
      </w:r>
      <w:r w:rsidR="00B9621A" w:rsidRPr="00C1635C">
        <w:rPr>
          <w:position w:val="-6"/>
          <w:sz w:val="24"/>
          <w:szCs w:val="24"/>
        </w:rPr>
        <w:object w:dxaOrig="2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9.75pt;height:12.75pt" o:ole="">
            <v:imagedata r:id="rId6" o:title=""/>
          </v:shape>
          <o:OLEObject Type="Embed" ProgID="Equation.DSMT4" ShapeID="_x0000_i1035" DrawAspect="Content" ObjectID="_1607431676" r:id="rId7"/>
        </w:object>
      </w:r>
      <w:r w:rsidR="00570F4E" w:rsidRPr="00C1635C">
        <w:rPr>
          <w:rFonts w:hint="eastAsia"/>
          <w:sz w:val="24"/>
          <w:szCs w:val="24"/>
        </w:rPr>
        <w:t>的泊松分布，其中</w:t>
      </w:r>
      <w:r w:rsidR="00B9621A" w:rsidRPr="00C1635C">
        <w:rPr>
          <w:position w:val="-6"/>
          <w:sz w:val="24"/>
          <w:szCs w:val="24"/>
        </w:rPr>
        <w:object w:dxaOrig="220" w:dyaOrig="279">
          <v:shape id="_x0000_i1036" type="#_x0000_t75" style="width:9.75pt;height:12.75pt" o:ole="">
            <v:imagedata r:id="rId6" o:title=""/>
          </v:shape>
          <o:OLEObject Type="Embed" ProgID="Equation.DSMT4" ShapeID="_x0000_i1036" DrawAspect="Content" ObjectID="_1607431677" r:id="rId8"/>
        </w:object>
      </w:r>
      <w:r w:rsidR="00570F4E" w:rsidRPr="00C1635C">
        <w:rPr>
          <w:rFonts w:hint="eastAsia"/>
          <w:sz w:val="24"/>
          <w:szCs w:val="24"/>
        </w:rPr>
        <w:t>未知。现从</w:t>
      </w:r>
      <w:proofErr w:type="gramStart"/>
      <w:r w:rsidR="00570F4E" w:rsidRPr="00C1635C">
        <w:rPr>
          <w:rFonts w:hint="eastAsia"/>
          <w:sz w:val="24"/>
          <w:szCs w:val="24"/>
        </w:rPr>
        <w:t>该总体</w:t>
      </w:r>
      <w:proofErr w:type="gramEnd"/>
      <w:r w:rsidR="00570F4E" w:rsidRPr="00C1635C">
        <w:rPr>
          <w:rFonts w:hint="eastAsia"/>
          <w:sz w:val="24"/>
          <w:szCs w:val="24"/>
        </w:rPr>
        <w:t>抽取一个样本</w:t>
      </w:r>
      <w:r w:rsidR="00570F4E" w:rsidRPr="00C1635C">
        <w:rPr>
          <w:sz w:val="24"/>
          <w:szCs w:val="24"/>
        </w:rPr>
        <w:t>X1,……</w:t>
      </w:r>
      <w:proofErr w:type="spellStart"/>
      <w:r w:rsidR="00570F4E" w:rsidRPr="00C1635C">
        <w:rPr>
          <w:sz w:val="24"/>
          <w:szCs w:val="24"/>
        </w:rPr>
        <w:t>Xn</w:t>
      </w:r>
      <w:proofErr w:type="spellEnd"/>
      <w:r w:rsidR="00570F4E" w:rsidRPr="00C1635C">
        <w:rPr>
          <w:sz w:val="24"/>
          <w:szCs w:val="24"/>
        </w:rPr>
        <w:t>，求</w:t>
      </w:r>
      <w:r w:rsidR="00B9621A" w:rsidRPr="00C1635C">
        <w:rPr>
          <w:position w:val="-6"/>
          <w:sz w:val="24"/>
          <w:szCs w:val="24"/>
        </w:rPr>
        <w:object w:dxaOrig="220" w:dyaOrig="279">
          <v:shape id="_x0000_i1037" type="#_x0000_t75" style="width:9.75pt;height:12.75pt" o:ole="">
            <v:imagedata r:id="rId6" o:title=""/>
          </v:shape>
          <o:OLEObject Type="Embed" ProgID="Equation.DSMT4" ShapeID="_x0000_i1037" DrawAspect="Content" ObjectID="_1607431678" r:id="rId9"/>
        </w:object>
      </w:r>
      <w:r w:rsidR="00570F4E" w:rsidRPr="00C1635C">
        <w:rPr>
          <w:sz w:val="24"/>
          <w:szCs w:val="24"/>
        </w:rPr>
        <w:t>的极大似然估计量。</w:t>
      </w:r>
      <w:bookmarkStart w:id="0" w:name="_GoBack"/>
      <w:bookmarkEnd w:id="0"/>
    </w:p>
    <w:p w:rsidR="00271CF4" w:rsidRPr="00B9621A" w:rsidRDefault="00271CF4" w:rsidP="00570F4E">
      <w:pPr>
        <w:rPr>
          <w:sz w:val="24"/>
          <w:szCs w:val="24"/>
        </w:rPr>
      </w:pPr>
    </w:p>
    <w:p w:rsidR="003E7CD1" w:rsidRPr="00C1635C" w:rsidRDefault="00C1635C">
      <w:pPr>
        <w:rPr>
          <w:sz w:val="24"/>
          <w:szCs w:val="24"/>
        </w:rPr>
      </w:pPr>
      <w:r w:rsidRPr="00C1635C">
        <w:rPr>
          <w:rFonts w:hint="eastAsia"/>
          <w:sz w:val="24"/>
          <w:szCs w:val="24"/>
        </w:rPr>
        <w:t>二</w:t>
      </w:r>
      <w:r w:rsidR="00570F4E" w:rsidRPr="00C1635C">
        <w:rPr>
          <w:rFonts w:hint="eastAsia"/>
          <w:sz w:val="24"/>
          <w:szCs w:val="24"/>
        </w:rPr>
        <w:t>、</w:t>
      </w:r>
      <w:r w:rsidR="004D6C1C" w:rsidRPr="00C1635C">
        <w:rPr>
          <w:rFonts w:hint="eastAsia"/>
          <w:sz w:val="24"/>
          <w:szCs w:val="24"/>
        </w:rPr>
        <w:t>某天文学家想测量某个遥远星球和她的天文台之间的距离</w:t>
      </w:r>
      <w:r w:rsidR="004D6C1C" w:rsidRPr="00C1635C">
        <w:rPr>
          <w:sz w:val="24"/>
          <w:szCs w:val="24"/>
        </w:rPr>
        <w:t xml:space="preserve">, </w:t>
      </w:r>
      <w:r w:rsidR="004D6C1C" w:rsidRPr="00C1635C">
        <w:rPr>
          <w:rFonts w:hint="eastAsia"/>
          <w:sz w:val="24"/>
          <w:szCs w:val="24"/>
        </w:rPr>
        <w:t>然而由于大气的干扰</w:t>
      </w:r>
      <w:r w:rsidR="004D6C1C" w:rsidRPr="00C1635C">
        <w:rPr>
          <w:sz w:val="24"/>
          <w:szCs w:val="24"/>
        </w:rPr>
        <w:t xml:space="preserve">, </w:t>
      </w:r>
      <w:r w:rsidR="004D6C1C" w:rsidRPr="00C1635C">
        <w:rPr>
          <w:rFonts w:hint="eastAsia"/>
          <w:sz w:val="24"/>
          <w:szCs w:val="24"/>
        </w:rPr>
        <w:t>每次测量都无法产生精确的距离</w:t>
      </w:r>
      <w:r w:rsidR="004D6C1C" w:rsidRPr="00C1635C">
        <w:rPr>
          <w:sz w:val="24"/>
          <w:szCs w:val="24"/>
        </w:rPr>
        <w:t xml:space="preserve">d. </w:t>
      </w:r>
      <w:r w:rsidR="004D6C1C" w:rsidRPr="00C1635C">
        <w:rPr>
          <w:rFonts w:hint="eastAsia"/>
          <w:sz w:val="24"/>
          <w:szCs w:val="24"/>
        </w:rPr>
        <w:t>因此</w:t>
      </w:r>
      <w:r w:rsidR="004D6C1C" w:rsidRPr="00C1635C">
        <w:rPr>
          <w:sz w:val="24"/>
          <w:szCs w:val="24"/>
        </w:rPr>
        <w:t xml:space="preserve">, </w:t>
      </w:r>
      <w:r w:rsidR="004D6C1C" w:rsidRPr="00C1635C">
        <w:rPr>
          <w:rFonts w:hint="eastAsia"/>
          <w:sz w:val="24"/>
          <w:szCs w:val="24"/>
        </w:rPr>
        <w:t>天文学家决定利用一系列测量值的平均值作为实际距离的估计值</w:t>
      </w:r>
      <w:r w:rsidR="004D6C1C" w:rsidRPr="00C1635C">
        <w:rPr>
          <w:sz w:val="24"/>
          <w:szCs w:val="24"/>
        </w:rPr>
        <w:t xml:space="preserve">, </w:t>
      </w:r>
      <w:r w:rsidR="004D6C1C" w:rsidRPr="00C1635C">
        <w:rPr>
          <w:rFonts w:hint="eastAsia"/>
          <w:sz w:val="24"/>
          <w:szCs w:val="24"/>
        </w:rPr>
        <w:t>若天文学家认为这些成功测量的值是独立随机变量</w:t>
      </w:r>
      <w:r w:rsidR="004D6C1C" w:rsidRPr="00C1635C">
        <w:rPr>
          <w:sz w:val="24"/>
          <w:szCs w:val="24"/>
        </w:rPr>
        <w:t xml:space="preserve">, </w:t>
      </w:r>
      <w:r w:rsidR="004D6C1C" w:rsidRPr="00C1635C">
        <w:rPr>
          <w:rFonts w:hint="eastAsia"/>
          <w:sz w:val="24"/>
          <w:szCs w:val="24"/>
        </w:rPr>
        <w:t>均值为</w:t>
      </w:r>
      <w:r w:rsidR="004D6C1C" w:rsidRPr="00C1635C">
        <w:rPr>
          <w:sz w:val="24"/>
          <w:szCs w:val="24"/>
        </w:rPr>
        <w:t>d</w:t>
      </w:r>
      <w:proofErr w:type="gramStart"/>
      <w:r w:rsidR="004D6C1C" w:rsidRPr="00C1635C">
        <w:rPr>
          <w:rFonts w:hint="eastAsia"/>
          <w:sz w:val="24"/>
          <w:szCs w:val="24"/>
        </w:rPr>
        <w:t>光年</w:t>
      </w:r>
      <w:r w:rsidR="004D6C1C" w:rsidRPr="00C1635C">
        <w:rPr>
          <w:sz w:val="24"/>
          <w:szCs w:val="24"/>
        </w:rPr>
        <w:t>,</w:t>
      </w:r>
      <w:proofErr w:type="gramEnd"/>
      <w:r w:rsidR="004D6C1C" w:rsidRPr="00C1635C">
        <w:rPr>
          <w:sz w:val="24"/>
          <w:szCs w:val="24"/>
        </w:rPr>
        <w:t xml:space="preserve"> </w:t>
      </w:r>
      <w:r w:rsidR="004D6C1C" w:rsidRPr="00C1635C">
        <w:rPr>
          <w:rFonts w:hint="eastAsia"/>
          <w:sz w:val="24"/>
          <w:szCs w:val="24"/>
        </w:rPr>
        <w:t>标准差为</w:t>
      </w:r>
      <w:r w:rsidR="004D6C1C" w:rsidRPr="00C1635C">
        <w:rPr>
          <w:sz w:val="24"/>
          <w:szCs w:val="24"/>
        </w:rPr>
        <w:t>2</w:t>
      </w:r>
      <w:r w:rsidR="004D6C1C" w:rsidRPr="00C1635C">
        <w:rPr>
          <w:rFonts w:hint="eastAsia"/>
          <w:sz w:val="24"/>
          <w:szCs w:val="24"/>
        </w:rPr>
        <w:t>光年</w:t>
      </w:r>
      <w:r w:rsidR="004D6C1C" w:rsidRPr="00C1635C">
        <w:rPr>
          <w:sz w:val="24"/>
          <w:szCs w:val="24"/>
        </w:rPr>
        <w:t>,</w:t>
      </w:r>
      <w:r w:rsidR="004D6C1C" w:rsidRPr="00C1635C">
        <w:rPr>
          <w:rFonts w:hint="eastAsia"/>
          <w:sz w:val="24"/>
          <w:szCs w:val="24"/>
        </w:rPr>
        <w:t>则她需要测量多少次才能使她的估计值以</w:t>
      </w:r>
      <w:r w:rsidR="004D6C1C" w:rsidRPr="00C1635C">
        <w:rPr>
          <w:sz w:val="24"/>
          <w:szCs w:val="24"/>
        </w:rPr>
        <w:t>95%</w:t>
      </w:r>
      <w:r w:rsidR="004D6C1C" w:rsidRPr="00C1635C">
        <w:rPr>
          <w:rFonts w:hint="eastAsia"/>
          <w:sz w:val="24"/>
          <w:szCs w:val="24"/>
        </w:rPr>
        <w:t>的把握精确到</w:t>
      </w:r>
      <w:r w:rsidR="004D6C1C" w:rsidRPr="00C1635C">
        <w:rPr>
          <w:sz w:val="24"/>
          <w:szCs w:val="24"/>
        </w:rPr>
        <w:t xml:space="preserve"> </w:t>
      </w:r>
      <w:r w:rsidR="004D6C1C" w:rsidRPr="00C1635C">
        <w:rPr>
          <w:sz w:val="24"/>
          <w:szCs w:val="24"/>
        </w:rPr>
        <w:sym w:font="Symbol" w:char="F0B1"/>
      </w:r>
      <w:r w:rsidR="004D6C1C" w:rsidRPr="00C1635C">
        <w:rPr>
          <w:sz w:val="24"/>
          <w:szCs w:val="24"/>
        </w:rPr>
        <w:t>0.5</w:t>
      </w:r>
      <w:r w:rsidR="004D6C1C" w:rsidRPr="00C1635C">
        <w:rPr>
          <w:rFonts w:hint="eastAsia"/>
          <w:sz w:val="24"/>
          <w:szCs w:val="24"/>
        </w:rPr>
        <w:t>光年之内？</w:t>
      </w:r>
    </w:p>
    <w:p w:rsidR="00271CF4" w:rsidRPr="00C1635C" w:rsidRDefault="00271CF4">
      <w:pPr>
        <w:rPr>
          <w:sz w:val="24"/>
          <w:szCs w:val="24"/>
        </w:rPr>
      </w:pPr>
    </w:p>
    <w:p w:rsidR="00E1688F" w:rsidRPr="00C1635C" w:rsidRDefault="00C1635C" w:rsidP="00570F4E">
      <w:pPr>
        <w:tabs>
          <w:tab w:val="num" w:pos="720"/>
        </w:tabs>
        <w:rPr>
          <w:sz w:val="24"/>
          <w:szCs w:val="24"/>
        </w:rPr>
      </w:pPr>
      <w:r w:rsidRPr="00C1635C">
        <w:rPr>
          <w:sz w:val="24"/>
          <w:szCs w:val="24"/>
        </w:rPr>
        <w:t>三</w:t>
      </w:r>
      <w:r w:rsidR="00570F4E" w:rsidRPr="00C1635C">
        <w:rPr>
          <w:sz w:val="24"/>
          <w:szCs w:val="24"/>
        </w:rPr>
        <w:t>、</w:t>
      </w:r>
      <w:r w:rsidR="00E1688F" w:rsidRPr="00C1635C">
        <w:rPr>
          <w:rFonts w:hint="eastAsia"/>
          <w:sz w:val="24"/>
          <w:szCs w:val="24"/>
        </w:rPr>
        <w:t>经验表明生长在商业卵化场的大马哈鱼的重量服从正态分布，其均值随季节的不同而不同，但标准差固定为</w:t>
      </w:r>
      <w:r w:rsidR="00E1688F" w:rsidRPr="00C1635C">
        <w:rPr>
          <w:sz w:val="24"/>
          <w:szCs w:val="24"/>
        </w:rPr>
        <w:t>0.3</w:t>
      </w:r>
      <w:r w:rsidR="00E1688F" w:rsidRPr="00C1635C">
        <w:rPr>
          <w:rFonts w:hint="eastAsia"/>
          <w:sz w:val="24"/>
          <w:szCs w:val="24"/>
        </w:rPr>
        <w:t>磅。如果我们希望在</w:t>
      </w:r>
      <w:r w:rsidR="00E1688F" w:rsidRPr="00C1635C">
        <w:rPr>
          <w:sz w:val="24"/>
          <w:szCs w:val="24"/>
        </w:rPr>
        <w:t>95%</w:t>
      </w:r>
      <w:r w:rsidR="00E1688F" w:rsidRPr="00C1635C">
        <w:rPr>
          <w:rFonts w:hint="eastAsia"/>
          <w:sz w:val="24"/>
          <w:szCs w:val="24"/>
        </w:rPr>
        <w:t>置信度</w:t>
      </w:r>
      <w:proofErr w:type="gramStart"/>
      <w:r w:rsidR="00E1688F" w:rsidRPr="00C1635C">
        <w:rPr>
          <w:rFonts w:hint="eastAsia"/>
          <w:sz w:val="24"/>
          <w:szCs w:val="24"/>
        </w:rPr>
        <w:t>下估计</w:t>
      </w:r>
      <w:proofErr w:type="gramEnd"/>
      <w:r w:rsidR="00E1688F" w:rsidRPr="00C1635C">
        <w:rPr>
          <w:rFonts w:hint="eastAsia"/>
          <w:sz w:val="24"/>
          <w:szCs w:val="24"/>
        </w:rPr>
        <w:t>当前季节一条大马哈鱼的平均重量的误差为</w:t>
      </w:r>
      <w:r w:rsidR="00E1688F" w:rsidRPr="00C1635C">
        <w:rPr>
          <w:sz w:val="24"/>
          <w:szCs w:val="24"/>
        </w:rPr>
        <w:t>0.1</w:t>
      </w:r>
      <w:r w:rsidR="00E1688F" w:rsidRPr="00C1635C">
        <w:rPr>
          <w:rFonts w:hint="eastAsia"/>
          <w:sz w:val="24"/>
          <w:szCs w:val="24"/>
        </w:rPr>
        <w:t>磅，则应需要多大的样本？</w:t>
      </w:r>
    </w:p>
    <w:p w:rsidR="00271CF4" w:rsidRPr="00D82C10" w:rsidRDefault="00271CF4" w:rsidP="00570F4E">
      <w:pPr>
        <w:tabs>
          <w:tab w:val="num" w:pos="720"/>
        </w:tabs>
        <w:rPr>
          <w:sz w:val="24"/>
          <w:szCs w:val="24"/>
        </w:rPr>
      </w:pPr>
    </w:p>
    <w:p w:rsidR="0079469A" w:rsidRPr="00C1635C" w:rsidRDefault="00C1635C">
      <w:pPr>
        <w:rPr>
          <w:sz w:val="24"/>
          <w:szCs w:val="24"/>
        </w:rPr>
      </w:pPr>
      <w:r w:rsidRPr="00C1635C">
        <w:rPr>
          <w:sz w:val="24"/>
          <w:szCs w:val="24"/>
        </w:rPr>
        <w:t>四</w:t>
      </w:r>
      <w:r w:rsidR="00570F4E" w:rsidRPr="00C1635C">
        <w:rPr>
          <w:sz w:val="24"/>
          <w:szCs w:val="24"/>
        </w:rPr>
        <w:t>、</w:t>
      </w:r>
      <w:proofErr w:type="gramStart"/>
      <w:r w:rsidR="00D55398" w:rsidRPr="00C1635C">
        <w:rPr>
          <w:sz w:val="24"/>
          <w:szCs w:val="24"/>
        </w:rPr>
        <w:t>设总体</w:t>
      </w:r>
      <w:proofErr w:type="gramEnd"/>
      <w:r w:rsidR="00D55398" w:rsidRPr="00C1635C">
        <w:rPr>
          <w:rFonts w:ascii="宋体" w:hAnsi="宋体" w:hint="eastAsia"/>
          <w:position w:val="-16"/>
          <w:sz w:val="24"/>
          <w:szCs w:val="24"/>
        </w:rPr>
        <w:object w:dxaOrig="1400" w:dyaOrig="440">
          <v:shape id="_x0000_i1025" type="#_x0000_t75" style="width:62.25pt;height:19.5pt" o:ole="">
            <v:imagedata r:id="rId10" o:title=""/>
          </v:shape>
          <o:OLEObject Type="Embed" ProgID="Equation.DSMT4" ShapeID="_x0000_i1025" DrawAspect="Content" ObjectID="_1607431679" r:id="rId11"/>
        </w:object>
      </w:r>
      <w:r w:rsidR="00D55398" w:rsidRPr="00C1635C">
        <w:rPr>
          <w:rFonts w:ascii="宋体" w:hAnsi="宋体" w:hint="eastAsia"/>
          <w:sz w:val="24"/>
          <w:szCs w:val="24"/>
        </w:rPr>
        <w:t>，</w:t>
      </w:r>
      <w:r w:rsidR="00D55398" w:rsidRPr="00C1635C">
        <w:rPr>
          <w:position w:val="-12"/>
          <w:sz w:val="24"/>
          <w:szCs w:val="24"/>
        </w:rPr>
        <w:object w:dxaOrig="1060" w:dyaOrig="360">
          <v:shape id="_x0000_i1026" type="#_x0000_t75" style="width:48pt;height:15.75pt" o:ole="">
            <v:imagedata r:id="rId12" o:title=""/>
          </v:shape>
          <o:OLEObject Type="Embed" ProgID="Equation.DSMT4" ShapeID="_x0000_i1026" DrawAspect="Content" ObjectID="_1607431680" r:id="rId13"/>
        </w:object>
      </w:r>
      <w:r w:rsidR="00D55398" w:rsidRPr="00C1635C">
        <w:rPr>
          <w:rFonts w:ascii="宋体" w:hAnsi="宋体" w:hint="eastAsia"/>
          <w:sz w:val="24"/>
          <w:szCs w:val="24"/>
        </w:rPr>
        <w:t>为其样本，</w:t>
      </w:r>
      <w:r w:rsidR="00D55398" w:rsidRPr="00C1635C">
        <w:rPr>
          <w:position w:val="-12"/>
          <w:sz w:val="24"/>
          <w:szCs w:val="24"/>
        </w:rPr>
        <w:object w:dxaOrig="2120" w:dyaOrig="360">
          <v:shape id="_x0000_i1027" type="#_x0000_t75" style="width:95.25pt;height:15.75pt" o:ole="">
            <v:imagedata r:id="rId14" o:title=""/>
          </v:shape>
          <o:OLEObject Type="Embed" ProgID="Equation.DSMT4" ShapeID="_x0000_i1027" DrawAspect="Content" ObjectID="_1607431681" r:id="rId15"/>
        </w:object>
      </w:r>
      <w:r w:rsidR="00D55398" w:rsidRPr="00C1635C">
        <w:rPr>
          <w:sz w:val="24"/>
          <w:szCs w:val="24"/>
        </w:rPr>
        <w:t>，设拒绝域为</w:t>
      </w:r>
      <w:r w:rsidR="00D55398" w:rsidRPr="00C1635C">
        <w:rPr>
          <w:position w:val="-12"/>
          <w:sz w:val="24"/>
          <w:szCs w:val="24"/>
        </w:rPr>
        <w:object w:dxaOrig="2920" w:dyaOrig="360">
          <v:shape id="_x0000_i1028" type="#_x0000_t75" style="width:131.25pt;height:15.75pt" o:ole="">
            <v:imagedata r:id="rId16" o:title=""/>
          </v:shape>
          <o:OLEObject Type="Embed" ProgID="Equation.DSMT4" ShapeID="_x0000_i1028" DrawAspect="Content" ObjectID="_1607431682" r:id="rId17"/>
        </w:object>
      </w:r>
      <w:r w:rsidR="00D55398" w:rsidRPr="00C1635C">
        <w:rPr>
          <w:sz w:val="24"/>
          <w:szCs w:val="24"/>
        </w:rPr>
        <w:t>，已知犯第一类错误的概率为</w:t>
      </w:r>
      <w:r w:rsidR="00D55398" w:rsidRPr="00C1635C">
        <w:rPr>
          <w:position w:val="-6"/>
          <w:sz w:val="24"/>
          <w:szCs w:val="24"/>
        </w:rPr>
        <w:object w:dxaOrig="880" w:dyaOrig="279">
          <v:shape id="_x0000_i1029" type="#_x0000_t75" style="width:39.75pt;height:12.75pt" o:ole="">
            <v:imagedata r:id="rId18" o:title=""/>
          </v:shape>
          <o:OLEObject Type="Embed" ProgID="Equation.DSMT4" ShapeID="_x0000_i1029" DrawAspect="Content" ObjectID="_1607431683" r:id="rId19"/>
        </w:object>
      </w:r>
      <w:r w:rsidR="00D55398" w:rsidRPr="00C1635C">
        <w:rPr>
          <w:sz w:val="24"/>
          <w:szCs w:val="24"/>
        </w:rPr>
        <w:t>，求</w:t>
      </w:r>
      <w:r w:rsidR="00D55398" w:rsidRPr="00C1635C">
        <w:rPr>
          <w:position w:val="-6"/>
          <w:sz w:val="24"/>
          <w:szCs w:val="24"/>
        </w:rPr>
        <w:object w:dxaOrig="520" w:dyaOrig="279">
          <v:shape id="_x0000_i1030" type="#_x0000_t75" style="width:23.25pt;height:12.75pt" o:ole="">
            <v:imagedata r:id="rId20" o:title=""/>
          </v:shape>
          <o:OLEObject Type="Embed" ProgID="Equation.DSMT4" ShapeID="_x0000_i1030" DrawAspect="Content" ObjectID="_1607431684" r:id="rId21"/>
        </w:object>
      </w:r>
      <w:proofErr w:type="gramStart"/>
      <w:r w:rsidR="00D55398" w:rsidRPr="00C1635C">
        <w:rPr>
          <w:sz w:val="24"/>
          <w:szCs w:val="24"/>
        </w:rPr>
        <w:t>并求</w:t>
      </w:r>
      <w:r w:rsidR="008A2AF2" w:rsidRPr="00C1635C">
        <w:rPr>
          <w:sz w:val="24"/>
          <w:szCs w:val="24"/>
        </w:rPr>
        <w:t>犯</w:t>
      </w:r>
      <w:r w:rsidR="00D55398" w:rsidRPr="00C1635C">
        <w:rPr>
          <w:sz w:val="24"/>
          <w:szCs w:val="24"/>
        </w:rPr>
        <w:t>第二类错</w:t>
      </w:r>
      <w:proofErr w:type="gramEnd"/>
      <w:r w:rsidR="00D55398" w:rsidRPr="00C1635C">
        <w:rPr>
          <w:sz w:val="24"/>
          <w:szCs w:val="24"/>
        </w:rPr>
        <w:t>误的概率</w:t>
      </w:r>
      <w:r w:rsidR="00D55398" w:rsidRPr="00C1635C">
        <w:rPr>
          <w:position w:val="-10"/>
          <w:sz w:val="24"/>
          <w:szCs w:val="24"/>
        </w:rPr>
        <w:object w:dxaOrig="279" w:dyaOrig="320">
          <v:shape id="_x0000_i1031" type="#_x0000_t75" style="width:12.75pt;height:14.25pt" o:ole="">
            <v:imagedata r:id="rId22" o:title=""/>
          </v:shape>
          <o:OLEObject Type="Embed" ProgID="Equation.DSMT4" ShapeID="_x0000_i1031" DrawAspect="Content" ObjectID="_1607431685" r:id="rId23"/>
        </w:object>
      </w:r>
      <w:r w:rsidR="00D55398" w:rsidRPr="00C1635C">
        <w:rPr>
          <w:sz w:val="24"/>
          <w:szCs w:val="24"/>
        </w:rPr>
        <w:t>（计算到可查表）（</w:t>
      </w:r>
      <w:r w:rsidR="00D55398" w:rsidRPr="00C1635C">
        <w:rPr>
          <w:position w:val="-12"/>
          <w:sz w:val="24"/>
          <w:szCs w:val="24"/>
        </w:rPr>
        <w:object w:dxaOrig="2320" w:dyaOrig="360">
          <v:shape id="_x0000_i1032" type="#_x0000_t75" style="width:104.25pt;height:15.75pt" o:ole="">
            <v:imagedata r:id="rId24" o:title=""/>
          </v:shape>
          <o:OLEObject Type="Embed" ProgID="Equation.DSMT4" ShapeID="_x0000_i1032" DrawAspect="Content" ObjectID="_1607431686" r:id="rId25"/>
        </w:object>
      </w:r>
      <w:r w:rsidR="00D55398" w:rsidRPr="00C1635C">
        <w:rPr>
          <w:sz w:val="24"/>
          <w:szCs w:val="24"/>
        </w:rPr>
        <w:t>）</w:t>
      </w:r>
    </w:p>
    <w:p w:rsidR="00570F4E" w:rsidRPr="00C1635C" w:rsidRDefault="00570F4E">
      <w:pPr>
        <w:rPr>
          <w:sz w:val="24"/>
          <w:szCs w:val="24"/>
        </w:rPr>
      </w:pPr>
    </w:p>
    <w:sectPr w:rsidR="00570F4E" w:rsidRPr="00C163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953BD"/>
    <w:multiLevelType w:val="hybridMultilevel"/>
    <w:tmpl w:val="8BC6C66A"/>
    <w:lvl w:ilvl="0" w:tplc="5568D13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7E3BD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6ECEA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7A857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34CB7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8C7EE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A0AE8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B4FB9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9659D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A2F88"/>
    <w:multiLevelType w:val="hybridMultilevel"/>
    <w:tmpl w:val="7F78819A"/>
    <w:lvl w:ilvl="0" w:tplc="6C348C7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C284F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D8D70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E47A3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24EE7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F079B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28A5D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AA335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F2320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D239F8"/>
    <w:multiLevelType w:val="hybridMultilevel"/>
    <w:tmpl w:val="E592C656"/>
    <w:lvl w:ilvl="0" w:tplc="281ABE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E65"/>
    <w:rsid w:val="00271CF4"/>
    <w:rsid w:val="002E11F4"/>
    <w:rsid w:val="00305F09"/>
    <w:rsid w:val="003A4773"/>
    <w:rsid w:val="003D45D5"/>
    <w:rsid w:val="003E7CD1"/>
    <w:rsid w:val="004B3C44"/>
    <w:rsid w:val="004D6C1C"/>
    <w:rsid w:val="00570F4E"/>
    <w:rsid w:val="00691767"/>
    <w:rsid w:val="0079469A"/>
    <w:rsid w:val="008A2AF2"/>
    <w:rsid w:val="00932214"/>
    <w:rsid w:val="00933E65"/>
    <w:rsid w:val="00B516A8"/>
    <w:rsid w:val="00B9621A"/>
    <w:rsid w:val="00BF1B30"/>
    <w:rsid w:val="00C1635C"/>
    <w:rsid w:val="00D10523"/>
    <w:rsid w:val="00D55398"/>
    <w:rsid w:val="00D82C10"/>
    <w:rsid w:val="00DC5ADF"/>
    <w:rsid w:val="00E1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801BE"/>
  <w15:chartTrackingRefBased/>
  <w15:docId w15:val="{A9767544-561B-4F88-89D6-9C6631A07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3E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89046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3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6983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5536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3367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0.wmf"/><Relationship Id="rId5" Type="http://schemas.openxmlformats.org/officeDocument/2006/relationships/image" Target="media/image1.png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红丽 贾</dc:creator>
  <cp:keywords/>
  <dc:description/>
  <cp:lastModifiedBy>红丽 贾</cp:lastModifiedBy>
  <cp:revision>13</cp:revision>
  <dcterms:created xsi:type="dcterms:W3CDTF">2018-12-27T05:11:00Z</dcterms:created>
  <dcterms:modified xsi:type="dcterms:W3CDTF">2018-12-27T08:01:00Z</dcterms:modified>
</cp:coreProperties>
</file>