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png" ContentType="image/png"/>
  <Override PartName="/word/media/rId36.png" ContentType="image/png"/>
  <Override PartName="/word/media/rId39.png" ContentType="image/png"/>
  <Override PartName="/word/media/rId42.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23.png" ContentType="image/png"/>
  <Override PartName="/word/media/rId49.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单麦克风实时场景下的两种说话人选择算法：声纹门控与目标说话人提取</w:t>
      </w:r>
    </w:p>
    <w:p>
      <w:pPr>
        <w:pStyle w:val="Date"/>
      </w:pPr>
      <w:r>
        <w:t xml:space="preserve">2026 </w:t>
      </w:r>
      <w:r>
        <w:rPr>
          <w:rFonts w:hint="eastAsia"/>
        </w:rPr>
        <w:t xml:space="preserve">年</w:t>
      </w:r>
      <w:r>
        <w:t xml:space="preserve"> 10 </w:t>
      </w:r>
      <w:r>
        <w:rPr>
          <w:rFonts w:hint="eastAsia"/>
        </w:rPr>
        <w:t xml:space="preserve">月</w:t>
      </w:r>
    </w:p>
    <w:bookmarkStart w:id="18" w:name="摘要"/>
    <w:p>
      <w:pPr>
        <w:pStyle w:val="Heading1"/>
      </w:pPr>
      <w:r>
        <w:rPr>
          <w:rFonts w:hint="eastAsia"/>
        </w:rPr>
        <w:t xml:space="preserve">摘要</w:t>
      </w:r>
    </w:p>
    <w:p>
      <w:pPr>
        <w:pStyle w:val="FirstParagraph"/>
      </w:pPr>
      <w:r>
        <w:rPr>
          <w:rFonts w:hint="eastAsia"/>
        </w:rPr>
        <w:t xml:space="preserve">多人同时说话时，怎么只留下指定那个人的声音？本文围绕这个需求，把同一套实时语音系统里两种互补算法的数学形式从头到尾讲清楚。</w:t>
      </w:r>
      <w:r>
        <w:rPr>
          <w:rFonts w:hint="eastAsia"/>
          <w:b/>
          <w:bCs/>
        </w:rPr>
        <w:t xml:space="preserve">算法一声纹门控</w:t>
      </w:r>
      <w:r>
        <w:rPr>
          <w:rFonts w:hint="eastAsia"/>
        </w:rPr>
        <w:t xml:space="preserve">：用语音活动检测把连续音频切成一句句，对每句话提一个说话人嵌入向量，跟注册人的嵌入算余弦相似度，一句话一句话地取舍——像，就放行；不像，就丢掉。它算得极快（实时因子约</w:t>
      </w:r>
      <w:r>
        <w:t xml:space="preserve"> </w:t>
      </w:r>
      <w:r>
        <w:rPr>
          <w:rFonts w:hint="eastAsia"/>
        </w:rPr>
        <w:t xml:space="preserve">0.06），还配了短注册阈值补偿、流式滑窗判定与指数平滑一整套机制；但”按整句取舍”的天性决定了它对付不了两人同时说话的重叠语音。</w:t>
      </w:r>
      <w:r>
        <w:rPr>
          <w:rFonts w:hint="eastAsia"/>
          <w:b/>
          <w:bCs/>
        </w:rPr>
        <w:t xml:space="preserve">算法二目标说话人提取（TSE）</w:t>
      </w:r>
      <w:r>
        <w:rPr>
          <w:rFonts w:hint="eastAsia"/>
        </w:rPr>
        <w:t xml:space="preserve">：拿注册语音的嵌入当条件，让因果频带分割循环网络（BSRNN）在复数频谱上估计一个复数比值掩码，直接把目标人的时域波形重构出来——重叠语音也能拆；再配上</w:t>
      </w:r>
      <w:r>
        <w:t xml:space="preserve"> 1 </w:t>
      </w:r>
      <w:r>
        <w:rPr>
          <w:rFonts w:hint="eastAsia"/>
        </w:rPr>
        <w:t xml:space="preserve">秒分块推理、满足恒定重叠相加条件的合成窗、积压丢弃与静音旁路四项流式化机制，纯</w:t>
      </w:r>
      <w:r>
        <w:t xml:space="preserve"> CPU </w:t>
      </w:r>
      <w:r>
        <w:rPr>
          <w:rFonts w:hint="eastAsia"/>
        </w:rPr>
        <w:t xml:space="preserve">就能做到端到端首字延时约</w:t>
      </w:r>
      <w:r>
        <w:t xml:space="preserve"> </w:t>
      </w:r>
      <w:r>
        <w:rPr>
          <w:rFonts w:hint="eastAsia"/>
        </w:rPr>
        <w:t xml:space="preserve">1.7～2.5</w:t>
      </w:r>
      <w:r>
        <w:t xml:space="preserve"> </w:t>
      </w:r>
      <w:r>
        <w:rPr>
          <w:rFonts w:hint="eastAsia"/>
        </w:rPr>
        <w:t xml:space="preserve">秒、实时因子约</w:t>
      </w:r>
      <w:r>
        <w:t xml:space="preserve"> </w:t>
      </w:r>
      <w:r>
        <w:rPr>
          <w:rFonts w:hint="eastAsia"/>
        </w:rPr>
        <w:t xml:space="preserve">0.8。文中每条公式都配了”符号什么意思、为什么这么设计、工程上带来什么后果”的解读，并标明它落在工程源码的哪个位置，分清”工程实现”</w:t>
      </w:r>
      <w:r>
        <w:rPr>
          <w:rFonts w:hint="eastAsia"/>
        </w:rPr>
        <w:t xml:space="preserve">“依赖库实现”</w:t>
      </w:r>
      <w:r>
        <w:rPr>
          <w:rFonts w:hint="eastAsia"/>
        </w:rPr>
        <w:t xml:space="preserve">与”预训练模型内部的</w:t>
      </w:r>
      <w:r>
        <w:rPr>
          <w:rFonts w:hint="eastAsia"/>
          <w:b/>
          <w:bCs/>
        </w:rPr>
        <w:t xml:space="preserve">外置知识</w:t>
      </w:r>
      <w:r>
        <w:rPr>
          <w:rFonts w:hint="eastAsia"/>
        </w:rPr>
        <w:t xml:space="preserve">”三种情形；最后用实测数据说明两种算法各自的质量—延迟—算力账与适用边界。</w:t>
      </w:r>
    </w:p>
    <w:p>
      <w:pPr>
        <w:pStyle w:val="BodyText"/>
      </w:pPr>
      <w:r>
        <w:rPr>
          <w:rFonts w:hint="eastAsia"/>
          <w:b/>
          <w:bCs/>
        </w:rPr>
        <w:t xml:space="preserve">关键词</w:t>
      </w:r>
      <w:r>
        <w:rPr>
          <w:rFonts w:hint="eastAsia"/>
        </w:rPr>
        <w:t xml:space="preserve">：目标说话人提取；声纹门控；BSRNN；复数比值掩码；说话人嵌入；余弦相似度；重叠相加；实时因子</w:t>
      </w:r>
    </w:p>
    <w:bookmarkEnd w:id="18"/>
    <w:bookmarkStart w:id="22" w:name="引言"/>
    <w:p>
      <w:pPr>
        <w:pStyle w:val="Heading1"/>
      </w:pPr>
      <w:r>
        <w:t xml:space="preserve">1 </w:t>
      </w:r>
      <w:r>
        <w:rPr>
          <w:rFonts w:hint="eastAsia"/>
        </w:rPr>
        <w:t xml:space="preserve">引言</w:t>
      </w:r>
    </w:p>
    <w:bookmarkStart w:id="19" w:name="问题背景"/>
    <w:p>
      <w:pPr>
        <w:pStyle w:val="Heading2"/>
      </w:pPr>
      <w:r>
        <w:t xml:space="preserve">1.1 </w:t>
      </w:r>
      <w:r>
        <w:rPr>
          <w:rFonts w:hint="eastAsia"/>
        </w:rPr>
        <w:t xml:space="preserve">问题背景</w:t>
      </w:r>
    </w:p>
    <w:p>
      <w:pPr>
        <w:pStyle w:val="FirstParagraph"/>
      </w:pPr>
      <w:r>
        <w:rPr>
          <w:rFonts w:hint="eastAsia"/>
        </w:rPr>
        <w:t xml:space="preserve">真实环境里，麦克风听到的从来不是一个人的声音，而是好几个声源叠在一起。先把房间反射这类次要因素放一边，混合过程可以简化成直接相加：</w:t>
      </w:r>
    </w:p>
    <w:p>
      <w:pPr>
        <w:pStyle w:val="BodyText"/>
      </w:pPr>
      <m:oMathPara>
        <m:oMathParaPr>
          <m:jc m:val="center"/>
        </m:oMathParaPr>
        <m:oMath>
          <m:r>
            <m:t>x</m:t>
          </m:r>
          <m:r>
            <m:rPr>
              <m:sty m:val="p"/>
            </m:rPr>
            <m:t>(</m:t>
          </m:r>
          <m:r>
            <m:t>n</m:t>
          </m:r>
          <m:r>
            <m:rPr>
              <m:sty m:val="p"/>
            </m:rPr>
            <m:t>)</m:t>
          </m:r>
          <m:r>
            <m:rPr>
              <m:sty m:val="p"/>
            </m:rPr>
            <m:t>=</m:t>
          </m:r>
          <m:sSub>
            <m:e>
              <m:r>
                <m:t>s</m:t>
              </m:r>
            </m:e>
            <m:sub>
              <m:r>
                <m:t>1</m:t>
              </m:r>
            </m:sub>
          </m:sSub>
          <m:r>
            <m:rPr>
              <m:sty m:val="p"/>
            </m:rPr>
            <m:t>(</m:t>
          </m:r>
          <m:r>
            <m:t>n</m:t>
          </m:r>
          <m:r>
            <m:rPr>
              <m:sty m:val="p"/>
            </m:rPr>
            <m:t>)</m:t>
          </m:r>
          <m:r>
            <m:rPr>
              <m:sty m:val="p"/>
            </m:rPr>
            <m:t>+</m:t>
          </m:r>
          <m:sSub>
            <m:e>
              <m:r>
                <m:t>s</m:t>
              </m:r>
            </m:e>
            <m:sub>
              <m:r>
                <m:t>2</m:t>
              </m:r>
            </m:sub>
          </m:sSub>
          <m:r>
            <m:rPr>
              <m:sty m:val="p"/>
            </m:rPr>
            <m:t>(</m:t>
          </m:r>
          <m:r>
            <m:t>n</m:t>
          </m:r>
          <m:r>
            <m:rPr>
              <m:sty m:val="p"/>
            </m:rPr>
            <m:t>)</m:t>
          </m:r>
          <m:r>
            <m:rPr>
              <m:sty m:val="p"/>
            </m:rPr>
            <m:t>+</m:t>
          </m:r>
          <m:r>
            <m:t>v</m:t>
          </m:r>
          <m:r>
            <m:rPr>
              <m:sty m:val="p"/>
            </m:rPr>
            <m:t>(</m:t>
          </m:r>
          <m:r>
            <m:t>n</m:t>
          </m:r>
          <m:r>
            <m:rPr>
              <m:sty m:val="p"/>
            </m:rPr>
            <m:t>)</m:t>
          </m:r>
          <m:r>
            <m:t>  </m:t>
          </m:r>
          <m:r>
            <m:rPr>
              <m:sty m:val="p"/>
            </m:rPr>
            <m:t>(</m:t>
          </m:r>
          <m:r>
            <m:t>1</m:t>
          </m:r>
          <m:r>
            <m:rPr>
              <m:sty m:val="p"/>
            </m:rPr>
            <m:t>)</m:t>
          </m:r>
        </m:oMath>
      </m:oMathPara>
    </w:p>
    <w:p>
      <w:pPr>
        <w:pStyle w:val="FirstParagraph"/>
      </w:pPr>
      <w:r>
        <w:rPr>
          <w:rFonts w:hint="eastAsia"/>
          <w:b/>
          <w:bCs/>
        </w:rPr>
        <w:t xml:space="preserve">要点</w:t>
      </w:r>
      <w:r>
        <w:rPr>
          <w:rFonts w:hint="eastAsia"/>
        </w:rPr>
        <w:t xml:space="preserve">：x(n)</w:t>
      </w:r>
      <w:r>
        <w:t xml:space="preserve"> </w:t>
      </w:r>
      <w:r>
        <w:rPr>
          <w:rFonts w:hint="eastAsia"/>
        </w:rPr>
        <w:t xml:space="preserve">是麦克风信号，s₁(n)、s₂(n)</w:t>
      </w:r>
      <w:r>
        <w:t xml:space="preserve"> </w:t>
      </w:r>
      <w:r>
        <w:rPr>
          <w:rFonts w:hint="eastAsia"/>
        </w:rPr>
        <w:t xml:space="preserve">是两个人的声音，v(n)</w:t>
      </w:r>
      <w:r>
        <w:t xml:space="preserve"> </w:t>
      </w:r>
      <w:r>
        <w:rPr>
          <w:rFonts w:hint="eastAsia"/>
        </w:rPr>
        <w:t xml:space="preserve">是环境噪声，n</w:t>
      </w:r>
      <w:r>
        <w:t xml:space="preserve"> </w:t>
      </w:r>
      <w:r>
        <w:rPr>
          <w:rFonts w:hint="eastAsia"/>
        </w:rPr>
        <w:t xml:space="preserve">是采样点编号。别觉得”两个人加噪声”这设定太简单——难点已经全在里面了（两个同类型声源相互纠缠），人再多无非是求和项多一点，结论不变。人耳能在这样的混合里自然地”只听某一个人”，自动系统做起来却非常难，这就是鸡尾酒会问题。对下游任务（语音识别、会议纪要、录音、助听器）来说，混合信号会明显拉低质量，所以”只取目标人”是刚需。</w:t>
      </w:r>
    </w:p>
    <w:bookmarkEnd w:id="19"/>
    <w:bookmarkStart w:id="20" w:name="两种算法的定位"/>
    <w:p>
      <w:pPr>
        <w:pStyle w:val="Heading2"/>
      </w:pPr>
      <w:r>
        <w:t xml:space="preserve">1.2 </w:t>
      </w:r>
      <w:r>
        <w:rPr>
          <w:rFonts w:hint="eastAsia"/>
        </w:rPr>
        <w:t xml:space="preserve">两种算法的定位</w:t>
      </w:r>
    </w:p>
    <w:p>
      <w:pPr>
        <w:pStyle w:val="FirstParagraph"/>
      </w:pPr>
      <w:r>
        <w:rPr>
          <w:rFonts w:hint="eastAsia"/>
        </w:rPr>
        <w:t xml:space="preserve">本文所述系统面向单麦克风、纯</w:t>
      </w:r>
      <w:r>
        <w:t xml:space="preserve"> </w:t>
      </w:r>
      <w:r>
        <w:rPr>
          <w:rFonts w:hint="eastAsia"/>
        </w:rPr>
        <w:t xml:space="preserve">CPU、实时的约束，在同一协议下实现两种算法，按场景互补取用：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算法一：声纹门控</w:t>
            </w:r>
          </w:p>
        </w:tc>
        <w:tc>
          <w:tcPr/>
          <w:p>
            <w:pPr>
              <w:pStyle w:val="Compact"/>
            </w:pPr>
            <w:r>
              <w:rPr>
                <w:rFonts w:hint="eastAsia"/>
              </w:rPr>
              <w:t xml:space="preserve">算法二：目标说话人提取</w:t>
            </w:r>
          </w:p>
        </w:tc>
      </w:tr>
      <w:tr>
        <w:tc>
          <w:tcPr/>
          <w:p>
            <w:pPr>
              <w:pStyle w:val="Compact"/>
            </w:pPr>
            <w:r>
              <w:rPr>
                <w:rFonts w:hint="eastAsia"/>
              </w:rPr>
              <w:t xml:space="preserve">核心思想</w:t>
            </w:r>
          </w:p>
        </w:tc>
        <w:tc>
          <w:tcPr/>
          <w:p>
            <w:pPr>
              <w:pStyle w:val="Compact"/>
            </w:pPr>
            <w:r>
              <w:rPr>
                <w:rFonts w:hint="eastAsia"/>
              </w:rPr>
              <w:t xml:space="preserve">不改波形，按”这句话像不像注册人”逐段取舍</w:t>
            </w:r>
          </w:p>
        </w:tc>
        <w:tc>
          <w:tcPr/>
          <w:p>
            <w:pPr>
              <w:pStyle w:val="Compact"/>
            </w:pPr>
            <w:r>
              <w:rPr>
                <w:rFonts w:hint="eastAsia"/>
              </w:rPr>
              <w:t xml:space="preserve">改写波形，从混合频谱中重构目标人的声音</w:t>
            </w:r>
          </w:p>
        </w:tc>
      </w:tr>
      <w:tr>
        <w:tc>
          <w:tcPr/>
          <w:p>
            <w:pPr>
              <w:pStyle w:val="Compact"/>
            </w:pPr>
            <w:r>
              <w:rPr>
                <w:rFonts w:hint="eastAsia"/>
              </w:rPr>
              <w:t xml:space="preserve">两人同时说话</w:t>
            </w:r>
          </w:p>
        </w:tc>
        <w:tc>
          <w:tcPr/>
          <w:p>
            <w:pPr>
              <w:pStyle w:val="Compact"/>
            </w:pPr>
            <w:r>
              <w:rPr>
                <w:rFonts w:hint="eastAsia"/>
              </w:rPr>
              <w:t xml:space="preserve">不能（原理性边界，2.7</w:t>
            </w:r>
            <w:r>
              <w:t xml:space="preserve"> </w:t>
            </w:r>
            <w:r>
              <w:rPr>
                <w:rFonts w:hint="eastAsia"/>
              </w:rPr>
              <w:t xml:space="preserve">节）</w:t>
            </w:r>
          </w:p>
        </w:tc>
        <w:tc>
          <w:tcPr/>
          <w:p>
            <w:pPr>
              <w:pStyle w:val="Compact"/>
            </w:pPr>
            <w:r>
              <w:rPr>
                <w:rFonts w:hint="eastAsia"/>
              </w:rPr>
              <w:t xml:space="preserve">能（逐时频点决定保留多少，3.3</w:t>
            </w:r>
            <w:r>
              <w:t xml:space="preserve"> </w:t>
            </w:r>
            <w:r>
              <w:rPr>
                <w:rFonts w:hint="eastAsia"/>
              </w:rPr>
              <w:t xml:space="preserve">节）</w:t>
            </w:r>
          </w:p>
        </w:tc>
      </w:tr>
      <w:tr>
        <w:tc>
          <w:tcPr/>
          <w:p>
            <w:pPr>
              <w:pStyle w:val="Compact"/>
            </w:pPr>
            <w:r>
              <w:rPr>
                <w:rFonts w:hint="eastAsia"/>
              </w:rPr>
              <w:t xml:space="preserve">计算代价</w:t>
            </w:r>
          </w:p>
        </w:tc>
        <w:tc>
          <w:tcPr/>
          <w:p>
            <w:pPr>
              <w:pStyle w:val="Compact"/>
            </w:pPr>
            <w:r>
              <w:rPr>
                <w:rFonts w:hint="eastAsia"/>
              </w:rPr>
              <w:t xml:space="preserve">极低（实时因子约</w:t>
            </w:r>
            <w:r>
              <w:t xml:space="preserve"> </w:t>
            </w:r>
            <w:r>
              <w:rPr>
                <w:rFonts w:hint="eastAsia"/>
              </w:rPr>
              <w:t xml:space="preserve">0.06）</w:t>
            </w:r>
          </w:p>
        </w:tc>
        <w:tc>
          <w:tcPr/>
          <w:p>
            <w:pPr>
              <w:pStyle w:val="Compact"/>
            </w:pPr>
            <w:r>
              <w:rPr>
                <w:rFonts w:hint="eastAsia"/>
              </w:rPr>
              <w:t xml:space="preserve">较高（实时因子约</w:t>
            </w:r>
            <w:r>
              <w:t xml:space="preserve"> </w:t>
            </w:r>
            <w:r>
              <w:rPr>
                <w:rFonts w:hint="eastAsia"/>
              </w:rPr>
              <w:t xml:space="preserve">0.8）</w:t>
            </w:r>
          </w:p>
        </w:tc>
      </w:tr>
      <w:tr>
        <w:tc>
          <w:tcPr/>
          <w:p>
            <w:pPr>
              <w:pStyle w:val="Compact"/>
            </w:pPr>
            <w:r>
              <w:rPr>
                <w:rFonts w:hint="eastAsia"/>
              </w:rPr>
              <w:t xml:space="preserve">首字延时</w:t>
            </w:r>
          </w:p>
        </w:tc>
        <w:tc>
          <w:tcPr/>
          <w:p>
            <w:pPr>
              <w:pStyle w:val="Compact"/>
            </w:pPr>
            <w:r>
              <w:rPr>
                <w:rFonts w:hint="eastAsia"/>
              </w:rPr>
              <w:t xml:space="preserve">约</w:t>
            </w:r>
            <w:r>
              <w:t xml:space="preserve"> 0.5 </w:t>
            </w:r>
            <w:r>
              <w:rPr>
                <w:rFonts w:hint="eastAsia"/>
              </w:rPr>
              <w:t xml:space="preserve">秒粒度</w:t>
            </w:r>
          </w:p>
        </w:tc>
        <w:tc>
          <w:tcPr/>
          <w:p>
            <w:pPr>
              <w:pStyle w:val="Compact"/>
            </w:pPr>
            <w:r>
              <w:rPr>
                <w:rFonts w:hint="eastAsia"/>
              </w:rPr>
              <w:t xml:space="preserve">约</w:t>
            </w:r>
            <w:r>
              <w:t xml:space="preserve"> </w:t>
            </w:r>
            <w:r>
              <w:rPr>
                <w:rFonts w:hint="eastAsia"/>
              </w:rPr>
              <w:t xml:space="preserve">1.7～2.5</w:t>
            </w:r>
            <w:r>
              <w:t xml:space="preserve"> </w:t>
            </w:r>
            <w:r>
              <w:rPr>
                <w:rFonts w:hint="eastAsia"/>
              </w:rPr>
              <w:t xml:space="preserve">秒</w:t>
            </w:r>
          </w:p>
        </w:tc>
      </w:tr>
      <w:tr>
        <w:tc>
          <w:tcPr/>
          <w:p>
            <w:pPr>
              <w:pStyle w:val="Compact"/>
            </w:pPr>
            <w:r>
              <w:rPr>
                <w:rFonts w:hint="eastAsia"/>
              </w:rPr>
              <w:t xml:space="preserve">适用场景</w:t>
            </w:r>
          </w:p>
        </w:tc>
        <w:tc>
          <w:tcPr/>
          <w:p>
            <w:pPr>
              <w:pStyle w:val="Compact"/>
            </w:pPr>
            <w:r>
              <w:rPr>
                <w:rFonts w:hint="eastAsia"/>
              </w:rPr>
              <w:t xml:space="preserve">轮流发言：问答、指令、会议主持</w:t>
            </w:r>
          </w:p>
        </w:tc>
        <w:tc>
          <w:tcPr/>
          <w:p>
            <w:pPr>
              <w:pStyle w:val="Compact"/>
            </w:pPr>
            <w:r>
              <w:rPr>
                <w:rFonts w:hint="eastAsia"/>
              </w:rPr>
              <w:t xml:space="preserve">抢话、打断、重叠发言</w:t>
            </w:r>
          </w:p>
        </w:tc>
      </w:tr>
    </w:tbl>
    <w:p>
      <w:pPr>
        <w:pStyle w:val="BodyText"/>
      </w:pPr>
      <w:r>
        <w:rPr>
          <w:rFonts w:hint="eastAsia"/>
          <w:b/>
          <w:bCs/>
        </w:rPr>
        <w:t xml:space="preserve">公共约定</w:t>
      </w:r>
      <w:r>
        <w:rPr>
          <w:rFonts w:hint="eastAsia"/>
        </w:rPr>
        <w:t xml:space="preserve">：全系统统一</w:t>
      </w:r>
      <w:r>
        <w:t xml:space="preserve"> 16 kHz </w:t>
      </w:r>
      <w:r>
        <w:rPr>
          <w:rFonts w:hint="eastAsia"/>
        </w:rPr>
        <w:t xml:space="preserve">采样、单声道；实时音频每</w:t>
      </w:r>
      <w:r>
        <w:t xml:space="preserve"> 128 </w:t>
      </w:r>
      <w:r>
        <w:rPr>
          <w:rFonts w:hint="eastAsia"/>
        </w:rPr>
        <w:t xml:space="preserve">毫秒一帧往前走；说话人嵌入（2.4</w:t>
      </w:r>
      <w:r>
        <w:t xml:space="preserve"> </w:t>
      </w:r>
      <w:r>
        <w:rPr>
          <w:rFonts w:hint="eastAsia"/>
        </w:rPr>
        <w:t xml:space="preserve">节）可以理解成描述”这声音是谁”的定长向量。两种算法共用同一套注册流程——目标人先念一段注册语音，系统算出他的嵌入向量存起来，之后所有判定都拿它当参照。</w:t>
      </w:r>
    </w:p>
    <w:bookmarkEnd w:id="20"/>
    <w:bookmarkStart w:id="21" w:name="关于公式与代码的关系外置知识的说明"/>
    <w:p>
      <w:pPr>
        <w:pStyle w:val="Heading2"/>
      </w:pPr>
      <w:r>
        <w:t xml:space="preserve">1.3 </w:t>
      </w:r>
      <w:r>
        <w:rPr>
          <w:rFonts w:hint="eastAsia"/>
        </w:rPr>
        <w:t xml:space="preserve">关于公式与代码的关系（外置知识的说明）</w:t>
      </w:r>
    </w:p>
    <w:p>
      <w:pPr>
        <w:pStyle w:val="FirstParagraph"/>
      </w:pPr>
      <w:r>
        <w:rPr>
          <w:rFonts w:hint="eastAsia"/>
        </w:rPr>
        <w:t xml:space="preserve">本文每条公式都给数学形式，同时在第</w:t>
      </w:r>
      <w:r>
        <w:t xml:space="preserve"> 2.8 </w:t>
      </w:r>
      <w:r>
        <w:rPr>
          <w:rFonts w:hint="eastAsia"/>
        </w:rPr>
        <w:t xml:space="preserve">节、第</w:t>
      </w:r>
      <w:r>
        <w:t xml:space="preserve"> 3.6 </w:t>
      </w:r>
      <w:r>
        <w:rPr>
          <w:rFonts w:hint="eastAsia"/>
        </w:rPr>
        <w:t xml:space="preserve">节贴出工程源码的对应节选，附录</w:t>
      </w:r>
      <w:r>
        <w:t xml:space="preserve"> A </w:t>
      </w:r>
      <w:r>
        <w:rPr>
          <w:rFonts w:hint="eastAsia"/>
        </w:rPr>
        <w:t xml:space="preserve">还有全量的”公式—代码对照表”。有一点要先说清楚：</w:t>
      </w:r>
      <w:r>
        <w:rPr>
          <w:rFonts w:hint="eastAsia"/>
          <w:b/>
          <w:bCs/>
        </w:rPr>
        <w:t xml:space="preserve">不是每条公式都能在本工程源码里找到对应的实现代码</w:t>
      </w:r>
      <w:r>
        <w:rPr>
          <w:rFonts w:hint="eastAsia"/>
        </w:rPr>
        <w:t xml:space="preserve">。按实现位置分三类：</w:t>
      </w:r>
    </w:p>
    <w:p>
      <w:pPr>
        <w:pStyle w:val="Compact"/>
        <w:numPr>
          <w:ilvl w:val="0"/>
          <w:numId w:val="1001"/>
        </w:numPr>
      </w:pPr>
      <w:r>
        <w:rPr>
          <w:rFonts w:hint="eastAsia"/>
          <w:b/>
          <w:bCs/>
        </w:rPr>
        <w:t xml:space="preserve">工程实现</w:t>
      </w:r>
      <w:r>
        <w:rPr>
          <w:rFonts w:hint="eastAsia"/>
        </w:rPr>
        <w:t xml:space="preserve">——逻辑就写在本工程源码里，比如余弦相似度、阈值判定、指数平滑、合成窗、重叠相加、静音旁路；</w:t>
      </w:r>
    </w:p>
    <w:p>
      <w:pPr>
        <w:pStyle w:val="Compact"/>
        <w:numPr>
          <w:ilvl w:val="0"/>
          <w:numId w:val="1001"/>
        </w:numPr>
      </w:pPr>
      <w:r>
        <w:rPr>
          <w:rFonts w:hint="eastAsia"/>
          <w:b/>
          <w:bCs/>
        </w:rPr>
        <w:t xml:space="preserve">依赖库实现</w:t>
      </w:r>
      <w:r>
        <w:rPr>
          <w:rFonts w:hint="eastAsia"/>
        </w:rPr>
        <w:t xml:space="preserve">——本工程只有一行调用，真正的计算细节在依赖库里（比如短时傅里叶变换在</w:t>
      </w:r>
      <w:r>
        <w:t xml:space="preserve"> PyTorch </w:t>
      </w:r>
      <w:r>
        <w:rPr>
          <w:rFonts w:hint="eastAsia"/>
        </w:rPr>
        <w:t xml:space="preserve">里、Fbank</w:t>
      </w:r>
      <w:r>
        <w:t xml:space="preserve"> </w:t>
      </w:r>
      <w:r>
        <w:rPr>
          <w:rFonts w:hint="eastAsia"/>
        </w:rPr>
        <w:t xml:space="preserve">特征前端在</w:t>
      </w:r>
      <w:r>
        <w:t xml:space="preserve"> sherpa-onnx </w:t>
      </w:r>
      <w:r>
        <w:rPr>
          <w:rFonts w:hint="eastAsia"/>
        </w:rPr>
        <w:t xml:space="preserve">的原生代码里）；</w:t>
      </w:r>
    </w:p>
    <w:p>
      <w:pPr>
        <w:pStyle w:val="Compact"/>
        <w:numPr>
          <w:ilvl w:val="0"/>
          <w:numId w:val="1001"/>
        </w:numPr>
      </w:pPr>
      <w:r>
        <w:rPr>
          <w:rFonts w:hint="eastAsia"/>
          <w:b/>
          <w:bCs/>
        </w:rPr>
        <w:t xml:space="preserve">外置知识</w:t>
      </w:r>
      <w:r>
        <w:rPr>
          <w:rFonts w:hint="eastAsia"/>
        </w:rPr>
        <w:t xml:space="preserve">——计算发生在</w:t>
      </w:r>
      <w:r>
        <w:rPr>
          <w:rFonts w:hint="eastAsia"/>
          <w:b/>
          <w:bCs/>
        </w:rPr>
        <w:t xml:space="preserve">预训练模型的权重内部</w:t>
      </w:r>
      <w:r>
        <w:rPr>
          <w:rFonts w:hint="eastAsia"/>
        </w:rPr>
        <w:t xml:space="preserve">（比如说话人网络的注意力池化、分离网络的双路径注意力），本工程和依赖库的公开源码里都找不到这些公式的逐项实现，能看到的只有整个网络的一次前向调用。这类公式的数学形式来自模型的结构定义与上游文献，相当于”用预训练权重换来的知识”，本文按其结构照实描述。</w:t>
      </w:r>
    </w:p>
    <w:p>
      <w:pPr>
        <w:pStyle w:val="FirstParagraph"/>
      </w:pPr>
      <w:r>
        <w:rPr>
          <w:rFonts w:hint="eastAsia"/>
        </w:rPr>
        <w:t xml:space="preserve">三类情形在正文相应公式的要点中逐一标注，汇总见附录</w:t>
      </w:r>
      <w:r>
        <w:t xml:space="preserve"> A。</w:t>
      </w:r>
    </w:p>
    <w:p>
      <w:pPr>
        <w:pStyle w:val="BodyText"/>
      </w:pPr>
      <w:r>
        <w:rPr>
          <w:rFonts w:hint="eastAsia"/>
          <w:b/>
          <w:bCs/>
        </w:rPr>
        <w:t xml:space="preserve">主要符号</w:t>
      </w:r>
      <w:r>
        <w:rPr>
          <w:rFonts w:hint="eastAsia"/>
        </w:rPr>
        <w:t xml:space="preserve">（局部符号在各自公式处说明）：</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符号</w:t>
            </w:r>
          </w:p>
        </w:tc>
        <w:tc>
          <w:tcPr/>
          <w:p>
            <w:pPr>
              <w:pStyle w:val="Compact"/>
            </w:pPr>
            <w:r>
              <w:rPr>
                <w:rFonts w:hint="eastAsia"/>
              </w:rPr>
              <w:t xml:space="preserve">含义</w:t>
            </w:r>
          </w:p>
        </w:tc>
      </w:tr>
      <w:tr>
        <w:tc>
          <w:tcPr/>
          <w:p>
            <w:pPr>
              <w:pStyle w:val="Compact"/>
            </w:pPr>
            <w:r>
              <w:t xml:space="preserve">x(n)、s(n)、ŝ(n)、y(n)</w:t>
            </w:r>
          </w:p>
        </w:tc>
        <w:tc>
          <w:tcPr/>
          <w:p>
            <w:pPr>
              <w:pStyle w:val="Compact"/>
            </w:pPr>
            <w:r>
              <w:rPr>
                <w:rFonts w:hint="eastAsia"/>
              </w:rPr>
              <w:t xml:space="preserve">混合信号、目标真实语音、分离估计（帽子表示估计值）、拼接输出</w:t>
            </w:r>
          </w:p>
        </w:tc>
      </w:tr>
      <w:tr>
        <w:tc>
          <w:tcPr/>
          <w:p>
            <w:pPr>
              <w:pStyle w:val="Compact"/>
            </w:pPr>
            <w:r>
              <w:t xml:space="preserve">L = 400、S = 160</w:t>
            </w:r>
          </w:p>
        </w:tc>
        <w:tc>
          <w:tcPr/>
          <w:p>
            <w:pPr>
              <w:pStyle w:val="Compact"/>
            </w:pPr>
            <w:r>
              <w:rPr>
                <w:rFonts w:hint="eastAsia"/>
              </w:rPr>
              <w:t xml:space="preserve">声纹特征的帧长（25</w:t>
            </w:r>
            <w:r>
              <w:t xml:space="preserve"> </w:t>
            </w:r>
            <w:r>
              <w:rPr>
                <w:rFonts w:hint="eastAsia"/>
              </w:rPr>
              <w:t xml:space="preserve">毫秒）与帧移（10</w:t>
            </w:r>
            <w:r>
              <w:t xml:space="preserve"> </w:t>
            </w:r>
            <w:r>
              <w:rPr>
                <w:rFonts w:hint="eastAsia"/>
              </w:rPr>
              <w:t xml:space="preserve">毫秒）</w:t>
            </w:r>
          </w:p>
        </w:tc>
      </w:tr>
      <w:tr>
        <w:tc>
          <w:tcPr/>
          <w:p>
            <w:pPr>
              <w:pStyle w:val="Compact"/>
            </w:pPr>
            <w:r>
              <w:t xml:space="preserve">N = 512、R = 128</w:t>
            </w:r>
          </w:p>
        </w:tc>
        <w:tc>
          <w:tcPr/>
          <w:p>
            <w:pPr>
              <w:pStyle w:val="Compact"/>
            </w:pPr>
            <w:r>
              <w:rPr>
                <w:rFonts w:hint="eastAsia"/>
              </w:rPr>
              <w:t xml:space="preserve">分离网络频域变换的窗长（32</w:t>
            </w:r>
            <w:r>
              <w:t xml:space="preserve"> </w:t>
            </w:r>
            <w:r>
              <w:rPr>
                <w:rFonts w:hint="eastAsia"/>
              </w:rPr>
              <w:t xml:space="preserve">毫秒）与帧移（8</w:t>
            </w:r>
            <w:r>
              <w:t xml:space="preserve"> </w:t>
            </w:r>
            <w:r>
              <w:rPr>
                <w:rFonts w:hint="eastAsia"/>
              </w:rPr>
              <w:t xml:space="preserve">毫秒）</w:t>
            </w:r>
          </w:p>
        </w:tc>
      </w:tr>
      <w:tr>
        <w:tc>
          <w:tcPr/>
          <w:p>
            <w:pPr>
              <w:pStyle w:val="Compact"/>
            </w:pPr>
            <w:r>
              <w:t xml:space="preserve">W = 16000、C = 1600、H = 14400</w:t>
            </w:r>
          </w:p>
        </w:tc>
        <w:tc>
          <w:tcPr/>
          <w:p>
            <w:pPr>
              <w:pStyle w:val="Compact"/>
            </w:pPr>
            <w:r>
              <w:rPr>
                <w:rFonts w:hint="eastAsia"/>
              </w:rPr>
              <w:t xml:space="preserve">分离窗口长（1</w:t>
            </w:r>
            <w:r>
              <w:t xml:space="preserve"> </w:t>
            </w:r>
            <w:r>
              <w:rPr>
                <w:rFonts w:hint="eastAsia"/>
              </w:rPr>
              <w:t xml:space="preserve">秒）、交叉淡化长（0.1</w:t>
            </w:r>
            <w:r>
              <w:t xml:space="preserve"> </w:t>
            </w:r>
            <w:r>
              <w:rPr>
                <w:rFonts w:hint="eastAsia"/>
              </w:rPr>
              <w:t xml:space="preserve">秒）、步长（0.9</w:t>
            </w:r>
            <w:r>
              <w:t xml:space="preserve"> </w:t>
            </w:r>
            <w:r>
              <w:rPr>
                <w:rFonts w:hint="eastAsia"/>
              </w:rPr>
              <w:t xml:space="preserve">秒）</w:t>
            </w:r>
          </w:p>
        </w:tc>
      </w:tr>
      <w:tr>
        <w:tc>
          <w:tcPr/>
          <w:p>
            <w:pPr>
              <w:pStyle w:val="Compact"/>
            </w:pPr>
            <w:r>
              <w:t xml:space="preserve">X(f, t)、Ŝ(f, t)</w:t>
            </w:r>
          </w:p>
        </w:tc>
        <w:tc>
          <w:tcPr/>
          <w:p>
            <w:pPr>
              <w:pStyle w:val="Compact"/>
            </w:pPr>
            <w:r>
              <w:rPr>
                <w:rFonts w:hint="eastAsia"/>
              </w:rPr>
              <w:t xml:space="preserve">复数频谱及其估计；Re、Im</w:t>
            </w:r>
            <w:r>
              <w:t xml:space="preserve"> </w:t>
            </w:r>
            <w:r>
              <w:rPr>
                <w:rFonts w:hint="eastAsia"/>
              </w:rPr>
              <w:t xml:space="preserve">取实部、虚部</w:t>
            </w:r>
          </w:p>
        </w:tc>
      </w:tr>
      <w:tr>
        <w:tc>
          <w:tcPr/>
          <w:p>
            <w:pPr>
              <w:pStyle w:val="Compact"/>
            </w:pPr>
            <w:r>
              <w:t xml:space="preserve">F(m, t)</w:t>
            </w:r>
          </w:p>
        </w:tc>
        <w:tc>
          <w:tcPr/>
          <w:p>
            <w:pPr>
              <w:pStyle w:val="Compact"/>
            </w:pPr>
            <w:r>
              <w:t xml:space="preserve">80 </w:t>
            </w:r>
            <w:r>
              <w:rPr>
                <w:rFonts w:hint="eastAsia"/>
              </w:rPr>
              <w:t xml:space="preserve">维梅尔滤波器组特征</w:t>
            </w:r>
          </w:p>
        </w:tc>
      </w:tr>
      <w:tr>
        <w:tc>
          <w:tcPr/>
          <w:p>
            <w:pPr>
              <w:pStyle w:val="Compact"/>
            </w:pPr>
            <w:r>
              <w:t xml:space="preserve">e</w:t>
            </w:r>
          </w:p>
        </w:tc>
        <w:tc>
          <w:tcPr/>
          <w:p>
            <w:pPr>
              <w:pStyle w:val="Compact"/>
            </w:pPr>
            <w:r>
              <w:rPr>
                <w:rFonts w:hint="eastAsia"/>
              </w:rPr>
              <w:t xml:space="preserve">说话人嵌入；r</w:t>
            </w:r>
            <w:r>
              <w:t xml:space="preserve"> </w:t>
            </w:r>
            <w:r>
              <w:rPr>
                <w:rFonts w:hint="eastAsia"/>
              </w:rPr>
              <w:t xml:space="preserve">表示注册嵌入、q</w:t>
            </w:r>
            <w:r>
              <w:t xml:space="preserve"> </w:t>
            </w:r>
            <w:r>
              <w:rPr>
                <w:rFonts w:hint="eastAsia"/>
              </w:rPr>
              <w:t xml:space="preserve">表示待判段嵌入</w:t>
            </w:r>
          </w:p>
        </w:tc>
      </w:tr>
      <w:tr>
        <w:tc>
          <w:tcPr/>
          <w:p>
            <w:pPr>
              <w:pStyle w:val="Compact"/>
            </w:pPr>
            <w:r>
              <w:t xml:space="preserve">T、T′</w:t>
            </w:r>
          </w:p>
        </w:tc>
        <w:tc>
          <w:tcPr/>
          <w:p>
            <w:pPr>
              <w:pStyle w:val="Compact"/>
            </w:pPr>
            <w:r>
              <w:rPr>
                <w:rFonts w:hint="eastAsia"/>
              </w:rPr>
              <w:t xml:space="preserve">整句判定阈值（0.5）、短注册补偿阈值（0.35）</w:t>
            </w:r>
          </w:p>
        </w:tc>
      </w:tr>
      <w:tr>
        <w:tc>
          <w:tcPr/>
          <w:p>
            <w:pPr>
              <w:pStyle w:val="Compact"/>
            </w:pPr>
            <w:r>
              <w:t xml:space="preserve">λ</w:t>
            </w:r>
          </w:p>
        </w:tc>
        <w:tc>
          <w:tcPr/>
          <w:p>
            <w:pPr>
              <w:pStyle w:val="Compact"/>
            </w:pPr>
            <w:r>
              <w:rPr>
                <w:rFonts w:hint="eastAsia"/>
              </w:rPr>
              <w:t xml:space="preserve">指数平滑系数（0.5）</w:t>
            </w:r>
          </w:p>
        </w:tc>
      </w:tr>
      <w:tr>
        <w:tc>
          <w:tcPr/>
          <w:p>
            <w:pPr>
              <w:pStyle w:val="Compact"/>
            </w:pPr>
            <w:r>
              <w:t xml:space="preserve">ρ</w:t>
            </w:r>
          </w:p>
        </w:tc>
        <w:tc>
          <w:tcPr/>
          <w:p>
            <w:pPr>
              <w:pStyle w:val="Compact"/>
            </w:pPr>
            <w:r>
              <w:rPr>
                <w:rFonts w:hint="eastAsia"/>
              </w:rPr>
              <w:t xml:space="preserve">占比（重叠段中目标人占比、窗口内语音占比）</w:t>
            </w:r>
          </w:p>
        </w:tc>
      </w:tr>
      <w:tr>
        <w:tc>
          <w:tcPr/>
          <w:p>
            <w:pPr>
              <w:pStyle w:val="Compact"/>
            </w:pPr>
            <w:r>
              <w:t xml:space="preserve">(a, b)、|a|</w:t>
            </w:r>
          </w:p>
        </w:tc>
        <w:tc>
          <w:tcPr/>
          <w:p>
            <w:pPr>
              <w:pStyle w:val="Compact"/>
            </w:pPr>
            <w:r>
              <w:rPr>
                <w:rFonts w:hint="eastAsia"/>
              </w:rPr>
              <w:t xml:space="preserve">圆括号内两个向量做</w:t>
            </w:r>
            <w:r>
              <w:rPr>
                <w:rFonts w:hint="eastAsia"/>
                <w:b/>
                <w:bCs/>
              </w:rPr>
              <w:t xml:space="preserve">内积</w:t>
            </w:r>
            <w:r>
              <w:rPr>
                <w:rFonts w:hint="eastAsia"/>
              </w:rPr>
              <w:t xml:space="preserve">（对应元素相乘后求和，即点积）；|a|</w:t>
            </w:r>
            <w:r>
              <w:t xml:space="preserve"> </w:t>
            </w:r>
            <w:r>
              <w:rPr>
                <w:rFonts w:hint="eastAsia"/>
              </w:rPr>
              <w:t xml:space="preserve">为向量模长</w:t>
            </w:r>
          </w:p>
        </w:tc>
      </w:tr>
      <w:tr>
        <w:tc>
          <w:tcPr/>
          <w:p>
            <w:pPr>
              <w:pStyle w:val="Compact"/>
            </w:pPr>
            <w:r>
              <w:t xml:space="preserve">⊙</w:t>
            </w:r>
          </w:p>
        </w:tc>
        <w:tc>
          <w:tcPr/>
          <w:p>
            <w:pPr>
              <w:pStyle w:val="Compact"/>
            </w:pPr>
            <w:r>
              <w:rPr>
                <w:rFonts w:hint="eastAsia"/>
              </w:rPr>
              <w:t xml:space="preserve">逐元素相乘</w:t>
            </w:r>
          </w:p>
        </w:tc>
      </w:tr>
    </w:tbl>
    <w:bookmarkEnd w:id="21"/>
    <w:bookmarkEnd w:id="22"/>
    <w:bookmarkStart w:id="46" w:name="算法一声纹门控"/>
    <w:p>
      <w:pPr>
        <w:pStyle w:val="Heading1"/>
      </w:pPr>
      <w:r>
        <w:t xml:space="preserve">2 </w:t>
      </w:r>
      <w:r>
        <w:rPr>
          <w:rFonts w:hint="eastAsia"/>
        </w:rPr>
        <w:t xml:space="preserve">算法一：声纹门控</w:t>
      </w:r>
    </w:p>
    <w:bookmarkStart w:id="26" w:name="总体流程"/>
    <w:p>
      <w:pPr>
        <w:pStyle w:val="Heading2"/>
      </w:pPr>
      <w:r>
        <w:t xml:space="preserve">2.1 </w:t>
      </w:r>
      <w:r>
        <w:rPr>
          <w:rFonts w:hint="eastAsia"/>
        </w:rPr>
        <w:t xml:space="preserve">总体流程</w:t>
      </w:r>
    </w:p>
    <w:p>
      <w:pPr>
        <w:pStyle w:val="FirstParagraph"/>
      </w:pPr>
      <w:r>
        <w:rPr>
          <w:rFonts w:hint="eastAsia"/>
        </w:rPr>
        <w:t xml:space="preserve">声纹门控压根不想”分离”声音，它只回答一个问题：</w:t>
      </w:r>
      <w:r>
        <w:rPr>
          <w:rFonts w:hint="eastAsia"/>
          <w:b/>
          <w:bCs/>
        </w:rPr>
        <w:t xml:space="preserve">刚说完的这句话，是不是注册的那个人说的</w:t>
      </w:r>
      <w:r>
        <w:rPr>
          <w:rFonts w:hint="eastAsia"/>
        </w:rPr>
        <w:t xml:space="preserve">。是，就把这段音频送去后续识别；不是，直接丢掉。</w:t>
      </w:r>
    </w:p>
    <w:p>
      <w:pPr>
        <w:pStyle w:val="BodyText"/>
      </w:pPr>
      <w:r>
        <w:rPr>
          <w:rFonts w:hint="eastAsia"/>
        </w:rPr>
        <w:t xml:space="preserve">流程分两条支路。</w:t>
      </w:r>
      <w:r>
        <w:rPr>
          <w:rFonts w:hint="eastAsia"/>
          <w:b/>
          <w:bCs/>
        </w:rPr>
        <w:t xml:space="preserve">注册支路</w:t>
      </w:r>
      <w:r>
        <w:rPr>
          <w:rFonts w:hint="eastAsia"/>
        </w:rPr>
        <w:t xml:space="preserve">：注册语音先过一遍独立的语音活动检测剥掉静音，净语音拼起来后提一个说话人嵌入</w:t>
      </w:r>
      <w:r>
        <w:t xml:space="preserve"> </w:t>
      </w:r>
      <w:r>
        <w:rPr>
          <w:rFonts w:hint="eastAsia"/>
        </w:rPr>
        <w:t xml:space="preserve">r，长度归一化后存成</w:t>
      </w:r>
      <w:r>
        <w:t xml:space="preserve"> r̂。</w:t>
      </w:r>
      <w:r>
        <w:rPr>
          <w:rFonts w:hint="eastAsia"/>
          <w:b/>
          <w:bCs/>
        </w:rPr>
        <w:t xml:space="preserve">监听支路</w:t>
      </w:r>
      <w:r>
        <w:rPr>
          <w:rFonts w:hint="eastAsia"/>
        </w:rPr>
        <w:t xml:space="preserve">：连续音频流由语音活动检测切成一句句完结的段，每段提一个嵌入</w:t>
      </w:r>
      <w:r>
        <w:t xml:space="preserve"> </w:t>
      </w:r>
      <w:r>
        <w:rPr>
          <w:rFonts w:hint="eastAsia"/>
        </w:rPr>
        <w:t xml:space="preserve">q，跟</w:t>
      </w:r>
      <w:r>
        <w:t xml:space="preserve"> r̂ </w:t>
      </w:r>
      <w:r>
        <w:rPr>
          <w:rFonts w:hint="eastAsia"/>
        </w:rPr>
        <w:t xml:space="preserve">算余弦相似度，过了阈值就放行。两条支路各用一套独立的检测器实例——这个模型内部有记忆状态（2.2</w:t>
      </w:r>
      <w:r>
        <w:t xml:space="preserve"> </w:t>
      </w:r>
      <w:r>
        <w:rPr>
          <w:rFonts w:hint="eastAsia"/>
        </w:rPr>
        <w:t xml:space="preserve">节），两支路共用会把彼此的切段状态搅乱。</w:t>
      </w:r>
    </w:p>
    <w:p>
      <w:pPr>
        <w:pStyle w:val="CaptionedFigure"/>
      </w:pPr>
      <w:r>
        <w:drawing>
          <wp:inline>
            <wp:extent cx="5334000" cy="6490137"/>
            <wp:effectExtent b="0" l="0" r="0" t="0"/>
            <wp:docPr descr="图 1 声纹门控总体流程：注册支路与监听支路" title="" id="24" name="Picture"/>
            <a:graphic>
              <a:graphicData uri="http://schemas.openxmlformats.org/drawingml/2006/picture">
                <pic:pic>
                  <pic:nvPicPr>
                    <pic:cNvPr descr="png/fig1-gate-flow.png" id="25" name="Picture"/>
                    <pic:cNvPicPr>
                      <a:picLocks noChangeArrowheads="1" noChangeAspect="1"/>
                    </pic:cNvPicPr>
                  </pic:nvPicPr>
                  <pic:blipFill>
                    <a:blip r:embed="rId23"/>
                    <a:stretch>
                      <a:fillRect/>
                    </a:stretch>
                  </pic:blipFill>
                  <pic:spPr bwMode="auto">
                    <a:xfrm>
                      <a:off x="0" y="0"/>
                      <a:ext cx="5334000" cy="6490137"/>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声纹门控总体流程：注册支路与监听支路</w:t>
      </w:r>
    </w:p>
    <w:p>
      <w:pPr>
        <w:pStyle w:val="BodyText"/>
      </w:pPr>
      <w:r>
        <w:rPr>
          <w:rFonts w:hint="eastAsia"/>
          <w:b/>
          <w:bCs/>
        </w:rPr>
        <w:t xml:space="preserve">流程说明</w:t>
      </w:r>
      <w:r>
        <w:rPr>
          <w:rFonts w:hint="eastAsia"/>
        </w:rPr>
        <w:t xml:space="preserve">：图</w:t>
      </w:r>
      <w:r>
        <w:t xml:space="preserve"> 1 </w:t>
      </w:r>
      <w:r>
        <w:rPr>
          <w:rFonts w:hint="eastAsia"/>
        </w:rPr>
        <w:t xml:space="preserve">左边是注册支路，一次性的事——净语音攒够目标时长（1.2</w:t>
      </w:r>
      <w:r>
        <w:t xml:space="preserve"> </w:t>
      </w:r>
      <w:r>
        <w:rPr>
          <w:rFonts w:hint="eastAsia"/>
        </w:rPr>
        <w:t xml:space="preserve">秒，约四到六个汉字）就自动结束，产出归一化的注册嵌入</w:t>
      </w:r>
      <w:r>
        <w:t xml:space="preserve"> </w:t>
      </w:r>
      <w:r>
        <w:rPr>
          <w:rFonts w:hint="eastAsia"/>
        </w:rPr>
        <w:t xml:space="preserve">r̂；右边是监听支路，跟着音频流一直跑。两条支路只在”cos(q,</w:t>
      </w:r>
      <w:r>
        <w:t xml:space="preserve"> r̂) </w:t>
      </w:r>
      <w:r>
        <w:rPr>
          <w:rFonts w:hint="eastAsia"/>
        </w:rPr>
        <w:t xml:space="preserve">判定”这一处汇合：阈值按注册净语音的长短在</w:t>
      </w:r>
      <w:r>
        <w:t xml:space="preserve"> 0.5 </w:t>
      </w:r>
      <w:r>
        <w:rPr>
          <w:rFonts w:hint="eastAsia"/>
        </w:rPr>
        <w:t xml:space="preserve">和</w:t>
      </w:r>
      <w:r>
        <w:t xml:space="preserve"> 0.35 </w:t>
      </w:r>
      <w:r>
        <w:rPr>
          <w:rFonts w:hint="eastAsia"/>
        </w:rPr>
        <w:t xml:space="preserve">之间切换（式</w:t>
      </w:r>
      <w:r>
        <w:t xml:space="preserve"> </w:t>
      </w:r>
      <w:r>
        <w:rPr>
          <w:rFonts w:hint="eastAsia"/>
        </w:rPr>
        <w:t xml:space="preserve">18），还没注册时监听支路一律放行。流式场景（打字机字幕）下，监听支路的”整段判定”换成</w:t>
      </w:r>
      <w:r>
        <w:t xml:space="preserve"> 2.6 </w:t>
      </w:r>
      <w:r>
        <w:rPr>
          <w:rFonts w:hint="eastAsia"/>
        </w:rPr>
        <w:t xml:space="preserve">节的滑窗判定：每</w:t>
      </w:r>
      <w:r>
        <w:t xml:space="preserve"> 500 </w:t>
      </w:r>
      <w:r>
        <w:rPr>
          <w:rFonts w:hint="eastAsia"/>
        </w:rPr>
        <w:t xml:space="preserve">毫秒拿最近</w:t>
      </w:r>
      <w:r>
        <w:t xml:space="preserve"> 1 </w:t>
      </w:r>
      <w:r>
        <w:rPr>
          <w:rFonts w:hint="eastAsia"/>
        </w:rPr>
        <w:t xml:space="preserve">秒判一次，指数平滑后跟独立阈值</w:t>
      </w:r>
      <w:r>
        <w:t xml:space="preserve"> 0.25 </w:t>
      </w:r>
      <w:r>
        <w:rPr>
          <w:rFonts w:hint="eastAsia"/>
        </w:rPr>
        <w:t xml:space="preserve">比（式</w:t>
      </w:r>
      <w:r>
        <w:t xml:space="preserve"> </w:t>
      </w:r>
      <w:r>
        <w:rPr>
          <w:rFonts w:hint="eastAsia"/>
        </w:rPr>
        <w:t xml:space="preserve">20–22），过了就把这一块立刻送识别，不用攒整句。</w:t>
      </w:r>
    </w:p>
    <w:bookmarkEnd w:id="26"/>
    <w:bookmarkStart w:id="27" w:name="语音活动检测与切段"/>
    <w:p>
      <w:pPr>
        <w:pStyle w:val="Heading2"/>
      </w:pPr>
      <w:r>
        <w:t xml:space="preserve">2.2 </w:t>
      </w:r>
      <w:r>
        <w:rPr>
          <w:rFonts w:hint="eastAsia"/>
        </w:rPr>
        <w:t xml:space="preserve">语音活动检测与切段</w:t>
      </w:r>
    </w:p>
    <w:p>
      <w:pPr>
        <w:pStyle w:val="FirstParagraph"/>
      </w:pPr>
      <w:r>
        <w:rPr>
          <w:rFonts w:hint="eastAsia"/>
        </w:rPr>
        <w:t xml:space="preserve">用一个很轻的神经网络检测器（模型不到</w:t>
      </w:r>
      <w:r>
        <w:t xml:space="preserve"> 2 </w:t>
      </w:r>
      <w:r>
        <w:rPr>
          <w:rFonts w:hint="eastAsia"/>
        </w:rPr>
        <w:t xml:space="preserve">MB），逐帧输出”这帧是语音”的概率：</w:t>
      </w:r>
    </w:p>
    <w:p>
      <w:pPr>
        <w:pStyle w:val="BodyText"/>
      </w:pPr>
      <m:oMathPara>
        <m:oMathParaPr>
          <m:jc m:val="center"/>
        </m:oMathParaPr>
        <m:oMath>
          <m:r>
            <m:t>p</m:t>
          </m:r>
          <m:r>
            <m:rPr>
              <m:sty m:val="p"/>
            </m:rPr>
            <m:t>(</m:t>
          </m:r>
          <m:r>
            <m:t>t</m:t>
          </m:r>
          <m:r>
            <m:rPr>
              <m:sty m:val="p"/>
            </m:rPr>
            <m:t>)</m:t>
          </m:r>
          <m:r>
            <m:rPr>
              <m:sty m:val="p"/>
            </m:rPr>
            <m:t>=</m:t>
          </m:r>
          <m:r>
            <m:t>P</m:t>
          </m:r>
          <m:r>
            <m:rPr>
              <m:sty m:val="p"/>
            </m:rPr>
            <m:t>(</m:t>
          </m:r>
          <m:r>
            <m:rPr>
              <m:sty m:val="p"/>
            </m:rPr>
            <m:t>s</m:t>
          </m:r>
          <m:r>
            <m:rPr>
              <m:sty m:val="p"/>
            </m:rPr>
            <m:t>p</m:t>
          </m:r>
          <m:r>
            <m:rPr>
              <m:sty m:val="p"/>
            </m:rPr>
            <m:t>e</m:t>
          </m:r>
          <m:r>
            <m:rPr>
              <m:sty m:val="p"/>
            </m:rPr>
            <m:t>e</m:t>
          </m:r>
          <m:r>
            <m:rPr>
              <m:sty m:val="p"/>
            </m:rPr>
            <m:t>c</m:t>
          </m:r>
          <m:r>
            <m:rPr>
              <m:sty m:val="p"/>
            </m:rPr>
            <m:t>h</m:t>
          </m:r>
          <m:r>
            <m:rPr>
              <m:sty m:val="p"/>
            </m:rPr>
            <m:t>∣</m:t>
          </m:r>
          <m:r>
            <m:t>x</m:t>
          </m:r>
          <m:r>
            <m:rPr>
              <m:sty m:val="p"/>
            </m:rPr>
            <m:t>,</m:t>
          </m:r>
          <m:r>
            <m:t> </m:t>
          </m:r>
          <m:r>
            <m:t>h</m:t>
          </m:r>
          <m:r>
            <m:rPr>
              <m:sty m:val="p"/>
            </m:rPr>
            <m:t>)</m:t>
          </m:r>
          <m:r>
            <m:t>  </m:t>
          </m:r>
          <m:r>
            <m:rPr>
              <m:sty m:val="p"/>
            </m:rPr>
            <m:t>(</m:t>
          </m:r>
          <m:r>
            <m:t>2</m:t>
          </m:r>
          <m:r>
            <m:rPr>
              <m:sty m:val="p"/>
            </m:rPr>
            <m:t>)</m:t>
          </m:r>
        </m:oMath>
      </m:oMathPara>
    </w:p>
    <w:p>
      <w:pPr>
        <w:pStyle w:val="FirstParagraph"/>
      </w:pPr>
      <w:r>
        <w:rPr>
          <w:rFonts w:hint="eastAsia"/>
        </w:rPr>
        <w:t xml:space="preserve">判定规则很简单：p(t)</w:t>
      </w:r>
      <w:r>
        <w:t xml:space="preserve"> ≥ 0.5 </w:t>
      </w:r>
      <w:r>
        <w:rPr>
          <w:rFonts w:hint="eastAsia"/>
        </w:rPr>
        <w:t xml:space="preserve">就认为第</w:t>
      </w:r>
      <w:r>
        <w:t xml:space="preserve"> t </w:t>
      </w:r>
      <w:r>
        <w:rPr>
          <w:rFonts w:hint="eastAsia"/>
        </w:rPr>
        <w:t xml:space="preserve">帧是语音。</w:t>
      </w:r>
    </w:p>
    <w:p>
      <w:pPr>
        <w:pStyle w:val="BodyText"/>
      </w:pPr>
      <w:r>
        <w:rPr>
          <w:rFonts w:hint="eastAsia"/>
          <w:b/>
          <w:bCs/>
        </w:rPr>
        <w:t xml:space="preserve">要点</w:t>
      </w:r>
      <w:r>
        <w:rPr>
          <w:rFonts w:hint="eastAsia"/>
        </w:rPr>
        <w:t xml:space="preserve">：公式右边的条件有两部分——x</w:t>
      </w:r>
      <w:r>
        <w:t xml:space="preserve"> </w:t>
      </w:r>
      <w:r>
        <w:rPr>
          <w:rFonts w:hint="eastAsia"/>
        </w:rPr>
        <w:t xml:space="preserve">是当前帧的波形，h</w:t>
      </w:r>
      <w:r>
        <w:t xml:space="preserve"> </w:t>
      </w:r>
      <w:r>
        <w:rPr>
          <w:rFonts w:hint="eastAsia"/>
        </w:rPr>
        <w:t xml:space="preserve">是模型内部的循环状态（对前面所有帧的记忆）。这是个</w:t>
      </w:r>
      <w:r>
        <w:rPr>
          <w:rFonts w:hint="eastAsia"/>
          <w:b/>
          <w:bCs/>
        </w:rPr>
        <w:t xml:space="preserve">序列模型</w:t>
      </w:r>
      <w:r>
        <w:rPr>
          <w:rFonts w:hint="eastAsia"/>
        </w:rPr>
        <w:t xml:space="preserve">，不是逐帧独立分类：有记忆，噪声环境下的判定就更稳，因为模型”知道”前面的声音听起来像什么。</w:t>
      </w:r>
      <w:r>
        <w:rPr>
          <w:rFonts w:hint="eastAsia"/>
          <w:b/>
          <w:bCs/>
        </w:rPr>
        <w:t xml:space="preserve">概率计算本身是外置知识</w:t>
      </w:r>
      <w:r>
        <w:rPr>
          <w:rFonts w:hint="eastAsia"/>
        </w:rPr>
        <w:t xml:space="preserve">——发生在检测模型的权重内部，工程代码只干两件事：按</w:t>
      </w:r>
      <w:r>
        <w:t xml:space="preserve"> 160 </w:t>
      </w:r>
      <w:r>
        <w:rPr>
          <w:rFonts w:hint="eastAsia"/>
        </w:rPr>
        <w:t xml:space="preserve">毫秒小块把音频喂进去、把判定结果取出来。由此带来两条工程约束：一是状态不能跨会话复用，上一个人的尾音会漏进下一个人的判定；二是输入必须切成</w:t>
      </w:r>
      <w:r>
        <w:t xml:space="preserve"> 160 </w:t>
      </w:r>
      <w:r>
        <w:rPr>
          <w:rFonts w:hint="eastAsia"/>
        </w:rPr>
        <w:t xml:space="preserve">毫秒小块喂，实测几秒音频一次性喂进去会丢段边界。帧级判定之上是三参数的段状态机：连续语音满</w:t>
      </w:r>
      <w:r>
        <w:t xml:space="preserve"> 0.1 </w:t>
      </w:r>
      <w:r>
        <w:rPr>
          <w:rFonts w:hint="eastAsia"/>
        </w:rPr>
        <w:t xml:space="preserve">秒开段（滤掉咳嗽、碰撞这类瞬态）；开段后连续静音满</w:t>
      </w:r>
      <w:r>
        <w:t xml:space="preserve"> 0.3 </w:t>
      </w:r>
      <w:r>
        <w:rPr>
          <w:rFonts w:hint="eastAsia"/>
        </w:rPr>
        <w:t xml:space="preserve">秒闭段（停顿够长才算”说完”）；单段满</w:t>
      </w:r>
      <w:r>
        <w:t xml:space="preserve"> 15 </w:t>
      </w:r>
      <w:r>
        <w:rPr>
          <w:rFonts w:hint="eastAsia"/>
        </w:rPr>
        <w:t xml:space="preserve">秒强制闭合（防长句没有边界，段缓冲上限</w:t>
      </w:r>
      <w:r>
        <w:t xml:space="preserve"> 30 </w:t>
      </w:r>
      <w:r>
        <w:rPr>
          <w:rFonts w:hint="eastAsia"/>
        </w:rPr>
        <w:t xml:space="preserve">秒兜底）。0.3</w:t>
      </w:r>
      <w:r>
        <w:t xml:space="preserve"> </w:t>
      </w:r>
      <w:r>
        <w:rPr>
          <w:rFonts w:hint="eastAsia"/>
        </w:rPr>
        <w:t xml:space="preserve">秒这个数直接决定门控的判定粒度和延迟——它就是”一句话”的定义。</w:t>
      </w:r>
    </w:p>
    <w:bookmarkEnd w:id="27"/>
    <w:bookmarkStart w:id="28" w:name="声学特征梅尔滤波器组与均值归一化"/>
    <w:p>
      <w:pPr>
        <w:pStyle w:val="Heading2"/>
      </w:pPr>
      <w:r>
        <w:t xml:space="preserve">2.3 </w:t>
      </w:r>
      <w:r>
        <w:rPr>
          <w:rFonts w:hint="eastAsia"/>
        </w:rPr>
        <w:t xml:space="preserve">声学特征：梅尔滤波器组与均值归一化</w:t>
      </w:r>
    </w:p>
    <w:p>
      <w:pPr>
        <w:pStyle w:val="FirstParagraph"/>
      </w:pPr>
      <w:r>
        <w:rPr>
          <w:rFonts w:hint="eastAsia"/>
        </w:rPr>
        <w:t xml:space="preserve">声纹模型的输入不是波形，而是</w:t>
      </w:r>
      <w:r>
        <w:t xml:space="preserve"> 80 </w:t>
      </w:r>
      <w:r>
        <w:rPr>
          <w:rFonts w:hint="eastAsia"/>
        </w:rPr>
        <w:t xml:space="preserve">维对数梅尔滤波器组特征。计算分四步。</w:t>
      </w:r>
      <w:r>
        <w:rPr>
          <w:rFonts w:hint="eastAsia"/>
          <w:b/>
          <w:bCs/>
        </w:rPr>
        <w:t xml:space="preserve">说明</w:t>
      </w:r>
      <w:r>
        <w:rPr>
          <w:rFonts w:hint="eastAsia"/>
        </w:rPr>
        <w:t xml:space="preserve">：这四步（式</w:t>
      </w:r>
      <w:r>
        <w:t xml:space="preserve"> </w:t>
      </w:r>
      <w:r>
        <w:rPr>
          <w:rFonts w:hint="eastAsia"/>
        </w:rPr>
        <w:t xml:space="preserve">3–8）的特征前端在</w:t>
      </w:r>
      <w:r>
        <w:t xml:space="preserve"> sherpa-onnx </w:t>
      </w:r>
      <w:r>
        <w:rPr>
          <w:rFonts w:hint="eastAsia"/>
        </w:rPr>
        <w:t xml:space="preserve">的原生代码（C/C++）里完成，属于</w:t>
      </w:r>
      <w:r>
        <w:rPr>
          <w:rFonts w:hint="eastAsia"/>
          <w:b/>
          <w:bCs/>
        </w:rPr>
        <w:t xml:space="preserve">依赖库实现</w:t>
      </w:r>
      <w:r>
        <w:rPr>
          <w:rFonts w:hint="eastAsia"/>
        </w:rPr>
        <w:t xml:space="preserve">——本工程源码只有一行</w:t>
      </w:r>
      <w:r>
        <w:t xml:space="preserve"> </w:t>
      </w:r>
      <w:r>
        <w:rPr>
          <w:rStyle w:val="VerbatimChar"/>
        </w:rPr>
        <w:t xml:space="preserve">compute_fbank</w:t>
      </w:r>
      <w:r>
        <w:t xml:space="preserve"> </w:t>
      </w:r>
      <w:r>
        <w:rPr>
          <w:rFonts w:hint="eastAsia"/>
        </w:rPr>
        <w:t xml:space="preserve">调用，公式细节不在本工程代码里；参数（25</w:t>
      </w:r>
      <w:r>
        <w:t xml:space="preserve"> </w:t>
      </w:r>
      <w:r>
        <w:rPr>
          <w:rFonts w:hint="eastAsia"/>
        </w:rPr>
        <w:t xml:space="preserve">毫秒帧长、10</w:t>
      </w:r>
      <w:r>
        <w:t xml:space="preserve"> </w:t>
      </w:r>
      <w:r>
        <w:rPr>
          <w:rFonts w:hint="eastAsia"/>
        </w:rPr>
        <w:t xml:space="preserve">毫秒帧移、80</w:t>
      </w:r>
      <w:r>
        <w:t xml:space="preserve"> </w:t>
      </w:r>
      <w:r>
        <w:rPr>
          <w:rFonts w:hint="eastAsia"/>
        </w:rPr>
        <w:t xml:space="preserve">维）必须跟模型训练时严格一致。</w:t>
      </w:r>
    </w:p>
    <w:p>
      <w:pPr>
        <w:pStyle w:val="BodyText"/>
      </w:pPr>
      <w:r>
        <w:rPr>
          <w:rFonts w:hint="eastAsia"/>
          <w:b/>
          <w:bCs/>
        </w:rPr>
        <w:t xml:space="preserve">第一步，分帧加窗</w:t>
      </w:r>
      <w:r>
        <w:rPr>
          <w:rFonts w:hint="eastAsia"/>
        </w:rPr>
        <w:t xml:space="preserve">。给每帧乘一个汉宁窗：</w:t>
      </w:r>
    </w:p>
    <w:p>
      <w:pPr>
        <w:pStyle w:val="BodyText"/>
      </w:pPr>
      <m:oMathPara>
        <m:oMathParaPr>
          <m:jc m:val="center"/>
        </m:oMathParaPr>
        <m:oMath>
          <m:r>
            <m:t>w</m:t>
          </m:r>
          <m:r>
            <m:rPr>
              <m:sty m:val="p"/>
            </m:rPr>
            <m:t>(</m:t>
          </m:r>
          <m:r>
            <m:t>i</m:t>
          </m:r>
          <m:r>
            <m:rPr>
              <m:sty m:val="p"/>
            </m:rPr>
            <m:t>)</m:t>
          </m:r>
          <m:r>
            <m:rPr>
              <m:sty m:val="p"/>
            </m:rPr>
            <m:t>=</m:t>
          </m:r>
          <m:r>
            <m:t>0.5</m:t>
          </m:r>
          <m:d>
            <m:dPr>
              <m:begChr m:val="("/>
              <m:sepChr m:val=""/>
              <m:endChr m:val=")"/>
              <m:grow/>
            </m:dPr>
            <m:e>
              <m:r>
                <m:t>1</m:t>
              </m:r>
              <m:r>
                <m:rPr>
                  <m:sty m:val="p"/>
                </m:rPr>
                <m:t>−</m:t>
              </m:r>
              <m:r>
                <m:rPr>
                  <m:sty m:val="p"/>
                </m:rPr>
                <m:t>cos</m:t>
              </m:r>
              <m:f>
                <m:fPr>
                  <m:type m:val="bar"/>
                </m:fPr>
                <m:num>
                  <m:r>
                    <m:t>2</m:t>
                  </m:r>
                  <m:r>
                    <m:t>π</m:t>
                  </m:r>
                  <m:r>
                    <m:t>i</m:t>
                  </m:r>
                </m:num>
                <m:den>
                  <m:r>
                    <m:t>L</m:t>
                  </m:r>
                </m:den>
              </m:f>
            </m:e>
          </m:d>
          <m:r>
            <m:t>  </m:t>
          </m:r>
          <m:r>
            <m:rPr>
              <m:sty m:val="p"/>
            </m:rPr>
            <m:t>(</m:t>
          </m:r>
          <m:r>
            <m:t>3</m:t>
          </m:r>
          <m:r>
            <m:rPr>
              <m:sty m:val="p"/>
            </m:rPr>
            <m:t>)</m:t>
          </m:r>
        </m:oMath>
      </m:oMathPara>
    </w:p>
    <w:p>
      <w:pPr>
        <w:pStyle w:val="FirstParagraph"/>
      </w:pPr>
      <w:r>
        <w:rPr>
          <w:rFonts w:hint="eastAsia"/>
          <w:b/>
          <w:bCs/>
        </w:rPr>
        <w:t xml:space="preserve">要点</w:t>
      </w:r>
      <w:r>
        <w:rPr>
          <w:rFonts w:hint="eastAsia"/>
        </w:rPr>
        <w:t xml:space="preserve">：L</w:t>
      </w:r>
      <w:r>
        <w:t xml:space="preserve"> = 400 </w:t>
      </w:r>
      <w:r>
        <w:rPr>
          <w:rFonts w:hint="eastAsia"/>
        </w:rPr>
        <w:t xml:space="preserve">个采样就是</w:t>
      </w:r>
      <w:r>
        <w:t xml:space="preserve"> 25 </w:t>
      </w:r>
      <w:r>
        <w:rPr>
          <w:rFonts w:hint="eastAsia"/>
        </w:rPr>
        <w:t xml:space="preserve">毫秒——刚好装得下</w:t>
      </w:r>
      <w:r>
        <w:t xml:space="preserve"> </w:t>
      </w:r>
      <w:r>
        <w:rPr>
          <w:rFonts w:hint="eastAsia"/>
        </w:rPr>
        <w:t xml:space="preserve">2～3</w:t>
      </w:r>
      <w:r>
        <w:t xml:space="preserve"> </w:t>
      </w:r>
      <w:r>
        <w:rPr>
          <w:rFonts w:hint="eastAsia"/>
        </w:rPr>
        <w:t xml:space="preserve">个基音周期（基频</w:t>
      </w:r>
      <w:r>
        <w:t xml:space="preserve"> </w:t>
      </w:r>
      <w:r>
        <w:rPr>
          <w:rFonts w:hint="eastAsia"/>
        </w:rPr>
        <w:t xml:space="preserve">80～300</w:t>
      </w:r>
      <w:r>
        <w:t xml:space="preserve"> </w:t>
      </w:r>
      <w:r>
        <w:rPr>
          <w:rFonts w:hint="eastAsia"/>
        </w:rPr>
        <w:t xml:space="preserve">Hz），窗内的共振峰结构基本不动；相邻帧往前挪</w:t>
      </w:r>
      <w:r>
        <w:t xml:space="preserve"> S = 160 </w:t>
      </w:r>
      <w:r>
        <w:rPr>
          <w:rFonts w:hint="eastAsia"/>
        </w:rPr>
        <w:t xml:space="preserve">个采样即</w:t>
      </w:r>
      <w:r>
        <w:t xml:space="preserve"> 10 </w:t>
      </w:r>
      <w:r>
        <w:rPr>
          <w:rFonts w:hint="eastAsia"/>
        </w:rPr>
        <w:t xml:space="preserve">毫秒，保住时间分辨率。窗两端平滑压到零，免得硬截波形造成频谱泄漏。</w:t>
      </w:r>
    </w:p>
    <w:p>
      <w:pPr>
        <w:pStyle w:val="BodyText"/>
      </w:pPr>
      <w:r>
        <w:rPr>
          <w:rFonts w:hint="eastAsia"/>
          <w:b/>
          <w:bCs/>
        </w:rPr>
        <w:t xml:space="preserve">第二步，加窗傅里叶变换与功率谱</w:t>
      </w:r>
      <w:r>
        <w:rPr>
          <w:rFonts w:hint="eastAsia"/>
        </w:rPr>
        <w:t xml:space="preserve">（分帧、加窗、变换合成一条式）：</w:t>
      </w:r>
    </w:p>
    <w:p>
      <w:pPr>
        <w:pStyle w:val="BodyText"/>
      </w:pPr>
      <m:oMathPara>
        <m:oMathParaPr>
          <m:jc m:val="center"/>
        </m:oMathParaPr>
        <m:oMath>
          <m:r>
            <m:t>X</m:t>
          </m:r>
          <m:r>
            <m:rPr>
              <m:sty m:val="p"/>
            </m:rPr>
            <m:t>(</m:t>
          </m:r>
          <m:r>
            <m:t>f</m:t>
          </m:r>
          <m:r>
            <m:rPr>
              <m:sty m:val="p"/>
            </m:rPr>
            <m:t>,</m:t>
          </m:r>
          <m:r>
            <m:t>t</m:t>
          </m:r>
          <m:r>
            <m:rPr>
              <m:sty m:val="p"/>
            </m:rPr>
            <m:t>)</m:t>
          </m:r>
          <m:r>
            <m:rPr>
              <m:sty m:val="p"/>
            </m:rPr>
            <m:t>=</m:t>
          </m:r>
          <m:nary>
            <m:naryPr>
              <m:chr m:val="∑"/>
              <m:limLoc m:val="undOvr"/>
              <m:subHide m:val="0"/>
              <m:supHide m:val="0"/>
            </m:naryPr>
            <m:sub>
              <m:r>
                <m:t>i</m:t>
              </m:r>
              <m:r>
                <m:rPr>
                  <m:sty m:val="p"/>
                </m:rPr>
                <m:t>=</m:t>
              </m:r>
              <m:r>
                <m:t>0</m:t>
              </m:r>
            </m:sub>
            <m:sup>
              <m:r>
                <m:t>L</m:t>
              </m:r>
              <m:r>
                <m:rPr>
                  <m:sty m:val="p"/>
                </m:rPr>
                <m:t>−</m:t>
              </m:r>
              <m:r>
                <m:t>1</m:t>
              </m:r>
            </m:sup>
            <m:e>
              <m:r>
                <m:t>x</m:t>
              </m:r>
            </m:e>
          </m:nary>
          <m:r>
            <m:rPr>
              <m:sty m:val="p"/>
            </m:rPr>
            <m:t>(</m:t>
          </m:r>
          <m:r>
            <m:t>t</m:t>
          </m:r>
          <m:r>
            <m:t>S</m:t>
          </m:r>
          <m:r>
            <m:rPr>
              <m:sty m:val="p"/>
            </m:rPr>
            <m:t>+</m:t>
          </m:r>
          <m:r>
            <m:t>i</m:t>
          </m:r>
          <m:r>
            <m:rPr>
              <m:sty m:val="p"/>
            </m:rPr>
            <m:t>)</m:t>
          </m:r>
          <m:r>
            <m:t> </m:t>
          </m:r>
          <m:r>
            <m:t>w</m:t>
          </m:r>
          <m:r>
            <m:rPr>
              <m:sty m:val="p"/>
            </m:rPr>
            <m:t>(</m:t>
          </m:r>
          <m:r>
            <m:t>i</m:t>
          </m:r>
          <m:r>
            <m:rPr>
              <m:sty m:val="p"/>
            </m:rPr>
            <m:t>)</m:t>
          </m:r>
          <m:r>
            <m:t> </m:t>
          </m:r>
          <m:sSup>
            <m:e>
              <m:r>
                <m:t>e</m:t>
              </m:r>
            </m:e>
            <m:sup>
              <m:r>
                <m:rPr>
                  <m:sty m:val="p"/>
                </m:rPr>
                <m:t>−</m:t>
              </m:r>
              <m:r>
                <m:t>j</m:t>
              </m:r>
              <m:r>
                <m:t>2</m:t>
              </m:r>
              <m:r>
                <m:t>π</m:t>
              </m:r>
              <m:r>
                <m:t>f</m:t>
              </m:r>
              <m:r>
                <m:t>i</m:t>
              </m:r>
              <m:r>
                <m:rPr>
                  <m:sty m:val="p"/>
                </m:rPr>
                <m:t>/</m:t>
              </m:r>
              <m:r>
                <m:t>L</m:t>
              </m:r>
            </m:sup>
          </m:sSup>
          <m:r>
            <m:t>  </m:t>
          </m:r>
          <m:r>
            <m:rPr>
              <m:sty m:val="p"/>
            </m:rPr>
            <m:t>(</m:t>
          </m:r>
          <m:r>
            <m:t>4</m:t>
          </m:r>
          <m:r>
            <m:rPr>
              <m:sty m:val="p"/>
            </m:rPr>
            <m:t>)</m:t>
          </m:r>
        </m:oMath>
      </m:oMathPara>
    </w:p>
    <w:p>
      <w:pPr>
        <w:pStyle w:val="FirstParagraph"/>
      </w:pPr>
      <m:oMathPara>
        <m:oMathParaPr>
          <m:jc m:val="center"/>
        </m:oMathParaPr>
        <m:oMath>
          <m:r>
            <m:t>P</m:t>
          </m:r>
          <m:r>
            <m:rPr>
              <m:sty m:val="p"/>
            </m:rPr>
            <m:t>(</m:t>
          </m:r>
          <m:r>
            <m:t>f</m:t>
          </m:r>
          <m:r>
            <m:rPr>
              <m:sty m:val="p"/>
            </m:rPr>
            <m:t>,</m:t>
          </m:r>
          <m:r>
            <m:t>t</m:t>
          </m:r>
          <m:r>
            <m:rPr>
              <m:sty m:val="p"/>
            </m:rPr>
            <m:t>)</m:t>
          </m:r>
          <m:r>
            <m:rPr>
              <m:sty m:val="p"/>
            </m:rPr>
            <m:t>=</m:t>
          </m:r>
          <m:sSup>
            <m:e>
              <m:d>
                <m:dPr>
                  <m:begChr m:val="|"/>
                  <m:sepChr m:val=""/>
                  <m:endChr m:val="|"/>
                  <m:grow/>
                </m:dPr>
                <m:e>
                  <m:r>
                    <m:t>X</m:t>
                  </m:r>
                  <m:r>
                    <m:rPr>
                      <m:sty m:val="p"/>
                    </m:rPr>
                    <m:t>(</m:t>
                  </m:r>
                  <m:r>
                    <m:t>f</m:t>
                  </m:r>
                  <m:r>
                    <m:rPr>
                      <m:sty m:val="p"/>
                    </m:rPr>
                    <m:t>,</m:t>
                  </m:r>
                  <m:r>
                    <m:t>t</m:t>
                  </m:r>
                  <m:r>
                    <m:rPr>
                      <m:sty m:val="p"/>
                    </m:rPr>
                    <m:t>)</m:t>
                  </m:r>
                </m:e>
              </m:d>
            </m:e>
            <m:sup>
              <m:r>
                <m:t>2</m:t>
              </m:r>
            </m:sup>
          </m:sSup>
          <m:r>
            <m:t>  </m:t>
          </m:r>
          <m:r>
            <m:rPr>
              <m:sty m:val="p"/>
            </m:rPr>
            <m:t>(</m:t>
          </m:r>
          <m:r>
            <m:t>5</m:t>
          </m:r>
          <m:r>
            <m:rPr>
              <m:sty m:val="p"/>
            </m:rPr>
            <m:t>)</m:t>
          </m:r>
        </m:oMath>
      </m:oMathPara>
    </w:p>
    <w:p>
      <w:pPr>
        <w:pStyle w:val="FirstParagraph"/>
      </w:pPr>
      <w:r>
        <w:rPr>
          <w:rFonts w:hint="eastAsia"/>
          <w:b/>
          <w:bCs/>
        </w:rPr>
        <w:t xml:space="preserve">要点</w:t>
      </w:r>
      <w:r>
        <w:rPr>
          <w:rFonts w:hint="eastAsia"/>
        </w:rPr>
        <w:t xml:space="preserve">：式</w:t>
      </w:r>
      <w:r>
        <w:t xml:space="preserve"> (4) </w:t>
      </w:r>
      <w:r>
        <w:rPr>
          <w:rFonts w:hint="eastAsia"/>
        </w:rPr>
        <w:t xml:space="preserve">里</w:t>
      </w:r>
      <w:r>
        <w:t xml:space="preserve"> x(tS + i) </w:t>
      </w:r>
      <w:r>
        <w:rPr>
          <w:rFonts w:hint="eastAsia"/>
        </w:rPr>
        <w:t xml:space="preserve">的意思是”从第</w:t>
      </w:r>
      <w:r>
        <w:t xml:space="preserve"> tS </w:t>
      </w:r>
      <w:r>
        <w:rPr>
          <w:rFonts w:hint="eastAsia"/>
        </w:rPr>
        <w:t xml:space="preserve">个采样起取出一帧”；指数项是旋转因子，j</w:t>
      </w:r>
      <w:r>
        <w:t xml:space="preserve"> </w:t>
      </w:r>
      <w:r>
        <w:rPr>
          <w:rFonts w:hint="eastAsia"/>
        </w:rPr>
        <w:t xml:space="preserve">是虚数单位。X(f,</w:t>
      </w:r>
      <w:r>
        <w:t xml:space="preserve"> t) </w:t>
      </w:r>
      <w:r>
        <w:rPr>
          <w:rFonts w:hint="eastAsia"/>
        </w:rPr>
        <w:t xml:space="preserve">是复数：模告诉你”第</w:t>
      </w:r>
      <w:r>
        <w:t xml:space="preserve"> t </w:t>
      </w:r>
      <w:r>
        <w:rPr>
          <w:rFonts w:hint="eastAsia"/>
        </w:rPr>
        <w:t xml:space="preserve">帧频率</w:t>
      </w:r>
      <w:r>
        <w:t xml:space="preserve"> f </w:t>
      </w:r>
      <w:r>
        <w:rPr>
          <w:rFonts w:hint="eastAsia"/>
        </w:rPr>
        <w:t xml:space="preserve">处有多强”，辐角是相位。式</w:t>
      </w:r>
      <w:r>
        <w:t xml:space="preserve"> (5) </w:t>
      </w:r>
      <w:r>
        <w:rPr>
          <w:rFonts w:hint="eastAsia"/>
        </w:rPr>
        <w:t xml:space="preserve">取模平方，复数谱就变成了非负的功率谱——回答”这一帧每个频率上有多强”。到这一步只要强度，相位先放一边。</w:t>
      </w:r>
    </w:p>
    <w:p>
      <w:pPr>
        <w:pStyle w:val="BodyText"/>
      </w:pPr>
      <w:r>
        <w:rPr>
          <w:rFonts w:hint="eastAsia"/>
          <w:b/>
          <w:bCs/>
        </w:rPr>
        <w:t xml:space="preserve">第三步，梅尔刻度滤波器组</w:t>
      </w:r>
      <w:r>
        <w:rPr>
          <w:rFonts w:hint="eastAsia"/>
        </w:rPr>
        <w:t xml:space="preserve">。梅尔刻度模仿人耳的频率轴——低频分得细、高频分得粗：</w:t>
      </w:r>
    </w:p>
    <w:p>
      <w:pPr>
        <w:pStyle w:val="BodyText"/>
      </w:pPr>
      <m:oMathPara>
        <m:oMathParaPr>
          <m:jc m:val="center"/>
        </m:oMathParaPr>
        <m:oMath>
          <m:r>
            <m:rPr>
              <m:sty m:val="p"/>
            </m:rPr>
            <m:t>M</m:t>
          </m:r>
          <m:r>
            <m:rPr>
              <m:sty m:val="p"/>
            </m:rPr>
            <m:t>e</m:t>
          </m:r>
          <m:r>
            <m:rPr>
              <m:sty m:val="p"/>
            </m:rPr>
            <m:t>l</m:t>
          </m:r>
          <m:r>
            <m:rPr>
              <m:sty m:val="p"/>
            </m:rPr>
            <m:t>(</m:t>
          </m:r>
          <m:r>
            <m:t>f</m:t>
          </m:r>
          <m:r>
            <m:rPr>
              <m:sty m:val="p"/>
            </m:rPr>
            <m:t>)</m:t>
          </m:r>
          <m:r>
            <m:rPr>
              <m:sty m:val="p"/>
            </m:rPr>
            <m:t>=</m:t>
          </m:r>
          <m:r>
            <m:t>2595</m:t>
          </m:r>
          <m:r>
            <m:rPr>
              <m:sty m:val="p"/>
            </m:rPr>
            <m:t>⋅</m:t>
          </m:r>
          <m:sSub>
            <m:e>
              <m:r>
                <m:rPr>
                  <m:sty m:val="p"/>
                </m:rPr>
                <m:t>log</m:t>
              </m:r>
            </m:e>
            <m:sub>
              <m:r>
                <m:t>10</m:t>
              </m:r>
            </m:sub>
          </m:sSub>
          <m:d>
            <m:dPr>
              <m:begChr m:val="("/>
              <m:sepChr m:val=""/>
              <m:endChr m:val=")"/>
              <m:grow/>
            </m:dPr>
            <m:e>
              <m:r>
                <m:t>1</m:t>
              </m:r>
              <m:r>
                <m:rPr>
                  <m:sty m:val="p"/>
                </m:rPr>
                <m:t>+</m:t>
              </m:r>
              <m:f>
                <m:fPr>
                  <m:type m:val="bar"/>
                </m:fPr>
                <m:num>
                  <m:r>
                    <m:t>f</m:t>
                  </m:r>
                </m:num>
                <m:den>
                  <m:r>
                    <m:t>700</m:t>
                  </m:r>
                </m:den>
              </m:f>
            </m:e>
          </m:d>
          <m:r>
            <m:t>  </m:t>
          </m:r>
          <m:r>
            <m:rPr>
              <m:sty m:val="p"/>
            </m:rPr>
            <m:t>(</m:t>
          </m:r>
          <m:r>
            <m:t>6</m:t>
          </m:r>
          <m:r>
            <m:rPr>
              <m:sty m:val="p"/>
            </m:rPr>
            <m:t>)</m:t>
          </m:r>
        </m:oMath>
      </m:oMathPara>
    </w:p>
    <w:p>
      <w:pPr>
        <w:pStyle w:val="FirstParagraph"/>
      </w:pPr>
      <w:r>
        <w:t xml:space="preserve">80 </w:t>
      </w:r>
      <w:r>
        <w:rPr>
          <w:rFonts w:hint="eastAsia"/>
        </w:rPr>
        <w:t xml:space="preserve">个三角滤波器按梅尔刻度排开，对功率谱加权求和，再取个对数：</w:t>
      </w:r>
    </w:p>
    <w:p>
      <w:pPr>
        <w:pStyle w:val="BodyText"/>
      </w:pPr>
      <m:oMathPara>
        <m:oMathParaPr>
          <m:jc m:val="center"/>
        </m:oMathParaPr>
        <m:oMath>
          <m:r>
            <m:t>F</m:t>
          </m:r>
          <m:r>
            <m:rPr>
              <m:sty m:val="p"/>
            </m:rPr>
            <m:t>(</m:t>
          </m:r>
          <m:r>
            <m:t>m</m:t>
          </m:r>
          <m:r>
            <m:rPr>
              <m:sty m:val="p"/>
            </m:rPr>
            <m:t>,</m:t>
          </m:r>
          <m:r>
            <m:t>t</m:t>
          </m:r>
          <m:r>
            <m:rPr>
              <m:sty m:val="p"/>
            </m:rPr>
            <m:t>)</m:t>
          </m:r>
          <m:r>
            <m:rPr>
              <m:sty m:val="p"/>
            </m:rPr>
            <m:t>=</m:t>
          </m:r>
          <m:r>
            <m:rPr>
              <m:sty m:val="p"/>
            </m:rPr>
            <m:t>ln</m:t>
          </m:r>
          <m:d>
            <m:dPr>
              <m:begChr m:val="("/>
              <m:sepChr m:val=""/>
              <m:endChr m:val=")"/>
              <m:grow/>
            </m:dPr>
            <m:e>
              <m:nary>
                <m:naryPr>
                  <m:chr m:val="∑"/>
                  <m:limLoc m:val="undOvr"/>
                  <m:subHide m:val="0"/>
                  <m:supHide m:val="1"/>
                </m:naryPr>
                <m:sub>
                  <m:r>
                    <m:t>f</m:t>
                  </m:r>
                </m:sub>
                <m:e>
                  <m:sSub>
                    <m:e>
                      <m:r>
                        <m:t>H</m:t>
                      </m:r>
                    </m:e>
                    <m:sub>
                      <m:r>
                        <m:t>m</m:t>
                      </m:r>
                    </m:sub>
                  </m:sSub>
                </m:e>
              </m:nary>
              <m:r>
                <m:rPr>
                  <m:sty m:val="p"/>
                </m:rPr>
                <m:t>(</m:t>
              </m:r>
              <m:r>
                <m:t>f</m:t>
              </m:r>
              <m:r>
                <m:rPr>
                  <m:sty m:val="p"/>
                </m:rPr>
                <m:t>)</m:t>
              </m:r>
              <m:r>
                <m:t> </m:t>
              </m:r>
              <m:r>
                <m:t>P</m:t>
              </m:r>
              <m:r>
                <m:rPr>
                  <m:sty m:val="p"/>
                </m:rPr>
                <m:t>(</m:t>
              </m:r>
              <m:r>
                <m:t>f</m:t>
              </m:r>
              <m:r>
                <m:rPr>
                  <m:sty m:val="p"/>
                </m:rPr>
                <m:t>,</m:t>
              </m:r>
              <m:r>
                <m:t>t</m:t>
              </m:r>
              <m:r>
                <m:rPr>
                  <m:sty m:val="p"/>
                </m:rPr>
                <m:t>)</m:t>
              </m:r>
            </m:e>
          </m:d>
          <m:r>
            <m:rPr>
              <m:sty m:val="p"/>
            </m:rPr>
            <m:t>,</m:t>
          </m:r>
          <m:r>
            <m:t>  </m:t>
          </m:r>
          <m:r>
            <m:t>m</m:t>
          </m:r>
          <m:r>
            <m:rPr>
              <m:sty m:val="p"/>
            </m:rPr>
            <m:t>=</m:t>
          </m:r>
          <m:r>
            <m:t>1</m:t>
          </m:r>
          <m:r>
            <m:rPr>
              <m:sty m:val="p"/>
            </m:rPr>
            <m:t>,</m:t>
          </m:r>
          <m:r>
            <m:t>2</m:t>
          </m:r>
          <m:r>
            <m:rPr>
              <m:sty m:val="p"/>
            </m:rPr>
            <m:t>,</m:t>
          </m:r>
          <m:r>
            <m:rPr>
              <m:sty m:val="p"/>
            </m:rPr>
            <m:t>…</m:t>
          </m:r>
          <m:r>
            <m:rPr>
              <m:sty m:val="p"/>
            </m:rPr>
            <m:t>,</m:t>
          </m:r>
          <m:r>
            <m:t>80</m:t>
          </m:r>
          <m:r>
            <m:t>  </m:t>
          </m:r>
          <m:r>
            <m:rPr>
              <m:sty m:val="p"/>
            </m:rPr>
            <m:t>(</m:t>
          </m:r>
          <m:r>
            <m:t>7</m:t>
          </m:r>
          <m:r>
            <m:rPr>
              <m:sty m:val="p"/>
            </m:rPr>
            <m:t>)</m:t>
          </m:r>
        </m:oMath>
      </m:oMathPara>
    </w:p>
    <w:p>
      <w:pPr>
        <w:pStyle w:val="FirstParagraph"/>
      </w:pPr>
      <w:r>
        <w:rPr>
          <w:rFonts w:hint="eastAsia"/>
          <w:b/>
          <w:bCs/>
        </w:rPr>
        <w:t xml:space="preserve">要点</w:t>
      </w:r>
      <w:r>
        <w:rPr>
          <w:rFonts w:hint="eastAsia"/>
        </w:rPr>
        <w:t xml:space="preserve">：H(f)</w:t>
      </w:r>
      <w:r>
        <w:t xml:space="preserve"> </w:t>
      </w:r>
      <w:r>
        <w:rPr>
          <w:rFonts w:hint="eastAsia"/>
        </w:rPr>
        <w:t xml:space="preserve">带下标</w:t>
      </w:r>
      <w:r>
        <w:t xml:space="preserve"> m </w:t>
      </w:r>
      <w:r>
        <w:rPr>
          <w:rFonts w:hint="eastAsia"/>
        </w:rPr>
        <w:t xml:space="preserve">指第</w:t>
      </w:r>
      <w:r>
        <w:t xml:space="preserve"> m </w:t>
      </w:r>
      <w:r>
        <w:rPr>
          <w:rFonts w:hint="eastAsia"/>
        </w:rPr>
        <w:t xml:space="preserve">个三角滤波器的加权曲线。为什么这么分组：基频和第一、二共振峰都在低频，是区分音素和说话人的主要信息区，滤波器排得密；高频只剩摩擦音细节，排疏一点。取对数有两个用处：一是把动态范围压到人耳响度感知的量级；二是</w:t>
      </w:r>
      <w:r>
        <w:rPr>
          <w:rFonts w:hint="eastAsia"/>
          <w:b/>
          <w:bCs/>
        </w:rPr>
        <w:t xml:space="preserve">把信道的乘性增益变成加性偏置</w:t>
      </w:r>
      <w:r>
        <w:rPr>
          <w:rFonts w:hint="eastAsia"/>
        </w:rPr>
        <w:t xml:space="preserve">——正好为下一步的归一化铺路。</w:t>
      </w:r>
    </w:p>
    <w:p>
      <w:pPr>
        <w:pStyle w:val="BodyText"/>
      </w:pPr>
      <w:r>
        <w:rPr>
          <w:rFonts w:hint="eastAsia"/>
          <w:b/>
          <w:bCs/>
        </w:rPr>
        <w:t xml:space="preserve">第四步，倒谱均值归一化（CMN）</w:t>
      </w:r>
      <w:r>
        <w:rPr>
          <w:rFonts w:hint="eastAsia"/>
        </w:rPr>
        <w:t xml:space="preserve">。逐通道减掉该段时间均值：</w:t>
      </w:r>
    </w:p>
    <w:p>
      <w:pPr>
        <w:pStyle w:val="BodyText"/>
      </w:pPr>
      <m:oMathPara>
        <m:oMathParaPr>
          <m:jc m:val="center"/>
        </m:oMathParaPr>
        <m:oMath>
          <m:sSup>
            <m:e>
              <m:r>
                <m:t>F</m:t>
              </m:r>
            </m:e>
            <m:sup>
              <m:r>
                <m:rPr>
                  <m:sty m:val="p"/>
                </m:rPr>
                <m:t>′</m:t>
              </m:r>
            </m:sup>
          </m:sSup>
          <m:r>
            <m:rPr>
              <m:sty m:val="p"/>
            </m:rPr>
            <m:t>(</m:t>
          </m:r>
          <m:r>
            <m:t>m</m:t>
          </m:r>
          <m:r>
            <m:rPr>
              <m:sty m:val="p"/>
            </m:rPr>
            <m:t>,</m:t>
          </m:r>
          <m:r>
            <m:t>t</m:t>
          </m:r>
          <m:r>
            <m:rPr>
              <m:sty m:val="p"/>
            </m:rPr>
            <m:t>)</m:t>
          </m:r>
          <m:r>
            <m:rPr>
              <m:sty m:val="p"/>
            </m:rPr>
            <m:t>=</m:t>
          </m:r>
          <m:r>
            <m:t>F</m:t>
          </m:r>
          <m:r>
            <m:rPr>
              <m:sty m:val="p"/>
            </m:rPr>
            <m:t>(</m:t>
          </m:r>
          <m:r>
            <m:t>m</m:t>
          </m:r>
          <m:r>
            <m:rPr>
              <m:sty m:val="p"/>
            </m:rPr>
            <m:t>,</m:t>
          </m:r>
          <m:r>
            <m:t>t</m:t>
          </m:r>
          <m:r>
            <m:rPr>
              <m:sty m:val="p"/>
            </m:rPr>
            <m:t>)</m:t>
          </m:r>
          <m:r>
            <m:rPr>
              <m:sty m:val="p"/>
            </m:rPr>
            <m:t>−</m:t>
          </m:r>
          <m:acc>
            <m:accPr>
              <m:chr m:val="‾"/>
            </m:accPr>
            <m:e>
              <m:r>
                <m:t>F</m:t>
              </m:r>
            </m:e>
          </m:acc>
          <m:r>
            <m:rPr>
              <m:sty m:val="p"/>
            </m:rPr>
            <m:t>(</m:t>
          </m:r>
          <m:r>
            <m:t>m</m:t>
          </m:r>
          <m:r>
            <m:rPr>
              <m:sty m:val="p"/>
            </m:rPr>
            <m:t>)</m:t>
          </m:r>
          <m:r>
            <m:t>  </m:t>
          </m:r>
          <m:r>
            <m:rPr>
              <m:sty m:val="p"/>
            </m:rPr>
            <m:t>(</m:t>
          </m:r>
          <m:r>
            <m:t>8</m:t>
          </m:r>
          <m:r>
            <m:rPr>
              <m:sty m:val="p"/>
            </m:rPr>
            <m:t>)</m:t>
          </m:r>
        </m:oMath>
      </m:oMathPara>
    </w:p>
    <w:p>
      <w:pPr>
        <w:pStyle w:val="FirstParagraph"/>
      </w:pPr>
      <w:r>
        <w:rPr>
          <w:rFonts w:hint="eastAsia"/>
          <w:b/>
          <w:bCs/>
        </w:rPr>
        <w:t xml:space="preserve">要点</w:t>
      </w:r>
      <w:r>
        <w:rPr>
          <w:rFonts w:hint="eastAsia"/>
        </w:rPr>
        <w:t xml:space="preserve">：F</w:t>
      </w:r>
      <w:r>
        <w:t xml:space="preserve"> </w:t>
      </w:r>
      <w:r>
        <w:rPr>
          <w:rFonts w:hint="eastAsia"/>
        </w:rPr>
        <w:t xml:space="preserve">头上一横杠表示第</w:t>
      </w:r>
      <w:r>
        <w:t xml:space="preserve"> m </w:t>
      </w:r>
      <w:r>
        <w:rPr>
          <w:rFonts w:hint="eastAsia"/>
        </w:rPr>
        <w:t xml:space="preserve">维在整个输入段上的平均。作用可以一步步推出来：设麦克风/信道的频率响应是乘性增益</w:t>
      </w:r>
      <w:r>
        <w:t xml:space="preserve"> </w:t>
      </w:r>
      <w:r>
        <w:rPr>
          <w:rFonts w:hint="eastAsia"/>
        </w:rPr>
        <w:t xml:space="preserve">G，测到的功率谱就是</w:t>
      </w:r>
      <w:r>
        <w:t xml:space="preserve"> </w:t>
      </w:r>
      <w:r>
        <w:rPr>
          <w:rFonts w:hint="eastAsia"/>
        </w:rPr>
        <w:t xml:space="preserve">G·P，取对数后变成</w:t>
      </w:r>
      <w:r>
        <w:t xml:space="preserve"> ln P + ln </w:t>
      </w:r>
      <w:r>
        <w:rPr>
          <w:rFonts w:hint="eastAsia"/>
        </w:rPr>
        <w:t xml:space="preserve">G；再减去时间均值，跟时间无关的</w:t>
      </w:r>
      <w:r>
        <w:t xml:space="preserve"> ln G </w:t>
      </w:r>
      <w:r>
        <w:rPr>
          <w:rFonts w:hint="eastAsia"/>
        </w:rPr>
        <w:t xml:space="preserve">项就被整个消掉了。</w:t>
      </w:r>
      <w:r>
        <w:rPr>
          <w:rFonts w:hint="eastAsia"/>
          <w:b/>
          <w:bCs/>
        </w:rPr>
        <w:t xml:space="preserve">同一个人换台设备录，特征因此更稳定</w:t>
      </w:r>
      <w:r>
        <w:rPr>
          <w:rFonts w:hint="eastAsia"/>
        </w:rPr>
        <w:t xml:space="preserve">，嵌入不那么受录音条件影响。</w:t>
      </w:r>
    </w:p>
    <w:bookmarkEnd w:id="28"/>
    <w:bookmarkStart w:id="29" w:name="说话人嵌入帧级编码与注意力统计池化"/>
    <w:p>
      <w:pPr>
        <w:pStyle w:val="Heading2"/>
      </w:pPr>
      <w:r>
        <w:t xml:space="preserve">2.4 </w:t>
      </w:r>
      <w:r>
        <w:rPr>
          <w:rFonts w:hint="eastAsia"/>
        </w:rPr>
        <w:t xml:space="preserve">说话人嵌入：帧级编码与注意力统计池化</w:t>
      </w:r>
    </w:p>
    <w:p>
      <w:pPr>
        <w:pStyle w:val="FirstParagraph"/>
      </w:pPr>
      <w:r>
        <w:rPr>
          <w:rFonts w:hint="eastAsia"/>
        </w:rPr>
        <w:t xml:space="preserve">门控用</w:t>
      </w:r>
      <w:r>
        <w:t xml:space="preserve"> ER2Net </w:t>
      </w:r>
      <w:r>
        <w:rPr>
          <w:rFonts w:hint="eastAsia"/>
        </w:rPr>
        <w:t xml:space="preserve">网络（中文数据训练，输出</w:t>
      </w:r>
      <w:r>
        <w:t xml:space="preserve"> 512 </w:t>
      </w:r>
      <w:r>
        <w:rPr>
          <w:rFonts w:hint="eastAsia"/>
        </w:rPr>
        <w:t xml:space="preserve">维）；第</w:t>
      </w:r>
      <w:r>
        <w:t xml:space="preserve"> 3 </w:t>
      </w:r>
      <w:r>
        <w:rPr>
          <w:rFonts w:hint="eastAsia"/>
        </w:rPr>
        <w:t xml:space="preserve">章分离算法用的</w:t>
      </w:r>
      <w:r>
        <w:t xml:space="preserve"> </w:t>
      </w:r>
      <w:r>
        <w:rPr>
          <w:rFonts w:hint="eastAsia"/>
        </w:rPr>
        <w:t xml:space="preserve">ECAPA-TDNN（输出</w:t>
      </w:r>
      <w:r>
        <w:t xml:space="preserve"> 192 </w:t>
      </w:r>
      <w:r>
        <w:rPr>
          <w:rFonts w:hint="eastAsia"/>
        </w:rPr>
        <w:t xml:space="preserve">维）是同一家族。两者都是”帧级编码</w:t>
      </w:r>
      <w:r>
        <w:t xml:space="preserve"> → </w:t>
      </w:r>
      <w:r>
        <w:rPr>
          <w:rFonts w:hint="eastAsia"/>
        </w:rPr>
        <w:t xml:space="preserve">统计池化</w:t>
      </w:r>
      <w:r>
        <w:t xml:space="preserve"> → </w:t>
      </w:r>
      <w:r>
        <w:rPr>
          <w:rFonts w:hint="eastAsia"/>
        </w:rPr>
        <w:t xml:space="preserve">投影”三段式。</w:t>
      </w:r>
      <w:r>
        <w:rPr>
          <w:rFonts w:hint="eastAsia"/>
          <w:b/>
          <w:bCs/>
        </w:rPr>
        <w:t xml:space="preserve">说明</w:t>
      </w:r>
      <w:r>
        <w:rPr>
          <w:rFonts w:hint="eastAsia"/>
        </w:rPr>
        <w:t xml:space="preserve">：式</w:t>
      </w:r>
      <w:r>
        <w:t xml:space="preserve"> (9)–(14) </w:t>
      </w:r>
      <w:r>
        <w:rPr>
          <w:rFonts w:hint="eastAsia"/>
        </w:rPr>
        <w:t xml:space="preserve">的全部计算都发生在预训练模型的权重内部（</w:t>
      </w:r>
      <w:r>
        <w:rPr>
          <w:rFonts w:hint="eastAsia"/>
          <w:b/>
          <w:bCs/>
        </w:rPr>
        <w:t xml:space="preserve">外置知识</w:t>
      </w:r>
      <w:r>
        <w:rPr>
          <w:rFonts w:hint="eastAsia"/>
        </w:rPr>
        <w:t xml:space="preserve">）——工程代码只有一次</w:t>
      </w:r>
      <w:r>
        <w:t xml:space="preserve"> </w:t>
      </w:r>
      <w:r>
        <w:rPr>
          <w:rStyle w:val="VerbatimChar"/>
        </w:rPr>
        <w:t xml:space="preserve">embed()</w:t>
      </w:r>
      <w:r>
        <w:t xml:space="preserve"> </w:t>
      </w:r>
      <w:r>
        <w:rPr>
          <w:rFonts w:hint="eastAsia"/>
        </w:rPr>
        <w:t xml:space="preserve">前向调用（见</w:t>
      </w:r>
      <w:r>
        <w:t xml:space="preserve"> 2.8 </w:t>
      </w:r>
      <w:r>
        <w:rPr>
          <w:rFonts w:hint="eastAsia"/>
        </w:rPr>
        <w:t xml:space="preserve">节代码</w:t>
      </w:r>
      <w:r>
        <w:t xml:space="preserve"> </w:t>
      </w:r>
      <w:r>
        <w:rPr>
          <w:rFonts w:hint="eastAsia"/>
        </w:rPr>
        <w:t xml:space="preserve">2-2），下面的公式按模型结构定义来描述。</w:t>
      </w:r>
    </w:p>
    <w:p>
      <w:pPr>
        <w:pStyle w:val="BodyText"/>
      </w:pPr>
      <w:r>
        <w:rPr>
          <w:rFonts w:hint="eastAsia"/>
          <w:b/>
          <w:bCs/>
        </w:rPr>
        <w:t xml:space="preserve">帧级编码</w:t>
      </w:r>
      <w:r>
        <w:rPr>
          <w:rFonts w:hint="eastAsia"/>
        </w:rPr>
        <w:t xml:space="preserve">：把每帧</w:t>
      </w:r>
      <w:r>
        <w:t xml:space="preserve"> 80 </w:t>
      </w:r>
      <w:r>
        <w:rPr>
          <w:rFonts w:hint="eastAsia"/>
        </w:rPr>
        <w:t xml:space="preserve">维特征变成一个带局部上下文的高维向量</w:t>
      </w:r>
    </w:p>
    <w:p>
      <w:pPr>
        <w:pStyle w:val="BodyText"/>
      </w:pPr>
      <m:oMathPara>
        <m:oMathParaPr>
          <m:jc m:val="center"/>
        </m:oMathParaPr>
        <m:oMath>
          <m:r>
            <m:t>h</m:t>
          </m:r>
          <m:r>
            <m:rPr>
              <m:sty m:val="p"/>
            </m:rPr>
            <m:t>(</m:t>
          </m:r>
          <m:r>
            <m:t>t</m:t>
          </m:r>
          <m:r>
            <m:rPr>
              <m:sty m:val="p"/>
            </m:rPr>
            <m:t>)</m:t>
          </m:r>
          <m:r>
            <m:rPr>
              <m:sty m:val="p"/>
            </m:rPr>
            <m:t>=</m:t>
          </m:r>
          <m:r>
            <m:rPr>
              <m:sty m:val="p"/>
            </m:rPr>
            <m:t>E</m:t>
          </m:r>
          <m:r>
            <m:rPr>
              <m:sty m:val="p"/>
            </m:rPr>
            <m:t>n</m:t>
          </m:r>
          <m:r>
            <m:rPr>
              <m:sty m:val="p"/>
            </m:rPr>
            <m:t>c</m:t>
          </m:r>
          <m:r>
            <m:rPr>
              <m:sty m:val="p"/>
            </m:rPr>
            <m:t>o</m:t>
          </m:r>
          <m:r>
            <m:rPr>
              <m:sty m:val="p"/>
            </m:rPr>
            <m:t>d</m:t>
          </m:r>
          <m:r>
            <m:rPr>
              <m:sty m:val="p"/>
            </m:rPr>
            <m:t>e</m:t>
          </m:r>
          <m:r>
            <m:rPr>
              <m:sty m:val="p"/>
            </m:rPr>
            <m:t>r</m:t>
          </m:r>
          <m:d>
            <m:dPr>
              <m:begChr m:val="("/>
              <m:sepChr m:val=""/>
              <m:endChr m:val=")"/>
              <m:grow/>
            </m:dPr>
            <m:e>
              <m:sSup>
                <m:e>
                  <m:r>
                    <m:t>F</m:t>
                  </m:r>
                </m:e>
                <m:sup>
                  <m:r>
                    <m:rPr>
                      <m:sty m:val="p"/>
                    </m:rPr>
                    <m:t>′</m:t>
                  </m:r>
                </m:sup>
              </m:sSup>
              <m:r>
                <m:rPr>
                  <m:sty m:val="p"/>
                </m:rPr>
                <m:t>(</m:t>
              </m:r>
              <m:r>
                <m:t>t</m:t>
              </m:r>
              <m:r>
                <m:rPr>
                  <m:sty m:val="p"/>
                </m:rPr>
                <m:t>−</m:t>
              </m:r>
              <m:r>
                <m:t>δ</m:t>
              </m:r>
              <m:r>
                <m:rPr>
                  <m:sty m:val="p"/>
                </m:rPr>
                <m:t>)</m:t>
              </m:r>
              <m:r>
                <m:rPr>
                  <m:sty m:val="p"/>
                </m:rPr>
                <m:t>,</m:t>
              </m:r>
              <m:r>
                <m:t> </m:t>
              </m:r>
              <m:r>
                <m:rPr>
                  <m:sty m:val="p"/>
                </m:rPr>
                <m:t>…</m:t>
              </m:r>
              <m:r>
                <m:rPr>
                  <m:sty m:val="p"/>
                </m:rPr>
                <m:t>,</m:t>
              </m:r>
              <m:r>
                <m:t> </m:t>
              </m:r>
              <m:sSup>
                <m:e>
                  <m:r>
                    <m:t>F</m:t>
                  </m:r>
                </m:e>
                <m:sup>
                  <m:r>
                    <m:rPr>
                      <m:sty m:val="p"/>
                    </m:rPr>
                    <m:t>′</m:t>
                  </m:r>
                </m:sup>
              </m:sSup>
              <m:r>
                <m:rPr>
                  <m:sty m:val="p"/>
                </m:rPr>
                <m:t>(</m:t>
              </m:r>
              <m:r>
                <m:t>t</m:t>
              </m:r>
              <m:r>
                <m:rPr>
                  <m:sty m:val="p"/>
                </m:rPr>
                <m:t>)</m:t>
              </m:r>
              <m:r>
                <m:rPr>
                  <m:sty m:val="p"/>
                </m:rPr>
                <m:t>,</m:t>
              </m:r>
              <m:r>
                <m:t> </m:t>
              </m:r>
              <m:r>
                <m:rPr>
                  <m:sty m:val="p"/>
                </m:rPr>
                <m:t>…</m:t>
              </m:r>
              <m:r>
                <m:rPr>
                  <m:sty m:val="p"/>
                </m:rPr>
                <m:t>,</m:t>
              </m:r>
              <m:r>
                <m:t> </m:t>
              </m:r>
              <m:sSup>
                <m:e>
                  <m:r>
                    <m:t>F</m:t>
                  </m:r>
                </m:e>
                <m:sup>
                  <m:r>
                    <m:rPr>
                      <m:sty m:val="p"/>
                    </m:rPr>
                    <m:t>′</m:t>
                  </m:r>
                </m:sup>
              </m:sSup>
              <m:r>
                <m:rPr>
                  <m:sty m:val="p"/>
                </m:rPr>
                <m:t>(</m:t>
              </m:r>
              <m:r>
                <m:t>t</m:t>
              </m:r>
              <m:r>
                <m:rPr>
                  <m:sty m:val="p"/>
                </m:rPr>
                <m:t>+</m:t>
              </m:r>
              <m:r>
                <m:t>δ</m:t>
              </m:r>
              <m:r>
                <m:rPr>
                  <m:sty m:val="p"/>
                </m:rPr>
                <m:t>)</m:t>
              </m:r>
            </m:e>
          </m:d>
          <m:r>
            <m:t>  </m:t>
          </m:r>
          <m:r>
            <m:rPr>
              <m:sty m:val="p"/>
            </m:rPr>
            <m:t>(</m:t>
          </m:r>
          <m:r>
            <m:t>9</m:t>
          </m:r>
          <m:r>
            <m:rPr>
              <m:sty m:val="p"/>
            </m:rPr>
            <m:t>)</m:t>
          </m:r>
        </m:oMath>
      </m:oMathPara>
    </w:p>
    <w:p>
      <w:pPr>
        <w:pStyle w:val="FirstParagraph"/>
      </w:pPr>
      <w:r>
        <w:rPr>
          <w:rFonts w:hint="eastAsia"/>
          <w:b/>
          <w:bCs/>
        </w:rPr>
        <w:t xml:space="preserve">要点</w:t>
      </w:r>
      <w:r>
        <w:rPr>
          <w:rFonts w:hint="eastAsia"/>
        </w:rPr>
        <w:t xml:space="preserve">：编码器由多层卷积加残差连接组成，δ</w:t>
      </w:r>
      <w:r>
        <w:t xml:space="preserve"> </w:t>
      </w:r>
      <w:r>
        <w:rPr>
          <w:rFonts w:hint="eastAsia"/>
        </w:rPr>
        <w:t xml:space="preserve">是感受野半径——也就是每个</w:t>
      </w:r>
      <w:r>
        <w:t xml:space="preserve"> h(t) </w:t>
      </w:r>
      <w:r>
        <w:rPr>
          <w:rFonts w:hint="eastAsia"/>
        </w:rPr>
        <w:t xml:space="preserve">都”看过”前后若干帧。这一步把单帧信息（一个音素的频谱切片）变成带上下文的信息（这个音素在语流里的样子）。说话人信息恰恰大量藏在动态里：同一个音素，不同人的咬字方式不一样。</w:t>
      </w:r>
    </w:p>
    <w:p>
      <w:pPr>
        <w:pStyle w:val="BodyText"/>
      </w:pPr>
      <w:r>
        <w:rPr>
          <w:rFonts w:hint="eastAsia"/>
        </w:rPr>
        <w:t xml:space="preserve">一段语音有几十到几百帧，得压缩成一个定长向量，又不能把”谁在说”这个信息平均掉。方案是</w:t>
      </w:r>
      <w:r>
        <w:rPr>
          <w:rFonts w:hint="eastAsia"/>
          <w:b/>
          <w:bCs/>
        </w:rPr>
        <w:t xml:space="preserve">注意力统计池化</w:t>
      </w:r>
      <w:r>
        <w:rPr>
          <w:rFonts w:hint="eastAsia"/>
        </w:rPr>
        <w:t xml:space="preserve">。先给每帧打一个”说话人信息量”分数：</w:t>
      </w:r>
    </w:p>
    <w:p>
      <w:pPr>
        <w:pStyle w:val="BodyText"/>
      </w:pPr>
      <m:oMathPara>
        <m:oMathParaPr>
          <m:jc m:val="center"/>
        </m:oMathParaPr>
        <m:oMath>
          <m:r>
            <m:t>a</m:t>
          </m:r>
          <m:r>
            <m:rPr>
              <m:sty m:val="p"/>
            </m:rPr>
            <m:t>(</m:t>
          </m:r>
          <m:r>
            <m:t>t</m:t>
          </m:r>
          <m:r>
            <m:rPr>
              <m:sty m:val="p"/>
            </m:rPr>
            <m:t>)</m:t>
          </m:r>
          <m:r>
            <m:rPr>
              <m:sty m:val="p"/>
            </m:rPr>
            <m:t>=</m:t>
          </m:r>
          <m:d>
            <m:dPr>
              <m:begChr m:val="("/>
              <m:sepChr m:val=""/>
              <m:endChr m:val=")"/>
              <m:grow/>
            </m:dPr>
            <m:e>
              <m:r>
                <m:t>u</m:t>
              </m:r>
              <m:r>
                <m:rPr>
                  <m:sty m:val="p"/>
                </m:rPr>
                <m:t>,</m:t>
              </m:r>
              <m:r>
                <m:t> </m:t>
              </m:r>
              <m:r>
                <m:rPr>
                  <m:sty m:val="p"/>
                </m:rPr>
                <m:t>tanh</m:t>
              </m:r>
              <m:r>
                <m:rPr>
                  <m:sty m:val="p"/>
                </m:rPr>
                <m:t>(</m:t>
              </m:r>
              <m:r>
                <m:t>A</m:t>
              </m:r>
              <m:r>
                <m:t> </m:t>
              </m:r>
              <m:r>
                <m:t>h</m:t>
              </m:r>
              <m:r>
                <m:rPr>
                  <m:sty m:val="p"/>
                </m:rPr>
                <m:t>(</m:t>
              </m:r>
              <m:r>
                <m:t>t</m:t>
              </m:r>
              <m:r>
                <m:rPr>
                  <m:sty m:val="p"/>
                </m:rPr>
                <m:t>)</m:t>
              </m:r>
              <m:r>
                <m:rPr>
                  <m:sty m:val="p"/>
                </m:rPr>
                <m:t>+</m:t>
              </m:r>
              <m:r>
                <m:t>c</m:t>
              </m:r>
              <m:r>
                <m:rPr>
                  <m:sty m:val="p"/>
                </m:rPr>
                <m:t>)</m:t>
              </m:r>
            </m:e>
          </m:d>
          <m:r>
            <m:t>  </m:t>
          </m:r>
          <m:r>
            <m:rPr>
              <m:sty m:val="p"/>
            </m:rPr>
            <m:t>(</m:t>
          </m:r>
          <m:r>
            <m:t>10</m:t>
          </m:r>
          <m:r>
            <m:rPr>
              <m:sty m:val="p"/>
            </m:rPr>
            <m:t>)</m:t>
          </m:r>
        </m:oMath>
      </m:oMathPara>
    </w:p>
    <w:p>
      <w:pPr>
        <w:pStyle w:val="FirstParagraph"/>
      </w:pPr>
      <m:oMathPara>
        <m:oMathParaPr>
          <m:jc m:val="center"/>
        </m:oMathParaPr>
        <m:oMath>
          <m:r>
            <m:t>α</m:t>
          </m:r>
          <m:r>
            <m:rPr>
              <m:sty m:val="p"/>
            </m:rPr>
            <m:t>(</m:t>
          </m:r>
          <m:r>
            <m:t>t</m:t>
          </m:r>
          <m:r>
            <m:rPr>
              <m:sty m:val="p"/>
            </m:rPr>
            <m:t>)</m:t>
          </m:r>
          <m:r>
            <m:rPr>
              <m:sty m:val="p"/>
            </m:rPr>
            <m:t>=</m:t>
          </m:r>
          <m:f>
            <m:fPr>
              <m:type m:val="bar"/>
            </m:fPr>
            <m:num>
              <m:sSup>
                <m:e>
                  <m:r>
                    <m:t>e</m:t>
                  </m:r>
                </m:e>
                <m:sup>
                  <m:r>
                    <m:t> </m:t>
                  </m:r>
                  <m:r>
                    <m:t>a</m:t>
                  </m:r>
                  <m:r>
                    <m:rPr>
                      <m:sty m:val="p"/>
                    </m:rPr>
                    <m:t>(</m:t>
                  </m:r>
                  <m:r>
                    <m:t>t</m:t>
                  </m:r>
                  <m:r>
                    <m:rPr>
                      <m:sty m:val="p"/>
                    </m:rPr>
                    <m:t>)</m:t>
                  </m:r>
                </m:sup>
              </m:sSup>
            </m:num>
            <m:den>
              <m:nary>
                <m:naryPr>
                  <m:chr m:val="∑"/>
                  <m:limLoc m:val="undOvr"/>
                  <m:subHide m:val="0"/>
                  <m:supHide m:val="1"/>
                </m:naryPr>
                <m:sub>
                  <m:sSup>
                    <m:e>
                      <m:r>
                        <m:t>t</m:t>
                      </m:r>
                    </m:e>
                    <m:sup>
                      <m:r>
                        <m:rPr>
                          <m:sty m:val="p"/>
                        </m:rPr>
                        <m:t>′</m:t>
                      </m:r>
                    </m:sup>
                  </m:sSup>
                </m:sub>
                <m:e>
                  <m:sSup>
                    <m:e>
                      <m:r>
                        <m:t>e</m:t>
                      </m:r>
                    </m:e>
                    <m:sup>
                      <m:r>
                        <m:t> </m:t>
                      </m:r>
                      <m:r>
                        <m:t>a</m:t>
                      </m:r>
                      <m:r>
                        <m:rPr>
                          <m:sty m:val="p"/>
                        </m:rPr>
                        <m:t>(</m:t>
                      </m:r>
                      <m:sSup>
                        <m:e>
                          <m:r>
                            <m:t>t</m:t>
                          </m:r>
                        </m:e>
                        <m:sup>
                          <m:r>
                            <m:rPr>
                              <m:sty m:val="p"/>
                            </m:rPr>
                            <m:t>′</m:t>
                          </m:r>
                        </m:sup>
                      </m:sSup>
                      <m:r>
                        <m:rPr>
                          <m:sty m:val="p"/>
                        </m:rPr>
                        <m:t>)</m:t>
                      </m:r>
                    </m:sup>
                  </m:sSup>
                </m:e>
              </m:nary>
            </m:den>
          </m:f>
          <m:r>
            <m:t>  </m:t>
          </m:r>
          <m:r>
            <m:rPr>
              <m:sty m:val="p"/>
            </m:rPr>
            <m:t>(</m:t>
          </m:r>
          <m:r>
            <m:t>11</m:t>
          </m:r>
          <m:r>
            <m:rPr>
              <m:sty m:val="p"/>
            </m:rPr>
            <m:t>)</m:t>
          </m:r>
        </m:oMath>
      </m:oMathPara>
    </w:p>
    <w:p>
      <w:pPr>
        <w:pStyle w:val="FirstParagraph"/>
      </w:pPr>
      <m:oMathPara>
        <m:oMathParaPr>
          <m:jc m:val="center"/>
        </m:oMathParaPr>
        <m:oMath>
          <m:r>
            <m:t>μ</m:t>
          </m:r>
          <m:r>
            <m:rPr>
              <m:sty m:val="p"/>
            </m:rPr>
            <m:t>=</m:t>
          </m:r>
          <m:nary>
            <m:naryPr>
              <m:chr m:val="∑"/>
              <m:limLoc m:val="undOvr"/>
              <m:subHide m:val="0"/>
              <m:supHide m:val="1"/>
            </m:naryPr>
            <m:sub>
              <m:r>
                <m:t>t</m:t>
              </m:r>
            </m:sub>
            <m:e>
              <m:r>
                <m:t>α</m:t>
              </m:r>
            </m:e>
          </m:nary>
          <m:r>
            <m:rPr>
              <m:sty m:val="p"/>
            </m:rPr>
            <m:t>(</m:t>
          </m:r>
          <m:r>
            <m:t>t</m:t>
          </m:r>
          <m:r>
            <m:rPr>
              <m:sty m:val="p"/>
            </m:rPr>
            <m:t>)</m:t>
          </m:r>
          <m:r>
            <m:t> </m:t>
          </m:r>
          <m:r>
            <m:t>h</m:t>
          </m:r>
          <m:r>
            <m:rPr>
              <m:sty m:val="p"/>
            </m:rPr>
            <m:t>(</m:t>
          </m:r>
          <m:r>
            <m:t>t</m:t>
          </m:r>
          <m:r>
            <m:rPr>
              <m:sty m:val="p"/>
            </m:rPr>
            <m:t>)</m:t>
          </m:r>
          <m:r>
            <m:t>  </m:t>
          </m:r>
          <m:r>
            <m:rPr>
              <m:sty m:val="p"/>
            </m:rPr>
            <m:t>(</m:t>
          </m:r>
          <m:r>
            <m:t>12</m:t>
          </m:r>
          <m:r>
            <m:rPr>
              <m:sty m:val="p"/>
            </m:rPr>
            <m:t>)</m:t>
          </m:r>
        </m:oMath>
      </m:oMathPara>
    </w:p>
    <w:p>
      <w:pPr>
        <w:pStyle w:val="FirstParagraph"/>
      </w:pPr>
      <m:oMathPara>
        <m:oMathParaPr>
          <m:jc m:val="center"/>
        </m:oMathParaPr>
        <m:oMath>
          <m:r>
            <m:t>σ</m:t>
          </m:r>
          <m:r>
            <m:rPr>
              <m:sty m:val="p"/>
            </m:rPr>
            <m:t>=</m:t>
          </m:r>
          <m:rad>
            <m:radPr>
              <m:degHide m:val="1"/>
            </m:radPr>
            <m:deg/>
            <m:e>
              <m:nary>
                <m:naryPr>
                  <m:chr m:val="∑"/>
                  <m:limLoc m:val="undOvr"/>
                  <m:subHide m:val="0"/>
                  <m:supHide m:val="1"/>
                </m:naryPr>
                <m:sub>
                  <m:r>
                    <m:t>t</m:t>
                  </m:r>
                </m:sub>
                <m:e>
                  <m:r>
                    <m:t>α</m:t>
                  </m:r>
                </m:e>
              </m:nary>
              <m:r>
                <m:rPr>
                  <m:sty m:val="p"/>
                </m:rPr>
                <m:t>(</m:t>
              </m:r>
              <m:r>
                <m:t>t</m:t>
              </m:r>
              <m:r>
                <m:rPr>
                  <m:sty m:val="p"/>
                </m:rPr>
                <m:t>)</m:t>
              </m:r>
              <m:r>
                <m:t> </m:t>
              </m:r>
              <m:r>
                <m:rPr>
                  <m:sty m:val="p"/>
                </m:rPr>
                <m:t>(</m:t>
              </m:r>
              <m:r>
                <m:t>h</m:t>
              </m:r>
              <m:r>
                <m:rPr>
                  <m:sty m:val="p"/>
                </m:rPr>
                <m:t>(</m:t>
              </m:r>
              <m:r>
                <m:t>t</m:t>
              </m:r>
              <m:r>
                <m:rPr>
                  <m:sty m:val="p"/>
                </m:rPr>
                <m:t>)</m:t>
              </m:r>
              <m:r>
                <m:rPr>
                  <m:sty m:val="p"/>
                </m:rPr>
                <m:t>−</m:t>
              </m:r>
              <m:r>
                <m:t>μ</m:t>
              </m:r>
              <m:sSup>
                <m:e>
                  <m:r>
                    <m:rPr>
                      <m:sty m:val="p"/>
                    </m:rPr>
                    <m:t>)</m:t>
                  </m:r>
                </m:e>
                <m:sup>
                  <m:r>
                    <m:t>2</m:t>
                  </m:r>
                </m:sup>
              </m:sSup>
            </m:e>
          </m:rad>
          <m:r>
            <m:t>  </m:t>
          </m:r>
          <m:r>
            <m:rPr>
              <m:sty m:val="p"/>
            </m:rPr>
            <m:t>(</m:t>
          </m:r>
          <m:r>
            <m:t>13</m:t>
          </m:r>
          <m:r>
            <m:rPr>
              <m:sty m:val="p"/>
            </m:rPr>
            <m:t>)</m:t>
          </m:r>
        </m:oMath>
      </m:oMathPara>
    </w:p>
    <w:p>
      <w:pPr>
        <w:pStyle w:val="FirstParagraph"/>
      </w:pPr>
      <m:oMathPara>
        <m:oMathParaPr>
          <m:jc m:val="center"/>
        </m:oMathParaPr>
        <m:oMath>
          <m:r>
            <m:t>e</m:t>
          </m:r>
          <m:r>
            <m:rPr>
              <m:sty m:val="p"/>
            </m:rPr>
            <m:t>=</m:t>
          </m:r>
          <m:r>
            <m:t>D</m:t>
          </m:r>
          <m:r>
            <m:t> </m:t>
          </m:r>
          <m:r>
            <m:rPr>
              <m:sty m:val="p"/>
            </m:rPr>
            <m:t>[</m:t>
          </m:r>
          <m:r>
            <m:t> </m:t>
          </m:r>
          <m:r>
            <m:t>μ</m:t>
          </m:r>
          <m:r>
            <m:rPr>
              <m:sty m:val="p"/>
            </m:rPr>
            <m:t>;</m:t>
          </m:r>
          <m:r>
            <m:t> </m:t>
          </m:r>
          <m:r>
            <m:t>σ</m:t>
          </m:r>
          <m:r>
            <m:t> </m:t>
          </m:r>
          <m:r>
            <m:rPr>
              <m:sty m:val="p"/>
            </m:rPr>
            <m:t>]</m:t>
          </m:r>
          <m:r>
            <m:rPr>
              <m:sty m:val="p"/>
            </m:rPr>
            <m:t>∈</m:t>
          </m:r>
          <m:sSup>
            <m:e>
              <m:r>
                <m:rPr>
                  <m:scr m:val="double-struck"/>
                  <m:sty m:val="p"/>
                </m:rPr>
                <m:t>R</m:t>
              </m:r>
            </m:e>
            <m:sup>
              <m:r>
                <m:t>512</m:t>
              </m:r>
            </m:sup>
          </m:sSup>
          <m:r>
            <m:t>  </m:t>
          </m:r>
          <m:r>
            <m:rPr>
              <m:sty m:val="p"/>
            </m:rPr>
            <m:t>(</m:t>
          </m:r>
          <m:r>
            <m:t>14</m:t>
          </m:r>
          <m:r>
            <m:rPr>
              <m:sty m:val="p"/>
            </m:rPr>
            <m:t>)</m:t>
          </m:r>
        </m:oMath>
      </m:oMathPara>
    </w:p>
    <w:p>
      <w:pPr>
        <w:pStyle w:val="FirstParagraph"/>
      </w:pPr>
      <w:r>
        <w:rPr>
          <w:rFonts w:hint="eastAsia"/>
          <w:b/>
          <w:bCs/>
        </w:rPr>
        <w:t xml:space="preserve">要点</w:t>
      </w:r>
      <w:r>
        <w:rPr>
          <w:rFonts w:hint="eastAsia"/>
        </w:rPr>
        <w:t xml:space="preserve">（逐条说；本文的圆括号表示内积，即括号里两个向量对应元素相乘再求和）：</w:t>
      </w:r>
    </w:p>
    <w:p>
      <w:pPr>
        <w:pStyle w:val="Compact"/>
        <w:numPr>
          <w:ilvl w:val="0"/>
          <w:numId w:val="1002"/>
        </w:numPr>
      </w:pPr>
      <w:r>
        <w:rPr>
          <w:rFonts w:hint="eastAsia"/>
        </w:rPr>
        <w:t xml:space="preserve">式</w:t>
      </w:r>
      <w:r>
        <w:t xml:space="preserve"> </w:t>
      </w:r>
      <w:r>
        <w:rPr>
          <w:rFonts w:hint="eastAsia"/>
        </w:rPr>
        <w:t xml:space="preserve">(10)：u、A、c</w:t>
      </w:r>
      <w:r>
        <w:t xml:space="preserve"> </w:t>
      </w:r>
      <w:r>
        <w:rPr>
          <w:rFonts w:hint="eastAsia"/>
        </w:rPr>
        <w:t xml:space="preserve">都是训练学出来的参数；(u,</w:t>
      </w:r>
      <w:r>
        <w:t xml:space="preserve"> tanh(A h(t) + c)) </w:t>
      </w:r>
      <w:r>
        <w:rPr>
          <w:rFonts w:hint="eastAsia"/>
        </w:rPr>
        <w:t xml:space="preserve">就是向量</w:t>
      </w:r>
      <w:r>
        <w:t xml:space="preserve"> u </w:t>
      </w:r>
      <w:r>
        <w:rPr>
          <w:rFonts w:hint="eastAsia"/>
        </w:rPr>
        <w:t xml:space="preserve">跟变换后的帧特征做内积，得到一个标量分数——</w:t>
      </w:r>
      <w:r>
        <w:rPr>
          <w:rFonts w:hint="eastAsia"/>
        </w:rPr>
        <w:t xml:space="preserve">“这一帧带了多少说话人信息”</w:t>
      </w:r>
      <w:r>
        <w:t xml:space="preserve">。tanh </w:t>
      </w:r>
      <w:r>
        <w:rPr>
          <w:rFonts w:hint="eastAsia"/>
        </w:rPr>
        <w:t xml:space="preserve">有界，分数不会发散。</w:t>
      </w:r>
    </w:p>
    <w:p>
      <w:pPr>
        <w:pStyle w:val="Compact"/>
        <w:numPr>
          <w:ilvl w:val="0"/>
          <w:numId w:val="1002"/>
        </w:numPr>
      </w:pPr>
      <w:r>
        <w:rPr>
          <w:rFonts w:hint="eastAsia"/>
        </w:rPr>
        <w:t xml:space="preserve">式</w:t>
      </w:r>
      <w:r>
        <w:t xml:space="preserve"> </w:t>
      </w:r>
      <w:r>
        <w:rPr>
          <w:rFonts w:hint="eastAsia"/>
        </w:rPr>
        <w:t xml:space="preserve">(11)：softmax</w:t>
      </w:r>
      <w:r>
        <w:t xml:space="preserve"> </w:t>
      </w:r>
      <w:r>
        <w:rPr>
          <w:rFonts w:hint="eastAsia"/>
        </w:rPr>
        <w:t xml:space="preserve">把任意分数归一成非负、加起来等于</w:t>
      </w:r>
      <w:r>
        <w:t xml:space="preserve"> 1 </w:t>
      </w:r>
      <w:r>
        <w:rPr>
          <w:rFonts w:hint="eastAsia"/>
        </w:rPr>
        <w:t xml:space="preserve">的权重</w:t>
      </w:r>
      <w:r>
        <w:t xml:space="preserve"> </w:t>
      </w:r>
      <w:r>
        <w:rPr>
          <w:rFonts w:hint="eastAsia"/>
        </w:rPr>
        <w:t xml:space="preserve">α(t)。总和为</w:t>
      </w:r>
      <w:r>
        <w:t xml:space="preserve"> 1 </w:t>
      </w:r>
      <w:r>
        <w:rPr>
          <w:rFonts w:hint="eastAsia"/>
        </w:rPr>
        <w:t xml:space="preserve">意味着后面的加权平均是</w:t>
      </w:r>
      <w:r>
        <w:rPr>
          <w:rFonts w:hint="eastAsia"/>
          <w:b/>
          <w:bCs/>
        </w:rPr>
        <w:t xml:space="preserve">凸组合</w:t>
      </w:r>
      <w:r>
        <w:rPr>
          <w:rFonts w:hint="eastAsia"/>
        </w:rPr>
        <w:t xml:space="preserve">——输出量级不跟着句长漂，短句长句的统计量可以比。</w:t>
      </w:r>
    </w:p>
    <w:p>
      <w:pPr>
        <w:pStyle w:val="Compact"/>
        <w:numPr>
          <w:ilvl w:val="0"/>
          <w:numId w:val="1002"/>
        </w:numPr>
      </w:pPr>
      <w:r>
        <w:rPr>
          <w:rFonts w:hint="eastAsia"/>
        </w:rPr>
        <w:t xml:space="preserve">式</w:t>
      </w:r>
      <w:r>
        <w:t xml:space="preserve"> </w:t>
      </w:r>
      <w:r>
        <w:rPr>
          <w:rFonts w:hint="eastAsia"/>
        </w:rPr>
        <w:t xml:space="preserve">(12)：加权均值</w:t>
      </w:r>
      <w:r>
        <w:t xml:space="preserve"> μ </w:t>
      </w:r>
      <w:r>
        <w:rPr>
          <w:rFonts w:hint="eastAsia"/>
        </w:rPr>
        <w:t xml:space="preserve">画的是”这个人的声音平均长什么样”——静态特征。</w:t>
      </w:r>
    </w:p>
    <w:p>
      <w:pPr>
        <w:pStyle w:val="Compact"/>
        <w:numPr>
          <w:ilvl w:val="0"/>
          <w:numId w:val="1002"/>
        </w:numPr>
      </w:pPr>
      <w:r>
        <w:rPr>
          <w:rFonts w:hint="eastAsia"/>
        </w:rPr>
        <w:t xml:space="preserve">式</w:t>
      </w:r>
      <w:r>
        <w:t xml:space="preserve"> </w:t>
      </w:r>
      <w:r>
        <w:rPr>
          <w:rFonts w:hint="eastAsia"/>
        </w:rPr>
        <w:t xml:space="preserve">(13)：加权标准差</w:t>
      </w:r>
      <w:r>
        <w:t xml:space="preserve"> σ </w:t>
      </w:r>
      <w:r>
        <w:rPr>
          <w:rFonts w:hint="eastAsia"/>
        </w:rPr>
        <w:t xml:space="preserve">画的是”抑扬变化的范围”——动态特征。对比一下：早期方法对所有帧一视同仁地平均（静音帧、噪声帧和有效帧同权），说话人信息被稀释；注意力让网络自己学会”元音稳态段权重要高、停顿权重要低”。</w:t>
      </w:r>
    </w:p>
    <w:p>
      <w:pPr>
        <w:pStyle w:val="Compact"/>
        <w:numPr>
          <w:ilvl w:val="0"/>
          <w:numId w:val="1002"/>
        </w:numPr>
      </w:pPr>
      <w:r>
        <w:rPr>
          <w:rFonts w:hint="eastAsia"/>
        </w:rPr>
        <w:t xml:space="preserve">式</w:t>
      </w:r>
      <w:r>
        <w:t xml:space="preserve"> </w:t>
      </w:r>
      <w:r>
        <w:rPr>
          <w:rFonts w:hint="eastAsia"/>
        </w:rPr>
        <w:t xml:space="preserve">(14)：拼接后经可学习矩阵</w:t>
      </w:r>
      <w:r>
        <w:t xml:space="preserve"> D </w:t>
      </w:r>
      <w:r>
        <w:rPr>
          <w:rFonts w:hint="eastAsia"/>
        </w:rPr>
        <w:t xml:space="preserve">投影到</w:t>
      </w:r>
      <w:r>
        <w:t xml:space="preserve"> 512 </w:t>
      </w:r>
      <w:r>
        <w:rPr>
          <w:rFonts w:hint="eastAsia"/>
        </w:rPr>
        <w:t xml:space="preserve">维。训练目标（说话人分类）把嵌入空间整成了”同人扎堆、异人分开”的</w:t>
      </w:r>
      <w:r>
        <w:rPr>
          <w:rFonts w:hint="eastAsia"/>
          <w:b/>
          <w:bCs/>
        </w:rPr>
        <w:t xml:space="preserve">方向分布</w:t>
      </w:r>
      <w:r>
        <w:rPr>
          <w:rFonts w:hint="eastAsia"/>
        </w:rPr>
        <w:t xml:space="preserve">——这就是</w:t>
      </w:r>
      <w:r>
        <w:t xml:space="preserve"> 2.5 </w:t>
      </w:r>
      <w:r>
        <w:rPr>
          <w:rFonts w:hint="eastAsia"/>
        </w:rPr>
        <w:t xml:space="preserve">节能直接用余弦判定、工程上一不用再训练的根本原因。</w:t>
      </w:r>
    </w:p>
    <w:bookmarkEnd w:id="29"/>
    <w:bookmarkStart w:id="30" w:name="相似度计算与判定"/>
    <w:p>
      <w:pPr>
        <w:pStyle w:val="Heading2"/>
      </w:pPr>
      <w:r>
        <w:t xml:space="preserve">2.5 </w:t>
      </w:r>
      <w:r>
        <w:rPr>
          <w:rFonts w:hint="eastAsia"/>
        </w:rPr>
        <w:t xml:space="preserve">相似度计算与判定</w:t>
      </w:r>
    </w:p>
    <w:p>
      <w:pPr>
        <w:pStyle w:val="FirstParagraph"/>
      </w:pPr>
      <w:r>
        <w:rPr>
          <w:rFonts w:hint="eastAsia"/>
        </w:rPr>
        <w:t xml:space="preserve">两段声音是不是同一个人，最后归结为两个嵌入向量的夹角：</w:t>
      </w:r>
    </w:p>
    <w:p>
      <w:pPr>
        <w:pStyle w:val="BodyText"/>
      </w:pPr>
      <m:oMathPara>
        <m:oMathParaPr>
          <m:jc m:val="center"/>
        </m:oMathParaPr>
        <m:oMath>
          <m:r>
            <m:rPr>
              <m:sty m:val="p"/>
            </m:rPr>
            <m:t>cos</m:t>
          </m:r>
          <m:r>
            <m:rPr>
              <m:sty m:val="p"/>
            </m:rPr>
            <m:t>(</m:t>
          </m:r>
          <m:r>
            <m:t>a</m:t>
          </m:r>
          <m:r>
            <m:rPr>
              <m:sty m:val="p"/>
            </m:rPr>
            <m:t>,</m:t>
          </m:r>
          <m:r>
            <m:t>b</m:t>
          </m:r>
          <m:r>
            <m:rPr>
              <m:sty m:val="p"/>
            </m:rPr>
            <m:t>)</m:t>
          </m:r>
          <m:r>
            <m:rPr>
              <m:sty m:val="p"/>
            </m:rPr>
            <m:t>=</m:t>
          </m:r>
          <m:f>
            <m:fPr>
              <m:type m:val="bar"/>
            </m:fPr>
            <m:num>
              <m:r>
                <m:rPr>
                  <m:sty m:val="p"/>
                </m:rPr>
                <m:t>(</m:t>
              </m:r>
              <m:r>
                <m:t>a</m:t>
              </m:r>
              <m:r>
                <m:rPr>
                  <m:sty m:val="p"/>
                </m:rPr>
                <m:t>,</m:t>
              </m:r>
              <m:r>
                <m:t> </m:t>
              </m:r>
              <m:r>
                <m:t>b</m:t>
              </m:r>
              <m:r>
                <m:rPr>
                  <m:sty m:val="p"/>
                </m:rPr>
                <m:t>)</m:t>
              </m:r>
            </m:num>
            <m:den>
              <m:r>
                <m:rPr>
                  <m:sty m:val="p"/>
                </m:rPr>
                <m:t>|</m:t>
              </m:r>
              <m:r>
                <m:t>a</m:t>
              </m:r>
              <m:r>
                <m:rPr>
                  <m:sty m:val="p"/>
                </m:rPr>
                <m:t>|</m:t>
              </m:r>
              <m:r>
                <m:t> </m:t>
              </m:r>
              <m:r>
                <m:rPr>
                  <m:sty m:val="p"/>
                </m:rPr>
                <m:t>|</m:t>
              </m:r>
              <m:r>
                <m:t>b</m:t>
              </m:r>
              <m:r>
                <m:rPr>
                  <m:sty m:val="p"/>
                </m:rPr>
                <m:t>|</m:t>
              </m:r>
            </m:den>
          </m:f>
          <m:r>
            <m:t>  </m:t>
          </m:r>
          <m:r>
            <m:rPr>
              <m:sty m:val="p"/>
            </m:rPr>
            <m:t>(</m:t>
          </m:r>
          <m:r>
            <m:t>15</m:t>
          </m:r>
          <m:r>
            <m:rPr>
              <m:sty m:val="p"/>
            </m:rPr>
            <m:t>)</m:t>
          </m:r>
        </m:oMath>
      </m:oMathPara>
    </w:p>
    <w:p>
      <w:pPr>
        <w:pStyle w:val="FirstParagraph"/>
      </w:pPr>
      <w:r>
        <w:rPr>
          <w:rFonts w:hint="eastAsia"/>
        </w:rPr>
        <w:t xml:space="preserve">注册嵌入存下来之前先做长度归一化：</w:t>
      </w:r>
    </w:p>
    <w:p>
      <w:pPr>
        <w:pStyle w:val="BodyText"/>
      </w:pPr>
      <m:oMathPara>
        <m:oMathParaPr>
          <m:jc m:val="center"/>
        </m:oMathParaPr>
        <m:oMath>
          <m:acc>
            <m:accPr>
              <m:chr m:val="̂"/>
            </m:accPr>
            <m:e>
              <m:r>
                <m:t>r</m:t>
              </m:r>
            </m:e>
          </m:acc>
          <m:r>
            <m:rPr>
              <m:sty m:val="p"/>
            </m:rPr>
            <m:t>=</m:t>
          </m:r>
          <m:f>
            <m:fPr>
              <m:type m:val="bar"/>
            </m:fPr>
            <m:num>
              <m:r>
                <m:t>r</m:t>
              </m:r>
            </m:num>
            <m:den>
              <m:r>
                <m:rPr>
                  <m:sty m:val="p"/>
                </m:rPr>
                <m:t>|</m:t>
              </m:r>
              <m:r>
                <m:t>r</m:t>
              </m:r>
              <m:r>
                <m:rPr>
                  <m:sty m:val="p"/>
                </m:rPr>
                <m:t>|</m:t>
              </m:r>
              <m:r>
                <m:rPr>
                  <m:sty m:val="p"/>
                </m:rPr>
                <m:t>+</m:t>
              </m:r>
              <m:r>
                <m:t>ϵ</m:t>
              </m:r>
            </m:den>
          </m:f>
          <m:r>
            <m:rPr>
              <m:sty m:val="p"/>
            </m:rPr>
            <m:t>,</m:t>
          </m:r>
          <m:r>
            <m:t>  </m:t>
          </m:r>
          <m:r>
            <m:t>ϵ</m:t>
          </m:r>
          <m:r>
            <m:rPr>
              <m:sty m:val="p"/>
            </m:rPr>
            <m:t>=</m:t>
          </m:r>
          <m:sSup>
            <m:e>
              <m:r>
                <m:t>10</m:t>
              </m:r>
            </m:e>
            <m:sup>
              <m:r>
                <m:rPr>
                  <m:sty m:val="p"/>
                </m:rPr>
                <m:t>−</m:t>
              </m:r>
              <m:r>
                <m:t>8</m:t>
              </m:r>
            </m:sup>
          </m:sSup>
          <m:r>
            <m:t>  </m:t>
          </m:r>
          <m:r>
            <m:rPr>
              <m:sty m:val="p"/>
            </m:rPr>
            <m:t>(</m:t>
          </m:r>
          <m:r>
            <m:t>16</m:t>
          </m:r>
          <m:r>
            <m:rPr>
              <m:sty m:val="p"/>
            </m:rPr>
            <m:t>)</m:t>
          </m:r>
        </m:oMath>
      </m:oMathPara>
    </w:p>
    <w:p>
      <w:pPr>
        <w:pStyle w:val="FirstParagraph"/>
      </w:pPr>
      <w:r>
        <w:rPr>
          <w:rFonts w:hint="eastAsia"/>
        </w:rPr>
        <w:t xml:space="preserve">判定规则：</w:t>
      </w:r>
    </w:p>
    <w:p>
      <w:pPr>
        <w:pStyle w:val="BodyText"/>
      </w:pPr>
      <m:oMathPara>
        <m:oMathParaPr>
          <m:jc m:val="center"/>
        </m:oMathParaPr>
        <m:oMath>
          <m:r>
            <m:rPr>
              <m:nor/>
              <m:sty m:val="p"/>
            </m:rPr>
            <m:t>放行</m:t>
          </m:r>
          <m:r>
            <m:rPr>
              <m:sty m:val="p"/>
            </m:rPr>
            <m:t>⇔</m:t>
          </m:r>
          <m:r>
            <m:rPr>
              <m:sty m:val="p"/>
            </m:rPr>
            <m:t>cos</m:t>
          </m:r>
          <m:r>
            <m:rPr>
              <m:sty m:val="p"/>
            </m:rPr>
            <m:t>(</m:t>
          </m:r>
          <m:r>
            <m:t>q</m:t>
          </m:r>
          <m:r>
            <m:rPr>
              <m:sty m:val="p"/>
            </m:rPr>
            <m:t>,</m:t>
          </m:r>
          <m:r>
            <m:t> </m:t>
          </m:r>
          <m:acc>
            <m:accPr>
              <m:chr m:val="̂"/>
            </m:accPr>
            <m:e>
              <m:r>
                <m:t>r</m:t>
              </m:r>
            </m:e>
          </m:acc>
          <m:r>
            <m:t> </m:t>
          </m:r>
          <m:r>
            <m:rPr>
              <m:sty m:val="p"/>
            </m:rPr>
            <m:t>)</m:t>
          </m:r>
          <m:r>
            <m:rPr>
              <m:sty m:val="p"/>
            </m:rPr>
            <m:t>≥</m:t>
          </m:r>
          <m:r>
            <m:t>T</m:t>
          </m:r>
          <m:r>
            <m:rPr>
              <m:sty m:val="p"/>
            </m:rPr>
            <m:t>,</m:t>
          </m:r>
          <m:r>
            <m:t>  </m:t>
          </m:r>
          <m:r>
            <m:t>T</m:t>
          </m:r>
          <m:r>
            <m:rPr>
              <m:sty m:val="p"/>
            </m:rPr>
            <m:t>=</m:t>
          </m:r>
          <m:r>
            <m:t>0.5</m:t>
          </m:r>
          <m:r>
            <m:t>  </m:t>
          </m:r>
          <m:r>
            <m:rPr>
              <m:sty m:val="p"/>
            </m:rPr>
            <m:t>(</m:t>
          </m:r>
          <m:r>
            <m:t>17</m:t>
          </m:r>
          <m:r>
            <m:rPr>
              <m:sty m:val="p"/>
            </m:rPr>
            <m:t>)</m:t>
          </m:r>
        </m:oMath>
      </m:oMathPara>
    </w:p>
    <w:p>
      <w:pPr>
        <w:pStyle w:val="FirstParagraph"/>
      </w:pPr>
      <w:r>
        <w:rPr>
          <w:rFonts w:hint="eastAsia"/>
          <w:b/>
          <w:bCs/>
        </w:rPr>
        <w:t xml:space="preserve">要点</w:t>
      </w:r>
      <w:r>
        <w:rPr>
          <w:rFonts w:hint="eastAsia"/>
        </w:rPr>
        <w:t xml:space="preserve">：式</w:t>
      </w:r>
      <w:r>
        <w:t xml:space="preserve"> (15) </w:t>
      </w:r>
      <w:r>
        <w:rPr>
          <w:rFonts w:hint="eastAsia"/>
        </w:rPr>
        <w:t xml:space="preserve">就是两向量夹角的余弦，取值</w:t>
      </w:r>
      <w:r>
        <w:t xml:space="preserve"> −1 </w:t>
      </w:r>
      <w:r>
        <w:rPr>
          <w:rFonts w:hint="eastAsia"/>
        </w:rPr>
        <w:t xml:space="preserve">到</w:t>
      </w:r>
      <w:r>
        <w:t xml:space="preserve"> </w:t>
      </w:r>
      <w:r>
        <w:rPr>
          <w:rFonts w:hint="eastAsia"/>
        </w:rPr>
        <w:t xml:space="preserve">1——分子</w:t>
      </w:r>
      <w:r>
        <w:t xml:space="preserve"> (a, b) </w:t>
      </w:r>
      <w:r>
        <w:rPr>
          <w:rFonts w:hint="eastAsia"/>
        </w:rPr>
        <w:t xml:space="preserve">是内积，分母是两个模长的乘积；余弦只比</w:t>
      </w:r>
      <w:r>
        <w:rPr>
          <w:rFonts w:hint="eastAsia"/>
          <w:b/>
          <w:bCs/>
        </w:rPr>
        <w:t xml:space="preserve">方向</w:t>
      </w:r>
      <w:r>
        <w:rPr>
          <w:rFonts w:hint="eastAsia"/>
        </w:rPr>
        <w:t xml:space="preserve">，跟长度没关系。嵌入的长度受音量、时长、情绪影响很大，而”是谁”的信息藏在方向里，所以余弦是对口的度量（实测中文非同人对的余弦不超过</w:t>
      </w:r>
      <w:r>
        <w:t xml:space="preserve"> </w:t>
      </w:r>
      <w:r>
        <w:rPr>
          <w:rFonts w:hint="eastAsia"/>
        </w:rPr>
        <w:t xml:space="preserve">0.14，同人分得足够开）。式</w:t>
      </w:r>
      <w:r>
        <w:t xml:space="preserve"> (16) </w:t>
      </w:r>
      <w:r>
        <w:rPr>
          <w:rFonts w:hint="eastAsia"/>
        </w:rPr>
        <w:t xml:space="preserve">归一化后</w:t>
      </w:r>
      <w:r>
        <w:t xml:space="preserve"> |r̂| = </w:t>
      </w:r>
      <w:r>
        <w:rPr>
          <w:rFonts w:hint="eastAsia"/>
        </w:rPr>
        <w:t xml:space="preserve">1，ε</w:t>
      </w:r>
      <w:r>
        <w:t xml:space="preserve"> </w:t>
      </w:r>
      <w:r>
        <w:rPr>
          <w:rFonts w:hint="eastAsia"/>
        </w:rPr>
        <w:t xml:space="preserve">只是防零向量除零；此后每次判定就退化成”一次内积除以一个标量”，代价只跟维度</w:t>
      </w:r>
      <w:r>
        <w:t xml:space="preserve"> 512 </w:t>
      </w:r>
      <w:r>
        <w:rPr>
          <w:rFonts w:hint="eastAsia"/>
        </w:rPr>
        <w:t xml:space="preserve">挂钩，跟音频时长无关。式</w:t>
      </w:r>
      <w:r>
        <w:t xml:space="preserve"> (17) </w:t>
      </w:r>
      <w:r>
        <w:rPr>
          <w:rFonts w:hint="eastAsia"/>
        </w:rPr>
        <w:t xml:space="preserve">里</w:t>
      </w:r>
      <w:r>
        <w:t xml:space="preserve"> q </w:t>
      </w:r>
      <w:r>
        <w:rPr>
          <w:rFonts w:hint="eastAsia"/>
        </w:rPr>
        <w:t xml:space="preserve">是待判段的嵌入。还有一条重要约定：</w:t>
      </w:r>
      <w:r>
        <w:rPr>
          <w:rFonts w:hint="eastAsia"/>
          <w:b/>
          <w:bCs/>
        </w:rPr>
        <w:t xml:space="preserve">没注册时一律放行</w:t>
      </w:r>
      <w:r>
        <w:rPr>
          <w:rFonts w:hint="eastAsia"/>
        </w:rPr>
        <w:t xml:space="preserve">——门控的意义是筛出已知目标，没有目标的时候不该把什么都拦下来。式</w:t>
      </w:r>
      <w:r>
        <w:t xml:space="preserve"> (15)–(17) </w:t>
      </w:r>
      <w:r>
        <w:rPr>
          <w:rFonts w:hint="eastAsia"/>
        </w:rPr>
        <w:t xml:space="preserve">都是</w:t>
      </w:r>
      <w:r>
        <w:rPr>
          <w:rFonts w:hint="eastAsia"/>
          <w:b/>
          <w:bCs/>
        </w:rPr>
        <w:t xml:space="preserve">工程实现</w:t>
      </w:r>
      <w:r>
        <w:rPr>
          <w:rFonts w:hint="eastAsia"/>
        </w:rPr>
        <w:t xml:space="preserve">（见</w:t>
      </w:r>
      <w:r>
        <w:t xml:space="preserve"> 2.8 </w:t>
      </w:r>
      <w:r>
        <w:rPr>
          <w:rFonts w:hint="eastAsia"/>
        </w:rPr>
        <w:t xml:space="preserve">节代码</w:t>
      </w:r>
      <w:r>
        <w:t xml:space="preserve"> </w:t>
      </w:r>
      <w:r>
        <w:rPr>
          <w:rFonts w:hint="eastAsia"/>
        </w:rPr>
        <w:t xml:space="preserve">2-2）。</w:t>
      </w:r>
    </w:p>
    <w:bookmarkEnd w:id="30"/>
    <w:bookmarkStart w:id="31" w:name="阈值体系短注册补偿与流式滑窗"/>
    <w:p>
      <w:pPr>
        <w:pStyle w:val="Heading2"/>
      </w:pPr>
      <w:r>
        <w:t xml:space="preserve">2.6 </w:t>
      </w:r>
      <w:r>
        <w:rPr>
          <w:rFonts w:hint="eastAsia"/>
        </w:rPr>
        <w:t xml:space="preserve">阈值体系：短注册补偿与流式滑窗</w:t>
      </w:r>
    </w:p>
    <w:p>
      <w:pPr>
        <w:pStyle w:val="FirstParagraph"/>
      </w:pPr>
      <w:r>
        <w:rPr>
          <w:rFonts w:hint="eastAsia"/>
        </w:rPr>
        <w:t xml:space="preserve">固定阈值</w:t>
      </w:r>
      <w:r>
        <w:t xml:space="preserve"> 0.5 </w:t>
      </w:r>
      <w:r>
        <w:rPr>
          <w:rFonts w:hint="eastAsia"/>
        </w:rPr>
        <w:t xml:space="preserve">不是在哪儿都合适，系统实际用的是一套按上下文分层的阈值。</w:t>
      </w:r>
    </w:p>
    <w:p>
      <w:pPr>
        <w:pStyle w:val="BodyText"/>
      </w:pPr>
      <w:r>
        <w:rPr>
          <w:rFonts w:hint="eastAsia"/>
          <w:b/>
          <w:bCs/>
        </w:rPr>
        <w:t xml:space="preserve">第一层：短注册补偿</w:t>
      </w:r>
      <w:r>
        <w:rPr>
          <w:rFonts w:hint="eastAsia"/>
        </w:rPr>
        <w:t xml:space="preserve">。实测发现注册语音越短，目标人段落的相似度整体越低（注册嵌入”没平均够”、方向偏了），阈值不降的话会误拒”贴线”的目标段。注册净语音（检测剥完静音后）不足</w:t>
      </w:r>
      <w:r>
        <w:t xml:space="preserve"> 1.5 </w:t>
      </w:r>
      <w:r>
        <w:rPr>
          <w:rFonts w:hint="eastAsia"/>
        </w:rPr>
        <w:t xml:space="preserve">秒时，阈值按系数</w:t>
      </w:r>
      <w:r>
        <w:t xml:space="preserve"> 0.7 </w:t>
      </w:r>
      <w:r>
        <w:rPr>
          <w:rFonts w:hint="eastAsia"/>
        </w:rPr>
        <w:t xml:space="preserve">下调：</w:t>
      </w:r>
    </w:p>
    <w:p>
      <w:pPr>
        <w:pStyle w:val="BodyText"/>
      </w:pPr>
      <m:oMathPara>
        <m:oMathParaPr>
          <m:jc m:val="center"/>
        </m:oMathParaPr>
        <m:oMath>
          <m:sSup>
            <m:e>
              <m:r>
                <m:t>T</m:t>
              </m:r>
            </m:e>
            <m:sup>
              <m:r>
                <m:rPr>
                  <m:sty m:val="p"/>
                </m:rPr>
                <m:t>′</m:t>
              </m:r>
            </m:sup>
          </m:sSup>
          <m:r>
            <m:rPr>
              <m:sty m:val="p"/>
            </m:rPr>
            <m:t>=</m:t>
          </m:r>
          <m:r>
            <m:t>0.7</m:t>
          </m:r>
          <m:r>
            <m:t> </m:t>
          </m:r>
          <m:r>
            <m:t>T</m:t>
          </m:r>
          <m:r>
            <m:rPr>
              <m:sty m:val="p"/>
            </m:rPr>
            <m:t>=</m:t>
          </m:r>
          <m:r>
            <m:t>0.35</m:t>
          </m:r>
          <m:r>
            <m:t>  </m:t>
          </m:r>
          <m:r>
            <m:rPr>
              <m:sty m:val="p"/>
            </m:rPr>
            <m:t>(</m:t>
          </m:r>
          <m:r>
            <m:t>18</m:t>
          </m:r>
          <m:r>
            <m:rPr>
              <m:sty m:val="p"/>
            </m:rPr>
            <m:t>)</m:t>
          </m:r>
        </m:oMath>
      </m:oMathPara>
    </w:p>
    <w:p>
      <w:pPr>
        <w:pStyle w:val="FirstParagraph"/>
      </w:pPr>
      <w:r>
        <w:rPr>
          <w:rFonts w:hint="eastAsia"/>
          <w:b/>
          <w:bCs/>
        </w:rPr>
        <w:t xml:space="preserve">要点</w:t>
      </w:r>
      <w:r>
        <w:rPr>
          <w:rFonts w:hint="eastAsia"/>
        </w:rPr>
        <w:t xml:space="preserve">：0.7</w:t>
      </w:r>
      <w:r>
        <w:t xml:space="preserve"> </w:t>
      </w:r>
      <w:r>
        <w:rPr>
          <w:rFonts w:hint="eastAsia"/>
        </w:rPr>
        <w:t xml:space="preserve">不是拍脑袋拍的——四字级注册（约</w:t>
      </w:r>
      <w:r>
        <w:t xml:space="preserve"> 1 </w:t>
      </w:r>
      <w:r>
        <w:rPr>
          <w:rFonts w:hint="eastAsia"/>
        </w:rPr>
        <w:t xml:space="preserve">秒净语音）下，目标段相似度实测下限约</w:t>
      </w:r>
      <w:r>
        <w:t xml:space="preserve"> </w:t>
      </w:r>
      <w:r>
        <w:rPr>
          <w:rFonts w:hint="eastAsia"/>
        </w:rPr>
        <w:t xml:space="preserve">0.48，陌生人都在</w:t>
      </w:r>
      <w:r>
        <w:t xml:space="preserve"> −0.17 </w:t>
      </w:r>
      <w:r>
        <w:rPr>
          <w:rFonts w:hint="eastAsia"/>
        </w:rPr>
        <w:t xml:space="preserve">以下；取</w:t>
      </w:r>
      <w:r>
        <w:t xml:space="preserve"> 0.35 </w:t>
      </w:r>
      <w:r>
        <w:rPr>
          <w:rFonts w:hint="eastAsia"/>
        </w:rPr>
        <w:t xml:space="preserve">正好落在两者中间，两边都留了余量。实测数据：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注册净语音</w:t>
            </w:r>
          </w:p>
        </w:tc>
        <w:tc>
          <w:tcPr/>
          <w:p>
            <w:pPr>
              <w:pStyle w:val="Compact"/>
            </w:pPr>
            <w:r>
              <w:rPr>
                <w:rFonts w:hint="eastAsia"/>
              </w:rPr>
              <w:t xml:space="preserve">生效阈值</w:t>
            </w:r>
          </w:p>
        </w:tc>
        <w:tc>
          <w:tcPr/>
          <w:p>
            <w:pPr>
              <w:pStyle w:val="Compact"/>
            </w:pPr>
            <w:r>
              <w:rPr>
                <w:rFonts w:hint="eastAsia"/>
              </w:rPr>
              <w:t xml:space="preserve">目标段相似度</w:t>
            </w:r>
          </w:p>
        </w:tc>
        <w:tc>
          <w:tcPr/>
          <w:p>
            <w:pPr>
              <w:pStyle w:val="Compact"/>
            </w:pPr>
            <w:r>
              <w:rPr>
                <w:rFonts w:hint="eastAsia"/>
              </w:rPr>
              <w:t xml:space="preserve">陌生人相似度</w:t>
            </w:r>
          </w:p>
        </w:tc>
        <w:tc>
          <w:tcPr/>
          <w:p>
            <w:pPr>
              <w:pStyle w:val="Compact"/>
            </w:pPr>
            <w:r>
              <w:rPr>
                <w:rFonts w:hint="eastAsia"/>
              </w:rPr>
              <w:t xml:space="preserve">判定</w:t>
            </w:r>
          </w:p>
        </w:tc>
      </w:tr>
      <w:tr>
        <w:tc>
          <w:tcPr/>
          <w:p>
            <w:pPr>
              <w:pStyle w:val="Compact"/>
            </w:pPr>
            <w:r>
              <w:t xml:space="preserve">3.72 </w:t>
            </w:r>
            <w:r>
              <w:rPr>
                <w:rFonts w:hint="eastAsia"/>
              </w:rPr>
              <w:t xml:space="preserve">秒</w:t>
            </w:r>
          </w:p>
        </w:tc>
        <w:tc>
          <w:tcPr/>
          <w:p>
            <w:pPr>
              <w:pStyle w:val="Compact"/>
            </w:pPr>
            <w:r>
              <w:t xml:space="preserve">0.50</w:t>
            </w:r>
          </w:p>
        </w:tc>
        <w:tc>
          <w:tcPr/>
          <w:p>
            <w:pPr>
              <w:pStyle w:val="Compact"/>
            </w:pPr>
            <w:r>
              <w:rPr>
                <w:rFonts w:hint="eastAsia"/>
              </w:rPr>
              <w:t xml:space="preserve">0.586～0.711</w:t>
            </w:r>
          </w:p>
        </w:tc>
        <w:tc>
          <w:tcPr/>
          <w:p>
            <w:pPr>
              <w:pStyle w:val="Compact"/>
            </w:pPr>
            <w:r>
              <w:t xml:space="preserve">−0.072</w:t>
            </w:r>
          </w:p>
        </w:tc>
        <w:tc>
          <w:tcPr/>
          <w:p>
            <w:pPr>
              <w:pStyle w:val="Compact"/>
            </w:pPr>
            <w:r>
              <w:rPr>
                <w:rFonts w:hint="eastAsia"/>
              </w:rPr>
              <w:t xml:space="preserve">全对</w:t>
            </w:r>
          </w:p>
        </w:tc>
      </w:tr>
      <w:tr>
        <w:tc>
          <w:tcPr/>
          <w:p>
            <w:pPr>
              <w:pStyle w:val="Compact"/>
            </w:pPr>
            <w:r>
              <w:t xml:space="preserve">2.24 </w:t>
            </w:r>
            <w:r>
              <w:rPr>
                <w:rFonts w:hint="eastAsia"/>
              </w:rPr>
              <w:t xml:space="preserve">秒</w:t>
            </w:r>
          </w:p>
        </w:tc>
        <w:tc>
          <w:tcPr/>
          <w:p>
            <w:pPr>
              <w:pStyle w:val="Compact"/>
            </w:pPr>
            <w:r>
              <w:t xml:space="preserve">0.50</w:t>
            </w:r>
          </w:p>
        </w:tc>
        <w:tc>
          <w:tcPr/>
          <w:p>
            <w:pPr>
              <w:pStyle w:val="Compact"/>
            </w:pPr>
            <w:r>
              <w:rPr>
                <w:rFonts w:hint="eastAsia"/>
              </w:rPr>
              <w:t xml:space="preserve">0.523～0.903</w:t>
            </w:r>
          </w:p>
        </w:tc>
        <w:tc>
          <w:tcPr/>
          <w:p>
            <w:pPr>
              <w:pStyle w:val="Compact"/>
            </w:pPr>
            <w:r>
              <w:t xml:space="preserve">−0.038</w:t>
            </w:r>
          </w:p>
        </w:tc>
        <w:tc>
          <w:tcPr/>
          <w:p>
            <w:pPr>
              <w:pStyle w:val="Compact"/>
            </w:pPr>
            <w:r>
              <w:rPr>
                <w:rFonts w:hint="eastAsia"/>
              </w:rPr>
              <w:t xml:space="preserve">全对</w:t>
            </w:r>
          </w:p>
        </w:tc>
      </w:tr>
      <w:tr>
        <w:tc>
          <w:tcPr/>
          <w:p>
            <w:pPr>
              <w:pStyle w:val="Compact"/>
            </w:pPr>
            <w:r>
              <w:t xml:space="preserve">1.03 </w:t>
            </w:r>
            <w:r>
              <w:rPr>
                <w:rFonts w:hint="eastAsia"/>
              </w:rPr>
              <w:t xml:space="preserve">秒（四字级）</w:t>
            </w:r>
          </w:p>
        </w:tc>
        <w:tc>
          <w:tcPr/>
          <w:p>
            <w:pPr>
              <w:pStyle w:val="Compact"/>
            </w:pPr>
            <w:r>
              <w:t xml:space="preserve">0.35</w:t>
            </w:r>
          </w:p>
        </w:tc>
        <w:tc>
          <w:tcPr/>
          <w:p>
            <w:pPr>
              <w:pStyle w:val="Compact"/>
            </w:pPr>
            <w:r>
              <w:rPr>
                <w:rFonts w:hint="eastAsia"/>
              </w:rPr>
              <w:t xml:space="preserve">0.480～0.791</w:t>
            </w:r>
          </w:p>
        </w:tc>
        <w:tc>
          <w:tcPr/>
          <w:p>
            <w:pPr>
              <w:pStyle w:val="Compact"/>
            </w:pPr>
            <w:r>
              <w:t xml:space="preserve">−0.166</w:t>
            </w:r>
          </w:p>
        </w:tc>
        <w:tc>
          <w:tcPr/>
          <w:p>
            <w:pPr>
              <w:pStyle w:val="Compact"/>
            </w:pPr>
            <w:r>
              <w:rPr>
                <w:rFonts w:hint="eastAsia"/>
              </w:rPr>
              <w:t xml:space="preserve">全对</w:t>
            </w:r>
          </w:p>
        </w:tc>
      </w:tr>
      <w:tr>
        <w:tc>
          <w:tcPr/>
          <w:p>
            <w:pPr>
              <w:pStyle w:val="Compact"/>
            </w:pPr>
            <w:r>
              <w:t xml:space="preserve">0.64 </w:t>
            </w:r>
            <w:r>
              <w:rPr>
                <w:rFonts w:hint="eastAsia"/>
              </w:rPr>
              <w:t xml:space="preserve">秒</w:t>
            </w:r>
          </w:p>
        </w:tc>
        <w:tc>
          <w:tcPr/>
          <w:p>
            <w:pPr>
              <w:pStyle w:val="Compact"/>
            </w:pPr>
            <w:r>
              <w:t xml:space="preserve">0.35</w:t>
            </w:r>
          </w:p>
        </w:tc>
        <w:tc>
          <w:tcPr/>
          <w:p>
            <w:pPr>
              <w:pStyle w:val="Compact"/>
            </w:pPr>
            <w:r>
              <w:rPr>
                <w:rFonts w:hint="eastAsia"/>
              </w:rPr>
              <w:t xml:space="preserve">0.383～0.683</w:t>
            </w:r>
          </w:p>
        </w:tc>
        <w:tc>
          <w:tcPr/>
          <w:p>
            <w:pPr>
              <w:pStyle w:val="Compact"/>
            </w:pPr>
            <w:r>
              <w:t xml:space="preserve">−0.216</w:t>
            </w:r>
          </w:p>
        </w:tc>
        <w:tc>
          <w:tcPr/>
          <w:p>
            <w:pPr>
              <w:pStyle w:val="Compact"/>
            </w:pPr>
            <w:r>
              <w:rPr>
                <w:rFonts w:hint="eastAsia"/>
              </w:rPr>
              <w:t xml:space="preserve">全对（余量仅</w:t>
            </w:r>
            <w:r>
              <w:t xml:space="preserve"> </w:t>
            </w:r>
            <w:r>
              <w:rPr>
                <w:rFonts w:hint="eastAsia"/>
              </w:rPr>
              <w:t xml:space="preserve">0.03）</w:t>
            </w:r>
          </w:p>
        </w:tc>
      </w:tr>
    </w:tbl>
    <w:p>
      <w:pPr>
        <w:pStyle w:val="BodyText"/>
      </w:pPr>
      <w:r>
        <w:rPr>
          <w:rFonts w:hint="eastAsia"/>
        </w:rPr>
        <w:t xml:space="preserve">规律很清楚：注册越短，目标段相似度整体往下走；陌生人始终贴着</w:t>
      </w:r>
      <w:r>
        <w:t xml:space="preserve"> </w:t>
      </w:r>
      <w:r>
        <w:rPr>
          <w:rFonts w:hint="eastAsia"/>
        </w:rPr>
        <w:t xml:space="preserve">0。结论：净语音</w:t>
      </w:r>
      <w:r>
        <w:t xml:space="preserve"> 1 </w:t>
      </w:r>
      <w:r>
        <w:rPr>
          <w:rFonts w:hint="eastAsia"/>
        </w:rPr>
        <w:t xml:space="preserve">秒以上可用，0.6</w:t>
      </w:r>
      <w:r>
        <w:t xml:space="preserve"> </w:t>
      </w:r>
      <w:r>
        <w:rPr>
          <w:rFonts w:hint="eastAsia"/>
        </w:rPr>
        <w:t xml:space="preserve">秒是悬崖——系统据此把流式注册的净语音目标定在</w:t>
      </w:r>
      <w:r>
        <w:t xml:space="preserve"> 1.2 </w:t>
      </w:r>
      <w:r>
        <w:rPr>
          <w:rFonts w:hint="eastAsia"/>
        </w:rPr>
        <w:t xml:space="preserve">秒（约四到六个汉字，说够自动完成），下限</w:t>
      </w:r>
      <w:r>
        <w:t xml:space="preserve"> 0.6 </w:t>
      </w:r>
      <w:r>
        <w:rPr>
          <w:rFonts w:hint="eastAsia"/>
        </w:rPr>
        <w:t xml:space="preserve">秒，不够就提示再说一句。</w:t>
      </w:r>
    </w:p>
    <w:p>
      <w:pPr>
        <w:pStyle w:val="BodyText"/>
      </w:pPr>
      <w:r>
        <w:rPr>
          <w:rFonts w:hint="eastAsia"/>
          <w:b/>
          <w:bCs/>
        </w:rPr>
        <w:t xml:space="preserve">第二层：流式滑窗独立阈值</w:t>
      </w:r>
      <w:r>
        <w:rPr>
          <w:rFonts w:hint="eastAsia"/>
        </w:rPr>
        <w:t xml:space="preserve">。字幕要边说边出字，不能等整句说完再判。做法是每攒</w:t>
      </w:r>
      <w:r>
        <w:t xml:space="preserve"> 500 </w:t>
      </w:r>
      <w:r>
        <w:rPr>
          <w:rFonts w:hint="eastAsia"/>
        </w:rPr>
        <w:t xml:space="preserve">毫秒新音频，取</w:t>
      </w:r>
      <w:r>
        <w:rPr>
          <w:rFonts w:hint="eastAsia"/>
          <w:b/>
          <w:bCs/>
        </w:rPr>
        <w:t xml:space="preserve">最近</w:t>
      </w:r>
      <w:r>
        <w:rPr>
          <w:b/>
          <w:bCs/>
        </w:rPr>
        <w:t xml:space="preserve"> 1000 </w:t>
      </w:r>
      <w:r>
        <w:rPr>
          <w:rFonts w:hint="eastAsia"/>
          <w:b/>
          <w:bCs/>
        </w:rPr>
        <w:t xml:space="preserve">毫秒</w:t>
      </w:r>
      <w:r>
        <w:rPr>
          <w:rFonts w:hint="eastAsia"/>
        </w:rPr>
        <w:t xml:space="preserve">滑窗判一次，过了立刻放行这个块。短窗嵌入方差大，相似度整体比整句低一截（实测：500</w:t>
      </w:r>
      <w:r>
        <w:t xml:space="preserve"> </w:t>
      </w:r>
      <w:r>
        <w:rPr>
          <w:rFonts w:hint="eastAsia"/>
        </w:rPr>
        <w:t xml:space="preserve">毫秒裸窗主讲人</w:t>
      </w:r>
      <w:r>
        <w:t xml:space="preserve"> </w:t>
      </w:r>
      <w:r>
        <w:rPr>
          <w:rFonts w:hint="eastAsia"/>
        </w:rPr>
        <w:t xml:space="preserve">0.20～0.57、中位</w:t>
      </w:r>
      <w:r>
        <w:t xml:space="preserve"> </w:t>
      </w:r>
      <w:r>
        <w:rPr>
          <w:rFonts w:hint="eastAsia"/>
        </w:rPr>
        <w:t xml:space="preserve">0.41；1000</w:t>
      </w:r>
      <w:r>
        <w:t xml:space="preserve"> </w:t>
      </w:r>
      <w:r>
        <w:rPr>
          <w:rFonts w:hint="eastAsia"/>
        </w:rPr>
        <w:t xml:space="preserve">毫秒滑窗</w:t>
      </w:r>
      <w:r>
        <w:t xml:space="preserve"> </w:t>
      </w:r>
      <w:r>
        <w:rPr>
          <w:rFonts w:hint="eastAsia"/>
        </w:rPr>
        <w:t xml:space="preserve">0.35～0.62、中位</w:t>
      </w:r>
      <w:r>
        <w:t xml:space="preserve"> </w:t>
      </w:r>
      <w:r>
        <w:rPr>
          <w:rFonts w:hint="eastAsia"/>
        </w:rPr>
        <w:t xml:space="preserve">0.52；陌生人不超过</w:t>
      </w:r>
      <w:r>
        <w:t xml:space="preserve"> </w:t>
      </w:r>
      <w:r>
        <w:rPr>
          <w:rFonts w:hint="eastAsia"/>
        </w:rPr>
        <w:t xml:space="preserve">0.09），整句阈值</w:t>
      </w:r>
      <w:r>
        <w:t xml:space="preserve"> 0.5 </w:t>
      </w:r>
      <w:r>
        <w:rPr>
          <w:rFonts w:hint="eastAsia"/>
        </w:rPr>
        <w:t xml:space="preserve">直接搬过来会把本人约四分之三的窗口误拒——两种粒度的阈值不能混用，滑窗判定用独立阈值</w:t>
      </w:r>
      <w:r>
        <w:t xml:space="preserve"> </w:t>
      </w:r>
      <w:r>
        <w:rPr>
          <w:rFonts w:hint="eastAsia"/>
        </w:rPr>
        <w:t xml:space="preserve">0.25，正落在两类分布间隙的正中。</w:t>
      </w:r>
    </w:p>
    <w:p>
      <w:pPr>
        <w:pStyle w:val="BodyText"/>
      </w:pPr>
      <w:r>
        <w:rPr>
          <w:rFonts w:hint="eastAsia"/>
          <w:b/>
          <w:bCs/>
        </w:rPr>
        <w:t xml:space="preserve">第三层：指数平滑</w:t>
      </w:r>
      <w:r>
        <w:rPr>
          <w:rFonts w:hint="eastAsia"/>
        </w:rPr>
        <w:t xml:space="preserve">。先说静音直判——能量太低的块不送推理，因为静音的”声纹”就是一堆乱数：</w:t>
      </w:r>
    </w:p>
    <w:p>
      <w:pPr>
        <w:pStyle w:val="BodyText"/>
      </w:pPr>
      <m:oMathPara>
        <m:oMathParaPr>
          <m:jc m:val="center"/>
        </m:oMathParaPr>
        <m:oMath>
          <m:r>
            <m:rPr>
              <m:sty m:val="p"/>
            </m:rPr>
            <m:t>r</m:t>
          </m:r>
          <m:r>
            <m:rPr>
              <m:sty m:val="p"/>
            </m:rPr>
            <m:t>m</m:t>
          </m:r>
          <m:r>
            <m:rPr>
              <m:sty m:val="p"/>
            </m:rPr>
            <m:t>s</m:t>
          </m:r>
          <m:r>
            <m:rPr>
              <m:sty m:val="p"/>
            </m:rPr>
            <m:t>(</m:t>
          </m:r>
          <m:r>
            <m:t>x</m:t>
          </m:r>
          <m:r>
            <m:rPr>
              <m:sty m:val="p"/>
            </m:rPr>
            <m:t>)</m:t>
          </m:r>
          <m:r>
            <m:rPr>
              <m:sty m:val="p"/>
            </m:rPr>
            <m:t>=</m:t>
          </m:r>
          <m:rad>
            <m:radPr>
              <m:degHide m:val="1"/>
            </m:radPr>
            <m:deg/>
            <m:e>
              <m:f>
                <m:fPr>
                  <m:type m:val="bar"/>
                </m:fPr>
                <m:num>
                  <m:r>
                    <m:t>1</m:t>
                  </m:r>
                </m:num>
                <m:den>
                  <m:r>
                    <m:t>K</m:t>
                  </m:r>
                </m:den>
              </m:f>
              <m:nary>
                <m:naryPr>
                  <m:chr m:val="∑"/>
                  <m:limLoc m:val="undOvr"/>
                  <m:subHide m:val="0"/>
                  <m:supHide m:val="1"/>
                </m:naryPr>
                <m:sub>
                  <m:r>
                    <m:t>n</m:t>
                  </m:r>
                </m:sub>
                <m:e>
                  <m:sSup>
                    <m:e>
                      <m:r>
                        <m:t>x</m:t>
                      </m:r>
                    </m:e>
                    <m:sup>
                      <m:r>
                        <m:t>2</m:t>
                      </m:r>
                    </m:sup>
                  </m:sSup>
                </m:e>
              </m:nary>
              <m:r>
                <m:rPr>
                  <m:sty m:val="p"/>
                </m:rPr>
                <m:t>(</m:t>
              </m:r>
              <m:r>
                <m:t>n</m:t>
              </m:r>
              <m:r>
                <m:rPr>
                  <m:sty m:val="p"/>
                </m:rPr>
                <m:t>)</m:t>
              </m:r>
            </m:e>
          </m:rad>
          <m:r>
            <m:rPr>
              <m:sty m:val="p"/>
            </m:rPr>
            <m:t>&lt;</m:t>
          </m:r>
          <m:r>
            <m:t>0.01</m:t>
          </m:r>
          <m:r>
            <m:rPr>
              <m:sty m:val="p"/>
            </m:rPr>
            <m:t>⟹</m:t>
          </m:r>
          <m:r>
            <m:rPr>
              <m:nor/>
              <m:sty m:val="p"/>
            </m:rPr>
            <m:t>静音块：直接拒绝，且不更新任何状态</m:t>
          </m:r>
          <m:r>
            <m:t>  </m:t>
          </m:r>
          <m:r>
            <m:rPr>
              <m:sty m:val="p"/>
            </m:rPr>
            <m:t>(</m:t>
          </m:r>
          <m:r>
            <m:t>19</m:t>
          </m:r>
          <m:r>
            <m:rPr>
              <m:sty m:val="p"/>
            </m:rPr>
            <m:t>)</m:t>
          </m:r>
        </m:oMath>
      </m:oMathPara>
    </w:p>
    <w:p>
      <w:pPr>
        <w:pStyle w:val="FirstParagraph"/>
      </w:pPr>
      <w:r>
        <w:rPr>
          <w:rFonts w:hint="eastAsia"/>
        </w:rPr>
        <w:t xml:space="preserve">非静音块判定后，相似度经指数平滑再比较：</w:t>
      </w:r>
    </w:p>
    <w:p>
      <w:pPr>
        <w:pStyle w:val="BodyText"/>
      </w:pPr>
      <m:oMathPara>
        <m:oMathParaPr>
          <m:jc m:val="center"/>
        </m:oMathParaPr>
        <m:oMath>
          <m:r>
            <m:rPr>
              <m:sty m:val="p"/>
            </m:rPr>
            <m:t>s</m:t>
          </m:r>
          <m:r>
            <m:rPr>
              <m:sty m:val="p"/>
            </m:rPr>
            <m:t>c</m:t>
          </m:r>
          <m:r>
            <m:rPr>
              <m:sty m:val="p"/>
            </m:rPr>
            <m:t>o</m:t>
          </m:r>
          <m:r>
            <m:rPr>
              <m:sty m:val="p"/>
            </m:rPr>
            <m:t>r</m:t>
          </m:r>
          <m:r>
            <m:rPr>
              <m:sty m:val="p"/>
            </m:rPr>
            <m:t>e</m:t>
          </m:r>
          <m:r>
            <m:rPr>
              <m:sty m:val="p"/>
            </m:rPr>
            <m:t>(</m:t>
          </m:r>
          <m:r>
            <m:t>t</m:t>
          </m:r>
          <m:r>
            <m:rPr>
              <m:sty m:val="p"/>
            </m:rPr>
            <m:t>)</m:t>
          </m:r>
          <m:r>
            <m:rPr>
              <m:sty m:val="p"/>
            </m:rPr>
            <m:t>=</m:t>
          </m:r>
          <m:r>
            <m:t>λ</m:t>
          </m:r>
          <m:r>
            <m:t> </m:t>
          </m:r>
          <m:r>
            <m:t>c</m:t>
          </m:r>
          <m:r>
            <m:rPr>
              <m:sty m:val="p"/>
            </m:rPr>
            <m:t>(</m:t>
          </m:r>
          <m:r>
            <m:t>t</m:t>
          </m:r>
          <m:r>
            <m:rPr>
              <m:sty m:val="p"/>
            </m:rPr>
            <m:t>)</m:t>
          </m:r>
          <m:r>
            <m:rPr>
              <m:sty m:val="p"/>
            </m:rPr>
            <m:t>+</m:t>
          </m:r>
          <m:r>
            <m:rPr>
              <m:sty m:val="p"/>
            </m:rPr>
            <m:t>(</m:t>
          </m:r>
          <m:r>
            <m:t>1</m:t>
          </m:r>
          <m:r>
            <m:rPr>
              <m:sty m:val="p"/>
            </m:rPr>
            <m:t>−</m:t>
          </m:r>
          <m:r>
            <m:t>λ</m:t>
          </m:r>
          <m:r>
            <m:rPr>
              <m:sty m:val="p"/>
            </m:rPr>
            <m:t>)</m:t>
          </m:r>
          <m:r>
            <m:t> </m:t>
          </m:r>
          <m:r>
            <m:rPr>
              <m:sty m:val="p"/>
            </m:rPr>
            <m:t>s</m:t>
          </m:r>
          <m:r>
            <m:rPr>
              <m:sty m:val="p"/>
            </m:rPr>
            <m:t>c</m:t>
          </m:r>
          <m:r>
            <m:rPr>
              <m:sty m:val="p"/>
            </m:rPr>
            <m:t>o</m:t>
          </m:r>
          <m:r>
            <m:rPr>
              <m:sty m:val="p"/>
            </m:rPr>
            <m:t>r</m:t>
          </m:r>
          <m:r>
            <m:rPr>
              <m:sty m:val="p"/>
            </m:rPr>
            <m:t>e</m:t>
          </m:r>
          <m:r>
            <m:rPr>
              <m:sty m:val="p"/>
            </m:rPr>
            <m:t>(</m:t>
          </m:r>
          <m:r>
            <m:t>t</m:t>
          </m:r>
          <m:r>
            <m:rPr>
              <m:sty m:val="p"/>
            </m:rPr>
            <m:t>−</m:t>
          </m:r>
          <m:r>
            <m:t>1</m:t>
          </m:r>
          <m:r>
            <m:rPr>
              <m:sty m:val="p"/>
            </m:rPr>
            <m:t>)</m:t>
          </m:r>
          <m:r>
            <m:rPr>
              <m:sty m:val="p"/>
            </m:rPr>
            <m:t>,</m:t>
          </m:r>
          <m:r>
            <m:t>  </m:t>
          </m:r>
          <m:r>
            <m:t>λ</m:t>
          </m:r>
          <m:r>
            <m:rPr>
              <m:sty m:val="p"/>
            </m:rPr>
            <m:t>=</m:t>
          </m:r>
          <m:r>
            <m:t>0.5</m:t>
          </m:r>
          <m:r>
            <m:t>  </m:t>
          </m:r>
          <m:r>
            <m:rPr>
              <m:sty m:val="p"/>
            </m:rPr>
            <m:t>(</m:t>
          </m:r>
          <m:r>
            <m:t>20</m:t>
          </m:r>
          <m:r>
            <m:rPr>
              <m:sty m:val="p"/>
            </m:rPr>
            <m:t>)</m:t>
          </m:r>
        </m:oMath>
      </m:oMathPara>
    </w:p>
    <w:p>
      <w:pPr>
        <w:pStyle w:val="FirstParagraph"/>
      </w:pPr>
      <m:oMathPara>
        <m:oMathParaPr>
          <m:jc m:val="center"/>
        </m:oMathParaPr>
        <m:oMath>
          <m:r>
            <m:rPr>
              <m:sty m:val="p"/>
            </m:rPr>
            <m:t>s</m:t>
          </m:r>
          <m:r>
            <m:rPr>
              <m:sty m:val="p"/>
            </m:rPr>
            <m:t>c</m:t>
          </m:r>
          <m:r>
            <m:rPr>
              <m:sty m:val="p"/>
            </m:rPr>
            <m:t>o</m:t>
          </m:r>
          <m:r>
            <m:rPr>
              <m:sty m:val="p"/>
            </m:rPr>
            <m:t>r</m:t>
          </m:r>
          <m:r>
            <m:rPr>
              <m:sty m:val="p"/>
            </m:rPr>
            <m:t>e</m:t>
          </m:r>
          <m:r>
            <m:rPr>
              <m:sty m:val="p"/>
            </m:rPr>
            <m:t>(</m:t>
          </m:r>
          <m:r>
            <m:t>t</m:t>
          </m:r>
          <m:r>
            <m:rPr>
              <m:sty m:val="p"/>
            </m:rPr>
            <m:t>)</m:t>
          </m:r>
          <m:r>
            <m:rPr>
              <m:sty m:val="p"/>
            </m:rPr>
            <m:t>=</m:t>
          </m:r>
          <m:r>
            <m:t>λ</m:t>
          </m:r>
          <m:nary>
            <m:naryPr>
              <m:chr m:val="∑"/>
              <m:limLoc m:val="undOvr"/>
              <m:subHide m:val="0"/>
              <m:supHide m:val="0"/>
            </m:naryPr>
            <m:sub>
              <m:r>
                <m:t>i</m:t>
              </m:r>
              <m:r>
                <m:rPr>
                  <m:sty m:val="p"/>
                </m:rPr>
                <m:t>=</m:t>
              </m:r>
              <m:r>
                <m:t>0</m:t>
              </m:r>
            </m:sub>
            <m:sup>
              <m:r>
                <m:t>t</m:t>
              </m:r>
              <m:r>
                <m:rPr>
                  <m:sty m:val="p"/>
                </m:rPr>
                <m:t>−</m:t>
              </m:r>
              <m:r>
                <m:t>1</m:t>
              </m:r>
            </m:sup>
            <m:e>
              <m:r>
                <m:rPr>
                  <m:sty m:val="p"/>
                </m:rPr>
                <m:t>(</m:t>
              </m:r>
            </m:e>
          </m:nary>
          <m:r>
            <m:t>1</m:t>
          </m:r>
          <m:r>
            <m:rPr>
              <m:sty m:val="p"/>
            </m:rPr>
            <m:t>−</m:t>
          </m:r>
          <m:r>
            <m:t>λ</m:t>
          </m:r>
          <m:sSup>
            <m:e>
              <m:r>
                <m:rPr>
                  <m:sty m:val="p"/>
                </m:rPr>
                <m:t>)</m:t>
              </m:r>
            </m:e>
            <m:sup>
              <m:r>
                <m:t>i</m:t>
              </m:r>
            </m:sup>
          </m:sSup>
          <m:r>
            <m:t> </m:t>
          </m:r>
          <m:r>
            <m:t>c</m:t>
          </m:r>
          <m:r>
            <m:rPr>
              <m:sty m:val="p"/>
            </m:rPr>
            <m:t>(</m:t>
          </m:r>
          <m:r>
            <m:t>t</m:t>
          </m:r>
          <m:r>
            <m:rPr>
              <m:sty m:val="p"/>
            </m:rPr>
            <m:t>−</m:t>
          </m:r>
          <m:r>
            <m:t>i</m:t>
          </m:r>
          <m:r>
            <m:rPr>
              <m:sty m:val="p"/>
            </m:rPr>
            <m:t>)</m:t>
          </m:r>
          <m:r>
            <m:rPr>
              <m:sty m:val="p"/>
            </m:rPr>
            <m:t>+</m:t>
          </m:r>
          <m:r>
            <m:rPr>
              <m:sty m:val="p"/>
            </m:rPr>
            <m:t>(</m:t>
          </m:r>
          <m:r>
            <m:t>1</m:t>
          </m:r>
          <m:r>
            <m:rPr>
              <m:sty m:val="p"/>
            </m:rPr>
            <m:t>−</m:t>
          </m:r>
          <m:r>
            <m:t>λ</m:t>
          </m:r>
          <m:sSup>
            <m:e>
              <m:r>
                <m:rPr>
                  <m:sty m:val="p"/>
                </m:rPr>
                <m:t>)</m:t>
              </m:r>
            </m:e>
            <m:sup>
              <m:r>
                <m:t>t</m:t>
              </m:r>
            </m:sup>
          </m:sSup>
          <m:r>
            <m:t> </m:t>
          </m:r>
          <m:r>
            <m:rPr>
              <m:sty m:val="p"/>
            </m:rPr>
            <m:t>s</m:t>
          </m:r>
          <m:r>
            <m:rPr>
              <m:sty m:val="p"/>
            </m:rPr>
            <m:t>c</m:t>
          </m:r>
          <m:r>
            <m:rPr>
              <m:sty m:val="p"/>
            </m:rPr>
            <m:t>o</m:t>
          </m:r>
          <m:r>
            <m:rPr>
              <m:sty m:val="p"/>
            </m:rPr>
            <m:t>r</m:t>
          </m:r>
          <m:r>
            <m:rPr>
              <m:sty m:val="p"/>
            </m:rPr>
            <m:t>e</m:t>
          </m:r>
          <m:r>
            <m:rPr>
              <m:sty m:val="p"/>
            </m:rPr>
            <m:t>(</m:t>
          </m:r>
          <m:r>
            <m:t>0</m:t>
          </m:r>
          <m:r>
            <m:rPr>
              <m:sty m:val="p"/>
            </m:rPr>
            <m:t>)</m:t>
          </m:r>
          <m:r>
            <m:t>  </m:t>
          </m:r>
          <m:r>
            <m:rPr>
              <m:sty m:val="p"/>
            </m:rPr>
            <m:t>(</m:t>
          </m:r>
          <m:r>
            <m:t>21</m:t>
          </m:r>
          <m:r>
            <m:rPr>
              <m:sty m:val="p"/>
            </m:rPr>
            <m:t>)</m:t>
          </m:r>
        </m:oMath>
      </m:oMathPara>
    </w:p>
    <w:p>
      <w:pPr>
        <w:pStyle w:val="FirstParagraph"/>
      </w:pPr>
      <m:oMathPara>
        <m:oMathParaPr>
          <m:jc m:val="center"/>
        </m:oMathParaPr>
        <m:oMath>
          <m:r>
            <m:rPr>
              <m:nor/>
              <m:sty m:val="p"/>
            </m:rPr>
            <m:t>放行</m:t>
          </m:r>
          <m:r>
            <m:rPr>
              <m:sty m:val="p"/>
            </m:rPr>
            <m:t>⇔</m:t>
          </m:r>
          <m:r>
            <m:rPr>
              <m:sty m:val="p"/>
            </m:rPr>
            <m:t>s</m:t>
          </m:r>
          <m:r>
            <m:rPr>
              <m:sty m:val="p"/>
            </m:rPr>
            <m:t>c</m:t>
          </m:r>
          <m:r>
            <m:rPr>
              <m:sty m:val="p"/>
            </m:rPr>
            <m:t>o</m:t>
          </m:r>
          <m:r>
            <m:rPr>
              <m:sty m:val="p"/>
            </m:rPr>
            <m:t>r</m:t>
          </m:r>
          <m:r>
            <m:rPr>
              <m:sty m:val="p"/>
            </m:rPr>
            <m:t>e</m:t>
          </m:r>
          <m:r>
            <m:rPr>
              <m:sty m:val="p"/>
            </m:rPr>
            <m:t>(</m:t>
          </m:r>
          <m:r>
            <m:t>t</m:t>
          </m:r>
          <m:r>
            <m:rPr>
              <m:sty m:val="p"/>
            </m:rPr>
            <m:t>)</m:t>
          </m:r>
          <m:r>
            <m:rPr>
              <m:sty m:val="p"/>
            </m:rPr>
            <m:t>≥</m:t>
          </m:r>
          <m:r>
            <m:t>0.25</m:t>
          </m:r>
          <m:r>
            <m:t>  </m:t>
          </m:r>
          <m:r>
            <m:rPr>
              <m:sty m:val="p"/>
            </m:rPr>
            <m:t>(</m:t>
          </m:r>
          <m:r>
            <m:t>22</m:t>
          </m:r>
          <m:r>
            <m:rPr>
              <m:sty m:val="p"/>
            </m:rPr>
            <m:t>)</m:t>
          </m:r>
        </m:oMath>
      </m:oMathPara>
    </w:p>
    <w:p>
      <w:pPr>
        <w:pStyle w:val="FirstParagraph"/>
      </w:pPr>
      <w:r>
        <w:rPr>
          <w:rFonts w:hint="eastAsia"/>
          <w:b/>
          <w:bCs/>
        </w:rPr>
        <w:t xml:space="preserve">要点</w:t>
      </w:r>
      <w:r>
        <w:rPr>
          <w:rFonts w:hint="eastAsia"/>
        </w:rPr>
        <w:t xml:space="preserve">：式</w:t>
      </w:r>
      <w:r>
        <w:t xml:space="preserve"> (20) </w:t>
      </w:r>
      <w:r>
        <w:rPr>
          <w:rFonts w:hint="eastAsia"/>
        </w:rPr>
        <w:t xml:space="preserve">里</w:t>
      </w:r>
      <w:r>
        <w:t xml:space="preserve"> c(t) </w:t>
      </w:r>
      <w:r>
        <w:rPr>
          <w:rFonts w:hint="eastAsia"/>
        </w:rPr>
        <w:t xml:space="preserve">是第</w:t>
      </w:r>
      <w:r>
        <w:t xml:space="preserve"> t </w:t>
      </w:r>
      <w:r>
        <w:rPr>
          <w:rFonts w:hint="eastAsia"/>
        </w:rPr>
        <w:t xml:space="preserve">窗的原始余弦相似度；式</w:t>
      </w:r>
      <w:r>
        <w:t xml:space="preserve"> (21) </w:t>
      </w:r>
      <w:r>
        <w:rPr>
          <w:rFonts w:hint="eastAsia"/>
        </w:rPr>
        <w:t xml:space="preserve">是把递推式展开——平滑分就是历史判定值的指数加权平均，λ</w:t>
      </w:r>
      <w:r>
        <w:t xml:space="preserve"> = 0.5 </w:t>
      </w:r>
      <w:r>
        <w:rPr>
          <w:rFonts w:hint="eastAsia"/>
        </w:rPr>
        <w:t xml:space="preserve">时各窗权重依次是</w:t>
      </w:r>
      <w:r>
        <w:t xml:space="preserve"> </w:t>
      </w:r>
      <w:r>
        <w:rPr>
          <w:rFonts w:hint="eastAsia"/>
        </w:rPr>
        <w:t xml:space="preserve">0.5、0.25、0.125……等效平均窗长约两个判定窗（1</w:t>
      </w:r>
      <w:r>
        <w:t xml:space="preserve"> </w:t>
      </w:r>
      <w:r>
        <w:rPr>
          <w:rFonts w:hint="eastAsia"/>
        </w:rPr>
        <w:t xml:space="preserve">秒）。作用相当于给判定序列加了个低通滤波：半句话里声纹的天然漂移被抹平，字幕不再闪烁；代价是大约一个判定窗的响应滞后，换人说话时一到两窗内翻过来。这是”字幕稳”和”切换快”之间明摆着的折中，λ</w:t>
      </w:r>
      <w:r>
        <w:t xml:space="preserve"> </w:t>
      </w:r>
      <w:r>
        <w:rPr>
          <w:rFonts w:hint="eastAsia"/>
        </w:rPr>
        <w:t xml:space="preserve">可调，设成零就是关掉平滑。静音块不进递推（式</w:t>
      </w:r>
      <w:r>
        <w:t xml:space="preserve"> 19 </w:t>
      </w:r>
      <w:r>
        <w:rPr>
          <w:rFonts w:hint="eastAsia"/>
        </w:rPr>
        <w:t xml:space="preserve">已经拦下），免得乱数污染平滑状态；重新开口后的第一个块立刻补一次判定。式</w:t>
      </w:r>
      <w:r>
        <w:t xml:space="preserve"> (18)–(22) </w:t>
      </w:r>
      <w:r>
        <w:rPr>
          <w:rFonts w:hint="eastAsia"/>
        </w:rPr>
        <w:t xml:space="preserve">都是</w:t>
      </w:r>
      <w:r>
        <w:rPr>
          <w:rFonts w:hint="eastAsia"/>
          <w:b/>
          <w:bCs/>
        </w:rPr>
        <w:t xml:space="preserve">工程实现</w:t>
      </w:r>
      <w:r>
        <w:rPr>
          <w:rFonts w:hint="eastAsia"/>
        </w:rPr>
        <w:t xml:space="preserve">（见</w:t>
      </w:r>
      <w:r>
        <w:t xml:space="preserve"> 2.8 </w:t>
      </w:r>
      <w:r>
        <w:rPr>
          <w:rFonts w:hint="eastAsia"/>
        </w:rPr>
        <w:t xml:space="preserve">节代码</w:t>
      </w:r>
      <w:r>
        <w:t xml:space="preserve"> </w:t>
      </w:r>
      <w:r>
        <w:rPr>
          <w:rFonts w:hint="eastAsia"/>
        </w:rPr>
        <w:t xml:space="preserve">2-2、代码</w:t>
      </w:r>
      <w:r>
        <w:t xml:space="preserve"> </w:t>
      </w:r>
      <w:r>
        <w:rPr>
          <w:rFonts w:hint="eastAsia"/>
        </w:rPr>
        <w:t xml:space="preserve">2-3）。</w:t>
      </w:r>
    </w:p>
    <w:bookmarkEnd w:id="31"/>
    <w:bookmarkStart w:id="32" w:name="原理性边界重叠语音为何无解"/>
    <w:p>
      <w:pPr>
        <w:pStyle w:val="Heading2"/>
      </w:pPr>
      <w:r>
        <w:t xml:space="preserve">2.7 </w:t>
      </w:r>
      <w:r>
        <w:rPr>
          <w:rFonts w:hint="eastAsia"/>
        </w:rPr>
        <w:t xml:space="preserve">原理性边界：重叠语音为何无解</w:t>
      </w:r>
    </w:p>
    <w:p>
      <w:pPr>
        <w:pStyle w:val="FirstParagraph"/>
      </w:pPr>
      <w:r>
        <w:rPr>
          <w:rFonts w:hint="eastAsia"/>
        </w:rPr>
        <w:t xml:space="preserve">假设一段里两人同时说话。池化统计量（式</w:t>
      </w:r>
      <w:r>
        <w:t xml:space="preserve"> </w:t>
      </w:r>
      <w:r>
        <w:rPr>
          <w:rFonts w:hint="eastAsia"/>
        </w:rPr>
        <w:t xml:space="preserve">12、13）是帧特征的加权和，把段内的帧按”目标人的帧</w:t>
      </w:r>
      <w:r>
        <w:t xml:space="preserve"> / </w:t>
      </w:r>
      <w:r>
        <w:rPr>
          <w:rFonts w:hint="eastAsia"/>
        </w:rPr>
        <w:t xml:space="preserve">别人的帧”分个类，混合段的嵌入就近似成两个嵌入的加权平均：</w:t>
      </w:r>
    </w:p>
    <w:p>
      <w:pPr>
        <w:pStyle w:val="BodyText"/>
      </w:pPr>
      <m:oMathPara>
        <m:oMathParaPr>
          <m:jc m:val="center"/>
        </m:oMathParaPr>
        <m:oMath>
          <m:r>
            <m:t>q</m:t>
          </m:r>
          <m:r>
            <m:rPr>
              <m:sty m:val="p"/>
            </m:rPr>
            <m:t>≈</m:t>
          </m:r>
          <m:r>
            <m:t>ρ</m:t>
          </m:r>
          <m:r>
            <m:t> </m:t>
          </m:r>
          <m:r>
            <m:t>r</m:t>
          </m:r>
          <m:r>
            <m:rPr>
              <m:sty m:val="p"/>
            </m:rPr>
            <m:t>+</m:t>
          </m:r>
          <m:r>
            <m:rPr>
              <m:sty m:val="p"/>
            </m:rPr>
            <m:t>(</m:t>
          </m:r>
          <m:r>
            <m:t>1</m:t>
          </m:r>
          <m:r>
            <m:rPr>
              <m:sty m:val="p"/>
            </m:rPr>
            <m:t>−</m:t>
          </m:r>
          <m:r>
            <m:t>ρ</m:t>
          </m:r>
          <m:r>
            <m:rPr>
              <m:sty m:val="p"/>
            </m:rPr>
            <m:t>)</m:t>
          </m:r>
          <m:r>
            <m:t> </m:t>
          </m:r>
          <m:r>
            <m:t>o</m:t>
          </m:r>
          <m:r>
            <m:t>  </m:t>
          </m:r>
          <m:r>
            <m:rPr>
              <m:sty m:val="p"/>
            </m:rPr>
            <m:t>(</m:t>
          </m:r>
          <m:r>
            <m:t>23</m:t>
          </m:r>
          <m:r>
            <m:rPr>
              <m:sty m:val="p"/>
            </m:rPr>
            <m:t>)</m:t>
          </m:r>
        </m:oMath>
      </m:oMathPara>
    </w:p>
    <w:p>
      <w:pPr>
        <w:pStyle w:val="FirstParagraph"/>
      </w:pPr>
      <w:r>
        <w:rPr>
          <w:rFonts w:hint="eastAsia"/>
          <w:b/>
          <w:bCs/>
        </w:rPr>
        <w:t xml:space="preserve">要点</w:t>
      </w:r>
      <w:r>
        <w:rPr>
          <w:rFonts w:hint="eastAsia"/>
        </w:rPr>
        <w:t xml:space="preserve">：ρ</w:t>
      </w:r>
      <w:r>
        <w:t xml:space="preserve"> </w:t>
      </w:r>
      <w:r>
        <w:rPr>
          <w:rFonts w:hint="eastAsia"/>
        </w:rPr>
        <w:t xml:space="preserve">是目标人有效语音帧在这段里的占比，o</w:t>
      </w:r>
      <w:r>
        <w:t xml:space="preserve"> </w:t>
      </w:r>
      <w:r>
        <w:rPr>
          <w:rFonts w:hint="eastAsia"/>
        </w:rPr>
        <w:t xml:space="preserve">是另一个人的嵌入，q</w:t>
      </w:r>
      <w:r>
        <w:t xml:space="preserve"> </w:t>
      </w:r>
      <w:r>
        <w:rPr>
          <w:rFonts w:hint="eastAsia"/>
        </w:rPr>
        <w:t xml:space="preserve">是这段混合语音实际算出来的嵌入。由式</w:t>
      </w:r>
      <w:r>
        <w:t xml:space="preserve"> </w:t>
      </w:r>
      <w:r>
        <w:rPr>
          <w:rFonts w:hint="eastAsia"/>
        </w:rPr>
        <w:t xml:space="preserve">(23)，相似度</w:t>
      </w:r>
      <w:r>
        <w:t xml:space="preserve"> cos(q, r̂) </w:t>
      </w:r>
      <w:r>
        <w:rPr>
          <w:rFonts w:hint="eastAsia"/>
        </w:rPr>
        <w:t xml:space="preserve">会随</w:t>
      </w:r>
      <w:r>
        <w:t xml:space="preserve"> ρ </w:t>
      </w:r>
      <w:r>
        <w:rPr>
          <w:rFonts w:hint="eastAsia"/>
        </w:rPr>
        <w:t xml:space="preserve">从</w:t>
      </w:r>
      <w:r>
        <w:t xml:space="preserve"> 0 </w:t>
      </w:r>
      <w:r>
        <w:rPr>
          <w:rFonts w:hint="eastAsia"/>
        </w:rPr>
        <w:t xml:space="preserve">到</w:t>
      </w:r>
      <w:r>
        <w:t xml:space="preserve"> 1</w:t>
      </w:r>
      <w:r>
        <w:t xml:space="preserve"> </w:t>
      </w:r>
      <w:r>
        <w:rPr>
          <w:rFonts w:hint="eastAsia"/>
          <w:b/>
          <w:bCs/>
        </w:rPr>
        <w:t xml:space="preserve">连续</w:t>
      </w:r>
      <w:r>
        <w:rPr>
          <w:rFonts w:hint="eastAsia"/>
        </w:rPr>
        <w:t xml:space="preserve">变化：ρ</w:t>
      </w:r>
      <w:r>
        <w:t xml:space="preserve"> → 1 </w:t>
      </w:r>
      <w:r>
        <w:rPr>
          <w:rFonts w:hint="eastAsia"/>
        </w:rPr>
        <w:t xml:space="preserve">时趋向</w:t>
      </w:r>
      <w:r>
        <w:t xml:space="preserve"> </w:t>
      </w:r>
      <w:r>
        <w:rPr>
          <w:rFonts w:hint="eastAsia"/>
        </w:rPr>
        <w:t xml:space="preserve">1（该放行），ρ</w:t>
      </w:r>
      <w:r>
        <w:t xml:space="preserve"> → 0 </w:t>
      </w:r>
      <w:r>
        <w:rPr>
          <w:rFonts w:hint="eastAsia"/>
        </w:rPr>
        <w:t xml:space="preserve">时落到陌生人对的水平（该拒绝），中间必然扫过阈值。于是存在一个过渡点：ρ</w:t>
      </w:r>
      <w:r>
        <w:t xml:space="preserve"> </w:t>
      </w:r>
      <w:r>
        <w:rPr>
          <w:rFonts w:hint="eastAsia"/>
        </w:rPr>
        <w:t xml:space="preserve">大于它该放、小于它该拒，可相似度在过渡点附近是连续变化的，</w:t>
      </w:r>
      <w:r>
        <w:rPr>
          <w:rFonts w:hint="eastAsia"/>
          <w:b/>
          <w:bCs/>
        </w:rPr>
        <w:t xml:space="preserve">任何单一阈值都不可能两边全对</w:t>
      </w:r>
      <w:r>
        <w:rPr>
          <w:rFonts w:hint="eastAsia"/>
        </w:rPr>
        <w:t xml:space="preserve">——阈值放宽，对方的话也跟着转写进来（误收）；收紧，目标人的话被丢掉（漏收）。两头不可兼得。这不是实现没做好，而是”整段取舍”没有波形重构自由度的数学必然（本式为理论分析，无对应代码）。下一章的分离算法在每个时频点上独立决定保留多少（相当于</w:t>
      </w:r>
      <w:r>
        <w:t xml:space="preserve"> ρ </w:t>
      </w:r>
      <w:r>
        <w:rPr>
          <w:rFonts w:hint="eastAsia"/>
        </w:rPr>
        <w:t xml:space="preserve">逐点可控），从原理上跨过了这道边界。</w:t>
      </w:r>
    </w:p>
    <w:bookmarkEnd w:id="32"/>
    <w:bookmarkStart w:id="45" w:name="实现对照算法一的代码节选"/>
    <w:p>
      <w:pPr>
        <w:pStyle w:val="Heading2"/>
      </w:pPr>
      <w:r>
        <w:t xml:space="preserve">2.8 </w:t>
      </w:r>
      <w:r>
        <w:rPr>
          <w:rFonts w:hint="eastAsia"/>
        </w:rPr>
        <w:t xml:space="preserve">实现对照：算法一的代码节选</w:t>
      </w:r>
    </w:p>
    <w:p>
      <w:pPr>
        <w:pStyle w:val="FirstParagraph"/>
      </w:pPr>
      <w:r>
        <w:rPr>
          <w:rFonts w:hint="eastAsia"/>
        </w:rPr>
        <w:t xml:space="preserve">下面是工程源码节选，做成”截图式”代码图：</w:t>
      </w:r>
      <w:r>
        <w:rPr>
          <w:rFonts w:hint="eastAsia"/>
          <w:b/>
          <w:bCs/>
        </w:rPr>
        <w:t xml:space="preserve">重点行用红框框出、编上号，图下方的注释面板给出对应的公式编号与作用说明</w:t>
      </w:r>
      <w:r>
        <w:rPr>
          <w:rFonts w:hint="eastAsia"/>
        </w:rPr>
        <w:t xml:space="preserve">。代码里”式</w:t>
      </w:r>
      <w:r>
        <w:t xml:space="preserve"> </w:t>
      </w:r>
      <w:r>
        <w:rPr>
          <w:rFonts w:hint="eastAsia"/>
        </w:rPr>
        <w:t xml:space="preserve">(n)“字样的行内注释是本文加的，其余保持源码原样；机械性的代码用</w:t>
      </w:r>
      <w:r>
        <w:t xml:space="preserve"> … </w:t>
      </w:r>
      <w:r>
        <w:rPr>
          <w:rFonts w:hint="eastAsia"/>
        </w:rPr>
        <w:t xml:space="preserve">省略。</w:t>
      </w:r>
    </w:p>
    <w:p>
      <w:pPr>
        <w:pStyle w:val="BodyText"/>
      </w:pPr>
      <w:r>
        <w:rPr>
          <w:rFonts w:hint="eastAsia"/>
          <w:b/>
          <w:bCs/>
        </w:rPr>
        <w:t xml:space="preserve">代码</w:t>
      </w:r>
      <w:r>
        <w:rPr>
          <w:b/>
          <w:bCs/>
        </w:rPr>
        <w:t xml:space="preserve"> 2-1</w:t>
      </w:r>
      <w:r>
        <w:rPr>
          <w:rFonts w:hint="eastAsia"/>
        </w:rPr>
        <w:t xml:space="preserve">：VAD</w:t>
      </w:r>
      <w:r>
        <w:t xml:space="preserve"> </w:t>
      </w:r>
      <w:r>
        <w:rPr>
          <w:rFonts w:hint="eastAsia"/>
        </w:rPr>
        <w:t xml:space="preserve">切段参数与</w:t>
      </w:r>
      <w:r>
        <w:t xml:space="preserve"> 160 </w:t>
      </w:r>
      <w:r>
        <w:rPr>
          <w:rFonts w:hint="eastAsia"/>
        </w:rPr>
        <w:t xml:space="preserve">毫秒分块喂入（</w:t>
      </w:r>
      <w:r>
        <w:rPr>
          <w:rStyle w:val="VerbatimChar"/>
        </w:rPr>
        <w:t xml:space="preserve">sdk/web/src/full/vad.ts</w:t>
      </w:r>
      <w:r>
        <w:rPr>
          <w:rFonts w:hint="eastAsia"/>
        </w:rPr>
        <w:t xml:space="preserve">，节选）——式</w:t>
      </w:r>
      <w:r>
        <w:t xml:space="preserve"> (2) </w:t>
      </w:r>
      <w:r>
        <w:rPr>
          <w:rFonts w:hint="eastAsia"/>
        </w:rPr>
        <w:t xml:space="preserve">的概率计算在模型内部（外置知识），切段三参数与分块策略是工程实现：</w:t>
      </w:r>
    </w:p>
    <w:p>
      <w:pPr>
        <w:pStyle w:val="BodyText"/>
      </w:pPr>
      <w:r>
        <w:drawing>
          <wp:inline>
            <wp:extent cx="5334000" cy="3556000"/>
            <wp:effectExtent b="0" l="0" r="0" t="0"/>
            <wp:docPr descr="" title="" id="34" name="Picture"/>
            <a:graphic>
              <a:graphicData uri="http://schemas.openxmlformats.org/drawingml/2006/picture">
                <pic:pic>
                  <pic:nvPicPr>
                    <pic:cNvPr descr="png/code-01.png" id="35"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b/>
          <w:bCs/>
        </w:rPr>
        <w:t xml:space="preserve">代码</w:t>
      </w:r>
      <w:r>
        <w:rPr>
          <w:b/>
          <w:bCs/>
        </w:rPr>
        <w:t xml:space="preserve"> 2-2</w:t>
      </w:r>
      <w:r>
        <w:rPr>
          <w:rFonts w:hint="eastAsia"/>
        </w:rPr>
        <w:t xml:space="preserve">：声纹提取调用、余弦、归一化与阈值判定（</w:t>
      </w:r>
      <w:r>
        <w:rPr>
          <w:rStyle w:val="VerbatimChar"/>
        </w:rPr>
        <w:t xml:space="preserve">sdk/web/src/core/voice-filter.ts</w:t>
      </w:r>
      <w:r>
        <w:t xml:space="preserve"> </w:t>
      </w:r>
      <w:r>
        <w:rPr>
          <w:rFonts w:hint="eastAsia"/>
        </w:rPr>
        <w:t xml:space="preserve">与</w:t>
      </w:r>
      <w:r>
        <w:t xml:space="preserve"> </w:t>
      </w:r>
      <w:r>
        <w:rPr>
          <w:rStyle w:val="VerbatimChar"/>
        </w:rPr>
        <w:t xml:space="preserve">embedder.ts</w:t>
      </w:r>
      <w:r>
        <w:rPr>
          <w:rFonts w:hint="eastAsia"/>
        </w:rPr>
        <w:t xml:space="preserve">，节选）——注意</w:t>
      </w:r>
      <w:r>
        <w:t xml:space="preserve"> </w:t>
      </w:r>
      <w:r>
        <w:rPr>
          <w:rStyle w:val="VerbatimChar"/>
        </w:rPr>
        <w:t xml:space="preserve">embed()</w:t>
      </w:r>
      <w:r>
        <w:t xml:space="preserve"> </w:t>
      </w:r>
      <w:r>
        <w:rPr>
          <w:rFonts w:hint="eastAsia"/>
        </w:rPr>
        <w:t xml:space="preserve">内只有一次原生前向调用，式</w:t>
      </w:r>
      <w:r>
        <w:t xml:space="preserve"> (9)–(14) </w:t>
      </w:r>
      <w:r>
        <w:rPr>
          <w:rFonts w:hint="eastAsia"/>
        </w:rPr>
        <w:t xml:space="preserve">的细节都在模型内部：</w:t>
      </w:r>
    </w:p>
    <w:p>
      <w:pPr>
        <w:pStyle w:val="BodyText"/>
      </w:pPr>
      <w:r>
        <w:drawing>
          <wp:inline>
            <wp:extent cx="5334000" cy="6868854"/>
            <wp:effectExtent b="0" l="0" r="0" t="0"/>
            <wp:docPr descr="" title="" id="37" name="Picture"/>
            <a:graphic>
              <a:graphicData uri="http://schemas.openxmlformats.org/drawingml/2006/picture">
                <pic:pic>
                  <pic:nvPicPr>
                    <pic:cNvPr descr="png/code-02-1.png" id="38" name="Picture"/>
                    <pic:cNvPicPr>
                      <a:picLocks noChangeArrowheads="1" noChangeAspect="1"/>
                    </pic:cNvPicPr>
                  </pic:nvPicPr>
                  <pic:blipFill>
                    <a:blip r:embed="rId36"/>
                    <a:stretch>
                      <a:fillRect/>
                    </a:stretch>
                  </pic:blipFill>
                  <pic:spPr bwMode="auto">
                    <a:xfrm>
                      <a:off x="0" y="0"/>
                      <a:ext cx="5334000" cy="6868854"/>
                    </a:xfrm>
                    <a:prstGeom prst="rect">
                      <a:avLst/>
                    </a:prstGeom>
                    <a:noFill/>
                    <a:ln w="9525">
                      <a:noFill/>
                      <a:headEnd/>
                      <a:tailEnd/>
                    </a:ln>
                  </pic:spPr>
                </pic:pic>
              </a:graphicData>
            </a:graphic>
          </wp:inline>
        </w:drawing>
      </w:r>
    </w:p>
    <w:p>
      <w:pPr>
        <w:pStyle w:val="BodyText"/>
      </w:pPr>
      <w:r>
        <w:drawing>
          <wp:inline>
            <wp:extent cx="5334000" cy="3556000"/>
            <wp:effectExtent b="0" l="0" r="0" t="0"/>
            <wp:docPr descr="" title="" id="40" name="Picture"/>
            <a:graphic>
              <a:graphicData uri="http://schemas.openxmlformats.org/drawingml/2006/picture">
                <pic:pic>
                  <pic:nvPicPr>
                    <pic:cNvPr descr="png/code-02-2.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b/>
          <w:bCs/>
        </w:rPr>
        <w:t xml:space="preserve">代码</w:t>
      </w:r>
      <w:r>
        <w:rPr>
          <w:b/>
          <w:bCs/>
        </w:rPr>
        <w:t xml:space="preserve"> 2-3</w:t>
      </w:r>
      <w:r>
        <w:rPr>
          <w:rFonts w:hint="eastAsia"/>
        </w:rPr>
        <w:t xml:space="preserve">：流式滑窗与指数平滑（</w:t>
      </w:r>
      <w:r>
        <w:rPr>
          <w:rStyle w:val="VerbatimChar"/>
        </w:rPr>
        <w:t xml:space="preserve">sdk/web/src/core/stream-gate.ts</w:t>
      </w:r>
      <w:r>
        <w:rPr>
          <w:rFonts w:hint="eastAsia"/>
        </w:rPr>
        <w:t xml:space="preserve">，节选）——式</w:t>
      </w:r>
      <w:r>
        <w:t xml:space="preserve"> </w:t>
      </w:r>
      <w:r>
        <w:rPr>
          <w:rFonts w:hint="eastAsia"/>
        </w:rPr>
        <w:t xml:space="preserve">(19)–(22)：</w:t>
      </w:r>
    </w:p>
    <w:p>
      <w:pPr>
        <w:pStyle w:val="BodyText"/>
      </w:pPr>
      <w:r>
        <w:drawing>
          <wp:inline>
            <wp:extent cx="5334000" cy="5435492"/>
            <wp:effectExtent b="0" l="0" r="0" t="0"/>
            <wp:docPr descr="" title="" id="43" name="Picture"/>
            <a:graphic>
              <a:graphicData uri="http://schemas.openxmlformats.org/drawingml/2006/picture">
                <pic:pic>
                  <pic:nvPicPr>
                    <pic:cNvPr descr="png/code-03.png" id="44" name="Picture"/>
                    <pic:cNvPicPr>
                      <a:picLocks noChangeArrowheads="1" noChangeAspect="1"/>
                    </pic:cNvPicPr>
                  </pic:nvPicPr>
                  <pic:blipFill>
                    <a:blip r:embed="rId42"/>
                    <a:stretch>
                      <a:fillRect/>
                    </a:stretch>
                  </pic:blipFill>
                  <pic:spPr bwMode="auto">
                    <a:xfrm>
                      <a:off x="0" y="0"/>
                      <a:ext cx="5334000" cy="5435492"/>
                    </a:xfrm>
                    <a:prstGeom prst="rect">
                      <a:avLst/>
                    </a:prstGeom>
                    <a:noFill/>
                    <a:ln w="9525">
                      <a:noFill/>
                      <a:headEnd/>
                      <a:tailEnd/>
                    </a:ln>
                  </pic:spPr>
                </pic:pic>
              </a:graphicData>
            </a:graphic>
          </wp:inline>
        </w:drawing>
      </w:r>
    </w:p>
    <w:bookmarkEnd w:id="45"/>
    <w:bookmarkEnd w:id="46"/>
    <w:bookmarkStart w:id="83" w:name="算法二目标说话人提取tse"/>
    <w:p>
      <w:pPr>
        <w:pStyle w:val="Heading1"/>
      </w:pPr>
      <w:r>
        <w:t xml:space="preserve">3 </w:t>
      </w:r>
      <w:r>
        <w:rPr>
          <w:rFonts w:hint="eastAsia"/>
        </w:rPr>
        <w:t xml:space="preserve">算法二：目标说话人提取（TSE）</w:t>
      </w:r>
    </w:p>
    <w:bookmarkStart w:id="47" w:name="任务定义与训练目标"/>
    <w:p>
      <w:pPr>
        <w:pStyle w:val="Heading2"/>
      </w:pPr>
      <w:r>
        <w:t xml:space="preserve">3.1 </w:t>
      </w:r>
      <w:r>
        <w:rPr>
          <w:rFonts w:hint="eastAsia"/>
        </w:rPr>
        <w:t xml:space="preserve">任务定义与训练目标</w:t>
      </w:r>
    </w:p>
    <w:p>
      <w:pPr>
        <w:pStyle w:val="FirstParagraph"/>
      </w:pPr>
      <w:r>
        <w:rPr>
          <w:rFonts w:hint="eastAsia"/>
        </w:rPr>
        <w:t xml:space="preserve">已知混合信号和目标人的注册语音，要估出目标人的声音：</w:t>
      </w:r>
    </w:p>
    <w:p>
      <w:pPr>
        <w:pStyle w:val="BodyText"/>
      </w:pPr>
      <m:oMathPara>
        <m:oMathParaPr>
          <m:jc m:val="center"/>
        </m:oMathParaPr>
        <m:oMath>
          <m:acc>
            <m:accPr>
              <m:chr m:val="̂"/>
            </m:accPr>
            <m:e>
              <m:r>
                <m:t>s</m:t>
              </m:r>
            </m:e>
          </m:acc>
          <m:r>
            <m:rPr>
              <m:sty m:val="p"/>
            </m:rPr>
            <m:t>(</m:t>
          </m:r>
          <m:r>
            <m:t>n</m:t>
          </m:r>
          <m:r>
            <m:rPr>
              <m:sty m:val="p"/>
            </m:rPr>
            <m:t>)</m:t>
          </m:r>
          <m:r>
            <m:rPr>
              <m:sty m:val="p"/>
            </m:rPr>
            <m:t>=</m:t>
          </m:r>
          <m:sSub>
            <m:e>
              <m:r>
                <m:t>f</m:t>
              </m:r>
            </m:e>
            <m:sub>
              <m:r>
                <m:t>θ</m:t>
              </m:r>
            </m:sub>
          </m:sSub>
          <m:r>
            <m:rPr>
              <m:sty m:val="p"/>
            </m:rPr>
            <m:t>(</m:t>
          </m:r>
          <m:r>
            <m:t>x</m:t>
          </m:r>
          <m:r>
            <m:rPr>
              <m:sty m:val="p"/>
            </m:rPr>
            <m:t>,</m:t>
          </m:r>
          <m:r>
            <m:t> </m:t>
          </m:r>
          <m:r>
            <m:t>r</m:t>
          </m:r>
          <m:r>
            <m:rPr>
              <m:sty m:val="p"/>
            </m:rPr>
            <m:t>)</m:t>
          </m:r>
          <m:r>
            <m:t>  </m:t>
          </m:r>
          <m:r>
            <m:rPr>
              <m:sty m:val="p"/>
            </m:rPr>
            <m:t>(</m:t>
          </m:r>
          <m:r>
            <m:t>24</m:t>
          </m:r>
          <m:r>
            <m:rPr>
              <m:sty m:val="p"/>
            </m:rPr>
            <m:t>)</m:t>
          </m:r>
        </m:oMath>
      </m:oMathPara>
    </w:p>
    <w:p>
      <w:pPr>
        <w:pStyle w:val="FirstParagraph"/>
      </w:pPr>
      <w:r>
        <w:rPr>
          <w:rFonts w:hint="eastAsia"/>
        </w:rPr>
        <w:t xml:space="preserve">训练目标是尺度不变信噪比（SI-SDR）。先把估计往真实信号的方向上投影：</w:t>
      </w:r>
    </w:p>
    <w:p>
      <w:pPr>
        <w:pStyle w:val="BodyText"/>
      </w:pPr>
      <m:oMathPara>
        <m:oMathParaPr>
          <m:jc m:val="center"/>
        </m:oMathParaPr>
        <m:oMath>
          <m:r>
            <m:t>c</m:t>
          </m:r>
          <m:r>
            <m:rPr>
              <m:sty m:val="p"/>
            </m:rPr>
            <m:t>=</m:t>
          </m:r>
          <m:f>
            <m:fPr>
              <m:type m:val="bar"/>
            </m:fPr>
            <m:num>
              <m:r>
                <m:rPr>
                  <m:sty m:val="p"/>
                </m:rPr>
                <m:t>(</m:t>
              </m:r>
              <m:acc>
                <m:accPr>
                  <m:chr m:val="̂"/>
                </m:accPr>
                <m:e>
                  <m:r>
                    <m:t>s</m:t>
                  </m:r>
                </m:e>
              </m:acc>
              <m:r>
                <m:rPr>
                  <m:sty m:val="p"/>
                </m:rPr>
                <m:t>,</m:t>
              </m:r>
              <m:r>
                <m:t> </m:t>
              </m:r>
              <m:r>
                <m:t>s</m:t>
              </m:r>
              <m:r>
                <m:rPr>
                  <m:sty m:val="p"/>
                </m:rPr>
                <m:t>)</m:t>
              </m:r>
            </m:num>
            <m:den>
              <m:r>
                <m:rPr>
                  <m:sty m:val="p"/>
                </m:rPr>
                <m:t>|</m:t>
              </m:r>
              <m:r>
                <m:t>s</m:t>
              </m:r>
              <m:sSup>
                <m:e>
                  <m:r>
                    <m:rPr>
                      <m:sty m:val="p"/>
                    </m:rPr>
                    <m:t>|</m:t>
                  </m:r>
                </m:e>
                <m:sup>
                  <m:r>
                    <m:t>2</m:t>
                  </m:r>
                </m:sup>
              </m:sSup>
            </m:den>
          </m:f>
          <m:r>
            <m:t>  </m:t>
          </m:r>
          <m:r>
            <m:rPr>
              <m:sty m:val="p"/>
            </m:rPr>
            <m:t>(</m:t>
          </m:r>
          <m:r>
            <m:t>25</m:t>
          </m:r>
          <m:r>
            <m:rPr>
              <m:sty m:val="p"/>
            </m:rPr>
            <m:t>)</m:t>
          </m:r>
        </m:oMath>
      </m:oMathPara>
    </w:p>
    <w:p>
      <w:pPr>
        <w:pStyle w:val="FirstParagraph"/>
      </w:pPr>
      <m:oMathPara>
        <m:oMathParaPr>
          <m:jc m:val="center"/>
        </m:oMathParaPr>
        <m:oMath>
          <m:r>
            <m:rPr>
              <m:sty m:val="p"/>
            </m:rPr>
            <m:t>S</m:t>
          </m:r>
          <m:r>
            <m:rPr>
              <m:sty m:val="p"/>
            </m:rPr>
            <m:t>I</m:t>
          </m:r>
          <m:r>
            <m:rPr>
              <m:nor/>
              <m:sty m:val="p"/>
            </m:rPr>
            <m:t>-</m:t>
          </m:r>
          <m:r>
            <m:rPr>
              <m:sty m:val="p"/>
            </m:rPr>
            <m:t>S</m:t>
          </m:r>
          <m:r>
            <m:rPr>
              <m:sty m:val="p"/>
            </m:rPr>
            <m:t>D</m:t>
          </m:r>
          <m:r>
            <m:rPr>
              <m:sty m:val="p"/>
            </m:rPr>
            <m:t>R</m:t>
          </m:r>
          <m:r>
            <m:rPr>
              <m:sty m:val="p"/>
            </m:rPr>
            <m:t>=</m:t>
          </m:r>
          <m:r>
            <m:t>10</m:t>
          </m:r>
          <m:r>
            <m:t> </m:t>
          </m:r>
          <m:sSub>
            <m:e>
              <m:r>
                <m:rPr>
                  <m:sty m:val="p"/>
                </m:rPr>
                <m:t>log</m:t>
              </m:r>
            </m:e>
            <m:sub>
              <m:r>
                <m:t>10</m:t>
              </m:r>
            </m:sub>
          </m:sSub>
          <m:f>
            <m:fPr>
              <m:type m:val="bar"/>
            </m:fPr>
            <m:num>
              <m:r>
                <m:rPr>
                  <m:sty m:val="p"/>
                </m:rPr>
                <m:t>|</m:t>
              </m:r>
              <m:r>
                <m:t>c</m:t>
              </m:r>
              <m:r>
                <m:t> </m:t>
              </m:r>
              <m:r>
                <m:t>s</m:t>
              </m:r>
              <m:sSup>
                <m:e>
                  <m:r>
                    <m:rPr>
                      <m:sty m:val="p"/>
                    </m:rPr>
                    <m:t>|</m:t>
                  </m:r>
                </m:e>
                <m:sup>
                  <m:r>
                    <m:t>2</m:t>
                  </m:r>
                </m:sup>
              </m:sSup>
            </m:num>
            <m:den>
              <m:r>
                <m:rPr>
                  <m:sty m:val="p"/>
                </m:rPr>
                <m:t>|</m:t>
              </m:r>
              <m:r>
                <m:t>c</m:t>
              </m:r>
              <m:r>
                <m:t> </m:t>
              </m:r>
              <m:r>
                <m:t>s</m:t>
              </m:r>
              <m:r>
                <m:rPr>
                  <m:sty m:val="p"/>
                </m:rPr>
                <m:t>−</m:t>
              </m:r>
              <m:acc>
                <m:accPr>
                  <m:chr m:val="̂"/>
                </m:accPr>
                <m:e>
                  <m:r>
                    <m:t>s</m:t>
                  </m:r>
                </m:e>
              </m:acc>
              <m:sSup>
                <m:e>
                  <m:r>
                    <m:rPr>
                      <m:sty m:val="p"/>
                    </m:rPr>
                    <m:t>|</m:t>
                  </m:r>
                </m:e>
                <m:sup>
                  <m:r>
                    <m:t>2</m:t>
                  </m:r>
                </m:sup>
              </m:sSup>
            </m:den>
          </m:f>
          <m:r>
            <m:t>  </m:t>
          </m:r>
          <m:r>
            <m:rPr>
              <m:sty m:val="p"/>
            </m:rPr>
            <m:t>(</m:t>
          </m:r>
          <m:r>
            <m:t>26</m:t>
          </m:r>
          <m:r>
            <m:rPr>
              <m:sty m:val="p"/>
            </m:rPr>
            <m:t>)</m:t>
          </m:r>
        </m:oMath>
      </m:oMathPara>
    </w:p>
    <w:p>
      <w:pPr>
        <w:pStyle w:val="FirstParagraph"/>
      </w:pPr>
      <w:r>
        <w:rPr>
          <w:rFonts w:hint="eastAsia"/>
          <w:b/>
          <w:bCs/>
        </w:rPr>
        <w:t xml:space="preserve">要点</w:t>
      </w:r>
      <w:r>
        <w:rPr>
          <w:rFonts w:hint="eastAsia"/>
        </w:rPr>
        <w:t xml:space="preserve">：式</w:t>
      </w:r>
      <w:r>
        <w:t xml:space="preserve"> (24) </w:t>
      </w:r>
      <w:r>
        <w:rPr>
          <w:rFonts w:hint="eastAsia"/>
        </w:rPr>
        <w:t xml:space="preserve">里</w:t>
      </w:r>
      <w:r>
        <w:t xml:space="preserve"> f </w:t>
      </w:r>
      <w:r>
        <w:rPr>
          <w:rFonts w:hint="eastAsia"/>
        </w:rPr>
        <w:t xml:space="preserve">是分离网络，θ</w:t>
      </w:r>
      <w:r>
        <w:t xml:space="preserve"> </w:t>
      </w:r>
      <w:r>
        <w:rPr>
          <w:rFonts w:hint="eastAsia"/>
        </w:rPr>
        <w:t xml:space="preserve">是预训练参数，r</w:t>
      </w:r>
      <w:r>
        <w:t xml:space="preserve"> </w:t>
      </w:r>
      <w:r>
        <w:rPr>
          <w:rFonts w:hint="eastAsia"/>
        </w:rPr>
        <w:t xml:space="preserve">是注册嵌入——</w:t>
      </w:r>
      <w:r>
        <w:rPr>
          <w:rFonts w:hint="eastAsia"/>
          <w:b/>
          <w:bCs/>
        </w:rPr>
        <w:t xml:space="preserve">“是谁”</w:t>
      </w:r>
      <w:r>
        <w:rPr>
          <w:rFonts w:hint="eastAsia"/>
          <w:b/>
          <w:bCs/>
        </w:rPr>
        <w:t xml:space="preserve">作为条件直接进了函数的输入</w:t>
      </w:r>
      <w:r>
        <w:rPr>
          <w:rFonts w:hint="eastAsia"/>
        </w:rPr>
        <w:t xml:space="preserve">。跟盲源分离的本质区别就在这：盲分离不知道哪一路是目标、输出几路还得先给先验；这里网络只需要估这一路信号，结构上就绕开了”先分离、再认人”的两阶段误差。式</w:t>
      </w:r>
      <w:r>
        <w:t xml:space="preserve"> </w:t>
      </w:r>
      <w:r>
        <w:rPr>
          <w:rFonts w:hint="eastAsia"/>
        </w:rPr>
        <w:t xml:space="preserve">(25)：分子</w:t>
      </w:r>
      <w:r>
        <w:t xml:space="preserve"> (ŝ, s) </w:t>
      </w:r>
      <w:r>
        <w:rPr>
          <w:rFonts w:hint="eastAsia"/>
        </w:rPr>
        <w:t xml:space="preserve">是内积，c</w:t>
      </w:r>
      <w:r>
        <w:t xml:space="preserve"> </w:t>
      </w:r>
      <w:r>
        <w:rPr>
          <w:rFonts w:hint="eastAsia"/>
        </w:rPr>
        <w:t xml:space="preserve">是让</w:t>
      </w:r>
      <w:r>
        <w:t xml:space="preserve"> |ŝ − cs| </w:t>
      </w:r>
      <w:r>
        <w:rPr>
          <w:rFonts w:hint="eastAsia"/>
        </w:rPr>
        <w:t xml:space="preserve">最小的系数，也就是</w:t>
      </w:r>
      <w:r>
        <w:t xml:space="preserve"> ŝ </w:t>
      </w:r>
      <w:r>
        <w:rPr>
          <w:rFonts w:hint="eastAsia"/>
        </w:rPr>
        <w:t xml:space="preserve">在目标方向上的正交投影系数；cs</w:t>
      </w:r>
      <w:r>
        <w:t xml:space="preserve"> </w:t>
      </w:r>
      <w:r>
        <w:rPr>
          <w:rFonts w:hint="eastAsia"/>
        </w:rPr>
        <w:t xml:space="preserve">是估计里跟目标同向的”信号分量”，ŝ</w:t>
      </w:r>
      <w:r>
        <w:t xml:space="preserve"> − cs </w:t>
      </w:r>
      <w:r>
        <w:rPr>
          <w:rFonts w:hint="eastAsia"/>
        </w:rPr>
        <w:t xml:space="preserve">是”误差分量”（干扰泄漏</w:t>
      </w:r>
      <w:r>
        <w:t xml:space="preserve"> + </w:t>
      </w:r>
      <w:r>
        <w:rPr>
          <w:rFonts w:hint="eastAsia"/>
        </w:rPr>
        <w:t xml:space="preserve">噪声</w:t>
      </w:r>
      <w:r>
        <w:t xml:space="preserve"> + </w:t>
      </w:r>
      <w:r>
        <w:rPr>
          <w:rFonts w:hint="eastAsia"/>
        </w:rPr>
        <w:t xml:space="preserve">畸变），式</w:t>
      </w:r>
      <w:r>
        <w:t xml:space="preserve"> (26) </w:t>
      </w:r>
      <w:r>
        <w:rPr>
          <w:rFonts w:hint="eastAsia"/>
        </w:rPr>
        <w:t xml:space="preserve">取两者能量之比换算成分贝。尺度不变性：ŝ</w:t>
      </w:r>
      <w:r>
        <w:t xml:space="preserve"> </w:t>
      </w:r>
      <w:r>
        <w:rPr>
          <w:rFonts w:hint="eastAsia"/>
        </w:rPr>
        <w:t xml:space="preserve">整体放大多少倍，分子分母同倍放大，比值不动——</w:t>
      </w:r>
      <w:r>
        <w:rPr>
          <w:rFonts w:hint="eastAsia"/>
          <w:b/>
          <w:bCs/>
        </w:rPr>
        <w:t xml:space="preserve">损失只管波形形状、不管整体增益</w:t>
      </w:r>
      <w:r>
        <w:rPr>
          <w:rFonts w:hint="eastAsia"/>
        </w:rPr>
        <w:t xml:space="preserve">，这跟</w:t>
      </w:r>
      <w:r>
        <w:t xml:space="preserve"> 3.3 </w:t>
      </w:r>
      <w:r>
        <w:rPr>
          <w:rFonts w:hint="eastAsia"/>
        </w:rPr>
        <w:t xml:space="preserve">节末尾”逐窗不做幅度归一化”正好配套。</w:t>
      </w:r>
      <w:r>
        <w:rPr>
          <w:rFonts w:hint="eastAsia"/>
          <w:b/>
          <w:bCs/>
        </w:rPr>
        <w:t xml:space="preserve">外置说明</w:t>
      </w:r>
      <w:r>
        <w:rPr>
          <w:rFonts w:hint="eastAsia"/>
        </w:rPr>
        <w:t xml:space="preserve">：式</w:t>
      </w:r>
      <w:r>
        <w:t xml:space="preserve"> (24)–(26) </w:t>
      </w:r>
      <w:r>
        <w:rPr>
          <w:rFonts w:hint="eastAsia"/>
        </w:rPr>
        <w:t xml:space="preserve">是训练期的定义，发生在上游训练框架里；本工程只做推理，源码中没有对应实现。</w:t>
      </w:r>
    </w:p>
    <w:bookmarkEnd w:id="47"/>
    <w:bookmarkStart w:id="48" w:name="注册嵌入的计算与缓存注入"/>
    <w:p>
      <w:pPr>
        <w:pStyle w:val="Heading2"/>
      </w:pPr>
      <w:r>
        <w:t xml:space="preserve">3.2 </w:t>
      </w:r>
      <w:r>
        <w:rPr>
          <w:rFonts w:hint="eastAsia"/>
        </w:rPr>
        <w:t xml:space="preserve">注册嵌入的计算与缓存注入</w:t>
      </w:r>
    </w:p>
    <w:p>
      <w:pPr>
        <w:pStyle w:val="FirstParagraph"/>
      </w:pPr>
      <w:r>
        <w:rPr>
          <w:rFonts w:hint="eastAsia"/>
        </w:rPr>
        <w:t xml:space="preserve">分离算法用</w:t>
      </w:r>
      <w:r>
        <w:t xml:space="preserve"> </w:t>
      </w:r>
      <w:r>
        <w:rPr>
          <w:rFonts w:hint="eastAsia"/>
        </w:rPr>
        <w:t xml:space="preserve">ECAPA-TDNN（192</w:t>
      </w:r>
      <w:r>
        <w:t xml:space="preserve"> </w:t>
      </w:r>
      <w:r>
        <w:rPr>
          <w:rFonts w:hint="eastAsia"/>
        </w:rPr>
        <w:t xml:space="preserve">维）算注册条件，结构跟</w:t>
      </w:r>
      <w:r>
        <w:t xml:space="preserve"> 2.4 </w:t>
      </w:r>
      <w:r>
        <w:rPr>
          <w:rFonts w:hint="eastAsia"/>
        </w:rPr>
        <w:t xml:space="preserve">节讲的一样：</w:t>
      </w:r>
    </w:p>
    <w:p>
      <w:pPr>
        <w:pStyle w:val="BodyText"/>
      </w:pPr>
      <m:oMathPara>
        <m:oMathParaPr>
          <m:jc m:val="center"/>
        </m:oMathParaPr>
        <m:oMath>
          <m:r>
            <m:t>r</m:t>
          </m:r>
          <m:r>
            <m:rPr>
              <m:sty m:val="p"/>
            </m:rPr>
            <m:t>=</m:t>
          </m:r>
          <m:r>
            <m:rPr>
              <m:sty m:val="p"/>
            </m:rPr>
            <m:t>E</m:t>
          </m:r>
          <m:r>
            <m:rPr>
              <m:sty m:val="p"/>
            </m:rPr>
            <m:t>C</m:t>
          </m:r>
          <m:r>
            <m:rPr>
              <m:sty m:val="p"/>
            </m:rPr>
            <m:t>A</m:t>
          </m:r>
          <m:r>
            <m:rPr>
              <m:sty m:val="p"/>
            </m:rPr>
            <m:t>P</m:t>
          </m:r>
          <m:r>
            <m:rPr>
              <m:sty m:val="p"/>
            </m:rPr>
            <m:t>A</m:t>
          </m:r>
          <m:d>
            <m:dPr>
              <m:begChr m:val="("/>
              <m:sepChr m:val=""/>
              <m:endChr m:val=")"/>
              <m:grow/>
            </m:dPr>
            <m:e>
              <m:sSup>
                <m:e>
                  <m:r>
                    <m:t>F</m:t>
                  </m:r>
                </m:e>
                <m:sup>
                  <m:r>
                    <m:rPr>
                      <m:sty m:val="p"/>
                    </m:rPr>
                    <m:t>′</m:t>
                  </m:r>
                </m:sup>
              </m:sSup>
              <m:r>
                <m:rPr>
                  <m:sty m:val="p"/>
                </m:rPr>
                <m:t>(</m:t>
              </m:r>
              <m:r>
                <m:rPr>
                  <m:nor/>
                  <m:sty m:val="p"/>
                </m:rPr>
                <m:t>注册语音</m:t>
              </m:r>
              <m:r>
                <m:rPr>
                  <m:sty m:val="p"/>
                </m:rPr>
                <m:t>)</m:t>
              </m:r>
            </m:e>
          </m:d>
          <m:r>
            <m:rPr>
              <m:sty m:val="p"/>
            </m:rPr>
            <m:t>∈</m:t>
          </m:r>
          <m:sSup>
            <m:e>
              <m:r>
                <m:rPr>
                  <m:scr m:val="double-struck"/>
                  <m:sty m:val="p"/>
                </m:rPr>
                <m:t>R</m:t>
              </m:r>
            </m:e>
            <m:sup>
              <m:r>
                <m:t>192</m:t>
              </m:r>
            </m:sup>
          </m:sSup>
          <m:r>
            <m:t>  </m:t>
          </m:r>
          <m:r>
            <m:rPr>
              <m:sty m:val="p"/>
            </m:rPr>
            <m:t>(</m:t>
          </m:r>
          <m:r>
            <m:t>27</m:t>
          </m:r>
          <m:r>
            <m:rPr>
              <m:sty m:val="p"/>
            </m:rPr>
            <m:t>)</m:t>
          </m:r>
        </m:oMath>
      </m:oMathPara>
    </w:p>
    <w:p>
      <w:pPr>
        <w:pStyle w:val="FirstParagraph"/>
      </w:pPr>
      <w:r>
        <w:rPr>
          <w:rFonts w:hint="eastAsia"/>
        </w:rPr>
        <w:t xml:space="preserve">一个关键的工程决策：</w:t>
      </w:r>
      <w:r>
        <w:rPr>
          <w:rFonts w:hint="eastAsia"/>
          <w:b/>
          <w:bCs/>
        </w:rPr>
        <w:t xml:space="preserve">嵌入只算一次，存起来，逐窗往里注入</w:t>
      </w:r>
      <w:r>
        <w:rPr>
          <w:rFonts w:hint="eastAsia"/>
        </w:rPr>
        <w:t xml:space="preserve">。设一次提取共</w:t>
      </w:r>
      <w:r>
        <w:t xml:space="preserve"> K </w:t>
      </w:r>
      <w:r>
        <w:rPr>
          <w:rFonts w:hint="eastAsia"/>
        </w:rPr>
        <w:t xml:space="preserve">个窗口，C₁</w:t>
      </w:r>
      <w:r>
        <w:t xml:space="preserve"> </w:t>
      </w:r>
      <w:r>
        <w:rPr>
          <w:rFonts w:hint="eastAsia"/>
        </w:rPr>
        <w:t xml:space="preserve">是嵌入的单次计算成本、C₂</w:t>
      </w:r>
      <w:r>
        <w:t xml:space="preserve"> </w:t>
      </w:r>
      <w:r>
        <w:rPr>
          <w:rFonts w:hint="eastAsia"/>
        </w:rPr>
        <w:t xml:space="preserve">是分离网络的单窗成本：</w:t>
      </w:r>
    </w:p>
    <w:p>
      <w:pPr>
        <w:pStyle w:val="BodyText"/>
      </w:pPr>
      <m:oMathPara>
        <m:oMathParaPr>
          <m:jc m:val="center"/>
        </m:oMathParaPr>
        <m:oMath>
          <m:r>
            <m:rPr>
              <m:nor/>
              <m:sty m:val="p"/>
            </m:rPr>
            <m:t>逐窗重算：</m:t>
          </m:r>
          <m:r>
            <m:t> </m:t>
          </m:r>
          <m:r>
            <m:t>K</m:t>
          </m:r>
          <m:r>
            <m:t> </m:t>
          </m:r>
          <m:r>
            <m:rPr>
              <m:sty m:val="p"/>
            </m:rPr>
            <m:t>(</m:t>
          </m:r>
          <m:sSub>
            <m:e>
              <m:r>
                <m:t>C</m:t>
              </m:r>
            </m:e>
            <m:sub>
              <m:r>
                <m:t>1</m:t>
              </m:r>
            </m:sub>
          </m:sSub>
          <m:r>
            <m:rPr>
              <m:sty m:val="p"/>
            </m:rPr>
            <m:t>+</m:t>
          </m:r>
          <m:sSub>
            <m:e>
              <m:r>
                <m:t>C</m:t>
              </m:r>
            </m:e>
            <m:sub>
              <m:r>
                <m:t>2</m:t>
              </m:r>
            </m:sub>
          </m:sSub>
          <m:r>
            <m:rPr>
              <m:sty m:val="p"/>
            </m:rPr>
            <m:t>)</m:t>
          </m:r>
          <m:r>
            <m:t>  </m:t>
          </m:r>
          <m:r>
            <m:t> </m:t>
          </m:r>
          <m:r>
            <m:rPr>
              <m:nor/>
              <m:sty m:val="p"/>
            </m:rPr>
            <m:t>缓存注入：</m:t>
          </m:r>
          <m:r>
            <m:t> </m:t>
          </m:r>
          <m:sSub>
            <m:e>
              <m:r>
                <m:t>C</m:t>
              </m:r>
            </m:e>
            <m:sub>
              <m:r>
                <m:t>1</m:t>
              </m:r>
            </m:sub>
          </m:sSub>
          <m:r>
            <m:rPr>
              <m:sty m:val="p"/>
            </m:rPr>
            <m:t>+</m:t>
          </m:r>
          <m:r>
            <m:t>K</m:t>
          </m:r>
          <m:r>
            <m:t> </m:t>
          </m:r>
          <m:sSub>
            <m:e>
              <m:r>
                <m:t>C</m:t>
              </m:r>
            </m:e>
            <m:sub>
              <m:r>
                <m:t>2</m:t>
              </m:r>
            </m:sub>
          </m:sSub>
          <m:r>
            <m:t>  </m:t>
          </m:r>
          <m:r>
            <m:rPr>
              <m:sty m:val="p"/>
            </m:rPr>
            <m:t>(</m:t>
          </m:r>
          <m:r>
            <m:t>28</m:t>
          </m:r>
          <m:r>
            <m:rPr>
              <m:sty m:val="p"/>
            </m:rPr>
            <m:t>)</m:t>
          </m:r>
        </m:oMath>
      </m:oMathPara>
    </w:p>
    <w:p>
      <w:pPr>
        <w:pStyle w:val="FirstParagraph"/>
      </w:pPr>
      <w:r>
        <w:rPr>
          <w:rFonts w:hint="eastAsia"/>
          <w:b/>
          <w:bCs/>
        </w:rPr>
        <w:t xml:space="preserve">要点</w:t>
      </w:r>
      <w:r>
        <w:rPr>
          <w:rFonts w:hint="eastAsia"/>
        </w:rPr>
        <w:t xml:space="preserve">：缓存省下</w:t>
      </w:r>
      <w:r>
        <w:t xml:space="preserve"> (K − </w:t>
      </w:r>
      <w:r>
        <w:rPr>
          <w:rFonts w:hint="eastAsia"/>
        </w:rPr>
        <w:t xml:space="preserve">1)·C₁，提取越长省得越多；更要紧的是</w:t>
      </w:r>
      <w:r>
        <w:rPr>
          <w:rFonts w:hint="eastAsia"/>
          <w:b/>
          <w:bCs/>
        </w:rPr>
        <w:t xml:space="preserve">条件一致性</w:t>
      </w:r>
      <w:r>
        <w:rPr>
          <w:rFonts w:hint="eastAsia"/>
        </w:rPr>
        <w:t xml:space="preserve">——逐窗重算哪怕只差一丁点数值，相邻窗的掩码估计就多一个抖动源，拼接缝更脏。实测收益：换目标人只要重算嵌入约</w:t>
      </w:r>
      <w:r>
        <w:t xml:space="preserve"> 0.06 </w:t>
      </w:r>
      <w:r>
        <w:rPr>
          <w:rFonts w:hint="eastAsia"/>
        </w:rPr>
        <w:t xml:space="preserve">秒，而重新加载约</w:t>
      </w:r>
      <w:r>
        <w:t xml:space="preserve"> 262 MB </w:t>
      </w:r>
      <w:r>
        <w:rPr>
          <w:rFonts w:hint="eastAsia"/>
        </w:rPr>
        <w:t xml:space="preserve">的网络权重要约</w:t>
      </w:r>
      <w:r>
        <w:t xml:space="preserve"> 5 </w:t>
      </w:r>
      <w:r>
        <w:rPr>
          <w:rFonts w:hint="eastAsia"/>
        </w:rPr>
        <w:t xml:space="preserve">秒——</w:t>
      </w:r>
      <w:r>
        <w:rPr>
          <w:rFonts w:hint="eastAsia"/>
        </w:rPr>
        <w:t xml:space="preserve">“现场来了个陌生人，注册完马上能提”</w:t>
      </w:r>
      <w:r>
        <w:rPr>
          <w:rFonts w:hint="eastAsia"/>
        </w:rPr>
        <w:t xml:space="preserve">的响应瓶颈从权重加载挪到了算法本身必需的窗口累积。式</w:t>
      </w:r>
      <w:r>
        <w:t xml:space="preserve"> (27) </w:t>
      </w:r>
      <w:r>
        <w:rPr>
          <w:rFonts w:hint="eastAsia"/>
        </w:rPr>
        <w:t xml:space="preserve">的网络前向是外置知识（在权重内部），特征调用和缓存注入是工程实现（见</w:t>
      </w:r>
      <w:r>
        <w:t xml:space="preserve"> 3.6 </w:t>
      </w:r>
      <w:r>
        <w:rPr>
          <w:rFonts w:hint="eastAsia"/>
        </w:rPr>
        <w:t xml:space="preserve">节代码</w:t>
      </w:r>
      <w:r>
        <w:t xml:space="preserve"> </w:t>
      </w:r>
      <w:r>
        <w:rPr>
          <w:rFonts w:hint="eastAsia"/>
        </w:rPr>
        <w:t xml:space="preserve">3-1）。</w:t>
      </w:r>
    </w:p>
    <w:bookmarkEnd w:id="48"/>
    <w:bookmarkStart w:id="55" w:name="单窗分离前向从波形到波形"/>
    <w:p>
      <w:pPr>
        <w:pStyle w:val="Heading2"/>
      </w:pPr>
      <w:r>
        <w:t xml:space="preserve">3.3 </w:t>
      </w:r>
      <w:r>
        <w:rPr>
          <w:rFonts w:hint="eastAsia"/>
        </w:rPr>
        <w:t xml:space="preserve">单窗分离前向：从波形到波形</w:t>
      </w:r>
    </w:p>
    <w:p>
      <w:pPr>
        <w:pStyle w:val="FirstParagraph"/>
      </w:pPr>
      <w:r>
        <w:rPr>
          <w:rFonts w:hint="eastAsia"/>
        </w:rPr>
        <w:t xml:space="preserve">分离按</w:t>
      </w:r>
      <w:r>
        <w:t xml:space="preserve"> 1 </w:t>
      </w:r>
      <w:r>
        <w:rPr>
          <w:rFonts w:hint="eastAsia"/>
        </w:rPr>
        <w:t xml:space="preserve">秒一个窗口逐窗进行（这是流式化的基础，见</w:t>
      </w:r>
      <w:r>
        <w:t xml:space="preserve"> 3.4 </w:t>
      </w:r>
      <w:r>
        <w:rPr>
          <w:rFonts w:hint="eastAsia"/>
        </w:rPr>
        <w:t xml:space="preserve">节）。每窗六步，整体流程见图</w:t>
      </w:r>
      <w:r>
        <w:t xml:space="preserve"> 2。</w:t>
      </w:r>
    </w:p>
    <w:p>
      <w:pPr>
        <w:pStyle w:val="CaptionedFigure"/>
      </w:pPr>
      <w:r>
        <w:drawing>
          <wp:inline>
            <wp:extent cx="5334000" cy="6867571"/>
            <wp:effectExtent b="0" l="0" r="0" t="0"/>
            <wp:docPr descr="图 2 单窗分离前向六步（对应式 29–41）" title="" id="50" name="Picture"/>
            <a:graphic>
              <a:graphicData uri="http://schemas.openxmlformats.org/drawingml/2006/picture">
                <pic:pic>
                  <pic:nvPicPr>
                    <pic:cNvPr descr="png/fig2-tse-forward.png" id="51" name="Picture"/>
                    <pic:cNvPicPr>
                      <a:picLocks noChangeArrowheads="1" noChangeAspect="1"/>
                    </pic:cNvPicPr>
                  </pic:nvPicPr>
                  <pic:blipFill>
                    <a:blip r:embed="rId49"/>
                    <a:stretch>
                      <a:fillRect/>
                    </a:stretch>
                  </pic:blipFill>
                  <pic:spPr bwMode="auto">
                    <a:xfrm>
                      <a:off x="0" y="0"/>
                      <a:ext cx="5334000" cy="6867571"/>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单窗分离前向六步（对应式</w:t>
      </w:r>
      <w:r>
        <w:t xml:space="preserve"> </w:t>
      </w:r>
      <w:r>
        <w:rPr>
          <w:rFonts w:hint="eastAsia"/>
        </w:rPr>
        <w:t xml:space="preserve">29–41）</w:t>
      </w:r>
    </w:p>
    <w:p>
      <w:pPr>
        <w:pStyle w:val="BodyText"/>
      </w:pPr>
      <w:r>
        <w:rPr>
          <w:rFonts w:hint="eastAsia"/>
          <w:b/>
          <w:bCs/>
        </w:rPr>
        <w:t xml:space="preserve">流程说明</w:t>
      </w:r>
      <w:r>
        <w:rPr>
          <w:rFonts w:hint="eastAsia"/>
        </w:rPr>
        <w:t xml:space="preserve">：图</w:t>
      </w:r>
      <w:r>
        <w:t xml:space="preserve"> 2 </w:t>
      </w:r>
      <w:r>
        <w:rPr>
          <w:rFonts w:hint="eastAsia"/>
        </w:rPr>
        <w:t xml:space="preserve">从上到下是数据的六步变换：波形</w:t>
      </w:r>
      <w:r>
        <w:t xml:space="preserve"> → </w:t>
      </w:r>
      <w:r>
        <w:rPr>
          <w:rFonts w:hint="eastAsia"/>
        </w:rPr>
        <w:t xml:space="preserve">复数谱</w:t>
      </w:r>
      <w:r>
        <w:t xml:space="preserve"> → 32 </w:t>
      </w:r>
      <w:r>
        <w:rPr>
          <w:rFonts w:hint="eastAsia"/>
        </w:rPr>
        <w:t xml:space="preserve">个频带</w:t>
      </w:r>
      <w:r>
        <w:t xml:space="preserve"> → 128 </w:t>
      </w:r>
      <w:r>
        <w:rPr>
          <w:rFonts w:hint="eastAsia"/>
        </w:rPr>
        <w:t xml:space="preserve">维带特征</w:t>
      </w:r>
      <w:r>
        <w:t xml:space="preserve"> → </w:t>
      </w:r>
      <w:r>
        <w:rPr>
          <w:rFonts w:hint="eastAsia"/>
        </w:rPr>
        <w:t xml:space="preserve">分离器</w:t>
      </w:r>
      <w:r>
        <w:t xml:space="preserve"> → </w:t>
      </w:r>
      <w:r>
        <w:rPr>
          <w:rFonts w:hint="eastAsia"/>
        </w:rPr>
        <w:t xml:space="preserve">掩码相乘</w:t>
      </w:r>
      <w:r>
        <w:t xml:space="preserve"> → </w:t>
      </w:r>
      <w:r>
        <w:rPr>
          <w:rFonts w:hint="eastAsia"/>
        </w:rPr>
        <w:t xml:space="preserve">回到波形。有两条旁路，看懂它们就看懂了这张图——第一，原始复数谱</w:t>
      </w:r>
      <w:r>
        <w:t xml:space="preserve"> X </w:t>
      </w:r>
      <w:r>
        <w:rPr>
          <w:rFonts w:hint="eastAsia"/>
        </w:rPr>
        <w:t xml:space="preserve">在第①步之后被旁路保留，绕开分离网络直接送到第⑤步做复数乘法（掩码乘的是”真实观测”，不是网络的中间特征）；第二，注册嵌入</w:t>
      </w:r>
      <w:r>
        <w:t xml:space="preserve"> r </w:t>
      </w:r>
      <w:r>
        <w:rPr>
          <w:rFonts w:hint="eastAsia"/>
        </w:rPr>
        <w:t xml:space="preserve">从缓存直接注入分离器（第④步，虚线箭头），这正是式</w:t>
      </w:r>
      <w:r>
        <w:t xml:space="preserve"> (28) </w:t>
      </w:r>
      <w:r>
        <w:rPr>
          <w:rFonts w:hint="eastAsia"/>
        </w:rPr>
        <w:t xml:space="preserve">的工程含义：条件只算一次、逐窗复用。第④步分离器内部的”带内时间注意力与带间频带注意力交替</w:t>
      </w:r>
      <w:r>
        <w:t xml:space="preserve"> </w:t>
      </w:r>
      <w:r>
        <w:rPr>
          <w:rFonts w:hint="eastAsia"/>
        </w:rPr>
        <w:t xml:space="preserve">×6”是外置知识（式</w:t>
      </w:r>
      <w:r>
        <w:t xml:space="preserve"> 33–36 </w:t>
      </w:r>
      <w:r>
        <w:rPr>
          <w:rFonts w:hint="eastAsia"/>
        </w:rPr>
        <w:t xml:space="preserve">在权重内部），流程图按它的结构画。</w:t>
      </w:r>
    </w:p>
    <w:p>
      <w:pPr>
        <w:pStyle w:val="BodyText"/>
      </w:pPr>
      <w:r>
        <w:rPr>
          <w:rFonts w:hint="eastAsia"/>
          <w:b/>
          <w:bCs/>
        </w:rPr>
        <w:t xml:space="preserve">第一步，频域变换</w:t>
      </w:r>
      <w:r>
        <w:rPr>
          <w:rFonts w:hint="eastAsia"/>
        </w:rPr>
        <w:t xml:space="preserve">。语音在时频谱上比在波形上稀疏得多，不同说话人的能量在”频率</w:t>
      </w:r>
      <w:r>
        <w:t xml:space="preserve"> × </w:t>
      </w:r>
      <w:r>
        <w:rPr>
          <w:rFonts w:hint="eastAsia"/>
        </w:rPr>
        <w:t xml:space="preserve">时间”格子上的分布不一样，</w:t>
      </w:r>
      <w:r>
        <w:rPr>
          <w:rFonts w:hint="eastAsia"/>
        </w:rPr>
        <w:t xml:space="preserve">“筛人”</w:t>
      </w:r>
      <w:r>
        <w:rPr>
          <w:rFonts w:hint="eastAsia"/>
        </w:rPr>
        <w:t xml:space="preserve">这件事在频域做要容易得多：</w:t>
      </w:r>
    </w:p>
    <w:p>
      <w:pPr>
        <w:pStyle w:val="BodyText"/>
      </w:pPr>
      <m:oMathPara>
        <m:oMathParaPr>
          <m:jc m:val="center"/>
        </m:oMathParaPr>
        <m:oMath>
          <m:r>
            <m:t>X</m:t>
          </m:r>
          <m:r>
            <m:rPr>
              <m:sty m:val="p"/>
            </m:rPr>
            <m:t>(</m:t>
          </m:r>
          <m:r>
            <m:t>f</m:t>
          </m:r>
          <m:r>
            <m:rPr>
              <m:sty m:val="p"/>
            </m:rPr>
            <m:t>,</m:t>
          </m:r>
          <m:r>
            <m:t>t</m:t>
          </m:r>
          <m:r>
            <m:rPr>
              <m:sty m:val="p"/>
            </m:rPr>
            <m:t>)</m:t>
          </m:r>
          <m:r>
            <m:rPr>
              <m:sty m:val="p"/>
            </m:rPr>
            <m:t>=</m:t>
          </m:r>
          <m:nary>
            <m:naryPr>
              <m:chr m:val="∑"/>
              <m:limLoc m:val="undOvr"/>
              <m:subHide m:val="0"/>
              <m:supHide m:val="0"/>
            </m:naryPr>
            <m:sub>
              <m:r>
                <m:t>i</m:t>
              </m:r>
              <m:r>
                <m:rPr>
                  <m:sty m:val="p"/>
                </m:rPr>
                <m:t>=</m:t>
              </m:r>
              <m:r>
                <m:t>0</m:t>
              </m:r>
            </m:sub>
            <m:sup>
              <m:r>
                <m:t>N</m:t>
              </m:r>
              <m:r>
                <m:rPr>
                  <m:sty m:val="p"/>
                </m:rPr>
                <m:t>−</m:t>
              </m:r>
              <m:r>
                <m:t>1</m:t>
              </m:r>
            </m:sup>
            <m:e>
              <m:r>
                <m:t>x</m:t>
              </m:r>
            </m:e>
          </m:nary>
          <m:r>
            <m:rPr>
              <m:sty m:val="p"/>
            </m:rPr>
            <m:t>(</m:t>
          </m:r>
          <m:r>
            <m:t>t</m:t>
          </m:r>
          <m:r>
            <m:t>R</m:t>
          </m:r>
          <m:r>
            <m:rPr>
              <m:sty m:val="p"/>
            </m:rPr>
            <m:t>+</m:t>
          </m:r>
          <m:r>
            <m:t>i</m:t>
          </m:r>
          <m:r>
            <m:rPr>
              <m:sty m:val="p"/>
            </m:rPr>
            <m:t>)</m:t>
          </m:r>
          <m:r>
            <m:t> </m:t>
          </m:r>
          <m:r>
            <m:t>w</m:t>
          </m:r>
          <m:r>
            <m:rPr>
              <m:sty m:val="p"/>
            </m:rPr>
            <m:t>(</m:t>
          </m:r>
          <m:r>
            <m:t>i</m:t>
          </m:r>
          <m:r>
            <m:rPr>
              <m:sty m:val="p"/>
            </m:rPr>
            <m:t>)</m:t>
          </m:r>
          <m:r>
            <m:t> </m:t>
          </m:r>
          <m:sSup>
            <m:e>
              <m:r>
                <m:t>e</m:t>
              </m:r>
            </m:e>
            <m:sup>
              <m:r>
                <m:rPr>
                  <m:sty m:val="p"/>
                </m:rPr>
                <m:t>−</m:t>
              </m:r>
              <m:r>
                <m:t>j</m:t>
              </m:r>
              <m:r>
                <m:t>2</m:t>
              </m:r>
              <m:r>
                <m:t>π</m:t>
              </m:r>
              <m:r>
                <m:t>f</m:t>
              </m:r>
              <m:r>
                <m:t>i</m:t>
              </m:r>
              <m:r>
                <m:rPr>
                  <m:sty m:val="p"/>
                </m:rPr>
                <m:t>/</m:t>
              </m:r>
              <m:r>
                <m:t>N</m:t>
              </m:r>
            </m:sup>
          </m:sSup>
          <m:r>
            <m:rPr>
              <m:sty m:val="p"/>
            </m:rPr>
            <m:t>,</m:t>
          </m:r>
          <m:r>
            <m:t>  </m:t>
          </m:r>
          <m:r>
            <m:t>N</m:t>
          </m:r>
          <m:r>
            <m:rPr>
              <m:sty m:val="p"/>
            </m:rPr>
            <m:t>=</m:t>
          </m:r>
          <m:r>
            <m:t>512</m:t>
          </m:r>
          <m:r>
            <m:rPr>
              <m:sty m:val="p"/>
            </m:rPr>
            <m:t>,</m:t>
          </m:r>
          <m:r>
            <m:t> </m:t>
          </m:r>
          <m:r>
            <m:t>R</m:t>
          </m:r>
          <m:r>
            <m:rPr>
              <m:sty m:val="p"/>
            </m:rPr>
            <m:t>=</m:t>
          </m:r>
          <m:r>
            <m:t>128</m:t>
          </m:r>
          <m:r>
            <m:t>  </m:t>
          </m:r>
          <m:r>
            <m:rPr>
              <m:sty m:val="p"/>
            </m:rPr>
            <m:t>(</m:t>
          </m:r>
          <m:r>
            <m:t>29</m:t>
          </m:r>
          <m:r>
            <m:rPr>
              <m:sty m:val="p"/>
            </m:rPr>
            <m:t>)</m:t>
          </m:r>
        </m:oMath>
      </m:oMathPara>
    </w:p>
    <w:p>
      <w:pPr>
        <w:pStyle w:val="FirstParagraph"/>
      </w:pPr>
      <w:r>
        <w:rPr>
          <w:rFonts w:hint="eastAsia"/>
          <w:b/>
          <w:bCs/>
        </w:rPr>
        <w:t xml:space="preserve">要点</w:t>
      </w:r>
      <w:r>
        <w:rPr>
          <w:rFonts w:hint="eastAsia"/>
        </w:rPr>
        <w:t xml:space="preserve">：跟式</w:t>
      </w:r>
      <w:r>
        <w:t xml:space="preserve"> (4) </w:t>
      </w:r>
      <w:r>
        <w:rPr>
          <w:rFonts w:hint="eastAsia"/>
        </w:rPr>
        <w:t xml:space="preserve">一样是加窗短时傅里叶变换，只是参数不同：这里窗长</w:t>
      </w:r>
      <w:r>
        <w:t xml:space="preserve"> 32 </w:t>
      </w:r>
      <w:r>
        <w:rPr>
          <w:rFonts w:hint="eastAsia"/>
        </w:rPr>
        <w:t xml:space="preserve">毫秒、帧移</w:t>
      </w:r>
      <w:r>
        <w:t xml:space="preserve"> 8 </w:t>
      </w:r>
      <w:r>
        <w:rPr>
          <w:rFonts w:hint="eastAsia"/>
        </w:rPr>
        <w:t xml:space="preserve">毫秒（分离网络训练时的配置），1</w:t>
      </w:r>
      <w:r>
        <w:t xml:space="preserve"> </w:t>
      </w:r>
      <w:r>
        <w:rPr>
          <w:rFonts w:hint="eastAsia"/>
        </w:rPr>
        <w:t xml:space="preserve">秒窗得到</w:t>
      </w:r>
      <w:r>
        <w:t xml:space="preserve"> 257 </w:t>
      </w:r>
      <w:r>
        <w:rPr>
          <w:rFonts w:hint="eastAsia"/>
        </w:rPr>
        <w:t xml:space="preserve">个频点（每点</w:t>
      </w:r>
      <w:r>
        <w:t xml:space="preserve"> 31.25 </w:t>
      </w:r>
      <w:r>
        <w:rPr>
          <w:rFonts w:hint="eastAsia"/>
        </w:rPr>
        <w:t xml:space="preserve">Hz，覆盖</w:t>
      </w:r>
      <w:r>
        <w:t xml:space="preserve"> </w:t>
      </w:r>
      <w:r>
        <w:rPr>
          <w:rFonts w:hint="eastAsia"/>
        </w:rPr>
        <w:t xml:space="preserve">0～8</w:t>
      </w:r>
      <w:r>
        <w:t xml:space="preserve"> </w:t>
      </w:r>
      <w:r>
        <w:rPr>
          <w:rFonts w:hint="eastAsia"/>
        </w:rPr>
        <w:t xml:space="preserve">kHz）×</w:t>
      </w:r>
      <w:r>
        <w:t xml:space="preserve"> 126 </w:t>
      </w:r>
      <w:r>
        <w:rPr>
          <w:rFonts w:hint="eastAsia"/>
        </w:rPr>
        <w:t xml:space="preserve">帧的复数谱。复数谱拆成”实部、虚部两个通道”进网络（神经网络的张量是实数）；同时</w:t>
      </w:r>
      <w:r>
        <w:rPr>
          <w:rFonts w:hint="eastAsia"/>
          <w:b/>
          <w:bCs/>
        </w:rPr>
        <w:t xml:space="preserve">原始复数谱另外旁路保留一份</w:t>
      </w:r>
      <w:r>
        <w:rPr>
          <w:rFonts w:hint="eastAsia"/>
        </w:rPr>
        <w:t xml:space="preserve">，第五步复数乘法要用它。这一步是</w:t>
      </w:r>
      <w:r>
        <w:rPr>
          <w:rFonts w:hint="eastAsia"/>
          <w:b/>
          <w:bCs/>
        </w:rPr>
        <w:t xml:space="preserve">依赖库实现</w:t>
      </w:r>
      <w:r>
        <w:rPr>
          <w:rFonts w:hint="eastAsia"/>
        </w:rPr>
        <w:t xml:space="preserve">：工程代码调</w:t>
      </w:r>
      <w:r>
        <w:t xml:space="preserve"> PyTorch </w:t>
      </w:r>
      <w:r>
        <w:rPr>
          <w:rFonts w:hint="eastAsia"/>
        </w:rPr>
        <w:t xml:space="preserve">的</w:t>
      </w:r>
      <w:r>
        <w:t xml:space="preserve"> </w:t>
      </w:r>
      <w:r>
        <w:rPr>
          <w:rStyle w:val="VerbatimChar"/>
        </w:rPr>
        <w:t xml:space="preserve">torch.stft</w:t>
      </w:r>
      <w:r>
        <w:rPr>
          <w:rFonts w:hint="eastAsia"/>
        </w:rPr>
        <w:t xml:space="preserve">，变换本身在库里（代码</w:t>
      </w:r>
      <w:r>
        <w:t xml:space="preserve"> 3-2 </w:t>
      </w:r>
      <w:r>
        <w:rPr>
          <w:rFonts w:hint="eastAsia"/>
        </w:rPr>
        <w:t xml:space="preserve">第</w:t>
      </w:r>
      <w:r>
        <w:t xml:space="preserve"> ① </w:t>
      </w:r>
      <w:r>
        <w:rPr>
          <w:rFonts w:hint="eastAsia"/>
        </w:rPr>
        <w:t xml:space="preserve">步）。</w:t>
      </w:r>
    </w:p>
    <w:p>
      <w:pPr>
        <w:pStyle w:val="BodyText"/>
      </w:pPr>
      <w:r>
        <w:rPr>
          <w:rFonts w:hint="eastAsia"/>
          <w:b/>
          <w:bCs/>
        </w:rPr>
        <w:t xml:space="preserve">第二步，频带分割</w:t>
      </w:r>
      <w:r>
        <w:t xml:space="preserve">。257 </w:t>
      </w:r>
      <w:r>
        <w:rPr>
          <w:rFonts w:hint="eastAsia"/>
        </w:rPr>
        <w:t xml:space="preserve">个频点不均匀地切成</w:t>
      </w:r>
      <w:r>
        <w:t xml:space="preserve"> 32 </w:t>
      </w:r>
      <w:r>
        <w:rPr>
          <w:rFonts w:hint="eastAsia"/>
        </w:rPr>
        <w:t xml:space="preserve">个子带——低频切得细、高频切得粗：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带宽（频点数）</w:t>
            </w:r>
          </w:p>
        </w:tc>
        <w:tc>
          <w:tcPr/>
          <w:p>
            <w:pPr>
              <w:pStyle w:val="Compact"/>
            </w:pPr>
            <w:r>
              <w:rPr>
                <w:rFonts w:hint="eastAsia"/>
              </w:rPr>
              <w:t xml:space="preserve">带数</w:t>
            </w:r>
          </w:p>
        </w:tc>
        <w:tc>
          <w:tcPr/>
          <w:p>
            <w:pPr>
              <w:pStyle w:val="Compact"/>
            </w:pPr>
            <w:r>
              <w:rPr>
                <w:rFonts w:hint="eastAsia"/>
              </w:rPr>
              <w:t xml:space="preserve">覆盖频率</w:t>
            </w:r>
          </w:p>
        </w:tc>
        <w:tc>
          <w:tcPr/>
          <w:p>
            <w:pPr>
              <w:pStyle w:val="Compact"/>
            </w:pPr>
            <w:r>
              <w:rPr>
                <w:rFonts w:hint="eastAsia"/>
              </w:rPr>
              <w:t xml:space="preserve">依据</w:t>
            </w:r>
          </w:p>
        </w:tc>
      </w:tr>
      <w:tr>
        <w:tc>
          <w:tcPr/>
          <w:p>
            <w:pPr>
              <w:pStyle w:val="Compact"/>
            </w:pPr>
            <w:r>
              <w:rPr>
                <w:rFonts w:hint="eastAsia"/>
              </w:rPr>
              <w:t xml:space="preserve">3（约</w:t>
            </w:r>
            <w:r>
              <w:t xml:space="preserve"> 94 </w:t>
            </w:r>
            <w:r>
              <w:rPr>
                <w:rFonts w:hint="eastAsia"/>
              </w:rPr>
              <w:t xml:space="preserve">Hz）</w:t>
            </w:r>
          </w:p>
        </w:tc>
        <w:tc>
          <w:tcPr/>
          <w:p>
            <w:pPr>
              <w:pStyle w:val="Compact"/>
            </w:pPr>
            <w:r>
              <w:t xml:space="preserve">15</w:t>
            </w:r>
          </w:p>
        </w:tc>
        <w:tc>
          <w:tcPr/>
          <w:p>
            <w:pPr>
              <w:pStyle w:val="Compact"/>
            </w:pPr>
            <w:r>
              <w:rPr>
                <w:rFonts w:hint="eastAsia"/>
              </w:rPr>
              <w:t xml:space="preserve">0～1.4</w:t>
            </w:r>
            <w:r>
              <w:t xml:space="preserve"> kHz</w:t>
            </w:r>
          </w:p>
        </w:tc>
        <w:tc>
          <w:tcPr/>
          <w:p>
            <w:pPr>
              <w:pStyle w:val="Compact"/>
            </w:pPr>
            <w:r>
              <w:rPr>
                <w:rFonts w:hint="eastAsia"/>
              </w:rPr>
              <w:t xml:space="preserve">基频与第一、二共振峰所在，信息密度最高</w:t>
            </w:r>
          </w:p>
        </w:tc>
      </w:tr>
      <w:tr>
        <w:tc>
          <w:tcPr/>
          <w:p>
            <w:pPr>
              <w:pStyle w:val="Compact"/>
            </w:pPr>
            <w:r>
              <w:rPr>
                <w:rFonts w:hint="eastAsia"/>
              </w:rPr>
              <w:t xml:space="preserve">6（约</w:t>
            </w:r>
            <w:r>
              <w:t xml:space="preserve"> 188 </w:t>
            </w:r>
            <w:r>
              <w:rPr>
                <w:rFonts w:hint="eastAsia"/>
              </w:rPr>
              <w:t xml:space="preserve">Hz）</w:t>
            </w:r>
          </w:p>
        </w:tc>
        <w:tc>
          <w:tcPr/>
          <w:p>
            <w:pPr>
              <w:pStyle w:val="Compact"/>
            </w:pPr>
            <w:r>
              <w:t xml:space="preserve">10</w:t>
            </w:r>
          </w:p>
        </w:tc>
        <w:tc>
          <w:tcPr/>
          <w:p>
            <w:pPr>
              <w:pStyle w:val="Compact"/>
            </w:pPr>
            <w:r>
              <w:rPr>
                <w:rFonts w:hint="eastAsia"/>
              </w:rPr>
              <w:t xml:space="preserve">1.4～3.3</w:t>
            </w:r>
            <w:r>
              <w:t xml:space="preserve"> kHz</w:t>
            </w:r>
          </w:p>
        </w:tc>
        <w:tc>
          <w:tcPr/>
          <w:p>
            <w:pPr>
              <w:pStyle w:val="Compact"/>
            </w:pPr>
            <w:r>
              <w:rPr>
                <w:rFonts w:hint="eastAsia"/>
              </w:rPr>
              <w:t xml:space="preserve">第二、三共振峰与辅音起始</w:t>
            </w:r>
          </w:p>
        </w:tc>
      </w:tr>
      <w:tr>
        <w:tc>
          <w:tcPr/>
          <w:p>
            <w:pPr>
              <w:pStyle w:val="Compact"/>
            </w:pPr>
            <w:r>
              <w:rPr>
                <w:rFonts w:hint="eastAsia"/>
              </w:rPr>
              <w:t xml:space="preserve">16（约</w:t>
            </w:r>
            <w:r>
              <w:t xml:space="preserve"> 500 </w:t>
            </w:r>
            <w:r>
              <w:rPr>
                <w:rFonts w:hint="eastAsia"/>
              </w:rPr>
              <w:t xml:space="preserve">Hz）</w:t>
            </w:r>
          </w:p>
        </w:tc>
        <w:tc>
          <w:tcPr/>
          <w:p>
            <w:pPr>
              <w:pStyle w:val="Compact"/>
            </w:pPr>
            <w:r>
              <w:t xml:space="preserve">5</w:t>
            </w:r>
          </w:p>
        </w:tc>
        <w:tc>
          <w:tcPr/>
          <w:p>
            <w:pPr>
              <w:pStyle w:val="Compact"/>
            </w:pPr>
            <w:r>
              <w:rPr>
                <w:rFonts w:hint="eastAsia"/>
              </w:rPr>
              <w:t xml:space="preserve">3.3～5.8</w:t>
            </w:r>
            <w:r>
              <w:t xml:space="preserve"> kHz</w:t>
            </w:r>
          </w:p>
        </w:tc>
        <w:tc>
          <w:tcPr/>
          <w:p>
            <w:pPr>
              <w:pStyle w:val="Compact"/>
            </w:pPr>
            <w:r>
              <w:rPr>
                <w:rFonts w:hint="eastAsia"/>
              </w:rPr>
              <w:t xml:space="preserve">中高频</w:t>
            </w:r>
          </w:p>
        </w:tc>
      </w:tr>
      <w:tr>
        <w:tc>
          <w:tcPr/>
          <w:p>
            <w:pPr>
              <w:pStyle w:val="Compact"/>
            </w:pPr>
            <w:r>
              <w:rPr>
                <w:rFonts w:hint="eastAsia"/>
              </w:rPr>
              <w:t xml:space="preserve">64（约</w:t>
            </w:r>
            <w:r>
              <w:t xml:space="preserve"> 2 </w:t>
            </w:r>
            <w:r>
              <w:rPr>
                <w:rFonts w:hint="eastAsia"/>
              </w:rPr>
              <w:t xml:space="preserve">kHz）</w:t>
            </w:r>
          </w:p>
        </w:tc>
        <w:tc>
          <w:tcPr/>
          <w:p>
            <w:pPr>
              <w:pStyle w:val="Compact"/>
            </w:pPr>
            <w:r>
              <w:t xml:space="preserve">1</w:t>
            </w:r>
          </w:p>
        </w:tc>
        <w:tc>
          <w:tcPr/>
          <w:p>
            <w:pPr>
              <w:pStyle w:val="Compact"/>
            </w:pPr>
            <w:r>
              <w:rPr>
                <w:rFonts w:hint="eastAsia"/>
              </w:rPr>
              <w:t xml:space="preserve">5.8～7.8</w:t>
            </w:r>
            <w:r>
              <w:t xml:space="preserve"> kHz</w:t>
            </w:r>
          </w:p>
        </w:tc>
        <w:tc>
          <w:tcPr/>
          <w:p>
            <w:pPr>
              <w:pStyle w:val="Compact"/>
            </w:pPr>
            <w:r>
              <w:rPr>
                <w:rFonts w:hint="eastAsia"/>
              </w:rPr>
              <w:t xml:space="preserve">高频，只有摩擦音细节</w:t>
            </w:r>
          </w:p>
        </w:tc>
      </w:tr>
      <w:tr>
        <w:tc>
          <w:tcPr/>
          <w:p>
            <w:pPr>
              <w:pStyle w:val="Compact"/>
            </w:pPr>
            <w:r>
              <w:rPr>
                <w:rFonts w:hint="eastAsia"/>
              </w:rPr>
              <w:t xml:space="preserve">8（约</w:t>
            </w:r>
            <w:r>
              <w:t xml:space="preserve"> 250 </w:t>
            </w:r>
            <w:r>
              <w:rPr>
                <w:rFonts w:hint="eastAsia"/>
              </w:rPr>
              <w:t xml:space="preserve">Hz）</w:t>
            </w:r>
          </w:p>
        </w:tc>
        <w:tc>
          <w:tcPr/>
          <w:p>
            <w:pPr>
              <w:pStyle w:val="Compact"/>
            </w:pPr>
            <w:r>
              <w:t xml:space="preserve">1</w:t>
            </w:r>
          </w:p>
        </w:tc>
        <w:tc>
          <w:tcPr/>
          <w:p>
            <w:pPr>
              <w:pStyle w:val="Compact"/>
            </w:pPr>
            <w:r>
              <w:rPr>
                <w:rFonts w:hint="eastAsia"/>
              </w:rPr>
              <w:t xml:space="preserve">7.8～8</w:t>
            </w:r>
            <w:r>
              <w:t xml:space="preserve"> kHz</w:t>
            </w:r>
          </w:p>
        </w:tc>
        <w:tc>
          <w:tcPr/>
          <w:p>
            <w:pPr>
              <w:pStyle w:val="Compact"/>
            </w:pPr>
            <w:r>
              <w:rPr>
                <w:rFonts w:hint="eastAsia"/>
              </w:rPr>
              <w:t xml:space="preserve">剩余频段</w:t>
            </w:r>
          </w:p>
        </w:tc>
      </w:tr>
    </w:tbl>
    <w:p>
      <w:pPr>
        <w:pStyle w:val="BodyText"/>
      </w:pPr>
      <w:r>
        <w:rPr>
          <w:rFonts w:hint="eastAsia"/>
        </w:rPr>
        <w:t xml:space="preserve">合计</w:t>
      </w:r>
      <w:r>
        <w:t xml:space="preserve"> 15×3 + 10×6 + 5×16 + 1×64 + 1×8 = </w:t>
      </w:r>
      <w:r>
        <w:rPr>
          <w:rFonts w:hint="eastAsia"/>
        </w:rPr>
        <w:t xml:space="preserve">257，与输入恰好对齐。每个频带拼成一个实数向量（局部符号）：</w:t>
      </w:r>
    </w:p>
    <w:p>
      <w:pPr>
        <w:pStyle w:val="BodyText"/>
      </w:pPr>
      <m:oMathPara>
        <m:oMathParaPr>
          <m:jc m:val="center"/>
        </m:oMathParaPr>
        <m:oMath>
          <m:r>
            <m:t>v</m:t>
          </m:r>
          <m:r>
            <m:rPr>
              <m:sty m:val="p"/>
            </m:rPr>
            <m:t>=</m:t>
          </m:r>
          <m:d>
            <m:dPr>
              <m:begChr m:val="["/>
              <m:sepChr m:val=""/>
              <m:endChr m:val="]"/>
              <m:grow/>
            </m:dPr>
            <m:e>
              <m:r>
                <m:t> </m:t>
              </m:r>
              <m:r>
                <m:rPr>
                  <m:sty m:val="p"/>
                </m:rPr>
                <m:t>R</m:t>
              </m:r>
              <m:r>
                <m:rPr>
                  <m:sty m:val="p"/>
                </m:rPr>
                <m:t>e</m:t>
              </m:r>
              <m:r>
                <m:t> </m:t>
              </m:r>
              <m:r>
                <m:t>X</m:t>
              </m:r>
              <m:r>
                <m:rPr>
                  <m:sty m:val="p"/>
                </m:rPr>
                <m:t>;</m:t>
              </m:r>
              <m:r>
                <m:t> </m:t>
              </m:r>
              <m:r>
                <m:t> </m:t>
              </m:r>
              <m:r>
                <m:rPr>
                  <m:sty m:val="p"/>
                </m:rPr>
                <m:t>I</m:t>
              </m:r>
              <m:r>
                <m:rPr>
                  <m:sty m:val="p"/>
                </m:rPr>
                <m:t>m</m:t>
              </m:r>
              <m:r>
                <m:t> </m:t>
              </m:r>
              <m:r>
                <m:t>X</m:t>
              </m:r>
              <m:r>
                <m:t> </m:t>
              </m:r>
            </m:e>
          </m:d>
          <m:r>
            <m:t> </m:t>
          </m:r>
          <m:r>
            <m:rPr>
              <m:nor/>
              <m:sty m:val="p"/>
            </m:rPr>
            <m:t>（该带全部频点）</m:t>
          </m:r>
          <m:r>
            <m:t>  </m:t>
          </m:r>
          <m:r>
            <m:rPr>
              <m:sty m:val="p"/>
            </m:rPr>
            <m:t>(</m:t>
          </m:r>
          <m:r>
            <m:t>30</m:t>
          </m:r>
          <m:r>
            <m:rPr>
              <m:sty m:val="p"/>
            </m:rPr>
            <m:t>)</m:t>
          </m:r>
        </m:oMath>
      </m:oMathPara>
    </w:p>
    <w:p>
      <w:pPr>
        <w:pStyle w:val="FirstParagraph"/>
      </w:pPr>
      <w:r>
        <w:rPr>
          <w:rFonts w:hint="eastAsia"/>
          <w:b/>
          <w:bCs/>
        </w:rPr>
        <w:t xml:space="preserve">要点</w:t>
      </w:r>
      <w:r>
        <w:rPr>
          <w:rFonts w:hint="eastAsia"/>
        </w:rPr>
        <w:t xml:space="preserve">：分带有三条理由——带宽分配跟人耳临界频带先验对齐（低频细分、高频粗分）；全带</w:t>
      </w:r>
      <w:r>
        <w:t xml:space="preserve"> 257 </w:t>
      </w:r>
      <w:r>
        <w:rPr>
          <w:rFonts w:hint="eastAsia"/>
        </w:rPr>
        <w:t xml:space="preserve">维向量太长，分带后每带是短向量，可以用独立的小网络建模；相邻频点高度相关，分带本身就是带先验的频率分组。式</w:t>
      </w:r>
      <w:r>
        <w:t xml:space="preserve"> (30) </w:t>
      </w:r>
      <w:r>
        <w:rPr>
          <w:rFonts w:hint="eastAsia"/>
        </w:rPr>
        <w:t xml:space="preserve">的方括号意思是”该带各频点的实部排完再排虚部”，得到长度为”带宽</w:t>
      </w:r>
      <w:r>
        <w:t xml:space="preserve"> × </w:t>
      </w:r>
      <w:r>
        <w:rPr>
          <w:rFonts w:hint="eastAsia"/>
        </w:rPr>
        <w:t xml:space="preserve">2”的向量（各带</w:t>
      </w:r>
      <w:r>
        <w:t xml:space="preserve"> </w:t>
      </w:r>
      <w:r>
        <w:rPr>
          <w:rFonts w:hint="eastAsia"/>
        </w:rPr>
        <w:t xml:space="preserve">6～128</w:t>
      </w:r>
      <w:r>
        <w:t xml:space="preserve"> </w:t>
      </w:r>
      <w:r>
        <w:rPr>
          <w:rFonts w:hint="eastAsia"/>
        </w:rPr>
        <w:t xml:space="preserve">维不等）。这一步是</w:t>
      </w:r>
      <w:r>
        <w:rPr>
          <w:rFonts w:hint="eastAsia"/>
          <w:b/>
          <w:bCs/>
        </w:rPr>
        <w:t xml:space="preserve">工程实现</w:t>
      </w:r>
      <w:r>
        <w:rPr>
          <w:rFonts w:hint="eastAsia"/>
        </w:rPr>
        <w:t xml:space="preserve">：切带循环和旁路保留都写在工程源码里（代码</w:t>
      </w:r>
      <w:r>
        <w:t xml:space="preserve"> 3-2 </w:t>
      </w:r>
      <w:r>
        <w:rPr>
          <w:rFonts w:hint="eastAsia"/>
        </w:rPr>
        <w:t xml:space="preserve">第</w:t>
      </w:r>
      <w:r>
        <w:t xml:space="preserve"> ② </w:t>
      </w:r>
      <w:r>
        <w:rPr>
          <w:rFonts w:hint="eastAsia"/>
        </w:rPr>
        <w:t xml:space="preserve">步），划分表来自训练配置文件。</w:t>
      </w:r>
    </w:p>
    <w:p>
      <w:pPr>
        <w:pStyle w:val="CaptionedFigure"/>
      </w:pPr>
      <w:r>
        <w:drawing>
          <wp:inline>
            <wp:extent cx="5334000" cy="2792433"/>
            <wp:effectExtent b="0" l="0" r="0" t="0"/>
            <wp:docPr descr="图 3 频带分割：32 个频带的带宽分级（对应式 30）" title="" id="53" name="Picture"/>
            <a:graphic>
              <a:graphicData uri="http://schemas.openxmlformats.org/drawingml/2006/picture">
                <pic:pic>
                  <pic:nvPicPr>
                    <pic:cNvPr descr="png/fig3-band-split.png" id="54" name="Picture"/>
                    <pic:cNvPicPr>
                      <a:picLocks noChangeArrowheads="1" noChangeAspect="1"/>
                    </pic:cNvPicPr>
                  </pic:nvPicPr>
                  <pic:blipFill>
                    <a:blip r:embed="rId52"/>
                    <a:stretch>
                      <a:fillRect/>
                    </a:stretch>
                  </pic:blipFill>
                  <pic:spPr bwMode="auto">
                    <a:xfrm>
                      <a:off x="0" y="0"/>
                      <a:ext cx="5334000" cy="2792433"/>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频带分割：32</w:t>
      </w:r>
      <w:r>
        <w:t xml:space="preserve"> </w:t>
      </w:r>
      <w:r>
        <w:rPr>
          <w:rFonts w:hint="eastAsia"/>
        </w:rPr>
        <w:t xml:space="preserve">个频带的带宽分级（对应式</w:t>
      </w:r>
      <w:r>
        <w:t xml:space="preserve"> </w:t>
      </w:r>
      <w:r>
        <w:rPr>
          <w:rFonts w:hint="eastAsia"/>
        </w:rPr>
        <w:t xml:space="preserve">30）</w:t>
      </w:r>
    </w:p>
    <w:p>
      <w:pPr>
        <w:pStyle w:val="BodyText"/>
      </w:pPr>
      <w:r>
        <w:rPr>
          <w:rFonts w:hint="eastAsia"/>
          <w:b/>
          <w:bCs/>
        </w:rPr>
        <w:t xml:space="preserve">图</w:t>
      </w:r>
      <w:r>
        <w:rPr>
          <w:b/>
          <w:bCs/>
        </w:rPr>
        <w:t xml:space="preserve"> 3 </w:t>
      </w:r>
      <w:r>
        <w:rPr>
          <w:rFonts w:hint="eastAsia"/>
          <w:b/>
          <w:bCs/>
        </w:rPr>
        <w:t xml:space="preserve">说明</w:t>
      </w:r>
      <w:r>
        <w:rPr>
          <w:rFonts w:hint="eastAsia"/>
        </w:rPr>
        <w:t xml:space="preserve">：32</w:t>
      </w:r>
      <w:r>
        <w:t xml:space="preserve"> </w:t>
      </w:r>
      <w:r>
        <w:rPr>
          <w:rFonts w:hint="eastAsia"/>
        </w:rPr>
        <w:t xml:space="preserve">个频带的带宽沿频率轴不均匀排布——0～1.4</w:t>
      </w:r>
      <w:r>
        <w:t xml:space="preserve"> kHz </w:t>
      </w:r>
      <w:r>
        <w:rPr>
          <w:rFonts w:hint="eastAsia"/>
        </w:rPr>
        <w:t xml:space="preserve">分给</w:t>
      </w:r>
      <w:r>
        <w:t xml:space="preserve"> 15 </w:t>
      </w:r>
      <w:r>
        <w:rPr>
          <w:rFonts w:hint="eastAsia"/>
        </w:rPr>
        <w:t xml:space="preserve">个窄带（每带约</w:t>
      </w:r>
      <w:r>
        <w:t xml:space="preserve"> 94 </w:t>
      </w:r>
      <w:r>
        <w:rPr>
          <w:rFonts w:hint="eastAsia"/>
        </w:rPr>
        <w:t xml:space="preserve">Hz，基频和第一、二共振峰都在这，说话人信息密度最高的区域切得最细），往上逐渐变宽，5.8～7.8</w:t>
      </w:r>
      <w:r>
        <w:t xml:space="preserve"> kHz </w:t>
      </w:r>
      <w:r>
        <w:rPr>
          <w:rFonts w:hint="eastAsia"/>
        </w:rPr>
        <w:t xml:space="preserve">整整</w:t>
      </w:r>
      <w:r>
        <w:t xml:space="preserve"> 2 kHz </w:t>
      </w:r>
      <w:r>
        <w:rPr>
          <w:rFonts w:hint="eastAsia"/>
        </w:rPr>
        <w:t xml:space="preserve">只占一个带（高频只剩摩擦音细节，粗分就够了）。这种”低频密、高频疏”的结构跟人耳临界频带的感知先验一致，是</w:t>
      </w:r>
      <w:r>
        <w:t xml:space="preserve"> BSRNN </w:t>
      </w:r>
      <w:r>
        <w:rPr>
          <w:rFonts w:hint="eastAsia"/>
        </w:rPr>
        <w:t xml:space="preserve">相对全带建模方法的关键结构选择。</w:t>
      </w:r>
    </w:p>
    <w:p>
      <w:pPr>
        <w:pStyle w:val="BodyText"/>
      </w:pPr>
      <w:r>
        <w:rPr>
          <w:rFonts w:hint="eastAsia"/>
          <w:b/>
          <w:bCs/>
        </w:rPr>
        <w:t xml:space="preserve">第三步，逐带归一化与线性编码</w:t>
      </w:r>
      <w:r>
        <w:rPr>
          <w:rFonts w:hint="eastAsia"/>
        </w:rPr>
        <w:t xml:space="preserve">（m、d</w:t>
      </w:r>
      <w:r>
        <w:t xml:space="preserve"> </w:t>
      </w:r>
      <w:r>
        <w:rPr>
          <w:rFonts w:hint="eastAsia"/>
        </w:rPr>
        <w:t xml:space="preserve">是该带在训练集上统计的均值和方差，推理时固定不变；γ、β、U、b</w:t>
      </w:r>
      <w:r>
        <w:t xml:space="preserve"> </w:t>
      </w:r>
      <w:r>
        <w:rPr>
          <w:rFonts w:hint="eastAsia"/>
        </w:rPr>
        <w:t xml:space="preserve">是可学习参数，都是局部符号）：</w:t>
      </w:r>
    </w:p>
    <w:p>
      <w:pPr>
        <w:pStyle w:val="BodyText"/>
      </w:pPr>
      <m:oMathPara>
        <m:oMathParaPr>
          <m:jc m:val="center"/>
        </m:oMathParaPr>
        <m:oMath>
          <m:r>
            <m:t>z</m:t>
          </m:r>
          <m:r>
            <m:rPr>
              <m:sty m:val="p"/>
            </m:rPr>
            <m:t>=</m:t>
          </m:r>
          <m:r>
            <m:t>γ</m:t>
          </m:r>
          <m:r>
            <m:t> </m:t>
          </m:r>
          <m:f>
            <m:fPr>
              <m:type m:val="bar"/>
            </m:fPr>
            <m:num>
              <m:r>
                <m:t>v</m:t>
              </m:r>
              <m:r>
                <m:rPr>
                  <m:sty m:val="p"/>
                </m:rPr>
                <m:t>−</m:t>
              </m:r>
              <m:r>
                <m:t>m</m:t>
              </m:r>
            </m:num>
            <m:den>
              <m:rad>
                <m:radPr>
                  <m:degHide m:val="1"/>
                </m:radPr>
                <m:deg/>
                <m:e>
                  <m:sSup>
                    <m:e>
                      <m:r>
                        <m:t>d</m:t>
                      </m:r>
                    </m:e>
                    <m:sup>
                      <m:r>
                        <m:t>2</m:t>
                      </m:r>
                    </m:sup>
                  </m:sSup>
                  <m:r>
                    <m:rPr>
                      <m:sty m:val="p"/>
                    </m:rPr>
                    <m:t>+</m:t>
                  </m:r>
                  <m:r>
                    <m:t>ϵ</m:t>
                  </m:r>
                </m:e>
              </m:rad>
            </m:den>
          </m:f>
          <m:r>
            <m:rPr>
              <m:sty m:val="p"/>
            </m:rPr>
            <m:t>+</m:t>
          </m:r>
          <m:r>
            <m:t>β</m:t>
          </m:r>
          <m:r>
            <m:t>  </m:t>
          </m:r>
          <m:r>
            <m:rPr>
              <m:sty m:val="p"/>
            </m:rPr>
            <m:t>(</m:t>
          </m:r>
          <m:r>
            <m:t>31</m:t>
          </m:r>
          <m:r>
            <m:rPr>
              <m:sty m:val="p"/>
            </m:rPr>
            <m:t>)</m:t>
          </m:r>
        </m:oMath>
      </m:oMathPara>
    </w:p>
    <w:p>
      <w:pPr>
        <w:pStyle w:val="FirstParagraph"/>
      </w:pPr>
      <m:oMathPara>
        <m:oMathParaPr>
          <m:jc m:val="center"/>
        </m:oMathParaPr>
        <m:oMath>
          <m:r>
            <m:t>p</m:t>
          </m:r>
          <m:r>
            <m:rPr>
              <m:sty m:val="p"/>
            </m:rPr>
            <m:t>=</m:t>
          </m:r>
          <m:r>
            <m:t>U</m:t>
          </m:r>
          <m:r>
            <m:t> </m:t>
          </m:r>
          <m:r>
            <m:t>z</m:t>
          </m:r>
          <m:r>
            <m:rPr>
              <m:sty m:val="p"/>
            </m:rPr>
            <m:t>+</m:t>
          </m:r>
          <m:r>
            <m:t>b</m:t>
          </m:r>
          <m:r>
            <m:rPr>
              <m:sty m:val="p"/>
            </m:rPr>
            <m:t>∈</m:t>
          </m:r>
          <m:sSup>
            <m:e>
              <m:r>
                <m:rPr>
                  <m:scr m:val="double-struck"/>
                  <m:sty m:val="p"/>
                </m:rPr>
                <m:t>R</m:t>
              </m:r>
            </m:e>
            <m:sup>
              <m:r>
                <m:t>128</m:t>
              </m:r>
            </m:sup>
          </m:sSup>
          <m:r>
            <m:t>  </m:t>
          </m:r>
          <m:r>
            <m:rPr>
              <m:sty m:val="p"/>
            </m:rPr>
            <m:t>(</m:t>
          </m:r>
          <m:r>
            <m:t>32</m:t>
          </m:r>
          <m:r>
            <m:rPr>
              <m:sty m:val="p"/>
            </m:rPr>
            <m:t>)</m:t>
          </m:r>
        </m:oMath>
      </m:oMathPara>
    </w:p>
    <w:p>
      <w:pPr>
        <w:pStyle w:val="FirstParagraph"/>
      </w:pPr>
      <w:r>
        <w:rPr>
          <w:rFonts w:hint="eastAsia"/>
          <w:b/>
          <w:bCs/>
        </w:rPr>
        <w:t xml:space="preserve">要点</w:t>
      </w:r>
      <w:r>
        <w:rPr>
          <w:rFonts w:hint="eastAsia"/>
        </w:rPr>
        <w:t xml:space="preserve">：低频带的能量比高频带高好几个数量级，不归一化的话，后续网络的有效输入范围就被低频带占了，高频带的细微模式被淹没。式</w:t>
      </w:r>
      <w:r>
        <w:t xml:space="preserve"> (31) </w:t>
      </w:r>
      <w:r>
        <w:rPr>
          <w:rFonts w:hint="eastAsia"/>
        </w:rPr>
        <w:t xml:space="preserve">是逐带标准化再加可学习的缩放平移；式</w:t>
      </w:r>
      <w:r>
        <w:t xml:space="preserve"> (32) </w:t>
      </w:r>
      <w:r>
        <w:rPr>
          <w:rFonts w:hint="eastAsia"/>
        </w:rPr>
        <w:t xml:space="preserve">把长短不一的各带统一到</w:t>
      </w:r>
      <w:r>
        <w:t xml:space="preserve"> 128 </w:t>
      </w:r>
      <w:r>
        <w:rPr>
          <w:rFonts w:hint="eastAsia"/>
        </w:rPr>
        <w:t xml:space="preserve">维——从这往后各带在网络里可比、可交互。这一步是</w:t>
      </w:r>
      <w:r>
        <w:rPr>
          <w:rFonts w:hint="eastAsia"/>
          <w:b/>
          <w:bCs/>
        </w:rPr>
        <w:t xml:space="preserve">外置知识（工程调用）</w:t>
      </w:r>
      <w:r>
        <w:rPr>
          <w:rFonts w:hint="eastAsia"/>
        </w:rPr>
        <w:t xml:space="preserve">：归一化层和线性层的参数都在预训练权重里，工程代码只是逐带调一次（代码</w:t>
      </w:r>
      <w:r>
        <w:t xml:space="preserve"> 3-2 </w:t>
      </w:r>
      <w:r>
        <w:rPr>
          <w:rFonts w:hint="eastAsia"/>
        </w:rPr>
        <w:t xml:space="preserve">第</w:t>
      </w:r>
      <w:r>
        <w:t xml:space="preserve"> ③ </w:t>
      </w:r>
      <w:r>
        <w:rPr>
          <w:rFonts w:hint="eastAsia"/>
        </w:rPr>
        <w:t xml:space="preserve">步的</w:t>
      </w:r>
      <w:r>
        <w:t xml:space="preserve"> </w:t>
      </w:r>
      <w:r>
        <w:rPr>
          <w:rStyle w:val="VerbatimChar"/>
        </w:rPr>
        <w:t xml:space="preserve">bn_func</w:t>
      </w:r>
      <w:r>
        <w:rPr>
          <w:rFonts w:hint="eastAsia"/>
        </w:rPr>
        <w:t xml:space="preserve">）。</w:t>
      </w:r>
    </w:p>
    <w:p>
      <w:pPr>
        <w:pStyle w:val="BodyText"/>
      </w:pPr>
      <w:r>
        <w:rPr>
          <w:rFonts w:hint="eastAsia"/>
          <w:b/>
          <w:bCs/>
        </w:rPr>
        <w:t xml:space="preserve">第四步，条件分离器——</w:t>
      </w:r>
      <w:r>
        <w:rPr>
          <w:rFonts w:hint="eastAsia"/>
          <w:b/>
          <w:bCs/>
        </w:rPr>
        <w:t xml:space="preserve">“是谁”</w:t>
      </w:r>
      <w:r>
        <w:rPr>
          <w:rFonts w:hint="eastAsia"/>
          <w:b/>
          <w:bCs/>
        </w:rPr>
        <w:t xml:space="preserve">在这一步起作用</w:t>
      </w:r>
      <w:r>
        <w:t xml:space="preserve">。32 </w:t>
      </w:r>
      <w:r>
        <w:rPr>
          <w:rFonts w:hint="eastAsia"/>
        </w:rPr>
        <w:t xml:space="preserve">个带</w:t>
      </w:r>
      <w:r>
        <w:t xml:space="preserve"> × 126 </w:t>
      </w:r>
      <w:r>
        <w:rPr>
          <w:rFonts w:hint="eastAsia"/>
        </w:rPr>
        <w:t xml:space="preserve">帧的特征图沿两个方向交替做自注意力：</w:t>
      </w:r>
    </w:p>
    <w:p>
      <w:pPr>
        <w:pStyle w:val="BodyText"/>
      </w:pPr>
      <m:oMathPara>
        <m:oMathParaPr>
          <m:jc m:val="center"/>
        </m:oMathParaPr>
        <m:oMath>
          <m:r>
            <m:t>Q</m:t>
          </m:r>
          <m:r>
            <m:rPr>
              <m:sty m:val="p"/>
            </m:rPr>
            <m:t>←</m:t>
          </m:r>
          <m:r>
            <m:rPr>
              <m:sty m:val="p"/>
            </m:rPr>
            <m:t>A</m:t>
          </m:r>
          <m:r>
            <m:rPr>
              <m:sty m:val="p"/>
            </m:rPr>
            <m:t>t</m:t>
          </m:r>
          <m:r>
            <m:rPr>
              <m:sty m:val="p"/>
            </m:rPr>
            <m:t>t</m:t>
          </m:r>
          <m:r>
            <m:rPr>
              <m:sty m:val="p"/>
            </m:rPr>
            <m:t>n</m:t>
          </m:r>
          <m:r>
            <m:rPr>
              <m:sty m:val="p"/>
            </m:rPr>
            <m:t>T</m:t>
          </m:r>
          <m:r>
            <m:rPr>
              <m:sty m:val="p"/>
            </m:rPr>
            <m:t>i</m:t>
          </m:r>
          <m:r>
            <m:rPr>
              <m:sty m:val="p"/>
            </m:rPr>
            <m:t>m</m:t>
          </m:r>
          <m:r>
            <m:rPr>
              <m:sty m:val="p"/>
            </m:rPr>
            <m:t>e</m:t>
          </m:r>
          <m:r>
            <m:rPr>
              <m:sty m:val="p"/>
            </m:rPr>
            <m:t>(</m:t>
          </m:r>
          <m:r>
            <m:t>Q</m:t>
          </m:r>
          <m:r>
            <m:rPr>
              <m:sty m:val="p"/>
            </m:rPr>
            <m:t>)</m:t>
          </m:r>
          <m:r>
            <m:t>  </m:t>
          </m:r>
          <m:r>
            <m:rPr>
              <m:sty m:val="p"/>
            </m:rPr>
            <m:t>(</m:t>
          </m:r>
          <m:r>
            <m:t>33</m:t>
          </m:r>
          <m:r>
            <m:rPr>
              <m:sty m:val="p"/>
            </m:rPr>
            <m:t>)</m:t>
          </m:r>
        </m:oMath>
      </m:oMathPara>
    </w:p>
    <w:p>
      <w:pPr>
        <w:pStyle w:val="FirstParagraph"/>
      </w:pPr>
      <m:oMathPara>
        <m:oMathParaPr>
          <m:jc m:val="center"/>
        </m:oMathParaPr>
        <m:oMath>
          <m:r>
            <m:t>Q</m:t>
          </m:r>
          <m:r>
            <m:rPr>
              <m:sty m:val="p"/>
            </m:rPr>
            <m:t>←</m:t>
          </m:r>
          <m:r>
            <m:rPr>
              <m:sty m:val="p"/>
            </m:rPr>
            <m:t>A</m:t>
          </m:r>
          <m:r>
            <m:rPr>
              <m:sty m:val="p"/>
            </m:rPr>
            <m:t>t</m:t>
          </m:r>
          <m:r>
            <m:rPr>
              <m:sty m:val="p"/>
            </m:rPr>
            <m:t>t</m:t>
          </m:r>
          <m:r>
            <m:rPr>
              <m:sty m:val="p"/>
            </m:rPr>
            <m:t>n</m:t>
          </m:r>
          <m:r>
            <m:rPr>
              <m:sty m:val="p"/>
            </m:rPr>
            <m:t>B</m:t>
          </m:r>
          <m:r>
            <m:rPr>
              <m:sty m:val="p"/>
            </m:rPr>
            <m:t>a</m:t>
          </m:r>
          <m:r>
            <m:rPr>
              <m:sty m:val="p"/>
            </m:rPr>
            <m:t>n</m:t>
          </m:r>
          <m:r>
            <m:rPr>
              <m:sty m:val="p"/>
            </m:rPr>
            <m:t>d</m:t>
          </m:r>
          <m:r>
            <m:rPr>
              <m:sty m:val="p"/>
            </m:rPr>
            <m:t>(</m:t>
          </m:r>
          <m:r>
            <m:t>Q</m:t>
          </m:r>
          <m:r>
            <m:rPr>
              <m:sty m:val="p"/>
            </m:rPr>
            <m:t>)</m:t>
          </m:r>
          <m:r>
            <m:t>  </m:t>
          </m:r>
          <m:r>
            <m:rPr>
              <m:sty m:val="p"/>
            </m:rPr>
            <m:t>(</m:t>
          </m:r>
          <m:r>
            <m:t>34</m:t>
          </m:r>
          <m:r>
            <m:rPr>
              <m:sty m:val="p"/>
            </m:rPr>
            <m:t>)</m:t>
          </m:r>
        </m:oMath>
      </m:oMathPara>
    </w:p>
    <w:p>
      <w:pPr>
        <w:pStyle w:val="FirstParagraph"/>
      </w:pPr>
      <w:r>
        <w:rPr>
          <w:rFonts w:hint="eastAsia"/>
        </w:rPr>
        <w:t xml:space="preserve">说话人条件通过乘性门控注进来：</w:t>
      </w:r>
    </w:p>
    <w:p>
      <w:pPr>
        <w:pStyle w:val="BodyText"/>
      </w:pPr>
      <m:oMathPara>
        <m:oMathParaPr>
          <m:jc m:val="center"/>
        </m:oMathParaPr>
        <m:oMath>
          <m:r>
            <m:t>g</m:t>
          </m:r>
          <m:r>
            <m:rPr>
              <m:sty m:val="p"/>
            </m:rPr>
            <m:t>=</m:t>
          </m:r>
          <m:r>
            <m:rPr>
              <m:sty m:val="p"/>
            </m:rPr>
            <m:t>s</m:t>
          </m:r>
          <m:r>
            <m:rPr>
              <m:sty m:val="p"/>
            </m:rPr>
            <m:t>i</m:t>
          </m:r>
          <m:r>
            <m:rPr>
              <m:sty m:val="p"/>
            </m:rPr>
            <m:t>g</m:t>
          </m:r>
          <m:r>
            <m:rPr>
              <m:sty m:val="p"/>
            </m:rPr>
            <m:t>m</m:t>
          </m:r>
          <m:r>
            <m:rPr>
              <m:sty m:val="p"/>
            </m:rPr>
            <m:t>o</m:t>
          </m:r>
          <m:r>
            <m:rPr>
              <m:sty m:val="p"/>
            </m:rPr>
            <m:t>i</m:t>
          </m:r>
          <m:r>
            <m:rPr>
              <m:sty m:val="p"/>
            </m:rPr>
            <m:t>d</m:t>
          </m:r>
          <m:r>
            <m:rPr>
              <m:sty m:val="p"/>
            </m:rPr>
            <m:t>(</m:t>
          </m:r>
          <m:r>
            <m:t>U</m:t>
          </m:r>
          <m:r>
            <m:t> </m:t>
          </m:r>
          <m:r>
            <m:t>r</m:t>
          </m:r>
          <m:r>
            <m:rPr>
              <m:sty m:val="p"/>
            </m:rPr>
            <m:t>+</m:t>
          </m:r>
          <m:r>
            <m:t>b</m:t>
          </m:r>
          <m:r>
            <m:rPr>
              <m:sty m:val="p"/>
            </m:rPr>
            <m:t>)</m:t>
          </m:r>
          <m:r>
            <m:rPr>
              <m:sty m:val="p"/>
            </m:rPr>
            <m:t>∈</m:t>
          </m:r>
          <m:sSup>
            <m:e>
              <m:r>
                <m:rPr>
                  <m:scr m:val="double-struck"/>
                  <m:sty m:val="p"/>
                </m:rPr>
                <m:t>R</m:t>
              </m:r>
            </m:e>
            <m:sup>
              <m:r>
                <m:t>128</m:t>
              </m:r>
            </m:sup>
          </m:sSup>
          <m:r>
            <m:t>  </m:t>
          </m:r>
          <m:r>
            <m:rPr>
              <m:sty m:val="p"/>
            </m:rPr>
            <m:t>(</m:t>
          </m:r>
          <m:r>
            <m:t>35</m:t>
          </m:r>
          <m:r>
            <m:rPr>
              <m:sty m:val="p"/>
            </m:rPr>
            <m:t>)</m:t>
          </m:r>
        </m:oMath>
      </m:oMathPara>
    </w:p>
    <w:p>
      <w:pPr>
        <w:pStyle w:val="FirstParagraph"/>
      </w:pPr>
      <m:oMathPara>
        <m:oMathParaPr>
          <m:jc m:val="center"/>
        </m:oMathParaPr>
        <m:oMath>
          <m:r>
            <m:t>Q</m:t>
          </m:r>
          <m:r>
            <m:rPr>
              <m:sty m:val="p"/>
            </m:rPr>
            <m:t>←</m:t>
          </m:r>
          <m:r>
            <m:t>g</m:t>
          </m:r>
          <m:r>
            <m:rPr>
              <m:sty m:val="p"/>
            </m:rPr>
            <m:t>⊙</m:t>
          </m:r>
          <m:r>
            <m:t>Q</m:t>
          </m:r>
          <m:r>
            <m:t>  </m:t>
          </m:r>
          <m:r>
            <m:rPr>
              <m:sty m:val="p"/>
            </m:rPr>
            <m:t>(</m:t>
          </m:r>
          <m:r>
            <m:t>36</m:t>
          </m:r>
          <m:r>
            <m:rPr>
              <m:sty m:val="p"/>
            </m:rPr>
            <m:t>)</m:t>
          </m:r>
        </m:oMath>
      </m:oMathPara>
    </w:p>
    <w:p>
      <w:pPr>
        <w:pStyle w:val="FirstParagraph"/>
      </w:pPr>
      <w:r>
        <w:rPr>
          <w:rFonts w:hint="eastAsia"/>
          <w:b/>
          <w:bCs/>
        </w:rPr>
        <w:t xml:space="preserve">要点</w:t>
      </w:r>
      <w:r>
        <w:rPr>
          <w:rFonts w:hint="eastAsia"/>
        </w:rPr>
        <w:t xml:space="preserve">：式</w:t>
      </w:r>
      <w:r>
        <w:t xml:space="preserve"> (33) </w:t>
      </w:r>
      <w:r>
        <w:rPr>
          <w:rFonts w:hint="eastAsia"/>
        </w:rPr>
        <w:t xml:space="preserve">是每个频带内沿时间方向的注意力——建模这个带的时域包络和谐波结构（谁先开的口、基频轨迹怎么走）；式</w:t>
      </w:r>
      <w:r>
        <w:t xml:space="preserve"> (34) </w:t>
      </w:r>
      <w:r>
        <w:rPr>
          <w:rFonts w:hint="eastAsia"/>
        </w:rPr>
        <w:t xml:space="preserve">是每个时刻沿频带方向的注意力——建模跨带的谐波与共振峰关联。两式交替堆</w:t>
      </w:r>
      <w:r>
        <w:t xml:space="preserve"> 6 </w:t>
      </w:r>
      <w:r>
        <w:rPr>
          <w:rFonts w:hint="eastAsia"/>
        </w:rPr>
        <w:t xml:space="preserve">层（每层配前馈网络、残差和归一化）。这就是</w:t>
      </w:r>
      <w:r>
        <w:t xml:space="preserve"> BSRNN </w:t>
      </w:r>
      <w:r>
        <w:rPr>
          <w:rFonts w:hint="eastAsia"/>
        </w:rPr>
        <w:t xml:space="preserve">的”双路径”结构：把二维网格上的注意力拆成行、列两个方向分别做，计算量从随格子数平方增长降到线性乘单方向长度，长程依赖却照样能跨全窗建立。式</w:t>
      </w:r>
      <w:r>
        <w:t xml:space="preserve"> (35) </w:t>
      </w:r>
      <w:r>
        <w:rPr>
          <w:rFonts w:hint="eastAsia"/>
        </w:rPr>
        <w:t xml:space="preserve">把</w:t>
      </w:r>
      <w:r>
        <w:t xml:space="preserve"> 192 </w:t>
      </w:r>
      <w:r>
        <w:rPr>
          <w:rFonts w:hint="eastAsia"/>
        </w:rPr>
        <w:t xml:space="preserve">维注册嵌入压成</w:t>
      </w:r>
      <w:r>
        <w:t xml:space="preserve"> 128 </w:t>
      </w:r>
      <w:r>
        <w:rPr>
          <w:rFonts w:hint="eastAsia"/>
        </w:rPr>
        <w:t xml:space="preserve">维、再过</w:t>
      </w:r>
      <w:r>
        <w:t xml:space="preserve"> sigmoid </w:t>
      </w:r>
      <w:r>
        <w:rPr>
          <w:rFonts w:hint="eastAsia"/>
        </w:rPr>
        <w:t xml:space="preserve">变成</w:t>
      </w:r>
      <w:r>
        <w:t xml:space="preserve"> </w:t>
      </w:r>
      <w:r>
        <w:rPr>
          <w:rFonts w:hint="eastAsia"/>
        </w:rPr>
        <w:t xml:space="preserve">0～1</w:t>
      </w:r>
      <w:r>
        <w:t xml:space="preserve"> </w:t>
      </w:r>
      <w:r>
        <w:rPr>
          <w:rFonts w:hint="eastAsia"/>
        </w:rPr>
        <w:t xml:space="preserve">的门控系数向量</w:t>
      </w:r>
      <w:r>
        <w:t xml:space="preserve"> </w:t>
      </w:r>
      <w:r>
        <w:rPr>
          <w:rFonts w:hint="eastAsia"/>
        </w:rPr>
        <w:t xml:space="preserve">g；式</w:t>
      </w:r>
      <w:r>
        <w:t xml:space="preserve"> (36) </w:t>
      </w:r>
      <w:r>
        <w:rPr>
          <w:rFonts w:hint="eastAsia"/>
        </w:rPr>
        <w:t xml:space="preserve">拿</w:t>
      </w:r>
      <w:r>
        <w:t xml:space="preserve"> g </w:t>
      </w:r>
      <w:r>
        <w:rPr>
          <w:rFonts w:hint="eastAsia"/>
        </w:rPr>
        <w:t xml:space="preserve">逐通道缩放特征，广播到全部频带和时刻——富含目标人共振峰模式的通道被放大，别人主导的通道被压下去。对比一下算法一：门控判的粒度是”一整段”（式</w:t>
      </w:r>
      <w:r>
        <w:t xml:space="preserve"> </w:t>
      </w:r>
      <w:r>
        <w:rPr>
          <w:rFonts w:hint="eastAsia"/>
        </w:rPr>
        <w:t xml:space="preserve">17），式</w:t>
      </w:r>
      <w:r>
        <w:t xml:space="preserve"> (35)(36) </w:t>
      </w:r>
      <w:r>
        <w:rPr>
          <w:rFonts w:hint="eastAsia"/>
        </w:rPr>
        <w:t xml:space="preserve">把同一个先验撒到每个”频带</w:t>
      </w:r>
      <w:r>
        <w:t xml:space="preserve"> × </w:t>
      </w:r>
      <w:r>
        <w:rPr>
          <w:rFonts w:hint="eastAsia"/>
        </w:rPr>
        <w:t xml:space="preserve">时刻”单元，等于在每个时频点上独立回答”这里保留多少目标人”。这一步是</w:t>
      </w:r>
      <w:r>
        <w:rPr>
          <w:rFonts w:hint="eastAsia"/>
          <w:b/>
          <w:bCs/>
        </w:rPr>
        <w:t xml:space="preserve">外置知识</w:t>
      </w:r>
      <w:r>
        <w:rPr>
          <w:rFonts w:hint="eastAsia"/>
        </w:rPr>
        <w:t xml:space="preserve">：分离器整体在预训练权重里，工程只把注册嵌入当参数传进一次</w:t>
      </w:r>
      <w:r>
        <w:t xml:space="preserve"> </w:t>
      </w:r>
      <w:r>
        <w:rPr>
          <w:rStyle w:val="VerbatimChar"/>
        </w:rPr>
        <w:t xml:space="preserve">model.separator(...)</w:t>
      </w:r>
      <w:r>
        <w:t xml:space="preserve"> </w:t>
      </w:r>
      <w:r>
        <w:rPr>
          <w:rFonts w:hint="eastAsia"/>
        </w:rPr>
        <w:t xml:space="preserve">调用（代码</w:t>
      </w:r>
      <w:r>
        <w:t xml:space="preserve"> 3-2 </w:t>
      </w:r>
      <w:r>
        <w:rPr>
          <w:rFonts w:hint="eastAsia"/>
        </w:rPr>
        <w:t xml:space="preserve">第</w:t>
      </w:r>
      <w:r>
        <w:t xml:space="preserve"> ④ </w:t>
      </w:r>
      <w:r>
        <w:rPr>
          <w:rFonts w:hint="eastAsia"/>
        </w:rPr>
        <w:t xml:space="preserve">步）；具体投影位置和融合细节以权重结构为准，式</w:t>
      </w:r>
      <w:r>
        <w:t xml:space="preserve"> (35)(36) </w:t>
      </w:r>
      <w:r>
        <w:rPr>
          <w:rFonts w:hint="eastAsia"/>
        </w:rPr>
        <w:t xml:space="preserve">描述的是它的乘性语义。</w:t>
      </w:r>
    </w:p>
    <w:p>
      <w:pPr>
        <w:pStyle w:val="BodyText"/>
      </w:pPr>
      <w:r>
        <w:rPr>
          <w:rFonts w:hint="eastAsia"/>
          <w:b/>
          <w:bCs/>
        </w:rPr>
        <w:t xml:space="preserve">第五步，复数比值掩码（CRM）</w:t>
      </w:r>
      <w:r>
        <w:rPr>
          <w:rFonts w:hint="eastAsia"/>
        </w:rPr>
        <w:t xml:space="preserve">。每个频带接一个掩码头，输出两组实数图</w:t>
      </w:r>
      <w:r>
        <w:t xml:space="preserve"> </w:t>
      </w:r>
      <w:r>
        <w:rPr>
          <w:rFonts w:hint="eastAsia"/>
        </w:rPr>
        <w:t xml:space="preserve">A、B（局部符号），拼成掩码：</w:t>
      </w:r>
    </w:p>
    <w:p>
      <w:pPr>
        <w:pStyle w:val="BodyText"/>
      </w:pPr>
      <m:oMathPara>
        <m:oMathParaPr>
          <m:jc m:val="center"/>
        </m:oMathParaPr>
        <m:oMath>
          <m:r>
            <m:t>M</m:t>
          </m:r>
          <m:r>
            <m:rPr>
              <m:sty m:val="p"/>
            </m:rPr>
            <m:t>=</m:t>
          </m:r>
          <m:r>
            <m:t>A</m:t>
          </m:r>
          <m:r>
            <m:rPr>
              <m:sty m:val="p"/>
            </m:rPr>
            <m:t>⊙</m:t>
          </m:r>
          <m:r>
            <m:rPr>
              <m:sty m:val="p"/>
            </m:rPr>
            <m:t>s</m:t>
          </m:r>
          <m:r>
            <m:rPr>
              <m:sty m:val="p"/>
            </m:rPr>
            <m:t>i</m:t>
          </m:r>
          <m:r>
            <m:rPr>
              <m:sty m:val="p"/>
            </m:rPr>
            <m:t>g</m:t>
          </m:r>
          <m:r>
            <m:rPr>
              <m:sty m:val="p"/>
            </m:rPr>
            <m:t>m</m:t>
          </m:r>
          <m:r>
            <m:rPr>
              <m:sty m:val="p"/>
            </m:rPr>
            <m:t>o</m:t>
          </m:r>
          <m:r>
            <m:rPr>
              <m:sty m:val="p"/>
            </m:rPr>
            <m:t>i</m:t>
          </m:r>
          <m:r>
            <m:rPr>
              <m:sty m:val="p"/>
            </m:rPr>
            <m:t>d</m:t>
          </m:r>
          <m:r>
            <m:rPr>
              <m:sty m:val="p"/>
            </m:rPr>
            <m:t>(</m:t>
          </m:r>
          <m:r>
            <m:t>B</m:t>
          </m:r>
          <m:r>
            <m:rPr>
              <m:sty m:val="p"/>
            </m:rPr>
            <m:t>)</m:t>
          </m:r>
          <m:r>
            <m:t>  </m:t>
          </m:r>
          <m:r>
            <m:rPr>
              <m:sty m:val="p"/>
            </m:rPr>
            <m:t>(</m:t>
          </m:r>
          <m:r>
            <m:t>37</m:t>
          </m:r>
          <m:r>
            <m:rPr>
              <m:sty m:val="p"/>
            </m:rPr>
            <m:t>)</m:t>
          </m:r>
        </m:oMath>
      </m:oMathPara>
    </w:p>
    <w:p>
      <w:pPr>
        <w:pStyle w:val="FirstParagraph"/>
      </w:pPr>
      <w:r>
        <w:rPr>
          <w:rFonts w:hint="eastAsia"/>
        </w:rPr>
        <w:t xml:space="preserve">掩码作为</w:t>
      </w:r>
      <w:r>
        <w:rPr>
          <w:rFonts w:hint="eastAsia"/>
          <w:b/>
          <w:bCs/>
        </w:rPr>
        <w:t xml:space="preserve">比例</w:t>
      </w:r>
      <w:r>
        <w:rPr>
          <w:rFonts w:hint="eastAsia"/>
        </w:rPr>
        <w:t xml:space="preserve">乘回</w:t>
      </w:r>
      <w:r>
        <w:rPr>
          <w:rFonts w:hint="eastAsia"/>
          <w:b/>
          <w:bCs/>
        </w:rPr>
        <w:t xml:space="preserve">原始混合谱</w:t>
      </w:r>
      <w:r>
        <w:rPr>
          <w:rFonts w:hint="eastAsia"/>
        </w:rPr>
        <w:t xml:space="preserve">（第一步旁路保留复数谱就是为了这一步）：</w:t>
      </w:r>
    </w:p>
    <w:p>
      <w:pPr>
        <w:pStyle w:val="BodyText"/>
      </w:pPr>
      <m:oMathPara>
        <m:oMathParaPr>
          <m:jc m:val="center"/>
        </m:oMathParaPr>
        <m:oMath>
          <m:acc>
            <m:accPr>
              <m:chr m:val="̂"/>
            </m:accPr>
            <m:e>
              <m:r>
                <m:t>S</m:t>
              </m:r>
            </m:e>
          </m:acc>
          <m:r>
            <m:rPr>
              <m:sty m:val="p"/>
            </m:rPr>
            <m:t>=</m:t>
          </m:r>
          <m:r>
            <m:t>X</m:t>
          </m:r>
          <m:r>
            <m:rPr>
              <m:sty m:val="p"/>
            </m:rPr>
            <m:t>⋅</m:t>
          </m:r>
          <m:r>
            <m:t>M</m:t>
          </m:r>
          <m:r>
            <m:t>  </m:t>
          </m:r>
          <m:r>
            <m:rPr>
              <m:sty m:val="p"/>
            </m:rPr>
            <m:t>(</m:t>
          </m:r>
          <m:r>
            <m:t>38</m:t>
          </m:r>
          <m:r>
            <m:rPr>
              <m:sty m:val="p"/>
            </m:rPr>
            <m:t>)</m:t>
          </m:r>
        </m:oMath>
      </m:oMathPara>
    </w:p>
    <w:p>
      <w:pPr>
        <w:pStyle w:val="FirstParagraph"/>
      </w:pPr>
      <w:r>
        <w:rPr>
          <w:rFonts w:hint="eastAsia"/>
        </w:rPr>
        <w:t xml:space="preserve">实部虚部展开写就是：</w:t>
      </w:r>
    </w:p>
    <w:p>
      <w:pPr>
        <w:pStyle w:val="BodyText"/>
      </w:pPr>
      <m:oMathPara>
        <m:oMathParaPr>
          <m:jc m:val="center"/>
        </m:oMathParaPr>
        <m:oMath>
          <m:r>
            <m:rPr>
              <m:sty m:val="p"/>
            </m:rPr>
            <m:t>R</m:t>
          </m:r>
          <m:r>
            <m:rPr>
              <m:sty m:val="p"/>
            </m:rPr>
            <m:t>e</m:t>
          </m:r>
          <m:r>
            <m:t> </m:t>
          </m:r>
          <m:acc>
            <m:accPr>
              <m:chr m:val="̂"/>
            </m:accPr>
            <m:e>
              <m:r>
                <m:t>S</m:t>
              </m:r>
            </m:e>
          </m:acc>
          <m:r>
            <m:rPr>
              <m:sty m:val="p"/>
            </m:rPr>
            <m:t>=</m:t>
          </m:r>
          <m:r>
            <m:rPr>
              <m:sty m:val="p"/>
            </m:rPr>
            <m:t>R</m:t>
          </m:r>
          <m:r>
            <m:rPr>
              <m:sty m:val="p"/>
            </m:rPr>
            <m:t>e</m:t>
          </m:r>
          <m:r>
            <m:t> </m:t>
          </m:r>
          <m:r>
            <m:t>X</m:t>
          </m:r>
          <m:r>
            <m:rPr>
              <m:sty m:val="p"/>
            </m:rPr>
            <m:t>⋅</m:t>
          </m:r>
          <m:r>
            <m:rPr>
              <m:sty m:val="p"/>
            </m:rPr>
            <m:t>R</m:t>
          </m:r>
          <m:r>
            <m:rPr>
              <m:sty m:val="p"/>
            </m:rPr>
            <m:t>e</m:t>
          </m:r>
          <m:r>
            <m:t> </m:t>
          </m:r>
          <m:r>
            <m:t>M</m:t>
          </m:r>
          <m:r>
            <m:rPr>
              <m:sty m:val="p"/>
            </m:rPr>
            <m:t>−</m:t>
          </m:r>
          <m:r>
            <m:rPr>
              <m:sty m:val="p"/>
            </m:rPr>
            <m:t>I</m:t>
          </m:r>
          <m:r>
            <m:rPr>
              <m:sty m:val="p"/>
            </m:rPr>
            <m:t>m</m:t>
          </m:r>
          <m:r>
            <m:t> </m:t>
          </m:r>
          <m:r>
            <m:t>X</m:t>
          </m:r>
          <m:r>
            <m:rPr>
              <m:sty m:val="p"/>
            </m:rPr>
            <m:t>⋅</m:t>
          </m:r>
          <m:r>
            <m:rPr>
              <m:sty m:val="p"/>
            </m:rPr>
            <m:t>I</m:t>
          </m:r>
          <m:r>
            <m:rPr>
              <m:sty m:val="p"/>
            </m:rPr>
            <m:t>m</m:t>
          </m:r>
          <m:r>
            <m:t> </m:t>
          </m:r>
          <m:r>
            <m:t>M</m:t>
          </m:r>
          <m:r>
            <m:rPr>
              <m:sty m:val="p"/>
            </m:rPr>
            <m:t>,</m:t>
          </m:r>
          <m:r>
            <m:t>  </m:t>
          </m:r>
          <m:r>
            <m:rPr>
              <m:sty m:val="p"/>
            </m:rPr>
            <m:t>I</m:t>
          </m:r>
          <m:r>
            <m:rPr>
              <m:sty m:val="p"/>
            </m:rPr>
            <m:t>m</m:t>
          </m:r>
          <m:r>
            <m:t> </m:t>
          </m:r>
          <m:acc>
            <m:accPr>
              <m:chr m:val="̂"/>
            </m:accPr>
            <m:e>
              <m:r>
                <m:t>S</m:t>
              </m:r>
            </m:e>
          </m:acc>
          <m:r>
            <m:rPr>
              <m:sty m:val="p"/>
            </m:rPr>
            <m:t>=</m:t>
          </m:r>
          <m:r>
            <m:rPr>
              <m:sty m:val="p"/>
            </m:rPr>
            <m:t>R</m:t>
          </m:r>
          <m:r>
            <m:rPr>
              <m:sty m:val="p"/>
            </m:rPr>
            <m:t>e</m:t>
          </m:r>
          <m:r>
            <m:t> </m:t>
          </m:r>
          <m:r>
            <m:t>X</m:t>
          </m:r>
          <m:r>
            <m:rPr>
              <m:sty m:val="p"/>
            </m:rPr>
            <m:t>⋅</m:t>
          </m:r>
          <m:r>
            <m:rPr>
              <m:sty m:val="p"/>
            </m:rPr>
            <m:t>I</m:t>
          </m:r>
          <m:r>
            <m:rPr>
              <m:sty m:val="p"/>
            </m:rPr>
            <m:t>m</m:t>
          </m:r>
          <m:r>
            <m:t> </m:t>
          </m:r>
          <m:r>
            <m:t>M</m:t>
          </m:r>
          <m:r>
            <m:rPr>
              <m:sty m:val="p"/>
            </m:rPr>
            <m:t>+</m:t>
          </m:r>
          <m:r>
            <m:rPr>
              <m:sty m:val="p"/>
            </m:rPr>
            <m:t>I</m:t>
          </m:r>
          <m:r>
            <m:rPr>
              <m:sty m:val="p"/>
            </m:rPr>
            <m:t>m</m:t>
          </m:r>
          <m:r>
            <m:t> </m:t>
          </m:r>
          <m:r>
            <m:t>X</m:t>
          </m:r>
          <m:r>
            <m:rPr>
              <m:sty m:val="p"/>
            </m:rPr>
            <m:t>⋅</m:t>
          </m:r>
          <m:r>
            <m:rPr>
              <m:sty m:val="p"/>
            </m:rPr>
            <m:t>R</m:t>
          </m:r>
          <m:r>
            <m:rPr>
              <m:sty m:val="p"/>
            </m:rPr>
            <m:t>e</m:t>
          </m:r>
          <m:r>
            <m:t> </m:t>
          </m:r>
          <m:r>
            <m:t>M</m:t>
          </m:r>
          <m:r>
            <m:t>  </m:t>
          </m:r>
          <m:r>
            <m:rPr>
              <m:sty m:val="p"/>
            </m:rPr>
            <m:t>(</m:t>
          </m:r>
          <m:r>
            <m:t>39</m:t>
          </m:r>
          <m:r>
            <m:rPr>
              <m:sty m:val="p"/>
            </m:rPr>
            <m:t>)</m:t>
          </m:r>
        </m:oMath>
      </m:oMathPara>
    </w:p>
    <w:p>
      <w:pPr>
        <w:pStyle w:val="FirstParagraph"/>
      </w:pPr>
      <w:r>
        <w:rPr>
          <w:rFonts w:hint="eastAsia"/>
        </w:rPr>
        <w:t xml:space="preserve">换极坐标看这一步：</w:t>
      </w:r>
    </w:p>
    <w:p>
      <w:pPr>
        <w:pStyle w:val="BodyText"/>
      </w:pPr>
      <m:oMathPara>
        <m:oMathParaPr>
          <m:jc m:val="center"/>
        </m:oMathParaPr>
        <m:oMath>
          <m:acc>
            <m:accPr>
              <m:chr m:val="̂"/>
            </m:accPr>
            <m:e>
              <m:r>
                <m:t>S</m:t>
              </m:r>
            </m:e>
          </m:acc>
          <m:r>
            <m:rPr>
              <m:sty m:val="p"/>
            </m:rPr>
            <m:t>=</m:t>
          </m:r>
          <m:r>
            <m:rPr>
              <m:sty m:val="p"/>
            </m:rPr>
            <m:t>|</m:t>
          </m:r>
          <m:r>
            <m:t>X</m:t>
          </m:r>
          <m:r>
            <m:rPr>
              <m:sty m:val="p"/>
            </m:rPr>
            <m:t>|</m:t>
          </m:r>
          <m:r>
            <m:t> </m:t>
          </m:r>
          <m:r>
            <m:rPr>
              <m:sty m:val="p"/>
            </m:rPr>
            <m:t>|</m:t>
          </m:r>
          <m:r>
            <m:t>M</m:t>
          </m:r>
          <m:r>
            <m:rPr>
              <m:sty m:val="p"/>
            </m:rPr>
            <m:t>|</m:t>
          </m:r>
          <m:r>
            <m:t> </m:t>
          </m:r>
          <m:sSup>
            <m:e>
              <m:r>
                <m:t>e</m:t>
              </m:r>
            </m:e>
            <m:sup>
              <m:r>
                <m:t> </m:t>
              </m:r>
              <m:r>
                <m:t>j</m:t>
              </m:r>
              <m:r>
                <m:rPr>
                  <m:sty m:val="p"/>
                </m:rPr>
                <m:t>(</m:t>
              </m:r>
              <m:r>
                <m:t>θ</m:t>
              </m:r>
              <m:r>
                <m:rPr>
                  <m:sty m:val="p"/>
                </m:rPr>
                <m:t>+</m:t>
              </m:r>
              <m:r>
                <m:t>ϕ</m:t>
              </m:r>
              <m:r>
                <m:rPr>
                  <m:sty m:val="p"/>
                </m:rPr>
                <m:t>)</m:t>
              </m:r>
            </m:sup>
          </m:sSup>
          <m:r>
            <m:t>  </m:t>
          </m:r>
          <m:r>
            <m:rPr>
              <m:sty m:val="p"/>
            </m:rPr>
            <m:t>(</m:t>
          </m:r>
          <m:r>
            <m:t>40</m:t>
          </m:r>
          <m:r>
            <m:rPr>
              <m:sty m:val="p"/>
            </m:rPr>
            <m:t>)</m:t>
          </m:r>
        </m:oMath>
      </m:oMathPara>
    </w:p>
    <w:p>
      <w:pPr>
        <w:pStyle w:val="FirstParagraph"/>
      </w:pPr>
      <w:r>
        <w:rPr>
          <w:rFonts w:hint="eastAsia"/>
          <w:b/>
          <w:bCs/>
        </w:rPr>
        <w:t xml:space="preserve">要点</w:t>
      </w:r>
      <w:r>
        <w:rPr>
          <w:rFonts w:hint="eastAsia"/>
        </w:rPr>
        <w:t xml:space="preserve">：式</w:t>
      </w:r>
      <w:r>
        <w:t xml:space="preserve"> (37) </w:t>
      </w:r>
      <w:r>
        <w:rPr>
          <w:rFonts w:hint="eastAsia"/>
        </w:rPr>
        <w:t xml:space="preserve">的结构保证掩码</w:t>
      </w:r>
      <w:r>
        <w:rPr>
          <w:rFonts w:hint="eastAsia"/>
          <w:b/>
          <w:bCs/>
        </w:rPr>
        <w:t xml:space="preserve">有界</w:t>
      </w:r>
      <w:r>
        <w:t xml:space="preserve">——sigmoid </w:t>
      </w:r>
      <w:r>
        <w:rPr>
          <w:rFonts w:hint="eastAsia"/>
        </w:rPr>
        <w:t xml:space="preserve">输出在</w:t>
      </w:r>
      <w:r>
        <w:t xml:space="preserve"> 0 </w:t>
      </w:r>
      <w:r>
        <w:rPr>
          <w:rFonts w:hint="eastAsia"/>
        </w:rPr>
        <w:t xml:space="preserve">和</w:t>
      </w:r>
      <w:r>
        <w:t xml:space="preserve"> 1 </w:t>
      </w:r>
      <w:r>
        <w:rPr>
          <w:rFonts w:hint="eastAsia"/>
        </w:rPr>
        <w:t xml:space="preserve">之间，所以逐点有</w:t>
      </w:r>
      <w:r>
        <w:t xml:space="preserve"> |M| ≤ </w:t>
      </w:r>
      <w:r>
        <w:rPr>
          <w:rFonts w:hint="eastAsia"/>
        </w:rPr>
        <w:t xml:space="preserve">|A|：训练稳定（梯度不会因为掩码爆炸）、推理不会冒出无限增益，这是相对”直接回归无界复数谱”的一个重要选择。式</w:t>
      </w:r>
      <w:r>
        <w:t xml:space="preserve"> </w:t>
      </w:r>
      <w:r>
        <w:rPr>
          <w:rFonts w:hint="eastAsia"/>
        </w:rPr>
        <w:t xml:space="preserve">(38)(39)：掩码不凭空造内容，输出始终锚在真实观测上——网络只要估”该留多少”（一个比值），比”生成一份频谱”好学得多；式</w:t>
      </w:r>
      <w:r>
        <w:t xml:space="preserve"> (39) </w:t>
      </w:r>
      <w:r>
        <w:rPr>
          <w:rFonts w:hint="eastAsia"/>
        </w:rPr>
        <w:t xml:space="preserve">就是复数乘法的代数展开。式</w:t>
      </w:r>
      <w:r>
        <w:t xml:space="preserve"> (40) </w:t>
      </w:r>
      <w:r>
        <w:rPr>
          <w:rFonts w:hint="eastAsia"/>
        </w:rPr>
        <w:t xml:space="preserve">里</w:t>
      </w:r>
      <w:r>
        <w:t xml:space="preserve"> θ、φ </w:t>
      </w:r>
      <w:r>
        <w:rPr>
          <w:rFonts w:hint="eastAsia"/>
        </w:rPr>
        <w:t xml:space="preserve">分别是</w:t>
      </w:r>
      <w:r>
        <w:t xml:space="preserve"> X、M </w:t>
      </w:r>
      <w:r>
        <w:rPr>
          <w:rFonts w:hint="eastAsia"/>
        </w:rPr>
        <w:t xml:space="preserve">的辐角：</w:t>
      </w:r>
      <w:r>
        <w:rPr>
          <w:rFonts w:hint="eastAsia"/>
          <w:b/>
          <w:bCs/>
        </w:rPr>
        <w:t xml:space="preserve">幅度按</w:t>
      </w:r>
      <w:r>
        <w:rPr>
          <w:b/>
          <w:bCs/>
        </w:rPr>
        <w:t xml:space="preserve"> |M| </w:t>
      </w:r>
      <w:r>
        <w:rPr>
          <w:rFonts w:hint="eastAsia"/>
          <w:b/>
          <w:bCs/>
        </w:rPr>
        <w:t xml:space="preserve">缩放、相位按</w:t>
      </w:r>
      <w:r>
        <w:rPr>
          <w:b/>
          <w:bCs/>
        </w:rPr>
        <w:t xml:space="preserve"> φ </w:t>
      </w:r>
      <w:r>
        <w:rPr>
          <w:rFonts w:hint="eastAsia"/>
          <w:b/>
          <w:bCs/>
        </w:rPr>
        <w:t xml:space="preserve">旋转</w:t>
      </w:r>
      <w:r>
        <w:rPr>
          <w:rFonts w:hint="eastAsia"/>
        </w:rPr>
        <w:t xml:space="preserve">。这是</w:t>
      </w:r>
      <w:r>
        <w:t xml:space="preserve"> CRM </w:t>
      </w:r>
      <w:r>
        <w:rPr>
          <w:rFonts w:hint="eastAsia"/>
        </w:rPr>
        <w:t xml:space="preserve">比传统实数掩码强的地方——实数掩码只缩放不旋转，相位原样沿用混合信号；可两人重叠的时频点上，目标相位和混合相位并不一样，只缩放留下的相位失真就成了分离质量的硬上限。CRM</w:t>
      </w:r>
      <w:r>
        <w:t xml:space="preserve"> </w:t>
      </w:r>
      <w:r>
        <w:rPr>
          <w:rFonts w:hint="eastAsia"/>
        </w:rPr>
        <w:t xml:space="preserve">用”实部</w:t>
      </w:r>
      <w:r>
        <w:t xml:space="preserve"> + </w:t>
      </w:r>
      <w:r>
        <w:rPr>
          <w:rFonts w:hint="eastAsia"/>
        </w:rPr>
        <w:t xml:space="preserve">虚部”两个自由度同时修幅度和相位，参数代价只是翻个倍。实现分两半：掩码头的线性变换在预训练权重里（外置），而</w:t>
      </w:r>
      <w:r>
        <w:t xml:space="preserve"> </w:t>
      </w:r>
      <w:r>
        <w:rPr>
          <w:b/>
          <w:bCs/>
        </w:rPr>
        <w:t xml:space="preserve">A ⊙ sigmoid(B) </w:t>
      </w:r>
      <w:r>
        <w:rPr>
          <w:rFonts w:hint="eastAsia"/>
          <w:b/>
          <w:bCs/>
        </w:rPr>
        <w:t xml:space="preserve">的组合和式</w:t>
      </w:r>
      <w:r>
        <w:rPr>
          <w:b/>
          <w:bCs/>
        </w:rPr>
        <w:t xml:space="preserve"> (38)(39) </w:t>
      </w:r>
      <w:r>
        <w:rPr>
          <w:rFonts w:hint="eastAsia"/>
          <w:b/>
          <w:bCs/>
        </w:rPr>
        <w:t xml:space="preserve">的复数乘法是工程实现</w:t>
      </w:r>
      <w:r>
        <w:rPr>
          <w:rFonts w:hint="eastAsia"/>
        </w:rPr>
        <w:t xml:space="preserve">，逐行写在工程源码里（代码</w:t>
      </w:r>
      <w:r>
        <w:t xml:space="preserve"> 3-2 </w:t>
      </w:r>
      <w:r>
        <w:rPr>
          <w:rFonts w:hint="eastAsia"/>
        </w:rPr>
        <w:t xml:space="preserve">第</w:t>
      </w:r>
      <w:r>
        <w:t xml:space="preserve"> ⑤ </w:t>
      </w:r>
      <w:r>
        <w:rPr>
          <w:rFonts w:hint="eastAsia"/>
        </w:rPr>
        <w:t xml:space="preserve">步）。式</w:t>
      </w:r>
      <w:r>
        <w:t xml:space="preserve"> (40) </w:t>
      </w:r>
      <w:r>
        <w:rPr>
          <w:rFonts w:hint="eastAsia"/>
        </w:rPr>
        <w:t xml:space="preserve">是数学解释，无代码。</w:t>
      </w:r>
    </w:p>
    <w:p>
      <w:pPr>
        <w:pStyle w:val="BodyText"/>
      </w:pPr>
      <w:r>
        <w:rPr>
          <w:rFonts w:hint="eastAsia"/>
          <w:b/>
          <w:bCs/>
        </w:rPr>
        <w:t xml:space="preserve">第六步，逆变换回波形</w:t>
      </w:r>
      <w:r>
        <w:rPr>
          <w:rFonts w:hint="eastAsia"/>
        </w:rPr>
        <w:t xml:space="preserve">。把估计谱逆变换回短时波形，再重叠相加：</w:t>
      </w:r>
    </w:p>
    <w:p>
      <w:pPr>
        <w:pStyle w:val="BodyText"/>
      </w:pPr>
      <m:oMathPara>
        <m:oMathParaPr>
          <m:jc m:val="center"/>
        </m:oMathParaPr>
        <m:oMath>
          <m:acc>
            <m:accPr>
              <m:chr m:val="̂"/>
            </m:accPr>
            <m:e>
              <m:r>
                <m:t>s</m:t>
              </m:r>
            </m:e>
          </m:acc>
          <m:r>
            <m:rPr>
              <m:sty m:val="p"/>
            </m:rPr>
            <m:t>(</m:t>
          </m:r>
          <m:r>
            <m:t>n</m:t>
          </m:r>
          <m:r>
            <m:rPr>
              <m:sty m:val="p"/>
            </m:rPr>
            <m:t>)</m:t>
          </m:r>
          <m:r>
            <m:rPr>
              <m:sty m:val="p"/>
            </m:rPr>
            <m:t>=</m:t>
          </m:r>
          <m:nary>
            <m:naryPr>
              <m:chr m:val="∑"/>
              <m:limLoc m:val="undOvr"/>
              <m:subHide m:val="0"/>
              <m:supHide m:val="1"/>
            </m:naryPr>
            <m:sub>
              <m:r>
                <m:t>t</m:t>
              </m:r>
            </m:sub>
            <m:e>
              <m:r>
                <m:t>w</m:t>
              </m:r>
            </m:e>
          </m:nary>
          <m:r>
            <m:rPr>
              <m:sty m:val="p"/>
            </m:rPr>
            <m:t>(</m:t>
          </m:r>
          <m:r>
            <m:t>n</m:t>
          </m:r>
          <m:r>
            <m:rPr>
              <m:sty m:val="p"/>
            </m:rPr>
            <m:t>−</m:t>
          </m:r>
          <m:r>
            <m:t>t</m:t>
          </m:r>
          <m:r>
            <m:t>R</m:t>
          </m:r>
          <m:r>
            <m:rPr>
              <m:sty m:val="p"/>
            </m:rPr>
            <m:t>)</m:t>
          </m:r>
          <m:r>
            <m:rPr>
              <m:sty m:val="p"/>
            </m:rPr>
            <m:t>⋅</m:t>
          </m:r>
          <m:r>
            <m:rPr>
              <m:sty m:val="p"/>
            </m:rPr>
            <m:t>I</m:t>
          </m:r>
          <m:r>
            <m:rPr>
              <m:sty m:val="p"/>
            </m:rPr>
            <m:t>D</m:t>
          </m:r>
          <m:r>
            <m:rPr>
              <m:sty m:val="p"/>
            </m:rPr>
            <m:t>F</m:t>
          </m:r>
          <m:r>
            <m:rPr>
              <m:sty m:val="p"/>
            </m:rPr>
            <m:t>T</m:t>
          </m:r>
          <m:d>
            <m:dPr>
              <m:begChr m:val="["/>
              <m:sepChr m:val=""/>
              <m:endChr m:val="]"/>
              <m:grow/>
            </m:dPr>
            <m:e>
              <m:acc>
                <m:accPr>
                  <m:chr m:val="̂"/>
                </m:accPr>
                <m:e>
                  <m:r>
                    <m:t>S</m:t>
                  </m:r>
                </m:e>
              </m:acc>
              <m:r>
                <m:rPr>
                  <m:sty m:val="p"/>
                </m:rPr>
                <m:t>(</m:t>
              </m:r>
              <m:r>
                <m:t>t</m:t>
              </m:r>
              <m:r>
                <m:rPr>
                  <m:sty m:val="p"/>
                </m:rPr>
                <m:t>,</m:t>
              </m:r>
              <m:r>
                <m:rPr>
                  <m:sty m:val="p"/>
                </m:rPr>
                <m:t>⋅</m:t>
              </m:r>
              <m:r>
                <m:rPr>
                  <m:sty m:val="p"/>
                </m:rPr>
                <m:t>)</m:t>
              </m:r>
            </m:e>
          </m:d>
          <m:d>
            <m:dPr>
              <m:begChr m:val="["/>
              <m:sepChr m:val=""/>
              <m:endChr m:val="]"/>
              <m:grow/>
            </m:dPr>
            <m:e>
              <m:r>
                <m:t> </m:t>
              </m:r>
              <m:r>
                <m:t>n</m:t>
              </m:r>
              <m:r>
                <m:rPr>
                  <m:sty m:val="p"/>
                </m:rPr>
                <m:t>−</m:t>
              </m:r>
              <m:r>
                <m:t>t</m:t>
              </m:r>
              <m:r>
                <m:t>R</m:t>
              </m:r>
              <m:r>
                <m:t> </m:t>
              </m:r>
            </m:e>
          </m:d>
          <m:r>
            <m:t>  </m:t>
          </m:r>
          <m:r>
            <m:rPr>
              <m:sty m:val="p"/>
            </m:rPr>
            <m:t>(</m:t>
          </m:r>
          <m:r>
            <m:t>41</m:t>
          </m:r>
          <m:r>
            <m:rPr>
              <m:sty m:val="p"/>
            </m:rPr>
            <m:t>)</m:t>
          </m:r>
        </m:oMath>
      </m:oMathPara>
    </w:p>
    <w:p>
      <w:pPr>
        <w:pStyle w:val="FirstParagraph"/>
      </w:pPr>
      <w:r>
        <w:rPr>
          <w:rFonts w:hint="eastAsia"/>
          <w:b/>
          <w:bCs/>
        </w:rPr>
        <w:t xml:space="preserve">要点</w:t>
      </w:r>
      <w:r>
        <w:rPr>
          <w:rFonts w:hint="eastAsia"/>
        </w:rPr>
        <w:t xml:space="preserve">：IDFT</w:t>
      </w:r>
      <w:r>
        <w:t xml:space="preserve"> </w:t>
      </w:r>
      <w:r>
        <w:rPr>
          <w:rFonts w:hint="eastAsia"/>
        </w:rPr>
        <w:t xml:space="preserve">是逐帧逆傅里叶变换。式</w:t>
      </w:r>
      <w:r>
        <w:t xml:space="preserve"> (41) </w:t>
      </w:r>
      <w:r>
        <w:rPr>
          <w:rFonts w:hint="eastAsia"/>
        </w:rPr>
        <w:t xml:space="preserve">和式</w:t>
      </w:r>
      <w:r>
        <w:t xml:space="preserve"> (29) </w:t>
      </w:r>
      <w:r>
        <w:rPr>
          <w:rFonts w:hint="eastAsia"/>
        </w:rPr>
        <w:t xml:space="preserve">互为逆过程，同一个汉宁窗在重构中自补偿，保证”谱到波形”这一环本身不带失真。这一步是</w:t>
      </w:r>
      <w:r>
        <w:rPr>
          <w:rFonts w:hint="eastAsia"/>
          <w:b/>
          <w:bCs/>
        </w:rPr>
        <w:t xml:space="preserve">依赖库实现</w:t>
      </w:r>
      <w:r>
        <w:rPr>
          <w:rFonts w:hint="eastAsia"/>
        </w:rPr>
        <w:t xml:space="preserve">（</w:t>
      </w:r>
      <w:r>
        <w:rPr>
          <w:rStyle w:val="VerbatimChar"/>
        </w:rPr>
        <w:t xml:space="preserve">torch.istft</w:t>
      </w:r>
      <w:r>
        <w:rPr>
          <w:rFonts w:hint="eastAsia"/>
        </w:rPr>
        <w:t xml:space="preserve">，代码</w:t>
      </w:r>
      <w:r>
        <w:t xml:space="preserve"> 3-2 </w:t>
      </w:r>
      <w:r>
        <w:rPr>
          <w:rFonts w:hint="eastAsia"/>
        </w:rPr>
        <w:t xml:space="preserve">第</w:t>
      </w:r>
      <w:r>
        <w:t xml:space="preserve"> ⑥ </w:t>
      </w:r>
      <w:r>
        <w:rPr>
          <w:rFonts w:hint="eastAsia"/>
        </w:rPr>
        <w:t xml:space="preserve">步）。另有一个关键约定：</w:t>
      </w:r>
      <w:r>
        <w:rPr>
          <w:rFonts w:hint="eastAsia"/>
          <w:b/>
          <w:bCs/>
        </w:rPr>
        <w:t xml:space="preserve">逐窗输出不做幅度归一化</w:t>
      </w:r>
      <w:r>
        <w:rPr>
          <w:rFonts w:hint="eastAsia"/>
        </w:rPr>
        <w:t xml:space="preserve">——要是每窗都各自归一化到固定峰值，相邻窗在拼接缝上的增益会跳，交叉淡化之后就成幅度调制噪声（能听见的”咔哒”）；而</w:t>
      </w:r>
      <w:r>
        <w:t xml:space="preserve"> SI-SDR </w:t>
      </w:r>
      <w:r>
        <w:rPr>
          <w:rFonts w:hint="eastAsia"/>
        </w:rPr>
        <w:t xml:space="preserve">训练目标本来就不管增益（3.1</w:t>
      </w:r>
      <w:r>
        <w:t xml:space="preserve"> </w:t>
      </w:r>
      <w:r>
        <w:rPr>
          <w:rFonts w:hint="eastAsia"/>
        </w:rPr>
        <w:t xml:space="preserve">节），关掉归一化不伤模型假设，只在最后转整数采样时做限幅兜底。这个开关是工程实现（</w:t>
      </w:r>
      <w:r>
        <w:rPr>
          <w:rStyle w:val="VerbatimChar"/>
        </w:rPr>
        <w:t xml:space="preserve">set_output_norm(False)</w:t>
      </w:r>
      <w:r>
        <w:rPr>
          <w:rFonts w:hint="eastAsia"/>
        </w:rPr>
        <w:t xml:space="preserve">）。</w:t>
      </w:r>
    </w:p>
    <w:bookmarkEnd w:id="55"/>
    <w:bookmarkStart w:id="59" w:name="流式化分块推理与重叠相加"/>
    <w:p>
      <w:pPr>
        <w:pStyle w:val="Heading2"/>
      </w:pPr>
      <w:r>
        <w:t xml:space="preserve">3.4 </w:t>
      </w:r>
      <w:r>
        <w:rPr>
          <w:rFonts w:hint="eastAsia"/>
        </w:rPr>
        <w:t xml:space="preserve">流式化：分块推理与重叠相加</w:t>
      </w:r>
    </w:p>
    <w:p>
      <w:pPr>
        <w:pStyle w:val="FirstParagraph"/>
      </w:pPr>
      <w:r>
        <w:rPr>
          <w:rFonts w:hint="eastAsia"/>
        </w:rPr>
        <w:t xml:space="preserve">离线模型一口气吃整段音频，实时麦克风流却要求不停地出结果。方案是</w:t>
      </w:r>
      <w:r>
        <w:t xml:space="preserve"> </w:t>
      </w:r>
      <w:r>
        <w:rPr>
          <w:b/>
          <w:bCs/>
        </w:rPr>
        <w:t xml:space="preserve">1 </w:t>
      </w:r>
      <w:r>
        <w:rPr>
          <w:rFonts w:hint="eastAsia"/>
          <w:b/>
          <w:bCs/>
        </w:rPr>
        <w:t xml:space="preserve">秒分块逐窗推理</w:t>
      </w:r>
      <w:r>
        <w:rPr>
          <w:rFonts w:hint="eastAsia"/>
        </w:rPr>
        <w:t xml:space="preserve">。本系统用的分离网络是因果（在线）变体——时间建模只依赖当前窗以内，不用任何未来帧，所以切窗独立推理不破坏模型假设，这是能流式化的前提。拼接的几何关系见图</w:t>
      </w:r>
      <w:r>
        <w:t xml:space="preserve"> </w:t>
      </w:r>
      <w:r>
        <w:rPr>
          <w:rFonts w:hint="eastAsia"/>
        </w:rPr>
        <w:t xml:space="preserve">4，运行期的主循环见图</w:t>
      </w:r>
      <w:r>
        <w:t xml:space="preserve"> </w:t>
      </w:r>
      <w:r>
        <w:rPr>
          <w:rFonts w:hint="eastAsia"/>
        </w:rPr>
        <w:t xml:space="preserve">5（3.5</w:t>
      </w:r>
      <w:r>
        <w:t xml:space="preserve"> </w:t>
      </w:r>
      <w:r>
        <w:rPr>
          <w:rFonts w:hint="eastAsia"/>
        </w:rPr>
        <w:t xml:space="preserve">节）。</w:t>
      </w:r>
    </w:p>
    <w:p>
      <w:pPr>
        <w:pStyle w:val="BodyText"/>
      </w:pPr>
      <w:r>
        <w:rPr>
          <w:rFonts w:hint="eastAsia"/>
        </w:rPr>
        <w:t xml:space="preserve">新问题来了：每个</w:t>
      </w:r>
      <w:r>
        <w:t xml:space="preserve"> 1 </w:t>
      </w:r>
      <w:r>
        <w:rPr>
          <w:rFonts w:hint="eastAsia"/>
        </w:rPr>
        <w:t xml:space="preserve">秒窗</w:t>
      </w:r>
      <w:r>
        <w:rPr>
          <w:rFonts w:hint="eastAsia"/>
          <w:b/>
          <w:bCs/>
        </w:rPr>
        <w:t xml:space="preserve">独立</w:t>
      </w:r>
      <w:r>
        <w:rPr>
          <w:rFonts w:hint="eastAsia"/>
        </w:rPr>
        <w:t xml:space="preserve">估计掩码，相邻两窗对边界处音频的估计对不齐，硬拼会让跨边界的字丢掉或畸变（听得见的断裂）。解法是重叠相加（OLA）加一个梯形合成窗。记窗长</w:t>
      </w:r>
      <w:r>
        <w:t xml:space="preserve"> W = </w:t>
      </w:r>
      <w:r>
        <w:rPr>
          <w:rFonts w:hint="eastAsia"/>
        </w:rPr>
        <w:t xml:space="preserve">16000（1</w:t>
      </w:r>
      <w:r>
        <w:t xml:space="preserve"> </w:t>
      </w:r>
      <w:r>
        <w:rPr>
          <w:rFonts w:hint="eastAsia"/>
        </w:rPr>
        <w:t xml:space="preserve">秒）、交叉淡化长</w:t>
      </w:r>
      <w:r>
        <w:t xml:space="preserve"> C = </w:t>
      </w:r>
      <w:r>
        <w:rPr>
          <w:rFonts w:hint="eastAsia"/>
        </w:rPr>
        <w:t xml:space="preserve">1600（0.1</w:t>
      </w:r>
      <w:r>
        <w:t xml:space="preserve"> </w:t>
      </w:r>
      <w:r>
        <w:rPr>
          <w:rFonts w:hint="eastAsia"/>
        </w:rPr>
        <w:t xml:space="preserve">秒）、步长</w:t>
      </w:r>
      <w:r>
        <w:t xml:space="preserve"> H = W − C = </w:t>
      </w:r>
      <w:r>
        <w:rPr>
          <w:rFonts w:hint="eastAsia"/>
        </w:rPr>
        <w:t xml:space="preserve">14400（0.9</w:t>
      </w:r>
      <w:r>
        <w:t xml:space="preserve"> </w:t>
      </w:r>
      <w:r>
        <w:rPr>
          <w:rFonts w:hint="eastAsia"/>
        </w:rPr>
        <w:t xml:space="preserve">秒），合成窗定义如下：</w:t>
      </w:r>
    </w:p>
    <w:p>
      <w:pPr>
        <w:pStyle w:val="BodyText"/>
      </w:pPr>
      <m:oMathPara>
        <m:oMathParaPr>
          <m:jc m:val="center"/>
        </m:oMathParaPr>
        <m:oMath>
          <m:r>
            <m:t>ω</m:t>
          </m:r>
          <m:r>
            <m:rPr>
              <m:sty m:val="p"/>
            </m:rPr>
            <m:t>(</m:t>
          </m:r>
          <m:r>
            <m:t>n</m:t>
          </m:r>
          <m:r>
            <m:rPr>
              <m:sty m:val="p"/>
            </m:rPr>
            <m:t>)</m:t>
          </m:r>
          <m:r>
            <m:rPr>
              <m:sty m:val="p"/>
            </m:rPr>
            <m:t>=</m:t>
          </m:r>
          <m:f>
            <m:fPr>
              <m:type m:val="bar"/>
            </m:fPr>
            <m:num>
              <m:r>
                <m:t>n</m:t>
              </m:r>
            </m:num>
            <m:den>
              <m:r>
                <m:t>C</m:t>
              </m:r>
            </m:den>
          </m:f>
          <m:r>
            <m:rPr>
              <m:sty m:val="p"/>
            </m:rPr>
            <m:t>,</m:t>
          </m:r>
          <m:r>
            <m:t> </m:t>
          </m:r>
          <m:r>
            <m:t>0</m:t>
          </m:r>
          <m:r>
            <m:rPr>
              <m:sty m:val="p"/>
            </m:rPr>
            <m:t>≤</m:t>
          </m:r>
          <m:r>
            <m:t>n</m:t>
          </m:r>
          <m:r>
            <m:rPr>
              <m:sty m:val="p"/>
            </m:rPr>
            <m:t>&lt;</m:t>
          </m:r>
          <m:r>
            <m:t>C</m:t>
          </m:r>
          <m:r>
            <m:rPr>
              <m:sty m:val="p"/>
            </m:rPr>
            <m:t>;</m:t>
          </m:r>
          <m:r>
            <m:t>  </m:t>
          </m:r>
          <m:r>
            <m:t>ω</m:t>
          </m:r>
          <m:r>
            <m:rPr>
              <m:sty m:val="p"/>
            </m:rPr>
            <m:t>(</m:t>
          </m:r>
          <m:r>
            <m:t>n</m:t>
          </m:r>
          <m:r>
            <m:rPr>
              <m:sty m:val="p"/>
            </m:rPr>
            <m:t>)</m:t>
          </m:r>
          <m:r>
            <m:rPr>
              <m:sty m:val="p"/>
            </m:rPr>
            <m:t>=</m:t>
          </m:r>
          <m:r>
            <m:t>1</m:t>
          </m:r>
          <m:r>
            <m:rPr>
              <m:sty m:val="p"/>
            </m:rPr>
            <m:t>,</m:t>
          </m:r>
          <m:r>
            <m:t> </m:t>
          </m:r>
          <m:r>
            <m:t>C</m:t>
          </m:r>
          <m:r>
            <m:rPr>
              <m:sty m:val="p"/>
            </m:rPr>
            <m:t>≤</m:t>
          </m:r>
          <m:r>
            <m:t>n</m:t>
          </m:r>
          <m:r>
            <m:rPr>
              <m:sty m:val="p"/>
            </m:rPr>
            <m:t>&lt;</m:t>
          </m:r>
          <m:r>
            <m:t>W</m:t>
          </m:r>
          <m:r>
            <m:rPr>
              <m:sty m:val="p"/>
            </m:rPr>
            <m:t>−</m:t>
          </m:r>
          <m:r>
            <m:t>C</m:t>
          </m:r>
          <m:r>
            <m:rPr>
              <m:sty m:val="p"/>
            </m:rPr>
            <m:t>;</m:t>
          </m:r>
          <m:r>
            <m:t>  </m:t>
          </m:r>
          <m:r>
            <m:t>ω</m:t>
          </m:r>
          <m:r>
            <m:rPr>
              <m:sty m:val="p"/>
            </m:rPr>
            <m:t>(</m:t>
          </m:r>
          <m:r>
            <m:t>n</m:t>
          </m:r>
          <m:r>
            <m:rPr>
              <m:sty m:val="p"/>
            </m:rPr>
            <m:t>)</m:t>
          </m:r>
          <m:r>
            <m:rPr>
              <m:sty m:val="p"/>
            </m:rPr>
            <m:t>=</m:t>
          </m:r>
          <m:r>
            <m:t>1</m:t>
          </m:r>
          <m:r>
            <m:rPr>
              <m:sty m:val="p"/>
            </m:rPr>
            <m:t>−</m:t>
          </m:r>
          <m:f>
            <m:fPr>
              <m:type m:val="bar"/>
            </m:fPr>
            <m:num>
              <m:r>
                <m:t>n</m:t>
              </m:r>
              <m:r>
                <m:rPr>
                  <m:sty m:val="p"/>
                </m:rPr>
                <m:t>−</m:t>
              </m:r>
              <m:r>
                <m:rPr>
                  <m:sty m:val="p"/>
                </m:rPr>
                <m:t>(</m:t>
              </m:r>
              <m:r>
                <m:t>W</m:t>
              </m:r>
              <m:r>
                <m:rPr>
                  <m:sty m:val="p"/>
                </m:rPr>
                <m:t>−</m:t>
              </m:r>
              <m:r>
                <m:t>C</m:t>
              </m:r>
              <m:r>
                <m:rPr>
                  <m:sty m:val="p"/>
                </m:rPr>
                <m:t>)</m:t>
              </m:r>
            </m:num>
            <m:den>
              <m:r>
                <m:t>C</m:t>
              </m:r>
            </m:den>
          </m:f>
          <m:r>
            <m:rPr>
              <m:sty m:val="p"/>
            </m:rPr>
            <m:t>,</m:t>
          </m:r>
          <m:r>
            <m:t> </m:t>
          </m:r>
          <m:r>
            <m:t>W</m:t>
          </m:r>
          <m:r>
            <m:rPr>
              <m:sty m:val="p"/>
            </m:rPr>
            <m:t>−</m:t>
          </m:r>
          <m:r>
            <m:t>C</m:t>
          </m:r>
          <m:r>
            <m:rPr>
              <m:sty m:val="p"/>
            </m:rPr>
            <m:t>≤</m:t>
          </m:r>
          <m:r>
            <m:t>n</m:t>
          </m:r>
          <m:r>
            <m:rPr>
              <m:sty m:val="p"/>
            </m:rPr>
            <m:t>&lt;</m:t>
          </m:r>
          <m:r>
            <m:t>W</m:t>
          </m:r>
          <m:r>
            <m:t>  </m:t>
          </m:r>
          <m:r>
            <m:rPr>
              <m:sty m:val="p"/>
            </m:rPr>
            <m:t>(</m:t>
          </m:r>
          <m:r>
            <m:t>42</m:t>
          </m:r>
          <m:r>
            <m:rPr>
              <m:sty m:val="p"/>
            </m:rPr>
            <m:t>)</m:t>
          </m:r>
        </m:oMath>
      </m:oMathPara>
    </w:p>
    <w:p>
      <w:pPr>
        <w:pStyle w:val="FirstParagraph"/>
      </w:pPr>
      <w:r>
        <w:rPr>
          <w:rFonts w:hint="eastAsia"/>
        </w:rPr>
        <w:t xml:space="preserve">每个窗的分离输出乘上</w:t>
      </w:r>
      <w:r>
        <w:t xml:space="preserve"> </w:t>
      </w:r>
      <w:r>
        <w:rPr>
          <w:rFonts w:hint="eastAsia"/>
        </w:rPr>
        <w:t xml:space="preserve">ω，再按步长累加：</w:t>
      </w:r>
    </w:p>
    <w:p>
      <w:pPr>
        <w:pStyle w:val="BodyText"/>
      </w:pPr>
      <m:oMathPara>
        <m:oMathParaPr>
          <m:jc m:val="center"/>
        </m:oMathParaPr>
        <m:oMath>
          <m:r>
            <m:t>y</m:t>
          </m:r>
          <m:r>
            <m:rPr>
              <m:sty m:val="p"/>
            </m:rPr>
            <m:t>(</m:t>
          </m:r>
          <m:r>
            <m:t>n</m:t>
          </m:r>
          <m:r>
            <m:rPr>
              <m:sty m:val="p"/>
            </m:rPr>
            <m:t>)</m:t>
          </m:r>
          <m:r>
            <m:rPr>
              <m:sty m:val="p"/>
            </m:rPr>
            <m:t>=</m:t>
          </m:r>
          <m:nary>
            <m:naryPr>
              <m:chr m:val="∑"/>
              <m:limLoc m:val="undOvr"/>
              <m:subHide m:val="0"/>
              <m:supHide m:val="1"/>
            </m:naryPr>
            <m:sub>
              <m:r>
                <m:t>k</m:t>
              </m:r>
            </m:sub>
            <m:e>
              <m:sSup>
                <m:e>
                  <m:acc>
                    <m:accPr>
                      <m:chr m:val="̂"/>
                    </m:accPr>
                    <m:e>
                      <m:r>
                        <m:t>s</m:t>
                      </m:r>
                    </m:e>
                  </m:acc>
                </m:e>
                <m:sup>
                  <m:r>
                    <m:rPr>
                      <m:sty m:val="p"/>
                    </m:rPr>
                    <m:t>(</m:t>
                  </m:r>
                  <m:r>
                    <m:t>k</m:t>
                  </m:r>
                  <m:r>
                    <m:rPr>
                      <m:sty m:val="p"/>
                    </m:rPr>
                    <m:t>)</m:t>
                  </m:r>
                </m:sup>
              </m:sSup>
            </m:e>
          </m:nary>
          <m:r>
            <m:rPr>
              <m:sty m:val="p"/>
            </m:rPr>
            <m:t>(</m:t>
          </m:r>
          <m:r>
            <m:t>n</m:t>
          </m:r>
          <m:r>
            <m:rPr>
              <m:sty m:val="p"/>
            </m:rPr>
            <m:t>−</m:t>
          </m:r>
          <m:r>
            <m:t>k</m:t>
          </m:r>
          <m:r>
            <m:t>H</m:t>
          </m:r>
          <m:r>
            <m:rPr>
              <m:sty m:val="p"/>
            </m:rPr>
            <m:t>)</m:t>
          </m:r>
          <m:r>
            <m:t> </m:t>
          </m:r>
          <m:r>
            <m:t>ω</m:t>
          </m:r>
          <m:r>
            <m:rPr>
              <m:sty m:val="p"/>
            </m:rPr>
            <m:t>(</m:t>
          </m:r>
          <m:r>
            <m:t>n</m:t>
          </m:r>
          <m:r>
            <m:rPr>
              <m:sty m:val="p"/>
            </m:rPr>
            <m:t>−</m:t>
          </m:r>
          <m:r>
            <m:t>k</m:t>
          </m:r>
          <m:r>
            <m:t>H</m:t>
          </m:r>
          <m:r>
            <m:rPr>
              <m:sty m:val="p"/>
            </m:rPr>
            <m:t>)</m:t>
          </m:r>
          <m:r>
            <m:t>  </m:t>
          </m:r>
          <m:r>
            <m:rPr>
              <m:sty m:val="p"/>
            </m:rPr>
            <m:t>(</m:t>
          </m:r>
          <m:r>
            <m:t>43</m:t>
          </m:r>
          <m:r>
            <m:rPr>
              <m:sty m:val="p"/>
            </m:rPr>
            <m:t>)</m:t>
          </m:r>
        </m:oMath>
      </m:oMathPara>
    </w:p>
    <w:p>
      <w:pPr>
        <w:pStyle w:val="FirstParagraph"/>
      </w:pPr>
      <w:r>
        <w:rPr>
          <w:rFonts w:hint="eastAsia"/>
        </w:rPr>
        <w:t xml:space="preserve">因为步长恰好是</w:t>
      </w:r>
      <w:r>
        <w:t xml:space="preserve"> H = W − </w:t>
      </w:r>
      <w:r>
        <w:rPr>
          <w:rFonts w:hint="eastAsia"/>
        </w:rPr>
        <w:t xml:space="preserve">C，任一采样点至多被相邻两窗盖住，窗权加起来恒等于</w:t>
      </w:r>
      <w:r>
        <w:t xml:space="preserve"> </w:t>
      </w:r>
      <w:r>
        <w:rPr>
          <w:rFonts w:hint="eastAsia"/>
        </w:rPr>
        <w:t xml:space="preserve">1：</w:t>
      </w:r>
    </w:p>
    <w:p>
      <w:pPr>
        <w:pStyle w:val="BodyText"/>
      </w:pPr>
      <m:oMathPara>
        <m:oMathParaPr>
          <m:jc m:val="center"/>
        </m:oMathParaPr>
        <m:oMath>
          <m:r>
            <m:rPr>
              <m:nor/>
              <m:sty m:val="p"/>
            </m:rPr>
            <m:t>稳态区（单窗覆盖）：</m:t>
          </m:r>
          <m:r>
            <m:t>ω</m:t>
          </m:r>
          <m:r>
            <m:rPr>
              <m:sty m:val="p"/>
            </m:rPr>
            <m:t>=</m:t>
          </m:r>
          <m:r>
            <m:t>1</m:t>
          </m:r>
          <m:r>
            <m:rPr>
              <m:sty m:val="p"/>
            </m:rPr>
            <m:t>;</m:t>
          </m:r>
          <m:r>
            <m:t>  </m:t>
          </m:r>
          <m:r>
            <m:rPr>
              <m:nor/>
              <m:sty m:val="p"/>
            </m:rPr>
            <m:t>重叠区：</m:t>
          </m:r>
          <m:r>
            <m:t> </m:t>
          </m:r>
          <m:r>
            <m:rPr>
              <m:sty m:val="p"/>
            </m:rPr>
            <m:t>(</m:t>
          </m:r>
          <m:r>
            <m:t>1</m:t>
          </m:r>
          <m:r>
            <m:rPr>
              <m:sty m:val="p"/>
            </m:rPr>
            <m:t>−</m:t>
          </m:r>
          <m:r>
            <m:t>r</m:t>
          </m:r>
          <m:r>
            <m:rPr>
              <m:sty m:val="p"/>
            </m:rPr>
            <m:t>)</m:t>
          </m:r>
          <m:r>
            <m:rPr>
              <m:sty m:val="p"/>
            </m:rPr>
            <m:t>+</m:t>
          </m:r>
          <m:r>
            <m:t>r</m:t>
          </m:r>
          <m:r>
            <m:rPr>
              <m:sty m:val="p"/>
            </m:rPr>
            <m:t>=</m:t>
          </m:r>
          <m:r>
            <m:t>1</m:t>
          </m:r>
          <m:r>
            <m:t>  </m:t>
          </m:r>
          <m:r>
            <m:rPr>
              <m:sty m:val="p"/>
            </m:rPr>
            <m:t>(</m:t>
          </m:r>
          <m:r>
            <m:t>44</m:t>
          </m:r>
          <m:r>
            <m:rPr>
              <m:sty m:val="p"/>
            </m:rPr>
            <m:t>)</m:t>
          </m:r>
        </m:oMath>
      </m:oMathPara>
    </w:p>
    <w:p>
      <w:pPr>
        <w:pStyle w:val="FirstParagraph"/>
      </w:pPr>
      <w:r>
        <w:rPr>
          <w:rFonts w:hint="eastAsia"/>
        </w:rPr>
        <w:t xml:space="preserve">重叠区里实际发生的事，是两份独立估计的交叉淡化：</w:t>
      </w:r>
    </w:p>
    <w:p>
      <w:pPr>
        <w:pStyle w:val="BodyText"/>
      </w:pPr>
      <m:oMathPara>
        <m:oMathParaPr>
          <m:jc m:val="center"/>
        </m:oMathParaPr>
        <m:oMath>
          <m:r>
            <m:t>y</m:t>
          </m:r>
          <m:r>
            <m:rPr>
              <m:sty m:val="p"/>
            </m:rPr>
            <m:t>(</m:t>
          </m:r>
          <m:r>
            <m:t>n</m:t>
          </m:r>
          <m:r>
            <m:rPr>
              <m:sty m:val="p"/>
            </m:rPr>
            <m:t>)</m:t>
          </m:r>
          <m:r>
            <m:rPr>
              <m:sty m:val="p"/>
            </m:rPr>
            <m:t>=</m:t>
          </m:r>
          <m:r>
            <m:rPr>
              <m:sty m:val="p"/>
            </m:rPr>
            <m:t>(</m:t>
          </m:r>
          <m:r>
            <m:t>1</m:t>
          </m:r>
          <m:r>
            <m:rPr>
              <m:sty m:val="p"/>
            </m:rPr>
            <m:t>−</m:t>
          </m:r>
          <m:r>
            <m:t>r</m:t>
          </m:r>
          <m:r>
            <m:rPr>
              <m:sty m:val="p"/>
            </m:rPr>
            <m:t>)</m:t>
          </m:r>
          <m:r>
            <m:t> </m:t>
          </m:r>
          <m:sSup>
            <m:e>
              <m:acc>
                <m:accPr>
                  <m:chr m:val="̂"/>
                </m:accPr>
                <m:e>
                  <m:r>
                    <m:t>s</m:t>
                  </m:r>
                </m:e>
              </m:acc>
            </m:e>
            <m:sup>
              <m:r>
                <m:rPr>
                  <m:sty m:val="p"/>
                </m:rPr>
                <m:t>(</m:t>
              </m:r>
              <m:r>
                <m:t>k</m:t>
              </m:r>
              <m:r>
                <m:rPr>
                  <m:sty m:val="p"/>
                </m:rPr>
                <m:t>)</m:t>
              </m:r>
            </m:sup>
          </m:sSup>
          <m:r>
            <m:rPr>
              <m:sty m:val="p"/>
            </m:rPr>
            <m:t>(</m:t>
          </m:r>
          <m:r>
            <m:t>n</m:t>
          </m:r>
          <m:r>
            <m:rPr>
              <m:sty m:val="p"/>
            </m:rPr>
            <m:t>)</m:t>
          </m:r>
          <m:r>
            <m:rPr>
              <m:sty m:val="p"/>
            </m:rPr>
            <m:t>+</m:t>
          </m:r>
          <m:r>
            <m:t>r</m:t>
          </m:r>
          <m:r>
            <m:t> </m:t>
          </m:r>
          <m:sSup>
            <m:e>
              <m:acc>
                <m:accPr>
                  <m:chr m:val="̂"/>
                </m:accPr>
                <m:e>
                  <m:r>
                    <m:t>s</m:t>
                  </m:r>
                </m:e>
              </m:acc>
            </m:e>
            <m:sup>
              <m:r>
                <m:rPr>
                  <m:sty m:val="p"/>
                </m:rPr>
                <m:t>(</m:t>
              </m:r>
              <m:r>
                <m:t>k</m:t>
              </m:r>
              <m:r>
                <m:rPr>
                  <m:sty m:val="p"/>
                </m:rPr>
                <m:t>+</m:t>
              </m:r>
              <m:r>
                <m:t>1</m:t>
              </m:r>
              <m:r>
                <m:rPr>
                  <m:sty m:val="p"/>
                </m:rPr>
                <m:t>)</m:t>
              </m:r>
            </m:sup>
          </m:sSup>
          <m:r>
            <m:rPr>
              <m:sty m:val="p"/>
            </m:rPr>
            <m:t>(</m:t>
          </m:r>
          <m:r>
            <m:t>n</m:t>
          </m:r>
          <m:r>
            <m:rPr>
              <m:sty m:val="p"/>
            </m:rPr>
            <m:t>)</m:t>
          </m:r>
          <m:r>
            <m:t>  </m:t>
          </m:r>
          <m:r>
            <m:rPr>
              <m:sty m:val="p"/>
            </m:rPr>
            <m:t>(</m:t>
          </m:r>
          <m:r>
            <m:t>45</m:t>
          </m:r>
          <m:r>
            <m:rPr>
              <m:sty m:val="p"/>
            </m:rPr>
            <m:t>)</m:t>
          </m:r>
        </m:oMath>
      </m:oMathPara>
    </w:p>
    <w:p>
      <w:pPr>
        <w:pStyle w:val="FirstParagraph"/>
      </w:pPr>
      <w:r>
        <w:rPr>
          <w:rFonts w:hint="eastAsia"/>
          <w:b/>
          <w:bCs/>
        </w:rPr>
        <w:t xml:space="preserve">要点</w:t>
      </w:r>
      <w:r>
        <w:rPr>
          <w:rFonts w:hint="eastAsia"/>
        </w:rPr>
        <w:t xml:space="preserve">（这一组公式的核心）：</w:t>
      </w:r>
    </w:p>
    <w:p>
      <w:pPr>
        <w:pStyle w:val="Compact"/>
        <w:numPr>
          <w:ilvl w:val="0"/>
          <w:numId w:val="1003"/>
        </w:numPr>
      </w:pPr>
      <w:r>
        <w:rPr>
          <w:rFonts w:hint="eastAsia"/>
        </w:rPr>
        <w:t xml:space="preserve">式</w:t>
      </w:r>
      <w:r>
        <w:t xml:space="preserve"> </w:t>
      </w:r>
      <w:r>
        <w:rPr>
          <w:rFonts w:hint="eastAsia"/>
        </w:rPr>
        <w:t xml:space="preserve">(42)：合成窗分三段——窗头</w:t>
      </w:r>
      <w:r>
        <w:t xml:space="preserve"> 0→1 </w:t>
      </w:r>
      <w:r>
        <w:rPr>
          <w:rFonts w:hint="eastAsia"/>
        </w:rPr>
        <w:t xml:space="preserve">线性淡入、中段</w:t>
      </w:r>
      <w:r>
        <w:t xml:space="preserve"> 0.9 </w:t>
      </w:r>
      <w:r>
        <w:rPr>
          <w:rFonts w:hint="eastAsia"/>
        </w:rPr>
        <w:t xml:space="preserve">秒恒</w:t>
      </w:r>
      <w:r>
        <w:t xml:space="preserve"> </w:t>
      </w:r>
      <w:r>
        <w:rPr>
          <w:rFonts w:hint="eastAsia"/>
        </w:rPr>
        <w:t xml:space="preserve">1、窗尾</w:t>
      </w:r>
      <w:r>
        <w:t xml:space="preserve"> 1→0 </w:t>
      </w:r>
      <w:r>
        <w:rPr>
          <w:rFonts w:hint="eastAsia"/>
        </w:rPr>
        <w:t xml:space="preserve">线性淡出。头尾斜坡互补：一窗的淡出正好对上下一窗的淡入。</w:t>
      </w:r>
    </w:p>
    <w:p>
      <w:pPr>
        <w:pStyle w:val="Compact"/>
        <w:numPr>
          <w:ilvl w:val="0"/>
          <w:numId w:val="1003"/>
        </w:numPr>
      </w:pPr>
      <w:r>
        <w:rPr>
          <w:rFonts w:hint="eastAsia"/>
        </w:rPr>
        <w:t xml:space="preserve">式</w:t>
      </w:r>
      <w:r>
        <w:t xml:space="preserve"> </w:t>
      </w:r>
      <w:r>
        <w:rPr>
          <w:rFonts w:hint="eastAsia"/>
        </w:rPr>
        <w:t xml:space="preserve">(43)：s</w:t>
      </w:r>
      <w:r>
        <w:t xml:space="preserve"> </w:t>
      </w:r>
      <w:r>
        <w:rPr>
          <w:rFonts w:hint="eastAsia"/>
        </w:rPr>
        <w:t xml:space="preserve">上标</w:t>
      </w:r>
      <w:r>
        <w:t xml:space="preserve"> (k) </w:t>
      </w:r>
      <w:r>
        <w:rPr>
          <w:rFonts w:hint="eastAsia"/>
        </w:rPr>
        <w:t xml:space="preserve">表示第</w:t>
      </w:r>
      <w:r>
        <w:t xml:space="preserve"> k </w:t>
      </w:r>
      <w:r>
        <w:rPr>
          <w:rFonts w:hint="eastAsia"/>
        </w:rPr>
        <w:t xml:space="preserve">窗的分离估计；每个估计乘完窗按</w:t>
      </w:r>
      <w:r>
        <w:t xml:space="preserve"> kH </w:t>
      </w:r>
      <w:r>
        <w:rPr>
          <w:rFonts w:hint="eastAsia"/>
        </w:rPr>
        <w:t xml:space="preserve">的位置对齐累加。</w:t>
      </w:r>
      <w:r>
        <w:rPr>
          <w:rFonts w:hint="eastAsia"/>
          <w:b/>
          <w:bCs/>
        </w:rPr>
        <w:t xml:space="preserve">注意别把两种窗搞混</w:t>
      </w:r>
      <w:r>
        <w:rPr>
          <w:rFonts w:hint="eastAsia"/>
        </w:rPr>
        <w:t xml:space="preserve">：式</w:t>
      </w:r>
      <w:r>
        <w:t xml:space="preserve"> (29) </w:t>
      </w:r>
      <w:r>
        <w:rPr>
          <w:rFonts w:hint="eastAsia"/>
        </w:rPr>
        <w:t xml:space="preserve">的汉宁窗是频域变换的分析窗（512</w:t>
      </w:r>
      <w:r>
        <w:t xml:space="preserve"> </w:t>
      </w:r>
      <w:r>
        <w:rPr>
          <w:rFonts w:hint="eastAsia"/>
        </w:rPr>
        <w:t xml:space="preserve">点、帧级）；式</w:t>
      </w:r>
      <w:r>
        <w:t xml:space="preserve"> (42) </w:t>
      </w:r>
      <w:r>
        <w:rPr>
          <w:rFonts w:hint="eastAsia"/>
        </w:rPr>
        <w:t xml:space="preserve">的梯形窗是流式拼接的合成窗（16000</w:t>
      </w:r>
      <w:r>
        <w:t xml:space="preserve"> </w:t>
      </w:r>
      <w:r>
        <w:rPr>
          <w:rFonts w:hint="eastAsia"/>
        </w:rPr>
        <w:t xml:space="preserve">点、窗级），起作用的层级不一样。</w:t>
      </w:r>
    </w:p>
    <w:p>
      <w:pPr>
        <w:pStyle w:val="Compact"/>
        <w:numPr>
          <w:ilvl w:val="0"/>
          <w:numId w:val="1003"/>
        </w:numPr>
      </w:pPr>
      <w:r>
        <w:rPr>
          <w:rFonts w:hint="eastAsia"/>
        </w:rPr>
        <w:t xml:space="preserve">式</w:t>
      </w:r>
      <w:r>
        <w:t xml:space="preserve"> </w:t>
      </w:r>
      <w:r>
        <w:rPr>
          <w:rFonts w:hint="eastAsia"/>
        </w:rPr>
        <w:t xml:space="preserve">(44)：r</w:t>
      </w:r>
      <w:r>
        <w:t xml:space="preserve"> </w:t>
      </w:r>
      <w:r>
        <w:rPr>
          <w:rFonts w:hint="eastAsia"/>
        </w:rPr>
        <w:t xml:space="preserve">是重叠区内的相对位置（0～1）。前一窗在这点的权重是</w:t>
      </w:r>
      <w:r>
        <w:t xml:space="preserve"> 1 − </w:t>
      </w:r>
      <w:r>
        <w:rPr>
          <w:rFonts w:hint="eastAsia"/>
        </w:rPr>
        <w:t xml:space="preserve">r，后一窗是</w:t>
      </w:r>
      <w:r>
        <w:t xml:space="preserve"> </w:t>
      </w:r>
      <w:r>
        <w:rPr>
          <w:rFonts w:hint="eastAsia"/>
        </w:rPr>
        <w:t xml:space="preserve">r，加起来恒等于</w:t>
      </w:r>
      <w:r>
        <w:t xml:space="preserve"> </w:t>
      </w:r>
      <w:r>
        <w:rPr>
          <w:rFonts w:hint="eastAsia"/>
        </w:rPr>
        <w:t xml:space="preserve">1——这就是恒定重叠相加（COLA）条件：</w:t>
      </w:r>
      <w:r>
        <w:rPr>
          <w:rFonts w:hint="eastAsia"/>
          <w:b/>
          <w:bCs/>
        </w:rPr>
        <w:t xml:space="preserve">拼接过程单位增益、不产生谱畸变</w:t>
      </w:r>
      <w:r>
        <w:rPr>
          <w:rFonts w:hint="eastAsia"/>
        </w:rPr>
        <w:t xml:space="preserve">。两窗估计完全相同时，输出精确等于该估计；略有差异时（真实情况），差异被凸组合抹平。</w:t>
      </w:r>
    </w:p>
    <w:p>
      <w:pPr>
        <w:pStyle w:val="Compact"/>
        <w:numPr>
          <w:ilvl w:val="0"/>
          <w:numId w:val="1003"/>
        </w:numPr>
      </w:pPr>
      <w:r>
        <w:rPr>
          <w:rFonts w:hint="eastAsia"/>
        </w:rPr>
        <w:t xml:space="preserve">式</w:t>
      </w:r>
      <w:r>
        <w:t xml:space="preserve"> </w:t>
      </w:r>
      <w:r>
        <w:rPr>
          <w:rFonts w:hint="eastAsia"/>
        </w:rPr>
        <w:t xml:space="preserve">(45)：接缝处的显式写法——两份独立估计的加权平均，权重加起来是</w:t>
      </w:r>
      <w:r>
        <w:t xml:space="preserve"> </w:t>
      </w:r>
      <w:r>
        <w:rPr>
          <w:rFonts w:hint="eastAsia"/>
        </w:rPr>
        <w:t xml:space="preserve">1，</w:t>
      </w:r>
      <w:r>
        <w:rPr>
          <w:rFonts w:hint="eastAsia"/>
        </w:rPr>
        <w:t xml:space="preserve">“无缝”</w:t>
      </w:r>
      <w:r>
        <w:rPr>
          <w:rFonts w:hint="eastAsia"/>
        </w:rPr>
        <w:t xml:space="preserve">两个字在数学上就是这个意思。</w:t>
      </w:r>
    </w:p>
    <w:p>
      <w:pPr>
        <w:pStyle w:val="Compact"/>
        <w:numPr>
          <w:ilvl w:val="0"/>
          <w:numId w:val="1003"/>
        </w:numPr>
      </w:pPr>
      <w:r>
        <w:rPr>
          <w:rFonts w:hint="eastAsia"/>
          <w:b/>
          <w:bCs/>
        </w:rPr>
        <w:t xml:space="preserve">算力账</w:t>
      </w:r>
      <w:r>
        <w:rPr>
          <w:rFonts w:hint="eastAsia"/>
        </w:rPr>
        <w:t xml:space="preserve">：重叠只占</w:t>
      </w:r>
      <w:r>
        <w:t xml:space="preserve"> C/W = </w:t>
      </w:r>
      <w:r>
        <w:rPr>
          <w:rFonts w:hint="eastAsia"/>
        </w:rPr>
        <w:t xml:space="preserve">10%，相对算力开销约</w:t>
      </w:r>
      <w:r>
        <w:t xml:space="preserve"> W/H ≈ </w:t>
      </w:r>
      <w:r>
        <w:rPr>
          <w:rFonts w:hint="eastAsia"/>
        </w:rPr>
        <w:t xml:space="preserve">1.11；要是按常见做法取</w:t>
      </w:r>
      <w:r>
        <w:t xml:space="preserve"> 50% </w:t>
      </w:r>
      <w:r>
        <w:rPr>
          <w:rFonts w:hint="eastAsia"/>
        </w:rPr>
        <w:t xml:space="preserve">重叠就是</w:t>
      </w:r>
      <w:r>
        <w:t xml:space="preserve"> </w:t>
      </w:r>
      <w:r>
        <w:rPr>
          <w:rFonts w:hint="eastAsia"/>
        </w:rPr>
        <w:t xml:space="preserve">2.0——本方案几乎不花钱就换来无缝。</w:t>
      </w:r>
    </w:p>
    <w:p>
      <w:pPr>
        <w:pStyle w:val="Compact"/>
        <w:numPr>
          <w:ilvl w:val="0"/>
          <w:numId w:val="1003"/>
        </w:numPr>
      </w:pPr>
      <w:r>
        <w:rPr>
          <w:rFonts w:hint="eastAsia"/>
        </w:rPr>
        <w:t xml:space="preserve">实现层面：合成窗构造和重叠相加都是</w:t>
      </w:r>
      <w:r>
        <w:rPr>
          <w:rFonts w:hint="eastAsia"/>
          <w:b/>
          <w:bCs/>
        </w:rPr>
        <w:t xml:space="preserve">工程实现</w:t>
      </w:r>
      <w:r>
        <w:rPr>
          <w:rFonts w:hint="eastAsia"/>
        </w:rPr>
        <w:t xml:space="preserve">（代码</w:t>
      </w:r>
      <w:r>
        <w:t xml:space="preserve"> </w:t>
      </w:r>
      <w:r>
        <w:rPr>
          <w:rFonts w:hint="eastAsia"/>
        </w:rPr>
        <w:t xml:space="preserve">3-3），逐行可查。</w:t>
      </w:r>
    </w:p>
    <w:p>
      <w:pPr>
        <w:pStyle w:val="CaptionedFigure"/>
      </w:pPr>
      <w:r>
        <w:drawing>
          <wp:inline>
            <wp:extent cx="5334000" cy="2343048"/>
            <wp:effectExtent b="0" l="0" r="0" t="0"/>
            <wp:docPr descr="图 4 合成窗与重叠相加的交叉淡化（对应式 42–45）" title="" id="57" name="Picture"/>
            <a:graphic>
              <a:graphicData uri="http://schemas.openxmlformats.org/drawingml/2006/picture">
                <pic:pic>
                  <pic:nvPicPr>
                    <pic:cNvPr descr="png/fig4-ola-crossfade.png" id="58" name="Picture"/>
                    <pic:cNvPicPr>
                      <a:picLocks noChangeArrowheads="1" noChangeAspect="1"/>
                    </pic:cNvPicPr>
                  </pic:nvPicPr>
                  <pic:blipFill>
                    <a:blip r:embed="rId56"/>
                    <a:stretch>
                      <a:fillRect/>
                    </a:stretch>
                  </pic:blipFill>
                  <pic:spPr bwMode="auto">
                    <a:xfrm>
                      <a:off x="0" y="0"/>
                      <a:ext cx="5334000" cy="2343048"/>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合成窗与重叠相加的交叉淡化（对应式</w:t>
      </w:r>
      <w:r>
        <w:t xml:space="preserve"> </w:t>
      </w:r>
      <w:r>
        <w:rPr>
          <w:rFonts w:hint="eastAsia"/>
        </w:rPr>
        <w:t xml:space="preserve">42–45）</w:t>
      </w:r>
    </w:p>
    <w:p>
      <w:pPr>
        <w:pStyle w:val="BodyText"/>
      </w:pPr>
      <w:r>
        <w:rPr>
          <w:rFonts w:hint="eastAsia"/>
          <w:b/>
          <w:bCs/>
        </w:rPr>
        <w:t xml:space="preserve">图</w:t>
      </w:r>
      <w:r>
        <w:rPr>
          <w:b/>
          <w:bCs/>
        </w:rPr>
        <w:t xml:space="preserve"> 4 </w:t>
      </w:r>
      <w:r>
        <w:rPr>
          <w:rFonts w:hint="eastAsia"/>
          <w:b/>
          <w:bCs/>
        </w:rPr>
        <w:t xml:space="preserve">说明</w:t>
      </w:r>
      <w:r>
        <w:rPr>
          <w:rFonts w:hint="eastAsia"/>
        </w:rPr>
        <w:t xml:space="preserve">：两个梯形分别是第</w:t>
      </w:r>
      <w:r>
        <w:t xml:space="preserve"> k </w:t>
      </w:r>
      <w:r>
        <w:rPr>
          <w:rFonts w:hint="eastAsia"/>
        </w:rPr>
        <w:t xml:space="preserve">窗和第</w:t>
      </w:r>
      <w:r>
        <w:t xml:space="preserve"> k+1 </w:t>
      </w:r>
      <w:r>
        <w:rPr>
          <w:rFonts w:hint="eastAsia"/>
        </w:rPr>
        <w:t xml:space="preserve">窗的合成窗包络（式</w:t>
      </w:r>
      <w:r>
        <w:t xml:space="preserve"> 42 </w:t>
      </w:r>
      <w:r>
        <w:rPr>
          <w:rFonts w:hint="eastAsia"/>
        </w:rPr>
        <w:t xml:space="preserve">的三段定义：0→1</w:t>
      </w:r>
      <w:r>
        <w:t xml:space="preserve"> </w:t>
      </w:r>
      <w:r>
        <w:rPr>
          <w:rFonts w:hint="eastAsia"/>
        </w:rPr>
        <w:t xml:space="preserve">淡入、中段恒</w:t>
      </w:r>
      <w:r>
        <w:t xml:space="preserve"> 1、1→0 </w:t>
      </w:r>
      <w:r>
        <w:rPr>
          <w:rFonts w:hint="eastAsia"/>
        </w:rPr>
        <w:t xml:space="preserve">淡出）。窗</w:t>
      </w:r>
      <w:r>
        <w:t xml:space="preserve"> k </w:t>
      </w:r>
      <w:r>
        <w:rPr>
          <w:rFonts w:hint="eastAsia"/>
        </w:rPr>
        <w:t xml:space="preserve">的淡出段和窗</w:t>
      </w:r>
      <w:r>
        <w:t xml:space="preserve"> k+1 </w:t>
      </w:r>
      <w:r>
        <w:rPr>
          <w:rFonts w:hint="eastAsia"/>
        </w:rPr>
        <w:t xml:space="preserve">的淡入段在重叠区</w:t>
      </w:r>
      <w:r>
        <w:t xml:space="preserve"> C </w:t>
      </w:r>
      <w:r>
        <w:rPr>
          <w:rFonts w:hint="eastAsia"/>
        </w:rPr>
        <w:t xml:space="preserve">内对齐：任一采样点上两个窗权之和恒为</w:t>
      </w:r>
      <w:r>
        <w:t xml:space="preserve"> </w:t>
      </w:r>
      <w:r>
        <w:rPr>
          <w:rFonts w:hint="eastAsia"/>
        </w:rPr>
        <w:t xml:space="preserve">1（式</w:t>
      </w:r>
      <w:r>
        <w:t xml:space="preserve"> </w:t>
      </w:r>
      <w:r>
        <w:rPr>
          <w:rFonts w:hint="eastAsia"/>
        </w:rPr>
        <w:t xml:space="preserve">44），所以拼接是单位增益的。窗</w:t>
      </w:r>
      <w:r>
        <w:t xml:space="preserve"> k </w:t>
      </w:r>
      <w:r>
        <w:rPr>
          <w:rFonts w:hint="eastAsia"/>
        </w:rPr>
        <w:t xml:space="preserve">和窗</w:t>
      </w:r>
      <w:r>
        <w:t xml:space="preserve"> k+1 </w:t>
      </w:r>
      <w:r>
        <w:rPr>
          <w:rFonts w:hint="eastAsia"/>
        </w:rPr>
        <w:t xml:space="preserve">是两次独立推理，对重叠区里同一段音频的估计略有差异——重叠区的实际输出是两份估计按</w:t>
      </w:r>
      <w:r>
        <w:t xml:space="preserve"> (1−r) </w:t>
      </w:r>
      <w:r>
        <w:rPr>
          <w:rFonts w:hint="eastAsia"/>
        </w:rPr>
        <w:t xml:space="preserve">和</w:t>
      </w:r>
      <w:r>
        <w:t xml:space="preserve"> r </w:t>
      </w:r>
      <w:r>
        <w:rPr>
          <w:rFonts w:hint="eastAsia"/>
        </w:rPr>
        <w:t xml:space="preserve">的凸组合（式</w:t>
      </w:r>
      <w:r>
        <w:t xml:space="preserve"> </w:t>
      </w:r>
      <w:r>
        <w:rPr>
          <w:rFonts w:hint="eastAsia"/>
        </w:rPr>
        <w:t xml:space="preserve">45），差异被平滑过渡掉，而不是硬切换。</w:t>
      </w:r>
    </w:p>
    <w:p>
      <w:pPr>
        <w:pStyle w:val="BodyText"/>
      </w:pPr>
      <w:r>
        <w:rPr>
          <w:rFonts w:hint="eastAsia"/>
        </w:rPr>
        <w:t xml:space="preserve">窗口取多长，本身就是质量—延时的实测权衡：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窗口</w:t>
            </w:r>
          </w:p>
        </w:tc>
        <w:tc>
          <w:tcPr/>
          <w:p>
            <w:pPr>
              <w:pStyle w:val="Compact"/>
            </w:pPr>
            <w:r>
              <w:rPr>
                <w:rFonts w:hint="eastAsia"/>
              </w:rPr>
              <w:t xml:space="preserve">分离质量（SI-SDR）</w:t>
            </w:r>
          </w:p>
        </w:tc>
        <w:tc>
          <w:tcPr/>
          <w:p>
            <w:pPr>
              <w:pStyle w:val="Compact"/>
            </w:pPr>
            <w:r>
              <w:rPr>
                <w:rFonts w:hint="eastAsia"/>
              </w:rPr>
              <w:t xml:space="preserve">首字延时</w:t>
            </w:r>
          </w:p>
        </w:tc>
        <w:tc>
          <w:tcPr/>
          <w:p>
            <w:pPr>
              <w:pStyle w:val="Compact"/>
            </w:pPr>
            <w:r>
              <w:rPr>
                <w:rFonts w:hint="eastAsia"/>
              </w:rPr>
              <w:t xml:space="preserve">说明</w:t>
            </w:r>
          </w:p>
        </w:tc>
      </w:tr>
      <w:tr>
        <w:tc>
          <w:tcPr/>
          <w:p>
            <w:pPr>
              <w:pStyle w:val="Compact"/>
            </w:pPr>
            <w:r>
              <w:t xml:space="preserve">2 </w:t>
            </w:r>
            <w:r>
              <w:rPr>
                <w:rFonts w:hint="eastAsia"/>
              </w:rPr>
              <w:t xml:space="preserve">秒</w:t>
            </w:r>
          </w:p>
        </w:tc>
        <w:tc>
          <w:tcPr/>
          <w:p>
            <w:pPr>
              <w:pStyle w:val="Compact"/>
            </w:pPr>
            <w:r>
              <w:t xml:space="preserve">12.6 dB</w:t>
            </w:r>
          </w:p>
        </w:tc>
        <w:tc>
          <w:tcPr/>
          <w:p>
            <w:pPr>
              <w:pStyle w:val="Compact"/>
            </w:pPr>
            <w:r>
              <w:rPr>
                <w:rFonts w:hint="eastAsia"/>
              </w:rPr>
              <w:t xml:space="preserve">约</w:t>
            </w:r>
            <w:r>
              <w:t xml:space="preserve"> 3.4 </w:t>
            </w:r>
            <w:r>
              <w:rPr>
                <w:rFonts w:hint="eastAsia"/>
              </w:rPr>
              <w:t xml:space="preserve">秒</w:t>
            </w:r>
          </w:p>
        </w:tc>
        <w:tc>
          <w:tcPr/>
          <w:p>
            <w:pPr>
              <w:pStyle w:val="Compact"/>
            </w:pPr>
            <w:r>
              <w:rPr>
                <w:rFonts w:hint="eastAsia"/>
              </w:rPr>
              <w:t xml:space="preserve">整窗基线</w:t>
            </w:r>
          </w:p>
        </w:tc>
      </w:tr>
      <w:tr>
        <w:tc>
          <w:tcPr/>
          <w:p>
            <w:pPr>
              <w:pStyle w:val="Compact"/>
            </w:pPr>
            <w:r>
              <w:t xml:space="preserve">1 </w:t>
            </w:r>
            <w:r>
              <w:rPr>
                <w:rFonts w:hint="eastAsia"/>
              </w:rPr>
              <w:t xml:space="preserve">秒（本系统）</w:t>
            </w:r>
          </w:p>
        </w:tc>
        <w:tc>
          <w:tcPr/>
          <w:p>
            <w:pPr>
              <w:pStyle w:val="Compact"/>
            </w:pPr>
            <w:r>
              <w:t xml:space="preserve">7.3 dB</w:t>
            </w:r>
          </w:p>
        </w:tc>
        <w:tc>
          <w:tcPr/>
          <w:p>
            <w:pPr>
              <w:pStyle w:val="Compact"/>
            </w:pPr>
            <w:r>
              <w:rPr>
                <w:rFonts w:hint="eastAsia"/>
              </w:rPr>
              <w:t xml:space="preserve">约</w:t>
            </w:r>
            <w:r>
              <w:t xml:space="preserve"> 1.7 </w:t>
            </w:r>
            <w:r>
              <w:rPr>
                <w:rFonts w:hint="eastAsia"/>
              </w:rPr>
              <w:t xml:space="preserve">秒</w:t>
            </w:r>
          </w:p>
        </w:tc>
        <w:tc>
          <w:tcPr/>
          <w:p>
            <w:pPr>
              <w:pStyle w:val="Compact"/>
            </w:pPr>
            <w:r>
              <w:rPr>
                <w:rFonts w:hint="eastAsia"/>
              </w:rPr>
              <w:t xml:space="preserve">以约</w:t>
            </w:r>
            <w:r>
              <w:t xml:space="preserve"> 5 dB </w:t>
            </w:r>
            <w:r>
              <w:rPr>
                <w:rFonts w:hint="eastAsia"/>
              </w:rPr>
              <w:t xml:space="preserve">换延时减半，算力不变</w:t>
            </w:r>
          </w:p>
        </w:tc>
      </w:tr>
      <w:tr>
        <w:tc>
          <w:tcPr/>
          <w:p>
            <w:pPr>
              <w:pStyle w:val="Compact"/>
            </w:pPr>
            <w:r>
              <w:rPr>
                <w:rFonts w:hint="eastAsia"/>
              </w:rPr>
              <w:t xml:space="preserve">低于</w:t>
            </w:r>
            <w:r>
              <w:t xml:space="preserve"> 0.75 </w:t>
            </w:r>
            <w:r>
              <w:rPr>
                <w:rFonts w:hint="eastAsia"/>
              </w:rPr>
              <w:t xml:space="preserve">秒</w:t>
            </w:r>
          </w:p>
        </w:tc>
        <w:tc>
          <w:tcPr/>
          <w:p>
            <w:pPr>
              <w:pStyle w:val="Compact"/>
            </w:pPr>
            <w:r>
              <w:rPr>
                <w:rFonts w:hint="eastAsia"/>
              </w:rPr>
              <w:t xml:space="preserve">急剧下降</w:t>
            </w:r>
          </w:p>
        </w:tc>
        <w:tc>
          <w:tcPr/>
          <w:p>
            <w:pPr>
              <w:pStyle w:val="Compact"/>
            </w:pPr>
            <w:r>
              <w:t xml:space="preserve">—</w:t>
            </w:r>
          </w:p>
        </w:tc>
        <w:tc>
          <w:tcPr/>
          <w:p>
            <w:pPr>
              <w:pStyle w:val="Compact"/>
            </w:pPr>
            <w:r>
              <w:rPr>
                <w:rFonts w:hint="eastAsia"/>
              </w:rPr>
              <w:t xml:space="preserve">因果上下文不足，掩码估计崩坏</w:t>
            </w:r>
          </w:p>
        </w:tc>
      </w:tr>
    </w:tbl>
    <w:p>
      <w:pPr>
        <w:pStyle w:val="BodyText"/>
      </w:pPr>
      <w:r>
        <w:rPr>
          <w:rFonts w:hint="eastAsia"/>
        </w:rPr>
        <w:t xml:space="preserve">因果模型没有未来帧，窗口越短，能用来区分”同一时刻谁在说”的时间上下文就越少——两人频谱上是交叠的，靠的是</w:t>
      </w:r>
      <w:r>
        <w:rPr>
          <w:rFonts w:hint="eastAsia"/>
          <w:b/>
          <w:bCs/>
        </w:rPr>
        <w:t xml:space="preserve">时间上的上下文差异</w:t>
      </w:r>
      <w:r>
        <w:rPr>
          <w:rFonts w:hint="eastAsia"/>
        </w:rPr>
        <w:t xml:space="preserve">（谁先开的口、基频轨迹怎么延续）。1</w:t>
      </w:r>
      <w:r>
        <w:t xml:space="preserve"> </w:t>
      </w:r>
      <w:r>
        <w:rPr>
          <w:rFonts w:hint="eastAsia"/>
        </w:rPr>
        <w:t xml:space="preserve">秒就是这个预训练权重下质量—延时的实测拐点。</w:t>
      </w:r>
    </w:p>
    <w:bookmarkEnd w:id="59"/>
    <w:bookmarkStart w:id="63" w:name="实时保障静音旁路积压丢弃与延迟预算"/>
    <w:p>
      <w:pPr>
        <w:pStyle w:val="Heading2"/>
      </w:pPr>
      <w:r>
        <w:t xml:space="preserve">3.5 </w:t>
      </w:r>
      <w:r>
        <w:rPr>
          <w:rFonts w:hint="eastAsia"/>
        </w:rPr>
        <w:t xml:space="preserve">实时保障：静音旁路、积压丢弃与延迟预算</w:t>
      </w:r>
    </w:p>
    <w:p>
      <w:pPr>
        <w:pStyle w:val="CaptionedFigure"/>
      </w:pPr>
      <w:r>
        <w:drawing>
          <wp:inline>
            <wp:extent cx="5334000" cy="5348643"/>
            <wp:effectExtent b="0" l="0" r="0" t="0"/>
            <wp:docPr descr="图 5 流式循环：分块推理、重叠相加与实时保障（对应式 42–48）" title="" id="61" name="Picture"/>
            <a:graphic>
              <a:graphicData uri="http://schemas.openxmlformats.org/drawingml/2006/picture">
                <pic:pic>
                  <pic:nvPicPr>
                    <pic:cNvPr descr="png/fig5-stream-loop.png" id="62" name="Picture"/>
                    <pic:cNvPicPr>
                      <a:picLocks noChangeArrowheads="1" noChangeAspect="1"/>
                    </pic:cNvPicPr>
                  </pic:nvPicPr>
                  <pic:blipFill>
                    <a:blip r:embed="rId60"/>
                    <a:stretch>
                      <a:fillRect/>
                    </a:stretch>
                  </pic:blipFill>
                  <pic:spPr bwMode="auto">
                    <a:xfrm>
                      <a:off x="0" y="0"/>
                      <a:ext cx="5334000" cy="5348643"/>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流式循环：分块推理、重叠相加与实时保障（对应式</w:t>
      </w:r>
      <w:r>
        <w:t xml:space="preserve"> </w:t>
      </w:r>
      <w:r>
        <w:rPr>
          <w:rFonts w:hint="eastAsia"/>
        </w:rPr>
        <w:t xml:space="preserve">42–48）</w:t>
      </w:r>
    </w:p>
    <w:p>
      <w:pPr>
        <w:pStyle w:val="BodyText"/>
      </w:pPr>
      <w:r>
        <w:rPr>
          <w:rFonts w:hint="eastAsia"/>
          <w:b/>
          <w:bCs/>
        </w:rPr>
        <w:t xml:space="preserve">流程说明</w:t>
      </w:r>
      <w:r>
        <w:rPr>
          <w:rFonts w:hint="eastAsia"/>
        </w:rPr>
        <w:t xml:space="preserve">：图</w:t>
      </w:r>
      <w:r>
        <w:t xml:space="preserve"> 5 </w:t>
      </w:r>
      <w:r>
        <w:rPr>
          <w:rFonts w:hint="eastAsia"/>
        </w:rPr>
        <w:t xml:space="preserve">是运行期的主循环，每</w:t>
      </w:r>
      <w:r>
        <w:t xml:space="preserve"> 128 </w:t>
      </w:r>
      <w:r>
        <w:rPr>
          <w:rFonts w:hint="eastAsia"/>
        </w:rPr>
        <w:t xml:space="preserve">毫秒一帧驱动一轮：帧入队之后，只要输入缓冲攒满</w:t>
      </w:r>
      <w:r>
        <w:t xml:space="preserve"> 16000 </w:t>
      </w:r>
      <w:r>
        <w:rPr>
          <w:rFonts w:hint="eastAsia"/>
        </w:rPr>
        <w:t xml:space="preserve">个采样（1</w:t>
      </w:r>
      <w:r>
        <w:t xml:space="preserve"> </w:t>
      </w:r>
      <w:r>
        <w:rPr>
          <w:rFonts w:hint="eastAsia"/>
        </w:rPr>
        <w:t xml:space="preserve">秒）就处理一个窗口；窗口先按语音占比分类——静音窗（占比</w:t>
      </w:r>
      <w:r>
        <w:t xml:space="preserve"> &lt; </w:t>
      </w:r>
      <w:r>
        <w:rPr>
          <w:rFonts w:hint="eastAsia"/>
        </w:rPr>
        <w:t xml:space="preserve">0.05）原声乘上合成窗直接放行，零推理（式</w:t>
      </w:r>
      <w:r>
        <w:t xml:space="preserve"> </w:t>
      </w:r>
      <w:r>
        <w:rPr>
          <w:rFonts w:hint="eastAsia"/>
        </w:rPr>
        <w:t xml:space="preserve">47）；有语音的窗注入缓存嵌入做分离（式</w:t>
      </w:r>
      <w:r>
        <w:t xml:space="preserve"> </w:t>
      </w:r>
      <w:r>
        <w:rPr>
          <w:rFonts w:hint="eastAsia"/>
        </w:rPr>
        <w:t xml:space="preserve">29–41）。两条路汇合进重叠相加缓冲，每个步长出队</w:t>
      </w:r>
      <w:r>
        <w:t xml:space="preserve"> 0.9 </w:t>
      </w:r>
      <w:r>
        <w:rPr>
          <w:rFonts w:hint="eastAsia"/>
        </w:rPr>
        <w:t xml:space="preserve">秒送回放和识别（式</w:t>
      </w:r>
      <w:r>
        <w:t xml:space="preserve"> </w:t>
      </w:r>
      <w:r>
        <w:rPr>
          <w:rFonts w:hint="eastAsia"/>
        </w:rPr>
        <w:t xml:space="preserve">43）。两个守护机制挂在循环外旁：缓冲超限（窗口</w:t>
      </w:r>
      <w:r>
        <w:t xml:space="preserve"> + 0.5 </w:t>
      </w:r>
      <w:r>
        <w:rPr>
          <w:rFonts w:hint="eastAsia"/>
        </w:rPr>
        <w:t xml:space="preserve">秒容忍量）就丢最旧保最新，把延迟钳在有界（式</w:t>
      </w:r>
      <w:r>
        <w:t xml:space="preserve"> </w:t>
      </w:r>
      <w:r>
        <w:rPr>
          <w:rFonts w:hint="eastAsia"/>
        </w:rPr>
        <w:t xml:space="preserve">48）；停止提取时，尾部残窗补零分离一次、只取真实音频那段，保证末尾的字不丢、也不掺伪影。</w:t>
      </w:r>
    </w:p>
    <w:p>
      <w:pPr>
        <w:pStyle w:val="BodyText"/>
      </w:pPr>
      <w:r>
        <w:rPr>
          <w:rFonts w:hint="eastAsia"/>
          <w:b/>
          <w:bCs/>
        </w:rPr>
        <w:t xml:space="preserve">静音窗零推理旁路</w:t>
      </w:r>
      <w:r>
        <w:rPr>
          <w:rFonts w:hint="eastAsia"/>
        </w:rPr>
        <w:t xml:space="preserve">。逐帧的语音标志跟输入缓冲逐采样对齐，每窗算一个语音占比：</w:t>
      </w:r>
    </w:p>
    <w:p>
      <w:pPr>
        <w:pStyle w:val="BodyText"/>
      </w:pPr>
      <m:oMathPara>
        <m:oMathParaPr>
          <m:jc m:val="center"/>
        </m:oMathParaPr>
        <m:oMath>
          <m:r>
            <m:t>ρ</m:t>
          </m:r>
          <m:r>
            <m:rPr>
              <m:sty m:val="p"/>
            </m:rPr>
            <m:t>=</m:t>
          </m:r>
          <m:f>
            <m:fPr>
              <m:type m:val="bar"/>
            </m:fPr>
            <m:num>
              <m:r>
                <m:t>1</m:t>
              </m:r>
            </m:num>
            <m:den>
              <m:r>
                <m:t>W</m:t>
              </m:r>
            </m:den>
          </m:f>
          <m:nary>
            <m:naryPr>
              <m:chr m:val="∑"/>
              <m:limLoc m:val="undOvr"/>
              <m:subHide m:val="0"/>
              <m:supHide m:val="0"/>
            </m:naryPr>
            <m:sub>
              <m:r>
                <m:t>n</m:t>
              </m:r>
              <m:r>
                <m:rPr>
                  <m:sty m:val="p"/>
                </m:rPr>
                <m:t>=</m:t>
              </m:r>
              <m:r>
                <m:t>0</m:t>
              </m:r>
            </m:sub>
            <m:sup>
              <m:r>
                <m:t>W</m:t>
              </m:r>
              <m:r>
                <m:rPr>
                  <m:sty m:val="p"/>
                </m:rPr>
                <m:t>−</m:t>
              </m:r>
              <m:r>
                <m:t>1</m:t>
              </m:r>
            </m:sup>
            <m:e>
              <m:r>
                <m:rPr>
                  <m:sty m:val="b"/>
                </m:rPr>
                <m:t>1</m:t>
              </m:r>
            </m:e>
          </m:nary>
          <m:r>
            <m:rPr>
              <m:sty m:val="p"/>
            </m:rPr>
            <m:t>[</m:t>
          </m:r>
          <m:r>
            <m:t> </m:t>
          </m:r>
          <m:r>
            <m:t>n</m:t>
          </m:r>
          <m:r>
            <m:t> </m:t>
          </m:r>
          <m:r>
            <m:rPr>
              <m:nor/>
              <m:sty m:val="p"/>
            </m:rPr>
            <m:t>为语音</m:t>
          </m:r>
          <m:r>
            <m:t> </m:t>
          </m:r>
          <m:r>
            <m:rPr>
              <m:sty m:val="p"/>
            </m:rPr>
            <m:t>]</m:t>
          </m:r>
          <m:r>
            <m:t>  </m:t>
          </m:r>
          <m:r>
            <m:rPr>
              <m:sty m:val="p"/>
            </m:rPr>
            <m:t>(</m:t>
          </m:r>
          <m:r>
            <m:t>46</m:t>
          </m:r>
          <m:r>
            <m:rPr>
              <m:sty m:val="p"/>
            </m:rPr>
            <m:t>)</m:t>
          </m:r>
        </m:oMath>
      </m:oMathPara>
    </w:p>
    <w:p>
      <w:pPr>
        <w:pStyle w:val="FirstParagraph"/>
      </w:pPr>
      <m:oMathPara>
        <m:oMathParaPr>
          <m:jc m:val="center"/>
        </m:oMathParaPr>
        <m:oMath>
          <m:r>
            <m:t>ρ</m:t>
          </m:r>
          <m:r>
            <m:rPr>
              <m:sty m:val="p"/>
            </m:rPr>
            <m:t>&lt;</m:t>
          </m:r>
          <m:r>
            <m:t>0.05</m:t>
          </m:r>
          <m:r>
            <m:rPr>
              <m:sty m:val="p"/>
            </m:rPr>
            <m:t>⟹</m:t>
          </m:r>
          <m:r>
            <m:rPr>
              <m:nor/>
              <m:sty m:val="p"/>
            </m:rPr>
            <m:t>静音窗：直接放行</m:t>
          </m:r>
          <m:r>
            <m:t> </m:t>
          </m:r>
          <m:r>
            <m:t>x</m:t>
          </m:r>
          <m:r>
            <m:rPr>
              <m:sty m:val="p"/>
            </m:rPr>
            <m:t>(</m:t>
          </m:r>
          <m:r>
            <m:t>n</m:t>
          </m:r>
          <m:r>
            <m:rPr>
              <m:sty m:val="p"/>
            </m:rPr>
            <m:t>)</m:t>
          </m:r>
          <m:r>
            <m:t> </m:t>
          </m:r>
          <m:r>
            <m:t>ω</m:t>
          </m:r>
          <m:r>
            <m:rPr>
              <m:sty m:val="p"/>
            </m:rPr>
            <m:t>(</m:t>
          </m:r>
          <m:r>
            <m:t>n</m:t>
          </m:r>
          <m:r>
            <m:rPr>
              <m:sty m:val="p"/>
            </m:rPr>
            <m:t>)</m:t>
          </m:r>
          <m:r>
            <m:rPr>
              <m:nor/>
              <m:sty m:val="p"/>
            </m:rPr>
            <m:t>，完全跳过分离前向</m:t>
          </m:r>
          <m:r>
            <m:t>  </m:t>
          </m:r>
          <m:r>
            <m:rPr>
              <m:sty m:val="p"/>
            </m:rPr>
            <m:t>(</m:t>
          </m:r>
          <m:r>
            <m:t>47</m:t>
          </m:r>
          <m:r>
            <m:rPr>
              <m:sty m:val="p"/>
            </m:rPr>
            <m:t>)</m:t>
          </m:r>
        </m:oMath>
      </m:oMathPara>
    </w:p>
    <w:p>
      <w:pPr>
        <w:pStyle w:val="FirstParagraph"/>
      </w:pPr>
      <w:r>
        <w:rPr>
          <w:rFonts w:hint="eastAsia"/>
          <w:b/>
          <w:bCs/>
        </w:rPr>
        <w:t xml:space="preserve">要点</w:t>
      </w:r>
      <w:r>
        <w:rPr>
          <w:rFonts w:hint="eastAsia"/>
        </w:rPr>
        <w:t xml:space="preserve">：1[·]</w:t>
      </w:r>
      <w:r>
        <w:t xml:space="preserve"> </w:t>
      </w:r>
      <w:r>
        <w:rPr>
          <w:rFonts w:hint="eastAsia"/>
        </w:rPr>
        <w:t xml:space="preserve">是指示函数（条件成立取</w:t>
      </w:r>
      <w:r>
        <w:t xml:space="preserve"> </w:t>
      </w:r>
      <w:r>
        <w:rPr>
          <w:rFonts w:hint="eastAsia"/>
        </w:rPr>
        <w:t xml:space="preserve">1，否则取</w:t>
      </w:r>
      <w:r>
        <w:t xml:space="preserve"> </w:t>
      </w:r>
      <w:r>
        <w:rPr>
          <w:rFonts w:hint="eastAsia"/>
        </w:rPr>
        <w:t xml:space="preserve">0），ρ</w:t>
      </w:r>
      <w:r>
        <w:t xml:space="preserve"> </w:t>
      </w:r>
      <w:r>
        <w:rPr>
          <w:rFonts w:hint="eastAsia"/>
        </w:rPr>
        <w:t xml:space="preserve">就是窗内”有语音”采样占的比例。静音直通</w:t>
      </w:r>
      <w:r>
        <w:rPr>
          <w:rFonts w:hint="eastAsia"/>
          <w:b/>
          <w:bCs/>
        </w:rPr>
        <w:t xml:space="preserve">照样乘合成窗、照样走重叠相加</w:t>
      </w:r>
      <w:r>
        <w:rPr>
          <w:rFonts w:hint="eastAsia"/>
        </w:rPr>
        <w:t xml:space="preserve">——静音和语音的接缝一样平滑，这是”跳过推理”但”不跳出拼接体系”的细节；实时对话里静音占比很高，平均算力大幅下降（旁路的窗口数计入运行指标）。语音标志拿不到时按全有语音处理（安全默认：宁可多算，不能漏话）。工程实现（代码</w:t>
      </w:r>
      <w:r>
        <w:t xml:space="preserve"> </w:t>
      </w:r>
      <w:r>
        <w:rPr>
          <w:rFonts w:hint="eastAsia"/>
        </w:rPr>
        <w:t xml:space="preserve">3-4）。</w:t>
      </w:r>
    </w:p>
    <w:p>
      <w:pPr>
        <w:pStyle w:val="BodyText"/>
      </w:pPr>
      <w:r>
        <w:rPr>
          <w:rFonts w:hint="eastAsia"/>
          <w:b/>
          <w:bCs/>
        </w:rPr>
        <w:t xml:space="preserve">积压丢弃，保证延时有界</w:t>
      </w:r>
      <w:r>
        <w:rPr>
          <w:rFonts w:hint="eastAsia"/>
        </w:rPr>
        <w:t xml:space="preserve">。麦克风流不会暂停等你；CPU</w:t>
      </w:r>
      <w:r>
        <w:t xml:space="preserve"> </w:t>
      </w:r>
      <w:r>
        <w:rPr>
          <w:rFonts w:hint="eastAsia"/>
        </w:rPr>
        <w:t xml:space="preserve">一时跟不上，输入缓冲就无限涨、延迟越拖越大。规则：缓冲超过一个窗口加</w:t>
      </w:r>
      <w:r>
        <w:t xml:space="preserve"> 0.5 </w:t>
      </w:r>
      <w:r>
        <w:rPr>
          <w:rFonts w:hint="eastAsia"/>
        </w:rPr>
        <w:t xml:space="preserve">秒容忍量（24000</w:t>
      </w:r>
      <w:r>
        <w:t xml:space="preserve"> </w:t>
      </w:r>
      <w:r>
        <w:rPr>
          <w:rFonts w:hint="eastAsia"/>
        </w:rPr>
        <w:t xml:space="preserve">个采样）时，丢掉最旧的溢出部分、只分离最新窗口，丢弃量累计上报。这样端到端延迟就有了与运行时长无关的上界：</w:t>
      </w:r>
    </w:p>
    <w:p>
      <w:pPr>
        <w:pStyle w:val="BodyText"/>
      </w:pPr>
      <m:oMathPara>
        <m:oMathParaPr>
          <m:jc m:val="center"/>
        </m:oMathParaPr>
        <m:oMath>
          <m:r>
            <m:t>D</m:t>
          </m:r>
          <m:r>
            <m:rPr>
              <m:sty m:val="p"/>
            </m:rPr>
            <m:t>≤</m:t>
          </m:r>
          <m:r>
            <m:t>0.128</m:t>
          </m:r>
          <m:r>
            <m:rPr>
              <m:sty m:val="p"/>
            </m:rPr>
            <m:t>+</m:t>
          </m:r>
          <m:r>
            <m:t>1.5</m:t>
          </m:r>
          <m:r>
            <m:rPr>
              <m:sty m:val="p"/>
            </m:rPr>
            <m:t>+</m:t>
          </m:r>
          <m:r>
            <m:t>0.76</m:t>
          </m:r>
          <m:r>
            <m:rPr>
              <m:sty m:val="p"/>
            </m:rPr>
            <m:t>≈</m:t>
          </m:r>
          <m:r>
            <m:t>2.4</m:t>
          </m:r>
          <m:r>
            <m:t> </m:t>
          </m:r>
          <m:r>
            <m:rPr>
              <m:nor/>
              <m:sty m:val="p"/>
            </m:rPr>
            <m:t>（秒）</m:t>
          </m:r>
          <m:r>
            <m:t>  </m:t>
          </m:r>
          <m:r>
            <m:rPr>
              <m:sty m:val="p"/>
            </m:rPr>
            <m:t>(</m:t>
          </m:r>
          <m:r>
            <m:t>48</m:t>
          </m:r>
          <m:r>
            <m:rPr>
              <m:sty m:val="p"/>
            </m:rPr>
            <m:t>)</m:t>
          </m:r>
        </m:oMath>
      </m:oMathPara>
    </w:p>
    <w:p>
      <w:pPr>
        <w:pStyle w:val="FirstParagraph"/>
      </w:pPr>
      <w:r>
        <w:rPr>
          <w:rFonts w:hint="eastAsia"/>
          <w:b/>
          <w:bCs/>
        </w:rPr>
        <w:t xml:space="preserve">要点</w:t>
      </w:r>
      <w:r>
        <w:rPr>
          <w:rFonts w:hint="eastAsia"/>
        </w:rPr>
        <w:t xml:space="preserve">：三段构成——0.128</w:t>
      </w:r>
      <w:r>
        <w:t xml:space="preserve"> </w:t>
      </w:r>
      <w:r>
        <w:rPr>
          <w:rFonts w:hint="eastAsia"/>
        </w:rPr>
        <w:t xml:space="preserve">秒是帧打包；1.5</w:t>
      </w:r>
      <w:r>
        <w:t xml:space="preserve"> </w:t>
      </w:r>
      <w:r>
        <w:rPr>
          <w:rFonts w:hint="eastAsia"/>
        </w:rPr>
        <w:t xml:space="preserve">秒是缓冲驻留上限（窗口</w:t>
      </w:r>
      <w:r>
        <w:t xml:space="preserve"> 1 </w:t>
      </w:r>
      <w:r>
        <w:rPr>
          <w:rFonts w:hint="eastAsia"/>
        </w:rPr>
        <w:t xml:space="preserve">秒</w:t>
      </w:r>
      <w:r>
        <w:t xml:space="preserve"> + </w:t>
      </w:r>
      <w:r>
        <w:rPr>
          <w:rFonts w:hint="eastAsia"/>
        </w:rPr>
        <w:t xml:space="preserve">容忍</w:t>
      </w:r>
      <w:r>
        <w:t xml:space="preserve"> 0.5 </w:t>
      </w:r>
      <w:r>
        <w:rPr>
          <w:rFonts w:hint="eastAsia"/>
        </w:rPr>
        <w:t xml:space="preserve">秒，丢弃动作把缓冲硬性钳在这个常数上）；0.76</w:t>
      </w:r>
      <w:r>
        <w:t xml:space="preserve"> </w:t>
      </w:r>
      <w:r>
        <w:rPr>
          <w:rFonts w:hint="eastAsia"/>
        </w:rPr>
        <w:t xml:space="preserve">秒是单窗前向耗时。正常负载下这个机制是空操作，只给异常负载（别的进程抢</w:t>
      </w:r>
      <w:r>
        <w:t xml:space="preserve"> </w:t>
      </w:r>
      <w:r>
        <w:rPr>
          <w:rFonts w:hint="eastAsia"/>
        </w:rPr>
        <w:t xml:space="preserve">CPU、推理抖动）兜底；被跳过的音频不参与转写——</w:t>
      </w:r>
      <w:r>
        <w:rPr>
          <w:rFonts w:hint="eastAsia"/>
          <w:b/>
          <w:bCs/>
        </w:rPr>
        <w:t xml:space="preserve">宁可少转一句，不能让延迟无限涨</w:t>
      </w:r>
      <w:r>
        <w:rPr>
          <w:rFonts w:hint="eastAsia"/>
        </w:rPr>
        <w:t xml:space="preserve">，而且丢弃量显式可观测，是明确的策略选择，不是悄悄丢数据。工程实现（代码</w:t>
      </w:r>
      <w:r>
        <w:t xml:space="preserve"> </w:t>
      </w:r>
      <w:r>
        <w:rPr>
          <w:rFonts w:hint="eastAsia"/>
        </w:rPr>
        <w:t xml:space="preserve">3-4）。</w:t>
      </w:r>
    </w:p>
    <w:p>
      <w:pPr>
        <w:pStyle w:val="BodyText"/>
      </w:pPr>
      <w:r>
        <w:rPr>
          <w:rFonts w:hint="eastAsia"/>
          <w:b/>
          <w:bCs/>
        </w:rPr>
        <w:t xml:space="preserve">停止时的尾部冲刷</w:t>
      </w:r>
      <w:r>
        <w:rPr>
          <w:rFonts w:hint="eastAsia"/>
        </w:rPr>
        <w:t xml:space="preserve">。停止提取时残窗不够</w:t>
      </w:r>
      <w:r>
        <w:t xml:space="preserve"> 1 </w:t>
      </w:r>
      <w:r>
        <w:rPr>
          <w:rFonts w:hint="eastAsia"/>
        </w:rPr>
        <w:t xml:space="preserve">秒：尾巴不短于</w:t>
      </w:r>
      <w:r>
        <w:t xml:space="preserve"> 0.6 </w:t>
      </w:r>
      <w:r>
        <w:rPr>
          <w:rFonts w:hint="eastAsia"/>
        </w:rPr>
        <w:t xml:space="preserve">秒就补零到整窗分离一次，而且只输出真实音频占的那段（后面是补零伪影，不取）；短于</w:t>
      </w:r>
      <w:r>
        <w:t xml:space="preserve"> 0.6 </w:t>
      </w:r>
      <w:r>
        <w:rPr>
          <w:rFonts w:hint="eastAsia"/>
        </w:rPr>
        <w:t xml:space="preserve">秒就只发已暂存的重叠尾部。末尾的字既不丢、也不被静音伪影弄脏。工程实现。</w:t>
      </w:r>
    </w:p>
    <w:p>
      <w:pPr>
        <w:pStyle w:val="BodyText"/>
      </w:pPr>
      <w:r>
        <w:rPr>
          <w:rFonts w:hint="eastAsia"/>
          <w:b/>
          <w:bCs/>
        </w:rPr>
        <w:t xml:space="preserve">两项指标的定义</w:t>
      </w:r>
      <w:r>
        <w:rPr>
          <w:rFonts w:hint="eastAsia"/>
        </w:rPr>
        <w:t xml:space="preserve">。实时因子（处理耗时除以音频时长，小于</w:t>
      </w:r>
      <w:r>
        <w:t xml:space="preserve"> 1 </w:t>
      </w:r>
      <w:r>
        <w:rPr>
          <w:rFonts w:hint="eastAsia"/>
        </w:rPr>
        <w:t xml:space="preserve">才跟得上实时）：</w:t>
      </w:r>
    </w:p>
    <w:p>
      <w:pPr>
        <w:pStyle w:val="BodyText"/>
      </w:pPr>
      <m:oMathPara>
        <m:oMathParaPr>
          <m:jc m:val="center"/>
        </m:oMathParaPr>
        <m:oMath>
          <m:r>
            <m:rPr>
              <m:sty m:val="p"/>
            </m:rPr>
            <m:t>R</m:t>
          </m:r>
          <m:r>
            <m:rPr>
              <m:sty m:val="p"/>
            </m:rPr>
            <m:t>T</m:t>
          </m:r>
          <m:r>
            <m:rPr>
              <m:sty m:val="p"/>
            </m:rPr>
            <m:t>F</m:t>
          </m:r>
          <m:r>
            <m:rPr>
              <m:sty m:val="p"/>
            </m:rPr>
            <m:t>=</m:t>
          </m:r>
          <m:f>
            <m:fPr>
              <m:type m:val="bar"/>
            </m:fPr>
            <m:num>
              <m:sSub>
                <m:e>
                  <m:r>
                    <m:t>t</m:t>
                  </m:r>
                </m:e>
                <m:sub>
                  <m:r>
                    <m:t>1</m:t>
                  </m:r>
                </m:sub>
              </m:sSub>
              <m:r>
                <m:rPr>
                  <m:sty m:val="p"/>
                </m:rPr>
                <m:t>+</m:t>
              </m:r>
              <m:sSub>
                <m:e>
                  <m:r>
                    <m:t>t</m:t>
                  </m:r>
                </m:e>
                <m:sub>
                  <m:r>
                    <m:t>2</m:t>
                  </m:r>
                </m:sub>
              </m:sSub>
            </m:num>
            <m:den>
              <m:r>
                <m:t>0.9</m:t>
              </m:r>
            </m:den>
          </m:f>
          <m:r>
            <m:rPr>
              <m:sty m:val="p"/>
            </m:rPr>
            <m:t>≈</m:t>
          </m:r>
          <m:r>
            <m:t>0.8</m:t>
          </m:r>
          <m:r>
            <m:t>  </m:t>
          </m:r>
          <m:r>
            <m:rPr>
              <m:sty m:val="p"/>
            </m:rPr>
            <m:t>(</m:t>
          </m:r>
          <m:r>
            <m:t>49</m:t>
          </m:r>
          <m:r>
            <m:rPr>
              <m:sty m:val="p"/>
            </m:rPr>
            <m:t>)</m:t>
          </m:r>
        </m:oMath>
      </m:oMathPara>
    </w:p>
    <w:p>
      <w:pPr>
        <w:pStyle w:val="FirstParagraph"/>
      </w:pPr>
      <w:r>
        <w:rPr>
          <w:rFonts w:hint="eastAsia"/>
        </w:rPr>
        <w:t xml:space="preserve">首字延时的加性模型：</w:t>
      </w:r>
    </w:p>
    <w:p>
      <w:pPr>
        <w:pStyle w:val="BodyText"/>
      </w:pPr>
      <m:oMathPara>
        <m:oMathParaPr>
          <m:jc m:val="center"/>
        </m:oMathParaPr>
        <m:oMath>
          <m:r>
            <m:t>L</m:t>
          </m:r>
          <m:r>
            <m:rPr>
              <m:sty m:val="p"/>
            </m:rPr>
            <m:t>≈</m:t>
          </m:r>
          <m:r>
            <m:t>0.06</m:t>
          </m:r>
          <m:r>
            <m:rPr>
              <m:sty m:val="p"/>
            </m:rPr>
            <m:t>+</m:t>
          </m:r>
          <m:r>
            <m:t>1.0</m:t>
          </m:r>
          <m:r>
            <m:rPr>
              <m:sty m:val="p"/>
            </m:rPr>
            <m:t>+</m:t>
          </m:r>
          <m:r>
            <m:t>0.76</m:t>
          </m:r>
          <m:r>
            <m:rPr>
              <m:sty m:val="p"/>
            </m:rPr>
            <m:t>+</m:t>
          </m:r>
          <m:r>
            <m:rPr>
              <m:sty m:val="p"/>
            </m:rPr>
            <m:t>(</m:t>
          </m:r>
          <m:r>
            <m:t>0</m:t>
          </m:r>
          <m:r>
            <m:rPr>
              <m:sty m:val="p"/>
            </m:rPr>
            <m:t>∼</m:t>
          </m:r>
          <m:r>
            <m:t>0.66</m:t>
          </m:r>
          <m:r>
            <m:rPr>
              <m:sty m:val="p"/>
            </m:rPr>
            <m:t>)</m:t>
          </m:r>
          <m:r>
            <m:rPr>
              <m:sty m:val="p"/>
            </m:rPr>
            <m:t>≈</m:t>
          </m:r>
          <m:r>
            <m:t>1.9</m:t>
          </m:r>
          <m:r>
            <m:rPr>
              <m:sty m:val="p"/>
            </m:rPr>
            <m:t>∼</m:t>
          </m:r>
          <m:r>
            <m:t>2.5</m:t>
          </m:r>
          <m:r>
            <m:t> </m:t>
          </m:r>
          <m:r>
            <m:rPr>
              <m:nor/>
              <m:sty m:val="p"/>
            </m:rPr>
            <m:t>（秒）</m:t>
          </m:r>
          <m:r>
            <m:t>  </m:t>
          </m:r>
          <m:r>
            <m:rPr>
              <m:sty m:val="p"/>
            </m:rPr>
            <m:t>(</m:t>
          </m:r>
          <m:r>
            <m:t>50</m:t>
          </m:r>
          <m:r>
            <m:rPr>
              <m:sty m:val="p"/>
            </m:rPr>
            <m:t>)</m:t>
          </m:r>
        </m:oMath>
      </m:oMathPara>
    </w:p>
    <w:p>
      <w:pPr>
        <w:pStyle w:val="FirstParagraph"/>
      </w:pPr>
      <w:r>
        <w:rPr>
          <w:rFonts w:hint="eastAsia"/>
          <w:b/>
          <w:bCs/>
        </w:rPr>
        <w:t xml:space="preserve">要点</w:t>
      </w:r>
      <w:r>
        <w:rPr>
          <w:rFonts w:hint="eastAsia"/>
        </w:rPr>
        <w:t xml:space="preserve">：式</w:t>
      </w:r>
      <w:r>
        <w:t xml:space="preserve"> (49) </w:t>
      </w:r>
      <w:r>
        <w:rPr>
          <w:rFonts w:hint="eastAsia"/>
        </w:rPr>
        <w:t xml:space="preserve">里</w:t>
      </w:r>
      <w:r>
        <w:t xml:space="preserve"> t₁、t₂ </w:t>
      </w:r>
      <w:r>
        <w:rPr>
          <w:rFonts w:hint="eastAsia"/>
        </w:rPr>
        <w:t xml:space="preserve">是单窗分离和识别的耗时，分母</w:t>
      </w:r>
      <w:r>
        <w:t xml:space="preserve"> 0.9 </w:t>
      </w:r>
      <w:r>
        <w:rPr>
          <w:rFonts w:hint="eastAsia"/>
        </w:rPr>
        <w:t xml:space="preserve">秒是一个步长——每</w:t>
      </w:r>
      <w:r>
        <w:t xml:space="preserve"> 0.9 </w:t>
      </w:r>
      <w:r>
        <w:rPr>
          <w:rFonts w:hint="eastAsia"/>
        </w:rPr>
        <w:t xml:space="preserve">秒做一次前向，但这次前向处理的是</w:t>
      </w:r>
      <w:r>
        <w:t xml:space="preserve"> 1 </w:t>
      </w:r>
      <w:r>
        <w:rPr>
          <w:rFonts w:hint="eastAsia"/>
        </w:rPr>
        <w:t xml:space="preserve">秒音频，拿步长当分母才是”每秒音频要花多少秒</w:t>
      </w:r>
      <w:r>
        <w:t xml:space="preserve"> </w:t>
      </w:r>
      <w:r>
        <w:rPr>
          <w:rFonts w:hint="eastAsia"/>
        </w:rPr>
        <w:t xml:space="preserve">CPU”的真实口径。式</w:t>
      </w:r>
      <w:r>
        <w:t xml:space="preserve"> (50) </w:t>
      </w:r>
      <w:r>
        <w:rPr>
          <w:rFonts w:hint="eastAsia"/>
        </w:rPr>
        <w:t xml:space="preserve">四项：注册嵌入</w:t>
      </w:r>
      <w:r>
        <w:t xml:space="preserve"> 0.06 </w:t>
      </w:r>
      <w:r>
        <w:rPr>
          <w:rFonts w:hint="eastAsia"/>
        </w:rPr>
        <w:t xml:space="preserve">秒（缓存之后）；攒满窗口</w:t>
      </w:r>
      <w:r>
        <w:t xml:space="preserve"> 1.0 </w:t>
      </w:r>
      <w:r>
        <w:rPr>
          <w:rFonts w:hint="eastAsia"/>
        </w:rPr>
        <w:t xml:space="preserve">秒（</w:t>
      </w:r>
      <w:r>
        <w:rPr>
          <w:rFonts w:hint="eastAsia"/>
          <w:b/>
          <w:bCs/>
        </w:rPr>
        <w:t xml:space="preserve">因果模型的固有下限</w:t>
      </w:r>
      <w:r>
        <w:rPr>
          <w:rFonts w:hint="eastAsia"/>
        </w:rPr>
        <w:t xml:space="preserve">，预加载消不掉，只能靠缩短窗口、搭上质量）；首窗前向</w:t>
      </w:r>
      <w:r>
        <w:t xml:space="preserve"> 0.76 </w:t>
      </w:r>
      <w:r>
        <w:rPr>
          <w:rFonts w:hint="eastAsia"/>
        </w:rPr>
        <w:t xml:space="preserve">秒（冷启约</w:t>
      </w:r>
      <w:r>
        <w:t xml:space="preserve"> 0.93 </w:t>
      </w:r>
      <w:r>
        <w:rPr>
          <w:rFonts w:hint="eastAsia"/>
        </w:rPr>
        <w:t xml:space="preserve">秒，预热后差距抹平）；识别尾部</w:t>
      </w:r>
      <w:r>
        <w:t xml:space="preserve"> </w:t>
      </w:r>
      <w:r>
        <w:rPr>
          <w:rFonts w:hint="eastAsia"/>
        </w:rPr>
        <w:t xml:space="preserve">0～0.66</w:t>
      </w:r>
      <w:r>
        <w:t xml:space="preserve"> </w:t>
      </w:r>
      <w:r>
        <w:rPr>
          <w:rFonts w:hint="eastAsia"/>
        </w:rPr>
        <w:t xml:space="preserve">秒（带右窗上下文的识别模型要补约</w:t>
      </w:r>
      <w:r>
        <w:t xml:space="preserve"> 0.66 </w:t>
      </w:r>
      <w:r>
        <w:rPr>
          <w:rFonts w:hint="eastAsia"/>
        </w:rPr>
        <w:t xml:space="preserve">秒静音把末字”冲”出来，基于端点检测的模型可以趋近于零）。系统把权重加载（约</w:t>
      </w:r>
      <w:r>
        <w:t xml:space="preserve"> 5 </w:t>
      </w:r>
      <w:r>
        <w:rPr>
          <w:rFonts w:hint="eastAsia"/>
        </w:rPr>
        <w:t xml:space="preserve">秒）和首次推理预热挪到连接后的空闲时段，到”点开始”那一刻只剩式</w:t>
      </w:r>
      <w:r>
        <w:t xml:space="preserve"> (50) </w:t>
      </w:r>
      <w:r>
        <w:rPr>
          <w:rFonts w:hint="eastAsia"/>
        </w:rPr>
        <w:t xml:space="preserve">的固有部分。式</w:t>
      </w:r>
      <w:r>
        <w:t xml:space="preserve"> (49) </w:t>
      </w:r>
      <w:r>
        <w:rPr>
          <w:rFonts w:hint="eastAsia"/>
        </w:rPr>
        <w:t xml:space="preserve">是工程实现（代码</w:t>
      </w:r>
      <w:r>
        <w:t xml:space="preserve"> </w:t>
      </w:r>
      <w:r>
        <w:rPr>
          <w:rFonts w:hint="eastAsia"/>
        </w:rPr>
        <w:t xml:space="preserve">3-5），式</w:t>
      </w:r>
      <w:r>
        <w:t xml:space="preserve"> (50) </w:t>
      </w:r>
      <w:r>
        <w:rPr>
          <w:rFonts w:hint="eastAsia"/>
        </w:rPr>
        <w:t xml:space="preserve">是实测加性模型。</w:t>
      </w:r>
    </w:p>
    <w:bookmarkEnd w:id="63"/>
    <w:bookmarkStart w:id="82" w:name="实现对照算法二的代码节选"/>
    <w:p>
      <w:pPr>
        <w:pStyle w:val="Heading2"/>
      </w:pPr>
      <w:r>
        <w:t xml:space="preserve">3.6 </w:t>
      </w:r>
      <w:r>
        <w:rPr>
          <w:rFonts w:hint="eastAsia"/>
        </w:rPr>
        <w:t xml:space="preserve">实现对照：算法二的代码节选</w:t>
      </w:r>
    </w:p>
    <w:p>
      <w:pPr>
        <w:pStyle w:val="FirstParagraph"/>
      </w:pPr>
      <w:r>
        <w:rPr>
          <w:rFonts w:hint="eastAsia"/>
        </w:rPr>
        <w:t xml:space="preserve">呈现方式同</w:t>
      </w:r>
      <w:r>
        <w:t xml:space="preserve"> 2.8 </w:t>
      </w:r>
      <w:r>
        <w:rPr>
          <w:rFonts w:hint="eastAsia"/>
        </w:rPr>
        <w:t xml:space="preserve">节：重点行红框标注，图下方给对应注释。</w:t>
      </w:r>
    </w:p>
    <w:p>
      <w:pPr>
        <w:pStyle w:val="BodyText"/>
      </w:pPr>
      <w:r>
        <w:rPr>
          <w:rFonts w:hint="eastAsia"/>
          <w:b/>
          <w:bCs/>
        </w:rPr>
        <w:t xml:space="preserve">代码</w:t>
      </w:r>
      <w:r>
        <w:rPr>
          <w:b/>
          <w:bCs/>
        </w:rPr>
        <w:t xml:space="preserve"> 3-1</w:t>
      </w:r>
      <w:r>
        <w:rPr>
          <w:rFonts w:hint="eastAsia"/>
        </w:rPr>
        <w:t xml:space="preserve">：注册嵌入只算一次、逐窗注入（</w:t>
      </w:r>
      <w:r>
        <w:rPr>
          <w:rStyle w:val="VerbatimChar"/>
        </w:rPr>
        <w:t xml:space="preserve">app/backend/audio_tse/tse.py</w:t>
      </w:r>
      <w:r>
        <w:rPr>
          <w:rFonts w:hint="eastAsia"/>
        </w:rPr>
        <w:t xml:space="preserve">，节选）——式</w:t>
      </w:r>
      <w:r>
        <w:t xml:space="preserve"> </w:t>
      </w:r>
      <w:r>
        <w:rPr>
          <w:rFonts w:hint="eastAsia"/>
        </w:rPr>
        <w:t xml:space="preserve">(27)(28)：</w:t>
      </w:r>
    </w:p>
    <w:p>
      <w:pPr>
        <w:pStyle w:val="BodyText"/>
      </w:pPr>
      <w:r>
        <w:drawing>
          <wp:inline>
            <wp:extent cx="5334000" cy="4634957"/>
            <wp:effectExtent b="0" l="0" r="0" t="0"/>
            <wp:docPr descr="" title="" id="65" name="Picture"/>
            <a:graphic>
              <a:graphicData uri="http://schemas.openxmlformats.org/drawingml/2006/picture">
                <pic:pic>
                  <pic:nvPicPr>
                    <pic:cNvPr descr="png/code-04.png" id="66" name="Picture"/>
                    <pic:cNvPicPr>
                      <a:picLocks noChangeArrowheads="1" noChangeAspect="1"/>
                    </pic:cNvPicPr>
                  </pic:nvPicPr>
                  <pic:blipFill>
                    <a:blip r:embed="rId64"/>
                    <a:stretch>
                      <a:fillRect/>
                    </a:stretch>
                  </pic:blipFill>
                  <pic:spPr bwMode="auto">
                    <a:xfrm>
                      <a:off x="0" y="0"/>
                      <a:ext cx="5334000" cy="4634957"/>
                    </a:xfrm>
                    <a:prstGeom prst="rect">
                      <a:avLst/>
                    </a:prstGeom>
                    <a:noFill/>
                    <a:ln w="9525">
                      <a:noFill/>
                      <a:headEnd/>
                      <a:tailEnd/>
                    </a:ln>
                  </pic:spPr>
                </pic:pic>
              </a:graphicData>
            </a:graphic>
          </wp:inline>
        </w:drawing>
      </w:r>
    </w:p>
    <w:p>
      <w:pPr>
        <w:pStyle w:val="BodyText"/>
      </w:pPr>
      <w:r>
        <w:rPr>
          <w:rFonts w:hint="eastAsia"/>
          <w:b/>
          <w:bCs/>
        </w:rPr>
        <w:t xml:space="preserve">代码</w:t>
      </w:r>
      <w:r>
        <w:rPr>
          <w:b/>
          <w:bCs/>
        </w:rPr>
        <w:t xml:space="preserve"> 3-2</w:t>
      </w:r>
      <w:r>
        <w:rPr>
          <w:rFonts w:hint="eastAsia"/>
        </w:rPr>
        <w:t xml:space="preserve">：单窗前向六步（</w:t>
      </w:r>
      <w:r>
        <w:rPr>
          <w:rStyle w:val="VerbatimChar"/>
        </w:rPr>
        <w:t xml:space="preserve">tse.py</w:t>
      </w:r>
      <w:r>
        <w:t xml:space="preserve"> </w:t>
      </w:r>
      <w:r>
        <w:rPr>
          <w:rFonts w:hint="eastAsia"/>
        </w:rPr>
        <w:t xml:space="preserve">的</w:t>
      </w:r>
      <w:r>
        <w:t xml:space="preserve"> </w:t>
      </w:r>
      <w:r>
        <w:rPr>
          <w:rStyle w:val="VerbatimChar"/>
        </w:rPr>
        <w:t xml:space="preserve">_forward_cached</w:t>
      </w:r>
      <w:r>
        <w:rPr>
          <w:rFonts w:hint="eastAsia"/>
        </w:rPr>
        <w:t xml:space="preserve">，节选）——式</w:t>
      </w:r>
      <w:r>
        <w:t xml:space="preserve"> </w:t>
      </w:r>
      <w:r>
        <w:rPr>
          <w:rFonts w:hint="eastAsia"/>
        </w:rPr>
        <w:t xml:space="preserve">(29)–(41)：</w:t>
      </w:r>
    </w:p>
    <w:p>
      <w:pPr>
        <w:pStyle w:val="BodyText"/>
      </w:pPr>
      <w:r>
        <w:drawing>
          <wp:inline>
            <wp:extent cx="5334000" cy="7104450"/>
            <wp:effectExtent b="0" l="0" r="0" t="0"/>
            <wp:docPr descr="" title="" id="68" name="Picture"/>
            <a:graphic>
              <a:graphicData uri="http://schemas.openxmlformats.org/drawingml/2006/picture">
                <pic:pic>
                  <pic:nvPicPr>
                    <pic:cNvPr descr="png/code-05-1.png" id="69" name="Picture"/>
                    <pic:cNvPicPr>
                      <a:picLocks noChangeArrowheads="1" noChangeAspect="1"/>
                    </pic:cNvPicPr>
                  </pic:nvPicPr>
                  <pic:blipFill>
                    <a:blip r:embed="rId67"/>
                    <a:stretch>
                      <a:fillRect/>
                    </a:stretch>
                  </pic:blipFill>
                  <pic:spPr bwMode="auto">
                    <a:xfrm>
                      <a:off x="0" y="0"/>
                      <a:ext cx="5334000" cy="7104450"/>
                    </a:xfrm>
                    <a:prstGeom prst="rect">
                      <a:avLst/>
                    </a:prstGeom>
                    <a:noFill/>
                    <a:ln w="9525">
                      <a:noFill/>
                      <a:headEnd/>
                      <a:tailEnd/>
                    </a:ln>
                  </pic:spPr>
                </pic:pic>
              </a:graphicData>
            </a:graphic>
          </wp:inline>
        </w:drawing>
      </w:r>
    </w:p>
    <w:p>
      <w:pPr>
        <w:pStyle w:val="BodyText"/>
      </w:pPr>
      <w:r>
        <w:drawing>
          <wp:inline>
            <wp:extent cx="5334000" cy="2423515"/>
            <wp:effectExtent b="0" l="0" r="0" t="0"/>
            <wp:docPr descr="" title="" id="71" name="Picture"/>
            <a:graphic>
              <a:graphicData uri="http://schemas.openxmlformats.org/drawingml/2006/picture">
                <pic:pic>
                  <pic:nvPicPr>
                    <pic:cNvPr descr="png/code-05-2.png" id="72" name="Picture"/>
                    <pic:cNvPicPr>
                      <a:picLocks noChangeArrowheads="1" noChangeAspect="1"/>
                    </pic:cNvPicPr>
                  </pic:nvPicPr>
                  <pic:blipFill>
                    <a:blip r:embed="rId70"/>
                    <a:stretch>
                      <a:fillRect/>
                    </a:stretch>
                  </pic:blipFill>
                  <pic:spPr bwMode="auto">
                    <a:xfrm>
                      <a:off x="0" y="0"/>
                      <a:ext cx="5334000" cy="2423515"/>
                    </a:xfrm>
                    <a:prstGeom prst="rect">
                      <a:avLst/>
                    </a:prstGeom>
                    <a:noFill/>
                    <a:ln w="9525">
                      <a:noFill/>
                      <a:headEnd/>
                      <a:tailEnd/>
                    </a:ln>
                  </pic:spPr>
                </pic:pic>
              </a:graphicData>
            </a:graphic>
          </wp:inline>
        </w:drawing>
      </w:r>
    </w:p>
    <w:p>
      <w:pPr>
        <w:pStyle w:val="BodyText"/>
      </w:pPr>
      <w:r>
        <w:rPr>
          <w:rFonts w:hint="eastAsia"/>
          <w:b/>
          <w:bCs/>
        </w:rPr>
        <w:t xml:space="preserve">代码</w:t>
      </w:r>
      <w:r>
        <w:rPr>
          <w:b/>
          <w:bCs/>
        </w:rPr>
        <w:t xml:space="preserve"> 3-3</w:t>
      </w:r>
      <w:r>
        <w:rPr>
          <w:rFonts w:hint="eastAsia"/>
        </w:rPr>
        <w:t xml:space="preserve">：合成窗与重叠相加（</w:t>
      </w:r>
      <w:r>
        <w:rPr>
          <w:rStyle w:val="VerbatimChar"/>
        </w:rPr>
        <w:t xml:space="preserve">tse.py</w:t>
      </w:r>
      <w:r>
        <w:rPr>
          <w:rFonts w:hint="eastAsia"/>
        </w:rPr>
        <w:t xml:space="preserve">，节选）——式</w:t>
      </w:r>
      <w:r>
        <w:t xml:space="preserve"> </w:t>
      </w:r>
      <w:r>
        <w:rPr>
          <w:rFonts w:hint="eastAsia"/>
        </w:rPr>
        <w:t xml:space="preserve">(42)–(45)：</w:t>
      </w:r>
    </w:p>
    <w:p>
      <w:pPr>
        <w:pStyle w:val="BodyText"/>
      </w:pPr>
      <w:r>
        <w:drawing>
          <wp:inline>
            <wp:extent cx="5334000" cy="5052863"/>
            <wp:effectExtent b="0" l="0" r="0" t="0"/>
            <wp:docPr descr="" title="" id="74" name="Picture"/>
            <a:graphic>
              <a:graphicData uri="http://schemas.openxmlformats.org/drawingml/2006/picture">
                <pic:pic>
                  <pic:nvPicPr>
                    <pic:cNvPr descr="png/code-06.png" id="75" name="Picture"/>
                    <pic:cNvPicPr>
                      <a:picLocks noChangeArrowheads="1" noChangeAspect="1"/>
                    </pic:cNvPicPr>
                  </pic:nvPicPr>
                  <pic:blipFill>
                    <a:blip r:embed="rId73"/>
                    <a:stretch>
                      <a:fillRect/>
                    </a:stretch>
                  </pic:blipFill>
                  <pic:spPr bwMode="auto">
                    <a:xfrm>
                      <a:off x="0" y="0"/>
                      <a:ext cx="5334000" cy="5052863"/>
                    </a:xfrm>
                    <a:prstGeom prst="rect">
                      <a:avLst/>
                    </a:prstGeom>
                    <a:noFill/>
                    <a:ln w="9525">
                      <a:noFill/>
                      <a:headEnd/>
                      <a:tailEnd/>
                    </a:ln>
                  </pic:spPr>
                </pic:pic>
              </a:graphicData>
            </a:graphic>
          </wp:inline>
        </w:drawing>
      </w:r>
    </w:p>
    <w:p>
      <w:pPr>
        <w:pStyle w:val="BodyText"/>
      </w:pPr>
      <w:r>
        <w:rPr>
          <w:rFonts w:hint="eastAsia"/>
          <w:b/>
          <w:bCs/>
        </w:rPr>
        <w:t xml:space="preserve">代码</w:t>
      </w:r>
      <w:r>
        <w:rPr>
          <w:b/>
          <w:bCs/>
        </w:rPr>
        <w:t xml:space="preserve"> 3-4</w:t>
      </w:r>
      <w:r>
        <w:rPr>
          <w:rFonts w:hint="eastAsia"/>
        </w:rPr>
        <w:t xml:space="preserve">：静音旁路与积压丢弃（</w:t>
      </w:r>
      <w:r>
        <w:rPr>
          <w:rStyle w:val="VerbatimChar"/>
        </w:rPr>
        <w:t xml:space="preserve">tse.py</w:t>
      </w:r>
      <w:r>
        <w:t xml:space="preserve"> </w:t>
      </w:r>
      <w:r>
        <w:rPr>
          <w:rFonts w:hint="eastAsia"/>
        </w:rPr>
        <w:t xml:space="preserve">主循环，节选）——式</w:t>
      </w:r>
      <w:r>
        <w:t xml:space="preserve"> </w:t>
      </w:r>
      <w:r>
        <w:rPr>
          <w:rFonts w:hint="eastAsia"/>
        </w:rPr>
        <w:t xml:space="preserve">(46)–(48)：</w:t>
      </w:r>
    </w:p>
    <w:p>
      <w:pPr>
        <w:pStyle w:val="BodyText"/>
      </w:pPr>
      <w:r>
        <w:drawing>
          <wp:inline>
            <wp:extent cx="5334000" cy="5972256"/>
            <wp:effectExtent b="0" l="0" r="0" t="0"/>
            <wp:docPr descr="" title="" id="77" name="Picture"/>
            <a:graphic>
              <a:graphicData uri="http://schemas.openxmlformats.org/drawingml/2006/picture">
                <pic:pic>
                  <pic:nvPicPr>
                    <pic:cNvPr descr="png/code-07.png" id="78" name="Picture"/>
                    <pic:cNvPicPr>
                      <a:picLocks noChangeArrowheads="1" noChangeAspect="1"/>
                    </pic:cNvPicPr>
                  </pic:nvPicPr>
                  <pic:blipFill>
                    <a:blip r:embed="rId76"/>
                    <a:stretch>
                      <a:fillRect/>
                    </a:stretch>
                  </pic:blipFill>
                  <pic:spPr bwMode="auto">
                    <a:xfrm>
                      <a:off x="0" y="0"/>
                      <a:ext cx="5334000" cy="5972256"/>
                    </a:xfrm>
                    <a:prstGeom prst="rect">
                      <a:avLst/>
                    </a:prstGeom>
                    <a:noFill/>
                    <a:ln w="9525">
                      <a:noFill/>
                      <a:headEnd/>
                      <a:tailEnd/>
                    </a:ln>
                  </pic:spPr>
                </pic:pic>
              </a:graphicData>
            </a:graphic>
          </wp:inline>
        </w:drawing>
      </w:r>
    </w:p>
    <w:p>
      <w:pPr>
        <w:pStyle w:val="BodyText"/>
      </w:pPr>
      <w:r>
        <w:rPr>
          <w:rFonts w:hint="eastAsia"/>
          <w:b/>
          <w:bCs/>
        </w:rPr>
        <w:t xml:space="preserve">代码</w:t>
      </w:r>
      <w:r>
        <w:rPr>
          <w:b/>
          <w:bCs/>
        </w:rPr>
        <w:t xml:space="preserve"> 3-5</w:t>
      </w:r>
      <w:r>
        <w:rPr>
          <w:rFonts w:hint="eastAsia"/>
        </w:rPr>
        <w:t xml:space="preserve">：实时因子的分母口径（</w:t>
      </w:r>
      <w:r>
        <w:rPr>
          <w:rStyle w:val="VerbatimChar"/>
        </w:rPr>
        <w:t xml:space="preserve">app/backend/audio_tse/server.py</w:t>
      </w:r>
      <w:r>
        <w:rPr>
          <w:rFonts w:hint="eastAsia"/>
        </w:rPr>
        <w:t xml:space="preserve">，节选）——式</w:t>
      </w:r>
      <w:r>
        <w:t xml:space="preserve"> </w:t>
      </w:r>
      <w:r>
        <w:rPr>
          <w:rFonts w:hint="eastAsia"/>
        </w:rPr>
        <w:t xml:space="preserve">(49)：</w:t>
      </w:r>
    </w:p>
    <w:p>
      <w:pPr>
        <w:pStyle w:val="BodyText"/>
      </w:pPr>
      <w:r>
        <w:drawing>
          <wp:inline>
            <wp:extent cx="5334000" cy="2367159"/>
            <wp:effectExtent b="0" l="0" r="0" t="0"/>
            <wp:docPr descr="" title="" id="80" name="Picture"/>
            <a:graphic>
              <a:graphicData uri="http://schemas.openxmlformats.org/drawingml/2006/picture">
                <pic:pic>
                  <pic:nvPicPr>
                    <pic:cNvPr descr="png/code-08.png" id="81" name="Picture"/>
                    <pic:cNvPicPr>
                      <a:picLocks noChangeArrowheads="1" noChangeAspect="1"/>
                    </pic:cNvPicPr>
                  </pic:nvPicPr>
                  <pic:blipFill>
                    <a:blip r:embed="rId79"/>
                    <a:stretch>
                      <a:fillRect/>
                    </a:stretch>
                  </pic:blipFill>
                  <pic:spPr bwMode="auto">
                    <a:xfrm>
                      <a:off x="0" y="0"/>
                      <a:ext cx="5334000" cy="2367159"/>
                    </a:xfrm>
                    <a:prstGeom prst="rect">
                      <a:avLst/>
                    </a:prstGeom>
                    <a:noFill/>
                    <a:ln w="9525">
                      <a:noFill/>
                      <a:headEnd/>
                      <a:tailEnd/>
                    </a:ln>
                  </pic:spPr>
                </pic:pic>
              </a:graphicData>
            </a:graphic>
          </wp:inline>
        </w:drawing>
      </w:r>
    </w:p>
    <w:bookmarkEnd w:id="82"/>
    <w:bookmarkEnd w:id="83"/>
    <w:bookmarkStart w:id="84" w:name="两种算法的对比与协同"/>
    <w:p>
      <w:pPr>
        <w:pStyle w:val="Heading1"/>
      </w:pPr>
      <w:r>
        <w:t xml:space="preserve">4 </w:t>
      </w:r>
      <w:r>
        <w:rPr>
          <w:rFonts w:hint="eastAsia"/>
        </w:rPr>
        <w:t xml:space="preserve">两种算法的对比与协同</w:t>
      </w:r>
    </w:p>
    <w:p>
      <w:pPr>
        <w:pStyle w:val="FirstParagraph"/>
      </w:pPr>
      <w:r>
        <w:rPr>
          <w:rFonts w:hint="eastAsia"/>
        </w:rPr>
        <w:t xml:space="preserve">两种算法可以用同一个数学视角串起来看。算法一把一整段音频的全部内容压进</w:t>
      </w:r>
      <w:r>
        <w:rPr>
          <w:rFonts w:hint="eastAsia"/>
          <w:b/>
          <w:bCs/>
        </w:rPr>
        <w:t xml:space="preserve">一个</w:t>
      </w:r>
      <w:r>
        <w:rPr>
          <w:rFonts w:hint="eastAsia"/>
        </w:rPr>
        <w:t xml:space="preserve">嵌入向量再做一次判定，等于对段内所有时频点取了平均权重</w:t>
      </w:r>
      <w:r>
        <w:t xml:space="preserve"> </w:t>
      </w:r>
      <w:r>
        <w:rPr>
          <w:rFonts w:hint="eastAsia"/>
        </w:rPr>
        <w:t xml:space="preserve">ρ（式</w:t>
      </w:r>
      <w:r>
        <w:t xml:space="preserve"> </w:t>
      </w:r>
      <w:r>
        <w:rPr>
          <w:rFonts w:hint="eastAsia"/>
        </w:rPr>
        <w:t xml:space="preserve">23）；算法二把同样的先验条件撒到</w:t>
      </w:r>
      <w:r>
        <w:rPr>
          <w:rFonts w:hint="eastAsia"/>
          <w:b/>
          <w:bCs/>
        </w:rPr>
        <w:t xml:space="preserve">每个</w:t>
      </w:r>
      <w:r>
        <w:rPr>
          <w:rFonts w:hint="eastAsia"/>
        </w:rPr>
        <w:t xml:space="preserve">时频点上分别决策（式</w:t>
      </w:r>
      <w:r>
        <w:t xml:space="preserve"> </w:t>
      </w:r>
      <w:r>
        <w:rPr>
          <w:rFonts w:hint="eastAsia"/>
        </w:rPr>
        <w:t xml:space="preserve">35、36），相当于</w:t>
      </w:r>
      <w:r>
        <w:t xml:space="preserve"> ρ </w:t>
      </w:r>
      <w:r>
        <w:rPr>
          <w:rFonts w:hint="eastAsia"/>
        </w:rPr>
        <w:t xml:space="preserve">逐点可控。前者便宜，但重叠语音必然失真；后者贵一个数量级，但能重构波形。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声纹门控</w:t>
            </w:r>
          </w:p>
        </w:tc>
        <w:tc>
          <w:tcPr/>
          <w:p>
            <w:pPr>
              <w:pStyle w:val="Compact"/>
            </w:pPr>
            <w:r>
              <w:rPr>
                <w:rFonts w:hint="eastAsia"/>
              </w:rPr>
              <w:t xml:space="preserve">目标说话人提取</w:t>
            </w:r>
          </w:p>
        </w:tc>
      </w:tr>
      <w:tr>
        <w:tc>
          <w:tcPr/>
          <w:p>
            <w:pPr>
              <w:pStyle w:val="Compact"/>
            </w:pPr>
            <w:r>
              <w:rPr>
                <w:rFonts w:hint="eastAsia"/>
              </w:rPr>
              <w:t xml:space="preserve">判定/作用粒度</w:t>
            </w:r>
          </w:p>
        </w:tc>
        <w:tc>
          <w:tcPr/>
          <w:p>
            <w:pPr>
              <w:pStyle w:val="Compact"/>
            </w:pPr>
            <w:r>
              <w:rPr>
                <w:rFonts w:hint="eastAsia"/>
              </w:rPr>
              <w:t xml:space="preserve">段级（一句话）</w:t>
            </w:r>
          </w:p>
        </w:tc>
        <w:tc>
          <w:tcPr/>
          <w:p>
            <w:pPr>
              <w:pStyle w:val="Compact"/>
            </w:pPr>
            <w:r>
              <w:rPr>
                <w:rFonts w:hint="eastAsia"/>
              </w:rPr>
              <w:t xml:space="preserve">时频点级</w:t>
            </w:r>
          </w:p>
        </w:tc>
      </w:tr>
      <w:tr>
        <w:tc>
          <w:tcPr/>
          <w:p>
            <w:pPr>
              <w:pStyle w:val="Compact"/>
            </w:pPr>
            <w:r>
              <w:rPr>
                <w:rFonts w:hint="eastAsia"/>
              </w:rPr>
              <w:t xml:space="preserve">输出</w:t>
            </w:r>
          </w:p>
        </w:tc>
        <w:tc>
          <w:tcPr/>
          <w:p>
            <w:pPr>
              <w:pStyle w:val="Compact"/>
            </w:pPr>
            <w:r>
              <w:rPr>
                <w:rFonts w:hint="eastAsia"/>
              </w:rPr>
              <w:t xml:space="preserve">原始段音频（取舍）</w:t>
            </w:r>
          </w:p>
        </w:tc>
        <w:tc>
          <w:tcPr/>
          <w:p>
            <w:pPr>
              <w:pStyle w:val="Compact"/>
            </w:pPr>
            <w:r>
              <w:rPr>
                <w:rFonts w:hint="eastAsia"/>
              </w:rPr>
              <w:t xml:space="preserve">重构波形（改写）</w:t>
            </w:r>
          </w:p>
        </w:tc>
      </w:tr>
      <w:tr>
        <w:tc>
          <w:tcPr/>
          <w:p>
            <w:pPr>
              <w:pStyle w:val="Compact"/>
            </w:pPr>
            <w:r>
              <w:rPr>
                <w:rFonts w:hint="eastAsia"/>
              </w:rPr>
              <w:t xml:space="preserve">重叠语音</w:t>
            </w:r>
          </w:p>
        </w:tc>
        <w:tc>
          <w:tcPr/>
          <w:p>
            <w:pPr>
              <w:pStyle w:val="Compact"/>
            </w:pPr>
            <w:r>
              <w:rPr>
                <w:rFonts w:hint="eastAsia"/>
              </w:rPr>
              <w:t xml:space="preserve">无解（式</w:t>
            </w:r>
            <w:r>
              <w:t xml:space="preserve"> 23 </w:t>
            </w:r>
            <w:r>
              <w:rPr>
                <w:rFonts w:hint="eastAsia"/>
              </w:rPr>
              <w:t xml:space="preserve">的过渡带）</w:t>
            </w:r>
          </w:p>
        </w:tc>
        <w:tc>
          <w:tcPr/>
          <w:p>
            <w:pPr>
              <w:pStyle w:val="Compact"/>
            </w:pPr>
            <w:r>
              <w:rPr>
                <w:rFonts w:hint="eastAsia"/>
              </w:rPr>
              <w:t xml:space="preserve">可分离</w:t>
            </w:r>
          </w:p>
        </w:tc>
      </w:tr>
      <w:tr>
        <w:tc>
          <w:tcPr/>
          <w:p>
            <w:pPr>
              <w:pStyle w:val="Compact"/>
            </w:pPr>
            <w:r>
              <w:rPr>
                <w:rFonts w:hint="eastAsia"/>
              </w:rPr>
              <w:t xml:space="preserve">实时因子</w:t>
            </w:r>
          </w:p>
        </w:tc>
        <w:tc>
          <w:tcPr/>
          <w:p>
            <w:pPr>
              <w:pStyle w:val="Compact"/>
            </w:pPr>
            <w:r>
              <w:rPr>
                <w:rFonts w:hint="eastAsia"/>
              </w:rPr>
              <w:t xml:space="preserve">约</w:t>
            </w:r>
            <w:r>
              <w:t xml:space="preserve"> 0.06</w:t>
            </w:r>
          </w:p>
        </w:tc>
        <w:tc>
          <w:tcPr/>
          <w:p>
            <w:pPr>
              <w:pStyle w:val="Compact"/>
            </w:pPr>
            <w:r>
              <w:rPr>
                <w:rFonts w:hint="eastAsia"/>
              </w:rPr>
              <w:t xml:space="preserve">约</w:t>
            </w:r>
            <w:r>
              <w:t xml:space="preserve"> </w:t>
            </w:r>
            <w:r>
              <w:rPr>
                <w:rFonts w:hint="eastAsia"/>
              </w:rPr>
              <w:t xml:space="preserve">0.8（含识别）</w:t>
            </w:r>
          </w:p>
        </w:tc>
      </w:tr>
      <w:tr>
        <w:tc>
          <w:tcPr/>
          <w:p>
            <w:pPr>
              <w:pStyle w:val="Compact"/>
            </w:pPr>
            <w:r>
              <w:rPr>
                <w:rFonts w:hint="eastAsia"/>
              </w:rPr>
              <w:t xml:space="preserve">首字延时</w:t>
            </w:r>
          </w:p>
        </w:tc>
        <w:tc>
          <w:tcPr/>
          <w:p>
            <w:pPr>
              <w:pStyle w:val="Compact"/>
            </w:pPr>
            <w:r>
              <w:rPr>
                <w:rFonts w:hint="eastAsia"/>
              </w:rPr>
              <w:t xml:space="preserve">约</w:t>
            </w:r>
            <w:r>
              <w:t xml:space="preserve"> 0.5 </w:t>
            </w:r>
            <w:r>
              <w:rPr>
                <w:rFonts w:hint="eastAsia"/>
              </w:rPr>
              <w:t xml:space="preserve">秒粒度（滑窗）</w:t>
            </w:r>
          </w:p>
        </w:tc>
        <w:tc>
          <w:tcPr/>
          <w:p>
            <w:pPr>
              <w:pStyle w:val="Compact"/>
            </w:pPr>
            <w:r>
              <w:rPr>
                <w:rFonts w:hint="eastAsia"/>
              </w:rPr>
              <w:t xml:space="preserve">约</w:t>
            </w:r>
            <w:r>
              <w:t xml:space="preserve"> </w:t>
            </w:r>
            <w:r>
              <w:rPr>
                <w:rFonts w:hint="eastAsia"/>
              </w:rPr>
              <w:t xml:space="preserve">1.7～2.5</w:t>
            </w:r>
            <w:r>
              <w:t xml:space="preserve"> </w:t>
            </w:r>
            <w:r>
              <w:rPr>
                <w:rFonts w:hint="eastAsia"/>
              </w:rPr>
              <w:t xml:space="preserve">秒</w:t>
            </w:r>
          </w:p>
        </w:tc>
      </w:tr>
      <w:tr>
        <w:tc>
          <w:tcPr/>
          <w:p>
            <w:pPr>
              <w:pStyle w:val="Compact"/>
            </w:pPr>
            <w:r>
              <w:rPr>
                <w:rFonts w:hint="eastAsia"/>
              </w:rPr>
              <w:t xml:space="preserve">模型体量</w:t>
            </w:r>
          </w:p>
        </w:tc>
        <w:tc>
          <w:tcPr/>
          <w:p>
            <w:pPr>
              <w:pStyle w:val="Compact"/>
            </w:pPr>
            <w:r>
              <w:rPr>
                <w:rFonts w:hint="eastAsia"/>
              </w:rPr>
              <w:t xml:space="preserve">约</w:t>
            </w:r>
            <w:r>
              <w:t xml:space="preserve"> 40 MB</w:t>
            </w:r>
          </w:p>
        </w:tc>
        <w:tc>
          <w:tcPr/>
          <w:p>
            <w:pPr>
              <w:pStyle w:val="Compact"/>
            </w:pPr>
            <w:r>
              <w:rPr>
                <w:rFonts w:hint="eastAsia"/>
              </w:rPr>
              <w:t xml:space="preserve">约</w:t>
            </w:r>
            <w:r>
              <w:t xml:space="preserve"> 262 MB</w:t>
            </w:r>
          </w:p>
        </w:tc>
      </w:tr>
      <w:tr>
        <w:tc>
          <w:tcPr/>
          <w:p>
            <w:pPr>
              <w:pStyle w:val="Compact"/>
            </w:pPr>
            <w:r>
              <w:rPr>
                <w:rFonts w:hint="eastAsia"/>
              </w:rPr>
              <w:t xml:space="preserve">注册用量</w:t>
            </w:r>
          </w:p>
        </w:tc>
        <w:tc>
          <w:tcPr/>
          <w:p>
            <w:pPr>
              <w:pStyle w:val="Compact"/>
            </w:pPr>
            <w:r>
              <w:t xml:space="preserve">1.2 </w:t>
            </w:r>
            <w:r>
              <w:rPr>
                <w:rFonts w:hint="eastAsia"/>
              </w:rPr>
              <w:t xml:space="preserve">秒净语音（四到六个汉字）</w:t>
            </w:r>
          </w:p>
        </w:tc>
        <w:tc>
          <w:tcPr/>
          <w:p>
            <w:pPr>
              <w:pStyle w:val="Compact"/>
            </w:pPr>
            <w:r>
              <w:t xml:space="preserve">3 </w:t>
            </w:r>
            <w:r>
              <w:rPr>
                <w:rFonts w:hint="eastAsia"/>
              </w:rPr>
              <w:t xml:space="preserve">秒以上</w:t>
            </w:r>
          </w:p>
        </w:tc>
      </w:tr>
    </w:tbl>
    <w:p>
      <w:pPr>
        <w:pStyle w:val="BodyText"/>
      </w:pPr>
      <w:r>
        <w:rPr>
          <w:rFonts w:hint="eastAsia"/>
        </w:rPr>
        <w:t xml:space="preserve">系统按”能门控就门控、要分离才分离”来取用：轮流发言的场景（问答、指令）用门控，延迟和算力都最优；有抢话、打断、重叠的场景用分离。两者共用同一套注册协议，前端可以无感切换。</w:t>
      </w:r>
    </w:p>
    <w:bookmarkEnd w:id="84"/>
    <w:bookmarkStart w:id="85" w:name="实测性能"/>
    <w:p>
      <w:pPr>
        <w:pStyle w:val="Heading1"/>
      </w:pPr>
      <w:r>
        <w:t xml:space="preserve">5 </w:t>
      </w:r>
      <w:r>
        <w:rPr>
          <w:rFonts w:hint="eastAsia"/>
        </w:rPr>
        <w:t xml:space="preserve">实测性能</w:t>
      </w:r>
    </w:p>
    <w:p>
      <w:pPr>
        <w:pStyle w:val="FirstParagraph"/>
      </w:pPr>
      <w:r>
        <w:rPr>
          <w:rFonts w:hint="eastAsia"/>
        </w:rPr>
        <w:t xml:space="preserve">以下数据都是本系统在普通</w:t>
      </w:r>
      <w:r>
        <w:t xml:space="preserve"> </w:t>
      </w:r>
      <w:r>
        <w:rPr>
          <w:rFonts w:hint="eastAsia"/>
        </w:rPr>
        <w:t xml:space="preserve">CPU（无</w:t>
      </w:r>
      <w:r>
        <w:t xml:space="preserve"> </w:t>
      </w:r>
      <w:r>
        <w:rPr>
          <w:rFonts w:hint="eastAsia"/>
        </w:rPr>
        <w:t xml:space="preserve">GPU）上实测出来的：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数值</w:t>
            </w:r>
          </w:p>
        </w:tc>
        <w:tc>
          <w:tcPr/>
          <w:p>
            <w:pPr>
              <w:pStyle w:val="Compact"/>
            </w:pPr>
            <w:r>
              <w:rPr>
                <w:rFonts w:hint="eastAsia"/>
              </w:rPr>
              <w:t xml:space="preserve">条件</w:t>
            </w:r>
          </w:p>
        </w:tc>
      </w:tr>
      <w:tr>
        <w:tc>
          <w:tcPr/>
          <w:p>
            <w:pPr>
              <w:pStyle w:val="Compact"/>
            </w:pPr>
            <w:r>
              <w:rPr>
                <w:rFonts w:hint="eastAsia"/>
              </w:rPr>
              <w:t xml:space="preserve">分离端到端首字延时</w:t>
            </w:r>
          </w:p>
        </w:tc>
        <w:tc>
          <w:tcPr/>
          <w:p>
            <w:pPr>
              <w:pStyle w:val="Compact"/>
            </w:pPr>
            <w:r>
              <w:rPr>
                <w:rFonts w:hint="eastAsia"/>
              </w:rPr>
              <w:t xml:space="preserve">约</w:t>
            </w:r>
            <w:r>
              <w:t xml:space="preserve"> 1.7 </w:t>
            </w:r>
            <w:r>
              <w:rPr>
                <w:rFonts w:hint="eastAsia"/>
              </w:rPr>
              <w:t xml:space="preserve">秒（固有口径）/</w:t>
            </w:r>
            <w:r>
              <w:t xml:space="preserve"> </w:t>
            </w:r>
            <w:r>
              <w:rPr>
                <w:rFonts w:hint="eastAsia"/>
              </w:rPr>
              <w:t xml:space="preserve">1.9～2.5</w:t>
            </w:r>
            <w:r>
              <w:t xml:space="preserve"> </w:t>
            </w:r>
            <w:r>
              <w:rPr>
                <w:rFonts w:hint="eastAsia"/>
              </w:rPr>
              <w:t xml:space="preserve">秒（全口径）</w:t>
            </w:r>
          </w:p>
        </w:tc>
        <w:tc>
          <w:tcPr/>
          <w:p>
            <w:pPr>
              <w:pStyle w:val="Compact"/>
            </w:pPr>
            <w:r>
              <w:t xml:space="preserve">1 </w:t>
            </w:r>
            <w:r>
              <w:rPr>
                <w:rFonts w:hint="eastAsia"/>
              </w:rPr>
              <w:t xml:space="preserve">秒窗；2</w:t>
            </w:r>
            <w:r>
              <w:t xml:space="preserve"> </w:t>
            </w:r>
            <w:r>
              <w:rPr>
                <w:rFonts w:hint="eastAsia"/>
              </w:rPr>
              <w:t xml:space="preserve">秒窗约</w:t>
            </w:r>
            <w:r>
              <w:t xml:space="preserve"> 3.4 </w:t>
            </w:r>
            <w:r>
              <w:rPr>
                <w:rFonts w:hint="eastAsia"/>
              </w:rPr>
              <w:t xml:space="preserve">秒</w:t>
            </w:r>
          </w:p>
        </w:tc>
      </w:tr>
      <w:tr>
        <w:tc>
          <w:tcPr/>
          <w:p>
            <w:pPr>
              <w:pStyle w:val="Compact"/>
            </w:pPr>
            <w:r>
              <w:rPr>
                <w:rFonts w:hint="eastAsia"/>
              </w:rPr>
              <w:t xml:space="preserve">分离实时因子（含识别）</w:t>
            </w:r>
          </w:p>
        </w:tc>
        <w:tc>
          <w:tcPr/>
          <w:p>
            <w:pPr>
              <w:pStyle w:val="Compact"/>
            </w:pPr>
            <w:r>
              <w:rPr>
                <w:rFonts w:hint="eastAsia"/>
              </w:rPr>
              <w:t xml:space="preserve">约</w:t>
            </w:r>
            <w:r>
              <w:t xml:space="preserve"> 0.8</w:t>
            </w:r>
          </w:p>
        </w:tc>
        <w:tc>
          <w:tcPr/>
          <w:p>
            <w:pPr>
              <w:pStyle w:val="Compact"/>
            </w:pPr>
            <w:r>
              <w:rPr>
                <w:rFonts w:hint="eastAsia"/>
              </w:rPr>
              <w:t xml:space="preserve">与窗口基本无关</w:t>
            </w:r>
          </w:p>
        </w:tc>
      </w:tr>
      <w:tr>
        <w:tc>
          <w:tcPr/>
          <w:p>
            <w:pPr>
              <w:pStyle w:val="Compact"/>
            </w:pPr>
            <w:r>
              <w:rPr>
                <w:rFonts w:hint="eastAsia"/>
              </w:rPr>
              <w:t xml:space="preserve">分离质量</w:t>
            </w:r>
            <w:r>
              <w:t xml:space="preserve"> SI-SDR</w:t>
            </w:r>
          </w:p>
        </w:tc>
        <w:tc>
          <w:tcPr/>
          <w:p>
            <w:pPr>
              <w:pStyle w:val="Compact"/>
            </w:pPr>
            <w:r>
              <w:t xml:space="preserve">12.6 </w:t>
            </w:r>
            <w:r>
              <w:rPr>
                <w:rFonts w:hint="eastAsia"/>
              </w:rPr>
              <w:t xml:space="preserve">dB（2</w:t>
            </w:r>
            <w:r>
              <w:t xml:space="preserve"> </w:t>
            </w:r>
            <w:r>
              <w:rPr>
                <w:rFonts w:hint="eastAsia"/>
              </w:rPr>
              <w:t xml:space="preserve">秒窗）→</w:t>
            </w:r>
            <w:r>
              <w:t xml:space="preserve"> 7.3 </w:t>
            </w:r>
            <w:r>
              <w:rPr>
                <w:rFonts w:hint="eastAsia"/>
              </w:rPr>
              <w:t xml:space="preserve">dB（1</w:t>
            </w:r>
            <w:r>
              <w:t xml:space="preserve"> </w:t>
            </w:r>
            <w:r>
              <w:rPr>
                <w:rFonts w:hint="eastAsia"/>
              </w:rPr>
              <w:t xml:space="preserve">秒窗）</w:t>
            </w:r>
          </w:p>
        </w:tc>
        <w:tc>
          <w:tcPr/>
          <w:p>
            <w:pPr>
              <w:pStyle w:val="Compact"/>
            </w:pPr>
            <w:r>
              <w:rPr>
                <w:rFonts w:hint="eastAsia"/>
              </w:rPr>
              <w:t xml:space="preserve">测试样本</w:t>
            </w:r>
          </w:p>
        </w:tc>
      </w:tr>
      <w:tr>
        <w:tc>
          <w:tcPr/>
          <w:p>
            <w:pPr>
              <w:pStyle w:val="Compact"/>
            </w:pPr>
            <w:r>
              <w:rPr>
                <w:rFonts w:hint="eastAsia"/>
              </w:rPr>
              <w:t xml:space="preserve">换目标人响应</w:t>
            </w:r>
          </w:p>
        </w:tc>
        <w:tc>
          <w:tcPr/>
          <w:p>
            <w:pPr>
              <w:pStyle w:val="Compact"/>
            </w:pPr>
            <w:r>
              <w:rPr>
                <w:rFonts w:hint="eastAsia"/>
              </w:rPr>
              <w:t xml:space="preserve">约</w:t>
            </w:r>
            <w:r>
              <w:t xml:space="preserve"> 0.06 </w:t>
            </w:r>
            <w:r>
              <w:rPr>
                <w:rFonts w:hint="eastAsia"/>
              </w:rPr>
              <w:t xml:space="preserve">秒（仅重算嵌入）对</w:t>
            </w:r>
            <w:r>
              <w:t xml:space="preserve"> 5 </w:t>
            </w:r>
            <w:r>
              <w:rPr>
                <w:rFonts w:hint="eastAsia"/>
              </w:rPr>
              <w:t xml:space="preserve">秒（重载权重）</w:t>
            </w:r>
          </w:p>
        </w:tc>
        <w:tc>
          <w:tcPr/>
          <w:p>
            <w:pPr>
              <w:pStyle w:val="Compact"/>
            </w:pPr>
            <w:r>
              <w:rPr>
                <w:rFonts w:hint="eastAsia"/>
              </w:rPr>
              <w:t xml:space="preserve">嵌入缓存</w:t>
            </w:r>
          </w:p>
        </w:tc>
      </w:tr>
      <w:tr>
        <w:tc>
          <w:tcPr/>
          <w:p>
            <w:pPr>
              <w:pStyle w:val="Compact"/>
            </w:pPr>
            <w:r>
              <w:rPr>
                <w:rFonts w:hint="eastAsia"/>
              </w:rPr>
              <w:t xml:space="preserve">首窗前向耗时</w:t>
            </w:r>
          </w:p>
        </w:tc>
        <w:tc>
          <w:tcPr/>
          <w:p>
            <w:pPr>
              <w:pStyle w:val="Compact"/>
            </w:pPr>
            <w:r>
              <w:rPr>
                <w:rFonts w:hint="eastAsia"/>
              </w:rPr>
              <w:t xml:space="preserve">冷启约</w:t>
            </w:r>
            <w:r>
              <w:t xml:space="preserve"> 0.93 </w:t>
            </w:r>
            <w:r>
              <w:rPr>
                <w:rFonts w:hint="eastAsia"/>
              </w:rPr>
              <w:t xml:space="preserve">秒，预热后约</w:t>
            </w:r>
            <w:r>
              <w:t xml:space="preserve"> 0.76 </w:t>
            </w:r>
            <w:r>
              <w:rPr>
                <w:rFonts w:hint="eastAsia"/>
              </w:rPr>
              <w:t xml:space="preserve">秒</w:t>
            </w:r>
          </w:p>
        </w:tc>
        <w:tc>
          <w:tcPr/>
          <w:p>
            <w:pPr>
              <w:pStyle w:val="Compact"/>
            </w:pPr>
            <w:r>
              <w:rPr>
                <w:rFonts w:hint="eastAsia"/>
              </w:rPr>
              <w:t xml:space="preserve">预热为静音空转一次</w:t>
            </w:r>
          </w:p>
        </w:tc>
      </w:tr>
      <w:tr>
        <w:tc>
          <w:tcPr/>
          <w:p>
            <w:pPr>
              <w:pStyle w:val="Compact"/>
            </w:pPr>
            <w:r>
              <w:rPr>
                <w:rFonts w:hint="eastAsia"/>
              </w:rPr>
              <w:t xml:space="preserve">门控实时因子</w:t>
            </w:r>
          </w:p>
        </w:tc>
        <w:tc>
          <w:tcPr/>
          <w:p>
            <w:pPr>
              <w:pStyle w:val="Compact"/>
            </w:pPr>
            <w:r>
              <w:rPr>
                <w:rFonts w:hint="eastAsia"/>
              </w:rPr>
              <w:t xml:space="preserve">约</w:t>
            </w:r>
            <w:r>
              <w:t xml:space="preserve"> </w:t>
            </w:r>
            <w:r>
              <w:rPr>
                <w:rFonts w:hint="eastAsia"/>
              </w:rPr>
              <w:t xml:space="preserve">0.06（检测</w:t>
            </w:r>
            <w:r>
              <w:t xml:space="preserve"> + </w:t>
            </w:r>
            <w:r>
              <w:rPr>
                <w:rFonts w:hint="eastAsia"/>
              </w:rPr>
              <w:t xml:space="preserve">声纹端到端）</w:t>
            </w:r>
          </w:p>
        </w:tc>
        <w:tc>
          <w:tcPr/>
          <w:p>
            <w:pPr>
              <w:pStyle w:val="Compact"/>
            </w:pPr>
            <w:r>
              <w:rPr>
                <w:rFonts w:hint="eastAsia"/>
              </w:rPr>
              <w:t xml:space="preserve">含切段</w:t>
            </w:r>
          </w:p>
        </w:tc>
      </w:tr>
      <w:tr>
        <w:tc>
          <w:tcPr/>
          <w:p>
            <w:pPr>
              <w:pStyle w:val="Compact"/>
            </w:pPr>
            <w:r>
              <w:rPr>
                <w:rFonts w:hint="eastAsia"/>
              </w:rPr>
              <w:t xml:space="preserve">单次声纹推理</w:t>
            </w:r>
          </w:p>
        </w:tc>
        <w:tc>
          <w:tcPr/>
          <w:p>
            <w:pPr>
              <w:pStyle w:val="Compact"/>
            </w:pPr>
            <w:r>
              <w:t xml:space="preserve">2 </w:t>
            </w:r>
            <w:r>
              <w:rPr>
                <w:rFonts w:hint="eastAsia"/>
              </w:rPr>
              <w:t xml:space="preserve">秒语音约</w:t>
            </w:r>
            <w:r>
              <w:t xml:space="preserve"> 250 </w:t>
            </w:r>
            <w:r>
              <w:rPr>
                <w:rFonts w:hint="eastAsia"/>
              </w:rPr>
              <w:t xml:space="preserve">毫秒</w:t>
            </w:r>
          </w:p>
        </w:tc>
        <w:tc>
          <w:tcPr/>
          <w:p>
            <w:pPr>
              <w:pStyle w:val="Compact"/>
            </w:pPr>
            <w:r>
              <w:t xml:space="preserve">38 MB </w:t>
            </w:r>
            <w:r>
              <w:rPr>
                <w:rFonts w:hint="eastAsia"/>
              </w:rPr>
              <w:t xml:space="preserve">模型</w:t>
            </w:r>
          </w:p>
        </w:tc>
      </w:tr>
      <w:tr>
        <w:tc>
          <w:tcPr/>
          <w:p>
            <w:pPr>
              <w:pStyle w:val="Compact"/>
            </w:pPr>
            <w:r>
              <w:rPr>
                <w:rFonts w:hint="eastAsia"/>
              </w:rPr>
              <w:t xml:space="preserve">中文说话人区分度</w:t>
            </w:r>
          </w:p>
        </w:tc>
        <w:tc>
          <w:tcPr/>
          <w:p>
            <w:pPr>
              <w:pStyle w:val="Compact"/>
            </w:pPr>
            <w:r>
              <w:rPr>
                <w:rFonts w:hint="eastAsia"/>
              </w:rPr>
              <w:t xml:space="preserve">非同人对余弦不超过</w:t>
            </w:r>
            <w:r>
              <w:t xml:space="preserve"> 0.14</w:t>
            </w:r>
          </w:p>
        </w:tc>
        <w:tc>
          <w:tcPr/>
          <w:p>
            <w:pPr>
              <w:pStyle w:val="Compact"/>
            </w:pPr>
            <w:r>
              <w:rPr>
                <w:rFonts w:hint="eastAsia"/>
              </w:rPr>
              <w:t xml:space="preserve">测试对</w:t>
            </w:r>
          </w:p>
        </w:tc>
      </w:tr>
      <w:tr>
        <w:tc>
          <w:tcPr/>
          <w:p>
            <w:pPr>
              <w:pStyle w:val="Compact"/>
            </w:pPr>
            <w:r>
              <w:rPr>
                <w:rFonts w:hint="eastAsia"/>
              </w:rPr>
              <w:t xml:space="preserve">四字级短注册</w:t>
            </w:r>
          </w:p>
        </w:tc>
        <w:tc>
          <w:tcPr/>
          <w:p>
            <w:pPr>
              <w:pStyle w:val="Compact"/>
            </w:pPr>
            <w:r>
              <w:t xml:space="preserve">1.03 </w:t>
            </w:r>
            <w:r>
              <w:rPr>
                <w:rFonts w:hint="eastAsia"/>
              </w:rPr>
              <w:t xml:space="preserve">秒注册全对；0.64</w:t>
            </w:r>
            <w:r>
              <w:t xml:space="preserve"> </w:t>
            </w:r>
            <w:r>
              <w:rPr>
                <w:rFonts w:hint="eastAsia"/>
              </w:rPr>
              <w:t xml:space="preserve">秒在悬崖边</w:t>
            </w:r>
          </w:p>
        </w:tc>
        <w:tc>
          <w:tcPr/>
          <w:p>
            <w:pPr>
              <w:pStyle w:val="Compact"/>
            </w:pPr>
            <w:r>
              <w:t xml:space="preserve">2.6 </w:t>
            </w:r>
            <w:r>
              <w:rPr>
                <w:rFonts w:hint="eastAsia"/>
              </w:rPr>
              <w:t xml:space="preserve">节表</w:t>
            </w:r>
          </w:p>
        </w:tc>
      </w:tr>
      <w:tr>
        <w:tc>
          <w:tcPr/>
          <w:p>
            <w:pPr>
              <w:pStyle w:val="Compact"/>
            </w:pPr>
            <w:r>
              <w:rPr>
                <w:rFonts w:hint="eastAsia"/>
              </w:rPr>
              <w:t xml:space="preserve">流式滑窗两类分布</w:t>
            </w:r>
          </w:p>
        </w:tc>
        <w:tc>
          <w:tcPr/>
          <w:p>
            <w:pPr>
              <w:pStyle w:val="Compact"/>
            </w:pPr>
            <w:r>
              <w:rPr>
                <w:rFonts w:hint="eastAsia"/>
              </w:rPr>
              <w:t xml:space="preserve">主讲人</w:t>
            </w:r>
            <w:r>
              <w:t xml:space="preserve"> </w:t>
            </w:r>
            <w:r>
              <w:rPr>
                <w:rFonts w:hint="eastAsia"/>
              </w:rPr>
              <w:t xml:space="preserve">0.35～0.62</w:t>
            </w:r>
            <w:r>
              <w:t xml:space="preserve"> </w:t>
            </w:r>
            <w:r>
              <w:rPr>
                <w:rFonts w:hint="eastAsia"/>
              </w:rPr>
              <w:t xml:space="preserve">对陌生人不超过</w:t>
            </w:r>
            <w:r>
              <w:t xml:space="preserve"> </w:t>
            </w:r>
            <w:r>
              <w:rPr>
                <w:rFonts w:hint="eastAsia"/>
              </w:rPr>
              <w:t xml:space="preserve">0.09，无重叠</w:t>
            </w:r>
          </w:p>
        </w:tc>
        <w:tc>
          <w:tcPr/>
          <w:p>
            <w:pPr>
              <w:pStyle w:val="Compact"/>
            </w:pPr>
            <w:r>
              <w:t xml:space="preserve">1 </w:t>
            </w:r>
            <w:r>
              <w:rPr>
                <w:rFonts w:hint="eastAsia"/>
              </w:rPr>
              <w:t xml:space="preserve">秒滑窗</w:t>
            </w:r>
          </w:p>
        </w:tc>
      </w:tr>
    </w:tbl>
    <w:p>
      <w:pPr>
        <w:pStyle w:val="BodyText"/>
      </w:pPr>
      <w:r>
        <w:rPr>
          <w:rFonts w:hint="eastAsia"/>
          <w:b/>
          <w:bCs/>
        </w:rPr>
        <w:t xml:space="preserve">局限与边界</w:t>
      </w:r>
      <w:r>
        <w:rPr>
          <w:rFonts w:hint="eastAsia"/>
        </w:rPr>
        <w:t xml:space="preserve">（照实说）：当前分离权重是英语数据训练的，中文重叠语音上的泛化还有待实测验证；长时间运行的算力稳定性、窗口边界的听感，也还需要系统性评估；1</w:t>
      </w:r>
      <w:r>
        <w:t xml:space="preserve"> </w:t>
      </w:r>
      <w:r>
        <w:rPr>
          <w:rFonts w:hint="eastAsia"/>
        </w:rPr>
        <w:t xml:space="preserve">秒是当前权重的窗口下限，想要更短延时就得换或重训更轻量的因果模型。</w:t>
      </w:r>
    </w:p>
    <w:bookmarkEnd w:id="85"/>
    <w:bookmarkStart w:id="86" w:name="结语"/>
    <w:p>
      <w:pPr>
        <w:pStyle w:val="Heading1"/>
      </w:pPr>
      <w:r>
        <w:t xml:space="preserve">6 </w:t>
      </w:r>
      <w:r>
        <w:rPr>
          <w:rFonts w:hint="eastAsia"/>
        </w:rPr>
        <w:t xml:space="preserve">结语</w:t>
      </w:r>
    </w:p>
    <w:p>
      <w:pPr>
        <w:pStyle w:val="FirstParagraph"/>
      </w:pPr>
      <w:r>
        <w:rPr>
          <w:rFonts w:hint="eastAsia"/>
        </w:rPr>
        <w:t xml:space="preserve">本文把实时说话人选择系统里两种算法的数学形式和实现对照完整讲了一遍。声纹门控走”检测切段—嵌入—余弦—阈值”这条路，用极低的代价完成段级筛选；它的分层阈值机制（整句阈值、短注册补偿、滑窗独立阈值、指数平滑）都经过实测分布校准，撑得起四字级短注册和打字机式流式判定；它的原理性边界（重叠语音的相似度过渡带）由嵌入的凸组合性质从数学上划清。目标说话人提取以注册嵌入为条件、以复数比值掩码为输出形式重构波形，配上分块推理、恒定重叠相加合成窗、积压丢弃、静音旁路这四项免训练的流式化机制，在纯</w:t>
      </w:r>
      <w:r>
        <w:t xml:space="preserve"> CPU </w:t>
      </w:r>
      <w:r>
        <w:rPr>
          <w:rFonts w:hint="eastAsia"/>
        </w:rPr>
        <w:t xml:space="preserve">上跑到了实时。两者一个在段粒度上”选”、一个在时频点粒度上”滤”，合起来就是单麦克风实时场景下”只保留指定说话人”的一套完整方案。</w:t>
      </w:r>
    </w:p>
    <w:bookmarkEnd w:id="86"/>
    <w:bookmarkStart w:id="87" w:name="附录-a公式代码对照表"/>
    <w:p>
      <w:pPr>
        <w:pStyle w:val="Heading1"/>
      </w:pPr>
      <w:r>
        <w:rPr>
          <w:rFonts w:hint="eastAsia"/>
        </w:rPr>
        <w:t xml:space="preserve">附录</w:t>
      </w:r>
      <w:r>
        <w:t xml:space="preserve"> </w:t>
      </w:r>
      <w:r>
        <w:rPr>
          <w:rFonts w:hint="eastAsia"/>
        </w:rPr>
        <w:t xml:space="preserve">A：公式—代码对照表</w:t>
      </w:r>
    </w:p>
    <w:p>
      <w:pPr>
        <w:pStyle w:val="FirstParagraph"/>
      </w:pPr>
      <w:r>
        <w:rPr>
          <w:rFonts w:hint="eastAsia"/>
        </w:rPr>
        <w:t xml:space="preserve">三类属性的含义见</w:t>
      </w:r>
      <w:r>
        <w:t xml:space="preserve"> 1.3 </w:t>
      </w:r>
      <w:r>
        <w:rPr>
          <w:rFonts w:hint="eastAsia"/>
        </w:rPr>
        <w:t xml:space="preserve">节：</w:t>
      </w:r>
      <w:r>
        <w:rPr>
          <w:rFonts w:hint="eastAsia"/>
          <w:b/>
          <w:bCs/>
        </w:rPr>
        <w:t xml:space="preserve">工程实现</w:t>
      </w:r>
      <w:r>
        <w:t xml:space="preserve"> </w:t>
      </w:r>
      <w:r>
        <w:t xml:space="preserve">= </w:t>
      </w:r>
      <w:r>
        <w:rPr>
          <w:rFonts w:hint="eastAsia"/>
        </w:rPr>
        <w:t xml:space="preserve">逻辑写在本工程源码里；</w:t>
      </w:r>
      <w:r>
        <w:rPr>
          <w:rFonts w:hint="eastAsia"/>
          <w:b/>
          <w:bCs/>
        </w:rPr>
        <w:t xml:space="preserve">依赖库实现</w:t>
      </w:r>
      <w:r>
        <w:t xml:space="preserve"> </w:t>
      </w:r>
      <w:r>
        <w:t xml:space="preserve">= </w:t>
      </w:r>
      <w:r>
        <w:rPr>
          <w:rFonts w:hint="eastAsia"/>
        </w:rPr>
        <w:t xml:space="preserve">工程一行调用、细节在依赖库；</w:t>
      </w:r>
      <w:r>
        <w:rPr>
          <w:rFonts w:hint="eastAsia"/>
          <w:b/>
          <w:bCs/>
        </w:rPr>
        <w:t xml:space="preserve">外置知识</w:t>
      </w:r>
      <w:r>
        <w:t xml:space="preserve"> </w:t>
      </w:r>
      <w:r>
        <w:t xml:space="preserve">= </w:t>
      </w:r>
      <w:r>
        <w:rPr>
          <w:rFonts w:hint="eastAsia"/>
        </w:rPr>
        <w:t xml:space="preserve">计算在预训练权重内部，源码（含依赖库公开代码）里没有逐项实现，公式按模型结构与上游文献描述。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公式</w:t>
            </w:r>
          </w:p>
        </w:tc>
        <w:tc>
          <w:tcPr/>
          <w:p>
            <w:pPr>
              <w:pStyle w:val="Compact"/>
            </w:pPr>
            <w:r>
              <w:rPr>
                <w:rFonts w:hint="eastAsia"/>
              </w:rPr>
              <w:t xml:space="preserve">内容</w:t>
            </w:r>
          </w:p>
        </w:tc>
        <w:tc>
          <w:tcPr/>
          <w:p>
            <w:pPr>
              <w:pStyle w:val="Compact"/>
            </w:pPr>
            <w:r>
              <w:rPr>
                <w:rFonts w:hint="eastAsia"/>
              </w:rPr>
              <w:t xml:space="preserve">实现位置</w:t>
            </w:r>
          </w:p>
        </w:tc>
        <w:tc>
          <w:tcPr/>
          <w:p>
            <w:pPr>
              <w:pStyle w:val="Compact"/>
            </w:pPr>
            <w:r>
              <w:rPr>
                <w:rFonts w:hint="eastAsia"/>
              </w:rPr>
              <w:t xml:space="preserve">属性</w:t>
            </w:r>
          </w:p>
        </w:tc>
      </w:tr>
      <w:tr>
        <w:tc>
          <w:tcPr/>
          <w:p>
            <w:pPr>
              <w:pStyle w:val="Compact"/>
            </w:pPr>
            <w:r>
              <w:t xml:space="preserve">(1)</w:t>
            </w:r>
          </w:p>
        </w:tc>
        <w:tc>
          <w:tcPr/>
          <w:p>
            <w:pPr>
              <w:pStyle w:val="Compact"/>
            </w:pPr>
            <w:r>
              <w:rPr>
                <w:rFonts w:hint="eastAsia"/>
              </w:rPr>
              <w:t xml:space="preserve">信号模型</w:t>
            </w:r>
          </w:p>
        </w:tc>
        <w:tc>
          <w:tcPr/>
          <w:p>
            <w:pPr>
              <w:pStyle w:val="Compact"/>
            </w:pPr>
            <w:r>
              <w:t xml:space="preserve">—</w:t>
            </w:r>
          </w:p>
        </w:tc>
        <w:tc>
          <w:tcPr/>
          <w:p>
            <w:pPr>
              <w:pStyle w:val="Compact"/>
            </w:pPr>
            <w:r>
              <w:rPr>
                <w:rFonts w:hint="eastAsia"/>
              </w:rPr>
              <w:t xml:space="preserve">理论模型</w:t>
            </w:r>
          </w:p>
        </w:tc>
      </w:tr>
      <w:tr>
        <w:tc>
          <w:tcPr/>
          <w:p>
            <w:pPr>
              <w:pStyle w:val="Compact"/>
            </w:pPr>
            <w:r>
              <w:t xml:space="preserve">(2)</w:t>
            </w:r>
          </w:p>
        </w:tc>
        <w:tc>
          <w:tcPr/>
          <w:p>
            <w:pPr>
              <w:pStyle w:val="Compact"/>
            </w:pPr>
            <w:r>
              <w:t xml:space="preserve">VAD </w:t>
            </w:r>
            <w:r>
              <w:rPr>
                <w:rFonts w:hint="eastAsia"/>
              </w:rPr>
              <w:t xml:space="preserve">帧概率</w:t>
            </w:r>
          </w:p>
        </w:tc>
        <w:tc>
          <w:tcPr/>
          <w:p>
            <w:pPr>
              <w:pStyle w:val="Compact"/>
            </w:pPr>
            <w:r>
              <w:t xml:space="preserve">silero </w:t>
            </w:r>
            <w:r>
              <w:rPr>
                <w:rFonts w:hint="eastAsia"/>
              </w:rPr>
              <w:t xml:space="preserve">模型权重内部</w:t>
            </w:r>
          </w:p>
        </w:tc>
        <w:tc>
          <w:tcPr/>
          <w:p>
            <w:pPr>
              <w:pStyle w:val="Compact"/>
            </w:pPr>
            <w:r>
              <w:rPr>
                <w:rFonts w:hint="eastAsia"/>
              </w:rPr>
              <w:t xml:space="preserve">外置知识（切段参数、160ms</w:t>
            </w:r>
            <w:r>
              <w:t xml:space="preserve"> </w:t>
            </w:r>
            <w:r>
              <w:rPr>
                <w:rFonts w:hint="eastAsia"/>
              </w:rPr>
              <w:t xml:space="preserve">分块为工程实现：代码</w:t>
            </w:r>
            <w:r>
              <w:t xml:space="preserve"> </w:t>
            </w:r>
            <w:r>
              <w:rPr>
                <w:rFonts w:hint="eastAsia"/>
              </w:rPr>
              <w:t xml:space="preserve">2-1）</w:t>
            </w:r>
          </w:p>
        </w:tc>
      </w:tr>
      <w:tr>
        <w:tc>
          <w:tcPr/>
          <w:p>
            <w:pPr>
              <w:pStyle w:val="Compact"/>
            </w:pPr>
            <w:r>
              <w:t xml:space="preserve">(3)–(8)</w:t>
            </w:r>
          </w:p>
        </w:tc>
        <w:tc>
          <w:tcPr/>
          <w:p>
            <w:pPr>
              <w:pStyle w:val="Compact"/>
            </w:pPr>
            <w:r>
              <w:t xml:space="preserve">Fbank </w:t>
            </w:r>
            <w:r>
              <w:rPr>
                <w:rFonts w:hint="eastAsia"/>
              </w:rPr>
              <w:t xml:space="preserve">特征与</w:t>
            </w:r>
            <w:r>
              <w:t xml:space="preserve"> CMN</w:t>
            </w:r>
          </w:p>
        </w:tc>
        <w:tc>
          <w:tcPr/>
          <w:p>
            <w:pPr>
              <w:pStyle w:val="Compact"/>
            </w:pPr>
            <w:r>
              <w:t xml:space="preserve">sherpa-onnx </w:t>
            </w:r>
            <w:r>
              <w:rPr>
                <w:rFonts w:hint="eastAsia"/>
              </w:rPr>
              <w:t xml:space="preserve">原生前端</w:t>
            </w:r>
          </w:p>
        </w:tc>
        <w:tc>
          <w:tcPr/>
          <w:p>
            <w:pPr>
              <w:pStyle w:val="Compact"/>
            </w:pPr>
            <w:r>
              <w:rPr>
                <w:rFonts w:hint="eastAsia"/>
              </w:rPr>
              <w:t xml:space="preserve">依赖库实现（工程仅</w:t>
            </w:r>
            <w:r>
              <w:t xml:space="preserve"> </w:t>
            </w:r>
            <w:r>
              <w:rPr>
                <w:rStyle w:val="VerbatimChar"/>
              </w:rPr>
              <w:t xml:space="preserve">compute_fbank</w:t>
            </w:r>
            <w:r>
              <w:t xml:space="preserve"> </w:t>
            </w:r>
            <w:r>
              <w:rPr>
                <w:rFonts w:hint="eastAsia"/>
              </w:rPr>
              <w:t xml:space="preserve">调用）</w:t>
            </w:r>
          </w:p>
        </w:tc>
      </w:tr>
      <w:tr>
        <w:tc>
          <w:tcPr/>
          <w:p>
            <w:pPr>
              <w:pStyle w:val="Compact"/>
            </w:pPr>
            <w:r>
              <w:t xml:space="preserve">(9)–(14)</w:t>
            </w:r>
          </w:p>
        </w:tc>
        <w:tc>
          <w:tcPr/>
          <w:p>
            <w:pPr>
              <w:pStyle w:val="Compact"/>
            </w:pPr>
            <w:r>
              <w:rPr>
                <w:rFonts w:hint="eastAsia"/>
              </w:rPr>
              <w:t xml:space="preserve">帧级编码与注意力池化</w:t>
            </w:r>
          </w:p>
        </w:tc>
        <w:tc>
          <w:tcPr/>
          <w:p>
            <w:pPr>
              <w:pStyle w:val="Compact"/>
            </w:pPr>
            <w:r>
              <w:t xml:space="preserve">ER2Net / ECAPA </w:t>
            </w:r>
            <w:r>
              <w:rPr>
                <w:rFonts w:hint="eastAsia"/>
              </w:rPr>
              <w:t xml:space="preserve">权重内部</w:t>
            </w:r>
          </w:p>
        </w:tc>
        <w:tc>
          <w:tcPr/>
          <w:p>
            <w:pPr>
              <w:pStyle w:val="Compact"/>
            </w:pPr>
            <w:r>
              <w:rPr>
                <w:rFonts w:hint="eastAsia"/>
              </w:rPr>
              <w:t xml:space="preserve">外置知识（工程仅</w:t>
            </w:r>
            <w:r>
              <w:t xml:space="preserve"> </w:t>
            </w:r>
            <w:r>
              <w:rPr>
                <w:rStyle w:val="VerbatimChar"/>
              </w:rPr>
              <w:t xml:space="preserve">embed()</w:t>
            </w:r>
            <w:r>
              <w:t xml:space="preserve"> </w:t>
            </w:r>
            <w:r>
              <w:t xml:space="preserve">/</w:t>
            </w:r>
            <w:r>
              <w:t xml:space="preserve"> </w:t>
            </w:r>
            <w:r>
              <w:rPr>
                <w:rStyle w:val="VerbatimChar"/>
              </w:rPr>
              <w:t xml:space="preserve">spk_model()</w:t>
            </w:r>
            <w:r>
              <w:t xml:space="preserve"> </w:t>
            </w:r>
            <w:r>
              <w:rPr>
                <w:rFonts w:hint="eastAsia"/>
              </w:rPr>
              <w:t xml:space="preserve">调用：代码</w:t>
            </w:r>
            <w:r>
              <w:t xml:space="preserve"> </w:t>
            </w:r>
            <w:r>
              <w:rPr>
                <w:rFonts w:hint="eastAsia"/>
              </w:rPr>
              <w:t xml:space="preserve">2-2、3-1）</w:t>
            </w:r>
          </w:p>
        </w:tc>
      </w:tr>
      <w:tr>
        <w:tc>
          <w:tcPr/>
          <w:p>
            <w:pPr>
              <w:pStyle w:val="Compact"/>
            </w:pPr>
            <w:r>
              <w:t xml:space="preserve">(15)–(17)</w:t>
            </w:r>
          </w:p>
        </w:tc>
        <w:tc>
          <w:tcPr/>
          <w:p>
            <w:pPr>
              <w:pStyle w:val="Compact"/>
            </w:pPr>
            <w:r>
              <w:rPr>
                <w:rFonts w:hint="eastAsia"/>
              </w:rPr>
              <w:t xml:space="preserve">余弦、归一化、判定</w:t>
            </w:r>
          </w:p>
        </w:tc>
        <w:tc>
          <w:tcPr/>
          <w:p>
            <w:pPr>
              <w:pStyle w:val="Compact"/>
            </w:pPr>
            <w:r>
              <w:rPr>
                <w:rStyle w:val="VerbatimChar"/>
              </w:rPr>
              <w:t xml:space="preserve">sdk/web/src/core/voice-filter.ts</w:t>
            </w:r>
          </w:p>
        </w:tc>
        <w:tc>
          <w:tcPr/>
          <w:p>
            <w:pPr>
              <w:pStyle w:val="Compact"/>
            </w:pPr>
            <w:r>
              <w:rPr>
                <w:rFonts w:hint="eastAsia"/>
              </w:rPr>
              <w:t xml:space="preserve">工程实现：代码</w:t>
            </w:r>
            <w:r>
              <w:t xml:space="preserve"> 2-2</w:t>
            </w:r>
          </w:p>
        </w:tc>
      </w:tr>
      <w:tr>
        <w:tc>
          <w:tcPr/>
          <w:p>
            <w:pPr>
              <w:pStyle w:val="Compact"/>
            </w:pPr>
            <w:r>
              <w:t xml:space="preserve">(18)</w:t>
            </w:r>
          </w:p>
        </w:tc>
        <w:tc>
          <w:tcPr/>
          <w:p>
            <w:pPr>
              <w:pStyle w:val="Compact"/>
            </w:pPr>
            <w:r>
              <w:rPr>
                <w:rFonts w:hint="eastAsia"/>
              </w:rPr>
              <w:t xml:space="preserve">短注册补偿</w:t>
            </w:r>
          </w:p>
        </w:tc>
        <w:tc>
          <w:tcPr/>
          <w:p>
            <w:pPr>
              <w:pStyle w:val="Compact"/>
            </w:pPr>
            <w:r>
              <w:rPr>
                <w:rStyle w:val="VerbatimChar"/>
              </w:rPr>
              <w:t xml:space="preserve">voice-filter.ts</w:t>
            </w:r>
          </w:p>
        </w:tc>
        <w:tc>
          <w:tcPr/>
          <w:p>
            <w:pPr>
              <w:pStyle w:val="Compact"/>
            </w:pPr>
            <w:r>
              <w:rPr>
                <w:rFonts w:hint="eastAsia"/>
              </w:rPr>
              <w:t xml:space="preserve">工程实现：代码</w:t>
            </w:r>
            <w:r>
              <w:t xml:space="preserve"> 2-2</w:t>
            </w:r>
          </w:p>
        </w:tc>
      </w:tr>
      <w:tr>
        <w:tc>
          <w:tcPr/>
          <w:p>
            <w:pPr>
              <w:pStyle w:val="Compact"/>
            </w:pPr>
            <w:r>
              <w:t xml:space="preserve">(19)–(22)</w:t>
            </w:r>
          </w:p>
        </w:tc>
        <w:tc>
          <w:tcPr/>
          <w:p>
            <w:pPr>
              <w:pStyle w:val="Compact"/>
            </w:pPr>
            <w:r>
              <w:rPr>
                <w:rFonts w:hint="eastAsia"/>
              </w:rPr>
              <w:t xml:space="preserve">RMS、EMA、滑窗判定</w:t>
            </w:r>
          </w:p>
        </w:tc>
        <w:tc>
          <w:tcPr/>
          <w:p>
            <w:pPr>
              <w:pStyle w:val="Compact"/>
            </w:pPr>
            <w:r>
              <w:rPr>
                <w:rStyle w:val="VerbatimChar"/>
              </w:rPr>
              <w:t xml:space="preserve">sdk/web/src/core/stream-gate.ts</w:t>
            </w:r>
          </w:p>
        </w:tc>
        <w:tc>
          <w:tcPr/>
          <w:p>
            <w:pPr>
              <w:pStyle w:val="Compact"/>
            </w:pPr>
            <w:r>
              <w:rPr>
                <w:rFonts w:hint="eastAsia"/>
              </w:rPr>
              <w:t xml:space="preserve">工程实现：代码</w:t>
            </w:r>
            <w:r>
              <w:t xml:space="preserve"> 2-3</w:t>
            </w:r>
          </w:p>
        </w:tc>
      </w:tr>
      <w:tr>
        <w:tc>
          <w:tcPr/>
          <w:p>
            <w:pPr>
              <w:pStyle w:val="Compact"/>
            </w:pPr>
            <w:r>
              <w:t xml:space="preserve">(23)</w:t>
            </w:r>
          </w:p>
        </w:tc>
        <w:tc>
          <w:tcPr/>
          <w:p>
            <w:pPr>
              <w:pStyle w:val="Compact"/>
            </w:pPr>
            <w:r>
              <w:rPr>
                <w:rFonts w:hint="eastAsia"/>
              </w:rPr>
              <w:t xml:space="preserve">重叠段嵌入近似</w:t>
            </w:r>
          </w:p>
        </w:tc>
        <w:tc>
          <w:tcPr/>
          <w:p>
            <w:pPr>
              <w:pStyle w:val="Compact"/>
            </w:pPr>
            <w:r>
              <w:t xml:space="preserve">—</w:t>
            </w:r>
          </w:p>
        </w:tc>
        <w:tc>
          <w:tcPr/>
          <w:p>
            <w:pPr>
              <w:pStyle w:val="Compact"/>
            </w:pPr>
            <w:r>
              <w:rPr>
                <w:rFonts w:hint="eastAsia"/>
              </w:rPr>
              <w:t xml:space="preserve">理论分析</w:t>
            </w:r>
          </w:p>
        </w:tc>
      </w:tr>
      <w:tr>
        <w:tc>
          <w:tcPr/>
          <w:p>
            <w:pPr>
              <w:pStyle w:val="Compact"/>
            </w:pPr>
            <w:r>
              <w:t xml:space="preserve">(24)–(26)</w:t>
            </w:r>
          </w:p>
        </w:tc>
        <w:tc>
          <w:tcPr/>
          <w:p>
            <w:pPr>
              <w:pStyle w:val="Compact"/>
            </w:pPr>
            <w:r>
              <w:rPr>
                <w:rFonts w:hint="eastAsia"/>
              </w:rPr>
              <w:t xml:space="preserve">任务定义与</w:t>
            </w:r>
            <w:r>
              <w:t xml:space="preserve"> SI-SDR</w:t>
            </w:r>
          </w:p>
        </w:tc>
        <w:tc>
          <w:tcPr/>
          <w:p>
            <w:pPr>
              <w:pStyle w:val="Compact"/>
            </w:pPr>
            <w:r>
              <w:rPr>
                <w:rFonts w:hint="eastAsia"/>
              </w:rPr>
              <w:t xml:space="preserve">上游训练框架（训练期）</w:t>
            </w:r>
          </w:p>
        </w:tc>
        <w:tc>
          <w:tcPr/>
          <w:p>
            <w:pPr>
              <w:pStyle w:val="Compact"/>
            </w:pPr>
            <w:r>
              <w:rPr>
                <w:rFonts w:hint="eastAsia"/>
              </w:rPr>
              <w:t xml:space="preserve">外置知识（本工程只推理）</w:t>
            </w:r>
          </w:p>
        </w:tc>
      </w:tr>
      <w:tr>
        <w:tc>
          <w:tcPr/>
          <w:p>
            <w:pPr>
              <w:pStyle w:val="Compact"/>
            </w:pPr>
            <w:r>
              <w:t xml:space="preserve">(27)</w:t>
            </w:r>
          </w:p>
        </w:tc>
        <w:tc>
          <w:tcPr/>
          <w:p>
            <w:pPr>
              <w:pStyle w:val="Compact"/>
            </w:pPr>
            <w:r>
              <w:t xml:space="preserve">ECAPA </w:t>
            </w:r>
            <w:r>
              <w:rPr>
                <w:rFonts w:hint="eastAsia"/>
              </w:rPr>
              <w:t xml:space="preserve">注册嵌入</w:t>
            </w:r>
          </w:p>
        </w:tc>
        <w:tc>
          <w:tcPr/>
          <w:p>
            <w:pPr>
              <w:pStyle w:val="Compact"/>
            </w:pPr>
            <w:r>
              <w:rPr>
                <w:rStyle w:val="VerbatimChar"/>
              </w:rPr>
              <w:t xml:space="preserve">tse.py</w:t>
            </w:r>
            <w:r>
              <w:t xml:space="preserve"> </w:t>
            </w:r>
            <w:r>
              <w:rPr>
                <w:rFonts w:hint="eastAsia"/>
              </w:rPr>
              <w:t xml:space="preserve">调用权重前向</w:t>
            </w:r>
          </w:p>
        </w:tc>
        <w:tc>
          <w:tcPr/>
          <w:p>
            <w:pPr>
              <w:pStyle w:val="Compact"/>
            </w:pPr>
            <w:r>
              <w:rPr>
                <w:rFonts w:hint="eastAsia"/>
              </w:rPr>
              <w:t xml:space="preserve">工程调用（网络内部外置：代码</w:t>
            </w:r>
            <w:r>
              <w:t xml:space="preserve"> </w:t>
            </w:r>
            <w:r>
              <w:rPr>
                <w:rFonts w:hint="eastAsia"/>
              </w:rPr>
              <w:t xml:space="preserve">3-1）</w:t>
            </w:r>
          </w:p>
        </w:tc>
      </w:tr>
      <w:tr>
        <w:tc>
          <w:tcPr/>
          <w:p>
            <w:pPr>
              <w:pStyle w:val="Compact"/>
            </w:pPr>
            <w:r>
              <w:t xml:space="preserve">(28)</w:t>
            </w:r>
          </w:p>
        </w:tc>
        <w:tc>
          <w:tcPr/>
          <w:p>
            <w:pPr>
              <w:pStyle w:val="Compact"/>
            </w:pPr>
            <w:r>
              <w:rPr>
                <w:rFonts w:hint="eastAsia"/>
              </w:rPr>
              <w:t xml:space="preserve">嵌入缓存注入</w:t>
            </w:r>
          </w:p>
        </w:tc>
        <w:tc>
          <w:tcPr/>
          <w:p>
            <w:pPr>
              <w:pStyle w:val="Compact"/>
            </w:pPr>
            <w:r>
              <w:rPr>
                <w:rStyle w:val="VerbatimChar"/>
              </w:rPr>
              <w:t xml:space="preserve">tse.py</w:t>
            </w:r>
          </w:p>
        </w:tc>
        <w:tc>
          <w:tcPr/>
          <w:p>
            <w:pPr>
              <w:pStyle w:val="Compact"/>
            </w:pPr>
            <w:r>
              <w:rPr>
                <w:rFonts w:hint="eastAsia"/>
              </w:rPr>
              <w:t xml:space="preserve">工程实现：代码</w:t>
            </w:r>
            <w:r>
              <w:t xml:space="preserve"> 3-1</w:t>
            </w:r>
          </w:p>
        </w:tc>
      </w:tr>
      <w:tr>
        <w:tc>
          <w:tcPr/>
          <w:p>
            <w:pPr>
              <w:pStyle w:val="Compact"/>
            </w:pPr>
            <w:r>
              <w:t xml:space="preserve">(29)</w:t>
            </w:r>
          </w:p>
        </w:tc>
        <w:tc>
          <w:tcPr/>
          <w:p>
            <w:pPr>
              <w:pStyle w:val="Compact"/>
            </w:pPr>
            <w:r>
              <w:t xml:space="preserve">STFT</w:t>
            </w:r>
          </w:p>
        </w:tc>
        <w:tc>
          <w:tcPr/>
          <w:p>
            <w:pPr>
              <w:pStyle w:val="Compact"/>
            </w:pPr>
            <w:r>
              <w:rPr>
                <w:rStyle w:val="VerbatimChar"/>
              </w:rPr>
              <w:t xml:space="preserve">tse.py</w:t>
            </w:r>
            <w:r>
              <w:t xml:space="preserve"> </w:t>
            </w:r>
            <w:r>
              <w:rPr>
                <w:rFonts w:hint="eastAsia"/>
              </w:rPr>
              <w:t xml:space="preserve">调</w:t>
            </w:r>
            <w:r>
              <w:t xml:space="preserve"> </w:t>
            </w:r>
            <w:r>
              <w:rPr>
                <w:rStyle w:val="VerbatimChar"/>
              </w:rPr>
              <w:t xml:space="preserve">torch.stft</w:t>
            </w:r>
          </w:p>
        </w:tc>
        <w:tc>
          <w:tcPr/>
          <w:p>
            <w:pPr>
              <w:pStyle w:val="Compact"/>
            </w:pPr>
            <w:r>
              <w:rPr>
                <w:rFonts w:hint="eastAsia"/>
              </w:rPr>
              <w:t xml:space="preserve">依赖库实现：代码</w:t>
            </w:r>
            <w:r>
              <w:t xml:space="preserve"> 3-2 ①</w:t>
            </w:r>
          </w:p>
        </w:tc>
      </w:tr>
      <w:tr>
        <w:tc>
          <w:tcPr/>
          <w:p>
            <w:pPr>
              <w:pStyle w:val="Compact"/>
            </w:pPr>
            <w:r>
              <w:t xml:space="preserve">(30)</w:t>
            </w:r>
          </w:p>
        </w:tc>
        <w:tc>
          <w:tcPr/>
          <w:p>
            <w:pPr>
              <w:pStyle w:val="Compact"/>
            </w:pPr>
            <w:r>
              <w:rPr>
                <w:rFonts w:hint="eastAsia"/>
              </w:rPr>
              <w:t xml:space="preserve">频带分割</w:t>
            </w:r>
          </w:p>
        </w:tc>
        <w:tc>
          <w:tcPr/>
          <w:p>
            <w:pPr>
              <w:pStyle w:val="Compact"/>
            </w:pPr>
            <w:r>
              <w:rPr>
                <w:rStyle w:val="VerbatimChar"/>
              </w:rPr>
              <w:t xml:space="preserve">tse.py</w:t>
            </w:r>
            <w:r>
              <w:t xml:space="preserve"> </w:t>
            </w:r>
            <w:r>
              <w:rPr>
                <w:rFonts w:hint="eastAsia"/>
              </w:rPr>
              <w:t xml:space="preserve">切带循环</w:t>
            </w:r>
          </w:p>
        </w:tc>
        <w:tc>
          <w:tcPr/>
          <w:p>
            <w:pPr>
              <w:pStyle w:val="Compact"/>
            </w:pPr>
            <w:r>
              <w:rPr>
                <w:rFonts w:hint="eastAsia"/>
              </w:rPr>
              <w:t xml:space="preserve">工程实现：代码</w:t>
            </w:r>
            <w:r>
              <w:t xml:space="preserve"> 3-2 ②</w:t>
            </w:r>
          </w:p>
        </w:tc>
      </w:tr>
      <w:tr>
        <w:tc>
          <w:tcPr/>
          <w:p>
            <w:pPr>
              <w:pStyle w:val="Compact"/>
            </w:pPr>
            <w:r>
              <w:t xml:space="preserve">(31)–(32)</w:t>
            </w:r>
          </w:p>
        </w:tc>
        <w:tc>
          <w:tcPr/>
          <w:p>
            <w:pPr>
              <w:pStyle w:val="Compact"/>
            </w:pPr>
            <w:r>
              <w:rPr>
                <w:rFonts w:hint="eastAsia"/>
              </w:rPr>
              <w:t xml:space="preserve">逐带归一化与线性编码</w:t>
            </w:r>
          </w:p>
        </w:tc>
        <w:tc>
          <w:tcPr/>
          <w:p>
            <w:pPr>
              <w:pStyle w:val="Compact"/>
            </w:pPr>
            <w:r>
              <w:rPr>
                <w:rFonts w:hint="eastAsia"/>
              </w:rPr>
              <w:t xml:space="preserve">预训练层</w:t>
            </w:r>
          </w:p>
        </w:tc>
        <w:tc>
          <w:tcPr/>
          <w:p>
            <w:pPr>
              <w:pStyle w:val="Compact"/>
            </w:pPr>
            <w:r>
              <w:rPr>
                <w:rFonts w:hint="eastAsia"/>
              </w:rPr>
              <w:t xml:space="preserve">外置知识（工程仅</w:t>
            </w:r>
            <w:r>
              <w:t xml:space="preserve"> </w:t>
            </w:r>
            <w:r>
              <w:rPr>
                <w:rStyle w:val="VerbatimChar"/>
              </w:rPr>
              <w:t xml:space="preserve">bn_func</w:t>
            </w:r>
            <w:r>
              <w:t xml:space="preserve"> </w:t>
            </w:r>
            <w:r>
              <w:rPr>
                <w:rFonts w:hint="eastAsia"/>
              </w:rPr>
              <w:t xml:space="preserve">调用：代码</w:t>
            </w:r>
            <w:r>
              <w:t xml:space="preserve"> 3-2 </w:t>
            </w:r>
            <w:r>
              <w:rPr>
                <w:rFonts w:hint="eastAsia"/>
              </w:rPr>
              <w:t xml:space="preserve">③）</w:t>
            </w:r>
          </w:p>
        </w:tc>
      </w:tr>
      <w:tr>
        <w:tc>
          <w:tcPr/>
          <w:p>
            <w:pPr>
              <w:pStyle w:val="Compact"/>
            </w:pPr>
            <w:r>
              <w:t xml:space="preserve">(33)–(36)</w:t>
            </w:r>
          </w:p>
        </w:tc>
        <w:tc>
          <w:tcPr/>
          <w:p>
            <w:pPr>
              <w:pStyle w:val="Compact"/>
            </w:pPr>
            <w:r>
              <w:rPr>
                <w:rFonts w:hint="eastAsia"/>
              </w:rPr>
              <w:t xml:space="preserve">双路径注意力与说话人注入</w:t>
            </w:r>
          </w:p>
        </w:tc>
        <w:tc>
          <w:tcPr/>
          <w:p>
            <w:pPr>
              <w:pStyle w:val="Compact"/>
            </w:pPr>
            <w:r>
              <w:t xml:space="preserve">BSRNN </w:t>
            </w:r>
            <w:r>
              <w:rPr>
                <w:rFonts w:hint="eastAsia"/>
              </w:rPr>
              <w:t xml:space="preserve">分离器权重内部</w:t>
            </w:r>
          </w:p>
        </w:tc>
        <w:tc>
          <w:tcPr/>
          <w:p>
            <w:pPr>
              <w:pStyle w:val="Compact"/>
            </w:pPr>
            <w:r>
              <w:rPr>
                <w:rFonts w:hint="eastAsia"/>
              </w:rPr>
              <w:t xml:space="preserve">外置知识（工程传入嵌入：代码</w:t>
            </w:r>
            <w:r>
              <w:t xml:space="preserve"> 3-2 </w:t>
            </w:r>
            <w:r>
              <w:rPr>
                <w:rFonts w:hint="eastAsia"/>
              </w:rPr>
              <w:t xml:space="preserve">④）</w:t>
            </w:r>
          </w:p>
        </w:tc>
      </w:tr>
      <w:tr>
        <w:tc>
          <w:tcPr/>
          <w:p>
            <w:pPr>
              <w:pStyle w:val="Compact"/>
            </w:pPr>
            <w:r>
              <w:t xml:space="preserve">(37)–(39)</w:t>
            </w:r>
          </w:p>
        </w:tc>
        <w:tc>
          <w:tcPr/>
          <w:p>
            <w:pPr>
              <w:pStyle w:val="Compact"/>
            </w:pPr>
            <w:r>
              <w:t xml:space="preserve">CRM </w:t>
            </w:r>
            <w:r>
              <w:rPr>
                <w:rFonts w:hint="eastAsia"/>
              </w:rPr>
              <w:t xml:space="preserve">组合与复数乘法</w:t>
            </w:r>
          </w:p>
        </w:tc>
        <w:tc>
          <w:tcPr/>
          <w:p>
            <w:pPr>
              <w:pStyle w:val="Compact"/>
            </w:pPr>
            <w:r>
              <w:rPr>
                <w:rStyle w:val="VerbatimChar"/>
              </w:rPr>
              <w:t xml:space="preserve">tse.py</w:t>
            </w:r>
            <w:r>
              <w:t xml:space="preserve"> </w:t>
            </w:r>
            <w:r>
              <w:rPr>
                <w:rFonts w:hint="eastAsia"/>
              </w:rPr>
              <w:t xml:space="preserve">掩码后处理</w:t>
            </w:r>
          </w:p>
        </w:tc>
        <w:tc>
          <w:tcPr/>
          <w:p>
            <w:pPr>
              <w:pStyle w:val="Compact"/>
            </w:pPr>
            <w:r>
              <w:rPr>
                <w:rFonts w:hint="eastAsia"/>
              </w:rPr>
              <w:t xml:space="preserve">工程实现（掩码头线性层外置：代码</w:t>
            </w:r>
            <w:r>
              <w:t xml:space="preserve"> 3-2 </w:t>
            </w:r>
            <w:r>
              <w:rPr>
                <w:rFonts w:hint="eastAsia"/>
              </w:rPr>
              <w:t xml:space="preserve">⑤）</w:t>
            </w:r>
          </w:p>
        </w:tc>
      </w:tr>
      <w:tr>
        <w:tc>
          <w:tcPr/>
          <w:p>
            <w:pPr>
              <w:pStyle w:val="Compact"/>
            </w:pPr>
            <w:r>
              <w:t xml:space="preserve">(40)</w:t>
            </w:r>
          </w:p>
        </w:tc>
        <w:tc>
          <w:tcPr/>
          <w:p>
            <w:pPr>
              <w:pStyle w:val="Compact"/>
            </w:pPr>
            <w:r>
              <w:rPr>
                <w:rFonts w:hint="eastAsia"/>
              </w:rPr>
              <w:t xml:space="preserve">极坐标分解</w:t>
            </w:r>
          </w:p>
        </w:tc>
        <w:tc>
          <w:tcPr/>
          <w:p>
            <w:pPr>
              <w:pStyle w:val="Compact"/>
            </w:pPr>
            <w:r>
              <w:t xml:space="preserve">—</w:t>
            </w:r>
          </w:p>
        </w:tc>
        <w:tc>
          <w:tcPr/>
          <w:p>
            <w:pPr>
              <w:pStyle w:val="Compact"/>
            </w:pPr>
            <w:r>
              <w:rPr>
                <w:rFonts w:hint="eastAsia"/>
              </w:rPr>
              <w:t xml:space="preserve">数学解释</w:t>
            </w:r>
          </w:p>
        </w:tc>
      </w:tr>
      <w:tr>
        <w:tc>
          <w:tcPr/>
          <w:p>
            <w:pPr>
              <w:pStyle w:val="Compact"/>
            </w:pPr>
            <w:r>
              <w:t xml:space="preserve">(41)</w:t>
            </w:r>
          </w:p>
        </w:tc>
        <w:tc>
          <w:tcPr/>
          <w:p>
            <w:pPr>
              <w:pStyle w:val="Compact"/>
            </w:pPr>
            <w:r>
              <w:t xml:space="preserve">iSTFT</w:t>
            </w:r>
          </w:p>
        </w:tc>
        <w:tc>
          <w:tcPr/>
          <w:p>
            <w:pPr>
              <w:pStyle w:val="Compact"/>
            </w:pPr>
            <w:r>
              <w:rPr>
                <w:rStyle w:val="VerbatimChar"/>
              </w:rPr>
              <w:t xml:space="preserve">tse.py</w:t>
            </w:r>
            <w:r>
              <w:t xml:space="preserve"> </w:t>
            </w:r>
            <w:r>
              <w:rPr>
                <w:rFonts w:hint="eastAsia"/>
              </w:rPr>
              <w:t xml:space="preserve">调</w:t>
            </w:r>
            <w:r>
              <w:t xml:space="preserve"> </w:t>
            </w:r>
            <w:r>
              <w:rPr>
                <w:rStyle w:val="VerbatimChar"/>
              </w:rPr>
              <w:t xml:space="preserve">torch.istft</w:t>
            </w:r>
          </w:p>
        </w:tc>
        <w:tc>
          <w:tcPr/>
          <w:p>
            <w:pPr>
              <w:pStyle w:val="Compact"/>
            </w:pPr>
            <w:r>
              <w:rPr>
                <w:rFonts w:hint="eastAsia"/>
              </w:rPr>
              <w:t xml:space="preserve">依赖库实现：代码</w:t>
            </w:r>
            <w:r>
              <w:t xml:space="preserve"> 3-2 ⑥</w:t>
            </w:r>
          </w:p>
        </w:tc>
      </w:tr>
      <w:tr>
        <w:tc>
          <w:tcPr/>
          <w:p>
            <w:pPr>
              <w:pStyle w:val="Compact"/>
            </w:pPr>
            <w:r>
              <w:t xml:space="preserve">(42)–(45)</w:t>
            </w:r>
          </w:p>
        </w:tc>
        <w:tc>
          <w:tcPr/>
          <w:p>
            <w:pPr>
              <w:pStyle w:val="Compact"/>
            </w:pPr>
            <w:r>
              <w:rPr>
                <w:rFonts w:hint="eastAsia"/>
              </w:rPr>
              <w:t xml:space="preserve">合成窗、OLA、COLA</w:t>
            </w:r>
          </w:p>
        </w:tc>
        <w:tc>
          <w:tcPr/>
          <w:p>
            <w:pPr>
              <w:pStyle w:val="Compact"/>
            </w:pPr>
            <w:r>
              <w:rPr>
                <w:rStyle w:val="VerbatimChar"/>
              </w:rPr>
              <w:t xml:space="preserve">tse.py</w:t>
            </w:r>
          </w:p>
        </w:tc>
        <w:tc>
          <w:tcPr/>
          <w:p>
            <w:pPr>
              <w:pStyle w:val="Compact"/>
            </w:pPr>
            <w:r>
              <w:rPr>
                <w:rFonts w:hint="eastAsia"/>
              </w:rPr>
              <w:t xml:space="preserve">工程实现：代码</w:t>
            </w:r>
            <w:r>
              <w:t xml:space="preserve"> 3-3</w:t>
            </w:r>
          </w:p>
        </w:tc>
      </w:tr>
      <w:tr>
        <w:tc>
          <w:tcPr/>
          <w:p>
            <w:pPr>
              <w:pStyle w:val="Compact"/>
            </w:pPr>
            <w:r>
              <w:t xml:space="preserve">(46)–(47)</w:t>
            </w:r>
          </w:p>
        </w:tc>
        <w:tc>
          <w:tcPr/>
          <w:p>
            <w:pPr>
              <w:pStyle w:val="Compact"/>
            </w:pPr>
            <w:r>
              <w:rPr>
                <w:rFonts w:hint="eastAsia"/>
              </w:rPr>
              <w:t xml:space="preserve">静音旁路</w:t>
            </w:r>
          </w:p>
        </w:tc>
        <w:tc>
          <w:tcPr/>
          <w:p>
            <w:pPr>
              <w:pStyle w:val="Compact"/>
            </w:pPr>
            <w:r>
              <w:rPr>
                <w:rStyle w:val="VerbatimChar"/>
              </w:rPr>
              <w:t xml:space="preserve">tse.py</w:t>
            </w:r>
          </w:p>
        </w:tc>
        <w:tc>
          <w:tcPr/>
          <w:p>
            <w:pPr>
              <w:pStyle w:val="Compact"/>
            </w:pPr>
            <w:r>
              <w:rPr>
                <w:rFonts w:hint="eastAsia"/>
              </w:rPr>
              <w:t xml:space="preserve">工程实现：代码</w:t>
            </w:r>
            <w:r>
              <w:t xml:space="preserve"> 3-4</w:t>
            </w:r>
          </w:p>
        </w:tc>
      </w:tr>
      <w:tr>
        <w:tc>
          <w:tcPr/>
          <w:p>
            <w:pPr>
              <w:pStyle w:val="Compact"/>
            </w:pPr>
            <w:r>
              <w:t xml:space="preserve">(48)</w:t>
            </w:r>
          </w:p>
        </w:tc>
        <w:tc>
          <w:tcPr/>
          <w:p>
            <w:pPr>
              <w:pStyle w:val="Compact"/>
            </w:pPr>
            <w:r>
              <w:rPr>
                <w:rFonts w:hint="eastAsia"/>
              </w:rPr>
              <w:t xml:space="preserve">积压丢弃与延迟上界</w:t>
            </w:r>
          </w:p>
        </w:tc>
        <w:tc>
          <w:tcPr/>
          <w:p>
            <w:pPr>
              <w:pStyle w:val="Compact"/>
            </w:pPr>
            <w:r>
              <w:rPr>
                <w:rStyle w:val="VerbatimChar"/>
              </w:rPr>
              <w:t xml:space="preserve">tse.py</w:t>
            </w:r>
            <w:r>
              <w:t xml:space="preserve"> </w:t>
            </w:r>
            <w:r>
              <w:rPr>
                <w:rStyle w:val="VerbatimChar"/>
              </w:rPr>
              <w:t xml:space="preserve">_shed_backlog</w:t>
            </w:r>
          </w:p>
        </w:tc>
        <w:tc>
          <w:tcPr/>
          <w:p>
            <w:pPr>
              <w:pStyle w:val="Compact"/>
            </w:pPr>
            <w:r>
              <w:rPr>
                <w:rFonts w:hint="eastAsia"/>
              </w:rPr>
              <w:t xml:space="preserve">工程实现：代码</w:t>
            </w:r>
            <w:r>
              <w:t xml:space="preserve"> 3-4</w:t>
            </w:r>
          </w:p>
        </w:tc>
      </w:tr>
      <w:tr>
        <w:tc>
          <w:tcPr/>
          <w:p>
            <w:pPr>
              <w:pStyle w:val="Compact"/>
            </w:pPr>
            <w:r>
              <w:t xml:space="preserve">(49)</w:t>
            </w:r>
          </w:p>
        </w:tc>
        <w:tc>
          <w:tcPr/>
          <w:p>
            <w:pPr>
              <w:pStyle w:val="Compact"/>
            </w:pPr>
            <w:r>
              <w:t xml:space="preserve">RTF </w:t>
            </w:r>
            <w:r>
              <w:rPr>
                <w:rFonts w:hint="eastAsia"/>
              </w:rPr>
              <w:t xml:space="preserve">口径</w:t>
            </w:r>
          </w:p>
        </w:tc>
        <w:tc>
          <w:tcPr/>
          <w:p>
            <w:pPr>
              <w:pStyle w:val="Compact"/>
            </w:pPr>
            <w:r>
              <w:rPr>
                <w:rStyle w:val="VerbatimChar"/>
              </w:rPr>
              <w:t xml:space="preserve">server.py</w:t>
            </w:r>
            <w:r>
              <w:t xml:space="preserve"> </w:t>
            </w:r>
            <w:r>
              <w:rPr>
                <w:rStyle w:val="VerbatimChar"/>
              </w:rPr>
              <w:t xml:space="preserve">rtf_for</w:t>
            </w:r>
          </w:p>
        </w:tc>
        <w:tc>
          <w:tcPr/>
          <w:p>
            <w:pPr>
              <w:pStyle w:val="Compact"/>
            </w:pPr>
            <w:r>
              <w:rPr>
                <w:rFonts w:hint="eastAsia"/>
              </w:rPr>
              <w:t xml:space="preserve">工程实现：代码</w:t>
            </w:r>
            <w:r>
              <w:t xml:space="preserve"> 3-5</w:t>
            </w:r>
          </w:p>
        </w:tc>
      </w:tr>
      <w:tr>
        <w:tc>
          <w:tcPr/>
          <w:p>
            <w:pPr>
              <w:pStyle w:val="Compact"/>
            </w:pPr>
            <w:r>
              <w:t xml:space="preserve">(50)</w:t>
            </w:r>
          </w:p>
        </w:tc>
        <w:tc>
          <w:tcPr/>
          <w:p>
            <w:pPr>
              <w:pStyle w:val="Compact"/>
            </w:pPr>
            <w:r>
              <w:rPr>
                <w:rFonts w:hint="eastAsia"/>
              </w:rPr>
              <w:t xml:space="preserve">首字延时加性模型</w:t>
            </w:r>
          </w:p>
        </w:tc>
        <w:tc>
          <w:tcPr/>
          <w:p>
            <w:pPr>
              <w:pStyle w:val="Compact"/>
            </w:pPr>
            <w:r>
              <w:rPr>
                <w:rFonts w:hint="eastAsia"/>
              </w:rPr>
              <w:t xml:space="preserve">实测归纳</w:t>
            </w:r>
          </w:p>
        </w:tc>
        <w:tc>
          <w:tcPr/>
          <w:p>
            <w:pPr>
              <w:pStyle w:val="Compact"/>
            </w:pPr>
            <w:r>
              <w:rPr>
                <w:rFonts w:hint="eastAsia"/>
              </w:rPr>
              <w:t xml:space="preserve">实测模型</w:t>
            </w:r>
          </w:p>
        </w:tc>
      </w:tr>
    </w:tbl>
    <w:bookmarkEnd w:id="87"/>
    <w:bookmarkStart w:id="88" w:name="参考文献"/>
    <w:p>
      <w:pPr>
        <w:pStyle w:val="Heading1"/>
      </w:pPr>
      <w:r>
        <w:rPr>
          <w:rFonts w:hint="eastAsia"/>
        </w:rPr>
        <w:t xml:space="preserve">参考文献</w:t>
      </w:r>
    </w:p>
    <w:p>
      <w:pPr>
        <w:pStyle w:val="Compact"/>
        <w:numPr>
          <w:ilvl w:val="0"/>
          <w:numId w:val="1004"/>
        </w:numPr>
      </w:pPr>
      <w:r>
        <w:rPr>
          <w:rFonts w:hint="eastAsia"/>
        </w:rPr>
        <w:t xml:space="preserve">韩纪庆,</w:t>
      </w:r>
      <w:r>
        <w:t xml:space="preserve"> </w:t>
      </w:r>
      <w:r>
        <w:rPr>
          <w:rFonts w:hint="eastAsia"/>
        </w:rPr>
        <w:t xml:space="preserve">张磊,</w:t>
      </w:r>
      <w:r>
        <w:t xml:space="preserve"> </w:t>
      </w:r>
      <w:r>
        <w:rPr>
          <w:rFonts w:hint="eastAsia"/>
        </w:rPr>
        <w:t xml:space="preserve">郑铁然.</w:t>
      </w:r>
      <w:r>
        <w:t xml:space="preserve"> </w:t>
      </w:r>
      <w:r>
        <w:rPr>
          <w:rFonts w:hint="eastAsia"/>
        </w:rPr>
        <w:t xml:space="preserve">语音信号处理（第</w:t>
      </w:r>
      <w:r>
        <w:t xml:space="preserve"> 2 </w:t>
      </w:r>
      <w:r>
        <w:rPr>
          <w:rFonts w:hint="eastAsia"/>
        </w:rPr>
        <w:t xml:space="preserve">版）.</w:t>
      </w:r>
      <w:r>
        <w:t xml:space="preserve"> </w:t>
      </w:r>
      <w:r>
        <w:rPr>
          <w:rFonts w:hint="eastAsia"/>
        </w:rPr>
        <w:t xml:space="preserve">北京：清华大学出版社,</w:t>
      </w:r>
      <w:r>
        <w:t xml:space="preserve"> </w:t>
      </w:r>
      <w:r>
        <w:rPr>
          <w:rFonts w:hint="eastAsia"/>
        </w:rPr>
        <w:t xml:space="preserve">2013.（中文教材：特征提取、说话人识别基础）</w:t>
      </w:r>
    </w:p>
    <w:p>
      <w:pPr>
        <w:pStyle w:val="Compact"/>
        <w:numPr>
          <w:ilvl w:val="0"/>
          <w:numId w:val="1004"/>
        </w:numPr>
      </w:pPr>
      <w:r>
        <w:rPr>
          <w:rFonts w:hint="eastAsia"/>
        </w:rPr>
        <w:t xml:space="preserve">赵力.</w:t>
      </w:r>
      <w:r>
        <w:t xml:space="preserve"> </w:t>
      </w:r>
      <w:r>
        <w:rPr>
          <w:rFonts w:hint="eastAsia"/>
        </w:rPr>
        <w:t xml:space="preserve">语音信号处理.</w:t>
      </w:r>
      <w:r>
        <w:t xml:space="preserve"> </w:t>
      </w:r>
      <w:r>
        <w:rPr>
          <w:rFonts w:hint="eastAsia"/>
        </w:rPr>
        <w:t xml:space="preserve">北京：机械工业出版社,</w:t>
      </w:r>
      <w:r>
        <w:t xml:space="preserve"> </w:t>
      </w:r>
      <w:r>
        <w:rPr>
          <w:rFonts w:hint="eastAsia"/>
        </w:rPr>
        <w:t xml:space="preserve">2003.（中文教材：声道模型与声学特征）</w:t>
      </w:r>
    </w:p>
    <w:p>
      <w:pPr>
        <w:pStyle w:val="Compact"/>
        <w:numPr>
          <w:ilvl w:val="0"/>
          <w:numId w:val="1004"/>
        </w:numPr>
      </w:pPr>
      <w:r>
        <w:t xml:space="preserve">Goodfellow I, Bengio Y, Courville A. </w:t>
      </w:r>
      <w:r>
        <w:rPr>
          <w:rFonts w:hint="eastAsia"/>
        </w:rPr>
        <w:t xml:space="preserve">深度学习.</w:t>
      </w:r>
      <w:r>
        <w:t xml:space="preserve"> </w:t>
      </w:r>
      <w:r>
        <w:rPr>
          <w:rFonts w:hint="eastAsia"/>
        </w:rPr>
        <w:t xml:space="preserve">赵申剑,</w:t>
      </w:r>
      <w:r>
        <w:t xml:space="preserve"> </w:t>
      </w:r>
      <w:r>
        <w:rPr>
          <w:rFonts w:hint="eastAsia"/>
        </w:rPr>
        <w:t xml:space="preserve">黎彧君,</w:t>
      </w:r>
      <w:r>
        <w:t xml:space="preserve"> </w:t>
      </w:r>
      <w:r>
        <w:rPr>
          <w:rFonts w:hint="eastAsia"/>
        </w:rPr>
        <w:t xml:space="preserve">符天凡,</w:t>
      </w:r>
      <w:r>
        <w:t xml:space="preserve"> </w:t>
      </w:r>
      <w:r>
        <w:rPr>
          <w:rFonts w:hint="eastAsia"/>
        </w:rPr>
        <w:t xml:space="preserve">等译.</w:t>
      </w:r>
      <w:r>
        <w:t xml:space="preserve"> </w:t>
      </w:r>
      <w:r>
        <w:rPr>
          <w:rFonts w:hint="eastAsia"/>
        </w:rPr>
        <w:t xml:space="preserve">北京：人民邮电出版社,</w:t>
      </w:r>
      <w:r>
        <w:t xml:space="preserve"> </w:t>
      </w:r>
      <w:r>
        <w:rPr>
          <w:rFonts w:hint="eastAsia"/>
        </w:rPr>
        <w:t xml:space="preserve">2017.（中文译本：神经网络与注意力机制基础）</w:t>
      </w:r>
    </w:p>
    <w:p>
      <w:pPr>
        <w:pStyle w:val="Compact"/>
        <w:numPr>
          <w:ilvl w:val="0"/>
          <w:numId w:val="1004"/>
        </w:numPr>
      </w:pPr>
      <w:r>
        <w:rPr>
          <w:rFonts w:hint="eastAsia"/>
        </w:rPr>
        <w:t xml:space="preserve">奥本海姆</w:t>
      </w:r>
      <w:r>
        <w:t xml:space="preserve"> A V, </w:t>
      </w:r>
      <w:r>
        <w:rPr>
          <w:rFonts w:hint="eastAsia"/>
        </w:rPr>
        <w:t xml:space="preserve">威尔斯基</w:t>
      </w:r>
      <w:r>
        <w:t xml:space="preserve"> A S, </w:t>
      </w:r>
      <w:r>
        <w:rPr>
          <w:rFonts w:hint="eastAsia"/>
        </w:rPr>
        <w:t xml:space="preserve">纳瓦布</w:t>
      </w:r>
      <w:r>
        <w:t xml:space="preserve"> S H. </w:t>
      </w:r>
      <w:r>
        <w:rPr>
          <w:rFonts w:hint="eastAsia"/>
        </w:rPr>
        <w:t xml:space="preserve">信号与系统（第</w:t>
      </w:r>
      <w:r>
        <w:t xml:space="preserve"> 2 </w:t>
      </w:r>
      <w:r>
        <w:rPr>
          <w:rFonts w:hint="eastAsia"/>
        </w:rPr>
        <w:t xml:space="preserve">版）.</w:t>
      </w:r>
      <w:r>
        <w:t xml:space="preserve"> </w:t>
      </w:r>
      <w:r>
        <w:rPr>
          <w:rFonts w:hint="eastAsia"/>
        </w:rPr>
        <w:t xml:space="preserve">刘树棠,</w:t>
      </w:r>
      <w:r>
        <w:t xml:space="preserve"> </w:t>
      </w:r>
      <w:r>
        <w:rPr>
          <w:rFonts w:hint="eastAsia"/>
        </w:rPr>
        <w:t xml:space="preserve">译.</w:t>
      </w:r>
      <w:r>
        <w:t xml:space="preserve"> </w:t>
      </w:r>
      <w:r>
        <w:rPr>
          <w:rFonts w:hint="eastAsia"/>
        </w:rPr>
        <w:t xml:space="preserve">西安：西安交通大学出版社,</w:t>
      </w:r>
      <w:r>
        <w:t xml:space="preserve"> </w:t>
      </w:r>
      <w:r>
        <w:rPr>
          <w:rFonts w:hint="eastAsia"/>
        </w:rPr>
        <w:t xml:space="preserve">1998.（中文译本：傅里叶变换与采样定理）</w:t>
      </w:r>
    </w:p>
    <w:p>
      <w:pPr>
        <w:pStyle w:val="Compact"/>
        <w:numPr>
          <w:ilvl w:val="0"/>
          <w:numId w:val="1004"/>
        </w:numPr>
      </w:pPr>
      <w:r>
        <w:t xml:space="preserve">Luo Y., Yu J. Band-Split RNN: The Beat Goes On.</w:t>
      </w:r>
      <w:r>
        <w:t xml:space="preserve"> </w:t>
      </w:r>
      <w:r>
        <w:rPr>
          <w:i/>
          <w:iCs/>
        </w:rPr>
        <w:t xml:space="preserve">IEEE/ACM Transactions on Audio, Speech, and Language Processing</w:t>
      </w:r>
      <w:r>
        <w:t xml:space="preserve">, </w:t>
      </w:r>
      <w:r>
        <w:rPr>
          <w:rFonts w:hint="eastAsia"/>
        </w:rPr>
        <w:t xml:space="preserve">2023.（BSRNN</w:t>
      </w:r>
      <w:r>
        <w:t xml:space="preserve"> </w:t>
      </w:r>
      <w:r>
        <w:rPr>
          <w:rFonts w:hint="eastAsia"/>
        </w:rPr>
        <w:t xml:space="preserve">及其因果变体）</w:t>
      </w:r>
    </w:p>
    <w:p>
      <w:pPr>
        <w:pStyle w:val="Compact"/>
        <w:numPr>
          <w:ilvl w:val="0"/>
          <w:numId w:val="1004"/>
        </w:numPr>
      </w:pPr>
      <w:r>
        <w:t xml:space="preserve">Williamson D. S., Wang D. L., Wang S. Complex Ratio Masking for Monaural Speech Separation.</w:t>
      </w:r>
      <w:r>
        <w:t xml:space="preserve"> </w:t>
      </w:r>
      <w:r>
        <w:rPr>
          <w:i/>
          <w:iCs/>
        </w:rPr>
        <w:t xml:space="preserve">IEEE Signal Processing Letters</w:t>
      </w:r>
      <w:r>
        <w:t xml:space="preserve">, </w:t>
      </w:r>
      <w:r>
        <w:rPr>
          <w:rFonts w:hint="eastAsia"/>
        </w:rPr>
        <w:t xml:space="preserve">2016.（复数比值掩码出处）</w:t>
      </w:r>
    </w:p>
    <w:p>
      <w:pPr>
        <w:pStyle w:val="Compact"/>
        <w:numPr>
          <w:ilvl w:val="0"/>
          <w:numId w:val="1004"/>
        </w:numPr>
      </w:pPr>
      <w:r>
        <w:t xml:space="preserve">Desplanques C., Thienpondt J., Demuynck K. ECAPA-TDNN: Emphasized Channel Attention, Propagation and Aggregation in TDNN Based Speaker Verification.</w:t>
      </w:r>
      <w:r>
        <w:t xml:space="preserve"> </w:t>
      </w:r>
      <w:r>
        <w:rPr>
          <w:i/>
          <w:iCs/>
        </w:rPr>
        <w:t xml:space="preserve">Interspeech</w:t>
      </w:r>
      <w:r>
        <w:t xml:space="preserve">, </w:t>
      </w:r>
      <w:r>
        <w:rPr>
          <w:rFonts w:hint="eastAsia"/>
        </w:rPr>
        <w:t xml:space="preserve">2020.（注意力统计池化）</w:t>
      </w:r>
    </w:p>
    <w:p>
      <w:pPr>
        <w:pStyle w:val="Compact"/>
        <w:numPr>
          <w:ilvl w:val="0"/>
          <w:numId w:val="1004"/>
        </w:numPr>
      </w:pPr>
      <w:r>
        <w:t xml:space="preserve">Wang Q., Muckenheim H., et al. VoiceFilter: Targeted Voice Separation by Speaker-Conditioned Spectrogram Masking.</w:t>
      </w:r>
      <w:r>
        <w:t xml:space="preserve"> </w:t>
      </w:r>
      <w:r>
        <w:rPr>
          <w:i/>
          <w:iCs/>
        </w:rPr>
        <w:t xml:space="preserve">Interspeech</w:t>
      </w:r>
      <w:r>
        <w:t xml:space="preserve">, 2019.</w:t>
      </w:r>
    </w:p>
    <w:p>
      <w:pPr>
        <w:pStyle w:val="Compact"/>
        <w:numPr>
          <w:ilvl w:val="0"/>
          <w:numId w:val="1004"/>
        </w:numPr>
      </w:pPr>
      <w:r>
        <w:t xml:space="preserve">Delcroix M., Zmolikova K., et al. Single-Channel Target Speaker Extraction and Recognition with Speaker Beam.</w:t>
      </w:r>
      <w:r>
        <w:t xml:space="preserve"> </w:t>
      </w:r>
      <w:r>
        <w:rPr>
          <w:i/>
          <w:iCs/>
        </w:rPr>
        <w:t xml:space="preserve">ICASSP</w:t>
      </w:r>
      <w:r>
        <w:t xml:space="preserve">, 2018.</w:t>
      </w:r>
    </w:p>
    <w:p>
      <w:pPr>
        <w:pStyle w:val="Compact"/>
        <w:numPr>
          <w:ilvl w:val="0"/>
          <w:numId w:val="1004"/>
        </w:numPr>
      </w:pPr>
      <w:r>
        <w:t xml:space="preserve">Ge M., Wang S., et al. SpEx: Multi-Task Time-Domain Speaker Extraction Network.</w:t>
      </w:r>
      <w:r>
        <w:t xml:space="preserve"> </w:t>
      </w:r>
      <w:r>
        <w:rPr>
          <w:i/>
          <w:iCs/>
        </w:rPr>
        <w:t xml:space="preserve">Interspeech</w:t>
      </w:r>
      <w:r>
        <w:t xml:space="preserve">, 2020.</w:t>
      </w:r>
    </w:p>
    <w:p>
      <w:pPr>
        <w:pStyle w:val="Compact"/>
        <w:numPr>
          <w:ilvl w:val="0"/>
          <w:numId w:val="1004"/>
        </w:numPr>
      </w:pPr>
      <w:r>
        <w:t xml:space="preserve">Luo Y., Mesgarani N. Conv-TasNet: Ideal Time-Domain Filters for Single-Channel Speech Separation.</w:t>
      </w:r>
      <w:r>
        <w:t xml:space="preserve"> </w:t>
      </w:r>
      <w:r>
        <w:rPr>
          <w:i/>
          <w:iCs/>
        </w:rPr>
        <w:t xml:space="preserve">IEEE/ACM TASLP</w:t>
      </w:r>
      <w:r>
        <w:t xml:space="preserve">, 2019.</w:t>
      </w:r>
    </w:p>
    <w:p>
      <w:pPr>
        <w:pStyle w:val="Compact"/>
        <w:numPr>
          <w:ilvl w:val="0"/>
          <w:numId w:val="1004"/>
        </w:numPr>
      </w:pPr>
      <w:r>
        <w:t xml:space="preserve">An F., Zhang H., et al. 3D-Speaker-Net: Reinforcing Speaker Embedding via Speaker Interaction and 3D Convolution. </w:t>
      </w:r>
      <w:r>
        <w:rPr>
          <w:rFonts w:hint="eastAsia"/>
        </w:rPr>
        <w:t xml:space="preserve">2023.（ER2Net</w:t>
      </w:r>
      <w:r>
        <w:t xml:space="preserve"> </w:t>
      </w:r>
      <w:r>
        <w:rPr>
          <w:rFonts w:hint="eastAsia"/>
        </w:rPr>
        <w:t xml:space="preserve">声纹网络）</w:t>
      </w:r>
    </w:p>
    <w:p>
      <w:pPr>
        <w:pStyle w:val="Compact"/>
        <w:numPr>
          <w:ilvl w:val="0"/>
          <w:numId w:val="1004"/>
        </w:numPr>
      </w:pPr>
      <w:r>
        <w:t xml:space="preserve">Silero Team. Silero VAD: Pre-Trained Enterprise-Grade Voice Activity Detector. </w:t>
      </w:r>
      <w:r>
        <w:rPr>
          <w:rFonts w:hint="eastAsia"/>
        </w:rPr>
        <w:t xml:space="preserve">开源软件.</w:t>
      </w:r>
    </w:p>
    <w:p>
      <w:pPr>
        <w:pStyle w:val="Compact"/>
        <w:numPr>
          <w:ilvl w:val="0"/>
          <w:numId w:val="1004"/>
        </w:numPr>
      </w:pPr>
      <w:r>
        <w:t xml:space="preserve">wenet-e2e </w:t>
      </w:r>
      <w:r>
        <w:rPr>
          <w:rFonts w:hint="eastAsia"/>
        </w:rPr>
        <w:t xml:space="preserve">团队.</w:t>
      </w:r>
      <w:r>
        <w:t xml:space="preserve"> WeSep / WeSpeaker: Open Source Speaker Extraction and Verification </w:t>
      </w:r>
      <w:r>
        <w:rPr>
          <w:rFonts w:hint="eastAsia"/>
        </w:rPr>
        <w:t xml:space="preserve">Toolkit.（本系统分离权重来源）</w:t>
      </w:r>
    </w:p>
    <w:p>
      <w:pPr>
        <w:pStyle w:val="Compact"/>
        <w:numPr>
          <w:ilvl w:val="0"/>
          <w:numId w:val="1004"/>
        </w:numPr>
      </w:pPr>
      <w:r>
        <w:t xml:space="preserve">Yao Z., et al. Zipformer: Faster Than Transformer, Better in Unbounded 32k Vocabulary ASR. </w:t>
      </w:r>
      <w:r>
        <w:rPr>
          <w:rFonts w:hint="eastAsia"/>
        </w:rPr>
        <w:t xml:space="preserve">2023；Geng</w:t>
      </w:r>
      <w:r>
        <w:t xml:space="preserve"> M., et al. Paraformer: Fast and Accurate Parallel Speech Recognition. 2022.</w:t>
      </w:r>
    </w:p>
    <w:bookmarkEnd w:id="88"/>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w:settings xmlns:m="http://schemas.openxmlformats.org/officeDocument/2006/math"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m:mathFont m:val="Cambria Math"/><m:brkBin m:val="before"/><m:brkBinSub m:val="--"/><m:smallFrac m:val="0"/><m:dispDef/><m:lMargin m:val="0"/><m:rMargin m:val="0"/><m:defJc m:val="centerGroup"/><m:wrapIndent m:val="1440"/><m:intLim m:val="subSup"/><m:naryLim m:val="undOvr"/></m:mathPr></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pPr>
    <w:rPr>
      <w:rFonts w:ascii="Times New Roman" w:eastAsia="宋体" w:hAnsi="Times New Roman"/>
      <w:sz w:val="21"/>
    </w:rPr>
  </w:style>
  <w:style w:styleId="BodyText" w:type="paragraph">
    <w:name w:val="Body Text"/>
    <w:basedOn w:val="Normal"/>
    <w:link w:val="BodyTextChar"/>
    <w:qFormat/>
    <w:pPr>
      <w:spacing w:after="180" w:before="180"/>
    </w:pPr>
    <w:rPr>
      <w:rFonts w:ascii="Times New Roman" w:eastAsia="宋体" w:hAnsi="Times New Roman"/>
    </w:rPr>
  </w:style>
  <w:style w:customStyle="1" w:styleId="FirstParagraph" w:type="paragraph">
    <w:name w:val="First Paragraph"/>
    <w:basedOn w:val="BodyText"/>
    <w:next w:val="BodyText"/>
    <w:qFormat/>
    <w:rPr>
      <w:rFonts w:ascii="Times New Roman" w:eastAsia="宋体" w:hAnsi="Times New Roman"/>
    </w:rPr>
  </w:style>
  <w:style w:customStyle="1" w:styleId="Compact" w:type="paragraph">
    <w:name w:val="Compact"/>
    <w:basedOn w:val="BodyText"/>
    <w:qFormat/>
    <w:pPr>
      <w:spacing w:after="36" w:before="36"/>
    </w:pPr>
    <w:rPr>
      <w:rFonts w:ascii="Times New Roman" w:eastAsia="宋体"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黑体"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imes New Roman" w:eastAsia="宋体" w:hAnsi="Times New Roman"/>
      <w:color w:val="000000"/>
      <w:sz w:val="24"/>
      <w:szCs w:val="24"/>
    </w:rPr>
  </w:style>
  <w:style w:styleId="Date" w:type="paragraph">
    <w:name w:val="Date"/>
    <w:basedOn w:val="Title"/>
    <w:next w:val="BodyText"/>
    <w:qFormat/>
    <w:pPr>
      <w:keepNext/>
      <w:keepLines/>
      <w:jc w:val="center"/>
    </w:pPr>
    <w:rPr>
      <w:rFonts w:ascii="Times New Roman" w:eastAsia="宋体"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黑体" w:eastAsiaTheme="majorEastAsia" w:hAnsi="Times New Roman" w:hAnsiTheme="majorHAnsi"/>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黑体" w:eastAsiaTheme="majorEastAsia" w:hAnsi="Times New Roman" w:hAnsiTheme="majorHAns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黑体" w:eastAsiaTheme="majorEastAsia" w:hAnsi="Times New Roman"/>
      <w:b/>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宋体"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宋体"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23" Target="media/rId2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单麦克风实时场景下的两种说话人选择算法：声纹门控与目标说话人提取</dc:title>
  <dc:creator/>
  <cp:keywords/>
  <dcterms:created xsi:type="dcterms:W3CDTF">2026-10-22T10:47:18Z</dcterms:created>
  <dcterms:modified xsi:type="dcterms:W3CDTF">2026-10-22T10:47:18Z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10 月</vt:lpwstr>
  </property>
</Properties>
</file>