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/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/ 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/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/ Percent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near_collison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collison_fall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incident_with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bicyclist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pedestrian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Train Tracks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Pothole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E-scooter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Lane divider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Sign/Post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personal_involvement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trip_purpose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or recreation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regular_cyclist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road_conditions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Loose sand, gravel, or dirt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sightlines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obstructions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View obstructed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Glare or reflection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Obstruction on road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cars_on_roadside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9.45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bike_lights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Downhill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Uphill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bicycle_type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Bike 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E-scooter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Bike rental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18.28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Heading 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Turning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Turning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2024-05-20T20:36:49Z</dcterms:modified>
  <cp:category/>
</cp:coreProperties>
</file>