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72C69" w14:textId="77777777" w:rsidR="00AC7E32" w:rsidRPr="0055471E" w:rsidRDefault="00AC7E32">
      <w:pPr>
        <w:pStyle w:val="papertitle"/>
      </w:pPr>
      <w:r w:rsidRPr="0055471E">
        <w:t xml:space="preserve">Heart Disease Prediction using </w:t>
      </w:r>
    </w:p>
    <w:p w14:paraId="791D0940" w14:textId="68ADC5E7" w:rsidR="009303D9" w:rsidRPr="0055471E" w:rsidRDefault="00AC7E32" w:rsidP="00AC7E32">
      <w:pPr>
        <w:pStyle w:val="papertitle"/>
      </w:pPr>
      <w:r w:rsidRPr="0055471E">
        <w:t>Machine Learning and Deep Learning</w:t>
      </w:r>
    </w:p>
    <w:p w14:paraId="00E0FB34" w14:textId="77777777" w:rsidR="00AB3E9C" w:rsidRDefault="00AB3E9C" w:rsidP="000B7225">
      <w:pPr>
        <w:pStyle w:val="Author"/>
        <w:spacing w:before="0" w:after="0"/>
      </w:pPr>
    </w:p>
    <w:p w14:paraId="6CA458DD" w14:textId="37DEFEC7" w:rsidR="000B7225" w:rsidRPr="0055471E" w:rsidRDefault="000B7225" w:rsidP="000B7225">
      <w:pPr>
        <w:pStyle w:val="Author"/>
        <w:spacing w:before="0" w:after="0"/>
      </w:pPr>
      <w:r w:rsidRPr="0055471E">
        <w:t>Tang Jia Hui</w:t>
      </w:r>
      <w:r w:rsidRPr="0055471E">
        <w:rPr>
          <w:iCs/>
          <w:vertAlign w:val="superscript"/>
        </w:rPr>
        <w:t>1</w:t>
      </w:r>
      <w:r>
        <w:rPr>
          <w:iCs/>
        </w:rPr>
        <w:t xml:space="preserve">, </w:t>
      </w:r>
      <w:r w:rsidRPr="0055471E">
        <w:t>Lim Ka Li</w:t>
      </w:r>
      <w:r>
        <w:rPr>
          <w:vertAlign w:val="superscript"/>
        </w:rPr>
        <w:t>2</w:t>
      </w:r>
      <w:r>
        <w:t xml:space="preserve">, </w:t>
      </w:r>
      <w:r w:rsidRPr="0055471E">
        <w:t>Ooi Kah Choo</w:t>
      </w:r>
      <w:r>
        <w:rPr>
          <w:vertAlign w:val="superscript"/>
        </w:rPr>
        <w:t>3</w:t>
      </w:r>
    </w:p>
    <w:p w14:paraId="4932E333" w14:textId="68086C2D" w:rsidR="000B7225" w:rsidRDefault="000B7225" w:rsidP="000B7225">
      <w:pPr>
        <w:pStyle w:val="Author"/>
        <w:spacing w:before="0" w:after="0"/>
      </w:pPr>
      <w:r>
        <w:t>Faculty of Information Science and Technolgy</w:t>
      </w:r>
      <w:r w:rsidRPr="0055471E">
        <w:rPr>
          <w:iCs/>
          <w:vertAlign w:val="superscript"/>
        </w:rPr>
        <w:t>1</w:t>
      </w:r>
      <w:r>
        <w:rPr>
          <w:iCs/>
          <w:vertAlign w:val="superscript"/>
        </w:rPr>
        <w:t>,2,3</w:t>
      </w:r>
    </w:p>
    <w:p w14:paraId="72D2E106" w14:textId="505625C4" w:rsidR="000B7225" w:rsidRPr="000B7225" w:rsidRDefault="000B7225" w:rsidP="000B7225">
      <w:pPr>
        <w:pStyle w:val="Author"/>
        <w:spacing w:before="0" w:after="0"/>
      </w:pPr>
      <w:r>
        <w:t>Universiti Kebangsaan Malaysia, Bangi, Selangor, Malaysia</w:t>
      </w:r>
    </w:p>
    <w:p w14:paraId="73D0B98B" w14:textId="4042F2AB" w:rsidR="00AC7E32" w:rsidRPr="000B7225" w:rsidRDefault="00AC7E32" w:rsidP="000B7225">
      <w:pPr>
        <w:pStyle w:val="Author"/>
        <w:spacing w:before="0" w:after="0"/>
      </w:pPr>
    </w:p>
    <w:p w14:paraId="7F7E76E0" w14:textId="55A15006" w:rsidR="00CE45B1" w:rsidRPr="0055471E" w:rsidRDefault="00CE45B1" w:rsidP="00CE45B1">
      <w:pPr>
        <w:pStyle w:val="Author"/>
        <w:tabs>
          <w:tab w:val="left" w:pos="1371"/>
          <w:tab w:val="center" w:pos="5227"/>
        </w:tabs>
        <w:spacing w:before="0" w:after="0"/>
        <w:jc w:val="left"/>
        <w:sectPr w:rsidR="00CE45B1" w:rsidRPr="0055471E" w:rsidSect="00C3386E">
          <w:footerReference w:type="default" r:id="rId8"/>
          <w:pgSz w:w="12240" w:h="15840" w:code="1"/>
          <w:pgMar w:top="1080" w:right="893" w:bottom="1440" w:left="893" w:header="454" w:footer="408" w:gutter="0"/>
          <w:cols w:space="720"/>
          <w:docGrid w:linePitch="360"/>
        </w:sectPr>
      </w:pPr>
    </w:p>
    <w:p w14:paraId="71FF04AB" w14:textId="77777777" w:rsidR="009303D9" w:rsidRPr="0055471E" w:rsidRDefault="009303D9" w:rsidP="00CE45B1">
      <w:pPr>
        <w:jc w:val="both"/>
        <w:sectPr w:rsidR="009303D9" w:rsidRPr="0055471E">
          <w:type w:val="continuous"/>
          <w:pgSz w:w="12240" w:h="15840" w:code="1"/>
          <w:pgMar w:top="1080" w:right="893" w:bottom="1440" w:left="893" w:header="720" w:footer="720" w:gutter="0"/>
          <w:cols w:space="720"/>
          <w:docGrid w:linePitch="360"/>
        </w:sectPr>
      </w:pPr>
    </w:p>
    <w:p w14:paraId="5F6315AC" w14:textId="004C2C33" w:rsidR="004D72B5" w:rsidRPr="00E35B58" w:rsidRDefault="009303D9" w:rsidP="003676B9">
      <w:pPr>
        <w:pStyle w:val="Abstract"/>
        <w:ind w:firstLine="274"/>
      </w:pPr>
      <w:r w:rsidRPr="0055471E">
        <w:rPr>
          <w:i/>
          <w:iCs/>
        </w:rPr>
        <w:t>Abstract</w:t>
      </w:r>
      <w:r w:rsidRPr="0055471E">
        <w:t>—</w:t>
      </w:r>
      <w:r w:rsidR="00DC753C" w:rsidRPr="00DC753C">
        <w:t xml:space="preserve"> </w:t>
      </w:r>
      <w:proofErr w:type="gramStart"/>
      <w:r w:rsidR="005D0DBF" w:rsidRPr="005D0DBF">
        <w:t>Heart disease</w:t>
      </w:r>
      <w:proofErr w:type="gramEnd"/>
      <w:r w:rsidR="005D0DBF" w:rsidRPr="005D0DBF">
        <w:t xml:space="preserve"> is one of the leading cause of death in humans, responsible for the death of millions worldwide. Many became a victim of this dreadful disease, although it is preventable because of their ignorance and unaware of being diagnosed with the disease. In the worst-case scenario, misdiagnosis of a deadly heart disease as other minor medical condition and the manual identification of heart disease are a delay for one to obtain a proper medical treatment for heart disease and at last resulted in death. An approach to overcome such tragedy is to apply machine learning (ML) and data mining in the diagnosis of heart disease which is a much faster and accurate technique. This research applied two ML algorithms - Naïve Bayes and Logistic Regression and a deep learning model - Multilayer Perceptron (MLP) to predict the presence and absence of heart disease based on a set of relevant heart disease determinator. The </w:t>
      </w:r>
      <w:proofErr w:type="spellStart"/>
      <w:r w:rsidR="005D0DBF" w:rsidRPr="005D0DBF">
        <w:t>SelectKBest</w:t>
      </w:r>
      <w:proofErr w:type="spellEnd"/>
      <w:r w:rsidR="005D0DBF" w:rsidRPr="005D0DBF">
        <w:t xml:space="preserve"> using ANOVA F-value feature selection technique was used to select the minimum number of determinator in predicting heart disease by each prediction model whilst maintaining a high prediction accuracy. Comparative performance analysis of the three models depicts that Naïve Bayes upon feature selection is the best predictive model based on the accuracy, F1 score, precision, recall and AUC score of 87.50%, 88.70%, 88%, 88% and 91.9% respectively, the order is then followed by </w:t>
      </w:r>
      <w:r w:rsidR="009D0148">
        <w:t xml:space="preserve">the </w:t>
      </w:r>
      <w:r w:rsidR="005D0DBF" w:rsidRPr="005D0DBF">
        <w:t xml:space="preserve">Logistic Regression and MLP model. </w:t>
      </w:r>
      <w:r w:rsidR="009D0148">
        <w:t>In short, t</w:t>
      </w:r>
      <w:r w:rsidR="005D0DBF" w:rsidRPr="005D0DBF">
        <w:t>his justifies that Naïve Bayes model is the best prediction model among the three in predicting heart disease. The code implemented can be found in https://colab.research.google.com/drive/1x1jLOrhPu5CPmvWeaZDG47sKajPRAelk?usp=sharing</w:t>
      </w:r>
    </w:p>
    <w:p w14:paraId="77434391" w14:textId="5BC11E15" w:rsidR="009303D9" w:rsidRPr="0055471E" w:rsidRDefault="004D72B5" w:rsidP="00972203">
      <w:pPr>
        <w:pStyle w:val="Keywords"/>
      </w:pPr>
      <w:r w:rsidRPr="0055471E">
        <w:t>Keywords—</w:t>
      </w:r>
      <w:r w:rsidR="00DC753C" w:rsidRPr="00DC753C">
        <w:t xml:space="preserve"> Machine Learning</w:t>
      </w:r>
      <w:r w:rsidR="00346272">
        <w:t>;</w:t>
      </w:r>
      <w:r w:rsidR="00DC753C">
        <w:t xml:space="preserve"> </w:t>
      </w:r>
      <w:r w:rsidR="00DC753C" w:rsidRPr="00DC753C">
        <w:t>Heart Diseas</w:t>
      </w:r>
      <w:r w:rsidR="00346272">
        <w:t>e;</w:t>
      </w:r>
      <w:r w:rsidR="00DC753C" w:rsidRPr="00DC753C">
        <w:t xml:space="preserve"> Classification</w:t>
      </w:r>
      <w:r w:rsidR="00346272">
        <w:t xml:space="preserve">; </w:t>
      </w:r>
      <w:r w:rsidR="00DC753C" w:rsidRPr="00DC753C">
        <w:t>Prediction</w:t>
      </w:r>
      <w:r w:rsidR="00346272">
        <w:t>; Logistic Regression; Naïve Bayes; Multilayer Perceptron</w:t>
      </w:r>
    </w:p>
    <w:p w14:paraId="6A841AF1" w14:textId="58550574" w:rsidR="009303D9" w:rsidRPr="006607D1" w:rsidRDefault="009303D9" w:rsidP="00D632BE">
      <w:pPr>
        <w:pStyle w:val="Heading1"/>
      </w:pPr>
      <w:r w:rsidRPr="006607D1">
        <w:t>Introduction</w:t>
      </w:r>
      <w:r w:rsidR="005B0344" w:rsidRPr="006607D1">
        <w:rPr>
          <w:rFonts w:eastAsia="MS Mincho"/>
          <w:i/>
          <w:smallCaps w:val="0"/>
        </w:rPr>
        <w:t xml:space="preserve"> </w:t>
      </w:r>
    </w:p>
    <w:p w14:paraId="6667448F" w14:textId="39AEB4FA" w:rsidR="00A14816" w:rsidRDefault="006607D1" w:rsidP="00A14816">
      <w:pPr>
        <w:pStyle w:val="BodyText"/>
      </w:pPr>
      <w:r w:rsidRPr="006607D1">
        <w:rPr>
          <w:lang w:val="en-MY" w:eastAsia="zh-CN"/>
        </w:rPr>
        <w:t>Heart disease or also known as cardiovascular disease (CVD) generally refers to heart conditions that specifically affect the blood vessels making it either narrowed or blocked. It comprises a set of heart-related issues such as arrhythmia, a heart rhythm abnormality, cardiomyopathy, a condition that affect the heart muscle and many more.</w:t>
      </w:r>
      <w:r>
        <w:rPr>
          <w:smallCaps/>
          <w:lang w:val="en-MY" w:eastAsia="zh-CN"/>
        </w:rPr>
        <w:t xml:space="preserve"> </w:t>
      </w:r>
      <w:r w:rsidRPr="006607D1">
        <w:rPr>
          <w:lang w:val="en-MY" w:eastAsia="zh-CN"/>
        </w:rPr>
        <w:t>Nowadays, heart disease has become one of the most common diseases that is found in various people especially elderly due to a variety of contributing variables, such as unhealthy diet, physical inactivity, diabetes, high blood pressure and others.</w:t>
      </w:r>
      <w:r>
        <w:rPr>
          <w:smallCaps/>
          <w:lang w:val="en-MY" w:eastAsia="zh-CN"/>
        </w:rPr>
        <w:t xml:space="preserve"> </w:t>
      </w:r>
      <w:r w:rsidRPr="006607D1">
        <w:t>Typically, heart disease is a type of disease that necessitates lifelong treatment and close monitoring since it is incurable and irreversible. Nevertheless, various approach such as medications, treatments, and lifestyle modifications has shown to be able to alleviate the symptoms of the heart disease and improve the patient’s life expectancy</w:t>
      </w:r>
      <w:r w:rsidR="00D12103">
        <w:t xml:space="preserve"> </w:t>
      </w:r>
      <w:sdt>
        <w:sdtPr>
          <w:id w:val="1464311834"/>
          <w:citation/>
        </w:sdtPr>
        <w:sdtEndPr/>
        <w:sdtContent>
          <w:r w:rsidR="00D12103">
            <w:fldChar w:fldCharType="begin"/>
          </w:r>
          <w:r w:rsidR="00D12103">
            <w:rPr>
              <w:lang w:val="en-MY"/>
            </w:rPr>
            <w:instrText xml:space="preserve"> CITATION Yan18 \l 17417 </w:instrText>
          </w:r>
          <w:r w:rsidR="00D12103">
            <w:fldChar w:fldCharType="separate"/>
          </w:r>
          <w:r w:rsidR="00D12103" w:rsidRPr="00D12103">
            <w:rPr>
              <w:noProof/>
              <w:lang w:val="en-MY"/>
            </w:rPr>
            <w:t>[1]</w:t>
          </w:r>
          <w:r w:rsidR="00D12103">
            <w:fldChar w:fldCharType="end"/>
          </w:r>
        </w:sdtContent>
      </w:sdt>
      <w:r w:rsidRPr="006607D1">
        <w:t>.</w:t>
      </w:r>
      <w:r>
        <w:t xml:space="preserve"> Furthermore, heart disease or CVD should not be taken lightly as it is claiming the </w:t>
      </w:r>
      <w:r>
        <w:t xml:space="preserve">lives of an estimated 17.9 million people per year based on the reports published by the World Health Organization (WHO) </w:t>
      </w:r>
      <w:sdt>
        <w:sdtPr>
          <w:id w:val="1673835637"/>
          <w:citation/>
        </w:sdtPr>
        <w:sdtEndPr/>
        <w:sdtContent>
          <w:r w:rsidR="00D12103">
            <w:fldChar w:fldCharType="begin"/>
          </w:r>
          <w:r w:rsidR="00D12103">
            <w:rPr>
              <w:lang w:val="en-MY"/>
            </w:rPr>
            <w:instrText xml:space="preserve"> CITATION Bar17 \l 17417 </w:instrText>
          </w:r>
          <w:r w:rsidR="00D12103">
            <w:fldChar w:fldCharType="separate"/>
          </w:r>
          <w:r w:rsidR="00D12103" w:rsidRPr="00D12103">
            <w:rPr>
              <w:noProof/>
              <w:lang w:val="en-MY"/>
            </w:rPr>
            <w:t>[2]</w:t>
          </w:r>
          <w:r w:rsidR="00D12103">
            <w:fldChar w:fldCharType="end"/>
          </w:r>
        </w:sdtContent>
      </w:sdt>
      <w:r>
        <w:t>. Therefore, it is very important to get a proper diagnosis in the early stage of the disease so that we can prevent any permanent damages to the heart. Any negligence such as delayed diagnosis, inappropriate treatment or misdiagnosed will worsen the condition and lead to devastating effects which are fatal.</w:t>
      </w:r>
    </w:p>
    <w:p w14:paraId="23901BEA" w14:textId="07ABB78C" w:rsidR="00A14816" w:rsidRDefault="006607D1" w:rsidP="00A14816">
      <w:pPr>
        <w:pStyle w:val="BodyText"/>
      </w:pPr>
      <w:r>
        <w:t xml:space="preserve">Even so, with the evolution of the technology at the moment, there have been myriad of resources and information that are waiting to be exploited. With the implementation of technologies such as artificial intelligent (AI) and big data in the medical field, a proper prediction model can be made from scratch to help the health care providers such as doctors to diagnosis heart disease in patient more accurately and efficiently. This can be achieved through the application of machine learning algorithm on the data that was collected from the hospital. Machine learning (ML) and deep learning is a type of data analysis that automates the creation of analytical models. It is a field of artificial intelligence that is based on the premise that computers can learn from data, </w:t>
      </w:r>
      <w:r w:rsidR="00A364BF">
        <w:t>recognize</w:t>
      </w:r>
      <w:r>
        <w:t xml:space="preserve"> patterns, and make judgments with little or no human input. Therefore, with the patient’s medical history as input for the classifier, the model will then help in the predicting the condition of the patient. The introduction of AI has brought various changes in the field of medical as </w:t>
      </w:r>
      <w:r w:rsidR="00A364BF">
        <w:t>it</w:t>
      </w:r>
      <w:r>
        <w:t xml:space="preserve"> has significantly help improve the accuracy and efficiency of diagnosis and treatment across various specializations </w:t>
      </w:r>
      <w:sdt>
        <w:sdtPr>
          <w:id w:val="1824549746"/>
          <w:citation/>
        </w:sdtPr>
        <w:sdtEndPr/>
        <w:sdtContent>
          <w:r w:rsidR="00A364BF">
            <w:fldChar w:fldCharType="begin"/>
          </w:r>
          <w:r w:rsidR="00A364BF">
            <w:rPr>
              <w:lang w:val="en-MY"/>
            </w:rPr>
            <w:instrText xml:space="preserve"> CITATION Abh19 \l 17417 </w:instrText>
          </w:r>
          <w:r w:rsidR="00A364BF">
            <w:fldChar w:fldCharType="separate"/>
          </w:r>
          <w:r w:rsidR="00A364BF" w:rsidRPr="00A364BF">
            <w:rPr>
              <w:noProof/>
              <w:lang w:val="en-MY"/>
            </w:rPr>
            <w:t>[3]</w:t>
          </w:r>
          <w:r w:rsidR="00A364BF">
            <w:fldChar w:fldCharType="end"/>
          </w:r>
        </w:sdtContent>
      </w:sdt>
      <w:r>
        <w:t xml:space="preserve">. This is important because heart disease </w:t>
      </w:r>
      <w:r w:rsidR="00A364BF">
        <w:t>is</w:t>
      </w:r>
      <w:r>
        <w:t xml:space="preserve"> often being misdiagnose with other health related disease due to the similarity in symptoms. Based on a study that was done by a group of doctors, the rates of misdiagnosed heart failure ranged from 16.1% in hospitals to 68.5% when patients were referred to specialists by a general practitioner </w:t>
      </w:r>
      <w:sdt>
        <w:sdtPr>
          <w:id w:val="135006791"/>
          <w:citation/>
        </w:sdtPr>
        <w:sdtEndPr/>
        <w:sdtContent>
          <w:r w:rsidR="00A364BF">
            <w:fldChar w:fldCharType="begin"/>
          </w:r>
          <w:r w:rsidR="00A364BF">
            <w:rPr>
              <w:lang w:val="en-MY"/>
            </w:rPr>
            <w:instrText xml:space="preserve"> CITATION Chu21 \l 17417 </w:instrText>
          </w:r>
          <w:r w:rsidR="00A364BF">
            <w:fldChar w:fldCharType="separate"/>
          </w:r>
          <w:r w:rsidR="00A364BF" w:rsidRPr="00A364BF">
            <w:rPr>
              <w:noProof/>
              <w:lang w:val="en-MY"/>
            </w:rPr>
            <w:t>[4]</w:t>
          </w:r>
          <w:r w:rsidR="00A364BF">
            <w:fldChar w:fldCharType="end"/>
          </w:r>
        </w:sdtContent>
      </w:sdt>
      <w:r>
        <w:t xml:space="preserve">. Misdiagnosis is something that everyone especially doctors would like to avoid because an incorrect or delayed diagnosis is the leading cause of serious injury among medical errors, accounting for one-third of malpractice cases that result in death or permanent disability </w:t>
      </w:r>
      <w:sdt>
        <w:sdtPr>
          <w:id w:val="-1899974982"/>
          <w:citation/>
        </w:sdtPr>
        <w:sdtEndPr/>
        <w:sdtContent>
          <w:r w:rsidR="00A364BF">
            <w:fldChar w:fldCharType="begin"/>
          </w:r>
          <w:r w:rsidR="00A364BF">
            <w:rPr>
              <w:lang w:val="en-MY"/>
            </w:rPr>
            <w:instrText xml:space="preserve"> CITATION Dav19 \l 17417 </w:instrText>
          </w:r>
          <w:r w:rsidR="00A364BF">
            <w:fldChar w:fldCharType="separate"/>
          </w:r>
          <w:r w:rsidR="00A364BF" w:rsidRPr="00A364BF">
            <w:rPr>
              <w:noProof/>
              <w:lang w:val="en-MY"/>
            </w:rPr>
            <w:t>[5]</w:t>
          </w:r>
          <w:r w:rsidR="00A364BF">
            <w:fldChar w:fldCharType="end"/>
          </w:r>
        </w:sdtContent>
      </w:sdt>
      <w:r>
        <w:t>. Thus, major steps must be made to enhance the accuracy of diagnosis in order to reduce serious consequences from medical error.</w:t>
      </w:r>
    </w:p>
    <w:p w14:paraId="61AD1E8C" w14:textId="6D6FB37E" w:rsidR="00A14816" w:rsidRDefault="006607D1" w:rsidP="00A14816">
      <w:pPr>
        <w:pStyle w:val="BodyText"/>
      </w:pPr>
      <w:r>
        <w:t xml:space="preserve">In the past, there are also various studies related to prediction of heart disease with the application machine learning that have been carried while using the same dataset as this research. In particular, </w:t>
      </w:r>
      <w:proofErr w:type="gramStart"/>
      <w:r w:rsidR="00AC4B31">
        <w:t>a research</w:t>
      </w:r>
      <w:proofErr w:type="gramEnd"/>
      <w:r>
        <w:t xml:space="preserve"> that focus</w:t>
      </w:r>
      <w:r w:rsidR="00F868CB">
        <w:t>es</w:t>
      </w:r>
      <w:r>
        <w:t xml:space="preserve"> on the prediction of heart disease using a combination of machine learning and deep learning has been done by Bharti et al </w:t>
      </w:r>
      <w:sdt>
        <w:sdtPr>
          <w:id w:val="330265386"/>
          <w:citation/>
        </w:sdtPr>
        <w:sdtEndPr/>
        <w:sdtContent>
          <w:r w:rsidR="00A364BF">
            <w:fldChar w:fldCharType="begin"/>
          </w:r>
          <w:r w:rsidR="00A364BF">
            <w:rPr>
              <w:lang w:val="en-MY"/>
            </w:rPr>
            <w:instrText xml:space="preserve"> CITATION Roh21 \l 17417 </w:instrText>
          </w:r>
          <w:r w:rsidR="00A364BF">
            <w:fldChar w:fldCharType="separate"/>
          </w:r>
          <w:r w:rsidR="00A364BF" w:rsidRPr="00A364BF">
            <w:rPr>
              <w:noProof/>
              <w:lang w:val="en-MY"/>
            </w:rPr>
            <w:t>[6]</w:t>
          </w:r>
          <w:r w:rsidR="00A364BF">
            <w:fldChar w:fldCharType="end"/>
          </w:r>
        </w:sdtContent>
      </w:sdt>
      <w:r>
        <w:t xml:space="preserve">. In this study, the researcher has emphasis the use of various machine learning </w:t>
      </w:r>
      <w:r>
        <w:lastRenderedPageBreak/>
        <w:t xml:space="preserve">algorithm which including Logistic Regression, K-Nearest </w:t>
      </w:r>
      <w:r w:rsidR="00F868CB">
        <w:t>Neighbor</w:t>
      </w:r>
      <w:r>
        <w:t xml:space="preserve"> (KNN) to focus on </w:t>
      </w:r>
      <w:r w:rsidR="00F868CB">
        <w:t>neighbor</w:t>
      </w:r>
      <w:r>
        <w:t xml:space="preserve"> selection, Decision Tree, Random Forest, Support Vector Machine (SVM) to check and handle the data’s high dimensionality and lastly the </w:t>
      </w:r>
      <w:proofErr w:type="spellStart"/>
      <w:r>
        <w:t>XGBoost</w:t>
      </w:r>
      <w:proofErr w:type="spellEnd"/>
      <w:r>
        <w:t xml:space="preserve"> classifier which is the combination of ensemble method and Decision Tree method. Meanwhile, the architecture that was used for the deep learning algorithm is the Artificial Neural Network (ANN). There are three approach that was used in the studies, for the first approach, the dataset is </w:t>
      </w:r>
      <w:r w:rsidR="007C1E19">
        <w:t>utilized</w:t>
      </w:r>
      <w:r>
        <w:t xml:space="preserve"> directly for classification, for the second approach, data with feature selection is handled and there are also no outliers detected, finally for the third approach, the dataset was </w:t>
      </w:r>
      <w:r w:rsidR="007C1E19">
        <w:t>normalized</w:t>
      </w:r>
      <w:r>
        <w:t xml:space="preserve"> while taking into the outliers and feature selection is removed. Based on the result, it has been shown that SVM (84.09%) have the highest accuracy for the first approach, Random Forest (88%) has the highest accuracy for the second approach while for the third approach, the deep learning algorithm, ANN have achieved an accuracy of 94.2% which is higher than any ML model. Moreover, other study also includes using feature selection techniques on classification algorithms to predict heart disease. </w:t>
      </w:r>
      <w:proofErr w:type="spellStart"/>
      <w:r>
        <w:t>Kaushalya</w:t>
      </w:r>
      <w:proofErr w:type="spellEnd"/>
      <w:r>
        <w:t xml:space="preserve">, </w:t>
      </w:r>
      <w:proofErr w:type="spellStart"/>
      <w:r>
        <w:t>Gapar</w:t>
      </w:r>
      <w:proofErr w:type="spellEnd"/>
      <w:r>
        <w:t xml:space="preserve"> and </w:t>
      </w:r>
      <w:proofErr w:type="spellStart"/>
      <w:r>
        <w:t>Johar</w:t>
      </w:r>
      <w:proofErr w:type="spellEnd"/>
      <w:r>
        <w:t xml:space="preserve"> has conducted an experimental assessment of the performance of models generated using classification algorithms and suitable characteristics chosen using various feature selection procedures</w:t>
      </w:r>
      <w:r w:rsidR="00A364BF">
        <w:t xml:space="preserve"> </w:t>
      </w:r>
      <w:sdt>
        <w:sdtPr>
          <w:id w:val="1932008437"/>
          <w:citation/>
        </w:sdtPr>
        <w:sdtEndPr/>
        <w:sdtContent>
          <w:r w:rsidR="00A364BF">
            <w:fldChar w:fldCharType="begin"/>
          </w:r>
          <w:r w:rsidR="00A364BF">
            <w:rPr>
              <w:lang w:val="en-MY"/>
            </w:rPr>
            <w:instrText xml:space="preserve"> CITATION Kau21 \l 17417 </w:instrText>
          </w:r>
          <w:r w:rsidR="00A364BF">
            <w:fldChar w:fldCharType="separate"/>
          </w:r>
          <w:r w:rsidR="00A364BF" w:rsidRPr="00A364BF">
            <w:rPr>
              <w:noProof/>
              <w:lang w:val="en-MY"/>
            </w:rPr>
            <w:t>[7]</w:t>
          </w:r>
          <w:r w:rsidR="00A364BF">
            <w:fldChar w:fldCharType="end"/>
          </w:r>
        </w:sdtContent>
      </w:sdt>
      <w:r w:rsidR="00A364BF">
        <w:t xml:space="preserve">. </w:t>
      </w:r>
      <w:r>
        <w:t xml:space="preserve">Ten feature selection technique and six classification approaches were used to </w:t>
      </w:r>
      <w:r w:rsidR="007C1E19">
        <w:t>analyze</w:t>
      </w:r>
      <w:r>
        <w:t xml:space="preserve"> the results of exploratory analysis. The result produced shows that the combination of the backward feature selection technique and Decision Tree classifier has the highest accuracy at 88.52%. With that being said, it is safe to that either ML algorithms or deep learning will be very helpful in prediction of heart disease.</w:t>
      </w:r>
    </w:p>
    <w:p w14:paraId="4AFE1001" w14:textId="7D40E0D5" w:rsidR="00CF6F75" w:rsidRPr="006607D1" w:rsidRDefault="006607D1" w:rsidP="00CF6F75">
      <w:pPr>
        <w:ind w:firstLine="216"/>
        <w:jc w:val="both"/>
      </w:pPr>
      <w:r>
        <w:t xml:space="preserve">In conclusion, the main objective of this research is to develop three different machine learning and deep learning model which are able </w:t>
      </w:r>
      <w:r w:rsidR="0089707B">
        <w:t xml:space="preserve">to </w:t>
      </w:r>
      <w:r>
        <w:t xml:space="preserve">classify heart disease and then compared them in order to get the best model with the highest accuracy. The ML classifier that we will be using includes Naïve Bayes, Logistic Regression while the deep learning model used is the Multilayer Perceptron. Other than that, the feature selection, ANOVA will also be applied on both the ML model. The dataset used in this research are obtained through Kaggle which originate under the index of heart disease datasets from the UCI Machine Learning Repository. It will consist of 918 </w:t>
      </w:r>
      <w:r w:rsidR="007C1E19">
        <w:t>observations</w:t>
      </w:r>
      <w:r>
        <w:t xml:space="preserve"> with a total of 12 columns. Heart disease is a serious health issue that must be addresses immediately, in order to reduce the societal effect of these disease, the healthcare industry must reinforce the way they are dealt with, and this includes investing in artificial intelligent. Machine learning plays an important role in analysis medical data whereby it has so far been useful in assisting in the decision making and prediction of enormous amounts of data generated. So, with the development and evaluation of the predictive models, we hoped to find out the most outstanding one that could be used to diagnose cardiovascular disease more efficiently.</w:t>
      </w:r>
    </w:p>
    <w:p w14:paraId="703E4587" w14:textId="77777777" w:rsidR="009303D9" w:rsidRPr="0055471E" w:rsidRDefault="00207AB0" w:rsidP="002F435C">
      <w:pPr>
        <w:pStyle w:val="Heading1"/>
      </w:pPr>
      <w:r w:rsidRPr="0055471E">
        <w:t>Literature Review</w:t>
      </w:r>
    </w:p>
    <w:p w14:paraId="45371C86" w14:textId="6C3CFBBC" w:rsidR="002F435C" w:rsidRDefault="002F435C" w:rsidP="00E7596C">
      <w:pPr>
        <w:pStyle w:val="BodyText"/>
      </w:pPr>
      <w:r>
        <w:t xml:space="preserve">With the advancement of medical science and machine learning, much work has been done to predict heart </w:t>
      </w:r>
      <w:r w:rsidR="00C33A75">
        <w:t>disease</w:t>
      </w:r>
      <w:r>
        <w:t xml:space="preserve">. In recent years, various experiments have been conducted, with a </w:t>
      </w:r>
      <w:r>
        <w:t xml:space="preserve">variety of machine learning algorithms to predict heart </w:t>
      </w:r>
      <w:r w:rsidR="00C33A75">
        <w:t>disease</w:t>
      </w:r>
      <w:r>
        <w:t xml:space="preserve">, as mentioned below. </w:t>
      </w:r>
    </w:p>
    <w:p w14:paraId="49A2B384" w14:textId="4A77874E" w:rsidR="002F435C" w:rsidRDefault="002F435C" w:rsidP="00E7596C">
      <w:pPr>
        <w:pStyle w:val="BodyText"/>
      </w:pPr>
      <w:r>
        <w:t xml:space="preserve">Prasanta Kumar Sahoo and </w:t>
      </w:r>
      <w:proofErr w:type="spellStart"/>
      <w:r>
        <w:t>Pravalika</w:t>
      </w:r>
      <w:proofErr w:type="spellEnd"/>
      <w:r>
        <w:t xml:space="preserve"> </w:t>
      </w:r>
      <w:proofErr w:type="spellStart"/>
      <w:r>
        <w:t>Jeripothula</w:t>
      </w:r>
      <w:proofErr w:type="spellEnd"/>
      <w:r>
        <w:t xml:space="preserve"> conducted research on developing a reliable system that can work efficiently and accurately predicting the heart failure. This work was performed using five algorithms namely Support Vector Machine, Naïve Bayes, Logistic Regression, Decision Tree and K-Nearest Neighbors. The best result was determined as the Support Vector Machine which had the highest accuracy among the implemented algorithms</w:t>
      </w:r>
      <w:sdt>
        <w:sdtPr>
          <w:id w:val="-681890176"/>
          <w:citation/>
        </w:sdtPr>
        <w:sdtEndPr/>
        <w:sdtContent>
          <w:r w:rsidR="00CA69F3">
            <w:fldChar w:fldCharType="begin"/>
          </w:r>
          <w:r w:rsidR="00CA69F3">
            <w:rPr>
              <w:lang w:val="en-MY"/>
            </w:rPr>
            <w:instrText xml:space="preserve"> CITATION Ped11 \l 17417 </w:instrText>
          </w:r>
          <w:r w:rsidR="00CA69F3">
            <w:fldChar w:fldCharType="separate"/>
          </w:r>
          <w:r w:rsidR="00CA69F3">
            <w:rPr>
              <w:noProof/>
              <w:lang w:val="en-MY"/>
            </w:rPr>
            <w:t xml:space="preserve"> </w:t>
          </w:r>
          <w:r w:rsidR="00CA69F3" w:rsidRPr="00CA69F3">
            <w:rPr>
              <w:noProof/>
              <w:lang w:val="en-MY"/>
            </w:rPr>
            <w:t>[8]</w:t>
          </w:r>
          <w:r w:rsidR="00CA69F3">
            <w:fldChar w:fldCharType="end"/>
          </w:r>
        </w:sdtContent>
      </w:sdt>
      <w:r w:rsidR="00A364BF">
        <w:t xml:space="preserve">. </w:t>
      </w:r>
      <w:proofErr w:type="spellStart"/>
      <w:r>
        <w:t>Apurb</w:t>
      </w:r>
      <w:proofErr w:type="spellEnd"/>
      <w:r>
        <w:t xml:space="preserve"> </w:t>
      </w:r>
      <w:proofErr w:type="spellStart"/>
      <w:r>
        <w:t>Rajdhan</w:t>
      </w:r>
      <w:proofErr w:type="spellEnd"/>
      <w:r>
        <w:t xml:space="preserve"> and et. al., proposed work that use machine learning techniques such as Naïve Bayes, Decision Tree, Logistic Regression and Random Forest to predict the likelihood of heart disease and classify patient risk levels. This research was conducted to analyze and compare the performance of several machine learning algorithms. The best result was determined as the Random Forest algorithm which had the highest accuracy among the implemented algorithms</w:t>
      </w:r>
      <w:r w:rsidR="00A364BF">
        <w:t xml:space="preserve"> </w:t>
      </w:r>
      <w:sdt>
        <w:sdtPr>
          <w:id w:val="1651408241"/>
          <w:citation/>
        </w:sdtPr>
        <w:sdtEndPr/>
        <w:sdtContent>
          <w:r w:rsidR="00A364BF">
            <w:fldChar w:fldCharType="begin"/>
          </w:r>
          <w:r w:rsidR="00A364BF">
            <w:rPr>
              <w:lang w:val="en-MY"/>
            </w:rPr>
            <w:instrText xml:space="preserve"> CITATION Apu \l 17417 </w:instrText>
          </w:r>
          <w:r w:rsidR="00A364BF">
            <w:fldChar w:fldCharType="separate"/>
          </w:r>
          <w:r w:rsidR="00A364BF" w:rsidRPr="00A364BF">
            <w:rPr>
              <w:noProof/>
              <w:lang w:val="en-MY"/>
            </w:rPr>
            <w:t>[9]</w:t>
          </w:r>
          <w:r w:rsidR="00A364BF">
            <w:fldChar w:fldCharType="end"/>
          </w:r>
        </w:sdtContent>
      </w:sdt>
      <w:r w:rsidR="00A364BF">
        <w:t xml:space="preserve">. </w:t>
      </w:r>
      <w:proofErr w:type="spellStart"/>
      <w:r>
        <w:t>Avinash</w:t>
      </w:r>
      <w:proofErr w:type="spellEnd"/>
      <w:r>
        <w:t xml:space="preserve"> </w:t>
      </w:r>
      <w:proofErr w:type="spellStart"/>
      <w:r>
        <w:t>Golande</w:t>
      </w:r>
      <w:proofErr w:type="spellEnd"/>
      <w:r>
        <w:t xml:space="preserve"> and et. al., investigated various machine learning techniques for heart disease classification problem. </w:t>
      </w:r>
    </w:p>
    <w:p w14:paraId="3C28977F" w14:textId="4AAD8A76" w:rsidR="002F435C" w:rsidRDefault="002F435C" w:rsidP="002F435C">
      <w:pPr>
        <w:pStyle w:val="BodyText"/>
      </w:pPr>
      <w:r>
        <w:t>The accuracy of the Decision Tree, K-Nearest Neighbors, and K-Means algorithms that can be used for classification is compared in this work. Research has proved Decision Tree has the better performance among the other machine learning algorithms, and the combination of few methodologies and adjusting the parameter can increase the performance of the model</w:t>
      </w:r>
      <w:sdt>
        <w:sdtPr>
          <w:id w:val="-243807634"/>
          <w:citation/>
        </w:sdtPr>
        <w:sdtEndPr/>
        <w:sdtContent>
          <w:r w:rsidR="00A364BF">
            <w:fldChar w:fldCharType="begin"/>
          </w:r>
          <w:r w:rsidR="00A364BF">
            <w:rPr>
              <w:lang w:val="en-MY"/>
            </w:rPr>
            <w:instrText xml:space="preserve"> CITATION Avi19 \l 17417 </w:instrText>
          </w:r>
          <w:r w:rsidR="00A364BF">
            <w:fldChar w:fldCharType="separate"/>
          </w:r>
          <w:r w:rsidR="00A364BF">
            <w:rPr>
              <w:noProof/>
              <w:lang w:val="en-MY"/>
            </w:rPr>
            <w:t xml:space="preserve"> </w:t>
          </w:r>
          <w:r w:rsidR="00A364BF" w:rsidRPr="00A364BF">
            <w:rPr>
              <w:noProof/>
              <w:lang w:val="en-MY"/>
            </w:rPr>
            <w:t>[10]</w:t>
          </w:r>
          <w:r w:rsidR="00A364BF">
            <w:fldChar w:fldCharType="end"/>
          </w:r>
        </w:sdtContent>
      </w:sdt>
      <w:r>
        <w:t xml:space="preserve">. Nagaraj M </w:t>
      </w:r>
      <w:proofErr w:type="spellStart"/>
      <w:r>
        <w:t>Lutimath</w:t>
      </w:r>
      <w:proofErr w:type="spellEnd"/>
      <w:r>
        <w:t>, et al., used Naive Bayes classification and Support Vector Machine to predict the prognosis of heart disease. Mean Absolute Error, Sum of Squared Error and Root Mean Squared Error were used as the evaluation metric to determine the performance of the machine learning algorithms. Support Vector Machine was found to be superior to Naïve Bayes in terms of accuracy</w:t>
      </w:r>
      <w:sdt>
        <w:sdtPr>
          <w:id w:val="847372054"/>
          <w:citation/>
        </w:sdtPr>
        <w:sdtEndPr/>
        <w:sdtContent>
          <w:r w:rsidR="00A364BF">
            <w:fldChar w:fldCharType="begin"/>
          </w:r>
          <w:r w:rsidR="00A364BF">
            <w:rPr>
              <w:lang w:val="en-MY"/>
            </w:rPr>
            <w:instrText xml:space="preserve"> CITATION Nag19 \l 17417 </w:instrText>
          </w:r>
          <w:r w:rsidR="00A364BF">
            <w:fldChar w:fldCharType="separate"/>
          </w:r>
          <w:r w:rsidR="00A364BF">
            <w:rPr>
              <w:noProof/>
              <w:lang w:val="en-MY"/>
            </w:rPr>
            <w:t xml:space="preserve"> </w:t>
          </w:r>
          <w:r w:rsidR="00A364BF" w:rsidRPr="00A364BF">
            <w:rPr>
              <w:noProof/>
              <w:lang w:val="en-MY"/>
            </w:rPr>
            <w:t>[11]</w:t>
          </w:r>
          <w:r w:rsidR="00A364BF">
            <w:fldChar w:fldCharType="end"/>
          </w:r>
        </w:sdtContent>
      </w:sdt>
      <w:r>
        <w:t>.</w:t>
      </w:r>
    </w:p>
    <w:p w14:paraId="2F7B36F1" w14:textId="7300DBC1" w:rsidR="002F435C" w:rsidRPr="00D27FFC" w:rsidRDefault="002F435C" w:rsidP="00D27FFC">
      <w:pPr>
        <w:pStyle w:val="BodyText"/>
      </w:pPr>
      <w:r>
        <w:t xml:space="preserve"> Rajesh N et al. conducted study in order to develop a better approach and algorithm for heart disease prediction using a machine learning algorithm. The machine learning algorithm is analyzed on the dataset used based on risk factors. Naïve Bayes, decision trees and a combination of algorithms are employed to predict the heart disease. They found that decision tree </w:t>
      </w:r>
      <w:r w:rsidR="007C1E19">
        <w:t>produces</w:t>
      </w:r>
      <w:r>
        <w:t xml:space="preserve"> more accurate result compared to Naïve Bayes with the increasing of dataset, whereas naïve bayes provide more accurate result compared to decision tree when the dataset is small</w:t>
      </w:r>
      <w:sdt>
        <w:sdtPr>
          <w:id w:val="498776784"/>
          <w:citation/>
        </w:sdtPr>
        <w:sdtEndPr/>
        <w:sdtContent>
          <w:r w:rsidR="00A364BF">
            <w:fldChar w:fldCharType="begin"/>
          </w:r>
          <w:r w:rsidR="00A364BF">
            <w:rPr>
              <w:lang w:val="en-MY"/>
            </w:rPr>
            <w:instrText xml:space="preserve"> CITATION Raj18 \l 17417 </w:instrText>
          </w:r>
          <w:r w:rsidR="00A364BF">
            <w:fldChar w:fldCharType="separate"/>
          </w:r>
          <w:r w:rsidR="00A364BF">
            <w:rPr>
              <w:noProof/>
              <w:lang w:val="en-MY"/>
            </w:rPr>
            <w:t xml:space="preserve"> </w:t>
          </w:r>
          <w:r w:rsidR="00A364BF" w:rsidRPr="00A364BF">
            <w:rPr>
              <w:noProof/>
              <w:lang w:val="en-MY"/>
            </w:rPr>
            <w:t>[12]</w:t>
          </w:r>
          <w:r w:rsidR="00A364BF">
            <w:fldChar w:fldCharType="end"/>
          </w:r>
        </w:sdtContent>
      </w:sdt>
      <w:r>
        <w:t>. Fahd Saleh Alotaibi has created a model for predicting heart failure that compares five machine learning algorithms. The accuracy of the Decision Tree, Logistic Regression, Random Forest, Naïve Bayes, and Support Vector Machines algorithms that can be used for classification is</w:t>
      </w:r>
      <w:r w:rsidR="00D27FFC">
        <w:t xml:space="preserve"> </w:t>
      </w:r>
      <w:r>
        <w:t>compared in this work. Among all of the algorithms, Decision Tree has emerged as the most accurate</w:t>
      </w:r>
      <w:sdt>
        <w:sdtPr>
          <w:id w:val="-1340850112"/>
          <w:citation/>
        </w:sdtPr>
        <w:sdtEndPr/>
        <w:sdtContent>
          <w:r w:rsidR="00A364BF">
            <w:fldChar w:fldCharType="begin"/>
          </w:r>
          <w:r w:rsidR="00A364BF">
            <w:rPr>
              <w:lang w:val="en-MY"/>
            </w:rPr>
            <w:instrText xml:space="preserve"> CITATION Sal19 \l 17417 </w:instrText>
          </w:r>
          <w:r w:rsidR="00A364BF">
            <w:fldChar w:fldCharType="separate"/>
          </w:r>
          <w:r w:rsidR="00A364BF">
            <w:rPr>
              <w:noProof/>
              <w:lang w:val="en-MY"/>
            </w:rPr>
            <w:t xml:space="preserve"> </w:t>
          </w:r>
          <w:r w:rsidR="00A364BF" w:rsidRPr="00A364BF">
            <w:rPr>
              <w:noProof/>
              <w:lang w:val="en-MY"/>
            </w:rPr>
            <w:t>[13]</w:t>
          </w:r>
          <w:r w:rsidR="00A364BF">
            <w:fldChar w:fldCharType="end"/>
          </w:r>
        </w:sdtContent>
      </w:sdt>
      <w:r>
        <w:t xml:space="preserve">. </w:t>
      </w:r>
    </w:p>
    <w:p w14:paraId="35B3620A" w14:textId="0271503B" w:rsidR="009B296D" w:rsidRDefault="002F435C" w:rsidP="00BE462D">
      <w:pPr>
        <w:pStyle w:val="BodyText"/>
      </w:pPr>
      <w:r>
        <w:t xml:space="preserve">After reading previous studies, the basic goal behind our proposed system is to build a heart </w:t>
      </w:r>
      <w:r w:rsidR="00C33A75">
        <w:t>disease</w:t>
      </w:r>
      <w:r>
        <w:t xml:space="preserve"> prediction model to </w:t>
      </w:r>
      <w:r w:rsidR="00011E32">
        <w:t xml:space="preserve">classify the risk of having heart disease by using 2 different machine learning models and 1 deep learning model. We compared the accuracy, precision, recall and f-measure scores for the algorithms which are Naïve Bayes, Logistic Regression and Multi-Layer Perceptron to find the best classification algorithm for heart </w:t>
      </w:r>
      <w:r w:rsidR="00C33A75">
        <w:t>disease</w:t>
      </w:r>
      <w:r w:rsidR="00011E32">
        <w:t xml:space="preserve"> prediction.</w:t>
      </w:r>
    </w:p>
    <w:tbl>
      <w:tblPr>
        <w:tblStyle w:val="TableGrid"/>
        <w:tblpPr w:leftFromText="180" w:rightFromText="180" w:vertAnchor="text" w:horzAnchor="margin" w:tblpY="205"/>
        <w:tblW w:w="10438" w:type="dxa"/>
        <w:tblLook w:val="04A0" w:firstRow="1" w:lastRow="0" w:firstColumn="1" w:lastColumn="0" w:noHBand="0" w:noVBand="1"/>
      </w:tblPr>
      <w:tblGrid>
        <w:gridCol w:w="1480"/>
        <w:gridCol w:w="2745"/>
        <w:gridCol w:w="3780"/>
        <w:gridCol w:w="1170"/>
        <w:gridCol w:w="1263"/>
      </w:tblGrid>
      <w:tr w:rsidR="009B296D" w:rsidRPr="0055471E" w14:paraId="447F8D30" w14:textId="77777777" w:rsidTr="009B296D">
        <w:trPr>
          <w:trHeight w:val="354"/>
        </w:trPr>
        <w:tc>
          <w:tcPr>
            <w:tcW w:w="1480" w:type="dxa"/>
          </w:tcPr>
          <w:p w14:paraId="3DC4DCEB" w14:textId="77777777" w:rsidR="009B296D" w:rsidRPr="0055471E" w:rsidRDefault="009B296D" w:rsidP="009B296D">
            <w:pPr>
              <w:pStyle w:val="BodyText"/>
              <w:tabs>
                <w:tab w:val="clear" w:pos="288"/>
                <w:tab w:val="left" w:pos="270"/>
              </w:tabs>
              <w:ind w:firstLine="0"/>
              <w:jc w:val="center"/>
              <w:rPr>
                <w:b/>
                <w:bCs/>
                <w:sz w:val="16"/>
                <w:szCs w:val="16"/>
              </w:rPr>
            </w:pPr>
            <w:r w:rsidRPr="0055471E">
              <w:rPr>
                <w:b/>
                <w:bCs/>
                <w:sz w:val="16"/>
                <w:szCs w:val="16"/>
              </w:rPr>
              <w:lastRenderedPageBreak/>
              <w:t>Column Name</w:t>
            </w:r>
          </w:p>
        </w:tc>
        <w:tc>
          <w:tcPr>
            <w:tcW w:w="2745" w:type="dxa"/>
          </w:tcPr>
          <w:p w14:paraId="445C018E" w14:textId="77777777" w:rsidR="009B296D" w:rsidRPr="0055471E" w:rsidRDefault="009B296D" w:rsidP="009B296D">
            <w:pPr>
              <w:pStyle w:val="BodyText"/>
              <w:tabs>
                <w:tab w:val="clear" w:pos="288"/>
                <w:tab w:val="left" w:pos="270"/>
              </w:tabs>
              <w:ind w:firstLine="0"/>
              <w:jc w:val="center"/>
              <w:rPr>
                <w:b/>
                <w:bCs/>
                <w:sz w:val="16"/>
                <w:szCs w:val="16"/>
              </w:rPr>
            </w:pPr>
            <w:r w:rsidRPr="0055471E">
              <w:rPr>
                <w:b/>
                <w:bCs/>
                <w:sz w:val="16"/>
                <w:szCs w:val="16"/>
              </w:rPr>
              <w:t>Description / Meaning</w:t>
            </w:r>
          </w:p>
        </w:tc>
        <w:tc>
          <w:tcPr>
            <w:tcW w:w="3780" w:type="dxa"/>
          </w:tcPr>
          <w:p w14:paraId="18B48ACA" w14:textId="77777777" w:rsidR="009B296D" w:rsidRPr="0055471E" w:rsidRDefault="009B296D" w:rsidP="009B296D">
            <w:pPr>
              <w:pStyle w:val="BodyText"/>
              <w:tabs>
                <w:tab w:val="clear" w:pos="288"/>
                <w:tab w:val="left" w:pos="270"/>
              </w:tabs>
              <w:ind w:firstLine="0"/>
              <w:jc w:val="center"/>
              <w:rPr>
                <w:b/>
                <w:bCs/>
                <w:sz w:val="16"/>
                <w:szCs w:val="16"/>
              </w:rPr>
            </w:pPr>
            <w:r w:rsidRPr="0055471E">
              <w:rPr>
                <w:b/>
                <w:bCs/>
                <w:sz w:val="16"/>
                <w:szCs w:val="16"/>
              </w:rPr>
              <w:t>Unique Values / Range</w:t>
            </w:r>
          </w:p>
        </w:tc>
        <w:tc>
          <w:tcPr>
            <w:tcW w:w="1170" w:type="dxa"/>
          </w:tcPr>
          <w:p w14:paraId="613D37EE" w14:textId="77777777" w:rsidR="009B296D" w:rsidRPr="0055471E" w:rsidRDefault="009B296D" w:rsidP="009B296D">
            <w:pPr>
              <w:pStyle w:val="BodyText"/>
              <w:tabs>
                <w:tab w:val="clear" w:pos="288"/>
                <w:tab w:val="left" w:pos="270"/>
              </w:tabs>
              <w:ind w:firstLine="0"/>
              <w:jc w:val="center"/>
              <w:rPr>
                <w:b/>
                <w:bCs/>
                <w:sz w:val="16"/>
                <w:szCs w:val="16"/>
              </w:rPr>
            </w:pPr>
            <w:r w:rsidRPr="0055471E">
              <w:rPr>
                <w:b/>
                <w:bCs/>
                <w:sz w:val="16"/>
                <w:szCs w:val="16"/>
              </w:rPr>
              <w:t>Data Level</w:t>
            </w:r>
          </w:p>
        </w:tc>
        <w:tc>
          <w:tcPr>
            <w:tcW w:w="1263" w:type="dxa"/>
          </w:tcPr>
          <w:p w14:paraId="0497896B" w14:textId="77777777" w:rsidR="009B296D" w:rsidRPr="0055471E" w:rsidRDefault="009B296D" w:rsidP="009B296D">
            <w:pPr>
              <w:pStyle w:val="BodyText"/>
              <w:tabs>
                <w:tab w:val="clear" w:pos="288"/>
                <w:tab w:val="left" w:pos="270"/>
              </w:tabs>
              <w:ind w:firstLine="0"/>
              <w:jc w:val="center"/>
              <w:rPr>
                <w:b/>
                <w:bCs/>
                <w:sz w:val="16"/>
                <w:szCs w:val="16"/>
              </w:rPr>
            </w:pPr>
            <w:r w:rsidRPr="0055471E">
              <w:rPr>
                <w:b/>
                <w:bCs/>
                <w:sz w:val="16"/>
                <w:szCs w:val="16"/>
              </w:rPr>
              <w:t>Data Type</w:t>
            </w:r>
          </w:p>
        </w:tc>
      </w:tr>
      <w:tr w:rsidR="009B296D" w:rsidRPr="0055471E" w14:paraId="0EB6E28C" w14:textId="77777777" w:rsidTr="009B296D">
        <w:trPr>
          <w:trHeight w:val="122"/>
        </w:trPr>
        <w:tc>
          <w:tcPr>
            <w:tcW w:w="1480" w:type="dxa"/>
          </w:tcPr>
          <w:p w14:paraId="6C583091"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Age</w:t>
            </w:r>
          </w:p>
        </w:tc>
        <w:tc>
          <w:tcPr>
            <w:tcW w:w="2745" w:type="dxa"/>
          </w:tcPr>
          <w:p w14:paraId="0E4C2B7B"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age (year-old)</w:t>
            </w:r>
          </w:p>
        </w:tc>
        <w:tc>
          <w:tcPr>
            <w:tcW w:w="3780" w:type="dxa"/>
          </w:tcPr>
          <w:p w14:paraId="1B2CCA74"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Minimum: 28; Maximum: 77</w:t>
            </w:r>
          </w:p>
        </w:tc>
        <w:tc>
          <w:tcPr>
            <w:tcW w:w="1170" w:type="dxa"/>
          </w:tcPr>
          <w:p w14:paraId="205F8388"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Ratio</w:t>
            </w:r>
          </w:p>
        </w:tc>
        <w:tc>
          <w:tcPr>
            <w:tcW w:w="1263" w:type="dxa"/>
          </w:tcPr>
          <w:p w14:paraId="0B45C583"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r w:rsidR="009B296D" w:rsidRPr="0055471E" w14:paraId="30A308A6" w14:textId="77777777" w:rsidTr="009B296D">
        <w:trPr>
          <w:trHeight w:val="122"/>
        </w:trPr>
        <w:tc>
          <w:tcPr>
            <w:tcW w:w="1480" w:type="dxa"/>
          </w:tcPr>
          <w:p w14:paraId="191DD1EE"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Sex</w:t>
            </w:r>
          </w:p>
        </w:tc>
        <w:tc>
          <w:tcPr>
            <w:tcW w:w="2745" w:type="dxa"/>
          </w:tcPr>
          <w:p w14:paraId="280B4C5D"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gender</w:t>
            </w:r>
          </w:p>
        </w:tc>
        <w:tc>
          <w:tcPr>
            <w:tcW w:w="3780" w:type="dxa"/>
          </w:tcPr>
          <w:p w14:paraId="547D4867" w14:textId="095A912D" w:rsidR="009B296D" w:rsidRPr="0055471E" w:rsidRDefault="009B296D" w:rsidP="009B296D">
            <w:pPr>
              <w:pStyle w:val="BodyText"/>
              <w:tabs>
                <w:tab w:val="clear" w:pos="288"/>
                <w:tab w:val="left" w:pos="270"/>
              </w:tabs>
              <w:ind w:firstLine="0"/>
              <w:rPr>
                <w:sz w:val="15"/>
                <w:szCs w:val="15"/>
              </w:rPr>
            </w:pPr>
            <w:r w:rsidRPr="0055471E">
              <w:rPr>
                <w:sz w:val="15"/>
                <w:szCs w:val="15"/>
              </w:rPr>
              <w:t>M: Male; F: Female</w:t>
            </w:r>
          </w:p>
        </w:tc>
        <w:tc>
          <w:tcPr>
            <w:tcW w:w="1170" w:type="dxa"/>
          </w:tcPr>
          <w:p w14:paraId="654F6F3B"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Nominal</w:t>
            </w:r>
          </w:p>
        </w:tc>
        <w:tc>
          <w:tcPr>
            <w:tcW w:w="1263" w:type="dxa"/>
          </w:tcPr>
          <w:p w14:paraId="336B2624"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Object</w:t>
            </w:r>
          </w:p>
        </w:tc>
      </w:tr>
      <w:tr w:rsidR="009B296D" w:rsidRPr="0055471E" w14:paraId="78B67263" w14:textId="77777777" w:rsidTr="009B296D">
        <w:trPr>
          <w:trHeight w:val="122"/>
        </w:trPr>
        <w:tc>
          <w:tcPr>
            <w:tcW w:w="1480" w:type="dxa"/>
          </w:tcPr>
          <w:p w14:paraId="798F8C69"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ChestPainType</w:t>
            </w:r>
            <w:proofErr w:type="spellEnd"/>
          </w:p>
        </w:tc>
        <w:tc>
          <w:tcPr>
            <w:tcW w:w="2745" w:type="dxa"/>
          </w:tcPr>
          <w:p w14:paraId="130A9C9F"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Type of chest pain experienced by the patient</w:t>
            </w:r>
          </w:p>
        </w:tc>
        <w:tc>
          <w:tcPr>
            <w:tcW w:w="3780" w:type="dxa"/>
          </w:tcPr>
          <w:p w14:paraId="192738A3" w14:textId="3C882AA7" w:rsidR="009B296D" w:rsidRPr="0055471E" w:rsidRDefault="009B296D" w:rsidP="009B296D">
            <w:pPr>
              <w:pStyle w:val="BodyText"/>
              <w:tabs>
                <w:tab w:val="clear" w:pos="288"/>
                <w:tab w:val="left" w:pos="270"/>
              </w:tabs>
              <w:ind w:firstLine="0"/>
              <w:rPr>
                <w:sz w:val="15"/>
                <w:szCs w:val="15"/>
              </w:rPr>
            </w:pPr>
            <w:r w:rsidRPr="0055471E">
              <w:rPr>
                <w:sz w:val="15"/>
                <w:szCs w:val="15"/>
              </w:rPr>
              <w:t>ASY: Asymptomatic; NAP: Non-angina pain; ATA: Atypical angina; TA: Typical angina</w:t>
            </w:r>
          </w:p>
        </w:tc>
        <w:tc>
          <w:tcPr>
            <w:tcW w:w="1170" w:type="dxa"/>
          </w:tcPr>
          <w:p w14:paraId="10B47386"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Nominal</w:t>
            </w:r>
          </w:p>
        </w:tc>
        <w:tc>
          <w:tcPr>
            <w:tcW w:w="1263" w:type="dxa"/>
          </w:tcPr>
          <w:p w14:paraId="75C098E5"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Object</w:t>
            </w:r>
          </w:p>
        </w:tc>
      </w:tr>
      <w:tr w:rsidR="009B296D" w:rsidRPr="0055471E" w14:paraId="0F7FEB10" w14:textId="77777777" w:rsidTr="009B296D">
        <w:trPr>
          <w:trHeight w:val="122"/>
        </w:trPr>
        <w:tc>
          <w:tcPr>
            <w:tcW w:w="1480" w:type="dxa"/>
          </w:tcPr>
          <w:p w14:paraId="0A4F4112"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RestingBP</w:t>
            </w:r>
            <w:proofErr w:type="spellEnd"/>
          </w:p>
        </w:tc>
        <w:tc>
          <w:tcPr>
            <w:tcW w:w="2745" w:type="dxa"/>
          </w:tcPr>
          <w:p w14:paraId="1D8001D2"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resting blood pressure (mmHg)</w:t>
            </w:r>
          </w:p>
        </w:tc>
        <w:tc>
          <w:tcPr>
            <w:tcW w:w="3780" w:type="dxa"/>
          </w:tcPr>
          <w:p w14:paraId="52D28431" w14:textId="0C1D4217" w:rsidR="009B296D" w:rsidRPr="0055471E" w:rsidRDefault="009B296D" w:rsidP="009B296D">
            <w:pPr>
              <w:pStyle w:val="BodyText"/>
              <w:tabs>
                <w:tab w:val="clear" w:pos="288"/>
                <w:tab w:val="left" w:pos="270"/>
              </w:tabs>
              <w:ind w:firstLine="0"/>
              <w:rPr>
                <w:sz w:val="15"/>
                <w:szCs w:val="15"/>
              </w:rPr>
            </w:pPr>
            <w:r w:rsidRPr="0055471E">
              <w:rPr>
                <w:sz w:val="15"/>
                <w:szCs w:val="15"/>
              </w:rPr>
              <w:t>Minimum: 0; Maximum: 200</w:t>
            </w:r>
          </w:p>
        </w:tc>
        <w:tc>
          <w:tcPr>
            <w:tcW w:w="1170" w:type="dxa"/>
          </w:tcPr>
          <w:p w14:paraId="712640C3"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Ratio</w:t>
            </w:r>
          </w:p>
        </w:tc>
        <w:tc>
          <w:tcPr>
            <w:tcW w:w="1263" w:type="dxa"/>
          </w:tcPr>
          <w:p w14:paraId="638F676F"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r w:rsidR="009B296D" w:rsidRPr="0055471E" w14:paraId="2C2BC362" w14:textId="77777777" w:rsidTr="009B296D">
        <w:trPr>
          <w:trHeight w:val="122"/>
        </w:trPr>
        <w:tc>
          <w:tcPr>
            <w:tcW w:w="1480" w:type="dxa"/>
          </w:tcPr>
          <w:p w14:paraId="39698135"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Cholesterol</w:t>
            </w:r>
          </w:p>
        </w:tc>
        <w:tc>
          <w:tcPr>
            <w:tcW w:w="2745" w:type="dxa"/>
          </w:tcPr>
          <w:p w14:paraId="1F8E912B"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serum cholesterol (mm/dl)</w:t>
            </w:r>
          </w:p>
        </w:tc>
        <w:tc>
          <w:tcPr>
            <w:tcW w:w="3780" w:type="dxa"/>
          </w:tcPr>
          <w:p w14:paraId="3B63D9F7"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Minimum: 0; Maximum: 603</w:t>
            </w:r>
          </w:p>
        </w:tc>
        <w:tc>
          <w:tcPr>
            <w:tcW w:w="1170" w:type="dxa"/>
          </w:tcPr>
          <w:p w14:paraId="00ADAD2E"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Ratio</w:t>
            </w:r>
          </w:p>
        </w:tc>
        <w:tc>
          <w:tcPr>
            <w:tcW w:w="1263" w:type="dxa"/>
          </w:tcPr>
          <w:p w14:paraId="21D96606"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r w:rsidR="009B296D" w:rsidRPr="0055471E" w14:paraId="3D9EFB17" w14:textId="77777777" w:rsidTr="009B296D">
        <w:trPr>
          <w:trHeight w:val="122"/>
        </w:trPr>
        <w:tc>
          <w:tcPr>
            <w:tcW w:w="1480" w:type="dxa"/>
          </w:tcPr>
          <w:p w14:paraId="25F3455B"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FastingBS</w:t>
            </w:r>
            <w:proofErr w:type="spellEnd"/>
          </w:p>
        </w:tc>
        <w:tc>
          <w:tcPr>
            <w:tcW w:w="2745" w:type="dxa"/>
          </w:tcPr>
          <w:p w14:paraId="00B87F7A"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blood sugar level when on fasting (mg/dl)</w:t>
            </w:r>
          </w:p>
        </w:tc>
        <w:tc>
          <w:tcPr>
            <w:tcW w:w="3780" w:type="dxa"/>
          </w:tcPr>
          <w:p w14:paraId="40FF2B1F"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0: less than 120; 1: more than 120</w:t>
            </w:r>
          </w:p>
        </w:tc>
        <w:tc>
          <w:tcPr>
            <w:tcW w:w="1170" w:type="dxa"/>
          </w:tcPr>
          <w:p w14:paraId="18262483"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Ordinal</w:t>
            </w:r>
          </w:p>
        </w:tc>
        <w:tc>
          <w:tcPr>
            <w:tcW w:w="1263" w:type="dxa"/>
          </w:tcPr>
          <w:p w14:paraId="0A536D91"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r w:rsidR="009B296D" w:rsidRPr="0055471E" w14:paraId="496651ED" w14:textId="77777777" w:rsidTr="009B296D">
        <w:trPr>
          <w:trHeight w:val="122"/>
        </w:trPr>
        <w:tc>
          <w:tcPr>
            <w:tcW w:w="1480" w:type="dxa"/>
          </w:tcPr>
          <w:p w14:paraId="171369AA"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RestingECG</w:t>
            </w:r>
            <w:proofErr w:type="spellEnd"/>
          </w:p>
        </w:tc>
        <w:tc>
          <w:tcPr>
            <w:tcW w:w="2745" w:type="dxa"/>
          </w:tcPr>
          <w:p w14:paraId="5EC95D19"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resting electrocardiogram result</w:t>
            </w:r>
          </w:p>
        </w:tc>
        <w:tc>
          <w:tcPr>
            <w:tcW w:w="3780" w:type="dxa"/>
          </w:tcPr>
          <w:p w14:paraId="6E0566B7"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Normal: Normal ECG; ST: ST-T wave abnormality (ST-Slope/Elevation/Depression &gt; 0.05mV); LVH: Probable left ventricular hypertrophy by Estes’ criteria</w:t>
            </w:r>
          </w:p>
        </w:tc>
        <w:tc>
          <w:tcPr>
            <w:tcW w:w="1170" w:type="dxa"/>
          </w:tcPr>
          <w:p w14:paraId="60426421"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Nominal</w:t>
            </w:r>
          </w:p>
        </w:tc>
        <w:tc>
          <w:tcPr>
            <w:tcW w:w="1263" w:type="dxa"/>
          </w:tcPr>
          <w:p w14:paraId="6E082452"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Object</w:t>
            </w:r>
          </w:p>
        </w:tc>
      </w:tr>
      <w:tr w:rsidR="009B296D" w:rsidRPr="0055471E" w14:paraId="6F7EE366" w14:textId="77777777" w:rsidTr="009B296D">
        <w:trPr>
          <w:trHeight w:val="122"/>
        </w:trPr>
        <w:tc>
          <w:tcPr>
            <w:tcW w:w="1480" w:type="dxa"/>
          </w:tcPr>
          <w:p w14:paraId="7561DFEA"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MaxHR</w:t>
            </w:r>
            <w:proofErr w:type="spellEnd"/>
          </w:p>
        </w:tc>
        <w:tc>
          <w:tcPr>
            <w:tcW w:w="2745" w:type="dxa"/>
          </w:tcPr>
          <w:p w14:paraId="46D806A6"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maximum measured heart rate</w:t>
            </w:r>
          </w:p>
        </w:tc>
        <w:tc>
          <w:tcPr>
            <w:tcW w:w="3780" w:type="dxa"/>
          </w:tcPr>
          <w:p w14:paraId="6883E4D8"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Minimum value: 60; Maximum value: 202</w:t>
            </w:r>
          </w:p>
        </w:tc>
        <w:tc>
          <w:tcPr>
            <w:tcW w:w="1170" w:type="dxa"/>
          </w:tcPr>
          <w:p w14:paraId="26EF2ACE"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Interval</w:t>
            </w:r>
          </w:p>
        </w:tc>
        <w:tc>
          <w:tcPr>
            <w:tcW w:w="1263" w:type="dxa"/>
          </w:tcPr>
          <w:p w14:paraId="4049EFBC"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r w:rsidR="009B296D" w:rsidRPr="0055471E" w14:paraId="3ADF6923" w14:textId="77777777" w:rsidTr="009B296D">
        <w:trPr>
          <w:trHeight w:val="122"/>
        </w:trPr>
        <w:tc>
          <w:tcPr>
            <w:tcW w:w="1480" w:type="dxa"/>
          </w:tcPr>
          <w:p w14:paraId="71E6B3AB"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ExerciseAngina</w:t>
            </w:r>
            <w:proofErr w:type="spellEnd"/>
          </w:p>
        </w:tc>
        <w:tc>
          <w:tcPr>
            <w:tcW w:w="2745" w:type="dxa"/>
          </w:tcPr>
          <w:p w14:paraId="3A878B73"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Patient’s angina (chest pain induced by exercise)</w:t>
            </w:r>
          </w:p>
        </w:tc>
        <w:tc>
          <w:tcPr>
            <w:tcW w:w="3780" w:type="dxa"/>
          </w:tcPr>
          <w:p w14:paraId="7CFD9D01"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Y: Yes; N: No</w:t>
            </w:r>
          </w:p>
        </w:tc>
        <w:tc>
          <w:tcPr>
            <w:tcW w:w="1170" w:type="dxa"/>
          </w:tcPr>
          <w:p w14:paraId="287D3496"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Nominal</w:t>
            </w:r>
          </w:p>
        </w:tc>
        <w:tc>
          <w:tcPr>
            <w:tcW w:w="1263" w:type="dxa"/>
          </w:tcPr>
          <w:p w14:paraId="665736D5"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Object</w:t>
            </w:r>
          </w:p>
        </w:tc>
      </w:tr>
      <w:tr w:rsidR="009B296D" w:rsidRPr="0055471E" w14:paraId="13C644A9" w14:textId="77777777" w:rsidTr="009B296D">
        <w:trPr>
          <w:trHeight w:val="122"/>
        </w:trPr>
        <w:tc>
          <w:tcPr>
            <w:tcW w:w="1480" w:type="dxa"/>
          </w:tcPr>
          <w:p w14:paraId="27D142CD"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Oldpeak</w:t>
            </w:r>
            <w:proofErr w:type="spellEnd"/>
          </w:p>
        </w:tc>
        <w:tc>
          <w:tcPr>
            <w:tcW w:w="2745" w:type="dxa"/>
          </w:tcPr>
          <w:p w14:paraId="21FC7935"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 xml:space="preserve">The ST depression induced by exercise relative to rest. </w:t>
            </w:r>
          </w:p>
        </w:tc>
        <w:tc>
          <w:tcPr>
            <w:tcW w:w="3780" w:type="dxa"/>
          </w:tcPr>
          <w:p w14:paraId="6DC2ABB6"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Minimum value: -2.6; Maximum value: 6.2</w:t>
            </w:r>
          </w:p>
        </w:tc>
        <w:tc>
          <w:tcPr>
            <w:tcW w:w="1170" w:type="dxa"/>
          </w:tcPr>
          <w:p w14:paraId="60424D91"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Interval</w:t>
            </w:r>
          </w:p>
        </w:tc>
        <w:tc>
          <w:tcPr>
            <w:tcW w:w="1263" w:type="dxa"/>
          </w:tcPr>
          <w:p w14:paraId="6AA6959B"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Float64</w:t>
            </w:r>
          </w:p>
        </w:tc>
      </w:tr>
      <w:tr w:rsidR="009B296D" w:rsidRPr="0055471E" w14:paraId="0FE278EF" w14:textId="77777777" w:rsidTr="009B296D">
        <w:trPr>
          <w:trHeight w:val="122"/>
        </w:trPr>
        <w:tc>
          <w:tcPr>
            <w:tcW w:w="1480" w:type="dxa"/>
          </w:tcPr>
          <w:p w14:paraId="3844C9B5" w14:textId="77777777" w:rsidR="009B296D" w:rsidRPr="0055471E" w:rsidRDefault="009B296D" w:rsidP="009B296D">
            <w:pPr>
              <w:pStyle w:val="BodyText"/>
              <w:tabs>
                <w:tab w:val="clear" w:pos="288"/>
                <w:tab w:val="left" w:pos="270"/>
              </w:tabs>
              <w:ind w:firstLine="0"/>
              <w:rPr>
                <w:sz w:val="15"/>
                <w:szCs w:val="15"/>
              </w:rPr>
            </w:pPr>
            <w:proofErr w:type="spellStart"/>
            <w:r w:rsidRPr="0055471E">
              <w:rPr>
                <w:sz w:val="15"/>
                <w:szCs w:val="15"/>
              </w:rPr>
              <w:t>ST_Slope</w:t>
            </w:r>
            <w:proofErr w:type="spellEnd"/>
          </w:p>
        </w:tc>
        <w:tc>
          <w:tcPr>
            <w:tcW w:w="2745" w:type="dxa"/>
          </w:tcPr>
          <w:p w14:paraId="41FAF514"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The slope of the peak exercise ST segment</w:t>
            </w:r>
          </w:p>
        </w:tc>
        <w:tc>
          <w:tcPr>
            <w:tcW w:w="3780" w:type="dxa"/>
          </w:tcPr>
          <w:p w14:paraId="5398CF50" w14:textId="305363FD" w:rsidR="009B296D" w:rsidRPr="0055471E" w:rsidRDefault="009B296D" w:rsidP="009B296D">
            <w:pPr>
              <w:pStyle w:val="BodyText"/>
              <w:tabs>
                <w:tab w:val="clear" w:pos="288"/>
                <w:tab w:val="left" w:pos="270"/>
              </w:tabs>
              <w:ind w:firstLine="0"/>
              <w:rPr>
                <w:sz w:val="15"/>
                <w:szCs w:val="15"/>
              </w:rPr>
            </w:pPr>
            <w:r w:rsidRPr="0055471E">
              <w:rPr>
                <w:sz w:val="15"/>
                <w:szCs w:val="15"/>
              </w:rPr>
              <w:t xml:space="preserve">Up: Upsloping, Flat: Flat, </w:t>
            </w:r>
            <w:proofErr w:type="gramStart"/>
            <w:r w:rsidRPr="0055471E">
              <w:rPr>
                <w:sz w:val="15"/>
                <w:szCs w:val="15"/>
              </w:rPr>
              <w:t>Down</w:t>
            </w:r>
            <w:proofErr w:type="gramEnd"/>
            <w:r w:rsidRPr="0055471E">
              <w:rPr>
                <w:sz w:val="15"/>
                <w:szCs w:val="15"/>
              </w:rPr>
              <w:t xml:space="preserve">: </w:t>
            </w:r>
            <w:proofErr w:type="spellStart"/>
            <w:r w:rsidRPr="0055471E">
              <w:rPr>
                <w:sz w:val="15"/>
                <w:szCs w:val="15"/>
              </w:rPr>
              <w:t>Downsloping</w:t>
            </w:r>
            <w:proofErr w:type="spellEnd"/>
          </w:p>
        </w:tc>
        <w:tc>
          <w:tcPr>
            <w:tcW w:w="1170" w:type="dxa"/>
          </w:tcPr>
          <w:p w14:paraId="2856221B"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Ordinal</w:t>
            </w:r>
          </w:p>
        </w:tc>
        <w:tc>
          <w:tcPr>
            <w:tcW w:w="1263" w:type="dxa"/>
          </w:tcPr>
          <w:p w14:paraId="0B672AD2"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Object</w:t>
            </w:r>
          </w:p>
        </w:tc>
      </w:tr>
      <w:tr w:rsidR="009B296D" w:rsidRPr="0055471E" w14:paraId="129F77CF" w14:textId="77777777" w:rsidTr="009B296D">
        <w:trPr>
          <w:trHeight w:val="122"/>
        </w:trPr>
        <w:tc>
          <w:tcPr>
            <w:tcW w:w="1480" w:type="dxa"/>
          </w:tcPr>
          <w:p w14:paraId="7E46169A" w14:textId="77777777" w:rsidR="009B296D" w:rsidRPr="0055471E" w:rsidRDefault="009B296D" w:rsidP="009B296D">
            <w:pPr>
              <w:pStyle w:val="BodyText"/>
              <w:tabs>
                <w:tab w:val="clear" w:pos="288"/>
                <w:tab w:val="left" w:pos="270"/>
              </w:tabs>
              <w:ind w:firstLine="0"/>
              <w:rPr>
                <w:b/>
                <w:bCs/>
                <w:sz w:val="15"/>
                <w:szCs w:val="15"/>
              </w:rPr>
            </w:pPr>
            <w:proofErr w:type="spellStart"/>
            <w:r w:rsidRPr="0055471E">
              <w:rPr>
                <w:b/>
                <w:bCs/>
                <w:sz w:val="15"/>
                <w:szCs w:val="15"/>
              </w:rPr>
              <w:t>HeartDisease</w:t>
            </w:r>
            <w:proofErr w:type="spellEnd"/>
            <w:r w:rsidRPr="0055471E">
              <w:rPr>
                <w:b/>
                <w:bCs/>
                <w:sz w:val="15"/>
                <w:szCs w:val="15"/>
              </w:rPr>
              <w:t>**</w:t>
            </w:r>
          </w:p>
        </w:tc>
        <w:tc>
          <w:tcPr>
            <w:tcW w:w="2745" w:type="dxa"/>
          </w:tcPr>
          <w:p w14:paraId="61DE1179"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Presence of Heart Disease</w:t>
            </w:r>
          </w:p>
        </w:tc>
        <w:tc>
          <w:tcPr>
            <w:tcW w:w="3780" w:type="dxa"/>
          </w:tcPr>
          <w:p w14:paraId="1F512ECB" w14:textId="77777777" w:rsidR="009B296D" w:rsidRPr="0055471E" w:rsidRDefault="009B296D" w:rsidP="009B296D">
            <w:pPr>
              <w:pStyle w:val="BodyText"/>
              <w:tabs>
                <w:tab w:val="clear" w:pos="288"/>
                <w:tab w:val="left" w:pos="270"/>
              </w:tabs>
              <w:ind w:firstLine="0"/>
              <w:rPr>
                <w:sz w:val="15"/>
                <w:szCs w:val="15"/>
              </w:rPr>
            </w:pPr>
            <w:r w:rsidRPr="0055471E">
              <w:rPr>
                <w:sz w:val="15"/>
                <w:szCs w:val="15"/>
              </w:rPr>
              <w:t>0: Normal/ No heart disease; 1: Has heart disease</w:t>
            </w:r>
          </w:p>
        </w:tc>
        <w:tc>
          <w:tcPr>
            <w:tcW w:w="1170" w:type="dxa"/>
          </w:tcPr>
          <w:p w14:paraId="087CE170"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Nominal</w:t>
            </w:r>
          </w:p>
        </w:tc>
        <w:tc>
          <w:tcPr>
            <w:tcW w:w="1263" w:type="dxa"/>
          </w:tcPr>
          <w:p w14:paraId="39E1484D" w14:textId="77777777" w:rsidR="009B296D" w:rsidRPr="0055471E" w:rsidRDefault="009B296D" w:rsidP="009B296D">
            <w:pPr>
              <w:pStyle w:val="BodyText"/>
              <w:tabs>
                <w:tab w:val="clear" w:pos="288"/>
                <w:tab w:val="left" w:pos="270"/>
              </w:tabs>
              <w:ind w:firstLine="0"/>
              <w:jc w:val="center"/>
              <w:rPr>
                <w:sz w:val="15"/>
                <w:szCs w:val="15"/>
              </w:rPr>
            </w:pPr>
            <w:r w:rsidRPr="0055471E">
              <w:rPr>
                <w:sz w:val="15"/>
                <w:szCs w:val="15"/>
              </w:rPr>
              <w:t>Int64</w:t>
            </w:r>
          </w:p>
        </w:tc>
      </w:tr>
    </w:tbl>
    <w:p w14:paraId="5999E74D" w14:textId="22467147" w:rsidR="000B7225" w:rsidRPr="005064BC" w:rsidRDefault="009B296D" w:rsidP="00011E32">
      <w:pPr>
        <w:pStyle w:val="BodyText"/>
        <w:ind w:firstLine="0"/>
        <w:rPr>
          <w:b/>
          <w:bCs/>
        </w:rPr>
      </w:pPr>
      <w:r w:rsidRPr="005064BC">
        <w:rPr>
          <w:b/>
          <w:bCs/>
          <w:noProof/>
        </w:rPr>
        <mc:AlternateContent>
          <mc:Choice Requires="wps">
            <w:drawing>
              <wp:anchor distT="0" distB="0" distL="114300" distR="114300" simplePos="0" relativeHeight="251661312" behindDoc="0" locked="0" layoutInCell="1" allowOverlap="1" wp14:anchorId="2FCD1802" wp14:editId="06EDDC9A">
                <wp:simplePos x="0" y="0"/>
                <wp:positionH relativeFrom="margin">
                  <wp:align>left</wp:align>
                </wp:positionH>
                <wp:positionV relativeFrom="paragraph">
                  <wp:posOffset>-111125</wp:posOffset>
                </wp:positionV>
                <wp:extent cx="6442363" cy="24938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442363" cy="249382"/>
                        </a:xfrm>
                        <a:prstGeom prst="rect">
                          <a:avLst/>
                        </a:prstGeom>
                        <a:noFill/>
                        <a:ln w="6350">
                          <a:noFill/>
                        </a:ln>
                      </wps:spPr>
                      <wps:txbx>
                        <w:txbxContent>
                          <w:p w14:paraId="3D691734" w14:textId="77777777" w:rsidR="007C1E19" w:rsidRPr="00145808" w:rsidRDefault="007C1E19" w:rsidP="007C1E19">
                            <w:pPr>
                              <w:rPr>
                                <w:i/>
                                <w:iCs/>
                                <w:sz w:val="18"/>
                                <w:szCs w:val="18"/>
                              </w:rPr>
                            </w:pPr>
                            <w:r w:rsidRPr="00145808">
                              <w:rPr>
                                <w:i/>
                                <w:iCs/>
                                <w:sz w:val="18"/>
                                <w:szCs w:val="18"/>
                              </w:rPr>
                              <w:t>Table 1: Metadata and description of attributes and target variable in the heart disease dataset prior preprocessing</w:t>
                            </w:r>
                          </w:p>
                          <w:p w14:paraId="03AC01D5" w14:textId="4348C667" w:rsidR="007C1E19" w:rsidRDefault="007C1E19" w:rsidP="007C1E19"/>
                          <w:p w14:paraId="59F04305" w14:textId="7D96CE53" w:rsidR="00BE462D" w:rsidRDefault="00BE462D" w:rsidP="007C1E19"/>
                          <w:p w14:paraId="1D765126" w14:textId="5F13D02E" w:rsidR="00BE462D" w:rsidRDefault="00BE462D" w:rsidP="007C1E19"/>
                          <w:p w14:paraId="16266974" w14:textId="5AA83A77" w:rsidR="00BE462D" w:rsidRDefault="00BE462D" w:rsidP="007C1E19"/>
                          <w:p w14:paraId="02D7D155" w14:textId="2C866526" w:rsidR="00BE462D" w:rsidRDefault="00BE462D" w:rsidP="007C1E19"/>
                          <w:p w14:paraId="3AE33049" w14:textId="38C023F5" w:rsidR="00BE462D" w:rsidRDefault="00BE462D" w:rsidP="007C1E19"/>
                          <w:p w14:paraId="3E3033C3" w14:textId="5A3E9DCC" w:rsidR="00BE462D" w:rsidRDefault="00BE462D" w:rsidP="007C1E19"/>
                          <w:p w14:paraId="2F3892C5" w14:textId="28636C7B" w:rsidR="00BE462D" w:rsidRDefault="00BE462D" w:rsidP="007C1E19"/>
                          <w:p w14:paraId="09456728" w14:textId="77777777" w:rsidR="00BE462D" w:rsidRPr="00145808" w:rsidRDefault="00BE462D" w:rsidP="007C1E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CD1802" id="_x0000_t202" coordsize="21600,21600" o:spt="202" path="m,l,21600r21600,l21600,xe">
                <v:stroke joinstyle="miter"/>
                <v:path gradientshapeok="t" o:connecttype="rect"/>
              </v:shapetype>
              <v:shape id="Text Box 11" o:spid="_x0000_s1026" type="#_x0000_t202" style="position:absolute;left:0;text-align:left;margin-left:0;margin-top:-8.75pt;width:507.25pt;height:19.6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" filled="f" stroked="f" strokeweight=".5pt">
                <v:textbox>
                  <w:txbxContent>
                    <w:p w14:paraId="3D691734" w14:textId="77777777" w:rsidR="007C1E19" w:rsidRPr="00145808" w:rsidRDefault="007C1E19" w:rsidP="007C1E19">
                      <w:pPr>
                        <w:rPr>
                          <w:i/>
                          <w:iCs/>
                          <w:sz w:val="18"/>
                          <w:szCs w:val="18"/>
                        </w:rPr>
                      </w:pPr>
                      <w:r w:rsidRPr="00145808">
                        <w:rPr>
                          <w:i/>
                          <w:iCs/>
                          <w:sz w:val="18"/>
                          <w:szCs w:val="18"/>
                        </w:rPr>
                        <w:t>Table 1: Metadata and description of attributes and target variable in the heart disease dataset prior preprocessing</w:t>
                      </w:r>
                    </w:p>
                    <w:p w14:paraId="03AC01D5" w14:textId="4348C667" w:rsidR="007C1E19" w:rsidRDefault="007C1E19" w:rsidP="007C1E19"/>
                    <w:p w14:paraId="59F04305" w14:textId="7D96CE53" w:rsidR="00BE462D" w:rsidRDefault="00BE462D" w:rsidP="007C1E19"/>
                    <w:p w14:paraId="1D765126" w14:textId="5F13D02E" w:rsidR="00BE462D" w:rsidRDefault="00BE462D" w:rsidP="007C1E19"/>
                    <w:p w14:paraId="16266974" w14:textId="5AA83A77" w:rsidR="00BE462D" w:rsidRDefault="00BE462D" w:rsidP="007C1E19"/>
                    <w:p w14:paraId="02D7D155" w14:textId="2C866526" w:rsidR="00BE462D" w:rsidRDefault="00BE462D" w:rsidP="007C1E19"/>
                    <w:p w14:paraId="3AE33049" w14:textId="38C023F5" w:rsidR="00BE462D" w:rsidRDefault="00BE462D" w:rsidP="007C1E19"/>
                    <w:p w14:paraId="3E3033C3" w14:textId="5A3E9DCC" w:rsidR="00BE462D" w:rsidRDefault="00BE462D" w:rsidP="007C1E19"/>
                    <w:p w14:paraId="2F3892C5" w14:textId="28636C7B" w:rsidR="00BE462D" w:rsidRDefault="00BE462D" w:rsidP="007C1E19"/>
                    <w:p w14:paraId="09456728" w14:textId="77777777" w:rsidR="00BE462D" w:rsidRPr="00145808" w:rsidRDefault="00BE462D" w:rsidP="007C1E19"/>
                  </w:txbxContent>
                </v:textbox>
                <w10:wrap anchorx="margin"/>
              </v:shape>
            </w:pict>
          </mc:Fallback>
        </mc:AlternateContent>
      </w:r>
      <w:r w:rsidR="005064BC" w:rsidRPr="005064BC">
        <w:rPr>
          <w:b/>
          <w:bCs/>
        </w:rPr>
        <w:t>**target variable</w:t>
      </w:r>
    </w:p>
    <w:p w14:paraId="54573835" w14:textId="557C35C2" w:rsidR="009303D9" w:rsidRPr="0055471E" w:rsidRDefault="00C26C7F" w:rsidP="00414FB3">
      <w:pPr>
        <w:pStyle w:val="Heading1"/>
      </w:pPr>
      <w:r w:rsidRPr="0055471E">
        <w:t>Research Methodology</w:t>
      </w:r>
    </w:p>
    <w:p w14:paraId="311420D9" w14:textId="13C917ED" w:rsidR="009303D9" w:rsidRPr="0055471E" w:rsidRDefault="003E32C0" w:rsidP="003E32C0">
      <w:pPr>
        <w:pStyle w:val="BodyText"/>
        <w:ind w:firstLine="0"/>
      </w:pPr>
      <w:r w:rsidRPr="0055471E">
        <w:tab/>
      </w:r>
      <w:r w:rsidR="00B12863" w:rsidRPr="0055471E">
        <w:t>This research is segmented into 3 phases – Feasibility study, Data Preparation, Modelling and Evaluation</w:t>
      </w:r>
      <w:r w:rsidR="006C0F54" w:rsidRPr="0055471E">
        <w:t xml:space="preserve"> where each of phase has its subprocesses as depicted in Diagram 1</w:t>
      </w:r>
      <w:r w:rsidR="00B12863" w:rsidRPr="0055471E">
        <w:t xml:space="preserve">. </w:t>
      </w:r>
      <w:r w:rsidR="009529CB" w:rsidRPr="0055471E">
        <w:t>A thorough analysis, visualization and understanding of heart disease dataset is performed, followed by the machine learning and deep learning methods to be applied in predicting the chance of having heart disease, namely Logistic Regression, Naïve Bayes and Multilayer Perceptron.</w:t>
      </w:r>
    </w:p>
    <w:p w14:paraId="77A1EAA5" w14:textId="77777777" w:rsidR="006C0F54" w:rsidRPr="0055471E" w:rsidRDefault="008417BB" w:rsidP="006C0F54">
      <w:pPr>
        <w:pStyle w:val="BodyText"/>
        <w:keepNext/>
        <w:ind w:firstLine="0"/>
      </w:pPr>
      <w:r w:rsidRPr="0055471E">
        <w:rPr>
          <w:noProof/>
        </w:rPr>
        <w:drawing>
          <wp:inline distT="0" distB="0" distL="0" distR="0" wp14:anchorId="2C9155F1" wp14:editId="0436BBAD">
            <wp:extent cx="3062605" cy="1701800"/>
            <wp:effectExtent l="38100" t="0" r="6159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50BA722" w14:textId="75CE4004" w:rsidR="00BE462D" w:rsidRPr="00D27FFC" w:rsidRDefault="006C0F54" w:rsidP="00D27FFC">
      <w:pPr>
        <w:pStyle w:val="Caption"/>
        <w:rPr>
          <w:color w:val="auto"/>
          <w:sz w:val="16"/>
          <w:szCs w:val="16"/>
        </w:rPr>
      </w:pPr>
      <w:r w:rsidRPr="0055471E">
        <w:rPr>
          <w:color w:val="auto"/>
          <w:sz w:val="16"/>
          <w:szCs w:val="16"/>
        </w:rPr>
        <w:t xml:space="preserve">Figure </w:t>
      </w:r>
      <w:r w:rsidRPr="0055471E">
        <w:rPr>
          <w:color w:val="auto"/>
          <w:sz w:val="16"/>
          <w:szCs w:val="16"/>
        </w:rPr>
        <w:fldChar w:fldCharType="begin"/>
      </w:r>
      <w:r w:rsidRPr="0055471E">
        <w:rPr>
          <w:color w:val="auto"/>
          <w:sz w:val="16"/>
          <w:szCs w:val="16"/>
        </w:rPr>
        <w:instrText xml:space="preserve"> SEQ Figure \* ARABIC </w:instrText>
      </w:r>
      <w:r w:rsidRPr="0055471E">
        <w:rPr>
          <w:color w:val="auto"/>
          <w:sz w:val="16"/>
          <w:szCs w:val="16"/>
        </w:rPr>
        <w:fldChar w:fldCharType="separate"/>
      </w:r>
      <w:r w:rsidR="009B2580">
        <w:rPr>
          <w:noProof/>
          <w:color w:val="auto"/>
          <w:sz w:val="16"/>
          <w:szCs w:val="16"/>
        </w:rPr>
        <w:t>1</w:t>
      </w:r>
      <w:r w:rsidRPr="0055471E">
        <w:rPr>
          <w:color w:val="auto"/>
          <w:sz w:val="16"/>
          <w:szCs w:val="16"/>
        </w:rPr>
        <w:fldChar w:fldCharType="end"/>
      </w:r>
      <w:r w:rsidRPr="0055471E">
        <w:rPr>
          <w:color w:val="auto"/>
          <w:sz w:val="16"/>
          <w:szCs w:val="16"/>
        </w:rPr>
        <w:t>: Heart Disease Prediction Research Workflow</w:t>
      </w:r>
    </w:p>
    <w:p w14:paraId="773469FF" w14:textId="77777777" w:rsidR="009303D9" w:rsidRPr="0055471E" w:rsidRDefault="006B2DE2" w:rsidP="00ED0149">
      <w:pPr>
        <w:pStyle w:val="Heading2"/>
      </w:pPr>
      <w:r w:rsidRPr="0055471E">
        <w:t>Data Preparation</w:t>
      </w:r>
    </w:p>
    <w:p w14:paraId="57D70F85" w14:textId="77777777" w:rsidR="00971127" w:rsidRDefault="000E6897" w:rsidP="00E65060">
      <w:pPr>
        <w:pStyle w:val="Heading3"/>
        <w:rPr>
          <w:i w:val="0"/>
          <w:iCs w:val="0"/>
        </w:rPr>
      </w:pPr>
      <w:r w:rsidRPr="0055471E">
        <w:t xml:space="preserve">Data Acquisition: </w:t>
      </w:r>
      <w:r w:rsidR="00C26C7F" w:rsidRPr="0055471E">
        <w:rPr>
          <w:i w:val="0"/>
          <w:iCs w:val="0"/>
        </w:rPr>
        <w:t xml:space="preserve">The analysis is performed on a publicly available </w:t>
      </w:r>
      <w:r w:rsidR="009529CB" w:rsidRPr="0055471E">
        <w:rPr>
          <w:i w:val="0"/>
          <w:iCs w:val="0"/>
        </w:rPr>
        <w:t>medical</w:t>
      </w:r>
      <w:r w:rsidR="00CA1157" w:rsidRPr="0055471E">
        <w:rPr>
          <w:i w:val="0"/>
          <w:iCs w:val="0"/>
        </w:rPr>
        <w:t xml:space="preserve"> </w:t>
      </w:r>
      <w:r w:rsidR="00C26C7F" w:rsidRPr="0055471E">
        <w:rPr>
          <w:i w:val="0"/>
          <w:iCs w:val="0"/>
        </w:rPr>
        <w:t xml:space="preserve">dataset for heart disease which combines 11 common </w:t>
      </w:r>
      <w:r w:rsidR="00FC18AF" w:rsidRPr="0055471E">
        <w:rPr>
          <w:i w:val="0"/>
          <w:iCs w:val="0"/>
        </w:rPr>
        <w:t xml:space="preserve">clinical </w:t>
      </w:r>
      <w:r w:rsidR="00C26C7F" w:rsidRPr="0055471E">
        <w:rPr>
          <w:i w:val="0"/>
          <w:iCs w:val="0"/>
        </w:rPr>
        <w:t>attributes from 5 different heart disease dataset collected from the healthcare databases of Cleveland, Hungarian, Switzerland</w:t>
      </w:r>
      <w:r w:rsidRPr="0055471E">
        <w:rPr>
          <w:i w:val="0"/>
          <w:iCs w:val="0"/>
        </w:rPr>
        <w:t xml:space="preserve">, </w:t>
      </w:r>
      <w:r w:rsidR="00C26C7F" w:rsidRPr="0055471E">
        <w:rPr>
          <w:i w:val="0"/>
          <w:iCs w:val="0"/>
        </w:rPr>
        <w:t>Long Beach VA</w:t>
      </w:r>
      <w:r w:rsidRPr="0055471E">
        <w:rPr>
          <w:i w:val="0"/>
          <w:iCs w:val="0"/>
        </w:rPr>
        <w:t xml:space="preserve"> and the Stalog Heart dataset</w:t>
      </w:r>
      <w:r w:rsidR="00C26C7F" w:rsidRPr="0055471E">
        <w:rPr>
          <w:i w:val="0"/>
          <w:iCs w:val="0"/>
        </w:rPr>
        <w:t>.</w:t>
      </w:r>
      <w:r w:rsidR="00E634B8" w:rsidRPr="0055471E">
        <w:rPr>
          <w:i w:val="0"/>
          <w:iCs w:val="0"/>
        </w:rPr>
        <w:t xml:space="preserve"> </w:t>
      </w:r>
      <w:r w:rsidR="00CA1157" w:rsidRPr="0055471E">
        <w:rPr>
          <w:i w:val="0"/>
          <w:iCs w:val="0"/>
        </w:rPr>
        <w:t xml:space="preserve">This heart disease dataset is by far the largest heart disease dataset available with </w:t>
      </w:r>
      <w:r w:rsidR="00E634B8" w:rsidRPr="0055471E">
        <w:rPr>
          <w:i w:val="0"/>
          <w:iCs w:val="0"/>
        </w:rPr>
        <w:t xml:space="preserve">crucial </w:t>
      </w:r>
      <w:r w:rsidR="00CA1157" w:rsidRPr="0055471E">
        <w:rPr>
          <w:i w:val="0"/>
          <w:iCs w:val="0"/>
        </w:rPr>
        <w:t xml:space="preserve">attributes </w:t>
      </w:r>
      <w:r w:rsidR="00E634B8" w:rsidRPr="0055471E">
        <w:rPr>
          <w:i w:val="0"/>
          <w:iCs w:val="0"/>
        </w:rPr>
        <w:t>that</w:t>
      </w:r>
      <w:r w:rsidR="00E65060">
        <w:rPr>
          <w:i w:val="0"/>
          <w:iCs w:val="0"/>
        </w:rPr>
        <w:t xml:space="preserve"> </w:t>
      </w:r>
      <w:r w:rsidR="00E634B8" w:rsidRPr="00E65060">
        <w:rPr>
          <w:i w:val="0"/>
          <w:iCs w:val="0"/>
        </w:rPr>
        <w:t>are significant in predicting the chance of having detrimental heart disease.</w:t>
      </w:r>
      <w:r w:rsidR="00D3358F" w:rsidRPr="00E65060">
        <w:rPr>
          <w:i w:val="0"/>
          <w:iCs w:val="0"/>
        </w:rPr>
        <w:t xml:space="preserve"> </w:t>
      </w:r>
      <w:r w:rsidRPr="00E65060">
        <w:rPr>
          <w:i w:val="0"/>
          <w:iCs w:val="0"/>
        </w:rPr>
        <w:t>The data in the heart disease dataset is organized</w:t>
      </w:r>
      <w:r w:rsidR="00BE5F96" w:rsidRPr="00E65060">
        <w:rPr>
          <w:i w:val="0"/>
          <w:iCs w:val="0"/>
        </w:rPr>
        <w:t xml:space="preserve"> </w:t>
      </w:r>
    </w:p>
    <w:p w14:paraId="601EB993" w14:textId="77777777" w:rsidR="00971127" w:rsidRDefault="00971127" w:rsidP="00971127">
      <w:pPr>
        <w:pStyle w:val="Heading3"/>
        <w:numPr>
          <w:ilvl w:val="0"/>
          <w:numId w:val="0"/>
        </w:numPr>
      </w:pPr>
    </w:p>
    <w:p w14:paraId="22BBDBEB" w14:textId="7616B4B0" w:rsidR="00145808" w:rsidRPr="00E65060" w:rsidRDefault="000E6897" w:rsidP="00971127">
      <w:pPr>
        <w:pStyle w:val="Heading3"/>
        <w:numPr>
          <w:ilvl w:val="0"/>
          <w:numId w:val="0"/>
        </w:numPr>
        <w:rPr>
          <w:i w:val="0"/>
          <w:iCs w:val="0"/>
        </w:rPr>
      </w:pPr>
      <w:r w:rsidRPr="00E65060">
        <w:rPr>
          <w:i w:val="0"/>
          <w:iCs w:val="0"/>
        </w:rPr>
        <w:t xml:space="preserve">into a total of 918 unduplicated medical records of patients with and without heart disease. Each record has 12 columns, made up of the common clinical attributes and a target column. </w:t>
      </w:r>
      <w:r w:rsidR="00BE5F96" w:rsidRPr="00E65060">
        <w:rPr>
          <w:i w:val="0"/>
          <w:iCs w:val="0"/>
        </w:rPr>
        <w:t>Table 1 shows the 11 clinical attributes and the target attribute, along with their meaning and purpose in the research of heart disease, its level of data and data type.</w:t>
      </w:r>
    </w:p>
    <w:p w14:paraId="26ED9A3E" w14:textId="5C456D0C" w:rsidR="000A31C7" w:rsidRDefault="000E6897" w:rsidP="000A31C7">
      <w:pPr>
        <w:pStyle w:val="Heading3"/>
        <w:rPr>
          <w:i w:val="0"/>
          <w:iCs w:val="0"/>
        </w:rPr>
      </w:pPr>
      <w:r w:rsidRPr="0055471E">
        <w:t xml:space="preserve">Data </w:t>
      </w:r>
      <w:r w:rsidR="00AA3467" w:rsidRPr="0055471E">
        <w:t xml:space="preserve">Preprocessing: </w:t>
      </w:r>
      <w:r w:rsidR="00AA3467" w:rsidRPr="0055471E">
        <w:rPr>
          <w:i w:val="0"/>
          <w:iCs w:val="0"/>
        </w:rPr>
        <w:t>There is no missing data in the heart disease dataset and all attributes are in their correct data types. However, there are outliers in the column Resting BP, Cholesterol, MaxHR, and Old Peak. However, there are not addressed by imputing with median nor by eliminating records that has outliers with respect to the addressed columns as these extreme values highlight the abnormality in a patient’s health and may have a high contribution in determining if one has a higher risk of having heart disease. Two data transformation were performed, namely conversion of categorical data to numerical variables via one hot encoding and data standardization with Standard Scaler. The conversion of</w:t>
      </w:r>
      <w:r w:rsidR="00D20A98" w:rsidRPr="0055471E">
        <w:rPr>
          <w:i w:val="0"/>
          <w:iCs w:val="0"/>
        </w:rPr>
        <w:t xml:space="preserve"> </w:t>
      </w:r>
      <w:r w:rsidR="00AA3467" w:rsidRPr="0055471E">
        <w:rPr>
          <w:i w:val="0"/>
          <w:iCs w:val="0"/>
        </w:rPr>
        <w:t xml:space="preserve">categorical to numerical data </w:t>
      </w:r>
      <w:r w:rsidR="008F5063" w:rsidRPr="0055471E">
        <w:rPr>
          <w:i w:val="0"/>
          <w:iCs w:val="0"/>
        </w:rPr>
        <w:t xml:space="preserve">via one hot encoding technique </w:t>
      </w:r>
      <w:r w:rsidR="00AA3467" w:rsidRPr="0055471E">
        <w:rPr>
          <w:i w:val="0"/>
          <w:iCs w:val="0"/>
        </w:rPr>
        <w:t>is performed on the column Sex, ChestPainType, FastingBS, RestingECG, ExerciseAngina and ST_Slope</w:t>
      </w:r>
      <w:r w:rsidR="008F5063" w:rsidRPr="0055471E">
        <w:rPr>
          <w:i w:val="0"/>
          <w:iCs w:val="0"/>
        </w:rPr>
        <w:t xml:space="preserve">, causing each unique value in these column to be a column itself with values of 0’s and 1’s. This step is required </w:t>
      </w:r>
      <w:r w:rsidR="00AA3467" w:rsidRPr="0055471E">
        <w:rPr>
          <w:i w:val="0"/>
          <w:iCs w:val="0"/>
        </w:rPr>
        <w:t xml:space="preserve">because machine learning and deep learning models works </w:t>
      </w:r>
      <w:r w:rsidR="00EF414D" w:rsidRPr="0055471E">
        <w:rPr>
          <w:i w:val="0"/>
          <w:iCs w:val="0"/>
        </w:rPr>
        <w:t xml:space="preserve">only with </w:t>
      </w:r>
      <w:r w:rsidR="00AA3467" w:rsidRPr="0055471E">
        <w:rPr>
          <w:i w:val="0"/>
          <w:iCs w:val="0"/>
        </w:rPr>
        <w:t>numerical data or categorical variables that are encoded to numbers</w:t>
      </w:r>
      <w:r w:rsidR="00EF414D" w:rsidRPr="0055471E">
        <w:rPr>
          <w:i w:val="0"/>
          <w:iCs w:val="0"/>
        </w:rPr>
        <w:t xml:space="preserve"> as that is the sole type of information they understood</w:t>
      </w:r>
      <w:r w:rsidR="00AA3467" w:rsidRPr="0055471E">
        <w:rPr>
          <w:i w:val="0"/>
          <w:iCs w:val="0"/>
        </w:rPr>
        <w:t xml:space="preserve">. Hence, such conversion enhances the quality </w:t>
      </w:r>
      <w:r w:rsidR="00376F2E" w:rsidRPr="0055471E">
        <w:rPr>
          <w:i w:val="0"/>
          <w:iCs w:val="0"/>
        </w:rPr>
        <w:t xml:space="preserve">and usability </w:t>
      </w:r>
      <w:r w:rsidR="00AA3467" w:rsidRPr="0055471E">
        <w:rPr>
          <w:i w:val="0"/>
          <w:iCs w:val="0"/>
        </w:rPr>
        <w:t xml:space="preserve">of data </w:t>
      </w:r>
      <w:r w:rsidR="00376F2E" w:rsidRPr="0055471E">
        <w:rPr>
          <w:i w:val="0"/>
          <w:iCs w:val="0"/>
        </w:rPr>
        <w:t xml:space="preserve">for </w:t>
      </w:r>
      <w:r w:rsidR="00AA3467" w:rsidRPr="0055471E">
        <w:rPr>
          <w:i w:val="0"/>
          <w:iCs w:val="0"/>
        </w:rPr>
        <w:t xml:space="preserve">model training. Next, data standardization was applied on the column Age, RestingBP, Cholesterol, MaxHR and Oldpeak because there is a significant difference in the scale of values in the aforementioned column. For instance, the range of Cholesterol is (0, 603) whereas it is (-2.6, 6.2) for Oldpeak. This may induce biases where attributes with a larger range of values plays a </w:t>
      </w:r>
      <w:r w:rsidR="00191853">
        <w:rPr>
          <w:i w:val="0"/>
          <w:iCs w:val="0"/>
        </w:rPr>
        <w:lastRenderedPageBreak/>
        <w:t xml:space="preserve">stronger </w:t>
      </w:r>
      <w:r w:rsidR="00AA3467" w:rsidRPr="0055471E">
        <w:rPr>
          <w:i w:val="0"/>
          <w:iCs w:val="0"/>
        </w:rPr>
        <w:t>role in the heart disease prediction as compared to those with smaller range of values. Therefore, data</w:t>
      </w:r>
      <w:r w:rsidR="00635118" w:rsidRPr="0055471E">
        <w:rPr>
          <w:i w:val="0"/>
          <w:iCs w:val="0"/>
        </w:rPr>
        <w:t xml:space="preserve"> </w:t>
      </w:r>
      <w:r w:rsidR="00AA3467" w:rsidRPr="0055471E">
        <w:rPr>
          <w:i w:val="0"/>
          <w:iCs w:val="0"/>
        </w:rPr>
        <w:t xml:space="preserve">standardization aims to overcome the bias problem </w:t>
      </w:r>
      <w:r w:rsidR="00900D8B" w:rsidRPr="0055471E">
        <w:rPr>
          <w:i w:val="0"/>
          <w:iCs w:val="0"/>
        </w:rPr>
        <w:t xml:space="preserve">by ensuring all continuous numerical values to be at a similar scale, </w:t>
      </w:r>
      <w:r w:rsidR="00AA3467" w:rsidRPr="0055471E">
        <w:rPr>
          <w:i w:val="0"/>
          <w:iCs w:val="0"/>
        </w:rPr>
        <w:t>as well as speed up the convergence of gradient descent when neural network such as Multilayer Perceptron is used as the heart disease predictive model.</w:t>
      </w:r>
      <w:r w:rsidR="00446B76" w:rsidRPr="0055471E">
        <w:rPr>
          <w:i w:val="0"/>
          <w:iCs w:val="0"/>
        </w:rPr>
        <w:t xml:space="preserve"> </w:t>
      </w:r>
    </w:p>
    <w:p w14:paraId="774E7626" w14:textId="4B40C118" w:rsidR="006B31FD" w:rsidRPr="000A31C7" w:rsidRDefault="008417BB" w:rsidP="00824177">
      <w:pPr>
        <w:pStyle w:val="Heading3"/>
        <w:numPr>
          <w:ilvl w:val="0"/>
          <w:numId w:val="0"/>
        </w:numPr>
        <w:ind w:firstLine="288"/>
        <w:rPr>
          <w:i w:val="0"/>
          <w:iCs w:val="0"/>
        </w:rPr>
      </w:pPr>
      <w:r w:rsidRPr="000A31C7">
        <w:rPr>
          <w:i w:val="0"/>
          <w:iCs w:val="0"/>
        </w:rPr>
        <w:t xml:space="preserve">The </w:t>
      </w:r>
      <w:r w:rsidR="008107B7" w:rsidRPr="000A31C7">
        <w:rPr>
          <w:i w:val="0"/>
          <w:iCs w:val="0"/>
        </w:rPr>
        <w:t xml:space="preserve">data preprocessing phase ends with feature selection prior model development and training </w:t>
      </w:r>
      <w:r w:rsidR="00E37E16" w:rsidRPr="000A31C7">
        <w:rPr>
          <w:i w:val="0"/>
          <w:iCs w:val="0"/>
        </w:rPr>
        <w:t xml:space="preserve">as </w:t>
      </w:r>
      <w:r w:rsidR="008107B7" w:rsidRPr="000A31C7">
        <w:rPr>
          <w:i w:val="0"/>
          <w:iCs w:val="0"/>
        </w:rPr>
        <w:t xml:space="preserve">selecting </w:t>
      </w:r>
      <w:r w:rsidR="00E37E16" w:rsidRPr="000A31C7">
        <w:rPr>
          <w:i w:val="0"/>
          <w:iCs w:val="0"/>
        </w:rPr>
        <w:t xml:space="preserve">only useful </w:t>
      </w:r>
      <w:r w:rsidR="008107B7" w:rsidRPr="000A31C7">
        <w:rPr>
          <w:i w:val="0"/>
          <w:iCs w:val="0"/>
        </w:rPr>
        <w:t>attributes</w:t>
      </w:r>
      <w:r w:rsidR="00E37E16" w:rsidRPr="000A31C7">
        <w:rPr>
          <w:i w:val="0"/>
          <w:iCs w:val="0"/>
        </w:rPr>
        <w:t xml:space="preserve"> in training not only resulted in a better heart disease prediction, but it reduces training time, complexity and interpretation. </w:t>
      </w:r>
      <w:r w:rsidR="00247E56" w:rsidRPr="000A31C7">
        <w:rPr>
          <w:i w:val="0"/>
          <w:iCs w:val="0"/>
        </w:rPr>
        <w:t xml:space="preserve">The approach used in selecting important features is </w:t>
      </w:r>
      <w:r w:rsidR="007946EF" w:rsidRPr="000A31C7">
        <w:rPr>
          <w:i w:val="0"/>
          <w:iCs w:val="0"/>
        </w:rPr>
        <w:t xml:space="preserve">a univariate feature selection technique that selects </w:t>
      </w:r>
      <w:r w:rsidR="00247E56" w:rsidRPr="000A31C7">
        <w:rPr>
          <w:i w:val="0"/>
          <w:iCs w:val="0"/>
        </w:rPr>
        <w:t xml:space="preserve">k </w:t>
      </w:r>
      <w:r w:rsidR="00EA1920" w:rsidRPr="000A31C7">
        <w:rPr>
          <w:i w:val="0"/>
          <w:iCs w:val="0"/>
        </w:rPr>
        <w:t xml:space="preserve">top </w:t>
      </w:r>
      <w:r w:rsidR="00247E56" w:rsidRPr="000A31C7">
        <w:rPr>
          <w:i w:val="0"/>
          <w:iCs w:val="0"/>
        </w:rPr>
        <w:t>features</w:t>
      </w:r>
      <w:r w:rsidR="00EA1920" w:rsidRPr="000A31C7">
        <w:rPr>
          <w:i w:val="0"/>
          <w:iCs w:val="0"/>
        </w:rPr>
        <w:t xml:space="preserve"> according to the k highest </w:t>
      </w:r>
      <w:r w:rsidR="005A57D6" w:rsidRPr="000A31C7">
        <w:rPr>
          <w:i w:val="0"/>
          <w:iCs w:val="0"/>
        </w:rPr>
        <w:t>score</w:t>
      </w:r>
      <w:r w:rsidR="00EA1920" w:rsidRPr="000A31C7">
        <w:rPr>
          <w:i w:val="0"/>
          <w:iCs w:val="0"/>
        </w:rPr>
        <w:t>s</w:t>
      </w:r>
      <w:r w:rsidR="005A57D6" w:rsidRPr="000A31C7">
        <w:rPr>
          <w:i w:val="0"/>
          <w:iCs w:val="0"/>
        </w:rPr>
        <w:t xml:space="preserve"> </w:t>
      </w:r>
      <w:r w:rsidR="00665845" w:rsidRPr="000A31C7">
        <w:rPr>
          <w:i w:val="0"/>
          <w:iCs w:val="0"/>
        </w:rPr>
        <w:t>obtained</w:t>
      </w:r>
      <w:sdt>
        <w:sdtPr>
          <w:rPr>
            <w:i w:val="0"/>
            <w:iCs w:val="0"/>
          </w:rPr>
          <w:id w:val="-871847635"/>
          <w:citation/>
        </w:sdtPr>
        <w:sdtEndPr/>
        <w:sdtContent>
          <w:r w:rsidR="00770E9A" w:rsidRPr="00770E9A">
            <w:rPr>
              <w:i w:val="0"/>
              <w:iCs w:val="0"/>
            </w:rPr>
            <w:fldChar w:fldCharType="begin"/>
          </w:r>
          <w:r w:rsidR="00770E9A" w:rsidRPr="00770E9A">
            <w:rPr>
              <w:i w:val="0"/>
              <w:iCs w:val="0"/>
              <w:lang w:val="en-MY"/>
            </w:rPr>
            <w:instrText xml:space="preserve"> CITATION 7 \l 17417 </w:instrText>
          </w:r>
          <w:r w:rsidR="00770E9A" w:rsidRPr="00770E9A">
            <w:rPr>
              <w:i w:val="0"/>
              <w:iCs w:val="0"/>
            </w:rPr>
            <w:fldChar w:fldCharType="separate"/>
          </w:r>
          <w:r w:rsidR="00770E9A" w:rsidRPr="00770E9A">
            <w:rPr>
              <w:i w:val="0"/>
              <w:iCs w:val="0"/>
              <w:lang w:val="en-MY"/>
            </w:rPr>
            <w:t xml:space="preserve"> [14]</w:t>
          </w:r>
          <w:r w:rsidR="00770E9A" w:rsidRPr="00770E9A">
            <w:rPr>
              <w:i w:val="0"/>
              <w:iCs w:val="0"/>
            </w:rPr>
            <w:fldChar w:fldCharType="end"/>
          </w:r>
        </w:sdtContent>
      </w:sdt>
      <w:r w:rsidR="0010556D" w:rsidRPr="000A31C7">
        <w:rPr>
          <w:i w:val="0"/>
          <w:iCs w:val="0"/>
        </w:rPr>
        <w:t>.</w:t>
      </w:r>
      <w:r w:rsidR="00665845" w:rsidRPr="000A31C7">
        <w:rPr>
          <w:i w:val="0"/>
          <w:iCs w:val="0"/>
        </w:rPr>
        <w:t xml:space="preserve"> </w:t>
      </w:r>
      <w:r w:rsidR="007946EF" w:rsidRPr="000A31C7">
        <w:rPr>
          <w:i w:val="0"/>
          <w:iCs w:val="0"/>
        </w:rPr>
        <w:t>It then removes all irrelevant attributes, leaving only the k highest scoring features to be used in model training.</w:t>
      </w:r>
      <w:r w:rsidR="00CE78AA" w:rsidRPr="000A31C7">
        <w:rPr>
          <w:i w:val="0"/>
          <w:iCs w:val="0"/>
        </w:rPr>
        <w:t xml:space="preserve"> Such selection is dependent on the univariate statistical tests in which each attribute or feature is </w:t>
      </w:r>
      <w:r w:rsidR="00CF2A74" w:rsidRPr="000A31C7">
        <w:rPr>
          <w:i w:val="0"/>
          <w:iCs w:val="0"/>
        </w:rPr>
        <w:t>compared to the target variable to identify if there exists a statistically significant correlation between them (ANOVA process) whilst ignoring other feature at that moment.</w:t>
      </w:r>
      <w:r w:rsidR="00446B76" w:rsidRPr="000A31C7">
        <w:rPr>
          <w:i w:val="0"/>
          <w:iCs w:val="0"/>
        </w:rPr>
        <w:t xml:space="preserve"> At last, the attributes chosen for model training differ for all three </w:t>
      </w:r>
      <w:r w:rsidR="007817CD" w:rsidRPr="000A31C7">
        <w:rPr>
          <w:i w:val="0"/>
          <w:iCs w:val="0"/>
        </w:rPr>
        <w:t xml:space="preserve">predictive </w:t>
      </w:r>
      <w:r w:rsidR="00446B76" w:rsidRPr="000A31C7">
        <w:rPr>
          <w:i w:val="0"/>
          <w:iCs w:val="0"/>
        </w:rPr>
        <w:t>models</w:t>
      </w:r>
      <w:r w:rsidR="007817CD" w:rsidRPr="000A31C7">
        <w:rPr>
          <w:i w:val="0"/>
          <w:iCs w:val="0"/>
        </w:rPr>
        <w:t xml:space="preserve"> due to their varying k value. However, this ensures all three predictive models developed achieve their maximum prediction performance.</w:t>
      </w:r>
      <w:r w:rsidR="000710A1" w:rsidRPr="000A31C7">
        <w:rPr>
          <w:i w:val="0"/>
          <w:iCs w:val="0"/>
        </w:rPr>
        <w:t xml:space="preserve"> </w:t>
      </w:r>
    </w:p>
    <w:p w14:paraId="17E2EF19" w14:textId="2D9D0C12" w:rsidR="00CE6D74" w:rsidRPr="0055471E" w:rsidRDefault="000710A1" w:rsidP="005A57D6">
      <w:pPr>
        <w:ind w:firstLine="288"/>
        <w:jc w:val="both"/>
      </w:pPr>
      <w:r w:rsidRPr="0055471E">
        <w:t xml:space="preserve">Table 2 shows the attributes </w:t>
      </w:r>
      <w:r w:rsidR="006B31FD" w:rsidRPr="0055471E">
        <w:t xml:space="preserve">(upon data transformation and standardization) </w:t>
      </w:r>
      <w:r w:rsidRPr="0055471E">
        <w:t>used by each predictive model developed</w:t>
      </w:r>
      <w:r w:rsidR="006B31FD" w:rsidRPr="0055471E">
        <w:t xml:space="preserve"> </w:t>
      </w:r>
      <w:r w:rsidRPr="0055471E">
        <w:t>to achieve maximum performance in heart disease prediction.</w:t>
      </w:r>
    </w:p>
    <w:p w14:paraId="0F60E99B" w14:textId="26CA56E3" w:rsidR="00C958D5" w:rsidRPr="0055471E" w:rsidRDefault="00C958D5" w:rsidP="00C958D5">
      <w:pPr>
        <w:jc w:val="both"/>
      </w:pPr>
    </w:p>
    <w:p w14:paraId="3B561E51" w14:textId="2270B54E" w:rsidR="00145808" w:rsidRPr="0055471E" w:rsidRDefault="00145808" w:rsidP="00145808">
      <w:pPr>
        <w:pStyle w:val="Caption"/>
        <w:keepNext/>
        <w:rPr>
          <w:color w:val="auto"/>
        </w:rPr>
      </w:pPr>
      <w:r w:rsidRPr="0055471E">
        <w:rPr>
          <w:color w:val="auto"/>
        </w:rPr>
        <w:t>Table</w:t>
      </w:r>
      <w:r w:rsidR="00A41378">
        <w:rPr>
          <w:color w:val="auto"/>
        </w:rPr>
        <w:t xml:space="preserve"> 2</w:t>
      </w:r>
      <w:r w:rsidRPr="0055471E">
        <w:rPr>
          <w:color w:val="auto"/>
        </w:rPr>
        <w:t>: Attributes selected for model training with respect to each machine learning or deep learning model</w:t>
      </w:r>
    </w:p>
    <w:tbl>
      <w:tblPr>
        <w:tblStyle w:val="TableGrid"/>
        <w:tblW w:w="0" w:type="auto"/>
        <w:tblLook w:val="04A0" w:firstRow="1" w:lastRow="0" w:firstColumn="1" w:lastColumn="0" w:noHBand="0" w:noVBand="1"/>
      </w:tblPr>
      <w:tblGrid>
        <w:gridCol w:w="909"/>
        <w:gridCol w:w="366"/>
        <w:gridCol w:w="3748"/>
      </w:tblGrid>
      <w:tr w:rsidR="00C958D5" w:rsidRPr="0055471E" w14:paraId="505BE750" w14:textId="77777777" w:rsidTr="00145808">
        <w:tc>
          <w:tcPr>
            <w:tcW w:w="909" w:type="dxa"/>
          </w:tcPr>
          <w:p w14:paraId="7A1C91EC" w14:textId="31581E3E" w:rsidR="00C958D5" w:rsidRPr="0055471E" w:rsidRDefault="00C958D5" w:rsidP="008B5A62">
            <w:pPr>
              <w:rPr>
                <w:b/>
                <w:bCs/>
                <w:sz w:val="16"/>
                <w:szCs w:val="16"/>
              </w:rPr>
            </w:pPr>
            <w:r w:rsidRPr="0055471E">
              <w:rPr>
                <w:b/>
                <w:bCs/>
                <w:sz w:val="16"/>
                <w:szCs w:val="16"/>
              </w:rPr>
              <w:t>Predictive Model</w:t>
            </w:r>
          </w:p>
        </w:tc>
        <w:tc>
          <w:tcPr>
            <w:tcW w:w="366" w:type="dxa"/>
          </w:tcPr>
          <w:p w14:paraId="78C3A425" w14:textId="116E66D8" w:rsidR="00C958D5" w:rsidRPr="0055471E" w:rsidRDefault="00C958D5" w:rsidP="008B5A62">
            <w:pPr>
              <w:rPr>
                <w:b/>
                <w:bCs/>
                <w:sz w:val="16"/>
                <w:szCs w:val="16"/>
              </w:rPr>
            </w:pPr>
            <w:r w:rsidRPr="0055471E">
              <w:rPr>
                <w:b/>
                <w:bCs/>
                <w:sz w:val="16"/>
                <w:szCs w:val="16"/>
              </w:rPr>
              <w:t>k</w:t>
            </w:r>
          </w:p>
        </w:tc>
        <w:tc>
          <w:tcPr>
            <w:tcW w:w="3748" w:type="dxa"/>
          </w:tcPr>
          <w:p w14:paraId="35170D09" w14:textId="49EBDE80" w:rsidR="00C958D5" w:rsidRPr="0055471E" w:rsidRDefault="00C958D5" w:rsidP="008B5A62">
            <w:pPr>
              <w:rPr>
                <w:b/>
                <w:bCs/>
                <w:sz w:val="16"/>
                <w:szCs w:val="16"/>
              </w:rPr>
            </w:pPr>
            <w:r w:rsidRPr="0055471E">
              <w:rPr>
                <w:b/>
                <w:bCs/>
                <w:sz w:val="16"/>
                <w:szCs w:val="16"/>
              </w:rPr>
              <w:t>Attributes</w:t>
            </w:r>
          </w:p>
        </w:tc>
      </w:tr>
      <w:tr w:rsidR="00C958D5" w:rsidRPr="0055471E" w14:paraId="506EAB3F" w14:textId="77777777" w:rsidTr="00145808">
        <w:tc>
          <w:tcPr>
            <w:tcW w:w="909" w:type="dxa"/>
          </w:tcPr>
          <w:p w14:paraId="70C5C81E" w14:textId="05EBC8F5" w:rsidR="00C958D5" w:rsidRPr="0055471E" w:rsidRDefault="00C958D5" w:rsidP="00C958D5">
            <w:pPr>
              <w:jc w:val="both"/>
              <w:rPr>
                <w:sz w:val="15"/>
                <w:szCs w:val="15"/>
              </w:rPr>
            </w:pPr>
            <w:r w:rsidRPr="0055471E">
              <w:rPr>
                <w:sz w:val="15"/>
                <w:szCs w:val="15"/>
              </w:rPr>
              <w:t>Multilayer Perceptron</w:t>
            </w:r>
          </w:p>
        </w:tc>
        <w:tc>
          <w:tcPr>
            <w:tcW w:w="366" w:type="dxa"/>
          </w:tcPr>
          <w:p w14:paraId="68B50E52" w14:textId="4956D767" w:rsidR="00C958D5" w:rsidRPr="0055471E" w:rsidRDefault="008C750A" w:rsidP="00C958D5">
            <w:pPr>
              <w:jc w:val="both"/>
              <w:rPr>
                <w:sz w:val="15"/>
                <w:szCs w:val="15"/>
              </w:rPr>
            </w:pPr>
            <w:r>
              <w:rPr>
                <w:sz w:val="15"/>
                <w:szCs w:val="15"/>
              </w:rPr>
              <w:t>20</w:t>
            </w:r>
          </w:p>
        </w:tc>
        <w:tc>
          <w:tcPr>
            <w:tcW w:w="3748" w:type="dxa"/>
          </w:tcPr>
          <w:p w14:paraId="6E9B21DA" w14:textId="461B62F0" w:rsidR="00C958D5" w:rsidRPr="0055471E" w:rsidRDefault="00145808" w:rsidP="00145808">
            <w:pPr>
              <w:jc w:val="both"/>
              <w:rPr>
                <w:sz w:val="15"/>
                <w:szCs w:val="15"/>
              </w:rPr>
            </w:pPr>
            <w:r w:rsidRPr="0055471E">
              <w:rPr>
                <w:sz w:val="15"/>
                <w:szCs w:val="15"/>
              </w:rPr>
              <w:t xml:space="preserve">Age, </w:t>
            </w:r>
            <w:proofErr w:type="spellStart"/>
            <w:r w:rsidRPr="0055471E">
              <w:rPr>
                <w:sz w:val="15"/>
                <w:szCs w:val="15"/>
              </w:rPr>
              <w:t>RestingBP</w:t>
            </w:r>
            <w:proofErr w:type="spellEnd"/>
            <w:r w:rsidRPr="0055471E">
              <w:rPr>
                <w:sz w:val="15"/>
                <w:szCs w:val="15"/>
              </w:rPr>
              <w:t xml:space="preserve">, Cholesterol, </w:t>
            </w:r>
            <w:proofErr w:type="spellStart"/>
            <w:r w:rsidRPr="0055471E">
              <w:rPr>
                <w:sz w:val="15"/>
                <w:szCs w:val="15"/>
              </w:rPr>
              <w:t>MaxHR</w:t>
            </w:r>
            <w:proofErr w:type="spellEnd"/>
            <w:r w:rsidRPr="0055471E">
              <w:rPr>
                <w:sz w:val="15"/>
                <w:szCs w:val="15"/>
              </w:rPr>
              <w:t xml:space="preserve">, </w:t>
            </w:r>
            <w:proofErr w:type="spellStart"/>
            <w:r w:rsidRPr="0055471E">
              <w:rPr>
                <w:sz w:val="15"/>
                <w:szCs w:val="15"/>
              </w:rPr>
              <w:t>Oldpeak</w:t>
            </w:r>
            <w:proofErr w:type="spellEnd"/>
            <w:r w:rsidRPr="0055471E">
              <w:rPr>
                <w:sz w:val="15"/>
                <w:szCs w:val="15"/>
              </w:rPr>
              <w:t xml:space="preserve">, </w:t>
            </w:r>
            <w:proofErr w:type="spellStart"/>
            <w:r w:rsidRPr="0055471E">
              <w:rPr>
                <w:sz w:val="15"/>
                <w:szCs w:val="15"/>
              </w:rPr>
              <w:t>sex_F</w:t>
            </w:r>
            <w:proofErr w:type="spellEnd"/>
            <w:r w:rsidRPr="0055471E">
              <w:rPr>
                <w:sz w:val="15"/>
                <w:szCs w:val="15"/>
              </w:rPr>
              <w:t xml:space="preserve">, </w:t>
            </w:r>
            <w:proofErr w:type="spellStart"/>
            <w:r w:rsidRPr="0055471E">
              <w:rPr>
                <w:sz w:val="15"/>
                <w:szCs w:val="15"/>
              </w:rPr>
              <w:t>sex_M</w:t>
            </w:r>
            <w:proofErr w:type="spellEnd"/>
            <w:r w:rsidRPr="0055471E">
              <w:rPr>
                <w:sz w:val="15"/>
                <w:szCs w:val="15"/>
              </w:rPr>
              <w:t xml:space="preserve">, </w:t>
            </w:r>
            <w:proofErr w:type="spellStart"/>
            <w:r w:rsidRPr="0055471E">
              <w:rPr>
                <w:sz w:val="15"/>
                <w:szCs w:val="15"/>
              </w:rPr>
              <w:t>chestpain_ASY</w:t>
            </w:r>
            <w:proofErr w:type="spellEnd"/>
            <w:r w:rsidRPr="0055471E">
              <w:rPr>
                <w:sz w:val="15"/>
                <w:szCs w:val="15"/>
              </w:rPr>
              <w:t xml:space="preserve">, </w:t>
            </w:r>
            <w:proofErr w:type="spellStart"/>
            <w:r w:rsidRPr="0055471E">
              <w:rPr>
                <w:sz w:val="15"/>
                <w:szCs w:val="15"/>
              </w:rPr>
              <w:t>chestpain_ATA</w:t>
            </w:r>
            <w:proofErr w:type="spellEnd"/>
            <w:r w:rsidRPr="0055471E">
              <w:rPr>
                <w:sz w:val="15"/>
                <w:szCs w:val="15"/>
              </w:rPr>
              <w:t xml:space="preserve">, </w:t>
            </w:r>
            <w:proofErr w:type="spellStart"/>
            <w:r w:rsidRPr="0055471E">
              <w:rPr>
                <w:sz w:val="15"/>
                <w:szCs w:val="15"/>
              </w:rPr>
              <w:t>chestpain_NAP</w:t>
            </w:r>
            <w:proofErr w:type="spellEnd"/>
            <w:r w:rsidRPr="0055471E">
              <w:rPr>
                <w:sz w:val="15"/>
                <w:szCs w:val="15"/>
              </w:rPr>
              <w:t xml:space="preserve">, </w:t>
            </w:r>
            <w:proofErr w:type="spellStart"/>
            <w:r w:rsidRPr="0055471E">
              <w:rPr>
                <w:sz w:val="15"/>
                <w:szCs w:val="15"/>
              </w:rPr>
              <w:t>chestpain_TA</w:t>
            </w:r>
            <w:proofErr w:type="spellEnd"/>
            <w:r w:rsidRPr="0055471E">
              <w:rPr>
                <w:sz w:val="15"/>
                <w:szCs w:val="15"/>
              </w:rPr>
              <w:t xml:space="preserve">, </w:t>
            </w:r>
            <w:proofErr w:type="spellStart"/>
            <w:r w:rsidR="008C750A" w:rsidRPr="0055471E">
              <w:rPr>
                <w:sz w:val="15"/>
                <w:szCs w:val="15"/>
              </w:rPr>
              <w:t>restecg_</w:t>
            </w:r>
            <w:r w:rsidR="008C750A">
              <w:rPr>
                <w:sz w:val="15"/>
                <w:szCs w:val="15"/>
              </w:rPr>
              <w:t>LVH</w:t>
            </w:r>
            <w:proofErr w:type="spellEnd"/>
            <w:r w:rsidR="008C750A" w:rsidRPr="0055471E">
              <w:rPr>
                <w:sz w:val="15"/>
                <w:szCs w:val="15"/>
              </w:rPr>
              <w:t xml:space="preserve">, </w:t>
            </w:r>
            <w:proofErr w:type="spellStart"/>
            <w:r w:rsidRPr="0055471E">
              <w:rPr>
                <w:sz w:val="15"/>
                <w:szCs w:val="15"/>
              </w:rPr>
              <w:t>restecg_Normal</w:t>
            </w:r>
            <w:proofErr w:type="spellEnd"/>
            <w:r w:rsidRPr="0055471E">
              <w:rPr>
                <w:sz w:val="15"/>
                <w:szCs w:val="15"/>
              </w:rPr>
              <w:t xml:space="preserve">, </w:t>
            </w:r>
            <w:proofErr w:type="spellStart"/>
            <w:r w:rsidRPr="0055471E">
              <w:rPr>
                <w:sz w:val="15"/>
                <w:szCs w:val="15"/>
              </w:rPr>
              <w:t>restecg_</w:t>
            </w:r>
            <w:proofErr w:type="gramStart"/>
            <w:r w:rsidRPr="0055471E">
              <w:rPr>
                <w:sz w:val="15"/>
                <w:szCs w:val="15"/>
              </w:rPr>
              <w:t>ST</w:t>
            </w:r>
            <w:proofErr w:type="spellEnd"/>
            <w:r w:rsidRPr="0055471E">
              <w:rPr>
                <w:sz w:val="15"/>
                <w:szCs w:val="15"/>
              </w:rPr>
              <w:t>,,</w:t>
            </w:r>
            <w:proofErr w:type="gramEnd"/>
            <w:r w:rsidRPr="0055471E">
              <w:rPr>
                <w:sz w:val="15"/>
                <w:szCs w:val="15"/>
              </w:rPr>
              <w:t xml:space="preserve"> </w:t>
            </w:r>
            <w:proofErr w:type="spellStart"/>
            <w:r w:rsidRPr="0055471E">
              <w:rPr>
                <w:sz w:val="15"/>
                <w:szCs w:val="15"/>
              </w:rPr>
              <w:t>exerciseagina_N</w:t>
            </w:r>
            <w:proofErr w:type="spellEnd"/>
            <w:r w:rsidRPr="0055471E">
              <w:rPr>
                <w:sz w:val="15"/>
                <w:szCs w:val="15"/>
              </w:rPr>
              <w:t xml:space="preserve">, </w:t>
            </w:r>
            <w:proofErr w:type="spellStart"/>
            <w:r w:rsidRPr="0055471E">
              <w:rPr>
                <w:sz w:val="15"/>
                <w:szCs w:val="15"/>
              </w:rPr>
              <w:t>exerciseagina_Y</w:t>
            </w:r>
            <w:proofErr w:type="spellEnd"/>
            <w:r w:rsidRPr="0055471E">
              <w:rPr>
                <w:sz w:val="15"/>
                <w:szCs w:val="15"/>
              </w:rPr>
              <w:t xml:space="preserve">, </w:t>
            </w:r>
            <w:proofErr w:type="spellStart"/>
            <w:r w:rsidRPr="0055471E">
              <w:rPr>
                <w:sz w:val="15"/>
                <w:szCs w:val="15"/>
              </w:rPr>
              <w:t>stslope_Down</w:t>
            </w:r>
            <w:proofErr w:type="spellEnd"/>
            <w:r w:rsidRPr="0055471E">
              <w:rPr>
                <w:sz w:val="15"/>
                <w:szCs w:val="15"/>
              </w:rPr>
              <w:t xml:space="preserve">, </w:t>
            </w:r>
            <w:proofErr w:type="spellStart"/>
            <w:r w:rsidRPr="0055471E">
              <w:rPr>
                <w:sz w:val="15"/>
                <w:szCs w:val="15"/>
              </w:rPr>
              <w:t>stslope_Flat</w:t>
            </w:r>
            <w:proofErr w:type="spellEnd"/>
            <w:r w:rsidRPr="0055471E">
              <w:rPr>
                <w:sz w:val="15"/>
                <w:szCs w:val="15"/>
              </w:rPr>
              <w:t xml:space="preserve">, </w:t>
            </w:r>
            <w:proofErr w:type="spellStart"/>
            <w:r w:rsidRPr="0055471E">
              <w:rPr>
                <w:sz w:val="15"/>
                <w:szCs w:val="15"/>
              </w:rPr>
              <w:t>stslope_Up</w:t>
            </w:r>
            <w:proofErr w:type="spellEnd"/>
            <w:r w:rsidRPr="0055471E">
              <w:rPr>
                <w:sz w:val="15"/>
                <w:szCs w:val="15"/>
              </w:rPr>
              <w:t xml:space="preserve">, </w:t>
            </w:r>
            <w:proofErr w:type="spellStart"/>
            <w:r w:rsidRPr="0055471E">
              <w:rPr>
                <w:sz w:val="15"/>
                <w:szCs w:val="15"/>
              </w:rPr>
              <w:t>FastingBS</w:t>
            </w:r>
            <w:proofErr w:type="spellEnd"/>
          </w:p>
        </w:tc>
      </w:tr>
      <w:tr w:rsidR="00C958D5" w:rsidRPr="0055471E" w14:paraId="5B928730" w14:textId="77777777" w:rsidTr="00145808">
        <w:tc>
          <w:tcPr>
            <w:tcW w:w="909" w:type="dxa"/>
          </w:tcPr>
          <w:p w14:paraId="40AC5DE3" w14:textId="203DA7CA" w:rsidR="00C958D5" w:rsidRPr="0055471E" w:rsidRDefault="00C958D5" w:rsidP="00C958D5">
            <w:pPr>
              <w:jc w:val="both"/>
              <w:rPr>
                <w:sz w:val="15"/>
                <w:szCs w:val="15"/>
              </w:rPr>
            </w:pPr>
            <w:r w:rsidRPr="0055471E">
              <w:rPr>
                <w:sz w:val="15"/>
                <w:szCs w:val="15"/>
              </w:rPr>
              <w:t>Logistic Regression</w:t>
            </w:r>
          </w:p>
        </w:tc>
        <w:tc>
          <w:tcPr>
            <w:tcW w:w="366" w:type="dxa"/>
          </w:tcPr>
          <w:p w14:paraId="26433CF2" w14:textId="1927ABD1" w:rsidR="00C958D5" w:rsidRPr="0055471E" w:rsidRDefault="00A3328D" w:rsidP="00C958D5">
            <w:pPr>
              <w:jc w:val="both"/>
              <w:rPr>
                <w:sz w:val="15"/>
                <w:szCs w:val="15"/>
              </w:rPr>
            </w:pPr>
            <w:r>
              <w:rPr>
                <w:sz w:val="15"/>
                <w:szCs w:val="15"/>
              </w:rPr>
              <w:t>9</w:t>
            </w:r>
          </w:p>
        </w:tc>
        <w:tc>
          <w:tcPr>
            <w:tcW w:w="3748" w:type="dxa"/>
          </w:tcPr>
          <w:p w14:paraId="2F9AAAAD" w14:textId="2DB220B5" w:rsidR="00C958D5" w:rsidRPr="0055471E" w:rsidRDefault="0041233A" w:rsidP="0041233A">
            <w:pPr>
              <w:jc w:val="both"/>
              <w:rPr>
                <w:sz w:val="15"/>
                <w:szCs w:val="15"/>
              </w:rPr>
            </w:pPr>
            <w:proofErr w:type="spellStart"/>
            <w:r w:rsidRPr="0055471E">
              <w:rPr>
                <w:sz w:val="15"/>
                <w:szCs w:val="15"/>
              </w:rPr>
              <w:t>MaxHR</w:t>
            </w:r>
            <w:proofErr w:type="spellEnd"/>
            <w:r w:rsidRPr="0055471E">
              <w:rPr>
                <w:sz w:val="15"/>
                <w:szCs w:val="15"/>
              </w:rPr>
              <w:t xml:space="preserve">, </w:t>
            </w:r>
            <w:proofErr w:type="spellStart"/>
            <w:r w:rsidRPr="0055471E">
              <w:rPr>
                <w:sz w:val="15"/>
                <w:szCs w:val="15"/>
              </w:rPr>
              <w:t>Oldpeak</w:t>
            </w:r>
            <w:proofErr w:type="spellEnd"/>
            <w:r w:rsidRPr="0055471E">
              <w:rPr>
                <w:sz w:val="15"/>
                <w:szCs w:val="15"/>
              </w:rPr>
              <w:t xml:space="preserve">, </w:t>
            </w:r>
            <w:proofErr w:type="spellStart"/>
            <w:r w:rsidRPr="0055471E">
              <w:rPr>
                <w:sz w:val="15"/>
                <w:szCs w:val="15"/>
              </w:rPr>
              <w:t>sex_F</w:t>
            </w:r>
            <w:proofErr w:type="spellEnd"/>
            <w:r w:rsidRPr="0055471E">
              <w:rPr>
                <w:sz w:val="15"/>
                <w:szCs w:val="15"/>
              </w:rPr>
              <w:t xml:space="preserve">, </w:t>
            </w:r>
            <w:proofErr w:type="spellStart"/>
            <w:r w:rsidRPr="0055471E">
              <w:rPr>
                <w:sz w:val="15"/>
                <w:szCs w:val="15"/>
              </w:rPr>
              <w:t>chestpain_ASY</w:t>
            </w:r>
            <w:proofErr w:type="spellEnd"/>
            <w:r w:rsidRPr="0055471E">
              <w:rPr>
                <w:sz w:val="15"/>
                <w:szCs w:val="15"/>
              </w:rPr>
              <w:t xml:space="preserve">, </w:t>
            </w:r>
            <w:proofErr w:type="spellStart"/>
            <w:r w:rsidRPr="0055471E">
              <w:rPr>
                <w:sz w:val="15"/>
                <w:szCs w:val="15"/>
              </w:rPr>
              <w:t>chestpain_ATA</w:t>
            </w:r>
            <w:proofErr w:type="spellEnd"/>
            <w:r w:rsidRPr="0055471E">
              <w:rPr>
                <w:sz w:val="15"/>
                <w:szCs w:val="15"/>
              </w:rPr>
              <w:t xml:space="preserve">, </w:t>
            </w:r>
            <w:proofErr w:type="spellStart"/>
            <w:r w:rsidRPr="0055471E">
              <w:rPr>
                <w:sz w:val="15"/>
                <w:szCs w:val="15"/>
              </w:rPr>
              <w:t>exerciseagina_N</w:t>
            </w:r>
            <w:proofErr w:type="spellEnd"/>
            <w:r w:rsidRPr="0055471E">
              <w:rPr>
                <w:sz w:val="15"/>
                <w:szCs w:val="15"/>
              </w:rPr>
              <w:t xml:space="preserve">, </w:t>
            </w:r>
            <w:proofErr w:type="spellStart"/>
            <w:r w:rsidRPr="0055471E">
              <w:rPr>
                <w:sz w:val="15"/>
                <w:szCs w:val="15"/>
              </w:rPr>
              <w:t>exerciseagina_Y</w:t>
            </w:r>
            <w:proofErr w:type="spellEnd"/>
            <w:r w:rsidRPr="0055471E">
              <w:rPr>
                <w:sz w:val="15"/>
                <w:szCs w:val="15"/>
              </w:rPr>
              <w:t xml:space="preserve">, </w:t>
            </w:r>
            <w:proofErr w:type="spellStart"/>
            <w:r w:rsidRPr="0055471E">
              <w:rPr>
                <w:sz w:val="15"/>
                <w:szCs w:val="15"/>
              </w:rPr>
              <w:t>stslope_Flat</w:t>
            </w:r>
            <w:proofErr w:type="spellEnd"/>
            <w:r w:rsidRPr="0055471E">
              <w:rPr>
                <w:sz w:val="15"/>
                <w:szCs w:val="15"/>
              </w:rPr>
              <w:t xml:space="preserve">, </w:t>
            </w:r>
            <w:proofErr w:type="spellStart"/>
            <w:r w:rsidRPr="0055471E">
              <w:rPr>
                <w:sz w:val="15"/>
                <w:szCs w:val="15"/>
              </w:rPr>
              <w:t>stslope_Up</w:t>
            </w:r>
            <w:proofErr w:type="spellEnd"/>
          </w:p>
        </w:tc>
      </w:tr>
      <w:tr w:rsidR="00C958D5" w:rsidRPr="0055471E" w14:paraId="41ED22FC" w14:textId="77777777" w:rsidTr="00145808">
        <w:tc>
          <w:tcPr>
            <w:tcW w:w="909" w:type="dxa"/>
          </w:tcPr>
          <w:p w14:paraId="7D256470" w14:textId="77777777" w:rsidR="00C958D5" w:rsidRPr="0055471E" w:rsidRDefault="00C958D5" w:rsidP="00C958D5">
            <w:pPr>
              <w:jc w:val="both"/>
              <w:rPr>
                <w:sz w:val="15"/>
                <w:szCs w:val="15"/>
              </w:rPr>
            </w:pPr>
            <w:r w:rsidRPr="0055471E">
              <w:rPr>
                <w:sz w:val="15"/>
                <w:szCs w:val="15"/>
              </w:rPr>
              <w:t xml:space="preserve">Naïve </w:t>
            </w:r>
          </w:p>
          <w:p w14:paraId="1F591C33" w14:textId="2D53A673" w:rsidR="00C958D5" w:rsidRPr="0055471E" w:rsidRDefault="00C958D5" w:rsidP="00C958D5">
            <w:pPr>
              <w:jc w:val="both"/>
              <w:rPr>
                <w:sz w:val="15"/>
                <w:szCs w:val="15"/>
              </w:rPr>
            </w:pPr>
            <w:r w:rsidRPr="0055471E">
              <w:rPr>
                <w:sz w:val="15"/>
                <w:szCs w:val="15"/>
              </w:rPr>
              <w:t>Bayes</w:t>
            </w:r>
          </w:p>
        </w:tc>
        <w:tc>
          <w:tcPr>
            <w:tcW w:w="366" w:type="dxa"/>
          </w:tcPr>
          <w:p w14:paraId="4693C00E" w14:textId="29177988" w:rsidR="00C958D5" w:rsidRPr="0055471E" w:rsidRDefault="008B5A62" w:rsidP="00C958D5">
            <w:pPr>
              <w:jc w:val="both"/>
              <w:rPr>
                <w:sz w:val="15"/>
                <w:szCs w:val="15"/>
              </w:rPr>
            </w:pPr>
            <w:r w:rsidRPr="0055471E">
              <w:rPr>
                <w:sz w:val="15"/>
                <w:szCs w:val="15"/>
              </w:rPr>
              <w:t>1</w:t>
            </w:r>
            <w:r w:rsidR="00A3328D">
              <w:rPr>
                <w:sz w:val="15"/>
                <w:szCs w:val="15"/>
              </w:rPr>
              <w:t>1</w:t>
            </w:r>
          </w:p>
        </w:tc>
        <w:tc>
          <w:tcPr>
            <w:tcW w:w="3748" w:type="dxa"/>
          </w:tcPr>
          <w:p w14:paraId="389B8940" w14:textId="766B4124" w:rsidR="00C958D5" w:rsidRPr="0055471E" w:rsidRDefault="008B5A62" w:rsidP="008B5A62">
            <w:pPr>
              <w:jc w:val="both"/>
              <w:rPr>
                <w:sz w:val="15"/>
                <w:szCs w:val="15"/>
              </w:rPr>
            </w:pPr>
            <w:proofErr w:type="spellStart"/>
            <w:r w:rsidRPr="0055471E">
              <w:rPr>
                <w:sz w:val="15"/>
                <w:szCs w:val="15"/>
              </w:rPr>
              <w:t>MaxHR</w:t>
            </w:r>
            <w:proofErr w:type="spellEnd"/>
            <w:r w:rsidRPr="0055471E">
              <w:rPr>
                <w:sz w:val="15"/>
                <w:szCs w:val="15"/>
              </w:rPr>
              <w:t xml:space="preserve">, </w:t>
            </w:r>
            <w:proofErr w:type="spellStart"/>
            <w:r w:rsidRPr="0055471E">
              <w:rPr>
                <w:sz w:val="15"/>
                <w:szCs w:val="15"/>
              </w:rPr>
              <w:t>Oldpeak</w:t>
            </w:r>
            <w:proofErr w:type="spellEnd"/>
            <w:r w:rsidRPr="0055471E">
              <w:rPr>
                <w:sz w:val="15"/>
                <w:szCs w:val="15"/>
              </w:rPr>
              <w:t xml:space="preserve">, </w:t>
            </w:r>
            <w:proofErr w:type="spellStart"/>
            <w:r w:rsidRPr="0055471E">
              <w:rPr>
                <w:sz w:val="15"/>
                <w:szCs w:val="15"/>
              </w:rPr>
              <w:t>sex_F</w:t>
            </w:r>
            <w:proofErr w:type="spellEnd"/>
            <w:r w:rsidRPr="0055471E">
              <w:rPr>
                <w:sz w:val="15"/>
                <w:szCs w:val="15"/>
              </w:rPr>
              <w:t xml:space="preserve">, </w:t>
            </w:r>
            <w:proofErr w:type="spellStart"/>
            <w:r w:rsidRPr="0055471E">
              <w:rPr>
                <w:sz w:val="15"/>
                <w:szCs w:val="15"/>
              </w:rPr>
              <w:t>sex_M</w:t>
            </w:r>
            <w:proofErr w:type="spellEnd"/>
            <w:r w:rsidRPr="0055471E">
              <w:rPr>
                <w:sz w:val="15"/>
                <w:szCs w:val="15"/>
              </w:rPr>
              <w:t xml:space="preserve">, </w:t>
            </w:r>
            <w:proofErr w:type="spellStart"/>
            <w:r w:rsidRPr="0055471E">
              <w:rPr>
                <w:sz w:val="15"/>
                <w:szCs w:val="15"/>
              </w:rPr>
              <w:t>chestpain_ASY</w:t>
            </w:r>
            <w:proofErr w:type="spellEnd"/>
            <w:r w:rsidRPr="0055471E">
              <w:rPr>
                <w:sz w:val="15"/>
                <w:szCs w:val="15"/>
              </w:rPr>
              <w:t xml:space="preserve">, </w:t>
            </w:r>
            <w:proofErr w:type="spellStart"/>
            <w:r w:rsidRPr="0055471E">
              <w:rPr>
                <w:sz w:val="15"/>
                <w:szCs w:val="15"/>
              </w:rPr>
              <w:t>chestpain_ATA</w:t>
            </w:r>
            <w:proofErr w:type="spellEnd"/>
            <w:r w:rsidRPr="0055471E">
              <w:rPr>
                <w:sz w:val="15"/>
                <w:szCs w:val="15"/>
              </w:rPr>
              <w:t xml:space="preserve">, </w:t>
            </w:r>
            <w:proofErr w:type="spellStart"/>
            <w:r w:rsidRPr="0055471E">
              <w:rPr>
                <w:sz w:val="15"/>
                <w:szCs w:val="15"/>
              </w:rPr>
              <w:t>exerciseagina_N</w:t>
            </w:r>
            <w:proofErr w:type="spellEnd"/>
            <w:r w:rsidRPr="0055471E">
              <w:rPr>
                <w:sz w:val="15"/>
                <w:szCs w:val="15"/>
              </w:rPr>
              <w:t xml:space="preserve">, </w:t>
            </w:r>
            <w:proofErr w:type="spellStart"/>
            <w:r w:rsidRPr="0055471E">
              <w:rPr>
                <w:sz w:val="15"/>
                <w:szCs w:val="15"/>
              </w:rPr>
              <w:t>exerciseagina_Y</w:t>
            </w:r>
            <w:proofErr w:type="spellEnd"/>
            <w:r w:rsidRPr="0055471E">
              <w:rPr>
                <w:sz w:val="15"/>
                <w:szCs w:val="15"/>
              </w:rPr>
              <w:t xml:space="preserve">, </w:t>
            </w:r>
            <w:proofErr w:type="spellStart"/>
            <w:r w:rsidRPr="0055471E">
              <w:rPr>
                <w:sz w:val="15"/>
                <w:szCs w:val="15"/>
              </w:rPr>
              <w:t>stslope_Flat</w:t>
            </w:r>
            <w:proofErr w:type="spellEnd"/>
            <w:r w:rsidRPr="0055471E">
              <w:rPr>
                <w:sz w:val="15"/>
                <w:szCs w:val="15"/>
              </w:rPr>
              <w:t xml:space="preserve">, </w:t>
            </w:r>
            <w:proofErr w:type="spellStart"/>
            <w:r w:rsidRPr="0055471E">
              <w:rPr>
                <w:sz w:val="15"/>
                <w:szCs w:val="15"/>
              </w:rPr>
              <w:t>stslope_Up</w:t>
            </w:r>
            <w:proofErr w:type="spellEnd"/>
            <w:r w:rsidRPr="0055471E">
              <w:rPr>
                <w:sz w:val="15"/>
                <w:szCs w:val="15"/>
              </w:rPr>
              <w:t xml:space="preserve">, </w:t>
            </w:r>
            <w:proofErr w:type="spellStart"/>
            <w:r w:rsidRPr="0055471E">
              <w:rPr>
                <w:sz w:val="15"/>
                <w:szCs w:val="15"/>
              </w:rPr>
              <w:t>FastingBS</w:t>
            </w:r>
            <w:proofErr w:type="spellEnd"/>
          </w:p>
        </w:tc>
      </w:tr>
    </w:tbl>
    <w:p w14:paraId="3B740467" w14:textId="77777777" w:rsidR="00C958D5" w:rsidRPr="0055471E" w:rsidRDefault="00C958D5" w:rsidP="00C958D5">
      <w:pPr>
        <w:jc w:val="both"/>
      </w:pPr>
    </w:p>
    <w:p w14:paraId="3C75EFD8" w14:textId="0438964D" w:rsidR="006D3042" w:rsidRPr="0055471E" w:rsidRDefault="00AA3467" w:rsidP="00C45BFA">
      <w:pPr>
        <w:pStyle w:val="Heading2"/>
      </w:pPr>
      <w:r w:rsidRPr="0055471E">
        <w:t>Descriptive Analysis</w:t>
      </w:r>
    </w:p>
    <w:p w14:paraId="4733B51E" w14:textId="14CCD236" w:rsidR="00942EBF" w:rsidRPr="0055471E" w:rsidRDefault="00AB3433" w:rsidP="00AB3433">
      <w:pPr>
        <w:pStyle w:val="BodyText"/>
        <w:ind w:firstLine="0"/>
      </w:pPr>
      <w:r w:rsidRPr="0055471E">
        <w:tab/>
      </w:r>
      <w:r w:rsidR="008D16E0" w:rsidRPr="0055471E">
        <w:t>Figure 2</w:t>
      </w:r>
      <w:r w:rsidR="002F564C" w:rsidRPr="0055471E">
        <w:t xml:space="preserve"> reports on the statistical</w:t>
      </w:r>
      <w:r w:rsidR="00F06B84" w:rsidRPr="0055471E">
        <w:t xml:space="preserve"> information of the total</w:t>
      </w:r>
      <w:r w:rsidRPr="0055471E">
        <w:t xml:space="preserve"> </w:t>
      </w:r>
      <w:r w:rsidR="00F06B84" w:rsidRPr="0055471E">
        <w:t xml:space="preserve">number of heart disease records that the patient is diagnosed with and without heart disease. The conclusion drawn is that the majority of the heart disease record are patients with heart disease (55.34%) </w:t>
      </w:r>
      <w:r w:rsidR="00E60677" w:rsidRPr="0055471E">
        <w:t xml:space="preserve">and </w:t>
      </w:r>
      <w:r w:rsidR="00F06B84" w:rsidRPr="0055471E">
        <w:t xml:space="preserve">those without heart disease </w:t>
      </w:r>
      <w:r w:rsidR="00E60677" w:rsidRPr="0055471E">
        <w:t>occupy 44.66% of the dataset. As</w:t>
      </w:r>
      <w:r w:rsidR="008D4003" w:rsidRPr="0055471E">
        <w:t xml:space="preserve"> the number of records of patients with and without heart disease are almost equal</w:t>
      </w:r>
      <w:r w:rsidR="00E60677" w:rsidRPr="0055471E">
        <w:t>, the dataset is claimed to be a balanced dataset</w:t>
      </w:r>
      <w:r w:rsidR="00D870D3" w:rsidRPr="0055471E">
        <w:t xml:space="preserve"> and </w:t>
      </w:r>
      <w:r w:rsidR="00144CB8" w:rsidRPr="0055471E">
        <w:t xml:space="preserve">the risk of </w:t>
      </w:r>
      <w:r w:rsidR="005A707B" w:rsidRPr="0055471E">
        <w:t>introducing</w:t>
      </w:r>
      <w:r w:rsidR="00144CB8" w:rsidRPr="0055471E">
        <w:t xml:space="preserve"> bias </w:t>
      </w:r>
      <w:r w:rsidR="005A707B" w:rsidRPr="0055471E">
        <w:t xml:space="preserve">in the </w:t>
      </w:r>
      <w:r w:rsidR="00B54E8C" w:rsidRPr="0055471E">
        <w:t xml:space="preserve">heart disease </w:t>
      </w:r>
      <w:r w:rsidR="005A707B" w:rsidRPr="0055471E">
        <w:t xml:space="preserve">prediction made by </w:t>
      </w:r>
      <w:r w:rsidR="00144CB8" w:rsidRPr="0055471E">
        <w:t>the predictive model is low</w:t>
      </w:r>
      <w:r w:rsidR="00AE089E" w:rsidRPr="0055471E">
        <w:t xml:space="preserve"> </w:t>
      </w:r>
      <w:r w:rsidR="00AC1D41" w:rsidRPr="0055471E">
        <w:t>because the predictive model learns the data pattern of a patient with and without heart disease equally</w:t>
      </w:r>
      <w:r w:rsidR="00327E5F" w:rsidRPr="0055471E">
        <w:t>.</w:t>
      </w:r>
    </w:p>
    <w:p w14:paraId="317DFCB1" w14:textId="1E297455" w:rsidR="00942EBF" w:rsidRPr="0055471E" w:rsidRDefault="00AB3433" w:rsidP="00942EBF">
      <w:pPr>
        <w:pStyle w:val="BodyText"/>
        <w:spacing w:after="0"/>
        <w:ind w:firstLine="0"/>
      </w:pPr>
      <w:r w:rsidRPr="008A14F5">
        <w:rPr>
          <w:noProof/>
          <w:sz w:val="36"/>
          <w:szCs w:val="36"/>
        </w:rPr>
        <w:drawing>
          <wp:inline distT="0" distB="0" distL="0" distR="0" wp14:anchorId="3760A37E" wp14:editId="5D9F0065">
            <wp:extent cx="3195955" cy="1722120"/>
            <wp:effectExtent l="0" t="0" r="444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B1AEBB2" w14:textId="77777777" w:rsidR="008D7666" w:rsidRDefault="00AE4DDA" w:rsidP="002F564C">
      <w:pPr>
        <w:pStyle w:val="BodyText"/>
        <w:ind w:firstLine="0"/>
      </w:pPr>
      <w:r w:rsidRPr="0055471E">
        <w:tab/>
      </w:r>
      <w:r w:rsidR="00942EBF" w:rsidRPr="0055471E">
        <w:t xml:space="preserve">Next, table </w:t>
      </w:r>
      <w:r w:rsidR="003A23D6" w:rsidRPr="0055471E">
        <w:t>3</w:t>
      </w:r>
      <w:r w:rsidR="00942EBF" w:rsidRPr="0055471E">
        <w:t xml:space="preserve"> depicts the statistical analysis on each attribute as an approach to gain insights on the heart disease medical records</w:t>
      </w:r>
      <w:r w:rsidR="00C213FB" w:rsidRPr="0055471E">
        <w:t xml:space="preserve">, along with support graphical charts to visualize the </w:t>
      </w:r>
      <w:r w:rsidR="003A23D6" w:rsidRPr="0055471E">
        <w:t xml:space="preserve">role and correlation of </w:t>
      </w:r>
      <w:r w:rsidR="00C213FB" w:rsidRPr="0055471E">
        <w:t xml:space="preserve">each </w:t>
      </w:r>
      <w:r w:rsidR="003A23D6" w:rsidRPr="0055471E">
        <w:t>attribute</w:t>
      </w:r>
      <w:r w:rsidR="00C213FB" w:rsidRPr="0055471E">
        <w:t xml:space="preserve"> </w:t>
      </w:r>
      <w:r w:rsidR="003A23D6" w:rsidRPr="0055471E">
        <w:t xml:space="preserve">with the final prediction of a patient to have </w:t>
      </w:r>
      <w:r w:rsidR="00C213FB" w:rsidRPr="0055471E">
        <w:t>heart disease</w:t>
      </w:r>
      <w:r w:rsidR="003A23D6" w:rsidRPr="0055471E">
        <w:t xml:space="preserve"> or otherwise</w:t>
      </w:r>
      <w:r w:rsidR="00C213FB" w:rsidRPr="0055471E">
        <w:t>.</w:t>
      </w:r>
      <w:r w:rsidR="008D16E0" w:rsidRPr="0055471E">
        <w:t xml:space="preserve"> </w:t>
      </w:r>
      <w:r w:rsidR="000B01E0" w:rsidRPr="0055471E">
        <w:t xml:space="preserve">Additional reference on the correlation between attributes are depicted in the correlation heatmap. </w:t>
      </w:r>
    </w:p>
    <w:p w14:paraId="73DA99F6" w14:textId="77777777" w:rsidR="00541855" w:rsidRDefault="008D7666" w:rsidP="00541855">
      <w:pPr>
        <w:pStyle w:val="BodyText"/>
        <w:keepNext/>
        <w:ind w:firstLine="0"/>
      </w:pPr>
      <w:r w:rsidRPr="0055471E">
        <w:rPr>
          <w:noProof/>
        </w:rPr>
        <w:drawing>
          <wp:inline distT="0" distB="0" distL="0" distR="0" wp14:anchorId="740A5D31" wp14:editId="158B29CF">
            <wp:extent cx="3182865" cy="227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3740" cy="2285653"/>
                    </a:xfrm>
                    <a:prstGeom prst="rect">
                      <a:avLst/>
                    </a:prstGeom>
                    <a:noFill/>
                    <a:ln>
                      <a:noFill/>
                    </a:ln>
                  </pic:spPr>
                </pic:pic>
              </a:graphicData>
            </a:graphic>
          </wp:inline>
        </w:drawing>
      </w:r>
    </w:p>
    <w:p w14:paraId="3D4A395D" w14:textId="385E91F4" w:rsidR="008D7666" w:rsidRPr="00541855" w:rsidRDefault="00541855" w:rsidP="00CF6F75">
      <w:pPr>
        <w:pStyle w:val="Caption"/>
        <w:rPr>
          <w:color w:val="auto"/>
        </w:rPr>
      </w:pPr>
      <w:r w:rsidRPr="00541855">
        <w:rPr>
          <w:color w:val="auto"/>
        </w:rPr>
        <w:t>Figure</w:t>
      </w:r>
      <w:r>
        <w:rPr>
          <w:color w:val="auto"/>
        </w:rPr>
        <w:t xml:space="preserve"> 3</w:t>
      </w:r>
      <w:r w:rsidRPr="00541855">
        <w:rPr>
          <w:color w:val="auto"/>
        </w:rPr>
        <w:t>: Correlation heatmap between quantitative variables</w:t>
      </w:r>
    </w:p>
    <w:p w14:paraId="54339A55" w14:textId="7F99577F" w:rsidR="00942EBF" w:rsidRPr="0055471E" w:rsidRDefault="008D7666" w:rsidP="002F564C">
      <w:pPr>
        <w:pStyle w:val="BodyText"/>
        <w:ind w:firstLine="0"/>
      </w:pPr>
      <w:r>
        <w:tab/>
      </w:r>
      <w:r w:rsidR="0097459E" w:rsidRPr="0055471E">
        <w:t xml:space="preserve">The age </w:t>
      </w:r>
      <w:r w:rsidR="003D2B8D" w:rsidRPr="0055471E">
        <w:t>attribute is binned into 6 classes and as the age passed to be 50-year-old and above, the risk of having heart disease increases as compared to those with age lower than 50-year-old</w:t>
      </w:r>
      <w:r w:rsidR="008479FB" w:rsidRPr="0055471E">
        <w:t xml:space="preserve">. This shows a direct proportional correlation of attribute age with the chance of having heart disease </w:t>
      </w:r>
      <w:r w:rsidR="003D2B8D" w:rsidRPr="0055471E">
        <w:t>(</w:t>
      </w:r>
      <w:r w:rsidR="003D2B8D" w:rsidRPr="0055471E">
        <w:rPr>
          <w:i/>
          <w:iCs/>
        </w:rPr>
        <w:t xml:space="preserve">Refer Figure </w:t>
      </w:r>
      <w:r w:rsidR="00541855">
        <w:rPr>
          <w:i/>
          <w:iCs/>
        </w:rPr>
        <w:t>4</w:t>
      </w:r>
      <w:r w:rsidR="003D2B8D" w:rsidRPr="0055471E">
        <w:t>).</w:t>
      </w:r>
    </w:p>
    <w:p w14:paraId="42F68730" w14:textId="5000B4E7" w:rsidR="00073C1A" w:rsidRDefault="00D3720A" w:rsidP="00311C51">
      <w:pPr>
        <w:pStyle w:val="BodyText"/>
        <w:ind w:firstLine="0"/>
      </w:pPr>
      <w:r w:rsidRPr="0055471E">
        <w:rPr>
          <w:noProof/>
        </w:rPr>
        <w:drawing>
          <wp:inline distT="0" distB="0" distL="0" distR="0" wp14:anchorId="158FF176" wp14:editId="0396ECA2">
            <wp:extent cx="3314700" cy="2011680"/>
            <wp:effectExtent l="0" t="0" r="0" b="76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311C51" w:rsidRPr="00311C51">
        <w:t xml:space="preserve"> </w:t>
      </w:r>
      <w:r w:rsidR="00311C51">
        <w:tab/>
      </w:r>
    </w:p>
    <w:p w14:paraId="686545DE" w14:textId="0E44B222" w:rsidR="00311C51" w:rsidRPr="0055471E" w:rsidRDefault="008A14F5" w:rsidP="00311C51">
      <w:pPr>
        <w:pStyle w:val="BodyText"/>
        <w:ind w:firstLine="0"/>
      </w:pPr>
      <w:r>
        <w:lastRenderedPageBreak/>
        <w:tab/>
      </w:r>
      <w:r w:rsidR="00311C51" w:rsidRPr="0055471E">
        <w:t>Majority of the patients have a high resting blood pressure (</w:t>
      </w:r>
      <w:proofErr w:type="spellStart"/>
      <w:r w:rsidR="00311C51" w:rsidRPr="0055471E">
        <w:t>RestingBP</w:t>
      </w:r>
      <w:proofErr w:type="spellEnd"/>
      <w:r w:rsidR="00311C51" w:rsidRPr="0055471E">
        <w:t xml:space="preserve">), which is approximately 3 times the number of patients with normal or moderately high resting blood pressure. Patient with high </w:t>
      </w:r>
      <w:proofErr w:type="spellStart"/>
      <w:r w:rsidR="00311C51" w:rsidRPr="0055471E">
        <w:t>RestingBP</w:t>
      </w:r>
      <w:proofErr w:type="spellEnd"/>
      <w:r w:rsidR="00311C51" w:rsidRPr="0055471E">
        <w:t xml:space="preserve"> has a higher chance of being diagnosed with heart disease whereas those with moderately high </w:t>
      </w:r>
      <w:proofErr w:type="spellStart"/>
      <w:r w:rsidR="00311C51" w:rsidRPr="0055471E">
        <w:t>RestingBP</w:t>
      </w:r>
      <w:proofErr w:type="spellEnd"/>
      <w:r w:rsidR="00311C51" w:rsidRPr="0055471E">
        <w:t xml:space="preserve"> has a lower chance (</w:t>
      </w:r>
      <w:r w:rsidR="00311C51" w:rsidRPr="0055471E">
        <w:rPr>
          <w:i/>
          <w:iCs/>
        </w:rPr>
        <w:t xml:space="preserve">Refer Figure </w:t>
      </w:r>
      <w:r w:rsidR="00311C51">
        <w:rPr>
          <w:i/>
          <w:iCs/>
        </w:rPr>
        <w:t>5</w:t>
      </w:r>
      <w:r w:rsidR="00311C51" w:rsidRPr="0055471E">
        <w:t>) as justified in</w:t>
      </w:r>
      <w:sdt>
        <w:sdtPr>
          <w:id w:val="-1923405333"/>
          <w:citation/>
        </w:sdtPr>
        <w:sdtEndPr/>
        <w:sdtContent>
          <w:r w:rsidR="00311C51">
            <w:fldChar w:fldCharType="begin"/>
          </w:r>
          <w:r w:rsidR="00311C51">
            <w:rPr>
              <w:lang w:val="en-MY"/>
            </w:rPr>
            <w:instrText xml:space="preserve"> CITATION Don16 \l 17417 </w:instrText>
          </w:r>
          <w:r w:rsidR="00311C51">
            <w:fldChar w:fldCharType="separate"/>
          </w:r>
          <w:r w:rsidR="00311C51">
            <w:rPr>
              <w:noProof/>
              <w:lang w:val="en-MY"/>
            </w:rPr>
            <w:t xml:space="preserve"> </w:t>
          </w:r>
          <w:r w:rsidR="00311C51" w:rsidRPr="00770E9A">
            <w:rPr>
              <w:noProof/>
              <w:lang w:val="en-MY"/>
            </w:rPr>
            <w:t>[15]</w:t>
          </w:r>
          <w:r w:rsidR="00311C51">
            <w:fldChar w:fldCharType="end"/>
          </w:r>
        </w:sdtContent>
      </w:sdt>
      <w:r w:rsidR="00311C51">
        <w:t>.</w:t>
      </w:r>
    </w:p>
    <w:p w14:paraId="0BB429F9" w14:textId="7E3FAA6F" w:rsidR="00311C51" w:rsidRDefault="00311C51" w:rsidP="00311C51">
      <w:pPr>
        <w:pStyle w:val="BodyText"/>
        <w:ind w:firstLine="0"/>
      </w:pPr>
      <w:r w:rsidRPr="0055471E">
        <w:rPr>
          <w:noProof/>
        </w:rPr>
        <w:drawing>
          <wp:inline distT="0" distB="0" distL="0" distR="0" wp14:anchorId="31F9035C" wp14:editId="49683DD9">
            <wp:extent cx="3158490" cy="2348345"/>
            <wp:effectExtent l="0" t="0" r="381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9BADA53" w14:textId="77777777" w:rsidR="00311C51" w:rsidRDefault="00311C51" w:rsidP="00311C51">
      <w:pPr>
        <w:pStyle w:val="BodyText"/>
        <w:ind w:firstLine="0"/>
        <w:rPr>
          <w:noProof/>
          <w:vertAlign w:val="subscript"/>
        </w:rPr>
      </w:pPr>
      <w:r>
        <w:tab/>
      </w:r>
      <w:r w:rsidRPr="0055471E">
        <w:t>The cholesterol attribute shows a unique statistical pattern where the majority of the patients with very low cholesterol level have heart disease but those with normal to higher cholesterol has lower chance of having heart disease (</w:t>
      </w:r>
      <w:r w:rsidRPr="0055471E">
        <w:rPr>
          <w:i/>
          <w:iCs/>
        </w:rPr>
        <w:t xml:space="preserve">Refer Figure </w:t>
      </w:r>
      <w:r>
        <w:rPr>
          <w:i/>
          <w:iCs/>
        </w:rPr>
        <w:t>6</w:t>
      </w:r>
      <w:r w:rsidRPr="0055471E">
        <w:rPr>
          <w:i/>
          <w:iCs/>
        </w:rPr>
        <w:t>)</w:t>
      </w:r>
      <w:r w:rsidRPr="0055471E">
        <w:t>. Such occurrence may due to the build-up of plaques (atherosclerosis) in the coronary arteries that reduces blood and nutrients supply to cardiac muscles despite having a normal cholesterol level</w:t>
      </w:r>
      <w:sdt>
        <w:sdtPr>
          <w:id w:val="-1980836191"/>
          <w:citation/>
        </w:sdtPr>
        <w:sdtEndPr/>
        <w:sdtContent>
          <w:r>
            <w:fldChar w:fldCharType="begin"/>
          </w:r>
          <w:r>
            <w:rPr>
              <w:lang w:val="en-MY"/>
            </w:rPr>
            <w:instrText xml:space="preserve"> CITATION Ame17 \l 17417 </w:instrText>
          </w:r>
          <w:r>
            <w:fldChar w:fldCharType="separate"/>
          </w:r>
          <w:r>
            <w:rPr>
              <w:noProof/>
              <w:lang w:val="en-MY"/>
            </w:rPr>
            <w:t xml:space="preserve"> </w:t>
          </w:r>
          <w:r w:rsidRPr="00663AB2">
            <w:rPr>
              <w:noProof/>
              <w:lang w:val="en-MY"/>
            </w:rPr>
            <w:t>[16]</w:t>
          </w:r>
          <w:r>
            <w:fldChar w:fldCharType="end"/>
          </w:r>
        </w:sdtContent>
      </w:sdt>
      <w:r>
        <w:t>.</w:t>
      </w:r>
      <w:r w:rsidRPr="0055471E">
        <w:t xml:space="preserve"> This eventually leads to coronary heart disease, angina, carotid artery disease and more</w:t>
      </w:r>
      <w:sdt>
        <w:sdtPr>
          <w:id w:val="1710767511"/>
          <w:citation/>
        </w:sdtPr>
        <w:sdtEndPr/>
        <w:sdtContent>
          <w:r>
            <w:fldChar w:fldCharType="begin"/>
          </w:r>
          <w:r>
            <w:rPr>
              <w:lang w:val="en-MY"/>
            </w:rPr>
            <w:instrText xml:space="preserve"> CITATION Ame20 \l 17417 </w:instrText>
          </w:r>
          <w:r>
            <w:fldChar w:fldCharType="separate"/>
          </w:r>
          <w:r>
            <w:rPr>
              <w:noProof/>
              <w:lang w:val="en-MY"/>
            </w:rPr>
            <w:t xml:space="preserve"> </w:t>
          </w:r>
          <w:r w:rsidRPr="00663AB2">
            <w:rPr>
              <w:noProof/>
              <w:lang w:val="en-MY"/>
            </w:rPr>
            <w:t>[17]</w:t>
          </w:r>
          <w:r>
            <w:fldChar w:fldCharType="end"/>
          </w:r>
        </w:sdtContent>
      </w:sdt>
      <w:r w:rsidRPr="0055471E">
        <w:t>.</w:t>
      </w:r>
      <w:r w:rsidRPr="008D7666">
        <w:rPr>
          <w:noProof/>
          <w:vertAlign w:val="subscript"/>
        </w:rPr>
        <w:t xml:space="preserve"> </w:t>
      </w:r>
    </w:p>
    <w:p w14:paraId="305663B7" w14:textId="77777777" w:rsidR="00311C51" w:rsidRPr="0055471E" w:rsidRDefault="00311C51" w:rsidP="00311C51">
      <w:pPr>
        <w:pStyle w:val="BodyText"/>
        <w:ind w:firstLine="0"/>
      </w:pPr>
      <w:r w:rsidRPr="0055471E">
        <w:rPr>
          <w:noProof/>
          <w:vertAlign w:val="subscript"/>
        </w:rPr>
        <w:drawing>
          <wp:inline distT="0" distB="0" distL="0" distR="0" wp14:anchorId="3515B787" wp14:editId="5D83AD63">
            <wp:extent cx="3195955" cy="2154382"/>
            <wp:effectExtent l="0" t="0" r="444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D3C3AD8" w14:textId="77777777" w:rsidR="00311C51" w:rsidRPr="0055471E" w:rsidRDefault="00311C51" w:rsidP="00311C51">
      <w:pPr>
        <w:pStyle w:val="BodyText"/>
        <w:ind w:firstLine="0"/>
      </w:pPr>
      <w:r w:rsidRPr="0055471E">
        <w:tab/>
        <w:t>The majority of patients have maximum heart rate between 100 to 150 and those with maximum heart rate lower or at this range will have a higher chance of heart disease as compared to those with maximum heart rate more than 150 (</w:t>
      </w:r>
      <w:r w:rsidRPr="0055471E">
        <w:rPr>
          <w:i/>
          <w:iCs/>
        </w:rPr>
        <w:t xml:space="preserve">Refer Figure </w:t>
      </w:r>
      <w:r>
        <w:rPr>
          <w:i/>
          <w:iCs/>
        </w:rPr>
        <w:t>7</w:t>
      </w:r>
      <w:r w:rsidRPr="0055471E">
        <w:t>). Such occurrence is associated with the age factor or there is a negative correlation between the two attributes (</w:t>
      </w:r>
      <w:r w:rsidRPr="0055471E">
        <w:rPr>
          <w:i/>
          <w:iCs/>
        </w:rPr>
        <w:t>Re</w:t>
      </w:r>
      <w:r w:rsidRPr="0055471E">
        <w:t xml:space="preserve">fer Figure </w:t>
      </w:r>
      <w:r>
        <w:t>8</w:t>
      </w:r>
      <w:r w:rsidRPr="0055471E">
        <w:t>-</w:t>
      </w:r>
      <w:r>
        <w:t>9</w:t>
      </w:r>
      <w:r w:rsidRPr="0055471E">
        <w:t>). Older individuals have a lower maximum heart rate as aging depresses the heart pacemaker’s spontaneous electrical activity, responsible in the contraction and relaxation of cardiac muscles</w:t>
      </w:r>
      <w:sdt>
        <w:sdtPr>
          <w:id w:val="2000382581"/>
          <w:citation/>
        </w:sdtPr>
        <w:sdtEndPr/>
        <w:sdtContent>
          <w:r>
            <w:fldChar w:fldCharType="begin"/>
          </w:r>
          <w:r>
            <w:rPr>
              <w:lang w:val="en-MY"/>
            </w:rPr>
            <w:instrText xml:space="preserve"> CITATION Uni13 \l 17417 </w:instrText>
          </w:r>
          <w:r>
            <w:fldChar w:fldCharType="separate"/>
          </w:r>
          <w:r>
            <w:rPr>
              <w:noProof/>
              <w:lang w:val="en-MY"/>
            </w:rPr>
            <w:t xml:space="preserve"> </w:t>
          </w:r>
          <w:r w:rsidRPr="00663AB2">
            <w:rPr>
              <w:noProof/>
              <w:lang w:val="en-MY"/>
            </w:rPr>
            <w:t>[18]</w:t>
          </w:r>
          <w:r>
            <w:fldChar w:fldCharType="end"/>
          </w:r>
        </w:sdtContent>
      </w:sdt>
      <w:r>
        <w:t>.</w:t>
      </w:r>
      <w:r w:rsidRPr="0055471E">
        <w:t xml:space="preserve"> </w:t>
      </w:r>
    </w:p>
    <w:p w14:paraId="0AAA68BB" w14:textId="77777777" w:rsidR="00311C51" w:rsidRPr="0055471E" w:rsidRDefault="00311C51" w:rsidP="00311C51">
      <w:pPr>
        <w:pStyle w:val="BodyText"/>
        <w:ind w:firstLine="0"/>
      </w:pPr>
      <w:r w:rsidRPr="0055471E">
        <w:rPr>
          <w:noProof/>
        </w:rPr>
        <w:drawing>
          <wp:inline distT="0" distB="0" distL="0" distR="0" wp14:anchorId="1B47A5D3" wp14:editId="326FF036">
            <wp:extent cx="3195955" cy="1974215"/>
            <wp:effectExtent l="0" t="0" r="444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55471E">
        <w:rPr>
          <w:noProof/>
        </w:rPr>
        <w:drawing>
          <wp:inline distT="0" distB="0" distL="0" distR="0" wp14:anchorId="79FBB410" wp14:editId="2E9F81BE">
            <wp:extent cx="3195955" cy="2209800"/>
            <wp:effectExtent l="0" t="0" r="444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8095F1" w14:textId="77777777" w:rsidR="00311C51" w:rsidRPr="0055471E" w:rsidRDefault="00311C51" w:rsidP="00311C51">
      <w:pPr>
        <w:pStyle w:val="BodyText"/>
        <w:ind w:firstLine="0"/>
      </w:pPr>
      <w:r w:rsidRPr="0055471E">
        <w:rPr>
          <w:noProof/>
        </w:rPr>
        <w:drawing>
          <wp:inline distT="0" distB="0" distL="0" distR="0" wp14:anchorId="1C7C4D97" wp14:editId="66A9A2F8">
            <wp:extent cx="3195955" cy="2415540"/>
            <wp:effectExtent l="0" t="0" r="4445" b="381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7108E2" w14:textId="746EB238" w:rsidR="009B2580" w:rsidRPr="0055471E" w:rsidRDefault="009B2580" w:rsidP="009B2580">
      <w:pPr>
        <w:pStyle w:val="BodyText"/>
        <w:ind w:firstLine="0"/>
      </w:pPr>
      <w:r>
        <w:tab/>
      </w:r>
      <w:r w:rsidRPr="0055471E">
        <w:t>From the correlation heatmap</w:t>
      </w:r>
      <w:r>
        <w:t xml:space="preserve"> (</w:t>
      </w:r>
      <w:r>
        <w:rPr>
          <w:i/>
          <w:iCs/>
        </w:rPr>
        <w:t>Refer Figure 3)</w:t>
      </w:r>
      <w:r w:rsidRPr="0055471E">
        <w:t xml:space="preserve">, old peak has the highest positive correlation with </w:t>
      </w:r>
      <w:proofErr w:type="gramStart"/>
      <w:r w:rsidRPr="0055471E">
        <w:t>Heart Disease</w:t>
      </w:r>
      <w:proofErr w:type="gramEnd"/>
      <w:r w:rsidRPr="0055471E">
        <w:t xml:space="preserve">, hence explains it is the attribute chose by all three predictive models in predicting heart disease. Most of the patients have old peak at the range of (-1.0, 0.0], occupying a grand total of 40.85% from the dataset. However, 65.87% of the 40.85% do not have heart disease. In contrast, 76.39% patients from the old peak of (1.0, 2.0] (or 19.39% of the dataset) accounts for the highest percentage of patients diagnosed with heart disease. Nevertheless, the general pattern of the </w:t>
      </w:r>
      <w:proofErr w:type="spellStart"/>
      <w:r w:rsidRPr="0055471E">
        <w:t>oldpeak</w:t>
      </w:r>
      <w:proofErr w:type="spellEnd"/>
      <w:r w:rsidRPr="0055471E">
        <w:t xml:space="preserve"> data depicted that any patients with </w:t>
      </w:r>
      <w:proofErr w:type="spellStart"/>
      <w:r w:rsidRPr="0055471E">
        <w:t>oldpeak</w:t>
      </w:r>
      <w:proofErr w:type="spellEnd"/>
      <w:r w:rsidRPr="0055471E">
        <w:t xml:space="preserve"> not within the range of (-1.0, 0.0] has a higher chance of having heart disease (</w:t>
      </w:r>
      <w:r w:rsidRPr="0055471E">
        <w:rPr>
          <w:i/>
          <w:iCs/>
        </w:rPr>
        <w:t xml:space="preserve">Refer Figure </w:t>
      </w:r>
      <w:r>
        <w:rPr>
          <w:i/>
          <w:iCs/>
        </w:rPr>
        <w:t>10</w:t>
      </w:r>
      <w:r w:rsidRPr="0055471E">
        <w:rPr>
          <w:i/>
          <w:iCs/>
        </w:rPr>
        <w:t>)</w:t>
      </w:r>
      <w:r w:rsidRPr="0055471E">
        <w:t>.</w:t>
      </w:r>
    </w:p>
    <w:p w14:paraId="5F8D10CF" w14:textId="571E0468" w:rsidR="00302F75" w:rsidRDefault="004877EA" w:rsidP="002F564C">
      <w:pPr>
        <w:pStyle w:val="BodyText"/>
        <w:ind w:firstLine="0"/>
      </w:pPr>
      <w:r>
        <w:rPr>
          <w:b/>
          <w:bCs/>
          <w:noProof/>
          <w:color w:val="000000"/>
          <w:sz w:val="16"/>
          <w:szCs w:val="16"/>
        </w:rPr>
        <w:lastRenderedPageBreak/>
        <mc:AlternateContent>
          <mc:Choice Requires="wps">
            <w:drawing>
              <wp:anchor distT="0" distB="0" distL="114300" distR="114300" simplePos="0" relativeHeight="251659264" behindDoc="0" locked="0" layoutInCell="1" allowOverlap="1" wp14:anchorId="066D59BA" wp14:editId="359BFDFF">
                <wp:simplePos x="0" y="0"/>
                <wp:positionH relativeFrom="margin">
                  <wp:align>left</wp:align>
                </wp:positionH>
                <wp:positionV relativeFrom="paragraph">
                  <wp:posOffset>-92710</wp:posOffset>
                </wp:positionV>
                <wp:extent cx="6683375" cy="23939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3375" cy="239395"/>
                        </a:xfrm>
                        <a:prstGeom prst="rect">
                          <a:avLst/>
                        </a:prstGeom>
                        <a:noFill/>
                        <a:ln w="6350">
                          <a:noFill/>
                        </a:ln>
                      </wps:spPr>
                      <wps:txbx>
                        <w:txbxContent>
                          <w:p w14:paraId="7E2ED805" w14:textId="2FC9C100" w:rsidR="00A41378" w:rsidRDefault="00A41378">
                            <w:r>
                              <w:t xml:space="preserve">Table 3: Statistical analysis of all attributes in the </w:t>
                            </w:r>
                            <w:r>
                              <w:rPr>
                                <w:noProof/>
                              </w:rPr>
                              <w:t>heart disease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D59BA" id="Text Box 21" o:spid="_x0000_s1027" type="#_x0000_t202" style="position:absolute;left:0;text-align:left;margin-left:0;margin-top:-7.3pt;width:526.25pt;height:18.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" filled="f" stroked="f" strokeweight=".5pt">
                <v:textbox>
                  <w:txbxContent>
                    <w:p w14:paraId="7E2ED805" w14:textId="2FC9C100" w:rsidR="00A41378" w:rsidRDefault="00A41378">
                      <w:r>
                        <w:t xml:space="preserve">Table 3: Statistical analysis of all attributes in the </w:t>
                      </w:r>
                      <w:r>
                        <w:rPr>
                          <w:noProof/>
                        </w:rPr>
                        <w:t>heart disease dataset</w:t>
                      </w:r>
                    </w:p>
                  </w:txbxContent>
                </v:textbox>
                <w10:wrap anchorx="margin"/>
              </v:shape>
            </w:pict>
          </mc:Fallback>
        </mc:AlternateContent>
      </w:r>
    </w:p>
    <w:tbl>
      <w:tblPr>
        <w:tblpPr w:leftFromText="180" w:rightFromText="180" w:vertAnchor="page" w:horzAnchor="margin" w:tblpY="1304"/>
        <w:tblW w:w="10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006"/>
        <w:gridCol w:w="898"/>
        <w:gridCol w:w="898"/>
        <w:gridCol w:w="948"/>
        <w:gridCol w:w="951"/>
        <w:gridCol w:w="863"/>
        <w:gridCol w:w="865"/>
        <w:gridCol w:w="1452"/>
        <w:gridCol w:w="1452"/>
      </w:tblGrid>
      <w:tr w:rsidR="00A41378" w:rsidRPr="0055471E" w14:paraId="1DF0B05E" w14:textId="77777777" w:rsidTr="00A41378">
        <w:trPr>
          <w:trHeight w:val="258"/>
        </w:trPr>
        <w:tc>
          <w:tcPr>
            <w:tcW w:w="1183" w:type="dxa"/>
            <w:vMerge w:val="restart"/>
            <w:shd w:val="clear" w:color="auto" w:fill="auto"/>
            <w:vAlign w:val="center"/>
            <w:hideMark/>
          </w:tcPr>
          <w:p w14:paraId="4E79D0F5" w14:textId="0D24C81F" w:rsidR="00A41378" w:rsidRPr="0055471E" w:rsidRDefault="00A41378" w:rsidP="00A41378">
            <w:pPr>
              <w:rPr>
                <w:b/>
                <w:bCs/>
                <w:color w:val="000000"/>
                <w:sz w:val="16"/>
                <w:szCs w:val="16"/>
                <w:lang w:val="en-MY" w:eastAsia="zh-CN"/>
              </w:rPr>
            </w:pPr>
            <w:r w:rsidRPr="0055471E">
              <w:rPr>
                <w:b/>
                <w:bCs/>
                <w:color w:val="000000"/>
                <w:sz w:val="16"/>
                <w:szCs w:val="16"/>
              </w:rPr>
              <w:t>Attribute</w:t>
            </w:r>
          </w:p>
        </w:tc>
        <w:tc>
          <w:tcPr>
            <w:tcW w:w="1006" w:type="dxa"/>
            <w:vMerge w:val="restart"/>
            <w:shd w:val="clear" w:color="auto" w:fill="auto"/>
            <w:vAlign w:val="center"/>
            <w:hideMark/>
          </w:tcPr>
          <w:p w14:paraId="32521A8D" w14:textId="5C700D47" w:rsidR="00A41378" w:rsidRPr="0055471E" w:rsidRDefault="00A41378" w:rsidP="00A41378">
            <w:pPr>
              <w:rPr>
                <w:b/>
                <w:bCs/>
                <w:color w:val="000000"/>
                <w:sz w:val="16"/>
                <w:szCs w:val="16"/>
              </w:rPr>
            </w:pPr>
            <w:r w:rsidRPr="0055471E">
              <w:rPr>
                <w:b/>
                <w:bCs/>
                <w:color w:val="000000"/>
                <w:sz w:val="16"/>
                <w:szCs w:val="16"/>
              </w:rPr>
              <w:t>Range/Bins</w:t>
            </w:r>
          </w:p>
        </w:tc>
        <w:tc>
          <w:tcPr>
            <w:tcW w:w="1796" w:type="dxa"/>
            <w:gridSpan w:val="2"/>
            <w:shd w:val="clear" w:color="auto" w:fill="auto"/>
            <w:vAlign w:val="center"/>
            <w:hideMark/>
          </w:tcPr>
          <w:p w14:paraId="12D15B02" w14:textId="77777777" w:rsidR="00A41378" w:rsidRPr="0055471E" w:rsidRDefault="00A41378" w:rsidP="00A41378">
            <w:pPr>
              <w:rPr>
                <w:b/>
                <w:bCs/>
                <w:color w:val="000000"/>
                <w:sz w:val="16"/>
                <w:szCs w:val="16"/>
              </w:rPr>
            </w:pPr>
            <w:r w:rsidRPr="0055471E">
              <w:rPr>
                <w:b/>
                <w:bCs/>
                <w:color w:val="000000"/>
                <w:sz w:val="16"/>
                <w:szCs w:val="16"/>
              </w:rPr>
              <w:t>Heart Disease (Count)</w:t>
            </w:r>
          </w:p>
        </w:tc>
        <w:tc>
          <w:tcPr>
            <w:tcW w:w="1899" w:type="dxa"/>
            <w:gridSpan w:val="2"/>
            <w:shd w:val="clear" w:color="auto" w:fill="auto"/>
            <w:vAlign w:val="center"/>
            <w:hideMark/>
          </w:tcPr>
          <w:p w14:paraId="049D0FA8" w14:textId="77777777" w:rsidR="00A41378" w:rsidRPr="0055471E" w:rsidRDefault="00A41378" w:rsidP="00A41378">
            <w:pPr>
              <w:rPr>
                <w:b/>
                <w:bCs/>
                <w:color w:val="000000"/>
                <w:sz w:val="16"/>
                <w:szCs w:val="16"/>
              </w:rPr>
            </w:pPr>
            <w:r w:rsidRPr="0055471E">
              <w:rPr>
                <w:b/>
                <w:bCs/>
                <w:color w:val="000000"/>
                <w:sz w:val="16"/>
                <w:szCs w:val="16"/>
              </w:rPr>
              <w:t>Heart Disease by Range (%)</w:t>
            </w:r>
          </w:p>
        </w:tc>
        <w:tc>
          <w:tcPr>
            <w:tcW w:w="1728" w:type="dxa"/>
            <w:gridSpan w:val="2"/>
            <w:shd w:val="clear" w:color="auto" w:fill="auto"/>
            <w:vAlign w:val="center"/>
            <w:hideMark/>
          </w:tcPr>
          <w:p w14:paraId="186E4ECA" w14:textId="77777777" w:rsidR="00A41378" w:rsidRPr="0055471E" w:rsidRDefault="00A41378" w:rsidP="00A41378">
            <w:pPr>
              <w:rPr>
                <w:b/>
                <w:bCs/>
                <w:color w:val="000000"/>
                <w:sz w:val="16"/>
                <w:szCs w:val="16"/>
              </w:rPr>
            </w:pPr>
            <w:r w:rsidRPr="0055471E">
              <w:rPr>
                <w:b/>
                <w:bCs/>
                <w:color w:val="000000"/>
                <w:sz w:val="16"/>
                <w:szCs w:val="16"/>
              </w:rPr>
              <w:t>Heart Disease by Population (%)</w:t>
            </w:r>
          </w:p>
        </w:tc>
        <w:tc>
          <w:tcPr>
            <w:tcW w:w="1452" w:type="dxa"/>
            <w:vMerge w:val="restart"/>
            <w:shd w:val="clear" w:color="auto" w:fill="auto"/>
            <w:vAlign w:val="center"/>
            <w:hideMark/>
          </w:tcPr>
          <w:p w14:paraId="5AD15C0B" w14:textId="77777777" w:rsidR="00A41378" w:rsidRPr="0055471E" w:rsidRDefault="00A41378" w:rsidP="00A41378">
            <w:pPr>
              <w:rPr>
                <w:b/>
                <w:bCs/>
                <w:color w:val="000000"/>
                <w:sz w:val="16"/>
                <w:szCs w:val="16"/>
              </w:rPr>
            </w:pPr>
            <w:r w:rsidRPr="0055471E">
              <w:rPr>
                <w:b/>
                <w:bCs/>
                <w:color w:val="000000"/>
                <w:sz w:val="16"/>
                <w:szCs w:val="16"/>
              </w:rPr>
              <w:t>Total Sample per Range</w:t>
            </w:r>
          </w:p>
        </w:tc>
        <w:tc>
          <w:tcPr>
            <w:tcW w:w="1452" w:type="dxa"/>
            <w:vMerge w:val="restart"/>
            <w:shd w:val="clear" w:color="auto" w:fill="auto"/>
            <w:vAlign w:val="center"/>
            <w:hideMark/>
          </w:tcPr>
          <w:p w14:paraId="2CC508D5" w14:textId="77777777" w:rsidR="00A41378" w:rsidRPr="0055471E" w:rsidRDefault="00A41378" w:rsidP="00A41378">
            <w:pPr>
              <w:rPr>
                <w:b/>
                <w:bCs/>
                <w:color w:val="000000"/>
                <w:sz w:val="16"/>
                <w:szCs w:val="16"/>
              </w:rPr>
            </w:pPr>
            <w:r w:rsidRPr="0055471E">
              <w:rPr>
                <w:b/>
                <w:bCs/>
                <w:color w:val="000000"/>
                <w:sz w:val="16"/>
                <w:szCs w:val="16"/>
              </w:rPr>
              <w:t>Total Sample per Population (%)</w:t>
            </w:r>
          </w:p>
        </w:tc>
      </w:tr>
      <w:tr w:rsidR="00A41378" w:rsidRPr="0055471E" w14:paraId="4D0C8470" w14:textId="77777777" w:rsidTr="00A41378">
        <w:trPr>
          <w:trHeight w:val="258"/>
        </w:trPr>
        <w:tc>
          <w:tcPr>
            <w:tcW w:w="1183" w:type="dxa"/>
            <w:vMerge/>
            <w:vAlign w:val="center"/>
            <w:hideMark/>
          </w:tcPr>
          <w:p w14:paraId="35AAC996" w14:textId="77777777" w:rsidR="00A41378" w:rsidRPr="0055471E" w:rsidRDefault="00A41378" w:rsidP="00A41378">
            <w:pPr>
              <w:rPr>
                <w:color w:val="000000"/>
                <w:sz w:val="10"/>
                <w:szCs w:val="10"/>
              </w:rPr>
            </w:pPr>
          </w:p>
        </w:tc>
        <w:tc>
          <w:tcPr>
            <w:tcW w:w="1006" w:type="dxa"/>
            <w:vMerge/>
            <w:vAlign w:val="center"/>
            <w:hideMark/>
          </w:tcPr>
          <w:p w14:paraId="7404453F" w14:textId="77777777" w:rsidR="00A41378" w:rsidRPr="0055471E" w:rsidRDefault="00A41378" w:rsidP="00A41378">
            <w:pPr>
              <w:rPr>
                <w:color w:val="000000"/>
                <w:sz w:val="10"/>
                <w:szCs w:val="10"/>
              </w:rPr>
            </w:pPr>
          </w:p>
        </w:tc>
        <w:tc>
          <w:tcPr>
            <w:tcW w:w="898" w:type="dxa"/>
            <w:shd w:val="clear" w:color="auto" w:fill="auto"/>
            <w:vAlign w:val="center"/>
            <w:hideMark/>
          </w:tcPr>
          <w:p w14:paraId="62E18635" w14:textId="77777777" w:rsidR="00A41378" w:rsidRPr="0055471E" w:rsidRDefault="00A41378" w:rsidP="00A41378">
            <w:pPr>
              <w:rPr>
                <w:b/>
                <w:bCs/>
                <w:color w:val="000000"/>
                <w:sz w:val="16"/>
                <w:szCs w:val="16"/>
              </w:rPr>
            </w:pPr>
            <w:r w:rsidRPr="0055471E">
              <w:rPr>
                <w:b/>
                <w:bCs/>
                <w:color w:val="000000"/>
                <w:sz w:val="16"/>
                <w:szCs w:val="16"/>
              </w:rPr>
              <w:t>0</w:t>
            </w:r>
          </w:p>
        </w:tc>
        <w:tc>
          <w:tcPr>
            <w:tcW w:w="898" w:type="dxa"/>
            <w:shd w:val="clear" w:color="auto" w:fill="auto"/>
            <w:vAlign w:val="center"/>
            <w:hideMark/>
          </w:tcPr>
          <w:p w14:paraId="00E69712" w14:textId="77777777" w:rsidR="00A41378" w:rsidRPr="0055471E" w:rsidRDefault="00A41378" w:rsidP="00A41378">
            <w:pPr>
              <w:rPr>
                <w:b/>
                <w:bCs/>
                <w:color w:val="000000"/>
                <w:sz w:val="16"/>
                <w:szCs w:val="16"/>
              </w:rPr>
            </w:pPr>
            <w:r w:rsidRPr="0055471E">
              <w:rPr>
                <w:b/>
                <w:bCs/>
                <w:color w:val="000000"/>
                <w:sz w:val="16"/>
                <w:szCs w:val="16"/>
              </w:rPr>
              <w:t>1</w:t>
            </w:r>
          </w:p>
        </w:tc>
        <w:tc>
          <w:tcPr>
            <w:tcW w:w="948" w:type="dxa"/>
            <w:shd w:val="clear" w:color="auto" w:fill="auto"/>
            <w:vAlign w:val="center"/>
            <w:hideMark/>
          </w:tcPr>
          <w:p w14:paraId="293E2BA9" w14:textId="77777777" w:rsidR="00A41378" w:rsidRPr="0055471E" w:rsidRDefault="00A41378" w:rsidP="00A41378">
            <w:pPr>
              <w:rPr>
                <w:b/>
                <w:bCs/>
                <w:color w:val="000000"/>
                <w:sz w:val="16"/>
                <w:szCs w:val="16"/>
              </w:rPr>
            </w:pPr>
            <w:r w:rsidRPr="0055471E">
              <w:rPr>
                <w:b/>
                <w:bCs/>
                <w:color w:val="000000"/>
                <w:sz w:val="16"/>
                <w:szCs w:val="16"/>
              </w:rPr>
              <w:t>0</w:t>
            </w:r>
          </w:p>
        </w:tc>
        <w:tc>
          <w:tcPr>
            <w:tcW w:w="951" w:type="dxa"/>
            <w:shd w:val="clear" w:color="auto" w:fill="auto"/>
            <w:vAlign w:val="center"/>
            <w:hideMark/>
          </w:tcPr>
          <w:p w14:paraId="511DCCFC" w14:textId="77777777" w:rsidR="00A41378" w:rsidRPr="0055471E" w:rsidRDefault="00A41378" w:rsidP="00A41378">
            <w:pPr>
              <w:rPr>
                <w:b/>
                <w:bCs/>
                <w:color w:val="000000"/>
                <w:sz w:val="16"/>
                <w:szCs w:val="16"/>
              </w:rPr>
            </w:pPr>
            <w:r w:rsidRPr="0055471E">
              <w:rPr>
                <w:b/>
                <w:bCs/>
                <w:color w:val="000000"/>
                <w:sz w:val="16"/>
                <w:szCs w:val="16"/>
              </w:rPr>
              <w:t>1</w:t>
            </w:r>
          </w:p>
        </w:tc>
        <w:tc>
          <w:tcPr>
            <w:tcW w:w="863" w:type="dxa"/>
            <w:shd w:val="clear" w:color="auto" w:fill="auto"/>
            <w:vAlign w:val="center"/>
            <w:hideMark/>
          </w:tcPr>
          <w:p w14:paraId="7F4DB5AC" w14:textId="77777777" w:rsidR="00A41378" w:rsidRPr="0055471E" w:rsidRDefault="00A41378" w:rsidP="00A41378">
            <w:pPr>
              <w:rPr>
                <w:b/>
                <w:bCs/>
                <w:color w:val="000000"/>
                <w:sz w:val="16"/>
                <w:szCs w:val="16"/>
              </w:rPr>
            </w:pPr>
            <w:r w:rsidRPr="0055471E">
              <w:rPr>
                <w:b/>
                <w:bCs/>
                <w:color w:val="000000"/>
                <w:sz w:val="16"/>
                <w:szCs w:val="16"/>
              </w:rPr>
              <w:t>0</w:t>
            </w:r>
          </w:p>
        </w:tc>
        <w:tc>
          <w:tcPr>
            <w:tcW w:w="865" w:type="dxa"/>
            <w:shd w:val="clear" w:color="auto" w:fill="auto"/>
            <w:vAlign w:val="center"/>
            <w:hideMark/>
          </w:tcPr>
          <w:p w14:paraId="633F9300" w14:textId="77777777" w:rsidR="00A41378" w:rsidRPr="0055471E" w:rsidRDefault="00A41378" w:rsidP="00A41378">
            <w:pPr>
              <w:rPr>
                <w:b/>
                <w:bCs/>
                <w:color w:val="000000"/>
                <w:sz w:val="16"/>
                <w:szCs w:val="16"/>
              </w:rPr>
            </w:pPr>
            <w:r w:rsidRPr="0055471E">
              <w:rPr>
                <w:b/>
                <w:bCs/>
                <w:color w:val="000000"/>
                <w:sz w:val="16"/>
                <w:szCs w:val="16"/>
              </w:rPr>
              <w:t>1</w:t>
            </w:r>
          </w:p>
        </w:tc>
        <w:tc>
          <w:tcPr>
            <w:tcW w:w="1452" w:type="dxa"/>
            <w:vMerge/>
            <w:vAlign w:val="center"/>
            <w:hideMark/>
          </w:tcPr>
          <w:p w14:paraId="18F7493C" w14:textId="77777777" w:rsidR="00A41378" w:rsidRPr="0055471E" w:rsidRDefault="00A41378" w:rsidP="00A41378">
            <w:pPr>
              <w:rPr>
                <w:color w:val="000000"/>
                <w:sz w:val="10"/>
                <w:szCs w:val="10"/>
              </w:rPr>
            </w:pPr>
          </w:p>
        </w:tc>
        <w:tc>
          <w:tcPr>
            <w:tcW w:w="1452" w:type="dxa"/>
            <w:vMerge/>
            <w:vAlign w:val="center"/>
            <w:hideMark/>
          </w:tcPr>
          <w:p w14:paraId="61C13B4B" w14:textId="77777777" w:rsidR="00A41378" w:rsidRPr="0055471E" w:rsidRDefault="00A41378" w:rsidP="00A41378">
            <w:pPr>
              <w:rPr>
                <w:color w:val="000000"/>
                <w:sz w:val="10"/>
                <w:szCs w:val="10"/>
              </w:rPr>
            </w:pPr>
          </w:p>
        </w:tc>
      </w:tr>
      <w:tr w:rsidR="00A41378" w:rsidRPr="0055471E" w14:paraId="67CCEF4A" w14:textId="77777777" w:rsidTr="00A41378">
        <w:trPr>
          <w:trHeight w:val="258"/>
        </w:trPr>
        <w:tc>
          <w:tcPr>
            <w:tcW w:w="1183" w:type="dxa"/>
            <w:shd w:val="clear" w:color="auto" w:fill="auto"/>
            <w:vAlign w:val="center"/>
            <w:hideMark/>
          </w:tcPr>
          <w:p w14:paraId="74418E82" w14:textId="77777777" w:rsidR="00A41378" w:rsidRPr="0055471E" w:rsidRDefault="00A41378" w:rsidP="00A41378">
            <w:pPr>
              <w:rPr>
                <w:color w:val="000000"/>
                <w:sz w:val="15"/>
                <w:szCs w:val="15"/>
              </w:rPr>
            </w:pPr>
            <w:r w:rsidRPr="0055471E">
              <w:rPr>
                <w:color w:val="000000"/>
                <w:sz w:val="15"/>
                <w:szCs w:val="15"/>
              </w:rPr>
              <w:t>Age</w:t>
            </w:r>
          </w:p>
        </w:tc>
        <w:tc>
          <w:tcPr>
            <w:tcW w:w="1006" w:type="dxa"/>
            <w:shd w:val="clear" w:color="auto" w:fill="auto"/>
            <w:vAlign w:val="center"/>
            <w:hideMark/>
          </w:tcPr>
          <w:p w14:paraId="1204F88E" w14:textId="77777777" w:rsidR="00A41378" w:rsidRPr="0055471E" w:rsidRDefault="00A41378" w:rsidP="00A41378">
            <w:pPr>
              <w:rPr>
                <w:color w:val="000000"/>
                <w:sz w:val="15"/>
                <w:szCs w:val="15"/>
              </w:rPr>
            </w:pPr>
            <w:r w:rsidRPr="0055471E">
              <w:rPr>
                <w:color w:val="000000"/>
                <w:sz w:val="15"/>
                <w:szCs w:val="15"/>
              </w:rPr>
              <w:t>20 – 30</w:t>
            </w:r>
          </w:p>
        </w:tc>
        <w:tc>
          <w:tcPr>
            <w:tcW w:w="898" w:type="dxa"/>
            <w:shd w:val="clear" w:color="auto" w:fill="auto"/>
            <w:vAlign w:val="center"/>
            <w:hideMark/>
          </w:tcPr>
          <w:p w14:paraId="63C025A4" w14:textId="77777777" w:rsidR="00A41378" w:rsidRPr="0055471E" w:rsidRDefault="00A41378" w:rsidP="00A41378">
            <w:pPr>
              <w:rPr>
                <w:color w:val="000000"/>
                <w:sz w:val="15"/>
                <w:szCs w:val="15"/>
              </w:rPr>
            </w:pPr>
            <w:r w:rsidRPr="0055471E">
              <w:rPr>
                <w:color w:val="000000"/>
                <w:sz w:val="15"/>
                <w:szCs w:val="15"/>
              </w:rPr>
              <w:t>5</w:t>
            </w:r>
          </w:p>
        </w:tc>
        <w:tc>
          <w:tcPr>
            <w:tcW w:w="898" w:type="dxa"/>
            <w:shd w:val="clear" w:color="auto" w:fill="auto"/>
            <w:vAlign w:val="center"/>
            <w:hideMark/>
          </w:tcPr>
          <w:p w14:paraId="5D70FE69" w14:textId="77777777" w:rsidR="00A41378" w:rsidRPr="0055471E" w:rsidRDefault="00A41378" w:rsidP="00A41378">
            <w:pPr>
              <w:rPr>
                <w:color w:val="000000"/>
                <w:sz w:val="15"/>
                <w:szCs w:val="15"/>
              </w:rPr>
            </w:pPr>
            <w:r w:rsidRPr="0055471E">
              <w:rPr>
                <w:color w:val="000000"/>
                <w:sz w:val="15"/>
                <w:szCs w:val="15"/>
              </w:rPr>
              <w:t>0</w:t>
            </w:r>
          </w:p>
        </w:tc>
        <w:tc>
          <w:tcPr>
            <w:tcW w:w="948" w:type="dxa"/>
            <w:shd w:val="clear" w:color="auto" w:fill="auto"/>
            <w:vAlign w:val="center"/>
            <w:hideMark/>
          </w:tcPr>
          <w:p w14:paraId="52DCE952" w14:textId="77777777" w:rsidR="00A41378" w:rsidRPr="0055471E" w:rsidRDefault="00A41378" w:rsidP="00A41378">
            <w:pPr>
              <w:rPr>
                <w:color w:val="000000"/>
                <w:sz w:val="15"/>
                <w:szCs w:val="15"/>
              </w:rPr>
            </w:pPr>
            <w:r w:rsidRPr="0055471E">
              <w:rPr>
                <w:color w:val="000000"/>
                <w:sz w:val="15"/>
                <w:szCs w:val="15"/>
              </w:rPr>
              <w:t>100</w:t>
            </w:r>
          </w:p>
        </w:tc>
        <w:tc>
          <w:tcPr>
            <w:tcW w:w="951" w:type="dxa"/>
            <w:shd w:val="clear" w:color="auto" w:fill="auto"/>
            <w:vAlign w:val="center"/>
            <w:hideMark/>
          </w:tcPr>
          <w:p w14:paraId="7FEFCD32" w14:textId="77777777" w:rsidR="00A41378" w:rsidRPr="0055471E" w:rsidRDefault="00A41378" w:rsidP="00A41378">
            <w:pPr>
              <w:rPr>
                <w:color w:val="000000"/>
                <w:sz w:val="15"/>
                <w:szCs w:val="15"/>
              </w:rPr>
            </w:pPr>
            <w:r w:rsidRPr="0055471E">
              <w:rPr>
                <w:color w:val="000000"/>
                <w:sz w:val="15"/>
                <w:szCs w:val="15"/>
              </w:rPr>
              <w:t>0</w:t>
            </w:r>
          </w:p>
        </w:tc>
        <w:tc>
          <w:tcPr>
            <w:tcW w:w="863" w:type="dxa"/>
            <w:shd w:val="clear" w:color="auto" w:fill="auto"/>
            <w:noWrap/>
            <w:vAlign w:val="bottom"/>
            <w:hideMark/>
          </w:tcPr>
          <w:p w14:paraId="2D9FF246" w14:textId="77777777" w:rsidR="00A41378" w:rsidRPr="0055471E" w:rsidRDefault="00A41378" w:rsidP="00A41378">
            <w:pPr>
              <w:rPr>
                <w:color w:val="000000"/>
                <w:sz w:val="15"/>
                <w:szCs w:val="15"/>
              </w:rPr>
            </w:pPr>
            <w:r w:rsidRPr="0055471E">
              <w:rPr>
                <w:color w:val="000000"/>
                <w:sz w:val="15"/>
                <w:szCs w:val="15"/>
              </w:rPr>
              <w:t>0.54</w:t>
            </w:r>
          </w:p>
        </w:tc>
        <w:tc>
          <w:tcPr>
            <w:tcW w:w="865" w:type="dxa"/>
            <w:shd w:val="clear" w:color="auto" w:fill="auto"/>
            <w:noWrap/>
            <w:vAlign w:val="bottom"/>
            <w:hideMark/>
          </w:tcPr>
          <w:p w14:paraId="6C1E2BB0" w14:textId="77777777" w:rsidR="00A41378" w:rsidRPr="0055471E" w:rsidRDefault="00A41378" w:rsidP="00A41378">
            <w:pPr>
              <w:rPr>
                <w:color w:val="000000"/>
                <w:sz w:val="15"/>
                <w:szCs w:val="15"/>
              </w:rPr>
            </w:pPr>
            <w:r w:rsidRPr="0055471E">
              <w:rPr>
                <w:color w:val="000000"/>
                <w:sz w:val="15"/>
                <w:szCs w:val="15"/>
              </w:rPr>
              <w:t>0</w:t>
            </w:r>
          </w:p>
        </w:tc>
        <w:tc>
          <w:tcPr>
            <w:tcW w:w="1452" w:type="dxa"/>
            <w:shd w:val="clear" w:color="auto" w:fill="auto"/>
            <w:vAlign w:val="center"/>
            <w:hideMark/>
          </w:tcPr>
          <w:p w14:paraId="5C7EEAFC" w14:textId="77777777" w:rsidR="00A41378" w:rsidRPr="0055471E" w:rsidRDefault="00A41378" w:rsidP="00A41378">
            <w:pPr>
              <w:rPr>
                <w:color w:val="000000"/>
                <w:sz w:val="15"/>
                <w:szCs w:val="15"/>
              </w:rPr>
            </w:pPr>
            <w:r w:rsidRPr="0055471E">
              <w:rPr>
                <w:color w:val="000000"/>
                <w:sz w:val="15"/>
                <w:szCs w:val="15"/>
              </w:rPr>
              <w:t>5</w:t>
            </w:r>
          </w:p>
        </w:tc>
        <w:tc>
          <w:tcPr>
            <w:tcW w:w="1452" w:type="dxa"/>
            <w:shd w:val="clear" w:color="auto" w:fill="auto"/>
            <w:noWrap/>
            <w:vAlign w:val="bottom"/>
            <w:hideMark/>
          </w:tcPr>
          <w:p w14:paraId="0C099CB1" w14:textId="77777777" w:rsidR="00A41378" w:rsidRPr="0055471E" w:rsidRDefault="00A41378" w:rsidP="00A41378">
            <w:pPr>
              <w:rPr>
                <w:color w:val="000000"/>
                <w:sz w:val="15"/>
                <w:szCs w:val="15"/>
              </w:rPr>
            </w:pPr>
            <w:r w:rsidRPr="0055471E">
              <w:rPr>
                <w:color w:val="000000"/>
                <w:sz w:val="15"/>
                <w:szCs w:val="15"/>
              </w:rPr>
              <w:t>0.54</w:t>
            </w:r>
          </w:p>
        </w:tc>
      </w:tr>
      <w:tr w:rsidR="00A41378" w:rsidRPr="0055471E" w14:paraId="07127569" w14:textId="77777777" w:rsidTr="00A41378">
        <w:trPr>
          <w:trHeight w:val="258"/>
        </w:trPr>
        <w:tc>
          <w:tcPr>
            <w:tcW w:w="1183" w:type="dxa"/>
            <w:shd w:val="clear" w:color="auto" w:fill="auto"/>
            <w:vAlign w:val="center"/>
            <w:hideMark/>
          </w:tcPr>
          <w:p w14:paraId="3C04E48A" w14:textId="77777777" w:rsidR="00A41378" w:rsidRPr="0055471E" w:rsidRDefault="00A41378" w:rsidP="00A41378">
            <w:pPr>
              <w:rPr>
                <w:color w:val="000000"/>
                <w:sz w:val="15"/>
                <w:szCs w:val="15"/>
              </w:rPr>
            </w:pPr>
          </w:p>
        </w:tc>
        <w:tc>
          <w:tcPr>
            <w:tcW w:w="1006" w:type="dxa"/>
            <w:shd w:val="clear" w:color="auto" w:fill="auto"/>
            <w:vAlign w:val="center"/>
            <w:hideMark/>
          </w:tcPr>
          <w:p w14:paraId="22C0693C" w14:textId="77777777" w:rsidR="00A41378" w:rsidRPr="0055471E" w:rsidRDefault="00A41378" w:rsidP="00A41378">
            <w:pPr>
              <w:rPr>
                <w:color w:val="000000"/>
                <w:sz w:val="15"/>
                <w:szCs w:val="15"/>
              </w:rPr>
            </w:pPr>
            <w:r w:rsidRPr="0055471E">
              <w:rPr>
                <w:color w:val="000000"/>
                <w:sz w:val="15"/>
                <w:szCs w:val="15"/>
              </w:rPr>
              <w:t>30 - 40</w:t>
            </w:r>
          </w:p>
        </w:tc>
        <w:tc>
          <w:tcPr>
            <w:tcW w:w="898" w:type="dxa"/>
            <w:shd w:val="clear" w:color="auto" w:fill="auto"/>
            <w:vAlign w:val="center"/>
            <w:hideMark/>
          </w:tcPr>
          <w:p w14:paraId="4A91FA3D" w14:textId="77777777" w:rsidR="00A41378" w:rsidRPr="0055471E" w:rsidRDefault="00A41378" w:rsidP="00A41378">
            <w:pPr>
              <w:rPr>
                <w:color w:val="000000"/>
                <w:sz w:val="15"/>
                <w:szCs w:val="15"/>
              </w:rPr>
            </w:pPr>
            <w:r w:rsidRPr="0055471E">
              <w:rPr>
                <w:color w:val="000000"/>
                <w:sz w:val="15"/>
                <w:szCs w:val="15"/>
              </w:rPr>
              <w:t>56</w:t>
            </w:r>
          </w:p>
        </w:tc>
        <w:tc>
          <w:tcPr>
            <w:tcW w:w="898" w:type="dxa"/>
            <w:shd w:val="clear" w:color="auto" w:fill="auto"/>
            <w:vAlign w:val="center"/>
            <w:hideMark/>
          </w:tcPr>
          <w:p w14:paraId="5D39CF06" w14:textId="77777777" w:rsidR="00A41378" w:rsidRPr="0055471E" w:rsidRDefault="00A41378" w:rsidP="00A41378">
            <w:pPr>
              <w:rPr>
                <w:color w:val="000000"/>
                <w:sz w:val="15"/>
                <w:szCs w:val="15"/>
              </w:rPr>
            </w:pPr>
            <w:r w:rsidRPr="0055471E">
              <w:rPr>
                <w:color w:val="000000"/>
                <w:sz w:val="15"/>
                <w:szCs w:val="15"/>
              </w:rPr>
              <w:t>32</w:t>
            </w:r>
          </w:p>
        </w:tc>
        <w:tc>
          <w:tcPr>
            <w:tcW w:w="948" w:type="dxa"/>
            <w:shd w:val="clear" w:color="auto" w:fill="auto"/>
            <w:vAlign w:val="center"/>
            <w:hideMark/>
          </w:tcPr>
          <w:p w14:paraId="0DC8035B" w14:textId="77777777" w:rsidR="00A41378" w:rsidRPr="0055471E" w:rsidRDefault="00A41378" w:rsidP="00A41378">
            <w:pPr>
              <w:rPr>
                <w:color w:val="000000"/>
                <w:sz w:val="15"/>
                <w:szCs w:val="15"/>
              </w:rPr>
            </w:pPr>
            <w:r w:rsidRPr="0055471E">
              <w:rPr>
                <w:color w:val="000000"/>
                <w:sz w:val="15"/>
                <w:szCs w:val="15"/>
              </w:rPr>
              <w:t>63.64</w:t>
            </w:r>
          </w:p>
        </w:tc>
        <w:tc>
          <w:tcPr>
            <w:tcW w:w="951" w:type="dxa"/>
            <w:shd w:val="clear" w:color="auto" w:fill="auto"/>
            <w:vAlign w:val="center"/>
            <w:hideMark/>
          </w:tcPr>
          <w:p w14:paraId="4D357C4B" w14:textId="77777777" w:rsidR="00A41378" w:rsidRPr="0055471E" w:rsidRDefault="00A41378" w:rsidP="00A41378">
            <w:pPr>
              <w:rPr>
                <w:color w:val="000000"/>
                <w:sz w:val="15"/>
                <w:szCs w:val="15"/>
              </w:rPr>
            </w:pPr>
            <w:r w:rsidRPr="0055471E">
              <w:rPr>
                <w:color w:val="000000"/>
                <w:sz w:val="15"/>
                <w:szCs w:val="15"/>
              </w:rPr>
              <w:t>36.36</w:t>
            </w:r>
          </w:p>
        </w:tc>
        <w:tc>
          <w:tcPr>
            <w:tcW w:w="863" w:type="dxa"/>
            <w:shd w:val="clear" w:color="auto" w:fill="auto"/>
            <w:noWrap/>
            <w:vAlign w:val="bottom"/>
            <w:hideMark/>
          </w:tcPr>
          <w:p w14:paraId="17EE38F8" w14:textId="77777777" w:rsidR="00A41378" w:rsidRPr="0055471E" w:rsidRDefault="00A41378" w:rsidP="00A41378">
            <w:pPr>
              <w:rPr>
                <w:color w:val="000000"/>
                <w:sz w:val="15"/>
                <w:szCs w:val="15"/>
              </w:rPr>
            </w:pPr>
            <w:r w:rsidRPr="0055471E">
              <w:rPr>
                <w:color w:val="000000"/>
                <w:sz w:val="15"/>
                <w:szCs w:val="15"/>
              </w:rPr>
              <w:t>6.1</w:t>
            </w:r>
          </w:p>
        </w:tc>
        <w:tc>
          <w:tcPr>
            <w:tcW w:w="865" w:type="dxa"/>
            <w:shd w:val="clear" w:color="auto" w:fill="auto"/>
            <w:noWrap/>
            <w:vAlign w:val="bottom"/>
            <w:hideMark/>
          </w:tcPr>
          <w:p w14:paraId="290C2EE7" w14:textId="77777777" w:rsidR="00A41378" w:rsidRPr="0055471E" w:rsidRDefault="00A41378" w:rsidP="00A41378">
            <w:pPr>
              <w:rPr>
                <w:color w:val="000000"/>
                <w:sz w:val="15"/>
                <w:szCs w:val="15"/>
              </w:rPr>
            </w:pPr>
            <w:r w:rsidRPr="0055471E">
              <w:rPr>
                <w:color w:val="000000"/>
                <w:sz w:val="15"/>
                <w:szCs w:val="15"/>
              </w:rPr>
              <w:t>3.49</w:t>
            </w:r>
          </w:p>
        </w:tc>
        <w:tc>
          <w:tcPr>
            <w:tcW w:w="1452" w:type="dxa"/>
            <w:shd w:val="clear" w:color="auto" w:fill="auto"/>
            <w:vAlign w:val="center"/>
            <w:hideMark/>
          </w:tcPr>
          <w:p w14:paraId="53701F38" w14:textId="77777777" w:rsidR="00A41378" w:rsidRPr="0055471E" w:rsidRDefault="00A41378" w:rsidP="00A41378">
            <w:pPr>
              <w:rPr>
                <w:color w:val="000000"/>
                <w:sz w:val="15"/>
                <w:szCs w:val="15"/>
              </w:rPr>
            </w:pPr>
            <w:r w:rsidRPr="0055471E">
              <w:rPr>
                <w:color w:val="000000"/>
                <w:sz w:val="15"/>
                <w:szCs w:val="15"/>
              </w:rPr>
              <w:t>88</w:t>
            </w:r>
          </w:p>
        </w:tc>
        <w:tc>
          <w:tcPr>
            <w:tcW w:w="1452" w:type="dxa"/>
            <w:shd w:val="clear" w:color="auto" w:fill="auto"/>
            <w:noWrap/>
            <w:vAlign w:val="bottom"/>
            <w:hideMark/>
          </w:tcPr>
          <w:p w14:paraId="0F6A963E" w14:textId="77777777" w:rsidR="00A41378" w:rsidRPr="0055471E" w:rsidRDefault="00A41378" w:rsidP="00A41378">
            <w:pPr>
              <w:rPr>
                <w:color w:val="000000"/>
                <w:sz w:val="15"/>
                <w:szCs w:val="15"/>
              </w:rPr>
            </w:pPr>
            <w:r w:rsidRPr="0055471E">
              <w:rPr>
                <w:color w:val="000000"/>
                <w:sz w:val="15"/>
                <w:szCs w:val="15"/>
              </w:rPr>
              <w:t>9.59</w:t>
            </w:r>
          </w:p>
        </w:tc>
      </w:tr>
      <w:tr w:rsidR="00A41378" w:rsidRPr="0055471E" w14:paraId="06D1DBCB" w14:textId="77777777" w:rsidTr="00A41378">
        <w:trPr>
          <w:trHeight w:val="258"/>
        </w:trPr>
        <w:tc>
          <w:tcPr>
            <w:tcW w:w="1183" w:type="dxa"/>
            <w:shd w:val="clear" w:color="auto" w:fill="auto"/>
            <w:vAlign w:val="center"/>
            <w:hideMark/>
          </w:tcPr>
          <w:p w14:paraId="6A2EE90D" w14:textId="77777777" w:rsidR="00A41378" w:rsidRPr="0055471E" w:rsidRDefault="00A41378" w:rsidP="00A41378">
            <w:pPr>
              <w:rPr>
                <w:color w:val="000000"/>
                <w:sz w:val="15"/>
                <w:szCs w:val="15"/>
              </w:rPr>
            </w:pPr>
          </w:p>
        </w:tc>
        <w:tc>
          <w:tcPr>
            <w:tcW w:w="1006" w:type="dxa"/>
            <w:shd w:val="clear" w:color="auto" w:fill="auto"/>
            <w:vAlign w:val="center"/>
            <w:hideMark/>
          </w:tcPr>
          <w:p w14:paraId="24AF827F" w14:textId="77777777" w:rsidR="00A41378" w:rsidRPr="0055471E" w:rsidRDefault="00A41378" w:rsidP="00A41378">
            <w:pPr>
              <w:rPr>
                <w:color w:val="000000"/>
                <w:sz w:val="15"/>
                <w:szCs w:val="15"/>
              </w:rPr>
            </w:pPr>
            <w:r w:rsidRPr="0055471E">
              <w:rPr>
                <w:color w:val="000000"/>
                <w:sz w:val="15"/>
                <w:szCs w:val="15"/>
              </w:rPr>
              <w:t>40 - 50</w:t>
            </w:r>
          </w:p>
        </w:tc>
        <w:tc>
          <w:tcPr>
            <w:tcW w:w="898" w:type="dxa"/>
            <w:shd w:val="clear" w:color="auto" w:fill="auto"/>
            <w:vAlign w:val="center"/>
            <w:hideMark/>
          </w:tcPr>
          <w:p w14:paraId="7C2E15C1" w14:textId="77777777" w:rsidR="00A41378" w:rsidRPr="0055471E" w:rsidRDefault="00A41378" w:rsidP="00A41378">
            <w:pPr>
              <w:rPr>
                <w:color w:val="000000"/>
                <w:sz w:val="15"/>
                <w:szCs w:val="15"/>
              </w:rPr>
            </w:pPr>
            <w:r w:rsidRPr="0055471E">
              <w:rPr>
                <w:color w:val="000000"/>
                <w:sz w:val="15"/>
                <w:szCs w:val="15"/>
              </w:rPr>
              <w:t>130</w:t>
            </w:r>
          </w:p>
        </w:tc>
        <w:tc>
          <w:tcPr>
            <w:tcW w:w="898" w:type="dxa"/>
            <w:shd w:val="clear" w:color="auto" w:fill="auto"/>
            <w:vAlign w:val="center"/>
            <w:hideMark/>
          </w:tcPr>
          <w:p w14:paraId="0F05823B" w14:textId="77777777" w:rsidR="00A41378" w:rsidRPr="0055471E" w:rsidRDefault="00A41378" w:rsidP="00A41378">
            <w:pPr>
              <w:rPr>
                <w:color w:val="000000"/>
                <w:sz w:val="15"/>
                <w:szCs w:val="15"/>
              </w:rPr>
            </w:pPr>
            <w:r w:rsidRPr="0055471E">
              <w:rPr>
                <w:color w:val="000000"/>
                <w:sz w:val="15"/>
                <w:szCs w:val="15"/>
              </w:rPr>
              <w:t>93</w:t>
            </w:r>
          </w:p>
        </w:tc>
        <w:tc>
          <w:tcPr>
            <w:tcW w:w="948" w:type="dxa"/>
            <w:shd w:val="clear" w:color="auto" w:fill="auto"/>
            <w:vAlign w:val="center"/>
            <w:hideMark/>
          </w:tcPr>
          <w:p w14:paraId="6161C150" w14:textId="77777777" w:rsidR="00A41378" w:rsidRPr="0055471E" w:rsidRDefault="00A41378" w:rsidP="00A41378">
            <w:pPr>
              <w:rPr>
                <w:color w:val="000000"/>
                <w:sz w:val="15"/>
                <w:szCs w:val="15"/>
              </w:rPr>
            </w:pPr>
            <w:r w:rsidRPr="0055471E">
              <w:rPr>
                <w:color w:val="000000"/>
                <w:sz w:val="15"/>
                <w:szCs w:val="15"/>
              </w:rPr>
              <w:t>58.3</w:t>
            </w:r>
          </w:p>
        </w:tc>
        <w:tc>
          <w:tcPr>
            <w:tcW w:w="951" w:type="dxa"/>
            <w:shd w:val="clear" w:color="auto" w:fill="auto"/>
            <w:vAlign w:val="center"/>
            <w:hideMark/>
          </w:tcPr>
          <w:p w14:paraId="7E41F685" w14:textId="77777777" w:rsidR="00A41378" w:rsidRPr="0055471E" w:rsidRDefault="00A41378" w:rsidP="00A41378">
            <w:pPr>
              <w:rPr>
                <w:color w:val="000000"/>
                <w:sz w:val="15"/>
                <w:szCs w:val="15"/>
              </w:rPr>
            </w:pPr>
            <w:r w:rsidRPr="0055471E">
              <w:rPr>
                <w:color w:val="000000"/>
                <w:sz w:val="15"/>
                <w:szCs w:val="15"/>
              </w:rPr>
              <w:t>41.7</w:t>
            </w:r>
          </w:p>
        </w:tc>
        <w:tc>
          <w:tcPr>
            <w:tcW w:w="863" w:type="dxa"/>
            <w:shd w:val="clear" w:color="auto" w:fill="auto"/>
            <w:noWrap/>
            <w:vAlign w:val="bottom"/>
            <w:hideMark/>
          </w:tcPr>
          <w:p w14:paraId="439B5210" w14:textId="77777777" w:rsidR="00A41378" w:rsidRPr="0055471E" w:rsidRDefault="00A41378" w:rsidP="00A41378">
            <w:pPr>
              <w:rPr>
                <w:color w:val="000000"/>
                <w:sz w:val="15"/>
                <w:szCs w:val="15"/>
              </w:rPr>
            </w:pPr>
            <w:r w:rsidRPr="0055471E">
              <w:rPr>
                <w:color w:val="000000"/>
                <w:sz w:val="15"/>
                <w:szCs w:val="15"/>
              </w:rPr>
              <w:t>14.16</w:t>
            </w:r>
          </w:p>
        </w:tc>
        <w:tc>
          <w:tcPr>
            <w:tcW w:w="865" w:type="dxa"/>
            <w:shd w:val="clear" w:color="auto" w:fill="auto"/>
            <w:noWrap/>
            <w:vAlign w:val="bottom"/>
            <w:hideMark/>
          </w:tcPr>
          <w:p w14:paraId="38A8127E" w14:textId="77777777" w:rsidR="00A41378" w:rsidRPr="0055471E" w:rsidRDefault="00A41378" w:rsidP="00A41378">
            <w:pPr>
              <w:rPr>
                <w:color w:val="000000"/>
                <w:sz w:val="15"/>
                <w:szCs w:val="15"/>
              </w:rPr>
            </w:pPr>
            <w:r w:rsidRPr="0055471E">
              <w:rPr>
                <w:color w:val="000000"/>
                <w:sz w:val="15"/>
                <w:szCs w:val="15"/>
              </w:rPr>
              <w:t>10.13</w:t>
            </w:r>
          </w:p>
        </w:tc>
        <w:tc>
          <w:tcPr>
            <w:tcW w:w="1452" w:type="dxa"/>
            <w:shd w:val="clear" w:color="auto" w:fill="auto"/>
            <w:vAlign w:val="center"/>
            <w:hideMark/>
          </w:tcPr>
          <w:p w14:paraId="22DA4E15" w14:textId="77777777" w:rsidR="00A41378" w:rsidRPr="0055471E" w:rsidRDefault="00A41378" w:rsidP="00A41378">
            <w:pPr>
              <w:rPr>
                <w:color w:val="000000"/>
                <w:sz w:val="15"/>
                <w:szCs w:val="15"/>
              </w:rPr>
            </w:pPr>
            <w:r w:rsidRPr="0055471E">
              <w:rPr>
                <w:color w:val="000000"/>
                <w:sz w:val="15"/>
                <w:szCs w:val="15"/>
              </w:rPr>
              <w:t>223</w:t>
            </w:r>
          </w:p>
        </w:tc>
        <w:tc>
          <w:tcPr>
            <w:tcW w:w="1452" w:type="dxa"/>
            <w:shd w:val="clear" w:color="auto" w:fill="auto"/>
            <w:noWrap/>
            <w:vAlign w:val="bottom"/>
            <w:hideMark/>
          </w:tcPr>
          <w:p w14:paraId="2BF23B18" w14:textId="77777777" w:rsidR="00A41378" w:rsidRPr="0055471E" w:rsidRDefault="00A41378" w:rsidP="00A41378">
            <w:pPr>
              <w:rPr>
                <w:color w:val="000000"/>
                <w:sz w:val="15"/>
                <w:szCs w:val="15"/>
              </w:rPr>
            </w:pPr>
            <w:r w:rsidRPr="0055471E">
              <w:rPr>
                <w:color w:val="000000"/>
                <w:sz w:val="15"/>
                <w:szCs w:val="15"/>
              </w:rPr>
              <w:t>24.29</w:t>
            </w:r>
          </w:p>
        </w:tc>
      </w:tr>
      <w:tr w:rsidR="00A41378" w:rsidRPr="0055471E" w14:paraId="558AB4CA" w14:textId="77777777" w:rsidTr="00A41378">
        <w:trPr>
          <w:trHeight w:val="258"/>
        </w:trPr>
        <w:tc>
          <w:tcPr>
            <w:tcW w:w="1183" w:type="dxa"/>
            <w:shd w:val="clear" w:color="auto" w:fill="auto"/>
            <w:vAlign w:val="center"/>
            <w:hideMark/>
          </w:tcPr>
          <w:p w14:paraId="3BE9A694" w14:textId="77777777" w:rsidR="00A41378" w:rsidRPr="0055471E" w:rsidRDefault="00A41378" w:rsidP="00A41378">
            <w:pPr>
              <w:rPr>
                <w:color w:val="000000"/>
                <w:sz w:val="15"/>
                <w:szCs w:val="15"/>
              </w:rPr>
            </w:pPr>
          </w:p>
        </w:tc>
        <w:tc>
          <w:tcPr>
            <w:tcW w:w="1006" w:type="dxa"/>
            <w:shd w:val="clear" w:color="auto" w:fill="auto"/>
            <w:vAlign w:val="center"/>
            <w:hideMark/>
          </w:tcPr>
          <w:p w14:paraId="0DA85F93" w14:textId="77777777" w:rsidR="00A41378" w:rsidRPr="0055471E" w:rsidRDefault="00A41378" w:rsidP="00A41378">
            <w:pPr>
              <w:rPr>
                <w:color w:val="000000"/>
                <w:sz w:val="15"/>
                <w:szCs w:val="15"/>
              </w:rPr>
            </w:pPr>
            <w:r w:rsidRPr="0055471E">
              <w:rPr>
                <w:color w:val="000000"/>
                <w:sz w:val="15"/>
                <w:szCs w:val="15"/>
              </w:rPr>
              <w:t>50 - 60</w:t>
            </w:r>
          </w:p>
        </w:tc>
        <w:tc>
          <w:tcPr>
            <w:tcW w:w="898" w:type="dxa"/>
            <w:shd w:val="clear" w:color="auto" w:fill="auto"/>
            <w:vAlign w:val="center"/>
            <w:hideMark/>
          </w:tcPr>
          <w:p w14:paraId="0F673BC9" w14:textId="77777777" w:rsidR="00A41378" w:rsidRPr="0055471E" w:rsidRDefault="00A41378" w:rsidP="00A41378">
            <w:pPr>
              <w:rPr>
                <w:color w:val="000000"/>
                <w:sz w:val="15"/>
                <w:szCs w:val="15"/>
              </w:rPr>
            </w:pPr>
            <w:r w:rsidRPr="0055471E">
              <w:rPr>
                <w:color w:val="000000"/>
                <w:sz w:val="15"/>
                <w:szCs w:val="15"/>
              </w:rPr>
              <w:t>159</w:t>
            </w:r>
          </w:p>
        </w:tc>
        <w:tc>
          <w:tcPr>
            <w:tcW w:w="898" w:type="dxa"/>
            <w:shd w:val="clear" w:color="auto" w:fill="auto"/>
            <w:vAlign w:val="center"/>
            <w:hideMark/>
          </w:tcPr>
          <w:p w14:paraId="066D3609" w14:textId="77777777" w:rsidR="00A41378" w:rsidRPr="0055471E" w:rsidRDefault="00A41378" w:rsidP="00A41378">
            <w:pPr>
              <w:rPr>
                <w:color w:val="000000"/>
                <w:sz w:val="15"/>
                <w:szCs w:val="15"/>
              </w:rPr>
            </w:pPr>
            <w:r w:rsidRPr="0055471E">
              <w:rPr>
                <w:color w:val="000000"/>
                <w:sz w:val="15"/>
                <w:szCs w:val="15"/>
              </w:rPr>
              <w:t>222</w:t>
            </w:r>
          </w:p>
        </w:tc>
        <w:tc>
          <w:tcPr>
            <w:tcW w:w="948" w:type="dxa"/>
            <w:shd w:val="clear" w:color="auto" w:fill="auto"/>
            <w:vAlign w:val="center"/>
            <w:hideMark/>
          </w:tcPr>
          <w:p w14:paraId="26BEAA99" w14:textId="77777777" w:rsidR="00A41378" w:rsidRPr="0055471E" w:rsidRDefault="00A41378" w:rsidP="00A41378">
            <w:pPr>
              <w:rPr>
                <w:color w:val="000000"/>
                <w:sz w:val="15"/>
                <w:szCs w:val="15"/>
              </w:rPr>
            </w:pPr>
            <w:r w:rsidRPr="0055471E">
              <w:rPr>
                <w:color w:val="000000"/>
                <w:sz w:val="15"/>
                <w:szCs w:val="15"/>
              </w:rPr>
              <w:t>41.73</w:t>
            </w:r>
          </w:p>
        </w:tc>
        <w:tc>
          <w:tcPr>
            <w:tcW w:w="951" w:type="dxa"/>
            <w:shd w:val="clear" w:color="auto" w:fill="auto"/>
            <w:vAlign w:val="center"/>
            <w:hideMark/>
          </w:tcPr>
          <w:p w14:paraId="7BA37350" w14:textId="77777777" w:rsidR="00A41378" w:rsidRPr="0055471E" w:rsidRDefault="00A41378" w:rsidP="00A41378">
            <w:pPr>
              <w:rPr>
                <w:color w:val="000000"/>
                <w:sz w:val="15"/>
                <w:szCs w:val="15"/>
              </w:rPr>
            </w:pPr>
            <w:r w:rsidRPr="0055471E">
              <w:rPr>
                <w:color w:val="000000"/>
                <w:sz w:val="15"/>
                <w:szCs w:val="15"/>
              </w:rPr>
              <w:t>58.27</w:t>
            </w:r>
          </w:p>
        </w:tc>
        <w:tc>
          <w:tcPr>
            <w:tcW w:w="863" w:type="dxa"/>
            <w:shd w:val="clear" w:color="auto" w:fill="auto"/>
            <w:noWrap/>
            <w:vAlign w:val="bottom"/>
            <w:hideMark/>
          </w:tcPr>
          <w:p w14:paraId="488BCC0F" w14:textId="77777777" w:rsidR="00A41378" w:rsidRPr="0055471E" w:rsidRDefault="00A41378" w:rsidP="00A41378">
            <w:pPr>
              <w:rPr>
                <w:color w:val="000000"/>
                <w:sz w:val="15"/>
                <w:szCs w:val="15"/>
              </w:rPr>
            </w:pPr>
            <w:r w:rsidRPr="0055471E">
              <w:rPr>
                <w:color w:val="000000"/>
                <w:sz w:val="15"/>
                <w:szCs w:val="15"/>
              </w:rPr>
              <w:t>17.32</w:t>
            </w:r>
          </w:p>
        </w:tc>
        <w:tc>
          <w:tcPr>
            <w:tcW w:w="865" w:type="dxa"/>
            <w:shd w:val="clear" w:color="auto" w:fill="auto"/>
            <w:noWrap/>
            <w:vAlign w:val="bottom"/>
            <w:hideMark/>
          </w:tcPr>
          <w:p w14:paraId="36202900" w14:textId="77777777" w:rsidR="00A41378" w:rsidRPr="0055471E" w:rsidRDefault="00A41378" w:rsidP="00A41378">
            <w:pPr>
              <w:rPr>
                <w:color w:val="000000"/>
                <w:sz w:val="15"/>
                <w:szCs w:val="15"/>
              </w:rPr>
            </w:pPr>
            <w:r w:rsidRPr="0055471E">
              <w:rPr>
                <w:color w:val="000000"/>
                <w:sz w:val="15"/>
                <w:szCs w:val="15"/>
              </w:rPr>
              <w:t>24.18</w:t>
            </w:r>
          </w:p>
        </w:tc>
        <w:tc>
          <w:tcPr>
            <w:tcW w:w="1452" w:type="dxa"/>
            <w:shd w:val="clear" w:color="auto" w:fill="auto"/>
            <w:vAlign w:val="center"/>
            <w:hideMark/>
          </w:tcPr>
          <w:p w14:paraId="0AD1BEC5" w14:textId="77777777" w:rsidR="00A41378" w:rsidRPr="0055471E" w:rsidRDefault="00A41378" w:rsidP="00A41378">
            <w:pPr>
              <w:rPr>
                <w:color w:val="000000"/>
                <w:sz w:val="15"/>
                <w:szCs w:val="15"/>
              </w:rPr>
            </w:pPr>
            <w:r w:rsidRPr="0055471E">
              <w:rPr>
                <w:color w:val="000000"/>
                <w:sz w:val="15"/>
                <w:szCs w:val="15"/>
              </w:rPr>
              <w:t>381</w:t>
            </w:r>
          </w:p>
        </w:tc>
        <w:tc>
          <w:tcPr>
            <w:tcW w:w="1452" w:type="dxa"/>
            <w:shd w:val="clear" w:color="auto" w:fill="auto"/>
            <w:noWrap/>
            <w:vAlign w:val="bottom"/>
            <w:hideMark/>
          </w:tcPr>
          <w:p w14:paraId="2B902FE9" w14:textId="77777777" w:rsidR="00A41378" w:rsidRPr="0055471E" w:rsidRDefault="00A41378" w:rsidP="00A41378">
            <w:pPr>
              <w:rPr>
                <w:color w:val="000000"/>
                <w:sz w:val="15"/>
                <w:szCs w:val="15"/>
              </w:rPr>
            </w:pPr>
            <w:r w:rsidRPr="0055471E">
              <w:rPr>
                <w:color w:val="000000"/>
                <w:sz w:val="15"/>
                <w:szCs w:val="15"/>
              </w:rPr>
              <w:t>41.5</w:t>
            </w:r>
          </w:p>
        </w:tc>
      </w:tr>
      <w:tr w:rsidR="00A41378" w:rsidRPr="0055471E" w14:paraId="47DCEA94" w14:textId="77777777" w:rsidTr="00A41378">
        <w:trPr>
          <w:trHeight w:val="258"/>
        </w:trPr>
        <w:tc>
          <w:tcPr>
            <w:tcW w:w="1183" w:type="dxa"/>
            <w:shd w:val="clear" w:color="auto" w:fill="auto"/>
            <w:vAlign w:val="center"/>
            <w:hideMark/>
          </w:tcPr>
          <w:p w14:paraId="45469D99" w14:textId="77777777" w:rsidR="00A41378" w:rsidRPr="0055471E" w:rsidRDefault="00A41378" w:rsidP="00A41378">
            <w:pPr>
              <w:rPr>
                <w:color w:val="000000"/>
                <w:sz w:val="15"/>
                <w:szCs w:val="15"/>
              </w:rPr>
            </w:pPr>
          </w:p>
        </w:tc>
        <w:tc>
          <w:tcPr>
            <w:tcW w:w="1006" w:type="dxa"/>
            <w:shd w:val="clear" w:color="auto" w:fill="auto"/>
            <w:vAlign w:val="center"/>
            <w:hideMark/>
          </w:tcPr>
          <w:p w14:paraId="4118C5DB" w14:textId="77777777" w:rsidR="00A41378" w:rsidRPr="0055471E" w:rsidRDefault="00A41378" w:rsidP="00A41378">
            <w:pPr>
              <w:rPr>
                <w:color w:val="000000"/>
                <w:sz w:val="15"/>
                <w:szCs w:val="15"/>
              </w:rPr>
            </w:pPr>
            <w:r w:rsidRPr="0055471E">
              <w:rPr>
                <w:color w:val="000000"/>
                <w:sz w:val="15"/>
                <w:szCs w:val="15"/>
              </w:rPr>
              <w:t>60 - 70</w:t>
            </w:r>
          </w:p>
        </w:tc>
        <w:tc>
          <w:tcPr>
            <w:tcW w:w="898" w:type="dxa"/>
            <w:shd w:val="clear" w:color="auto" w:fill="auto"/>
            <w:vAlign w:val="center"/>
            <w:hideMark/>
          </w:tcPr>
          <w:p w14:paraId="6E6B4323" w14:textId="77777777" w:rsidR="00A41378" w:rsidRPr="0055471E" w:rsidRDefault="00A41378" w:rsidP="00A41378">
            <w:pPr>
              <w:rPr>
                <w:color w:val="000000"/>
                <w:sz w:val="15"/>
                <w:szCs w:val="15"/>
              </w:rPr>
            </w:pPr>
            <w:r w:rsidRPr="0055471E">
              <w:rPr>
                <w:color w:val="000000"/>
                <w:sz w:val="15"/>
                <w:szCs w:val="15"/>
              </w:rPr>
              <w:t>52</w:t>
            </w:r>
          </w:p>
        </w:tc>
        <w:tc>
          <w:tcPr>
            <w:tcW w:w="898" w:type="dxa"/>
            <w:shd w:val="clear" w:color="auto" w:fill="auto"/>
            <w:vAlign w:val="center"/>
            <w:hideMark/>
          </w:tcPr>
          <w:p w14:paraId="23FB9B17" w14:textId="77777777" w:rsidR="00A41378" w:rsidRPr="0055471E" w:rsidRDefault="00A41378" w:rsidP="00A41378">
            <w:pPr>
              <w:rPr>
                <w:color w:val="000000"/>
                <w:sz w:val="15"/>
                <w:szCs w:val="15"/>
              </w:rPr>
            </w:pPr>
            <w:r w:rsidRPr="0055471E">
              <w:rPr>
                <w:color w:val="000000"/>
                <w:sz w:val="15"/>
                <w:szCs w:val="15"/>
              </w:rPr>
              <w:t>145</w:t>
            </w:r>
          </w:p>
        </w:tc>
        <w:tc>
          <w:tcPr>
            <w:tcW w:w="948" w:type="dxa"/>
            <w:shd w:val="clear" w:color="auto" w:fill="auto"/>
            <w:vAlign w:val="center"/>
            <w:hideMark/>
          </w:tcPr>
          <w:p w14:paraId="06798120" w14:textId="77777777" w:rsidR="00A41378" w:rsidRPr="0055471E" w:rsidRDefault="00A41378" w:rsidP="00A41378">
            <w:pPr>
              <w:rPr>
                <w:color w:val="000000"/>
                <w:sz w:val="15"/>
                <w:szCs w:val="15"/>
              </w:rPr>
            </w:pPr>
            <w:r w:rsidRPr="0055471E">
              <w:rPr>
                <w:color w:val="000000"/>
                <w:sz w:val="15"/>
                <w:szCs w:val="15"/>
              </w:rPr>
              <w:t>26.4</w:t>
            </w:r>
          </w:p>
        </w:tc>
        <w:tc>
          <w:tcPr>
            <w:tcW w:w="951" w:type="dxa"/>
            <w:shd w:val="clear" w:color="auto" w:fill="auto"/>
            <w:vAlign w:val="center"/>
            <w:hideMark/>
          </w:tcPr>
          <w:p w14:paraId="7E5B4BD6" w14:textId="77777777" w:rsidR="00A41378" w:rsidRPr="0055471E" w:rsidRDefault="00A41378" w:rsidP="00A41378">
            <w:pPr>
              <w:rPr>
                <w:color w:val="000000"/>
                <w:sz w:val="15"/>
                <w:szCs w:val="15"/>
              </w:rPr>
            </w:pPr>
            <w:r w:rsidRPr="0055471E">
              <w:rPr>
                <w:color w:val="000000"/>
                <w:sz w:val="15"/>
                <w:szCs w:val="15"/>
              </w:rPr>
              <w:t>73.6</w:t>
            </w:r>
          </w:p>
        </w:tc>
        <w:tc>
          <w:tcPr>
            <w:tcW w:w="863" w:type="dxa"/>
            <w:shd w:val="clear" w:color="auto" w:fill="auto"/>
            <w:noWrap/>
            <w:vAlign w:val="bottom"/>
            <w:hideMark/>
          </w:tcPr>
          <w:p w14:paraId="0F795F2F" w14:textId="77777777" w:rsidR="00A41378" w:rsidRPr="0055471E" w:rsidRDefault="00A41378" w:rsidP="00A41378">
            <w:pPr>
              <w:rPr>
                <w:color w:val="000000"/>
                <w:sz w:val="15"/>
                <w:szCs w:val="15"/>
              </w:rPr>
            </w:pPr>
            <w:r w:rsidRPr="0055471E">
              <w:rPr>
                <w:color w:val="000000"/>
                <w:sz w:val="15"/>
                <w:szCs w:val="15"/>
              </w:rPr>
              <w:t>5.66</w:t>
            </w:r>
          </w:p>
        </w:tc>
        <w:tc>
          <w:tcPr>
            <w:tcW w:w="865" w:type="dxa"/>
            <w:shd w:val="clear" w:color="auto" w:fill="auto"/>
            <w:noWrap/>
            <w:vAlign w:val="bottom"/>
            <w:hideMark/>
          </w:tcPr>
          <w:p w14:paraId="3E454D17" w14:textId="77777777" w:rsidR="00A41378" w:rsidRPr="0055471E" w:rsidRDefault="00A41378" w:rsidP="00A41378">
            <w:pPr>
              <w:rPr>
                <w:color w:val="000000"/>
                <w:sz w:val="15"/>
                <w:szCs w:val="15"/>
              </w:rPr>
            </w:pPr>
            <w:r w:rsidRPr="0055471E">
              <w:rPr>
                <w:color w:val="000000"/>
                <w:sz w:val="15"/>
                <w:szCs w:val="15"/>
              </w:rPr>
              <w:t>15.8</w:t>
            </w:r>
          </w:p>
        </w:tc>
        <w:tc>
          <w:tcPr>
            <w:tcW w:w="1452" w:type="dxa"/>
            <w:shd w:val="clear" w:color="auto" w:fill="auto"/>
            <w:vAlign w:val="center"/>
            <w:hideMark/>
          </w:tcPr>
          <w:p w14:paraId="03AB3BFB" w14:textId="77777777" w:rsidR="00A41378" w:rsidRPr="0055471E" w:rsidRDefault="00A41378" w:rsidP="00A41378">
            <w:pPr>
              <w:rPr>
                <w:color w:val="000000"/>
                <w:sz w:val="15"/>
                <w:szCs w:val="15"/>
              </w:rPr>
            </w:pPr>
            <w:r w:rsidRPr="0055471E">
              <w:rPr>
                <w:color w:val="000000"/>
                <w:sz w:val="15"/>
                <w:szCs w:val="15"/>
              </w:rPr>
              <w:t>197</w:t>
            </w:r>
          </w:p>
        </w:tc>
        <w:tc>
          <w:tcPr>
            <w:tcW w:w="1452" w:type="dxa"/>
            <w:shd w:val="clear" w:color="auto" w:fill="auto"/>
            <w:noWrap/>
            <w:vAlign w:val="bottom"/>
            <w:hideMark/>
          </w:tcPr>
          <w:p w14:paraId="5B28D0BE" w14:textId="77777777" w:rsidR="00A41378" w:rsidRPr="0055471E" w:rsidRDefault="00A41378" w:rsidP="00A41378">
            <w:pPr>
              <w:rPr>
                <w:color w:val="000000"/>
                <w:sz w:val="15"/>
                <w:szCs w:val="15"/>
              </w:rPr>
            </w:pPr>
            <w:r w:rsidRPr="0055471E">
              <w:rPr>
                <w:color w:val="000000"/>
                <w:sz w:val="15"/>
                <w:szCs w:val="15"/>
              </w:rPr>
              <w:t>21.46</w:t>
            </w:r>
          </w:p>
        </w:tc>
      </w:tr>
      <w:tr w:rsidR="00A41378" w:rsidRPr="0055471E" w14:paraId="7952C55B" w14:textId="77777777" w:rsidTr="00A41378">
        <w:trPr>
          <w:trHeight w:val="258"/>
        </w:trPr>
        <w:tc>
          <w:tcPr>
            <w:tcW w:w="1183" w:type="dxa"/>
            <w:shd w:val="clear" w:color="auto" w:fill="auto"/>
            <w:vAlign w:val="center"/>
            <w:hideMark/>
          </w:tcPr>
          <w:p w14:paraId="01201CA4" w14:textId="77777777" w:rsidR="00A41378" w:rsidRPr="0055471E" w:rsidRDefault="00A41378" w:rsidP="00A41378">
            <w:pPr>
              <w:rPr>
                <w:color w:val="000000"/>
                <w:sz w:val="15"/>
                <w:szCs w:val="15"/>
              </w:rPr>
            </w:pPr>
          </w:p>
        </w:tc>
        <w:tc>
          <w:tcPr>
            <w:tcW w:w="1006" w:type="dxa"/>
            <w:shd w:val="clear" w:color="auto" w:fill="auto"/>
            <w:vAlign w:val="center"/>
            <w:hideMark/>
          </w:tcPr>
          <w:p w14:paraId="47F77022" w14:textId="77777777" w:rsidR="00A41378" w:rsidRPr="0055471E" w:rsidRDefault="00A41378" w:rsidP="00A41378">
            <w:pPr>
              <w:rPr>
                <w:color w:val="000000"/>
                <w:sz w:val="15"/>
                <w:szCs w:val="15"/>
              </w:rPr>
            </w:pPr>
            <w:r w:rsidRPr="0055471E">
              <w:rPr>
                <w:color w:val="000000"/>
                <w:sz w:val="15"/>
                <w:szCs w:val="15"/>
              </w:rPr>
              <w:t>70 - 80</w:t>
            </w:r>
          </w:p>
        </w:tc>
        <w:tc>
          <w:tcPr>
            <w:tcW w:w="898" w:type="dxa"/>
            <w:shd w:val="clear" w:color="auto" w:fill="auto"/>
            <w:vAlign w:val="center"/>
            <w:hideMark/>
          </w:tcPr>
          <w:p w14:paraId="7A9596CD" w14:textId="77777777" w:rsidR="00A41378" w:rsidRPr="0055471E" w:rsidRDefault="00A41378" w:rsidP="00A41378">
            <w:pPr>
              <w:rPr>
                <w:color w:val="000000"/>
                <w:sz w:val="15"/>
                <w:szCs w:val="15"/>
              </w:rPr>
            </w:pPr>
            <w:r w:rsidRPr="0055471E">
              <w:rPr>
                <w:color w:val="000000"/>
                <w:sz w:val="15"/>
                <w:szCs w:val="15"/>
              </w:rPr>
              <w:t>8</w:t>
            </w:r>
          </w:p>
        </w:tc>
        <w:tc>
          <w:tcPr>
            <w:tcW w:w="898" w:type="dxa"/>
            <w:shd w:val="clear" w:color="auto" w:fill="auto"/>
            <w:vAlign w:val="center"/>
            <w:hideMark/>
          </w:tcPr>
          <w:p w14:paraId="57C72298" w14:textId="77777777" w:rsidR="00A41378" w:rsidRPr="0055471E" w:rsidRDefault="00A41378" w:rsidP="00A41378">
            <w:pPr>
              <w:rPr>
                <w:color w:val="000000"/>
                <w:sz w:val="15"/>
                <w:szCs w:val="15"/>
              </w:rPr>
            </w:pPr>
            <w:r w:rsidRPr="0055471E">
              <w:rPr>
                <w:color w:val="000000"/>
                <w:sz w:val="15"/>
                <w:szCs w:val="15"/>
              </w:rPr>
              <w:t>16</w:t>
            </w:r>
          </w:p>
        </w:tc>
        <w:tc>
          <w:tcPr>
            <w:tcW w:w="948" w:type="dxa"/>
            <w:shd w:val="clear" w:color="auto" w:fill="auto"/>
            <w:vAlign w:val="center"/>
            <w:hideMark/>
          </w:tcPr>
          <w:p w14:paraId="0D86FF42" w14:textId="77777777" w:rsidR="00A41378" w:rsidRPr="0055471E" w:rsidRDefault="00A41378" w:rsidP="00A41378">
            <w:pPr>
              <w:rPr>
                <w:color w:val="000000"/>
                <w:sz w:val="15"/>
                <w:szCs w:val="15"/>
              </w:rPr>
            </w:pPr>
            <w:r w:rsidRPr="0055471E">
              <w:rPr>
                <w:color w:val="000000"/>
                <w:sz w:val="15"/>
                <w:szCs w:val="15"/>
              </w:rPr>
              <w:t>33.33</w:t>
            </w:r>
          </w:p>
        </w:tc>
        <w:tc>
          <w:tcPr>
            <w:tcW w:w="951" w:type="dxa"/>
            <w:shd w:val="clear" w:color="auto" w:fill="auto"/>
            <w:vAlign w:val="center"/>
            <w:hideMark/>
          </w:tcPr>
          <w:p w14:paraId="0EFB38E2" w14:textId="77777777" w:rsidR="00A41378" w:rsidRPr="0055471E" w:rsidRDefault="00A41378" w:rsidP="00A41378">
            <w:pPr>
              <w:rPr>
                <w:color w:val="000000"/>
                <w:sz w:val="15"/>
                <w:szCs w:val="15"/>
              </w:rPr>
            </w:pPr>
            <w:r w:rsidRPr="0055471E">
              <w:rPr>
                <w:color w:val="000000"/>
                <w:sz w:val="15"/>
                <w:szCs w:val="15"/>
              </w:rPr>
              <w:t>66.67</w:t>
            </w:r>
          </w:p>
        </w:tc>
        <w:tc>
          <w:tcPr>
            <w:tcW w:w="863" w:type="dxa"/>
            <w:shd w:val="clear" w:color="auto" w:fill="auto"/>
            <w:noWrap/>
            <w:vAlign w:val="bottom"/>
            <w:hideMark/>
          </w:tcPr>
          <w:p w14:paraId="56C1E887" w14:textId="77777777" w:rsidR="00A41378" w:rsidRPr="0055471E" w:rsidRDefault="00A41378" w:rsidP="00A41378">
            <w:pPr>
              <w:rPr>
                <w:color w:val="000000"/>
                <w:sz w:val="15"/>
                <w:szCs w:val="15"/>
              </w:rPr>
            </w:pPr>
            <w:r w:rsidRPr="0055471E">
              <w:rPr>
                <w:color w:val="000000"/>
                <w:sz w:val="15"/>
                <w:szCs w:val="15"/>
              </w:rPr>
              <w:t>0.87</w:t>
            </w:r>
          </w:p>
        </w:tc>
        <w:tc>
          <w:tcPr>
            <w:tcW w:w="865" w:type="dxa"/>
            <w:shd w:val="clear" w:color="auto" w:fill="auto"/>
            <w:noWrap/>
            <w:vAlign w:val="bottom"/>
            <w:hideMark/>
          </w:tcPr>
          <w:p w14:paraId="6802663F" w14:textId="77777777" w:rsidR="00A41378" w:rsidRPr="0055471E" w:rsidRDefault="00A41378" w:rsidP="00A41378">
            <w:pPr>
              <w:rPr>
                <w:color w:val="000000"/>
                <w:sz w:val="15"/>
                <w:szCs w:val="15"/>
              </w:rPr>
            </w:pPr>
            <w:r w:rsidRPr="0055471E">
              <w:rPr>
                <w:color w:val="000000"/>
                <w:sz w:val="15"/>
                <w:szCs w:val="15"/>
              </w:rPr>
              <w:t>1.74</w:t>
            </w:r>
          </w:p>
        </w:tc>
        <w:tc>
          <w:tcPr>
            <w:tcW w:w="1452" w:type="dxa"/>
            <w:shd w:val="clear" w:color="auto" w:fill="auto"/>
            <w:vAlign w:val="center"/>
            <w:hideMark/>
          </w:tcPr>
          <w:p w14:paraId="3F196B9C" w14:textId="77777777" w:rsidR="00A41378" w:rsidRPr="0055471E" w:rsidRDefault="00A41378" w:rsidP="00A41378">
            <w:pPr>
              <w:rPr>
                <w:color w:val="000000"/>
                <w:sz w:val="15"/>
                <w:szCs w:val="15"/>
              </w:rPr>
            </w:pPr>
            <w:r w:rsidRPr="0055471E">
              <w:rPr>
                <w:color w:val="000000"/>
                <w:sz w:val="15"/>
                <w:szCs w:val="15"/>
              </w:rPr>
              <w:t>24</w:t>
            </w:r>
          </w:p>
        </w:tc>
        <w:tc>
          <w:tcPr>
            <w:tcW w:w="1452" w:type="dxa"/>
            <w:shd w:val="clear" w:color="auto" w:fill="auto"/>
            <w:noWrap/>
            <w:vAlign w:val="bottom"/>
            <w:hideMark/>
          </w:tcPr>
          <w:p w14:paraId="4D4208A7" w14:textId="77777777" w:rsidR="00A41378" w:rsidRPr="0055471E" w:rsidRDefault="00A41378" w:rsidP="00A41378">
            <w:pPr>
              <w:rPr>
                <w:color w:val="000000"/>
                <w:sz w:val="15"/>
                <w:szCs w:val="15"/>
              </w:rPr>
            </w:pPr>
            <w:r w:rsidRPr="0055471E">
              <w:rPr>
                <w:color w:val="000000"/>
                <w:sz w:val="15"/>
                <w:szCs w:val="15"/>
              </w:rPr>
              <w:t>2.61</w:t>
            </w:r>
          </w:p>
        </w:tc>
      </w:tr>
      <w:tr w:rsidR="00A41378" w:rsidRPr="0055471E" w14:paraId="1332629E" w14:textId="77777777" w:rsidTr="00A41378">
        <w:trPr>
          <w:trHeight w:val="258"/>
        </w:trPr>
        <w:tc>
          <w:tcPr>
            <w:tcW w:w="1183" w:type="dxa"/>
            <w:shd w:val="clear" w:color="auto" w:fill="auto"/>
            <w:vAlign w:val="center"/>
            <w:hideMark/>
          </w:tcPr>
          <w:p w14:paraId="776A3A54" w14:textId="77777777" w:rsidR="00A41378" w:rsidRPr="0055471E" w:rsidRDefault="00A41378" w:rsidP="00A41378">
            <w:pPr>
              <w:rPr>
                <w:color w:val="000000"/>
                <w:sz w:val="15"/>
                <w:szCs w:val="15"/>
              </w:rPr>
            </w:pPr>
            <w:proofErr w:type="spellStart"/>
            <w:r w:rsidRPr="0055471E">
              <w:rPr>
                <w:color w:val="000000"/>
                <w:sz w:val="15"/>
                <w:szCs w:val="15"/>
              </w:rPr>
              <w:t>RestingBP</w:t>
            </w:r>
            <w:proofErr w:type="spellEnd"/>
          </w:p>
        </w:tc>
        <w:tc>
          <w:tcPr>
            <w:tcW w:w="1006" w:type="dxa"/>
            <w:shd w:val="clear" w:color="auto" w:fill="auto"/>
            <w:vAlign w:val="center"/>
            <w:hideMark/>
          </w:tcPr>
          <w:p w14:paraId="414C9589" w14:textId="77777777" w:rsidR="00A41378" w:rsidRPr="0055471E" w:rsidRDefault="00A41378" w:rsidP="00A41378">
            <w:pPr>
              <w:rPr>
                <w:color w:val="000000"/>
                <w:sz w:val="15"/>
                <w:szCs w:val="15"/>
              </w:rPr>
            </w:pPr>
            <w:r w:rsidRPr="0055471E">
              <w:rPr>
                <w:color w:val="000000"/>
                <w:sz w:val="15"/>
                <w:szCs w:val="15"/>
              </w:rPr>
              <w:t>0 – 90</w:t>
            </w:r>
          </w:p>
        </w:tc>
        <w:tc>
          <w:tcPr>
            <w:tcW w:w="898" w:type="dxa"/>
            <w:shd w:val="clear" w:color="auto" w:fill="auto"/>
            <w:vAlign w:val="center"/>
            <w:hideMark/>
          </w:tcPr>
          <w:p w14:paraId="32118DB3"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6675D934" w14:textId="77777777" w:rsidR="00A41378" w:rsidRPr="0055471E" w:rsidRDefault="00A41378" w:rsidP="00A41378">
            <w:pPr>
              <w:rPr>
                <w:color w:val="000000"/>
                <w:sz w:val="15"/>
                <w:szCs w:val="15"/>
              </w:rPr>
            </w:pPr>
            <w:r w:rsidRPr="0055471E">
              <w:rPr>
                <w:color w:val="000000"/>
                <w:sz w:val="15"/>
                <w:szCs w:val="15"/>
              </w:rPr>
              <w:t>1</w:t>
            </w:r>
          </w:p>
        </w:tc>
        <w:tc>
          <w:tcPr>
            <w:tcW w:w="948" w:type="dxa"/>
            <w:shd w:val="clear" w:color="auto" w:fill="auto"/>
            <w:vAlign w:val="center"/>
            <w:hideMark/>
          </w:tcPr>
          <w:p w14:paraId="521A7D2D" w14:textId="77777777" w:rsidR="00A41378" w:rsidRPr="0055471E" w:rsidRDefault="00A41378" w:rsidP="00A41378">
            <w:pPr>
              <w:rPr>
                <w:color w:val="000000"/>
                <w:sz w:val="15"/>
                <w:szCs w:val="15"/>
              </w:rPr>
            </w:pPr>
            <w:r w:rsidRPr="0055471E">
              <w:rPr>
                <w:color w:val="000000"/>
                <w:sz w:val="15"/>
                <w:szCs w:val="15"/>
              </w:rPr>
              <w:t>50</w:t>
            </w:r>
          </w:p>
        </w:tc>
        <w:tc>
          <w:tcPr>
            <w:tcW w:w="951" w:type="dxa"/>
            <w:shd w:val="clear" w:color="auto" w:fill="auto"/>
            <w:vAlign w:val="center"/>
            <w:hideMark/>
          </w:tcPr>
          <w:p w14:paraId="5D4106A8" w14:textId="77777777" w:rsidR="00A41378" w:rsidRPr="0055471E" w:rsidRDefault="00A41378" w:rsidP="00A41378">
            <w:pPr>
              <w:rPr>
                <w:color w:val="000000"/>
                <w:sz w:val="15"/>
                <w:szCs w:val="15"/>
              </w:rPr>
            </w:pPr>
            <w:r w:rsidRPr="0055471E">
              <w:rPr>
                <w:color w:val="000000"/>
                <w:sz w:val="15"/>
                <w:szCs w:val="15"/>
              </w:rPr>
              <w:t>50</w:t>
            </w:r>
          </w:p>
        </w:tc>
        <w:tc>
          <w:tcPr>
            <w:tcW w:w="863" w:type="dxa"/>
            <w:shd w:val="clear" w:color="auto" w:fill="auto"/>
            <w:noWrap/>
            <w:vAlign w:val="bottom"/>
            <w:hideMark/>
          </w:tcPr>
          <w:p w14:paraId="22A936AC" w14:textId="77777777" w:rsidR="00A41378" w:rsidRPr="0055471E" w:rsidRDefault="00A41378" w:rsidP="00A41378">
            <w:pPr>
              <w:rPr>
                <w:color w:val="000000"/>
                <w:sz w:val="15"/>
                <w:szCs w:val="15"/>
              </w:rPr>
            </w:pPr>
            <w:r w:rsidRPr="0055471E">
              <w:rPr>
                <w:color w:val="000000"/>
                <w:sz w:val="15"/>
                <w:szCs w:val="15"/>
              </w:rPr>
              <w:t>0.11</w:t>
            </w:r>
          </w:p>
        </w:tc>
        <w:tc>
          <w:tcPr>
            <w:tcW w:w="865" w:type="dxa"/>
            <w:shd w:val="clear" w:color="auto" w:fill="auto"/>
            <w:noWrap/>
            <w:vAlign w:val="bottom"/>
            <w:hideMark/>
          </w:tcPr>
          <w:p w14:paraId="50A31D94" w14:textId="77777777" w:rsidR="00A41378" w:rsidRPr="0055471E" w:rsidRDefault="00A41378" w:rsidP="00A41378">
            <w:pPr>
              <w:rPr>
                <w:color w:val="000000"/>
                <w:sz w:val="15"/>
                <w:szCs w:val="15"/>
              </w:rPr>
            </w:pPr>
            <w:r w:rsidRPr="0055471E">
              <w:rPr>
                <w:color w:val="000000"/>
                <w:sz w:val="15"/>
                <w:szCs w:val="15"/>
              </w:rPr>
              <w:t>0.11</w:t>
            </w:r>
          </w:p>
        </w:tc>
        <w:tc>
          <w:tcPr>
            <w:tcW w:w="1452" w:type="dxa"/>
            <w:shd w:val="clear" w:color="auto" w:fill="auto"/>
            <w:vAlign w:val="center"/>
            <w:hideMark/>
          </w:tcPr>
          <w:p w14:paraId="1CB2A058" w14:textId="77777777" w:rsidR="00A41378" w:rsidRPr="0055471E" w:rsidRDefault="00A41378" w:rsidP="00A41378">
            <w:pPr>
              <w:rPr>
                <w:color w:val="000000"/>
                <w:sz w:val="15"/>
                <w:szCs w:val="15"/>
              </w:rPr>
            </w:pPr>
            <w:r w:rsidRPr="0055471E">
              <w:rPr>
                <w:color w:val="000000"/>
                <w:sz w:val="15"/>
                <w:szCs w:val="15"/>
              </w:rPr>
              <w:t>2</w:t>
            </w:r>
          </w:p>
        </w:tc>
        <w:tc>
          <w:tcPr>
            <w:tcW w:w="1452" w:type="dxa"/>
            <w:shd w:val="clear" w:color="auto" w:fill="auto"/>
            <w:noWrap/>
            <w:vAlign w:val="bottom"/>
            <w:hideMark/>
          </w:tcPr>
          <w:p w14:paraId="0BBE00D3" w14:textId="77777777" w:rsidR="00A41378" w:rsidRPr="0055471E" w:rsidRDefault="00A41378" w:rsidP="00A41378">
            <w:pPr>
              <w:rPr>
                <w:color w:val="000000"/>
                <w:sz w:val="15"/>
                <w:szCs w:val="15"/>
              </w:rPr>
            </w:pPr>
            <w:r w:rsidRPr="0055471E">
              <w:rPr>
                <w:color w:val="000000"/>
                <w:sz w:val="15"/>
                <w:szCs w:val="15"/>
              </w:rPr>
              <w:t>0.22</w:t>
            </w:r>
          </w:p>
        </w:tc>
      </w:tr>
      <w:tr w:rsidR="00A41378" w:rsidRPr="0055471E" w14:paraId="6099050A" w14:textId="77777777" w:rsidTr="00A41378">
        <w:trPr>
          <w:trHeight w:val="258"/>
        </w:trPr>
        <w:tc>
          <w:tcPr>
            <w:tcW w:w="1183" w:type="dxa"/>
            <w:shd w:val="clear" w:color="auto" w:fill="auto"/>
            <w:vAlign w:val="center"/>
            <w:hideMark/>
          </w:tcPr>
          <w:p w14:paraId="0EFDF136" w14:textId="77777777" w:rsidR="00A41378" w:rsidRPr="0055471E" w:rsidRDefault="00A41378" w:rsidP="00A41378">
            <w:pPr>
              <w:rPr>
                <w:color w:val="000000"/>
                <w:sz w:val="15"/>
                <w:szCs w:val="15"/>
              </w:rPr>
            </w:pPr>
          </w:p>
        </w:tc>
        <w:tc>
          <w:tcPr>
            <w:tcW w:w="1006" w:type="dxa"/>
            <w:shd w:val="clear" w:color="auto" w:fill="auto"/>
            <w:vAlign w:val="center"/>
            <w:hideMark/>
          </w:tcPr>
          <w:p w14:paraId="3F1B65BB" w14:textId="77777777" w:rsidR="00A41378" w:rsidRPr="0055471E" w:rsidRDefault="00A41378" w:rsidP="00A41378">
            <w:pPr>
              <w:rPr>
                <w:color w:val="000000"/>
                <w:sz w:val="15"/>
                <w:szCs w:val="15"/>
              </w:rPr>
            </w:pPr>
            <w:r w:rsidRPr="0055471E">
              <w:rPr>
                <w:color w:val="000000"/>
                <w:sz w:val="15"/>
                <w:szCs w:val="15"/>
              </w:rPr>
              <w:t>90 – 120</w:t>
            </w:r>
          </w:p>
        </w:tc>
        <w:tc>
          <w:tcPr>
            <w:tcW w:w="898" w:type="dxa"/>
            <w:shd w:val="clear" w:color="auto" w:fill="auto"/>
            <w:vAlign w:val="center"/>
            <w:hideMark/>
          </w:tcPr>
          <w:p w14:paraId="191A8ADB" w14:textId="77777777" w:rsidR="00A41378" w:rsidRPr="0055471E" w:rsidRDefault="00A41378" w:rsidP="00A41378">
            <w:pPr>
              <w:rPr>
                <w:color w:val="000000"/>
                <w:sz w:val="15"/>
                <w:szCs w:val="15"/>
              </w:rPr>
            </w:pPr>
            <w:r w:rsidRPr="0055471E">
              <w:rPr>
                <w:color w:val="000000"/>
                <w:sz w:val="15"/>
                <w:szCs w:val="15"/>
              </w:rPr>
              <w:t>149</w:t>
            </w:r>
          </w:p>
        </w:tc>
        <w:tc>
          <w:tcPr>
            <w:tcW w:w="898" w:type="dxa"/>
            <w:shd w:val="clear" w:color="auto" w:fill="auto"/>
            <w:vAlign w:val="center"/>
            <w:hideMark/>
          </w:tcPr>
          <w:p w14:paraId="2A4DB7D2" w14:textId="77777777" w:rsidR="00A41378" w:rsidRPr="0055471E" w:rsidRDefault="00A41378" w:rsidP="00A41378">
            <w:pPr>
              <w:rPr>
                <w:color w:val="000000"/>
                <w:sz w:val="15"/>
                <w:szCs w:val="15"/>
              </w:rPr>
            </w:pPr>
            <w:r w:rsidRPr="0055471E">
              <w:rPr>
                <w:color w:val="000000"/>
                <w:sz w:val="15"/>
                <w:szCs w:val="15"/>
              </w:rPr>
              <w:t>142</w:t>
            </w:r>
          </w:p>
        </w:tc>
        <w:tc>
          <w:tcPr>
            <w:tcW w:w="948" w:type="dxa"/>
            <w:shd w:val="clear" w:color="auto" w:fill="auto"/>
            <w:vAlign w:val="center"/>
            <w:hideMark/>
          </w:tcPr>
          <w:p w14:paraId="0291B8FA" w14:textId="77777777" w:rsidR="00A41378" w:rsidRPr="0055471E" w:rsidRDefault="00A41378" w:rsidP="00A41378">
            <w:pPr>
              <w:rPr>
                <w:color w:val="000000"/>
                <w:sz w:val="15"/>
                <w:szCs w:val="15"/>
              </w:rPr>
            </w:pPr>
            <w:r w:rsidRPr="0055471E">
              <w:rPr>
                <w:color w:val="000000"/>
                <w:sz w:val="15"/>
                <w:szCs w:val="15"/>
              </w:rPr>
              <w:t>51.2</w:t>
            </w:r>
          </w:p>
        </w:tc>
        <w:tc>
          <w:tcPr>
            <w:tcW w:w="951" w:type="dxa"/>
            <w:shd w:val="clear" w:color="auto" w:fill="auto"/>
            <w:vAlign w:val="center"/>
            <w:hideMark/>
          </w:tcPr>
          <w:p w14:paraId="2B71FF73" w14:textId="77777777" w:rsidR="00A41378" w:rsidRPr="0055471E" w:rsidRDefault="00A41378" w:rsidP="00A41378">
            <w:pPr>
              <w:rPr>
                <w:color w:val="000000"/>
                <w:sz w:val="15"/>
                <w:szCs w:val="15"/>
              </w:rPr>
            </w:pPr>
            <w:r w:rsidRPr="0055471E">
              <w:rPr>
                <w:color w:val="000000"/>
                <w:sz w:val="15"/>
                <w:szCs w:val="15"/>
              </w:rPr>
              <w:t>48.8</w:t>
            </w:r>
          </w:p>
        </w:tc>
        <w:tc>
          <w:tcPr>
            <w:tcW w:w="863" w:type="dxa"/>
            <w:shd w:val="clear" w:color="auto" w:fill="auto"/>
            <w:noWrap/>
            <w:vAlign w:val="bottom"/>
            <w:hideMark/>
          </w:tcPr>
          <w:p w14:paraId="4F61B433" w14:textId="77777777" w:rsidR="00A41378" w:rsidRPr="0055471E" w:rsidRDefault="00A41378" w:rsidP="00A41378">
            <w:pPr>
              <w:rPr>
                <w:color w:val="000000"/>
                <w:sz w:val="15"/>
                <w:szCs w:val="15"/>
              </w:rPr>
            </w:pPr>
            <w:r w:rsidRPr="0055471E">
              <w:rPr>
                <w:color w:val="000000"/>
                <w:sz w:val="15"/>
                <w:szCs w:val="15"/>
              </w:rPr>
              <w:t>16.23</w:t>
            </w:r>
          </w:p>
        </w:tc>
        <w:tc>
          <w:tcPr>
            <w:tcW w:w="865" w:type="dxa"/>
            <w:shd w:val="clear" w:color="auto" w:fill="auto"/>
            <w:noWrap/>
            <w:vAlign w:val="bottom"/>
            <w:hideMark/>
          </w:tcPr>
          <w:p w14:paraId="724AD5B3" w14:textId="77777777" w:rsidR="00A41378" w:rsidRPr="0055471E" w:rsidRDefault="00A41378" w:rsidP="00A41378">
            <w:pPr>
              <w:rPr>
                <w:color w:val="000000"/>
                <w:sz w:val="15"/>
                <w:szCs w:val="15"/>
              </w:rPr>
            </w:pPr>
            <w:r w:rsidRPr="0055471E">
              <w:rPr>
                <w:color w:val="000000"/>
                <w:sz w:val="15"/>
                <w:szCs w:val="15"/>
              </w:rPr>
              <w:t>15.47</w:t>
            </w:r>
          </w:p>
        </w:tc>
        <w:tc>
          <w:tcPr>
            <w:tcW w:w="1452" w:type="dxa"/>
            <w:shd w:val="clear" w:color="auto" w:fill="auto"/>
            <w:vAlign w:val="center"/>
            <w:hideMark/>
          </w:tcPr>
          <w:p w14:paraId="3BF537AD" w14:textId="77777777" w:rsidR="00A41378" w:rsidRPr="0055471E" w:rsidRDefault="00A41378" w:rsidP="00A41378">
            <w:pPr>
              <w:rPr>
                <w:color w:val="000000"/>
                <w:sz w:val="15"/>
                <w:szCs w:val="15"/>
              </w:rPr>
            </w:pPr>
            <w:r w:rsidRPr="0055471E">
              <w:rPr>
                <w:color w:val="000000"/>
                <w:sz w:val="15"/>
                <w:szCs w:val="15"/>
              </w:rPr>
              <w:t>291</w:t>
            </w:r>
          </w:p>
        </w:tc>
        <w:tc>
          <w:tcPr>
            <w:tcW w:w="1452" w:type="dxa"/>
            <w:shd w:val="clear" w:color="auto" w:fill="auto"/>
            <w:noWrap/>
            <w:vAlign w:val="bottom"/>
            <w:hideMark/>
          </w:tcPr>
          <w:p w14:paraId="4965C73B" w14:textId="77777777" w:rsidR="00A41378" w:rsidRPr="0055471E" w:rsidRDefault="00A41378" w:rsidP="00A41378">
            <w:pPr>
              <w:rPr>
                <w:color w:val="000000"/>
                <w:sz w:val="15"/>
                <w:szCs w:val="15"/>
              </w:rPr>
            </w:pPr>
            <w:r w:rsidRPr="0055471E">
              <w:rPr>
                <w:color w:val="000000"/>
                <w:sz w:val="15"/>
                <w:szCs w:val="15"/>
              </w:rPr>
              <w:t>31.7</w:t>
            </w:r>
          </w:p>
        </w:tc>
      </w:tr>
      <w:tr w:rsidR="00A41378" w:rsidRPr="0055471E" w14:paraId="2AF5B28B" w14:textId="77777777" w:rsidTr="00A41378">
        <w:trPr>
          <w:trHeight w:val="258"/>
        </w:trPr>
        <w:tc>
          <w:tcPr>
            <w:tcW w:w="1183" w:type="dxa"/>
            <w:shd w:val="clear" w:color="auto" w:fill="auto"/>
            <w:vAlign w:val="center"/>
            <w:hideMark/>
          </w:tcPr>
          <w:p w14:paraId="69632BF8" w14:textId="77777777" w:rsidR="00A41378" w:rsidRPr="0055471E" w:rsidRDefault="00A41378" w:rsidP="00A41378">
            <w:pPr>
              <w:rPr>
                <w:color w:val="000000"/>
                <w:sz w:val="15"/>
                <w:szCs w:val="15"/>
              </w:rPr>
            </w:pPr>
          </w:p>
        </w:tc>
        <w:tc>
          <w:tcPr>
            <w:tcW w:w="1006" w:type="dxa"/>
            <w:shd w:val="clear" w:color="auto" w:fill="auto"/>
            <w:vAlign w:val="center"/>
            <w:hideMark/>
          </w:tcPr>
          <w:p w14:paraId="1C9AB30B" w14:textId="77777777" w:rsidR="00A41378" w:rsidRPr="0055471E" w:rsidRDefault="00A41378" w:rsidP="00A41378">
            <w:pPr>
              <w:rPr>
                <w:color w:val="000000"/>
                <w:sz w:val="15"/>
                <w:szCs w:val="15"/>
              </w:rPr>
            </w:pPr>
            <w:r w:rsidRPr="0055471E">
              <w:rPr>
                <w:color w:val="000000"/>
                <w:sz w:val="15"/>
                <w:szCs w:val="15"/>
              </w:rPr>
              <w:t>120 - 200</w:t>
            </w:r>
          </w:p>
        </w:tc>
        <w:tc>
          <w:tcPr>
            <w:tcW w:w="898" w:type="dxa"/>
            <w:shd w:val="clear" w:color="auto" w:fill="auto"/>
            <w:vAlign w:val="center"/>
            <w:hideMark/>
          </w:tcPr>
          <w:p w14:paraId="75D380B0" w14:textId="77777777" w:rsidR="00A41378" w:rsidRPr="0055471E" w:rsidRDefault="00A41378" w:rsidP="00A41378">
            <w:pPr>
              <w:rPr>
                <w:color w:val="000000"/>
                <w:sz w:val="15"/>
                <w:szCs w:val="15"/>
              </w:rPr>
            </w:pPr>
            <w:r w:rsidRPr="0055471E">
              <w:rPr>
                <w:color w:val="000000"/>
                <w:sz w:val="15"/>
                <w:szCs w:val="15"/>
              </w:rPr>
              <w:t>260</w:t>
            </w:r>
          </w:p>
        </w:tc>
        <w:tc>
          <w:tcPr>
            <w:tcW w:w="898" w:type="dxa"/>
            <w:shd w:val="clear" w:color="auto" w:fill="auto"/>
            <w:vAlign w:val="center"/>
            <w:hideMark/>
          </w:tcPr>
          <w:p w14:paraId="4DFCDC05" w14:textId="77777777" w:rsidR="00A41378" w:rsidRPr="0055471E" w:rsidRDefault="00A41378" w:rsidP="00A41378">
            <w:pPr>
              <w:rPr>
                <w:color w:val="000000"/>
                <w:sz w:val="15"/>
                <w:szCs w:val="15"/>
              </w:rPr>
            </w:pPr>
            <w:r w:rsidRPr="0055471E">
              <w:rPr>
                <w:color w:val="000000"/>
                <w:sz w:val="15"/>
                <w:szCs w:val="15"/>
              </w:rPr>
              <w:t>365</w:t>
            </w:r>
          </w:p>
        </w:tc>
        <w:tc>
          <w:tcPr>
            <w:tcW w:w="948" w:type="dxa"/>
            <w:shd w:val="clear" w:color="auto" w:fill="auto"/>
            <w:vAlign w:val="center"/>
            <w:hideMark/>
          </w:tcPr>
          <w:p w14:paraId="78917DDC" w14:textId="77777777" w:rsidR="00A41378" w:rsidRPr="0055471E" w:rsidRDefault="00A41378" w:rsidP="00A41378">
            <w:pPr>
              <w:rPr>
                <w:color w:val="000000"/>
                <w:sz w:val="15"/>
                <w:szCs w:val="15"/>
              </w:rPr>
            </w:pPr>
            <w:r w:rsidRPr="0055471E">
              <w:rPr>
                <w:color w:val="000000"/>
                <w:sz w:val="15"/>
                <w:szCs w:val="15"/>
              </w:rPr>
              <w:t>41.6</w:t>
            </w:r>
          </w:p>
        </w:tc>
        <w:tc>
          <w:tcPr>
            <w:tcW w:w="951" w:type="dxa"/>
            <w:shd w:val="clear" w:color="auto" w:fill="auto"/>
            <w:vAlign w:val="center"/>
            <w:hideMark/>
          </w:tcPr>
          <w:p w14:paraId="00965D28" w14:textId="77777777" w:rsidR="00A41378" w:rsidRPr="0055471E" w:rsidRDefault="00A41378" w:rsidP="00A41378">
            <w:pPr>
              <w:rPr>
                <w:color w:val="000000"/>
                <w:sz w:val="15"/>
                <w:szCs w:val="15"/>
              </w:rPr>
            </w:pPr>
            <w:r w:rsidRPr="0055471E">
              <w:rPr>
                <w:color w:val="000000"/>
                <w:sz w:val="15"/>
                <w:szCs w:val="15"/>
              </w:rPr>
              <w:t>58.4</w:t>
            </w:r>
          </w:p>
        </w:tc>
        <w:tc>
          <w:tcPr>
            <w:tcW w:w="863" w:type="dxa"/>
            <w:shd w:val="clear" w:color="auto" w:fill="auto"/>
            <w:noWrap/>
            <w:vAlign w:val="bottom"/>
            <w:hideMark/>
          </w:tcPr>
          <w:p w14:paraId="2380814E" w14:textId="77777777" w:rsidR="00A41378" w:rsidRPr="0055471E" w:rsidRDefault="00A41378" w:rsidP="00A41378">
            <w:pPr>
              <w:rPr>
                <w:color w:val="000000"/>
                <w:sz w:val="15"/>
                <w:szCs w:val="15"/>
              </w:rPr>
            </w:pPr>
            <w:r w:rsidRPr="0055471E">
              <w:rPr>
                <w:color w:val="000000"/>
                <w:sz w:val="15"/>
                <w:szCs w:val="15"/>
              </w:rPr>
              <w:t>28.32</w:t>
            </w:r>
          </w:p>
        </w:tc>
        <w:tc>
          <w:tcPr>
            <w:tcW w:w="865" w:type="dxa"/>
            <w:shd w:val="clear" w:color="auto" w:fill="auto"/>
            <w:noWrap/>
            <w:vAlign w:val="bottom"/>
            <w:hideMark/>
          </w:tcPr>
          <w:p w14:paraId="13ED428A" w14:textId="77777777" w:rsidR="00A41378" w:rsidRPr="0055471E" w:rsidRDefault="00A41378" w:rsidP="00A41378">
            <w:pPr>
              <w:rPr>
                <w:color w:val="000000"/>
                <w:sz w:val="15"/>
                <w:szCs w:val="15"/>
              </w:rPr>
            </w:pPr>
            <w:r w:rsidRPr="0055471E">
              <w:rPr>
                <w:color w:val="000000"/>
                <w:sz w:val="15"/>
                <w:szCs w:val="15"/>
              </w:rPr>
              <w:t>39.76</w:t>
            </w:r>
          </w:p>
        </w:tc>
        <w:tc>
          <w:tcPr>
            <w:tcW w:w="1452" w:type="dxa"/>
            <w:shd w:val="clear" w:color="auto" w:fill="auto"/>
            <w:vAlign w:val="center"/>
            <w:hideMark/>
          </w:tcPr>
          <w:p w14:paraId="101E65C4" w14:textId="77777777" w:rsidR="00A41378" w:rsidRPr="0055471E" w:rsidRDefault="00A41378" w:rsidP="00A41378">
            <w:pPr>
              <w:rPr>
                <w:color w:val="000000"/>
                <w:sz w:val="15"/>
                <w:szCs w:val="15"/>
              </w:rPr>
            </w:pPr>
            <w:r w:rsidRPr="0055471E">
              <w:rPr>
                <w:color w:val="000000"/>
                <w:sz w:val="15"/>
                <w:szCs w:val="15"/>
              </w:rPr>
              <w:t>625</w:t>
            </w:r>
          </w:p>
        </w:tc>
        <w:tc>
          <w:tcPr>
            <w:tcW w:w="1452" w:type="dxa"/>
            <w:shd w:val="clear" w:color="auto" w:fill="auto"/>
            <w:noWrap/>
            <w:vAlign w:val="bottom"/>
            <w:hideMark/>
          </w:tcPr>
          <w:p w14:paraId="7932BFD1" w14:textId="77777777" w:rsidR="00A41378" w:rsidRPr="0055471E" w:rsidRDefault="00A41378" w:rsidP="00A41378">
            <w:pPr>
              <w:rPr>
                <w:color w:val="000000"/>
                <w:sz w:val="15"/>
                <w:szCs w:val="15"/>
              </w:rPr>
            </w:pPr>
            <w:r w:rsidRPr="0055471E">
              <w:rPr>
                <w:color w:val="000000"/>
                <w:sz w:val="15"/>
                <w:szCs w:val="15"/>
              </w:rPr>
              <w:t>68.08</w:t>
            </w:r>
          </w:p>
        </w:tc>
      </w:tr>
      <w:tr w:rsidR="00A41378" w:rsidRPr="0055471E" w14:paraId="24005430" w14:textId="77777777" w:rsidTr="00A41378">
        <w:trPr>
          <w:trHeight w:val="258"/>
        </w:trPr>
        <w:tc>
          <w:tcPr>
            <w:tcW w:w="1183" w:type="dxa"/>
            <w:shd w:val="clear" w:color="auto" w:fill="auto"/>
            <w:vAlign w:val="center"/>
            <w:hideMark/>
          </w:tcPr>
          <w:p w14:paraId="2ECF593C" w14:textId="77777777" w:rsidR="00A41378" w:rsidRPr="0055471E" w:rsidRDefault="00A41378" w:rsidP="00A41378">
            <w:pPr>
              <w:rPr>
                <w:color w:val="000000"/>
                <w:sz w:val="15"/>
                <w:szCs w:val="15"/>
              </w:rPr>
            </w:pPr>
            <w:r w:rsidRPr="0055471E">
              <w:rPr>
                <w:color w:val="000000"/>
                <w:sz w:val="15"/>
                <w:szCs w:val="15"/>
              </w:rPr>
              <w:t>Cholesterol</w:t>
            </w:r>
          </w:p>
        </w:tc>
        <w:tc>
          <w:tcPr>
            <w:tcW w:w="1006" w:type="dxa"/>
            <w:shd w:val="clear" w:color="auto" w:fill="auto"/>
            <w:vAlign w:val="center"/>
            <w:hideMark/>
          </w:tcPr>
          <w:p w14:paraId="639F2B5C" w14:textId="77777777" w:rsidR="00A41378" w:rsidRPr="0055471E" w:rsidRDefault="00A41378" w:rsidP="00A41378">
            <w:pPr>
              <w:rPr>
                <w:color w:val="000000"/>
                <w:sz w:val="15"/>
                <w:szCs w:val="15"/>
              </w:rPr>
            </w:pPr>
            <w:r w:rsidRPr="0055471E">
              <w:rPr>
                <w:color w:val="000000"/>
                <w:sz w:val="15"/>
                <w:szCs w:val="15"/>
              </w:rPr>
              <w:t>&lt;120</w:t>
            </w:r>
          </w:p>
        </w:tc>
        <w:tc>
          <w:tcPr>
            <w:tcW w:w="898" w:type="dxa"/>
            <w:shd w:val="clear" w:color="auto" w:fill="auto"/>
            <w:vAlign w:val="center"/>
            <w:hideMark/>
          </w:tcPr>
          <w:p w14:paraId="6C4F5D15" w14:textId="77777777" w:rsidR="00A41378" w:rsidRPr="0055471E" w:rsidRDefault="00A41378" w:rsidP="00A41378">
            <w:pPr>
              <w:rPr>
                <w:color w:val="000000"/>
                <w:sz w:val="15"/>
                <w:szCs w:val="15"/>
              </w:rPr>
            </w:pPr>
            <w:r w:rsidRPr="0055471E">
              <w:rPr>
                <w:color w:val="000000"/>
                <w:sz w:val="15"/>
                <w:szCs w:val="15"/>
              </w:rPr>
              <w:t>22</w:t>
            </w:r>
          </w:p>
        </w:tc>
        <w:tc>
          <w:tcPr>
            <w:tcW w:w="898" w:type="dxa"/>
            <w:shd w:val="clear" w:color="auto" w:fill="auto"/>
            <w:vAlign w:val="center"/>
            <w:hideMark/>
          </w:tcPr>
          <w:p w14:paraId="3BB2E7B7" w14:textId="77777777" w:rsidR="00A41378" w:rsidRPr="0055471E" w:rsidRDefault="00A41378" w:rsidP="00A41378">
            <w:pPr>
              <w:rPr>
                <w:color w:val="000000"/>
                <w:sz w:val="15"/>
                <w:szCs w:val="15"/>
              </w:rPr>
            </w:pPr>
            <w:r w:rsidRPr="0055471E">
              <w:rPr>
                <w:color w:val="000000"/>
                <w:sz w:val="15"/>
                <w:szCs w:val="15"/>
              </w:rPr>
              <w:t>156</w:t>
            </w:r>
          </w:p>
        </w:tc>
        <w:tc>
          <w:tcPr>
            <w:tcW w:w="948" w:type="dxa"/>
            <w:shd w:val="clear" w:color="auto" w:fill="auto"/>
            <w:vAlign w:val="center"/>
            <w:hideMark/>
          </w:tcPr>
          <w:p w14:paraId="59701F56" w14:textId="77777777" w:rsidR="00A41378" w:rsidRPr="0055471E" w:rsidRDefault="00A41378" w:rsidP="00A41378">
            <w:pPr>
              <w:rPr>
                <w:color w:val="000000"/>
                <w:sz w:val="15"/>
                <w:szCs w:val="15"/>
              </w:rPr>
            </w:pPr>
            <w:r w:rsidRPr="0055471E">
              <w:rPr>
                <w:color w:val="000000"/>
                <w:sz w:val="15"/>
                <w:szCs w:val="15"/>
              </w:rPr>
              <w:t>12.36</w:t>
            </w:r>
          </w:p>
        </w:tc>
        <w:tc>
          <w:tcPr>
            <w:tcW w:w="951" w:type="dxa"/>
            <w:shd w:val="clear" w:color="auto" w:fill="auto"/>
            <w:vAlign w:val="center"/>
            <w:hideMark/>
          </w:tcPr>
          <w:p w14:paraId="3D6F0780" w14:textId="77777777" w:rsidR="00A41378" w:rsidRPr="0055471E" w:rsidRDefault="00A41378" w:rsidP="00A41378">
            <w:pPr>
              <w:rPr>
                <w:color w:val="000000"/>
                <w:sz w:val="15"/>
                <w:szCs w:val="15"/>
              </w:rPr>
            </w:pPr>
            <w:r w:rsidRPr="0055471E">
              <w:rPr>
                <w:color w:val="000000"/>
                <w:sz w:val="15"/>
                <w:szCs w:val="15"/>
              </w:rPr>
              <w:t>87.64</w:t>
            </w:r>
          </w:p>
        </w:tc>
        <w:tc>
          <w:tcPr>
            <w:tcW w:w="863" w:type="dxa"/>
            <w:shd w:val="clear" w:color="auto" w:fill="auto"/>
            <w:noWrap/>
            <w:vAlign w:val="bottom"/>
            <w:hideMark/>
          </w:tcPr>
          <w:p w14:paraId="677F8A7F" w14:textId="77777777" w:rsidR="00A41378" w:rsidRPr="0055471E" w:rsidRDefault="00A41378" w:rsidP="00A41378">
            <w:pPr>
              <w:rPr>
                <w:color w:val="000000"/>
                <w:sz w:val="15"/>
                <w:szCs w:val="15"/>
              </w:rPr>
            </w:pPr>
            <w:r w:rsidRPr="0055471E">
              <w:rPr>
                <w:color w:val="000000"/>
                <w:sz w:val="15"/>
                <w:szCs w:val="15"/>
              </w:rPr>
              <w:t>2.4</w:t>
            </w:r>
          </w:p>
        </w:tc>
        <w:tc>
          <w:tcPr>
            <w:tcW w:w="865" w:type="dxa"/>
            <w:shd w:val="clear" w:color="auto" w:fill="auto"/>
            <w:noWrap/>
            <w:vAlign w:val="bottom"/>
            <w:hideMark/>
          </w:tcPr>
          <w:p w14:paraId="22F1118A" w14:textId="77777777" w:rsidR="00A41378" w:rsidRPr="0055471E" w:rsidRDefault="00A41378" w:rsidP="00A41378">
            <w:pPr>
              <w:rPr>
                <w:color w:val="000000"/>
                <w:sz w:val="15"/>
                <w:szCs w:val="15"/>
              </w:rPr>
            </w:pPr>
            <w:r w:rsidRPr="0055471E">
              <w:rPr>
                <w:color w:val="000000"/>
                <w:sz w:val="15"/>
                <w:szCs w:val="15"/>
              </w:rPr>
              <w:t>16.99</w:t>
            </w:r>
          </w:p>
        </w:tc>
        <w:tc>
          <w:tcPr>
            <w:tcW w:w="1452" w:type="dxa"/>
            <w:shd w:val="clear" w:color="auto" w:fill="auto"/>
            <w:vAlign w:val="center"/>
            <w:hideMark/>
          </w:tcPr>
          <w:p w14:paraId="153AA816" w14:textId="77777777" w:rsidR="00A41378" w:rsidRPr="0055471E" w:rsidRDefault="00A41378" w:rsidP="00A41378">
            <w:pPr>
              <w:rPr>
                <w:color w:val="000000"/>
                <w:sz w:val="15"/>
                <w:szCs w:val="15"/>
              </w:rPr>
            </w:pPr>
            <w:r w:rsidRPr="0055471E">
              <w:rPr>
                <w:color w:val="000000"/>
                <w:sz w:val="15"/>
                <w:szCs w:val="15"/>
              </w:rPr>
              <w:t>178</w:t>
            </w:r>
          </w:p>
        </w:tc>
        <w:tc>
          <w:tcPr>
            <w:tcW w:w="1452" w:type="dxa"/>
            <w:shd w:val="clear" w:color="auto" w:fill="auto"/>
            <w:noWrap/>
            <w:vAlign w:val="bottom"/>
            <w:hideMark/>
          </w:tcPr>
          <w:p w14:paraId="064F1C60" w14:textId="77777777" w:rsidR="00A41378" w:rsidRPr="0055471E" w:rsidRDefault="00A41378" w:rsidP="00A41378">
            <w:pPr>
              <w:rPr>
                <w:color w:val="000000"/>
                <w:sz w:val="15"/>
                <w:szCs w:val="15"/>
              </w:rPr>
            </w:pPr>
            <w:r w:rsidRPr="0055471E">
              <w:rPr>
                <w:color w:val="000000"/>
                <w:sz w:val="15"/>
                <w:szCs w:val="15"/>
              </w:rPr>
              <w:t>19.39</w:t>
            </w:r>
          </w:p>
        </w:tc>
      </w:tr>
      <w:tr w:rsidR="00A41378" w:rsidRPr="0055471E" w14:paraId="08DC91DF" w14:textId="77777777" w:rsidTr="00A41378">
        <w:trPr>
          <w:trHeight w:val="258"/>
        </w:trPr>
        <w:tc>
          <w:tcPr>
            <w:tcW w:w="1183" w:type="dxa"/>
            <w:shd w:val="clear" w:color="auto" w:fill="auto"/>
            <w:vAlign w:val="center"/>
            <w:hideMark/>
          </w:tcPr>
          <w:p w14:paraId="3BAA6997" w14:textId="77777777" w:rsidR="00A41378" w:rsidRPr="0055471E" w:rsidRDefault="00A41378" w:rsidP="00A41378">
            <w:pPr>
              <w:rPr>
                <w:color w:val="000000"/>
                <w:sz w:val="15"/>
                <w:szCs w:val="15"/>
              </w:rPr>
            </w:pPr>
          </w:p>
        </w:tc>
        <w:tc>
          <w:tcPr>
            <w:tcW w:w="1006" w:type="dxa"/>
            <w:shd w:val="clear" w:color="auto" w:fill="auto"/>
            <w:vAlign w:val="center"/>
            <w:hideMark/>
          </w:tcPr>
          <w:p w14:paraId="13A18985" w14:textId="77777777" w:rsidR="00A41378" w:rsidRPr="0055471E" w:rsidRDefault="00A41378" w:rsidP="00A41378">
            <w:pPr>
              <w:rPr>
                <w:color w:val="000000"/>
                <w:sz w:val="15"/>
                <w:szCs w:val="15"/>
              </w:rPr>
            </w:pPr>
            <w:r w:rsidRPr="0055471E">
              <w:rPr>
                <w:color w:val="000000"/>
                <w:sz w:val="15"/>
                <w:szCs w:val="15"/>
              </w:rPr>
              <w:t>120 – 159</w:t>
            </w:r>
          </w:p>
        </w:tc>
        <w:tc>
          <w:tcPr>
            <w:tcW w:w="898" w:type="dxa"/>
            <w:shd w:val="clear" w:color="auto" w:fill="auto"/>
            <w:vAlign w:val="center"/>
            <w:hideMark/>
          </w:tcPr>
          <w:p w14:paraId="3725679E" w14:textId="77777777" w:rsidR="00A41378" w:rsidRPr="0055471E" w:rsidRDefault="00A41378" w:rsidP="00A41378">
            <w:pPr>
              <w:rPr>
                <w:color w:val="000000"/>
                <w:sz w:val="15"/>
                <w:szCs w:val="15"/>
              </w:rPr>
            </w:pPr>
            <w:r w:rsidRPr="0055471E">
              <w:rPr>
                <w:color w:val="000000"/>
                <w:sz w:val="15"/>
                <w:szCs w:val="15"/>
              </w:rPr>
              <w:t>14</w:t>
            </w:r>
          </w:p>
        </w:tc>
        <w:tc>
          <w:tcPr>
            <w:tcW w:w="898" w:type="dxa"/>
            <w:shd w:val="clear" w:color="auto" w:fill="auto"/>
            <w:vAlign w:val="center"/>
            <w:hideMark/>
          </w:tcPr>
          <w:p w14:paraId="3104E9FF" w14:textId="77777777" w:rsidR="00A41378" w:rsidRPr="0055471E" w:rsidRDefault="00A41378" w:rsidP="00A41378">
            <w:pPr>
              <w:rPr>
                <w:color w:val="000000"/>
                <w:sz w:val="15"/>
                <w:szCs w:val="15"/>
              </w:rPr>
            </w:pPr>
            <w:r w:rsidRPr="0055471E">
              <w:rPr>
                <w:color w:val="000000"/>
                <w:sz w:val="15"/>
                <w:szCs w:val="15"/>
              </w:rPr>
              <w:t>11</w:t>
            </w:r>
          </w:p>
        </w:tc>
        <w:tc>
          <w:tcPr>
            <w:tcW w:w="948" w:type="dxa"/>
            <w:shd w:val="clear" w:color="auto" w:fill="auto"/>
            <w:vAlign w:val="center"/>
            <w:hideMark/>
          </w:tcPr>
          <w:p w14:paraId="2491AE0F" w14:textId="77777777" w:rsidR="00A41378" w:rsidRPr="0055471E" w:rsidRDefault="00A41378" w:rsidP="00A41378">
            <w:pPr>
              <w:rPr>
                <w:color w:val="000000"/>
                <w:sz w:val="15"/>
                <w:szCs w:val="15"/>
              </w:rPr>
            </w:pPr>
            <w:r w:rsidRPr="0055471E">
              <w:rPr>
                <w:color w:val="000000"/>
                <w:sz w:val="15"/>
                <w:szCs w:val="15"/>
              </w:rPr>
              <w:t>56</w:t>
            </w:r>
          </w:p>
        </w:tc>
        <w:tc>
          <w:tcPr>
            <w:tcW w:w="951" w:type="dxa"/>
            <w:shd w:val="clear" w:color="auto" w:fill="auto"/>
            <w:vAlign w:val="center"/>
            <w:hideMark/>
          </w:tcPr>
          <w:p w14:paraId="03CF47CD" w14:textId="77777777" w:rsidR="00A41378" w:rsidRPr="0055471E" w:rsidRDefault="00A41378" w:rsidP="00A41378">
            <w:pPr>
              <w:rPr>
                <w:color w:val="000000"/>
                <w:sz w:val="15"/>
                <w:szCs w:val="15"/>
              </w:rPr>
            </w:pPr>
            <w:r w:rsidRPr="0055471E">
              <w:rPr>
                <w:color w:val="000000"/>
                <w:sz w:val="15"/>
                <w:szCs w:val="15"/>
              </w:rPr>
              <w:t>44</w:t>
            </w:r>
          </w:p>
        </w:tc>
        <w:tc>
          <w:tcPr>
            <w:tcW w:w="863" w:type="dxa"/>
            <w:shd w:val="clear" w:color="auto" w:fill="auto"/>
            <w:noWrap/>
            <w:vAlign w:val="bottom"/>
            <w:hideMark/>
          </w:tcPr>
          <w:p w14:paraId="4202287D" w14:textId="77777777" w:rsidR="00A41378" w:rsidRPr="0055471E" w:rsidRDefault="00A41378" w:rsidP="00A41378">
            <w:pPr>
              <w:rPr>
                <w:color w:val="000000"/>
                <w:sz w:val="15"/>
                <w:szCs w:val="15"/>
              </w:rPr>
            </w:pPr>
            <w:r w:rsidRPr="0055471E">
              <w:rPr>
                <w:color w:val="000000"/>
                <w:sz w:val="15"/>
                <w:szCs w:val="15"/>
              </w:rPr>
              <w:t>1.53</w:t>
            </w:r>
          </w:p>
        </w:tc>
        <w:tc>
          <w:tcPr>
            <w:tcW w:w="865" w:type="dxa"/>
            <w:shd w:val="clear" w:color="auto" w:fill="auto"/>
            <w:noWrap/>
            <w:vAlign w:val="bottom"/>
            <w:hideMark/>
          </w:tcPr>
          <w:p w14:paraId="67D812E8" w14:textId="77777777" w:rsidR="00A41378" w:rsidRPr="0055471E" w:rsidRDefault="00A41378" w:rsidP="00A41378">
            <w:pPr>
              <w:rPr>
                <w:color w:val="000000"/>
                <w:sz w:val="15"/>
                <w:szCs w:val="15"/>
              </w:rPr>
            </w:pPr>
            <w:r w:rsidRPr="0055471E">
              <w:rPr>
                <w:color w:val="000000"/>
                <w:sz w:val="15"/>
                <w:szCs w:val="15"/>
              </w:rPr>
              <w:t>1.2</w:t>
            </w:r>
          </w:p>
        </w:tc>
        <w:tc>
          <w:tcPr>
            <w:tcW w:w="1452" w:type="dxa"/>
            <w:shd w:val="clear" w:color="auto" w:fill="auto"/>
            <w:vAlign w:val="center"/>
            <w:hideMark/>
          </w:tcPr>
          <w:p w14:paraId="675A43C4" w14:textId="77777777" w:rsidR="00A41378" w:rsidRPr="0055471E" w:rsidRDefault="00A41378" w:rsidP="00A41378">
            <w:pPr>
              <w:rPr>
                <w:color w:val="000000"/>
                <w:sz w:val="15"/>
                <w:szCs w:val="15"/>
              </w:rPr>
            </w:pPr>
            <w:r w:rsidRPr="0055471E">
              <w:rPr>
                <w:color w:val="000000"/>
                <w:sz w:val="15"/>
                <w:szCs w:val="15"/>
              </w:rPr>
              <w:t>25</w:t>
            </w:r>
          </w:p>
        </w:tc>
        <w:tc>
          <w:tcPr>
            <w:tcW w:w="1452" w:type="dxa"/>
            <w:shd w:val="clear" w:color="auto" w:fill="auto"/>
            <w:noWrap/>
            <w:vAlign w:val="bottom"/>
            <w:hideMark/>
          </w:tcPr>
          <w:p w14:paraId="0CE6AF37" w14:textId="77777777" w:rsidR="00A41378" w:rsidRPr="0055471E" w:rsidRDefault="00A41378" w:rsidP="00A41378">
            <w:pPr>
              <w:rPr>
                <w:color w:val="000000"/>
                <w:sz w:val="15"/>
                <w:szCs w:val="15"/>
              </w:rPr>
            </w:pPr>
            <w:r w:rsidRPr="0055471E">
              <w:rPr>
                <w:color w:val="000000"/>
                <w:sz w:val="15"/>
                <w:szCs w:val="15"/>
              </w:rPr>
              <w:t>2.72</w:t>
            </w:r>
          </w:p>
        </w:tc>
      </w:tr>
      <w:tr w:rsidR="00A41378" w:rsidRPr="0055471E" w14:paraId="4B9435F5" w14:textId="77777777" w:rsidTr="00A41378">
        <w:trPr>
          <w:trHeight w:val="258"/>
        </w:trPr>
        <w:tc>
          <w:tcPr>
            <w:tcW w:w="1183" w:type="dxa"/>
            <w:shd w:val="clear" w:color="auto" w:fill="auto"/>
            <w:vAlign w:val="center"/>
            <w:hideMark/>
          </w:tcPr>
          <w:p w14:paraId="10D4D708" w14:textId="77777777" w:rsidR="00A41378" w:rsidRPr="0055471E" w:rsidRDefault="00A41378" w:rsidP="00A41378">
            <w:pPr>
              <w:rPr>
                <w:color w:val="000000"/>
                <w:sz w:val="15"/>
                <w:szCs w:val="15"/>
              </w:rPr>
            </w:pPr>
          </w:p>
        </w:tc>
        <w:tc>
          <w:tcPr>
            <w:tcW w:w="1006" w:type="dxa"/>
            <w:shd w:val="clear" w:color="auto" w:fill="auto"/>
            <w:vAlign w:val="center"/>
            <w:hideMark/>
          </w:tcPr>
          <w:p w14:paraId="5049F82A" w14:textId="77777777" w:rsidR="00A41378" w:rsidRPr="0055471E" w:rsidRDefault="00A41378" w:rsidP="00A41378">
            <w:pPr>
              <w:rPr>
                <w:color w:val="000000"/>
                <w:sz w:val="15"/>
                <w:szCs w:val="15"/>
              </w:rPr>
            </w:pPr>
            <w:r w:rsidRPr="0055471E">
              <w:rPr>
                <w:color w:val="000000"/>
                <w:sz w:val="15"/>
                <w:szCs w:val="15"/>
              </w:rPr>
              <w:t>160 – 199</w:t>
            </w:r>
          </w:p>
        </w:tc>
        <w:tc>
          <w:tcPr>
            <w:tcW w:w="898" w:type="dxa"/>
            <w:shd w:val="clear" w:color="auto" w:fill="auto"/>
            <w:vAlign w:val="center"/>
            <w:hideMark/>
          </w:tcPr>
          <w:p w14:paraId="40C24E2E" w14:textId="77777777" w:rsidR="00A41378" w:rsidRPr="0055471E" w:rsidRDefault="00A41378" w:rsidP="00A41378">
            <w:pPr>
              <w:rPr>
                <w:color w:val="000000"/>
                <w:sz w:val="15"/>
                <w:szCs w:val="15"/>
              </w:rPr>
            </w:pPr>
            <w:r w:rsidRPr="0055471E">
              <w:rPr>
                <w:color w:val="000000"/>
                <w:sz w:val="15"/>
                <w:szCs w:val="15"/>
              </w:rPr>
              <w:t>75</w:t>
            </w:r>
          </w:p>
        </w:tc>
        <w:tc>
          <w:tcPr>
            <w:tcW w:w="898" w:type="dxa"/>
            <w:shd w:val="clear" w:color="auto" w:fill="auto"/>
            <w:vAlign w:val="center"/>
            <w:hideMark/>
          </w:tcPr>
          <w:p w14:paraId="793E1C44" w14:textId="77777777" w:rsidR="00A41378" w:rsidRPr="0055471E" w:rsidRDefault="00A41378" w:rsidP="00A41378">
            <w:pPr>
              <w:rPr>
                <w:color w:val="000000"/>
                <w:sz w:val="15"/>
                <w:szCs w:val="15"/>
              </w:rPr>
            </w:pPr>
            <w:r w:rsidRPr="0055471E">
              <w:rPr>
                <w:color w:val="000000"/>
                <w:sz w:val="15"/>
                <w:szCs w:val="15"/>
              </w:rPr>
              <w:t>44</w:t>
            </w:r>
          </w:p>
        </w:tc>
        <w:tc>
          <w:tcPr>
            <w:tcW w:w="948" w:type="dxa"/>
            <w:shd w:val="clear" w:color="auto" w:fill="auto"/>
            <w:vAlign w:val="center"/>
            <w:hideMark/>
          </w:tcPr>
          <w:p w14:paraId="5ECF4993" w14:textId="77777777" w:rsidR="00A41378" w:rsidRPr="0055471E" w:rsidRDefault="00A41378" w:rsidP="00A41378">
            <w:pPr>
              <w:rPr>
                <w:color w:val="000000"/>
                <w:sz w:val="15"/>
                <w:szCs w:val="15"/>
              </w:rPr>
            </w:pPr>
            <w:r w:rsidRPr="0055471E">
              <w:rPr>
                <w:color w:val="000000"/>
                <w:sz w:val="15"/>
                <w:szCs w:val="15"/>
              </w:rPr>
              <w:t>63.03</w:t>
            </w:r>
          </w:p>
        </w:tc>
        <w:tc>
          <w:tcPr>
            <w:tcW w:w="951" w:type="dxa"/>
            <w:shd w:val="clear" w:color="auto" w:fill="auto"/>
            <w:vAlign w:val="center"/>
            <w:hideMark/>
          </w:tcPr>
          <w:p w14:paraId="51466365" w14:textId="77777777" w:rsidR="00A41378" w:rsidRPr="0055471E" w:rsidRDefault="00A41378" w:rsidP="00A41378">
            <w:pPr>
              <w:rPr>
                <w:color w:val="000000"/>
                <w:sz w:val="15"/>
                <w:szCs w:val="15"/>
              </w:rPr>
            </w:pPr>
            <w:r w:rsidRPr="0055471E">
              <w:rPr>
                <w:color w:val="000000"/>
                <w:sz w:val="15"/>
                <w:szCs w:val="15"/>
              </w:rPr>
              <w:t>36.97</w:t>
            </w:r>
          </w:p>
        </w:tc>
        <w:tc>
          <w:tcPr>
            <w:tcW w:w="863" w:type="dxa"/>
            <w:shd w:val="clear" w:color="auto" w:fill="auto"/>
            <w:noWrap/>
            <w:vAlign w:val="bottom"/>
            <w:hideMark/>
          </w:tcPr>
          <w:p w14:paraId="145FEF1D" w14:textId="77777777" w:rsidR="00A41378" w:rsidRPr="0055471E" w:rsidRDefault="00A41378" w:rsidP="00A41378">
            <w:pPr>
              <w:rPr>
                <w:color w:val="000000"/>
                <w:sz w:val="15"/>
                <w:szCs w:val="15"/>
              </w:rPr>
            </w:pPr>
            <w:r w:rsidRPr="0055471E">
              <w:rPr>
                <w:color w:val="000000"/>
                <w:sz w:val="15"/>
                <w:szCs w:val="15"/>
              </w:rPr>
              <w:t>8.17</w:t>
            </w:r>
          </w:p>
        </w:tc>
        <w:tc>
          <w:tcPr>
            <w:tcW w:w="865" w:type="dxa"/>
            <w:shd w:val="clear" w:color="auto" w:fill="auto"/>
            <w:noWrap/>
            <w:vAlign w:val="bottom"/>
            <w:hideMark/>
          </w:tcPr>
          <w:p w14:paraId="3F64E1B5" w14:textId="77777777" w:rsidR="00A41378" w:rsidRPr="0055471E" w:rsidRDefault="00A41378" w:rsidP="00A41378">
            <w:pPr>
              <w:rPr>
                <w:color w:val="000000"/>
                <w:sz w:val="15"/>
                <w:szCs w:val="15"/>
              </w:rPr>
            </w:pPr>
            <w:r w:rsidRPr="0055471E">
              <w:rPr>
                <w:color w:val="000000"/>
                <w:sz w:val="15"/>
                <w:szCs w:val="15"/>
              </w:rPr>
              <w:t>4.79</w:t>
            </w:r>
          </w:p>
        </w:tc>
        <w:tc>
          <w:tcPr>
            <w:tcW w:w="1452" w:type="dxa"/>
            <w:shd w:val="clear" w:color="auto" w:fill="auto"/>
            <w:vAlign w:val="center"/>
            <w:hideMark/>
          </w:tcPr>
          <w:p w14:paraId="1C33C31C" w14:textId="77777777" w:rsidR="00A41378" w:rsidRPr="0055471E" w:rsidRDefault="00A41378" w:rsidP="00A41378">
            <w:pPr>
              <w:rPr>
                <w:color w:val="000000"/>
                <w:sz w:val="15"/>
                <w:szCs w:val="15"/>
              </w:rPr>
            </w:pPr>
            <w:r w:rsidRPr="0055471E">
              <w:rPr>
                <w:color w:val="000000"/>
                <w:sz w:val="15"/>
                <w:szCs w:val="15"/>
              </w:rPr>
              <w:t>119</w:t>
            </w:r>
          </w:p>
        </w:tc>
        <w:tc>
          <w:tcPr>
            <w:tcW w:w="1452" w:type="dxa"/>
            <w:shd w:val="clear" w:color="auto" w:fill="auto"/>
            <w:noWrap/>
            <w:vAlign w:val="bottom"/>
            <w:hideMark/>
          </w:tcPr>
          <w:p w14:paraId="08D0C14C" w14:textId="77777777" w:rsidR="00A41378" w:rsidRPr="0055471E" w:rsidRDefault="00A41378" w:rsidP="00A41378">
            <w:pPr>
              <w:rPr>
                <w:color w:val="000000"/>
                <w:sz w:val="15"/>
                <w:szCs w:val="15"/>
              </w:rPr>
            </w:pPr>
            <w:r w:rsidRPr="0055471E">
              <w:rPr>
                <w:color w:val="000000"/>
                <w:sz w:val="15"/>
                <w:szCs w:val="15"/>
              </w:rPr>
              <w:t>12.96</w:t>
            </w:r>
          </w:p>
        </w:tc>
      </w:tr>
      <w:tr w:rsidR="00A41378" w:rsidRPr="0055471E" w14:paraId="3571CD77" w14:textId="77777777" w:rsidTr="00A41378">
        <w:trPr>
          <w:trHeight w:val="258"/>
        </w:trPr>
        <w:tc>
          <w:tcPr>
            <w:tcW w:w="1183" w:type="dxa"/>
            <w:shd w:val="clear" w:color="auto" w:fill="auto"/>
            <w:vAlign w:val="center"/>
            <w:hideMark/>
          </w:tcPr>
          <w:p w14:paraId="0FE6DE6F" w14:textId="77777777" w:rsidR="00A41378" w:rsidRPr="0055471E" w:rsidRDefault="00A41378" w:rsidP="00A41378">
            <w:pPr>
              <w:rPr>
                <w:color w:val="000000"/>
                <w:sz w:val="15"/>
                <w:szCs w:val="15"/>
              </w:rPr>
            </w:pPr>
          </w:p>
        </w:tc>
        <w:tc>
          <w:tcPr>
            <w:tcW w:w="1006" w:type="dxa"/>
            <w:shd w:val="clear" w:color="auto" w:fill="auto"/>
            <w:vAlign w:val="center"/>
            <w:hideMark/>
          </w:tcPr>
          <w:p w14:paraId="26F0076A" w14:textId="77777777" w:rsidR="00A41378" w:rsidRPr="0055471E" w:rsidRDefault="00A41378" w:rsidP="00A41378">
            <w:pPr>
              <w:rPr>
                <w:color w:val="000000"/>
                <w:sz w:val="15"/>
                <w:szCs w:val="15"/>
              </w:rPr>
            </w:pPr>
            <w:r w:rsidRPr="0055471E">
              <w:rPr>
                <w:color w:val="000000"/>
                <w:sz w:val="15"/>
                <w:szCs w:val="15"/>
              </w:rPr>
              <w:t>200 – 259</w:t>
            </w:r>
          </w:p>
        </w:tc>
        <w:tc>
          <w:tcPr>
            <w:tcW w:w="898" w:type="dxa"/>
            <w:shd w:val="clear" w:color="auto" w:fill="auto"/>
            <w:vAlign w:val="center"/>
            <w:hideMark/>
          </w:tcPr>
          <w:p w14:paraId="61594519" w14:textId="77777777" w:rsidR="00A41378" w:rsidRPr="0055471E" w:rsidRDefault="00A41378" w:rsidP="00A41378">
            <w:pPr>
              <w:rPr>
                <w:color w:val="000000"/>
                <w:sz w:val="15"/>
                <w:szCs w:val="15"/>
              </w:rPr>
            </w:pPr>
            <w:r w:rsidRPr="0055471E">
              <w:rPr>
                <w:color w:val="000000"/>
                <w:sz w:val="15"/>
                <w:szCs w:val="15"/>
              </w:rPr>
              <w:t>135</w:t>
            </w:r>
          </w:p>
        </w:tc>
        <w:tc>
          <w:tcPr>
            <w:tcW w:w="898" w:type="dxa"/>
            <w:shd w:val="clear" w:color="auto" w:fill="auto"/>
            <w:vAlign w:val="center"/>
            <w:hideMark/>
          </w:tcPr>
          <w:p w14:paraId="38BCB6E2" w14:textId="77777777" w:rsidR="00A41378" w:rsidRPr="0055471E" w:rsidRDefault="00A41378" w:rsidP="00A41378">
            <w:pPr>
              <w:rPr>
                <w:color w:val="000000"/>
                <w:sz w:val="15"/>
                <w:szCs w:val="15"/>
              </w:rPr>
            </w:pPr>
            <w:r w:rsidRPr="0055471E">
              <w:rPr>
                <w:color w:val="000000"/>
                <w:sz w:val="15"/>
                <w:szCs w:val="15"/>
              </w:rPr>
              <w:t>106</w:t>
            </w:r>
          </w:p>
        </w:tc>
        <w:tc>
          <w:tcPr>
            <w:tcW w:w="948" w:type="dxa"/>
            <w:shd w:val="clear" w:color="auto" w:fill="auto"/>
            <w:vAlign w:val="center"/>
            <w:hideMark/>
          </w:tcPr>
          <w:p w14:paraId="3AC0DE09" w14:textId="77777777" w:rsidR="00A41378" w:rsidRPr="0055471E" w:rsidRDefault="00A41378" w:rsidP="00A41378">
            <w:pPr>
              <w:rPr>
                <w:color w:val="000000"/>
                <w:sz w:val="15"/>
                <w:szCs w:val="15"/>
              </w:rPr>
            </w:pPr>
            <w:r w:rsidRPr="0055471E">
              <w:rPr>
                <w:color w:val="000000"/>
                <w:sz w:val="15"/>
                <w:szCs w:val="15"/>
              </w:rPr>
              <w:t>56.02</w:t>
            </w:r>
          </w:p>
        </w:tc>
        <w:tc>
          <w:tcPr>
            <w:tcW w:w="951" w:type="dxa"/>
            <w:shd w:val="clear" w:color="auto" w:fill="auto"/>
            <w:vAlign w:val="center"/>
            <w:hideMark/>
          </w:tcPr>
          <w:p w14:paraId="1412C242" w14:textId="77777777" w:rsidR="00A41378" w:rsidRPr="0055471E" w:rsidRDefault="00A41378" w:rsidP="00A41378">
            <w:pPr>
              <w:rPr>
                <w:color w:val="000000"/>
                <w:sz w:val="15"/>
                <w:szCs w:val="15"/>
              </w:rPr>
            </w:pPr>
            <w:r w:rsidRPr="0055471E">
              <w:rPr>
                <w:color w:val="000000"/>
                <w:sz w:val="15"/>
                <w:szCs w:val="15"/>
              </w:rPr>
              <w:t>43.98</w:t>
            </w:r>
          </w:p>
        </w:tc>
        <w:tc>
          <w:tcPr>
            <w:tcW w:w="863" w:type="dxa"/>
            <w:shd w:val="clear" w:color="auto" w:fill="auto"/>
            <w:noWrap/>
            <w:vAlign w:val="bottom"/>
            <w:hideMark/>
          </w:tcPr>
          <w:p w14:paraId="2EB3204A" w14:textId="77777777" w:rsidR="00A41378" w:rsidRPr="0055471E" w:rsidRDefault="00A41378" w:rsidP="00A41378">
            <w:pPr>
              <w:rPr>
                <w:color w:val="000000"/>
                <w:sz w:val="15"/>
                <w:szCs w:val="15"/>
              </w:rPr>
            </w:pPr>
            <w:r w:rsidRPr="0055471E">
              <w:rPr>
                <w:color w:val="000000"/>
                <w:sz w:val="15"/>
                <w:szCs w:val="15"/>
              </w:rPr>
              <w:t>14.71</w:t>
            </w:r>
          </w:p>
        </w:tc>
        <w:tc>
          <w:tcPr>
            <w:tcW w:w="865" w:type="dxa"/>
            <w:shd w:val="clear" w:color="auto" w:fill="auto"/>
            <w:noWrap/>
            <w:vAlign w:val="bottom"/>
            <w:hideMark/>
          </w:tcPr>
          <w:p w14:paraId="28EA8735" w14:textId="77777777" w:rsidR="00A41378" w:rsidRPr="0055471E" w:rsidRDefault="00A41378" w:rsidP="00A41378">
            <w:pPr>
              <w:rPr>
                <w:color w:val="000000"/>
                <w:sz w:val="15"/>
                <w:szCs w:val="15"/>
              </w:rPr>
            </w:pPr>
            <w:r w:rsidRPr="0055471E">
              <w:rPr>
                <w:color w:val="000000"/>
                <w:sz w:val="15"/>
                <w:szCs w:val="15"/>
              </w:rPr>
              <w:t>11.55</w:t>
            </w:r>
          </w:p>
        </w:tc>
        <w:tc>
          <w:tcPr>
            <w:tcW w:w="1452" w:type="dxa"/>
            <w:shd w:val="clear" w:color="auto" w:fill="auto"/>
            <w:vAlign w:val="center"/>
            <w:hideMark/>
          </w:tcPr>
          <w:p w14:paraId="4851CB4E" w14:textId="77777777" w:rsidR="00A41378" w:rsidRPr="0055471E" w:rsidRDefault="00A41378" w:rsidP="00A41378">
            <w:pPr>
              <w:rPr>
                <w:color w:val="000000"/>
                <w:sz w:val="15"/>
                <w:szCs w:val="15"/>
              </w:rPr>
            </w:pPr>
            <w:r w:rsidRPr="0055471E">
              <w:rPr>
                <w:color w:val="000000"/>
                <w:sz w:val="15"/>
                <w:szCs w:val="15"/>
              </w:rPr>
              <w:t>241</w:t>
            </w:r>
          </w:p>
        </w:tc>
        <w:tc>
          <w:tcPr>
            <w:tcW w:w="1452" w:type="dxa"/>
            <w:shd w:val="clear" w:color="auto" w:fill="auto"/>
            <w:noWrap/>
            <w:vAlign w:val="bottom"/>
            <w:hideMark/>
          </w:tcPr>
          <w:p w14:paraId="04F13B04" w14:textId="77777777" w:rsidR="00A41378" w:rsidRPr="0055471E" w:rsidRDefault="00A41378" w:rsidP="00A41378">
            <w:pPr>
              <w:rPr>
                <w:color w:val="000000"/>
                <w:sz w:val="15"/>
                <w:szCs w:val="15"/>
              </w:rPr>
            </w:pPr>
            <w:r w:rsidRPr="0055471E">
              <w:rPr>
                <w:color w:val="000000"/>
                <w:sz w:val="15"/>
                <w:szCs w:val="15"/>
              </w:rPr>
              <w:t>26.25</w:t>
            </w:r>
          </w:p>
        </w:tc>
      </w:tr>
      <w:tr w:rsidR="00A41378" w:rsidRPr="0055471E" w14:paraId="0646B495" w14:textId="77777777" w:rsidTr="00A41378">
        <w:trPr>
          <w:trHeight w:val="258"/>
        </w:trPr>
        <w:tc>
          <w:tcPr>
            <w:tcW w:w="1183" w:type="dxa"/>
            <w:shd w:val="clear" w:color="auto" w:fill="auto"/>
            <w:vAlign w:val="center"/>
            <w:hideMark/>
          </w:tcPr>
          <w:p w14:paraId="69E40CDE" w14:textId="77777777" w:rsidR="00A41378" w:rsidRPr="0055471E" w:rsidRDefault="00A41378" w:rsidP="00A41378">
            <w:pPr>
              <w:rPr>
                <w:color w:val="000000"/>
                <w:sz w:val="15"/>
                <w:szCs w:val="15"/>
              </w:rPr>
            </w:pPr>
          </w:p>
        </w:tc>
        <w:tc>
          <w:tcPr>
            <w:tcW w:w="1006" w:type="dxa"/>
            <w:shd w:val="clear" w:color="auto" w:fill="auto"/>
            <w:vAlign w:val="center"/>
            <w:hideMark/>
          </w:tcPr>
          <w:p w14:paraId="6CCE9B27" w14:textId="77777777" w:rsidR="00A41378" w:rsidRPr="0055471E" w:rsidRDefault="00A41378" w:rsidP="00A41378">
            <w:pPr>
              <w:rPr>
                <w:color w:val="000000"/>
                <w:sz w:val="15"/>
                <w:szCs w:val="15"/>
              </w:rPr>
            </w:pPr>
            <w:r w:rsidRPr="0055471E">
              <w:rPr>
                <w:color w:val="000000"/>
                <w:sz w:val="15"/>
                <w:szCs w:val="15"/>
              </w:rPr>
              <w:t>260 – 279</w:t>
            </w:r>
          </w:p>
        </w:tc>
        <w:tc>
          <w:tcPr>
            <w:tcW w:w="898" w:type="dxa"/>
            <w:shd w:val="clear" w:color="auto" w:fill="auto"/>
            <w:vAlign w:val="center"/>
            <w:hideMark/>
          </w:tcPr>
          <w:p w14:paraId="4D2326B2" w14:textId="77777777" w:rsidR="00A41378" w:rsidRPr="0055471E" w:rsidRDefault="00A41378" w:rsidP="00A41378">
            <w:pPr>
              <w:rPr>
                <w:color w:val="000000"/>
                <w:sz w:val="15"/>
                <w:szCs w:val="15"/>
              </w:rPr>
            </w:pPr>
            <w:r w:rsidRPr="0055471E">
              <w:rPr>
                <w:color w:val="000000"/>
                <w:sz w:val="15"/>
                <w:szCs w:val="15"/>
              </w:rPr>
              <w:t>92</w:t>
            </w:r>
          </w:p>
        </w:tc>
        <w:tc>
          <w:tcPr>
            <w:tcW w:w="898" w:type="dxa"/>
            <w:shd w:val="clear" w:color="auto" w:fill="auto"/>
            <w:vAlign w:val="center"/>
            <w:hideMark/>
          </w:tcPr>
          <w:p w14:paraId="58905A7F" w14:textId="77777777" w:rsidR="00A41378" w:rsidRPr="0055471E" w:rsidRDefault="00A41378" w:rsidP="00A41378">
            <w:pPr>
              <w:rPr>
                <w:color w:val="000000"/>
                <w:sz w:val="15"/>
                <w:szCs w:val="15"/>
              </w:rPr>
            </w:pPr>
            <w:r w:rsidRPr="0055471E">
              <w:rPr>
                <w:color w:val="000000"/>
                <w:sz w:val="15"/>
                <w:szCs w:val="15"/>
              </w:rPr>
              <w:t>91</w:t>
            </w:r>
          </w:p>
        </w:tc>
        <w:tc>
          <w:tcPr>
            <w:tcW w:w="948" w:type="dxa"/>
            <w:shd w:val="clear" w:color="auto" w:fill="auto"/>
            <w:vAlign w:val="center"/>
            <w:hideMark/>
          </w:tcPr>
          <w:p w14:paraId="34ECA031" w14:textId="77777777" w:rsidR="00A41378" w:rsidRPr="0055471E" w:rsidRDefault="00A41378" w:rsidP="00A41378">
            <w:pPr>
              <w:rPr>
                <w:color w:val="000000"/>
                <w:sz w:val="15"/>
                <w:szCs w:val="15"/>
              </w:rPr>
            </w:pPr>
            <w:r w:rsidRPr="0055471E">
              <w:rPr>
                <w:color w:val="000000"/>
                <w:sz w:val="15"/>
                <w:szCs w:val="15"/>
              </w:rPr>
              <w:t>50.27</w:t>
            </w:r>
          </w:p>
        </w:tc>
        <w:tc>
          <w:tcPr>
            <w:tcW w:w="951" w:type="dxa"/>
            <w:shd w:val="clear" w:color="auto" w:fill="auto"/>
            <w:vAlign w:val="center"/>
            <w:hideMark/>
          </w:tcPr>
          <w:p w14:paraId="74CA3A69" w14:textId="77777777" w:rsidR="00A41378" w:rsidRPr="0055471E" w:rsidRDefault="00A41378" w:rsidP="00A41378">
            <w:pPr>
              <w:rPr>
                <w:color w:val="000000"/>
                <w:sz w:val="15"/>
                <w:szCs w:val="15"/>
              </w:rPr>
            </w:pPr>
            <w:r w:rsidRPr="0055471E">
              <w:rPr>
                <w:color w:val="000000"/>
                <w:sz w:val="15"/>
                <w:szCs w:val="15"/>
              </w:rPr>
              <w:t>49.73</w:t>
            </w:r>
          </w:p>
        </w:tc>
        <w:tc>
          <w:tcPr>
            <w:tcW w:w="863" w:type="dxa"/>
            <w:shd w:val="clear" w:color="auto" w:fill="auto"/>
            <w:noWrap/>
            <w:vAlign w:val="bottom"/>
            <w:hideMark/>
          </w:tcPr>
          <w:p w14:paraId="0D2FBA58" w14:textId="77777777" w:rsidR="00A41378" w:rsidRPr="0055471E" w:rsidRDefault="00A41378" w:rsidP="00A41378">
            <w:pPr>
              <w:rPr>
                <w:color w:val="000000"/>
                <w:sz w:val="15"/>
                <w:szCs w:val="15"/>
              </w:rPr>
            </w:pPr>
            <w:r w:rsidRPr="0055471E">
              <w:rPr>
                <w:color w:val="000000"/>
                <w:sz w:val="15"/>
                <w:szCs w:val="15"/>
              </w:rPr>
              <w:t>10.02</w:t>
            </w:r>
          </w:p>
        </w:tc>
        <w:tc>
          <w:tcPr>
            <w:tcW w:w="865" w:type="dxa"/>
            <w:shd w:val="clear" w:color="auto" w:fill="auto"/>
            <w:noWrap/>
            <w:vAlign w:val="bottom"/>
            <w:hideMark/>
          </w:tcPr>
          <w:p w14:paraId="7B0C8088" w14:textId="77777777" w:rsidR="00A41378" w:rsidRPr="0055471E" w:rsidRDefault="00A41378" w:rsidP="00A41378">
            <w:pPr>
              <w:rPr>
                <w:color w:val="000000"/>
                <w:sz w:val="15"/>
                <w:szCs w:val="15"/>
              </w:rPr>
            </w:pPr>
            <w:r w:rsidRPr="0055471E">
              <w:rPr>
                <w:color w:val="000000"/>
                <w:sz w:val="15"/>
                <w:szCs w:val="15"/>
              </w:rPr>
              <w:t>9.91</w:t>
            </w:r>
          </w:p>
        </w:tc>
        <w:tc>
          <w:tcPr>
            <w:tcW w:w="1452" w:type="dxa"/>
            <w:shd w:val="clear" w:color="auto" w:fill="auto"/>
            <w:vAlign w:val="center"/>
            <w:hideMark/>
          </w:tcPr>
          <w:p w14:paraId="29ABD4F3" w14:textId="77777777" w:rsidR="00A41378" w:rsidRPr="0055471E" w:rsidRDefault="00A41378" w:rsidP="00A41378">
            <w:pPr>
              <w:rPr>
                <w:color w:val="000000"/>
                <w:sz w:val="15"/>
                <w:szCs w:val="15"/>
              </w:rPr>
            </w:pPr>
            <w:r w:rsidRPr="0055471E">
              <w:rPr>
                <w:color w:val="000000"/>
                <w:sz w:val="15"/>
                <w:szCs w:val="15"/>
              </w:rPr>
              <w:t>183</w:t>
            </w:r>
          </w:p>
        </w:tc>
        <w:tc>
          <w:tcPr>
            <w:tcW w:w="1452" w:type="dxa"/>
            <w:shd w:val="clear" w:color="auto" w:fill="auto"/>
            <w:noWrap/>
            <w:vAlign w:val="bottom"/>
            <w:hideMark/>
          </w:tcPr>
          <w:p w14:paraId="4015255A" w14:textId="77777777" w:rsidR="00A41378" w:rsidRPr="0055471E" w:rsidRDefault="00A41378" w:rsidP="00A41378">
            <w:pPr>
              <w:rPr>
                <w:color w:val="000000"/>
                <w:sz w:val="15"/>
                <w:szCs w:val="15"/>
              </w:rPr>
            </w:pPr>
            <w:r w:rsidRPr="0055471E">
              <w:rPr>
                <w:color w:val="000000"/>
                <w:sz w:val="15"/>
                <w:szCs w:val="15"/>
              </w:rPr>
              <w:t>19.93</w:t>
            </w:r>
          </w:p>
        </w:tc>
      </w:tr>
      <w:tr w:rsidR="00A41378" w:rsidRPr="0055471E" w14:paraId="3CD9D622" w14:textId="77777777" w:rsidTr="00A41378">
        <w:trPr>
          <w:trHeight w:val="258"/>
        </w:trPr>
        <w:tc>
          <w:tcPr>
            <w:tcW w:w="1183" w:type="dxa"/>
            <w:shd w:val="clear" w:color="auto" w:fill="auto"/>
            <w:vAlign w:val="center"/>
            <w:hideMark/>
          </w:tcPr>
          <w:p w14:paraId="618A6529" w14:textId="77777777" w:rsidR="00A41378" w:rsidRPr="0055471E" w:rsidRDefault="00A41378" w:rsidP="00A41378">
            <w:pPr>
              <w:rPr>
                <w:color w:val="000000"/>
                <w:sz w:val="15"/>
                <w:szCs w:val="15"/>
              </w:rPr>
            </w:pPr>
          </w:p>
        </w:tc>
        <w:tc>
          <w:tcPr>
            <w:tcW w:w="1006" w:type="dxa"/>
            <w:shd w:val="clear" w:color="auto" w:fill="auto"/>
            <w:vAlign w:val="center"/>
            <w:hideMark/>
          </w:tcPr>
          <w:p w14:paraId="1557B61B" w14:textId="77777777" w:rsidR="00A41378" w:rsidRPr="0055471E" w:rsidRDefault="00A41378" w:rsidP="00A41378">
            <w:pPr>
              <w:rPr>
                <w:color w:val="000000"/>
                <w:sz w:val="15"/>
                <w:szCs w:val="15"/>
              </w:rPr>
            </w:pPr>
            <w:r w:rsidRPr="0055471E">
              <w:rPr>
                <w:color w:val="000000"/>
                <w:sz w:val="15"/>
                <w:szCs w:val="15"/>
              </w:rPr>
              <w:t>&gt; =280</w:t>
            </w:r>
          </w:p>
        </w:tc>
        <w:tc>
          <w:tcPr>
            <w:tcW w:w="898" w:type="dxa"/>
            <w:shd w:val="clear" w:color="auto" w:fill="auto"/>
            <w:vAlign w:val="center"/>
            <w:hideMark/>
          </w:tcPr>
          <w:p w14:paraId="60F1E5F9" w14:textId="77777777" w:rsidR="00A41378" w:rsidRPr="0055471E" w:rsidRDefault="00A41378" w:rsidP="00A41378">
            <w:pPr>
              <w:rPr>
                <w:color w:val="000000"/>
                <w:sz w:val="15"/>
                <w:szCs w:val="15"/>
              </w:rPr>
            </w:pPr>
            <w:r w:rsidRPr="0055471E">
              <w:rPr>
                <w:color w:val="000000"/>
                <w:sz w:val="15"/>
                <w:szCs w:val="15"/>
              </w:rPr>
              <w:t>72</w:t>
            </w:r>
          </w:p>
        </w:tc>
        <w:tc>
          <w:tcPr>
            <w:tcW w:w="898" w:type="dxa"/>
            <w:shd w:val="clear" w:color="auto" w:fill="auto"/>
            <w:vAlign w:val="center"/>
            <w:hideMark/>
          </w:tcPr>
          <w:p w14:paraId="3B107C31" w14:textId="77777777" w:rsidR="00A41378" w:rsidRPr="0055471E" w:rsidRDefault="00A41378" w:rsidP="00A41378">
            <w:pPr>
              <w:rPr>
                <w:color w:val="000000"/>
                <w:sz w:val="15"/>
                <w:szCs w:val="15"/>
              </w:rPr>
            </w:pPr>
            <w:r w:rsidRPr="0055471E">
              <w:rPr>
                <w:color w:val="000000"/>
                <w:sz w:val="15"/>
                <w:szCs w:val="15"/>
              </w:rPr>
              <w:t>100</w:t>
            </w:r>
          </w:p>
        </w:tc>
        <w:tc>
          <w:tcPr>
            <w:tcW w:w="948" w:type="dxa"/>
            <w:shd w:val="clear" w:color="auto" w:fill="auto"/>
            <w:vAlign w:val="center"/>
            <w:hideMark/>
          </w:tcPr>
          <w:p w14:paraId="02792B83" w14:textId="77777777" w:rsidR="00A41378" w:rsidRPr="0055471E" w:rsidRDefault="00A41378" w:rsidP="00A41378">
            <w:pPr>
              <w:rPr>
                <w:color w:val="000000"/>
                <w:sz w:val="15"/>
                <w:szCs w:val="15"/>
              </w:rPr>
            </w:pPr>
            <w:r w:rsidRPr="0055471E">
              <w:rPr>
                <w:color w:val="000000"/>
                <w:sz w:val="15"/>
                <w:szCs w:val="15"/>
              </w:rPr>
              <w:t>41.86</w:t>
            </w:r>
          </w:p>
        </w:tc>
        <w:tc>
          <w:tcPr>
            <w:tcW w:w="951" w:type="dxa"/>
            <w:shd w:val="clear" w:color="auto" w:fill="auto"/>
            <w:vAlign w:val="center"/>
            <w:hideMark/>
          </w:tcPr>
          <w:p w14:paraId="7D86ED8B" w14:textId="77777777" w:rsidR="00A41378" w:rsidRPr="0055471E" w:rsidRDefault="00A41378" w:rsidP="00A41378">
            <w:pPr>
              <w:rPr>
                <w:color w:val="000000"/>
                <w:sz w:val="15"/>
                <w:szCs w:val="15"/>
              </w:rPr>
            </w:pPr>
            <w:r w:rsidRPr="0055471E">
              <w:rPr>
                <w:color w:val="000000"/>
                <w:sz w:val="15"/>
                <w:szCs w:val="15"/>
              </w:rPr>
              <w:t>58.14</w:t>
            </w:r>
          </w:p>
        </w:tc>
        <w:tc>
          <w:tcPr>
            <w:tcW w:w="863" w:type="dxa"/>
            <w:shd w:val="clear" w:color="auto" w:fill="auto"/>
            <w:noWrap/>
            <w:vAlign w:val="bottom"/>
            <w:hideMark/>
          </w:tcPr>
          <w:p w14:paraId="3C53ED1A" w14:textId="77777777" w:rsidR="00A41378" w:rsidRPr="0055471E" w:rsidRDefault="00A41378" w:rsidP="00A41378">
            <w:pPr>
              <w:rPr>
                <w:color w:val="000000"/>
                <w:sz w:val="15"/>
                <w:szCs w:val="15"/>
              </w:rPr>
            </w:pPr>
            <w:r w:rsidRPr="0055471E">
              <w:rPr>
                <w:color w:val="000000"/>
                <w:sz w:val="15"/>
                <w:szCs w:val="15"/>
              </w:rPr>
              <w:t>7.84</w:t>
            </w:r>
          </w:p>
        </w:tc>
        <w:tc>
          <w:tcPr>
            <w:tcW w:w="865" w:type="dxa"/>
            <w:shd w:val="clear" w:color="auto" w:fill="auto"/>
            <w:noWrap/>
            <w:vAlign w:val="bottom"/>
            <w:hideMark/>
          </w:tcPr>
          <w:p w14:paraId="7ABBD5BC" w14:textId="77777777" w:rsidR="00A41378" w:rsidRPr="0055471E" w:rsidRDefault="00A41378" w:rsidP="00A41378">
            <w:pPr>
              <w:rPr>
                <w:color w:val="000000"/>
                <w:sz w:val="15"/>
                <w:szCs w:val="15"/>
              </w:rPr>
            </w:pPr>
            <w:r w:rsidRPr="0055471E">
              <w:rPr>
                <w:color w:val="000000"/>
                <w:sz w:val="15"/>
                <w:szCs w:val="15"/>
              </w:rPr>
              <w:t>10.89</w:t>
            </w:r>
          </w:p>
        </w:tc>
        <w:tc>
          <w:tcPr>
            <w:tcW w:w="1452" w:type="dxa"/>
            <w:shd w:val="clear" w:color="auto" w:fill="auto"/>
            <w:vAlign w:val="center"/>
            <w:hideMark/>
          </w:tcPr>
          <w:p w14:paraId="13037E97" w14:textId="77777777" w:rsidR="00A41378" w:rsidRPr="0055471E" w:rsidRDefault="00A41378" w:rsidP="00A41378">
            <w:pPr>
              <w:rPr>
                <w:color w:val="000000"/>
                <w:sz w:val="15"/>
                <w:szCs w:val="15"/>
              </w:rPr>
            </w:pPr>
            <w:r w:rsidRPr="0055471E">
              <w:rPr>
                <w:color w:val="000000"/>
                <w:sz w:val="15"/>
                <w:szCs w:val="15"/>
              </w:rPr>
              <w:t>172</w:t>
            </w:r>
          </w:p>
        </w:tc>
        <w:tc>
          <w:tcPr>
            <w:tcW w:w="1452" w:type="dxa"/>
            <w:shd w:val="clear" w:color="auto" w:fill="auto"/>
            <w:noWrap/>
            <w:vAlign w:val="bottom"/>
            <w:hideMark/>
          </w:tcPr>
          <w:p w14:paraId="081C32E9" w14:textId="77777777" w:rsidR="00A41378" w:rsidRPr="0055471E" w:rsidRDefault="00A41378" w:rsidP="00A41378">
            <w:pPr>
              <w:rPr>
                <w:color w:val="000000"/>
                <w:sz w:val="15"/>
                <w:szCs w:val="15"/>
              </w:rPr>
            </w:pPr>
            <w:r w:rsidRPr="0055471E">
              <w:rPr>
                <w:color w:val="000000"/>
                <w:sz w:val="15"/>
                <w:szCs w:val="15"/>
              </w:rPr>
              <w:t>18.74</w:t>
            </w:r>
          </w:p>
        </w:tc>
      </w:tr>
      <w:tr w:rsidR="00A41378" w:rsidRPr="0055471E" w14:paraId="23DDC379" w14:textId="77777777" w:rsidTr="00A41378">
        <w:trPr>
          <w:trHeight w:val="258"/>
        </w:trPr>
        <w:tc>
          <w:tcPr>
            <w:tcW w:w="1183" w:type="dxa"/>
            <w:shd w:val="clear" w:color="auto" w:fill="auto"/>
            <w:vAlign w:val="center"/>
            <w:hideMark/>
          </w:tcPr>
          <w:p w14:paraId="0BF8A6C1" w14:textId="77777777" w:rsidR="00A41378" w:rsidRPr="0055471E" w:rsidRDefault="00A41378" w:rsidP="00A41378">
            <w:pPr>
              <w:rPr>
                <w:color w:val="000000"/>
                <w:sz w:val="15"/>
                <w:szCs w:val="15"/>
              </w:rPr>
            </w:pPr>
            <w:proofErr w:type="spellStart"/>
            <w:r w:rsidRPr="0055471E">
              <w:rPr>
                <w:color w:val="000000"/>
                <w:sz w:val="15"/>
                <w:szCs w:val="15"/>
              </w:rPr>
              <w:t>MaxHR</w:t>
            </w:r>
            <w:proofErr w:type="spellEnd"/>
          </w:p>
        </w:tc>
        <w:tc>
          <w:tcPr>
            <w:tcW w:w="1006" w:type="dxa"/>
            <w:shd w:val="clear" w:color="auto" w:fill="auto"/>
            <w:vAlign w:val="center"/>
            <w:hideMark/>
          </w:tcPr>
          <w:p w14:paraId="5D21E9C4" w14:textId="77777777" w:rsidR="00A41378" w:rsidRPr="0055471E" w:rsidRDefault="00A41378" w:rsidP="00A41378">
            <w:pPr>
              <w:rPr>
                <w:color w:val="000000"/>
                <w:sz w:val="15"/>
                <w:szCs w:val="15"/>
              </w:rPr>
            </w:pPr>
            <w:r w:rsidRPr="0055471E">
              <w:rPr>
                <w:color w:val="000000"/>
                <w:sz w:val="15"/>
                <w:szCs w:val="15"/>
              </w:rPr>
              <w:t>50 – 100</w:t>
            </w:r>
          </w:p>
        </w:tc>
        <w:tc>
          <w:tcPr>
            <w:tcW w:w="898" w:type="dxa"/>
            <w:shd w:val="clear" w:color="auto" w:fill="auto"/>
            <w:vAlign w:val="center"/>
            <w:hideMark/>
          </w:tcPr>
          <w:p w14:paraId="7911F21F" w14:textId="77777777" w:rsidR="00A41378" w:rsidRPr="0055471E" w:rsidRDefault="00A41378" w:rsidP="00A41378">
            <w:pPr>
              <w:rPr>
                <w:color w:val="000000"/>
                <w:sz w:val="15"/>
                <w:szCs w:val="15"/>
              </w:rPr>
            </w:pPr>
            <w:r w:rsidRPr="0055471E">
              <w:rPr>
                <w:color w:val="000000"/>
                <w:sz w:val="15"/>
                <w:szCs w:val="15"/>
              </w:rPr>
              <w:t>18</w:t>
            </w:r>
          </w:p>
        </w:tc>
        <w:tc>
          <w:tcPr>
            <w:tcW w:w="898" w:type="dxa"/>
            <w:shd w:val="clear" w:color="auto" w:fill="auto"/>
            <w:vAlign w:val="center"/>
            <w:hideMark/>
          </w:tcPr>
          <w:p w14:paraId="40827B02" w14:textId="77777777" w:rsidR="00A41378" w:rsidRPr="0055471E" w:rsidRDefault="00A41378" w:rsidP="00A41378">
            <w:pPr>
              <w:rPr>
                <w:color w:val="000000"/>
                <w:sz w:val="15"/>
                <w:szCs w:val="15"/>
              </w:rPr>
            </w:pPr>
            <w:r w:rsidRPr="0055471E">
              <w:rPr>
                <w:color w:val="000000"/>
                <w:sz w:val="15"/>
                <w:szCs w:val="15"/>
              </w:rPr>
              <w:t>67</w:t>
            </w:r>
          </w:p>
        </w:tc>
        <w:tc>
          <w:tcPr>
            <w:tcW w:w="948" w:type="dxa"/>
            <w:shd w:val="clear" w:color="auto" w:fill="auto"/>
            <w:vAlign w:val="center"/>
            <w:hideMark/>
          </w:tcPr>
          <w:p w14:paraId="68B5DD5B" w14:textId="77777777" w:rsidR="00A41378" w:rsidRPr="0055471E" w:rsidRDefault="00A41378" w:rsidP="00A41378">
            <w:pPr>
              <w:rPr>
                <w:color w:val="000000"/>
                <w:sz w:val="15"/>
                <w:szCs w:val="15"/>
              </w:rPr>
            </w:pPr>
            <w:r w:rsidRPr="0055471E">
              <w:rPr>
                <w:color w:val="000000"/>
                <w:sz w:val="15"/>
                <w:szCs w:val="15"/>
              </w:rPr>
              <w:t>21.18</w:t>
            </w:r>
          </w:p>
        </w:tc>
        <w:tc>
          <w:tcPr>
            <w:tcW w:w="951" w:type="dxa"/>
            <w:shd w:val="clear" w:color="auto" w:fill="auto"/>
            <w:vAlign w:val="center"/>
            <w:hideMark/>
          </w:tcPr>
          <w:p w14:paraId="23F9DFE6" w14:textId="77777777" w:rsidR="00A41378" w:rsidRPr="0055471E" w:rsidRDefault="00A41378" w:rsidP="00A41378">
            <w:pPr>
              <w:rPr>
                <w:color w:val="000000"/>
                <w:sz w:val="15"/>
                <w:szCs w:val="15"/>
              </w:rPr>
            </w:pPr>
            <w:r w:rsidRPr="0055471E">
              <w:rPr>
                <w:color w:val="000000"/>
                <w:sz w:val="15"/>
                <w:szCs w:val="15"/>
              </w:rPr>
              <w:t>78.82</w:t>
            </w:r>
          </w:p>
        </w:tc>
        <w:tc>
          <w:tcPr>
            <w:tcW w:w="863" w:type="dxa"/>
            <w:shd w:val="clear" w:color="auto" w:fill="auto"/>
            <w:noWrap/>
            <w:vAlign w:val="bottom"/>
            <w:hideMark/>
          </w:tcPr>
          <w:p w14:paraId="440F4D5A" w14:textId="77777777" w:rsidR="00A41378" w:rsidRPr="0055471E" w:rsidRDefault="00A41378" w:rsidP="00A41378">
            <w:pPr>
              <w:rPr>
                <w:color w:val="000000"/>
                <w:sz w:val="15"/>
                <w:szCs w:val="15"/>
              </w:rPr>
            </w:pPr>
            <w:r w:rsidRPr="0055471E">
              <w:rPr>
                <w:color w:val="000000"/>
                <w:sz w:val="15"/>
                <w:szCs w:val="15"/>
              </w:rPr>
              <w:t>1.96</w:t>
            </w:r>
          </w:p>
        </w:tc>
        <w:tc>
          <w:tcPr>
            <w:tcW w:w="865" w:type="dxa"/>
            <w:shd w:val="clear" w:color="auto" w:fill="auto"/>
            <w:noWrap/>
            <w:vAlign w:val="bottom"/>
            <w:hideMark/>
          </w:tcPr>
          <w:p w14:paraId="1A174486" w14:textId="77777777" w:rsidR="00A41378" w:rsidRPr="0055471E" w:rsidRDefault="00A41378" w:rsidP="00A41378">
            <w:pPr>
              <w:rPr>
                <w:color w:val="000000"/>
                <w:sz w:val="15"/>
                <w:szCs w:val="15"/>
              </w:rPr>
            </w:pPr>
            <w:r w:rsidRPr="0055471E">
              <w:rPr>
                <w:color w:val="000000"/>
                <w:sz w:val="15"/>
                <w:szCs w:val="15"/>
              </w:rPr>
              <w:t>7.3</w:t>
            </w:r>
          </w:p>
        </w:tc>
        <w:tc>
          <w:tcPr>
            <w:tcW w:w="1452" w:type="dxa"/>
            <w:shd w:val="clear" w:color="auto" w:fill="auto"/>
            <w:vAlign w:val="center"/>
            <w:hideMark/>
          </w:tcPr>
          <w:p w14:paraId="09AC7F75" w14:textId="77777777" w:rsidR="00A41378" w:rsidRPr="0055471E" w:rsidRDefault="00A41378" w:rsidP="00A41378">
            <w:pPr>
              <w:rPr>
                <w:color w:val="000000"/>
                <w:sz w:val="15"/>
                <w:szCs w:val="15"/>
              </w:rPr>
            </w:pPr>
            <w:r w:rsidRPr="0055471E">
              <w:rPr>
                <w:color w:val="000000"/>
                <w:sz w:val="15"/>
                <w:szCs w:val="15"/>
              </w:rPr>
              <w:t>85</w:t>
            </w:r>
          </w:p>
        </w:tc>
        <w:tc>
          <w:tcPr>
            <w:tcW w:w="1452" w:type="dxa"/>
            <w:shd w:val="clear" w:color="auto" w:fill="auto"/>
            <w:noWrap/>
            <w:vAlign w:val="bottom"/>
            <w:hideMark/>
          </w:tcPr>
          <w:p w14:paraId="39A25683" w14:textId="77777777" w:rsidR="00A41378" w:rsidRPr="0055471E" w:rsidRDefault="00A41378" w:rsidP="00A41378">
            <w:pPr>
              <w:rPr>
                <w:color w:val="000000"/>
                <w:sz w:val="15"/>
                <w:szCs w:val="15"/>
              </w:rPr>
            </w:pPr>
            <w:r w:rsidRPr="0055471E">
              <w:rPr>
                <w:color w:val="000000"/>
                <w:sz w:val="15"/>
                <w:szCs w:val="15"/>
              </w:rPr>
              <w:t>9.26</w:t>
            </w:r>
          </w:p>
        </w:tc>
      </w:tr>
      <w:tr w:rsidR="00A41378" w:rsidRPr="0055471E" w14:paraId="213DBAEB" w14:textId="77777777" w:rsidTr="00A41378">
        <w:trPr>
          <w:trHeight w:val="258"/>
        </w:trPr>
        <w:tc>
          <w:tcPr>
            <w:tcW w:w="1183" w:type="dxa"/>
            <w:shd w:val="clear" w:color="auto" w:fill="auto"/>
            <w:vAlign w:val="center"/>
            <w:hideMark/>
          </w:tcPr>
          <w:p w14:paraId="0DA0B14E" w14:textId="77777777" w:rsidR="00A41378" w:rsidRPr="0055471E" w:rsidRDefault="00A41378" w:rsidP="00A41378">
            <w:pPr>
              <w:rPr>
                <w:color w:val="000000"/>
                <w:sz w:val="15"/>
                <w:szCs w:val="15"/>
              </w:rPr>
            </w:pPr>
          </w:p>
        </w:tc>
        <w:tc>
          <w:tcPr>
            <w:tcW w:w="1006" w:type="dxa"/>
            <w:shd w:val="clear" w:color="auto" w:fill="auto"/>
            <w:vAlign w:val="center"/>
            <w:hideMark/>
          </w:tcPr>
          <w:p w14:paraId="68BEC796" w14:textId="77777777" w:rsidR="00A41378" w:rsidRPr="0055471E" w:rsidRDefault="00A41378" w:rsidP="00A41378">
            <w:pPr>
              <w:rPr>
                <w:color w:val="000000"/>
                <w:sz w:val="15"/>
                <w:szCs w:val="15"/>
              </w:rPr>
            </w:pPr>
            <w:r w:rsidRPr="0055471E">
              <w:rPr>
                <w:color w:val="000000"/>
                <w:sz w:val="15"/>
                <w:szCs w:val="15"/>
              </w:rPr>
              <w:t>100 - 150</w:t>
            </w:r>
          </w:p>
        </w:tc>
        <w:tc>
          <w:tcPr>
            <w:tcW w:w="898" w:type="dxa"/>
            <w:shd w:val="clear" w:color="auto" w:fill="auto"/>
            <w:vAlign w:val="center"/>
            <w:hideMark/>
          </w:tcPr>
          <w:p w14:paraId="79FBC5EB" w14:textId="77777777" w:rsidR="00A41378" w:rsidRPr="0055471E" w:rsidRDefault="00A41378" w:rsidP="00A41378">
            <w:pPr>
              <w:rPr>
                <w:color w:val="000000"/>
                <w:sz w:val="15"/>
                <w:szCs w:val="15"/>
              </w:rPr>
            </w:pPr>
            <w:r w:rsidRPr="0055471E">
              <w:rPr>
                <w:color w:val="000000"/>
                <w:sz w:val="15"/>
                <w:szCs w:val="15"/>
              </w:rPr>
              <w:t>194</w:t>
            </w:r>
          </w:p>
        </w:tc>
        <w:tc>
          <w:tcPr>
            <w:tcW w:w="898" w:type="dxa"/>
            <w:shd w:val="clear" w:color="auto" w:fill="auto"/>
            <w:vAlign w:val="center"/>
            <w:hideMark/>
          </w:tcPr>
          <w:p w14:paraId="4AE4AEF3" w14:textId="77777777" w:rsidR="00A41378" w:rsidRPr="0055471E" w:rsidRDefault="00A41378" w:rsidP="00A41378">
            <w:pPr>
              <w:rPr>
                <w:color w:val="000000"/>
                <w:sz w:val="15"/>
                <w:szCs w:val="15"/>
              </w:rPr>
            </w:pPr>
            <w:r w:rsidRPr="0055471E">
              <w:rPr>
                <w:color w:val="000000"/>
                <w:sz w:val="15"/>
                <w:szCs w:val="15"/>
              </w:rPr>
              <w:t>361</w:t>
            </w:r>
          </w:p>
        </w:tc>
        <w:tc>
          <w:tcPr>
            <w:tcW w:w="948" w:type="dxa"/>
            <w:shd w:val="clear" w:color="auto" w:fill="auto"/>
            <w:vAlign w:val="center"/>
            <w:hideMark/>
          </w:tcPr>
          <w:p w14:paraId="42186D61" w14:textId="77777777" w:rsidR="00A41378" w:rsidRPr="0055471E" w:rsidRDefault="00A41378" w:rsidP="00A41378">
            <w:pPr>
              <w:rPr>
                <w:color w:val="000000"/>
                <w:sz w:val="15"/>
                <w:szCs w:val="15"/>
              </w:rPr>
            </w:pPr>
            <w:r w:rsidRPr="0055471E">
              <w:rPr>
                <w:color w:val="000000"/>
                <w:sz w:val="15"/>
                <w:szCs w:val="15"/>
              </w:rPr>
              <w:t>34.95</w:t>
            </w:r>
          </w:p>
        </w:tc>
        <w:tc>
          <w:tcPr>
            <w:tcW w:w="951" w:type="dxa"/>
            <w:shd w:val="clear" w:color="auto" w:fill="auto"/>
            <w:vAlign w:val="center"/>
            <w:hideMark/>
          </w:tcPr>
          <w:p w14:paraId="3E28F88E" w14:textId="77777777" w:rsidR="00A41378" w:rsidRPr="0055471E" w:rsidRDefault="00A41378" w:rsidP="00A41378">
            <w:pPr>
              <w:rPr>
                <w:color w:val="000000"/>
                <w:sz w:val="15"/>
                <w:szCs w:val="15"/>
              </w:rPr>
            </w:pPr>
            <w:r w:rsidRPr="0055471E">
              <w:rPr>
                <w:color w:val="000000"/>
                <w:sz w:val="15"/>
                <w:szCs w:val="15"/>
              </w:rPr>
              <w:t>65.05</w:t>
            </w:r>
          </w:p>
        </w:tc>
        <w:tc>
          <w:tcPr>
            <w:tcW w:w="863" w:type="dxa"/>
            <w:shd w:val="clear" w:color="auto" w:fill="auto"/>
            <w:noWrap/>
            <w:vAlign w:val="bottom"/>
            <w:hideMark/>
          </w:tcPr>
          <w:p w14:paraId="44D44304" w14:textId="77777777" w:rsidR="00A41378" w:rsidRPr="0055471E" w:rsidRDefault="00A41378" w:rsidP="00A41378">
            <w:pPr>
              <w:rPr>
                <w:color w:val="000000"/>
                <w:sz w:val="15"/>
                <w:szCs w:val="15"/>
              </w:rPr>
            </w:pPr>
            <w:r w:rsidRPr="0055471E">
              <w:rPr>
                <w:color w:val="000000"/>
                <w:sz w:val="15"/>
                <w:szCs w:val="15"/>
              </w:rPr>
              <w:t>21.13</w:t>
            </w:r>
          </w:p>
        </w:tc>
        <w:tc>
          <w:tcPr>
            <w:tcW w:w="865" w:type="dxa"/>
            <w:shd w:val="clear" w:color="auto" w:fill="auto"/>
            <w:noWrap/>
            <w:vAlign w:val="bottom"/>
            <w:hideMark/>
          </w:tcPr>
          <w:p w14:paraId="1E1BCBB8" w14:textId="77777777" w:rsidR="00A41378" w:rsidRPr="0055471E" w:rsidRDefault="00A41378" w:rsidP="00A41378">
            <w:pPr>
              <w:rPr>
                <w:color w:val="000000"/>
                <w:sz w:val="15"/>
                <w:szCs w:val="15"/>
              </w:rPr>
            </w:pPr>
            <w:r w:rsidRPr="0055471E">
              <w:rPr>
                <w:color w:val="000000"/>
                <w:sz w:val="15"/>
                <w:szCs w:val="15"/>
              </w:rPr>
              <w:t>39.32</w:t>
            </w:r>
          </w:p>
        </w:tc>
        <w:tc>
          <w:tcPr>
            <w:tcW w:w="1452" w:type="dxa"/>
            <w:shd w:val="clear" w:color="auto" w:fill="auto"/>
            <w:vAlign w:val="center"/>
            <w:hideMark/>
          </w:tcPr>
          <w:p w14:paraId="2B630E76" w14:textId="77777777" w:rsidR="00A41378" w:rsidRPr="0055471E" w:rsidRDefault="00A41378" w:rsidP="00A41378">
            <w:pPr>
              <w:rPr>
                <w:color w:val="000000"/>
                <w:sz w:val="15"/>
                <w:szCs w:val="15"/>
              </w:rPr>
            </w:pPr>
            <w:r w:rsidRPr="0055471E">
              <w:rPr>
                <w:color w:val="000000"/>
                <w:sz w:val="15"/>
                <w:szCs w:val="15"/>
              </w:rPr>
              <w:t>555</w:t>
            </w:r>
          </w:p>
        </w:tc>
        <w:tc>
          <w:tcPr>
            <w:tcW w:w="1452" w:type="dxa"/>
            <w:shd w:val="clear" w:color="auto" w:fill="auto"/>
            <w:noWrap/>
            <w:vAlign w:val="bottom"/>
            <w:hideMark/>
          </w:tcPr>
          <w:p w14:paraId="122E9CB0" w14:textId="77777777" w:rsidR="00A41378" w:rsidRPr="0055471E" w:rsidRDefault="00A41378" w:rsidP="00A41378">
            <w:pPr>
              <w:rPr>
                <w:color w:val="000000"/>
                <w:sz w:val="15"/>
                <w:szCs w:val="15"/>
              </w:rPr>
            </w:pPr>
            <w:r w:rsidRPr="0055471E">
              <w:rPr>
                <w:color w:val="000000"/>
                <w:sz w:val="15"/>
                <w:szCs w:val="15"/>
              </w:rPr>
              <w:t>60.46</w:t>
            </w:r>
          </w:p>
        </w:tc>
      </w:tr>
      <w:tr w:rsidR="00A41378" w:rsidRPr="0055471E" w14:paraId="166BACA3" w14:textId="77777777" w:rsidTr="00A41378">
        <w:trPr>
          <w:trHeight w:val="258"/>
        </w:trPr>
        <w:tc>
          <w:tcPr>
            <w:tcW w:w="1183" w:type="dxa"/>
            <w:shd w:val="clear" w:color="auto" w:fill="auto"/>
            <w:vAlign w:val="center"/>
            <w:hideMark/>
          </w:tcPr>
          <w:p w14:paraId="58389EF0" w14:textId="77777777" w:rsidR="00A41378" w:rsidRPr="0055471E" w:rsidRDefault="00A41378" w:rsidP="00A41378">
            <w:pPr>
              <w:rPr>
                <w:color w:val="000000"/>
                <w:sz w:val="15"/>
                <w:szCs w:val="15"/>
              </w:rPr>
            </w:pPr>
          </w:p>
        </w:tc>
        <w:tc>
          <w:tcPr>
            <w:tcW w:w="1006" w:type="dxa"/>
            <w:shd w:val="clear" w:color="auto" w:fill="auto"/>
            <w:vAlign w:val="center"/>
            <w:hideMark/>
          </w:tcPr>
          <w:p w14:paraId="0F3647AA" w14:textId="77777777" w:rsidR="00A41378" w:rsidRPr="0055471E" w:rsidRDefault="00A41378" w:rsidP="00A41378">
            <w:pPr>
              <w:rPr>
                <w:color w:val="000000"/>
                <w:sz w:val="15"/>
                <w:szCs w:val="15"/>
              </w:rPr>
            </w:pPr>
            <w:r w:rsidRPr="0055471E">
              <w:rPr>
                <w:color w:val="000000"/>
                <w:sz w:val="15"/>
                <w:szCs w:val="15"/>
              </w:rPr>
              <w:t>150 - 200</w:t>
            </w:r>
          </w:p>
        </w:tc>
        <w:tc>
          <w:tcPr>
            <w:tcW w:w="898" w:type="dxa"/>
            <w:shd w:val="clear" w:color="auto" w:fill="auto"/>
            <w:vAlign w:val="center"/>
            <w:hideMark/>
          </w:tcPr>
          <w:p w14:paraId="3067FC81" w14:textId="77777777" w:rsidR="00A41378" w:rsidRPr="0055471E" w:rsidRDefault="00A41378" w:rsidP="00A41378">
            <w:pPr>
              <w:rPr>
                <w:color w:val="000000"/>
                <w:sz w:val="15"/>
                <w:szCs w:val="15"/>
              </w:rPr>
            </w:pPr>
            <w:r w:rsidRPr="0055471E">
              <w:rPr>
                <w:color w:val="000000"/>
                <w:sz w:val="15"/>
                <w:szCs w:val="15"/>
              </w:rPr>
              <w:t>197</w:t>
            </w:r>
          </w:p>
        </w:tc>
        <w:tc>
          <w:tcPr>
            <w:tcW w:w="898" w:type="dxa"/>
            <w:shd w:val="clear" w:color="auto" w:fill="auto"/>
            <w:vAlign w:val="center"/>
            <w:hideMark/>
          </w:tcPr>
          <w:p w14:paraId="204EC019" w14:textId="77777777" w:rsidR="00A41378" w:rsidRPr="0055471E" w:rsidRDefault="00A41378" w:rsidP="00A41378">
            <w:pPr>
              <w:rPr>
                <w:color w:val="000000"/>
                <w:sz w:val="15"/>
                <w:szCs w:val="15"/>
              </w:rPr>
            </w:pPr>
            <w:r w:rsidRPr="0055471E">
              <w:rPr>
                <w:color w:val="000000"/>
                <w:sz w:val="15"/>
                <w:szCs w:val="15"/>
              </w:rPr>
              <w:t>80</w:t>
            </w:r>
          </w:p>
        </w:tc>
        <w:tc>
          <w:tcPr>
            <w:tcW w:w="948" w:type="dxa"/>
            <w:shd w:val="clear" w:color="auto" w:fill="auto"/>
            <w:vAlign w:val="center"/>
            <w:hideMark/>
          </w:tcPr>
          <w:p w14:paraId="082C53C1" w14:textId="77777777" w:rsidR="00A41378" w:rsidRPr="0055471E" w:rsidRDefault="00A41378" w:rsidP="00A41378">
            <w:pPr>
              <w:rPr>
                <w:color w:val="000000"/>
                <w:sz w:val="15"/>
                <w:szCs w:val="15"/>
              </w:rPr>
            </w:pPr>
            <w:r w:rsidRPr="0055471E">
              <w:rPr>
                <w:color w:val="000000"/>
                <w:sz w:val="15"/>
                <w:szCs w:val="15"/>
              </w:rPr>
              <w:t>71.12</w:t>
            </w:r>
          </w:p>
        </w:tc>
        <w:tc>
          <w:tcPr>
            <w:tcW w:w="951" w:type="dxa"/>
            <w:shd w:val="clear" w:color="auto" w:fill="auto"/>
            <w:vAlign w:val="center"/>
            <w:hideMark/>
          </w:tcPr>
          <w:p w14:paraId="2795D055" w14:textId="77777777" w:rsidR="00A41378" w:rsidRPr="0055471E" w:rsidRDefault="00A41378" w:rsidP="00A41378">
            <w:pPr>
              <w:rPr>
                <w:color w:val="000000"/>
                <w:sz w:val="15"/>
                <w:szCs w:val="15"/>
              </w:rPr>
            </w:pPr>
            <w:r w:rsidRPr="0055471E">
              <w:rPr>
                <w:color w:val="000000"/>
                <w:sz w:val="15"/>
                <w:szCs w:val="15"/>
              </w:rPr>
              <w:t>28.88</w:t>
            </w:r>
          </w:p>
        </w:tc>
        <w:tc>
          <w:tcPr>
            <w:tcW w:w="863" w:type="dxa"/>
            <w:shd w:val="clear" w:color="auto" w:fill="auto"/>
            <w:noWrap/>
            <w:vAlign w:val="bottom"/>
            <w:hideMark/>
          </w:tcPr>
          <w:p w14:paraId="39660FB7" w14:textId="77777777" w:rsidR="00A41378" w:rsidRPr="0055471E" w:rsidRDefault="00A41378" w:rsidP="00A41378">
            <w:pPr>
              <w:rPr>
                <w:color w:val="000000"/>
                <w:sz w:val="15"/>
                <w:szCs w:val="15"/>
              </w:rPr>
            </w:pPr>
            <w:r w:rsidRPr="0055471E">
              <w:rPr>
                <w:color w:val="000000"/>
                <w:sz w:val="15"/>
                <w:szCs w:val="15"/>
              </w:rPr>
              <w:t>21.46</w:t>
            </w:r>
          </w:p>
        </w:tc>
        <w:tc>
          <w:tcPr>
            <w:tcW w:w="865" w:type="dxa"/>
            <w:shd w:val="clear" w:color="auto" w:fill="auto"/>
            <w:noWrap/>
            <w:vAlign w:val="bottom"/>
            <w:hideMark/>
          </w:tcPr>
          <w:p w14:paraId="1B75BA39" w14:textId="77777777" w:rsidR="00A41378" w:rsidRPr="0055471E" w:rsidRDefault="00A41378" w:rsidP="00A41378">
            <w:pPr>
              <w:rPr>
                <w:color w:val="000000"/>
                <w:sz w:val="15"/>
                <w:szCs w:val="15"/>
              </w:rPr>
            </w:pPr>
            <w:r w:rsidRPr="0055471E">
              <w:rPr>
                <w:color w:val="000000"/>
                <w:sz w:val="15"/>
                <w:szCs w:val="15"/>
              </w:rPr>
              <w:t>8.71</w:t>
            </w:r>
          </w:p>
        </w:tc>
        <w:tc>
          <w:tcPr>
            <w:tcW w:w="1452" w:type="dxa"/>
            <w:shd w:val="clear" w:color="auto" w:fill="auto"/>
            <w:vAlign w:val="center"/>
            <w:hideMark/>
          </w:tcPr>
          <w:p w14:paraId="0E75CEEA" w14:textId="77777777" w:rsidR="00A41378" w:rsidRPr="0055471E" w:rsidRDefault="00A41378" w:rsidP="00A41378">
            <w:pPr>
              <w:rPr>
                <w:color w:val="000000"/>
                <w:sz w:val="15"/>
                <w:szCs w:val="15"/>
              </w:rPr>
            </w:pPr>
            <w:r w:rsidRPr="0055471E">
              <w:rPr>
                <w:color w:val="000000"/>
                <w:sz w:val="15"/>
                <w:szCs w:val="15"/>
              </w:rPr>
              <w:t>277</w:t>
            </w:r>
          </w:p>
        </w:tc>
        <w:tc>
          <w:tcPr>
            <w:tcW w:w="1452" w:type="dxa"/>
            <w:shd w:val="clear" w:color="auto" w:fill="auto"/>
            <w:noWrap/>
            <w:vAlign w:val="bottom"/>
            <w:hideMark/>
          </w:tcPr>
          <w:p w14:paraId="588F8EF2" w14:textId="77777777" w:rsidR="00A41378" w:rsidRPr="0055471E" w:rsidRDefault="00A41378" w:rsidP="00A41378">
            <w:pPr>
              <w:rPr>
                <w:color w:val="000000"/>
                <w:sz w:val="15"/>
                <w:szCs w:val="15"/>
              </w:rPr>
            </w:pPr>
            <w:r w:rsidRPr="0055471E">
              <w:rPr>
                <w:color w:val="000000"/>
                <w:sz w:val="15"/>
                <w:szCs w:val="15"/>
              </w:rPr>
              <w:t>30.17</w:t>
            </w:r>
          </w:p>
        </w:tc>
      </w:tr>
      <w:tr w:rsidR="00A41378" w:rsidRPr="0055471E" w14:paraId="6C20241A" w14:textId="77777777" w:rsidTr="00A41378">
        <w:trPr>
          <w:trHeight w:val="258"/>
        </w:trPr>
        <w:tc>
          <w:tcPr>
            <w:tcW w:w="1183" w:type="dxa"/>
            <w:shd w:val="clear" w:color="auto" w:fill="auto"/>
            <w:vAlign w:val="center"/>
            <w:hideMark/>
          </w:tcPr>
          <w:p w14:paraId="3BCAB112" w14:textId="77777777" w:rsidR="00A41378" w:rsidRPr="0055471E" w:rsidRDefault="00A41378" w:rsidP="00A41378">
            <w:pPr>
              <w:rPr>
                <w:color w:val="000000"/>
                <w:sz w:val="15"/>
                <w:szCs w:val="15"/>
              </w:rPr>
            </w:pPr>
          </w:p>
        </w:tc>
        <w:tc>
          <w:tcPr>
            <w:tcW w:w="1006" w:type="dxa"/>
            <w:shd w:val="clear" w:color="auto" w:fill="auto"/>
            <w:vAlign w:val="center"/>
            <w:hideMark/>
          </w:tcPr>
          <w:p w14:paraId="69F7E0CB" w14:textId="77777777" w:rsidR="00A41378" w:rsidRPr="0055471E" w:rsidRDefault="00A41378" w:rsidP="00A41378">
            <w:pPr>
              <w:rPr>
                <w:color w:val="000000"/>
                <w:sz w:val="15"/>
                <w:szCs w:val="15"/>
              </w:rPr>
            </w:pPr>
            <w:r w:rsidRPr="0055471E">
              <w:rPr>
                <w:color w:val="000000"/>
                <w:sz w:val="15"/>
                <w:szCs w:val="15"/>
              </w:rPr>
              <w:t>200 - 250</w:t>
            </w:r>
          </w:p>
        </w:tc>
        <w:tc>
          <w:tcPr>
            <w:tcW w:w="898" w:type="dxa"/>
            <w:shd w:val="clear" w:color="auto" w:fill="auto"/>
            <w:vAlign w:val="center"/>
            <w:hideMark/>
          </w:tcPr>
          <w:p w14:paraId="6577C31B"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3E84CA36" w14:textId="77777777" w:rsidR="00A41378" w:rsidRPr="0055471E" w:rsidRDefault="00A41378" w:rsidP="00A41378">
            <w:pPr>
              <w:rPr>
                <w:color w:val="000000"/>
                <w:sz w:val="15"/>
                <w:szCs w:val="15"/>
              </w:rPr>
            </w:pPr>
            <w:r w:rsidRPr="0055471E">
              <w:rPr>
                <w:color w:val="000000"/>
                <w:sz w:val="15"/>
                <w:szCs w:val="15"/>
              </w:rPr>
              <w:t>0</w:t>
            </w:r>
          </w:p>
        </w:tc>
        <w:tc>
          <w:tcPr>
            <w:tcW w:w="948" w:type="dxa"/>
            <w:shd w:val="clear" w:color="auto" w:fill="auto"/>
            <w:vAlign w:val="center"/>
            <w:hideMark/>
          </w:tcPr>
          <w:p w14:paraId="074E4693" w14:textId="77777777" w:rsidR="00A41378" w:rsidRPr="0055471E" w:rsidRDefault="00A41378" w:rsidP="00A41378">
            <w:pPr>
              <w:rPr>
                <w:color w:val="000000"/>
                <w:sz w:val="15"/>
                <w:szCs w:val="15"/>
              </w:rPr>
            </w:pPr>
            <w:r w:rsidRPr="0055471E">
              <w:rPr>
                <w:color w:val="000000"/>
                <w:sz w:val="15"/>
                <w:szCs w:val="15"/>
              </w:rPr>
              <w:t>100</w:t>
            </w:r>
          </w:p>
        </w:tc>
        <w:tc>
          <w:tcPr>
            <w:tcW w:w="951" w:type="dxa"/>
            <w:shd w:val="clear" w:color="auto" w:fill="auto"/>
            <w:vAlign w:val="center"/>
            <w:hideMark/>
          </w:tcPr>
          <w:p w14:paraId="60F6176B" w14:textId="77777777" w:rsidR="00A41378" w:rsidRPr="0055471E" w:rsidRDefault="00A41378" w:rsidP="00A41378">
            <w:pPr>
              <w:rPr>
                <w:color w:val="000000"/>
                <w:sz w:val="15"/>
                <w:szCs w:val="15"/>
              </w:rPr>
            </w:pPr>
            <w:r w:rsidRPr="0055471E">
              <w:rPr>
                <w:color w:val="000000"/>
                <w:sz w:val="15"/>
                <w:szCs w:val="15"/>
              </w:rPr>
              <w:t>0</w:t>
            </w:r>
          </w:p>
        </w:tc>
        <w:tc>
          <w:tcPr>
            <w:tcW w:w="863" w:type="dxa"/>
            <w:shd w:val="clear" w:color="auto" w:fill="auto"/>
            <w:noWrap/>
            <w:vAlign w:val="bottom"/>
            <w:hideMark/>
          </w:tcPr>
          <w:p w14:paraId="5BED4F8B" w14:textId="77777777" w:rsidR="00A41378" w:rsidRPr="0055471E" w:rsidRDefault="00A41378" w:rsidP="00A41378">
            <w:pPr>
              <w:rPr>
                <w:color w:val="000000"/>
                <w:sz w:val="15"/>
                <w:szCs w:val="15"/>
              </w:rPr>
            </w:pPr>
            <w:r w:rsidRPr="0055471E">
              <w:rPr>
                <w:color w:val="000000"/>
                <w:sz w:val="15"/>
                <w:szCs w:val="15"/>
              </w:rPr>
              <w:t>0.11</w:t>
            </w:r>
          </w:p>
        </w:tc>
        <w:tc>
          <w:tcPr>
            <w:tcW w:w="865" w:type="dxa"/>
            <w:shd w:val="clear" w:color="auto" w:fill="auto"/>
            <w:noWrap/>
            <w:vAlign w:val="bottom"/>
            <w:hideMark/>
          </w:tcPr>
          <w:p w14:paraId="3A116203" w14:textId="77777777" w:rsidR="00A41378" w:rsidRPr="0055471E" w:rsidRDefault="00A41378" w:rsidP="00A41378">
            <w:pPr>
              <w:rPr>
                <w:color w:val="000000"/>
                <w:sz w:val="15"/>
                <w:szCs w:val="15"/>
              </w:rPr>
            </w:pPr>
            <w:r w:rsidRPr="0055471E">
              <w:rPr>
                <w:color w:val="000000"/>
                <w:sz w:val="15"/>
                <w:szCs w:val="15"/>
              </w:rPr>
              <w:t>0</w:t>
            </w:r>
          </w:p>
        </w:tc>
        <w:tc>
          <w:tcPr>
            <w:tcW w:w="1452" w:type="dxa"/>
            <w:shd w:val="clear" w:color="auto" w:fill="auto"/>
            <w:vAlign w:val="center"/>
            <w:hideMark/>
          </w:tcPr>
          <w:p w14:paraId="47E9D0C0" w14:textId="77777777" w:rsidR="00A41378" w:rsidRPr="0055471E" w:rsidRDefault="00A41378" w:rsidP="00A41378">
            <w:pPr>
              <w:rPr>
                <w:color w:val="000000"/>
                <w:sz w:val="15"/>
                <w:szCs w:val="15"/>
              </w:rPr>
            </w:pPr>
            <w:r w:rsidRPr="0055471E">
              <w:rPr>
                <w:color w:val="000000"/>
                <w:sz w:val="15"/>
                <w:szCs w:val="15"/>
              </w:rPr>
              <w:t>1</w:t>
            </w:r>
          </w:p>
        </w:tc>
        <w:tc>
          <w:tcPr>
            <w:tcW w:w="1452" w:type="dxa"/>
            <w:shd w:val="clear" w:color="auto" w:fill="auto"/>
            <w:noWrap/>
            <w:vAlign w:val="bottom"/>
            <w:hideMark/>
          </w:tcPr>
          <w:p w14:paraId="6FFA3069" w14:textId="77777777" w:rsidR="00A41378" w:rsidRPr="0055471E" w:rsidRDefault="00A41378" w:rsidP="00A41378">
            <w:pPr>
              <w:rPr>
                <w:color w:val="000000"/>
                <w:sz w:val="15"/>
                <w:szCs w:val="15"/>
              </w:rPr>
            </w:pPr>
            <w:r w:rsidRPr="0055471E">
              <w:rPr>
                <w:color w:val="000000"/>
                <w:sz w:val="15"/>
                <w:szCs w:val="15"/>
              </w:rPr>
              <w:t>0.11</w:t>
            </w:r>
          </w:p>
        </w:tc>
      </w:tr>
      <w:tr w:rsidR="00A41378" w:rsidRPr="0055471E" w14:paraId="2683B367" w14:textId="77777777" w:rsidTr="00A41378">
        <w:trPr>
          <w:trHeight w:val="258"/>
        </w:trPr>
        <w:tc>
          <w:tcPr>
            <w:tcW w:w="1183" w:type="dxa"/>
            <w:shd w:val="clear" w:color="auto" w:fill="auto"/>
            <w:vAlign w:val="center"/>
            <w:hideMark/>
          </w:tcPr>
          <w:p w14:paraId="2815F24E" w14:textId="77777777" w:rsidR="00A41378" w:rsidRPr="0055471E" w:rsidRDefault="00A41378" w:rsidP="00A41378">
            <w:pPr>
              <w:rPr>
                <w:color w:val="000000"/>
                <w:sz w:val="15"/>
                <w:szCs w:val="15"/>
              </w:rPr>
            </w:pPr>
            <w:proofErr w:type="spellStart"/>
            <w:r w:rsidRPr="0055471E">
              <w:rPr>
                <w:color w:val="000000"/>
                <w:sz w:val="15"/>
                <w:szCs w:val="15"/>
              </w:rPr>
              <w:t>Oldpeak</w:t>
            </w:r>
            <w:proofErr w:type="spellEnd"/>
          </w:p>
        </w:tc>
        <w:tc>
          <w:tcPr>
            <w:tcW w:w="1006" w:type="dxa"/>
            <w:shd w:val="clear" w:color="auto" w:fill="auto"/>
            <w:vAlign w:val="center"/>
            <w:hideMark/>
          </w:tcPr>
          <w:p w14:paraId="6CFD73B9" w14:textId="77777777" w:rsidR="00A41378" w:rsidRPr="0055471E" w:rsidRDefault="00A41378" w:rsidP="00A41378">
            <w:pPr>
              <w:rPr>
                <w:color w:val="000000"/>
                <w:sz w:val="15"/>
                <w:szCs w:val="15"/>
              </w:rPr>
            </w:pPr>
            <w:r w:rsidRPr="0055471E">
              <w:rPr>
                <w:color w:val="000000"/>
                <w:sz w:val="15"/>
                <w:szCs w:val="15"/>
              </w:rPr>
              <w:t>(-3.0, -2.0]</w:t>
            </w:r>
          </w:p>
        </w:tc>
        <w:tc>
          <w:tcPr>
            <w:tcW w:w="898" w:type="dxa"/>
            <w:shd w:val="clear" w:color="auto" w:fill="auto"/>
            <w:vAlign w:val="center"/>
            <w:hideMark/>
          </w:tcPr>
          <w:p w14:paraId="524D74CB" w14:textId="77777777" w:rsidR="00A41378" w:rsidRPr="0055471E" w:rsidRDefault="00A41378" w:rsidP="00A41378">
            <w:pPr>
              <w:rPr>
                <w:color w:val="000000"/>
                <w:sz w:val="15"/>
                <w:szCs w:val="15"/>
              </w:rPr>
            </w:pPr>
            <w:r w:rsidRPr="0055471E">
              <w:rPr>
                <w:color w:val="000000"/>
                <w:sz w:val="15"/>
                <w:szCs w:val="15"/>
              </w:rPr>
              <w:t>0</w:t>
            </w:r>
          </w:p>
        </w:tc>
        <w:tc>
          <w:tcPr>
            <w:tcW w:w="898" w:type="dxa"/>
            <w:shd w:val="clear" w:color="auto" w:fill="auto"/>
            <w:vAlign w:val="center"/>
            <w:hideMark/>
          </w:tcPr>
          <w:p w14:paraId="008681DE" w14:textId="77777777" w:rsidR="00A41378" w:rsidRPr="0055471E" w:rsidRDefault="00A41378" w:rsidP="00A41378">
            <w:pPr>
              <w:rPr>
                <w:color w:val="000000"/>
                <w:sz w:val="15"/>
                <w:szCs w:val="15"/>
              </w:rPr>
            </w:pPr>
            <w:r w:rsidRPr="0055471E">
              <w:rPr>
                <w:color w:val="000000"/>
                <w:sz w:val="15"/>
                <w:szCs w:val="15"/>
              </w:rPr>
              <w:t>2</w:t>
            </w:r>
          </w:p>
        </w:tc>
        <w:tc>
          <w:tcPr>
            <w:tcW w:w="948" w:type="dxa"/>
            <w:shd w:val="clear" w:color="auto" w:fill="auto"/>
            <w:vAlign w:val="center"/>
            <w:hideMark/>
          </w:tcPr>
          <w:p w14:paraId="4330C743" w14:textId="77777777" w:rsidR="00A41378" w:rsidRPr="0055471E" w:rsidRDefault="00A41378" w:rsidP="00A41378">
            <w:pPr>
              <w:rPr>
                <w:color w:val="000000"/>
                <w:sz w:val="15"/>
                <w:szCs w:val="15"/>
              </w:rPr>
            </w:pPr>
            <w:r w:rsidRPr="0055471E">
              <w:rPr>
                <w:color w:val="000000"/>
                <w:sz w:val="15"/>
                <w:szCs w:val="15"/>
              </w:rPr>
              <w:t>0</w:t>
            </w:r>
          </w:p>
        </w:tc>
        <w:tc>
          <w:tcPr>
            <w:tcW w:w="951" w:type="dxa"/>
            <w:shd w:val="clear" w:color="auto" w:fill="auto"/>
            <w:vAlign w:val="center"/>
            <w:hideMark/>
          </w:tcPr>
          <w:p w14:paraId="41593639" w14:textId="77777777" w:rsidR="00A41378" w:rsidRPr="0055471E" w:rsidRDefault="00A41378" w:rsidP="00A41378">
            <w:pPr>
              <w:rPr>
                <w:color w:val="000000"/>
                <w:sz w:val="15"/>
                <w:szCs w:val="15"/>
              </w:rPr>
            </w:pPr>
            <w:r w:rsidRPr="0055471E">
              <w:rPr>
                <w:color w:val="000000"/>
                <w:sz w:val="15"/>
                <w:szCs w:val="15"/>
              </w:rPr>
              <w:t>100</w:t>
            </w:r>
          </w:p>
        </w:tc>
        <w:tc>
          <w:tcPr>
            <w:tcW w:w="863" w:type="dxa"/>
            <w:shd w:val="clear" w:color="auto" w:fill="auto"/>
            <w:noWrap/>
            <w:vAlign w:val="bottom"/>
            <w:hideMark/>
          </w:tcPr>
          <w:p w14:paraId="168208B1" w14:textId="77777777" w:rsidR="00A41378" w:rsidRPr="0055471E" w:rsidRDefault="00A41378" w:rsidP="00A41378">
            <w:pPr>
              <w:rPr>
                <w:color w:val="000000"/>
                <w:sz w:val="15"/>
                <w:szCs w:val="15"/>
              </w:rPr>
            </w:pPr>
            <w:r w:rsidRPr="0055471E">
              <w:rPr>
                <w:color w:val="000000"/>
                <w:sz w:val="15"/>
                <w:szCs w:val="15"/>
              </w:rPr>
              <w:t>0</w:t>
            </w:r>
          </w:p>
        </w:tc>
        <w:tc>
          <w:tcPr>
            <w:tcW w:w="865" w:type="dxa"/>
            <w:shd w:val="clear" w:color="auto" w:fill="auto"/>
            <w:noWrap/>
            <w:vAlign w:val="bottom"/>
            <w:hideMark/>
          </w:tcPr>
          <w:p w14:paraId="15943BEE" w14:textId="77777777" w:rsidR="00A41378" w:rsidRPr="0055471E" w:rsidRDefault="00A41378" w:rsidP="00A41378">
            <w:pPr>
              <w:rPr>
                <w:color w:val="000000"/>
                <w:sz w:val="15"/>
                <w:szCs w:val="15"/>
              </w:rPr>
            </w:pPr>
            <w:r w:rsidRPr="0055471E">
              <w:rPr>
                <w:color w:val="000000"/>
                <w:sz w:val="15"/>
                <w:szCs w:val="15"/>
              </w:rPr>
              <w:t>0.22</w:t>
            </w:r>
          </w:p>
        </w:tc>
        <w:tc>
          <w:tcPr>
            <w:tcW w:w="1452" w:type="dxa"/>
            <w:shd w:val="clear" w:color="auto" w:fill="auto"/>
            <w:vAlign w:val="center"/>
            <w:hideMark/>
          </w:tcPr>
          <w:p w14:paraId="72CBD3D4" w14:textId="77777777" w:rsidR="00A41378" w:rsidRPr="0055471E" w:rsidRDefault="00A41378" w:rsidP="00A41378">
            <w:pPr>
              <w:rPr>
                <w:color w:val="000000"/>
                <w:sz w:val="15"/>
                <w:szCs w:val="15"/>
              </w:rPr>
            </w:pPr>
            <w:r w:rsidRPr="0055471E">
              <w:rPr>
                <w:color w:val="000000"/>
                <w:sz w:val="15"/>
                <w:szCs w:val="15"/>
              </w:rPr>
              <w:t>2</w:t>
            </w:r>
          </w:p>
        </w:tc>
        <w:tc>
          <w:tcPr>
            <w:tcW w:w="1452" w:type="dxa"/>
            <w:shd w:val="clear" w:color="auto" w:fill="auto"/>
            <w:noWrap/>
            <w:vAlign w:val="bottom"/>
            <w:hideMark/>
          </w:tcPr>
          <w:p w14:paraId="108A58F7" w14:textId="77777777" w:rsidR="00A41378" w:rsidRPr="0055471E" w:rsidRDefault="00A41378" w:rsidP="00A41378">
            <w:pPr>
              <w:rPr>
                <w:color w:val="000000"/>
                <w:sz w:val="15"/>
                <w:szCs w:val="15"/>
              </w:rPr>
            </w:pPr>
            <w:r w:rsidRPr="0055471E">
              <w:rPr>
                <w:color w:val="000000"/>
                <w:sz w:val="15"/>
                <w:szCs w:val="15"/>
              </w:rPr>
              <w:t>0.22</w:t>
            </w:r>
          </w:p>
        </w:tc>
      </w:tr>
      <w:tr w:rsidR="00A41378" w:rsidRPr="0055471E" w14:paraId="6DAF1497" w14:textId="77777777" w:rsidTr="00A41378">
        <w:trPr>
          <w:trHeight w:val="258"/>
        </w:trPr>
        <w:tc>
          <w:tcPr>
            <w:tcW w:w="1183" w:type="dxa"/>
            <w:shd w:val="clear" w:color="auto" w:fill="auto"/>
            <w:vAlign w:val="center"/>
            <w:hideMark/>
          </w:tcPr>
          <w:p w14:paraId="25864EAF" w14:textId="77777777" w:rsidR="00A41378" w:rsidRPr="0055471E" w:rsidRDefault="00A41378" w:rsidP="00A41378">
            <w:pPr>
              <w:rPr>
                <w:color w:val="000000"/>
                <w:sz w:val="15"/>
                <w:szCs w:val="15"/>
              </w:rPr>
            </w:pPr>
          </w:p>
        </w:tc>
        <w:tc>
          <w:tcPr>
            <w:tcW w:w="1006" w:type="dxa"/>
            <w:shd w:val="clear" w:color="auto" w:fill="auto"/>
            <w:vAlign w:val="center"/>
            <w:hideMark/>
          </w:tcPr>
          <w:p w14:paraId="2C85685E" w14:textId="77777777" w:rsidR="00A41378" w:rsidRPr="0055471E" w:rsidRDefault="00A41378" w:rsidP="00A41378">
            <w:pPr>
              <w:rPr>
                <w:color w:val="000000"/>
                <w:sz w:val="15"/>
                <w:szCs w:val="15"/>
              </w:rPr>
            </w:pPr>
            <w:r w:rsidRPr="0055471E">
              <w:rPr>
                <w:color w:val="000000"/>
                <w:sz w:val="15"/>
                <w:szCs w:val="15"/>
              </w:rPr>
              <w:t>(-2.0, -1.0]</w:t>
            </w:r>
          </w:p>
        </w:tc>
        <w:tc>
          <w:tcPr>
            <w:tcW w:w="898" w:type="dxa"/>
            <w:shd w:val="clear" w:color="auto" w:fill="auto"/>
            <w:vAlign w:val="center"/>
            <w:hideMark/>
          </w:tcPr>
          <w:p w14:paraId="15019AFE"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79A3C8A1" w14:textId="77777777" w:rsidR="00A41378" w:rsidRPr="0055471E" w:rsidRDefault="00A41378" w:rsidP="00A41378">
            <w:pPr>
              <w:rPr>
                <w:color w:val="000000"/>
                <w:sz w:val="15"/>
                <w:szCs w:val="15"/>
              </w:rPr>
            </w:pPr>
            <w:r w:rsidRPr="0055471E">
              <w:rPr>
                <w:color w:val="000000"/>
                <w:sz w:val="15"/>
                <w:szCs w:val="15"/>
              </w:rPr>
              <w:t>3</w:t>
            </w:r>
          </w:p>
        </w:tc>
        <w:tc>
          <w:tcPr>
            <w:tcW w:w="948" w:type="dxa"/>
            <w:shd w:val="clear" w:color="auto" w:fill="auto"/>
            <w:vAlign w:val="center"/>
            <w:hideMark/>
          </w:tcPr>
          <w:p w14:paraId="1B54B7D6" w14:textId="77777777" w:rsidR="00A41378" w:rsidRPr="0055471E" w:rsidRDefault="00A41378" w:rsidP="00A41378">
            <w:pPr>
              <w:rPr>
                <w:color w:val="000000"/>
                <w:sz w:val="15"/>
                <w:szCs w:val="15"/>
              </w:rPr>
            </w:pPr>
            <w:r w:rsidRPr="0055471E">
              <w:rPr>
                <w:color w:val="000000"/>
                <w:sz w:val="15"/>
                <w:szCs w:val="15"/>
              </w:rPr>
              <w:t>25</w:t>
            </w:r>
          </w:p>
        </w:tc>
        <w:tc>
          <w:tcPr>
            <w:tcW w:w="951" w:type="dxa"/>
            <w:shd w:val="clear" w:color="auto" w:fill="auto"/>
            <w:vAlign w:val="center"/>
            <w:hideMark/>
          </w:tcPr>
          <w:p w14:paraId="1C1D3D39" w14:textId="77777777" w:rsidR="00A41378" w:rsidRPr="0055471E" w:rsidRDefault="00A41378" w:rsidP="00A41378">
            <w:pPr>
              <w:rPr>
                <w:color w:val="000000"/>
                <w:sz w:val="15"/>
                <w:szCs w:val="15"/>
              </w:rPr>
            </w:pPr>
            <w:r w:rsidRPr="0055471E">
              <w:rPr>
                <w:color w:val="000000"/>
                <w:sz w:val="15"/>
                <w:szCs w:val="15"/>
              </w:rPr>
              <w:t>75</w:t>
            </w:r>
          </w:p>
        </w:tc>
        <w:tc>
          <w:tcPr>
            <w:tcW w:w="863" w:type="dxa"/>
            <w:shd w:val="clear" w:color="auto" w:fill="auto"/>
            <w:noWrap/>
            <w:vAlign w:val="bottom"/>
            <w:hideMark/>
          </w:tcPr>
          <w:p w14:paraId="28C27B31" w14:textId="77777777" w:rsidR="00A41378" w:rsidRPr="0055471E" w:rsidRDefault="00A41378" w:rsidP="00A41378">
            <w:pPr>
              <w:rPr>
                <w:color w:val="000000"/>
                <w:sz w:val="15"/>
                <w:szCs w:val="15"/>
              </w:rPr>
            </w:pPr>
            <w:r w:rsidRPr="0055471E">
              <w:rPr>
                <w:color w:val="000000"/>
                <w:sz w:val="15"/>
                <w:szCs w:val="15"/>
              </w:rPr>
              <w:t>0.11</w:t>
            </w:r>
          </w:p>
        </w:tc>
        <w:tc>
          <w:tcPr>
            <w:tcW w:w="865" w:type="dxa"/>
            <w:shd w:val="clear" w:color="auto" w:fill="auto"/>
            <w:noWrap/>
            <w:vAlign w:val="bottom"/>
            <w:hideMark/>
          </w:tcPr>
          <w:p w14:paraId="47FCC537" w14:textId="77777777" w:rsidR="00A41378" w:rsidRPr="0055471E" w:rsidRDefault="00A41378" w:rsidP="00A41378">
            <w:pPr>
              <w:rPr>
                <w:color w:val="000000"/>
                <w:sz w:val="15"/>
                <w:szCs w:val="15"/>
              </w:rPr>
            </w:pPr>
            <w:r w:rsidRPr="0055471E">
              <w:rPr>
                <w:color w:val="000000"/>
                <w:sz w:val="15"/>
                <w:szCs w:val="15"/>
              </w:rPr>
              <w:t>0.33</w:t>
            </w:r>
          </w:p>
        </w:tc>
        <w:tc>
          <w:tcPr>
            <w:tcW w:w="1452" w:type="dxa"/>
            <w:shd w:val="clear" w:color="auto" w:fill="auto"/>
            <w:vAlign w:val="center"/>
            <w:hideMark/>
          </w:tcPr>
          <w:p w14:paraId="4726B495" w14:textId="77777777" w:rsidR="00A41378" w:rsidRPr="0055471E" w:rsidRDefault="00A41378" w:rsidP="00A41378">
            <w:pPr>
              <w:rPr>
                <w:color w:val="000000"/>
                <w:sz w:val="15"/>
                <w:szCs w:val="15"/>
              </w:rPr>
            </w:pPr>
            <w:r w:rsidRPr="0055471E">
              <w:rPr>
                <w:color w:val="000000"/>
                <w:sz w:val="15"/>
                <w:szCs w:val="15"/>
              </w:rPr>
              <w:t>4</w:t>
            </w:r>
          </w:p>
        </w:tc>
        <w:tc>
          <w:tcPr>
            <w:tcW w:w="1452" w:type="dxa"/>
            <w:shd w:val="clear" w:color="auto" w:fill="auto"/>
            <w:noWrap/>
            <w:vAlign w:val="bottom"/>
            <w:hideMark/>
          </w:tcPr>
          <w:p w14:paraId="32EA9DA8" w14:textId="77777777" w:rsidR="00A41378" w:rsidRPr="0055471E" w:rsidRDefault="00A41378" w:rsidP="00A41378">
            <w:pPr>
              <w:rPr>
                <w:color w:val="000000"/>
                <w:sz w:val="15"/>
                <w:szCs w:val="15"/>
              </w:rPr>
            </w:pPr>
            <w:r w:rsidRPr="0055471E">
              <w:rPr>
                <w:color w:val="000000"/>
                <w:sz w:val="15"/>
                <w:szCs w:val="15"/>
              </w:rPr>
              <w:t>0.44</w:t>
            </w:r>
          </w:p>
        </w:tc>
      </w:tr>
      <w:tr w:rsidR="00A41378" w:rsidRPr="0055471E" w14:paraId="292B73C0" w14:textId="77777777" w:rsidTr="00A41378">
        <w:trPr>
          <w:trHeight w:val="258"/>
        </w:trPr>
        <w:tc>
          <w:tcPr>
            <w:tcW w:w="1183" w:type="dxa"/>
            <w:shd w:val="clear" w:color="auto" w:fill="auto"/>
            <w:vAlign w:val="center"/>
            <w:hideMark/>
          </w:tcPr>
          <w:p w14:paraId="70B5C789" w14:textId="77777777" w:rsidR="00A41378" w:rsidRPr="0055471E" w:rsidRDefault="00A41378" w:rsidP="00A41378">
            <w:pPr>
              <w:rPr>
                <w:color w:val="000000"/>
                <w:sz w:val="15"/>
                <w:szCs w:val="15"/>
              </w:rPr>
            </w:pPr>
          </w:p>
        </w:tc>
        <w:tc>
          <w:tcPr>
            <w:tcW w:w="1006" w:type="dxa"/>
            <w:shd w:val="clear" w:color="auto" w:fill="auto"/>
            <w:vAlign w:val="center"/>
            <w:hideMark/>
          </w:tcPr>
          <w:p w14:paraId="08B4B527" w14:textId="77777777" w:rsidR="00A41378" w:rsidRPr="0055471E" w:rsidRDefault="00A41378" w:rsidP="00A41378">
            <w:pPr>
              <w:rPr>
                <w:color w:val="000000"/>
                <w:sz w:val="15"/>
                <w:szCs w:val="15"/>
              </w:rPr>
            </w:pPr>
            <w:r w:rsidRPr="0055471E">
              <w:rPr>
                <w:color w:val="000000"/>
                <w:sz w:val="15"/>
                <w:szCs w:val="15"/>
              </w:rPr>
              <w:t>(-1.0, 0.0]</w:t>
            </w:r>
          </w:p>
        </w:tc>
        <w:tc>
          <w:tcPr>
            <w:tcW w:w="898" w:type="dxa"/>
            <w:shd w:val="clear" w:color="auto" w:fill="auto"/>
            <w:vAlign w:val="center"/>
            <w:hideMark/>
          </w:tcPr>
          <w:p w14:paraId="17965FAE" w14:textId="77777777" w:rsidR="00A41378" w:rsidRPr="0055471E" w:rsidRDefault="00A41378" w:rsidP="00A41378">
            <w:pPr>
              <w:rPr>
                <w:color w:val="000000"/>
                <w:sz w:val="15"/>
                <w:szCs w:val="15"/>
              </w:rPr>
            </w:pPr>
            <w:r w:rsidRPr="0055471E">
              <w:rPr>
                <w:color w:val="000000"/>
                <w:sz w:val="15"/>
                <w:szCs w:val="15"/>
              </w:rPr>
              <w:t>247</w:t>
            </w:r>
          </w:p>
        </w:tc>
        <w:tc>
          <w:tcPr>
            <w:tcW w:w="898" w:type="dxa"/>
            <w:shd w:val="clear" w:color="auto" w:fill="auto"/>
            <w:vAlign w:val="center"/>
            <w:hideMark/>
          </w:tcPr>
          <w:p w14:paraId="7EE146C3" w14:textId="77777777" w:rsidR="00A41378" w:rsidRPr="0055471E" w:rsidRDefault="00A41378" w:rsidP="00A41378">
            <w:pPr>
              <w:rPr>
                <w:color w:val="000000"/>
                <w:sz w:val="15"/>
                <w:szCs w:val="15"/>
              </w:rPr>
            </w:pPr>
            <w:r w:rsidRPr="0055471E">
              <w:rPr>
                <w:color w:val="000000"/>
                <w:sz w:val="15"/>
                <w:szCs w:val="15"/>
              </w:rPr>
              <w:t>128</w:t>
            </w:r>
          </w:p>
        </w:tc>
        <w:tc>
          <w:tcPr>
            <w:tcW w:w="948" w:type="dxa"/>
            <w:shd w:val="clear" w:color="auto" w:fill="auto"/>
            <w:vAlign w:val="center"/>
            <w:hideMark/>
          </w:tcPr>
          <w:p w14:paraId="23649BA8" w14:textId="77777777" w:rsidR="00A41378" w:rsidRPr="0055471E" w:rsidRDefault="00A41378" w:rsidP="00A41378">
            <w:pPr>
              <w:rPr>
                <w:color w:val="000000"/>
                <w:sz w:val="15"/>
                <w:szCs w:val="15"/>
              </w:rPr>
            </w:pPr>
            <w:r w:rsidRPr="0055471E">
              <w:rPr>
                <w:color w:val="000000"/>
                <w:sz w:val="15"/>
                <w:szCs w:val="15"/>
              </w:rPr>
              <w:t>65.87</w:t>
            </w:r>
          </w:p>
        </w:tc>
        <w:tc>
          <w:tcPr>
            <w:tcW w:w="951" w:type="dxa"/>
            <w:shd w:val="clear" w:color="auto" w:fill="auto"/>
            <w:vAlign w:val="center"/>
            <w:hideMark/>
          </w:tcPr>
          <w:p w14:paraId="65B43666" w14:textId="77777777" w:rsidR="00A41378" w:rsidRPr="0055471E" w:rsidRDefault="00A41378" w:rsidP="00A41378">
            <w:pPr>
              <w:rPr>
                <w:color w:val="000000"/>
                <w:sz w:val="15"/>
                <w:szCs w:val="15"/>
              </w:rPr>
            </w:pPr>
            <w:r w:rsidRPr="0055471E">
              <w:rPr>
                <w:color w:val="000000"/>
                <w:sz w:val="15"/>
                <w:szCs w:val="15"/>
              </w:rPr>
              <w:t>34.13</w:t>
            </w:r>
          </w:p>
        </w:tc>
        <w:tc>
          <w:tcPr>
            <w:tcW w:w="863" w:type="dxa"/>
            <w:shd w:val="clear" w:color="auto" w:fill="auto"/>
            <w:noWrap/>
            <w:vAlign w:val="bottom"/>
            <w:hideMark/>
          </w:tcPr>
          <w:p w14:paraId="4D97D400" w14:textId="77777777" w:rsidR="00A41378" w:rsidRPr="0055471E" w:rsidRDefault="00A41378" w:rsidP="00A41378">
            <w:pPr>
              <w:rPr>
                <w:color w:val="000000"/>
                <w:sz w:val="15"/>
                <w:szCs w:val="15"/>
              </w:rPr>
            </w:pPr>
            <w:r w:rsidRPr="0055471E">
              <w:rPr>
                <w:color w:val="000000"/>
                <w:sz w:val="15"/>
                <w:szCs w:val="15"/>
              </w:rPr>
              <w:t>26.91</w:t>
            </w:r>
          </w:p>
        </w:tc>
        <w:tc>
          <w:tcPr>
            <w:tcW w:w="865" w:type="dxa"/>
            <w:shd w:val="clear" w:color="auto" w:fill="auto"/>
            <w:noWrap/>
            <w:vAlign w:val="bottom"/>
            <w:hideMark/>
          </w:tcPr>
          <w:p w14:paraId="54ACE1E2" w14:textId="77777777" w:rsidR="00A41378" w:rsidRPr="0055471E" w:rsidRDefault="00A41378" w:rsidP="00A41378">
            <w:pPr>
              <w:rPr>
                <w:color w:val="000000"/>
                <w:sz w:val="15"/>
                <w:szCs w:val="15"/>
              </w:rPr>
            </w:pPr>
            <w:r w:rsidRPr="0055471E">
              <w:rPr>
                <w:color w:val="000000"/>
                <w:sz w:val="15"/>
                <w:szCs w:val="15"/>
              </w:rPr>
              <w:t>13.94</w:t>
            </w:r>
          </w:p>
        </w:tc>
        <w:tc>
          <w:tcPr>
            <w:tcW w:w="1452" w:type="dxa"/>
            <w:shd w:val="clear" w:color="auto" w:fill="auto"/>
            <w:vAlign w:val="center"/>
            <w:hideMark/>
          </w:tcPr>
          <w:p w14:paraId="07628BCC" w14:textId="77777777" w:rsidR="00A41378" w:rsidRPr="0055471E" w:rsidRDefault="00A41378" w:rsidP="00A41378">
            <w:pPr>
              <w:rPr>
                <w:color w:val="000000"/>
                <w:sz w:val="15"/>
                <w:szCs w:val="15"/>
              </w:rPr>
            </w:pPr>
            <w:r w:rsidRPr="0055471E">
              <w:rPr>
                <w:color w:val="000000"/>
                <w:sz w:val="15"/>
                <w:szCs w:val="15"/>
              </w:rPr>
              <w:t>375</w:t>
            </w:r>
          </w:p>
        </w:tc>
        <w:tc>
          <w:tcPr>
            <w:tcW w:w="1452" w:type="dxa"/>
            <w:shd w:val="clear" w:color="auto" w:fill="auto"/>
            <w:noWrap/>
            <w:vAlign w:val="bottom"/>
            <w:hideMark/>
          </w:tcPr>
          <w:p w14:paraId="6A99CBC7" w14:textId="77777777" w:rsidR="00A41378" w:rsidRPr="0055471E" w:rsidRDefault="00A41378" w:rsidP="00A41378">
            <w:pPr>
              <w:rPr>
                <w:color w:val="000000"/>
                <w:sz w:val="15"/>
                <w:szCs w:val="15"/>
              </w:rPr>
            </w:pPr>
            <w:r w:rsidRPr="0055471E">
              <w:rPr>
                <w:color w:val="000000"/>
                <w:sz w:val="15"/>
                <w:szCs w:val="15"/>
              </w:rPr>
              <w:t>40.85</w:t>
            </w:r>
          </w:p>
        </w:tc>
      </w:tr>
      <w:tr w:rsidR="00A41378" w:rsidRPr="0055471E" w14:paraId="35101C4C" w14:textId="77777777" w:rsidTr="00A41378">
        <w:trPr>
          <w:trHeight w:val="258"/>
        </w:trPr>
        <w:tc>
          <w:tcPr>
            <w:tcW w:w="1183" w:type="dxa"/>
            <w:shd w:val="clear" w:color="auto" w:fill="auto"/>
            <w:vAlign w:val="center"/>
            <w:hideMark/>
          </w:tcPr>
          <w:p w14:paraId="03045A28" w14:textId="77777777" w:rsidR="00A41378" w:rsidRPr="0055471E" w:rsidRDefault="00A41378" w:rsidP="00A41378">
            <w:pPr>
              <w:rPr>
                <w:color w:val="000000"/>
                <w:sz w:val="15"/>
                <w:szCs w:val="15"/>
              </w:rPr>
            </w:pPr>
          </w:p>
        </w:tc>
        <w:tc>
          <w:tcPr>
            <w:tcW w:w="1006" w:type="dxa"/>
            <w:shd w:val="clear" w:color="auto" w:fill="auto"/>
            <w:vAlign w:val="center"/>
            <w:hideMark/>
          </w:tcPr>
          <w:p w14:paraId="590355FF" w14:textId="77777777" w:rsidR="00A41378" w:rsidRPr="0055471E" w:rsidRDefault="00A41378" w:rsidP="00A41378">
            <w:pPr>
              <w:rPr>
                <w:color w:val="000000"/>
                <w:sz w:val="15"/>
                <w:szCs w:val="15"/>
              </w:rPr>
            </w:pPr>
            <w:r w:rsidRPr="0055471E">
              <w:rPr>
                <w:color w:val="000000"/>
                <w:sz w:val="15"/>
                <w:szCs w:val="15"/>
              </w:rPr>
              <w:t>(0.0, 1.0]</w:t>
            </w:r>
          </w:p>
        </w:tc>
        <w:tc>
          <w:tcPr>
            <w:tcW w:w="898" w:type="dxa"/>
            <w:shd w:val="clear" w:color="auto" w:fill="auto"/>
            <w:vAlign w:val="center"/>
            <w:hideMark/>
          </w:tcPr>
          <w:p w14:paraId="7006EA95" w14:textId="77777777" w:rsidR="00A41378" w:rsidRPr="0055471E" w:rsidRDefault="00A41378" w:rsidP="00A41378">
            <w:pPr>
              <w:rPr>
                <w:color w:val="000000"/>
                <w:sz w:val="15"/>
                <w:szCs w:val="15"/>
              </w:rPr>
            </w:pPr>
            <w:r w:rsidRPr="0055471E">
              <w:rPr>
                <w:color w:val="000000"/>
                <w:sz w:val="15"/>
                <w:szCs w:val="15"/>
              </w:rPr>
              <w:t>98</w:t>
            </w:r>
          </w:p>
        </w:tc>
        <w:tc>
          <w:tcPr>
            <w:tcW w:w="898" w:type="dxa"/>
            <w:shd w:val="clear" w:color="auto" w:fill="auto"/>
            <w:vAlign w:val="center"/>
            <w:hideMark/>
          </w:tcPr>
          <w:p w14:paraId="546249E4" w14:textId="77777777" w:rsidR="00A41378" w:rsidRPr="0055471E" w:rsidRDefault="00A41378" w:rsidP="00A41378">
            <w:pPr>
              <w:rPr>
                <w:color w:val="000000"/>
                <w:sz w:val="15"/>
                <w:szCs w:val="15"/>
              </w:rPr>
            </w:pPr>
            <w:r w:rsidRPr="0055471E">
              <w:rPr>
                <w:color w:val="000000"/>
                <w:sz w:val="15"/>
                <w:szCs w:val="15"/>
              </w:rPr>
              <w:t>106</w:t>
            </w:r>
          </w:p>
        </w:tc>
        <w:tc>
          <w:tcPr>
            <w:tcW w:w="948" w:type="dxa"/>
            <w:shd w:val="clear" w:color="auto" w:fill="auto"/>
            <w:vAlign w:val="center"/>
            <w:hideMark/>
          </w:tcPr>
          <w:p w14:paraId="59B9A218" w14:textId="77777777" w:rsidR="00A41378" w:rsidRPr="0055471E" w:rsidRDefault="00A41378" w:rsidP="00A41378">
            <w:pPr>
              <w:rPr>
                <w:color w:val="000000"/>
                <w:sz w:val="15"/>
                <w:szCs w:val="15"/>
              </w:rPr>
            </w:pPr>
            <w:r w:rsidRPr="0055471E">
              <w:rPr>
                <w:color w:val="000000"/>
                <w:sz w:val="15"/>
                <w:szCs w:val="15"/>
              </w:rPr>
              <w:t>48.04</w:t>
            </w:r>
          </w:p>
        </w:tc>
        <w:tc>
          <w:tcPr>
            <w:tcW w:w="951" w:type="dxa"/>
            <w:shd w:val="clear" w:color="auto" w:fill="auto"/>
            <w:vAlign w:val="center"/>
            <w:hideMark/>
          </w:tcPr>
          <w:p w14:paraId="418C4CA2" w14:textId="77777777" w:rsidR="00A41378" w:rsidRPr="0055471E" w:rsidRDefault="00A41378" w:rsidP="00A41378">
            <w:pPr>
              <w:rPr>
                <w:color w:val="000000"/>
                <w:sz w:val="15"/>
                <w:szCs w:val="15"/>
              </w:rPr>
            </w:pPr>
            <w:r w:rsidRPr="0055471E">
              <w:rPr>
                <w:color w:val="000000"/>
                <w:sz w:val="15"/>
                <w:szCs w:val="15"/>
              </w:rPr>
              <w:t>51.96</w:t>
            </w:r>
          </w:p>
        </w:tc>
        <w:tc>
          <w:tcPr>
            <w:tcW w:w="863" w:type="dxa"/>
            <w:shd w:val="clear" w:color="auto" w:fill="auto"/>
            <w:noWrap/>
            <w:vAlign w:val="bottom"/>
            <w:hideMark/>
          </w:tcPr>
          <w:p w14:paraId="3E64BB7E" w14:textId="77777777" w:rsidR="00A41378" w:rsidRPr="0055471E" w:rsidRDefault="00A41378" w:rsidP="00A41378">
            <w:pPr>
              <w:rPr>
                <w:color w:val="000000"/>
                <w:sz w:val="15"/>
                <w:szCs w:val="15"/>
              </w:rPr>
            </w:pPr>
            <w:r w:rsidRPr="0055471E">
              <w:rPr>
                <w:color w:val="000000"/>
                <w:sz w:val="15"/>
                <w:szCs w:val="15"/>
              </w:rPr>
              <w:t>10.68</w:t>
            </w:r>
          </w:p>
        </w:tc>
        <w:tc>
          <w:tcPr>
            <w:tcW w:w="865" w:type="dxa"/>
            <w:shd w:val="clear" w:color="auto" w:fill="auto"/>
            <w:noWrap/>
            <w:vAlign w:val="bottom"/>
            <w:hideMark/>
          </w:tcPr>
          <w:p w14:paraId="3979A60B" w14:textId="77777777" w:rsidR="00A41378" w:rsidRPr="0055471E" w:rsidRDefault="00A41378" w:rsidP="00A41378">
            <w:pPr>
              <w:rPr>
                <w:color w:val="000000"/>
                <w:sz w:val="15"/>
                <w:szCs w:val="15"/>
              </w:rPr>
            </w:pPr>
            <w:r w:rsidRPr="0055471E">
              <w:rPr>
                <w:color w:val="000000"/>
                <w:sz w:val="15"/>
                <w:szCs w:val="15"/>
              </w:rPr>
              <w:t>11.55</w:t>
            </w:r>
          </w:p>
        </w:tc>
        <w:tc>
          <w:tcPr>
            <w:tcW w:w="1452" w:type="dxa"/>
            <w:shd w:val="clear" w:color="auto" w:fill="auto"/>
            <w:vAlign w:val="center"/>
            <w:hideMark/>
          </w:tcPr>
          <w:p w14:paraId="0AE3C299" w14:textId="77777777" w:rsidR="00A41378" w:rsidRPr="0055471E" w:rsidRDefault="00A41378" w:rsidP="00A41378">
            <w:pPr>
              <w:rPr>
                <w:color w:val="000000"/>
                <w:sz w:val="15"/>
                <w:szCs w:val="15"/>
              </w:rPr>
            </w:pPr>
            <w:r w:rsidRPr="0055471E">
              <w:rPr>
                <w:color w:val="000000"/>
                <w:sz w:val="15"/>
                <w:szCs w:val="15"/>
              </w:rPr>
              <w:t>204</w:t>
            </w:r>
          </w:p>
        </w:tc>
        <w:tc>
          <w:tcPr>
            <w:tcW w:w="1452" w:type="dxa"/>
            <w:shd w:val="clear" w:color="auto" w:fill="auto"/>
            <w:noWrap/>
            <w:vAlign w:val="bottom"/>
            <w:hideMark/>
          </w:tcPr>
          <w:p w14:paraId="5EAD2FD0" w14:textId="77777777" w:rsidR="00A41378" w:rsidRPr="0055471E" w:rsidRDefault="00A41378" w:rsidP="00A41378">
            <w:pPr>
              <w:rPr>
                <w:color w:val="000000"/>
                <w:sz w:val="15"/>
                <w:szCs w:val="15"/>
              </w:rPr>
            </w:pPr>
            <w:r w:rsidRPr="0055471E">
              <w:rPr>
                <w:color w:val="000000"/>
                <w:sz w:val="15"/>
                <w:szCs w:val="15"/>
              </w:rPr>
              <w:t>22.22</w:t>
            </w:r>
          </w:p>
        </w:tc>
      </w:tr>
      <w:tr w:rsidR="00A41378" w:rsidRPr="0055471E" w14:paraId="39B713BC" w14:textId="77777777" w:rsidTr="00A41378">
        <w:trPr>
          <w:trHeight w:val="258"/>
        </w:trPr>
        <w:tc>
          <w:tcPr>
            <w:tcW w:w="1183" w:type="dxa"/>
            <w:shd w:val="clear" w:color="auto" w:fill="auto"/>
            <w:vAlign w:val="center"/>
            <w:hideMark/>
          </w:tcPr>
          <w:p w14:paraId="461A725D" w14:textId="77777777" w:rsidR="00A41378" w:rsidRPr="0055471E" w:rsidRDefault="00A41378" w:rsidP="00A41378">
            <w:pPr>
              <w:rPr>
                <w:color w:val="000000"/>
                <w:sz w:val="15"/>
                <w:szCs w:val="15"/>
              </w:rPr>
            </w:pPr>
          </w:p>
        </w:tc>
        <w:tc>
          <w:tcPr>
            <w:tcW w:w="1006" w:type="dxa"/>
            <w:shd w:val="clear" w:color="auto" w:fill="auto"/>
            <w:vAlign w:val="center"/>
            <w:hideMark/>
          </w:tcPr>
          <w:p w14:paraId="7FA2430E" w14:textId="77777777" w:rsidR="00A41378" w:rsidRPr="0055471E" w:rsidRDefault="00A41378" w:rsidP="00A41378">
            <w:pPr>
              <w:rPr>
                <w:color w:val="000000"/>
                <w:sz w:val="15"/>
                <w:szCs w:val="15"/>
              </w:rPr>
            </w:pPr>
            <w:r w:rsidRPr="0055471E">
              <w:rPr>
                <w:color w:val="000000"/>
                <w:sz w:val="15"/>
                <w:szCs w:val="15"/>
              </w:rPr>
              <w:t>(1.0, 2.0]</w:t>
            </w:r>
          </w:p>
        </w:tc>
        <w:tc>
          <w:tcPr>
            <w:tcW w:w="898" w:type="dxa"/>
            <w:shd w:val="clear" w:color="auto" w:fill="auto"/>
            <w:vAlign w:val="center"/>
            <w:hideMark/>
          </w:tcPr>
          <w:p w14:paraId="0EF37829" w14:textId="77777777" w:rsidR="00A41378" w:rsidRPr="0055471E" w:rsidRDefault="00A41378" w:rsidP="00A41378">
            <w:pPr>
              <w:rPr>
                <w:color w:val="000000"/>
                <w:sz w:val="15"/>
                <w:szCs w:val="15"/>
              </w:rPr>
            </w:pPr>
            <w:r w:rsidRPr="0055471E">
              <w:rPr>
                <w:color w:val="000000"/>
                <w:sz w:val="15"/>
                <w:szCs w:val="15"/>
              </w:rPr>
              <w:t>55</w:t>
            </w:r>
          </w:p>
        </w:tc>
        <w:tc>
          <w:tcPr>
            <w:tcW w:w="898" w:type="dxa"/>
            <w:shd w:val="clear" w:color="auto" w:fill="auto"/>
            <w:vAlign w:val="center"/>
            <w:hideMark/>
          </w:tcPr>
          <w:p w14:paraId="2D556AFA" w14:textId="77777777" w:rsidR="00A41378" w:rsidRPr="0055471E" w:rsidRDefault="00A41378" w:rsidP="00A41378">
            <w:pPr>
              <w:rPr>
                <w:color w:val="000000"/>
                <w:sz w:val="15"/>
                <w:szCs w:val="15"/>
              </w:rPr>
            </w:pPr>
            <w:r w:rsidRPr="0055471E">
              <w:rPr>
                <w:color w:val="000000"/>
                <w:sz w:val="15"/>
                <w:szCs w:val="15"/>
              </w:rPr>
              <w:t>178</w:t>
            </w:r>
          </w:p>
        </w:tc>
        <w:tc>
          <w:tcPr>
            <w:tcW w:w="948" w:type="dxa"/>
            <w:shd w:val="clear" w:color="auto" w:fill="auto"/>
            <w:vAlign w:val="center"/>
            <w:hideMark/>
          </w:tcPr>
          <w:p w14:paraId="40F5C77F" w14:textId="77777777" w:rsidR="00A41378" w:rsidRPr="0055471E" w:rsidRDefault="00A41378" w:rsidP="00A41378">
            <w:pPr>
              <w:rPr>
                <w:color w:val="000000"/>
                <w:sz w:val="15"/>
                <w:szCs w:val="15"/>
              </w:rPr>
            </w:pPr>
            <w:r w:rsidRPr="0055471E">
              <w:rPr>
                <w:color w:val="000000"/>
                <w:sz w:val="15"/>
                <w:szCs w:val="15"/>
              </w:rPr>
              <w:t>23.61</w:t>
            </w:r>
          </w:p>
        </w:tc>
        <w:tc>
          <w:tcPr>
            <w:tcW w:w="951" w:type="dxa"/>
            <w:shd w:val="clear" w:color="auto" w:fill="auto"/>
            <w:vAlign w:val="center"/>
            <w:hideMark/>
          </w:tcPr>
          <w:p w14:paraId="2FF32256" w14:textId="77777777" w:rsidR="00A41378" w:rsidRPr="0055471E" w:rsidRDefault="00A41378" w:rsidP="00A41378">
            <w:pPr>
              <w:rPr>
                <w:color w:val="000000"/>
                <w:sz w:val="15"/>
                <w:szCs w:val="15"/>
              </w:rPr>
            </w:pPr>
            <w:r w:rsidRPr="0055471E">
              <w:rPr>
                <w:color w:val="000000"/>
                <w:sz w:val="15"/>
                <w:szCs w:val="15"/>
              </w:rPr>
              <w:t>76.39</w:t>
            </w:r>
          </w:p>
        </w:tc>
        <w:tc>
          <w:tcPr>
            <w:tcW w:w="863" w:type="dxa"/>
            <w:shd w:val="clear" w:color="auto" w:fill="auto"/>
            <w:noWrap/>
            <w:vAlign w:val="bottom"/>
            <w:hideMark/>
          </w:tcPr>
          <w:p w14:paraId="1D7916DC" w14:textId="77777777" w:rsidR="00A41378" w:rsidRPr="0055471E" w:rsidRDefault="00A41378" w:rsidP="00A41378">
            <w:pPr>
              <w:rPr>
                <w:color w:val="000000"/>
                <w:sz w:val="15"/>
                <w:szCs w:val="15"/>
              </w:rPr>
            </w:pPr>
            <w:r w:rsidRPr="0055471E">
              <w:rPr>
                <w:color w:val="000000"/>
                <w:sz w:val="15"/>
                <w:szCs w:val="15"/>
              </w:rPr>
              <w:t>5.99</w:t>
            </w:r>
          </w:p>
        </w:tc>
        <w:tc>
          <w:tcPr>
            <w:tcW w:w="865" w:type="dxa"/>
            <w:shd w:val="clear" w:color="auto" w:fill="auto"/>
            <w:noWrap/>
            <w:vAlign w:val="bottom"/>
            <w:hideMark/>
          </w:tcPr>
          <w:p w14:paraId="496EB2B0" w14:textId="77777777" w:rsidR="00A41378" w:rsidRPr="0055471E" w:rsidRDefault="00A41378" w:rsidP="00A41378">
            <w:pPr>
              <w:rPr>
                <w:color w:val="000000"/>
                <w:sz w:val="15"/>
                <w:szCs w:val="15"/>
              </w:rPr>
            </w:pPr>
            <w:r w:rsidRPr="0055471E">
              <w:rPr>
                <w:color w:val="000000"/>
                <w:sz w:val="15"/>
                <w:szCs w:val="15"/>
              </w:rPr>
              <w:t>19.39</w:t>
            </w:r>
          </w:p>
        </w:tc>
        <w:tc>
          <w:tcPr>
            <w:tcW w:w="1452" w:type="dxa"/>
            <w:shd w:val="clear" w:color="auto" w:fill="auto"/>
            <w:vAlign w:val="center"/>
            <w:hideMark/>
          </w:tcPr>
          <w:p w14:paraId="36C9EFB1" w14:textId="77777777" w:rsidR="00A41378" w:rsidRPr="0055471E" w:rsidRDefault="00A41378" w:rsidP="00A41378">
            <w:pPr>
              <w:rPr>
                <w:color w:val="000000"/>
                <w:sz w:val="15"/>
                <w:szCs w:val="15"/>
              </w:rPr>
            </w:pPr>
            <w:r w:rsidRPr="0055471E">
              <w:rPr>
                <w:color w:val="000000"/>
                <w:sz w:val="15"/>
                <w:szCs w:val="15"/>
              </w:rPr>
              <w:t>233</w:t>
            </w:r>
          </w:p>
        </w:tc>
        <w:tc>
          <w:tcPr>
            <w:tcW w:w="1452" w:type="dxa"/>
            <w:shd w:val="clear" w:color="auto" w:fill="auto"/>
            <w:noWrap/>
            <w:vAlign w:val="bottom"/>
            <w:hideMark/>
          </w:tcPr>
          <w:p w14:paraId="7BFD2666" w14:textId="77777777" w:rsidR="00A41378" w:rsidRPr="0055471E" w:rsidRDefault="00A41378" w:rsidP="00A41378">
            <w:pPr>
              <w:rPr>
                <w:color w:val="000000"/>
                <w:sz w:val="15"/>
                <w:szCs w:val="15"/>
              </w:rPr>
            </w:pPr>
            <w:r w:rsidRPr="0055471E">
              <w:rPr>
                <w:color w:val="000000"/>
                <w:sz w:val="15"/>
                <w:szCs w:val="15"/>
              </w:rPr>
              <w:t>25.38</w:t>
            </w:r>
          </w:p>
        </w:tc>
      </w:tr>
      <w:tr w:rsidR="00A41378" w:rsidRPr="0055471E" w14:paraId="318B5719" w14:textId="77777777" w:rsidTr="00A41378">
        <w:trPr>
          <w:trHeight w:val="258"/>
        </w:trPr>
        <w:tc>
          <w:tcPr>
            <w:tcW w:w="1183" w:type="dxa"/>
            <w:shd w:val="clear" w:color="auto" w:fill="auto"/>
            <w:vAlign w:val="center"/>
            <w:hideMark/>
          </w:tcPr>
          <w:p w14:paraId="3F7CF6BA" w14:textId="77777777" w:rsidR="00A41378" w:rsidRPr="0055471E" w:rsidRDefault="00A41378" w:rsidP="00A41378">
            <w:pPr>
              <w:rPr>
                <w:color w:val="000000"/>
                <w:sz w:val="15"/>
                <w:szCs w:val="15"/>
              </w:rPr>
            </w:pPr>
          </w:p>
        </w:tc>
        <w:tc>
          <w:tcPr>
            <w:tcW w:w="1006" w:type="dxa"/>
            <w:shd w:val="clear" w:color="auto" w:fill="auto"/>
            <w:vAlign w:val="center"/>
            <w:hideMark/>
          </w:tcPr>
          <w:p w14:paraId="381218D5" w14:textId="77777777" w:rsidR="00A41378" w:rsidRPr="0055471E" w:rsidRDefault="00A41378" w:rsidP="00A41378">
            <w:pPr>
              <w:rPr>
                <w:color w:val="000000"/>
                <w:sz w:val="15"/>
                <w:szCs w:val="15"/>
              </w:rPr>
            </w:pPr>
            <w:r w:rsidRPr="0055471E">
              <w:rPr>
                <w:color w:val="000000"/>
                <w:sz w:val="15"/>
                <w:szCs w:val="15"/>
              </w:rPr>
              <w:t>(2.0, 3.0]</w:t>
            </w:r>
          </w:p>
        </w:tc>
        <w:tc>
          <w:tcPr>
            <w:tcW w:w="898" w:type="dxa"/>
            <w:shd w:val="clear" w:color="auto" w:fill="auto"/>
            <w:vAlign w:val="center"/>
            <w:hideMark/>
          </w:tcPr>
          <w:p w14:paraId="294F865C" w14:textId="77777777" w:rsidR="00A41378" w:rsidRPr="0055471E" w:rsidRDefault="00A41378" w:rsidP="00A41378">
            <w:pPr>
              <w:rPr>
                <w:color w:val="000000"/>
                <w:sz w:val="15"/>
                <w:szCs w:val="15"/>
              </w:rPr>
            </w:pPr>
            <w:r w:rsidRPr="0055471E">
              <w:rPr>
                <w:color w:val="000000"/>
                <w:sz w:val="15"/>
                <w:szCs w:val="15"/>
              </w:rPr>
              <w:t>7</w:t>
            </w:r>
          </w:p>
        </w:tc>
        <w:tc>
          <w:tcPr>
            <w:tcW w:w="898" w:type="dxa"/>
            <w:shd w:val="clear" w:color="auto" w:fill="auto"/>
            <w:vAlign w:val="center"/>
            <w:hideMark/>
          </w:tcPr>
          <w:p w14:paraId="6AE24F3C" w14:textId="77777777" w:rsidR="00A41378" w:rsidRPr="0055471E" w:rsidRDefault="00A41378" w:rsidP="00A41378">
            <w:pPr>
              <w:rPr>
                <w:color w:val="000000"/>
                <w:sz w:val="15"/>
                <w:szCs w:val="15"/>
              </w:rPr>
            </w:pPr>
            <w:r w:rsidRPr="0055471E">
              <w:rPr>
                <w:color w:val="000000"/>
                <w:sz w:val="15"/>
                <w:szCs w:val="15"/>
              </w:rPr>
              <w:t>65</w:t>
            </w:r>
          </w:p>
        </w:tc>
        <w:tc>
          <w:tcPr>
            <w:tcW w:w="948" w:type="dxa"/>
            <w:shd w:val="clear" w:color="auto" w:fill="auto"/>
            <w:vAlign w:val="center"/>
            <w:hideMark/>
          </w:tcPr>
          <w:p w14:paraId="0706AC82" w14:textId="77777777" w:rsidR="00A41378" w:rsidRPr="0055471E" w:rsidRDefault="00A41378" w:rsidP="00A41378">
            <w:pPr>
              <w:rPr>
                <w:color w:val="000000"/>
                <w:sz w:val="15"/>
                <w:szCs w:val="15"/>
              </w:rPr>
            </w:pPr>
            <w:r w:rsidRPr="0055471E">
              <w:rPr>
                <w:color w:val="000000"/>
                <w:sz w:val="15"/>
                <w:szCs w:val="15"/>
              </w:rPr>
              <w:t>9.72</w:t>
            </w:r>
          </w:p>
        </w:tc>
        <w:tc>
          <w:tcPr>
            <w:tcW w:w="951" w:type="dxa"/>
            <w:shd w:val="clear" w:color="auto" w:fill="auto"/>
            <w:vAlign w:val="center"/>
            <w:hideMark/>
          </w:tcPr>
          <w:p w14:paraId="2614A682" w14:textId="77777777" w:rsidR="00A41378" w:rsidRPr="0055471E" w:rsidRDefault="00A41378" w:rsidP="00A41378">
            <w:pPr>
              <w:rPr>
                <w:color w:val="000000"/>
                <w:sz w:val="15"/>
                <w:szCs w:val="15"/>
              </w:rPr>
            </w:pPr>
            <w:r w:rsidRPr="0055471E">
              <w:rPr>
                <w:color w:val="000000"/>
                <w:sz w:val="15"/>
                <w:szCs w:val="15"/>
              </w:rPr>
              <w:t>90.28</w:t>
            </w:r>
          </w:p>
        </w:tc>
        <w:tc>
          <w:tcPr>
            <w:tcW w:w="863" w:type="dxa"/>
            <w:shd w:val="clear" w:color="auto" w:fill="auto"/>
            <w:noWrap/>
            <w:vAlign w:val="bottom"/>
            <w:hideMark/>
          </w:tcPr>
          <w:p w14:paraId="0144944F" w14:textId="77777777" w:rsidR="00A41378" w:rsidRPr="0055471E" w:rsidRDefault="00A41378" w:rsidP="00A41378">
            <w:pPr>
              <w:rPr>
                <w:color w:val="000000"/>
                <w:sz w:val="15"/>
                <w:szCs w:val="15"/>
              </w:rPr>
            </w:pPr>
            <w:r w:rsidRPr="0055471E">
              <w:rPr>
                <w:color w:val="000000"/>
                <w:sz w:val="15"/>
                <w:szCs w:val="15"/>
              </w:rPr>
              <w:t>0.76</w:t>
            </w:r>
          </w:p>
        </w:tc>
        <w:tc>
          <w:tcPr>
            <w:tcW w:w="865" w:type="dxa"/>
            <w:shd w:val="clear" w:color="auto" w:fill="auto"/>
            <w:noWrap/>
            <w:vAlign w:val="bottom"/>
            <w:hideMark/>
          </w:tcPr>
          <w:p w14:paraId="3EFA4E53" w14:textId="77777777" w:rsidR="00A41378" w:rsidRPr="0055471E" w:rsidRDefault="00A41378" w:rsidP="00A41378">
            <w:pPr>
              <w:rPr>
                <w:color w:val="000000"/>
                <w:sz w:val="15"/>
                <w:szCs w:val="15"/>
              </w:rPr>
            </w:pPr>
            <w:r w:rsidRPr="0055471E">
              <w:rPr>
                <w:color w:val="000000"/>
                <w:sz w:val="15"/>
                <w:szCs w:val="15"/>
              </w:rPr>
              <w:t>7.08</w:t>
            </w:r>
          </w:p>
        </w:tc>
        <w:tc>
          <w:tcPr>
            <w:tcW w:w="1452" w:type="dxa"/>
            <w:shd w:val="clear" w:color="auto" w:fill="auto"/>
            <w:vAlign w:val="center"/>
            <w:hideMark/>
          </w:tcPr>
          <w:p w14:paraId="239BA5C4" w14:textId="77777777" w:rsidR="00A41378" w:rsidRPr="0055471E" w:rsidRDefault="00A41378" w:rsidP="00A41378">
            <w:pPr>
              <w:rPr>
                <w:color w:val="000000"/>
                <w:sz w:val="15"/>
                <w:szCs w:val="15"/>
              </w:rPr>
            </w:pPr>
            <w:r w:rsidRPr="0055471E">
              <w:rPr>
                <w:color w:val="000000"/>
                <w:sz w:val="15"/>
                <w:szCs w:val="15"/>
              </w:rPr>
              <w:t>72</w:t>
            </w:r>
          </w:p>
        </w:tc>
        <w:tc>
          <w:tcPr>
            <w:tcW w:w="1452" w:type="dxa"/>
            <w:shd w:val="clear" w:color="auto" w:fill="auto"/>
            <w:noWrap/>
            <w:vAlign w:val="bottom"/>
            <w:hideMark/>
          </w:tcPr>
          <w:p w14:paraId="25330674" w14:textId="77777777" w:rsidR="00A41378" w:rsidRPr="0055471E" w:rsidRDefault="00A41378" w:rsidP="00A41378">
            <w:pPr>
              <w:rPr>
                <w:color w:val="000000"/>
                <w:sz w:val="15"/>
                <w:szCs w:val="15"/>
              </w:rPr>
            </w:pPr>
            <w:r w:rsidRPr="0055471E">
              <w:rPr>
                <w:color w:val="000000"/>
                <w:sz w:val="15"/>
                <w:szCs w:val="15"/>
              </w:rPr>
              <w:t>7.84</w:t>
            </w:r>
          </w:p>
        </w:tc>
      </w:tr>
      <w:tr w:rsidR="00A41378" w:rsidRPr="0055471E" w14:paraId="134FC96C" w14:textId="77777777" w:rsidTr="00A41378">
        <w:trPr>
          <w:trHeight w:val="258"/>
        </w:trPr>
        <w:tc>
          <w:tcPr>
            <w:tcW w:w="1183" w:type="dxa"/>
            <w:shd w:val="clear" w:color="auto" w:fill="auto"/>
            <w:vAlign w:val="center"/>
            <w:hideMark/>
          </w:tcPr>
          <w:p w14:paraId="49993472" w14:textId="77777777" w:rsidR="00A41378" w:rsidRPr="0055471E" w:rsidRDefault="00A41378" w:rsidP="00A41378">
            <w:pPr>
              <w:rPr>
                <w:color w:val="000000"/>
                <w:sz w:val="15"/>
                <w:szCs w:val="15"/>
              </w:rPr>
            </w:pPr>
          </w:p>
        </w:tc>
        <w:tc>
          <w:tcPr>
            <w:tcW w:w="1006" w:type="dxa"/>
            <w:shd w:val="clear" w:color="auto" w:fill="auto"/>
            <w:vAlign w:val="center"/>
            <w:hideMark/>
          </w:tcPr>
          <w:p w14:paraId="157DD581" w14:textId="77777777" w:rsidR="00A41378" w:rsidRPr="0055471E" w:rsidRDefault="00A41378" w:rsidP="00A41378">
            <w:pPr>
              <w:rPr>
                <w:color w:val="000000"/>
                <w:sz w:val="15"/>
                <w:szCs w:val="15"/>
              </w:rPr>
            </w:pPr>
            <w:r w:rsidRPr="0055471E">
              <w:rPr>
                <w:color w:val="000000"/>
                <w:sz w:val="15"/>
                <w:szCs w:val="15"/>
              </w:rPr>
              <w:t>(3.0, 4.0]</w:t>
            </w:r>
          </w:p>
        </w:tc>
        <w:tc>
          <w:tcPr>
            <w:tcW w:w="898" w:type="dxa"/>
            <w:shd w:val="clear" w:color="auto" w:fill="auto"/>
            <w:vAlign w:val="center"/>
            <w:hideMark/>
          </w:tcPr>
          <w:p w14:paraId="17747268"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6955D0A0" w14:textId="77777777" w:rsidR="00A41378" w:rsidRPr="0055471E" w:rsidRDefault="00A41378" w:rsidP="00A41378">
            <w:pPr>
              <w:rPr>
                <w:color w:val="000000"/>
                <w:sz w:val="15"/>
                <w:szCs w:val="15"/>
              </w:rPr>
            </w:pPr>
            <w:r w:rsidRPr="0055471E">
              <w:rPr>
                <w:color w:val="000000"/>
                <w:sz w:val="15"/>
                <w:szCs w:val="15"/>
              </w:rPr>
              <w:t>21</w:t>
            </w:r>
          </w:p>
        </w:tc>
        <w:tc>
          <w:tcPr>
            <w:tcW w:w="948" w:type="dxa"/>
            <w:shd w:val="clear" w:color="auto" w:fill="auto"/>
            <w:vAlign w:val="center"/>
            <w:hideMark/>
          </w:tcPr>
          <w:p w14:paraId="1C3189F5" w14:textId="77777777" w:rsidR="00A41378" w:rsidRPr="0055471E" w:rsidRDefault="00A41378" w:rsidP="00A41378">
            <w:pPr>
              <w:rPr>
                <w:color w:val="000000"/>
                <w:sz w:val="15"/>
                <w:szCs w:val="15"/>
              </w:rPr>
            </w:pPr>
            <w:r w:rsidRPr="0055471E">
              <w:rPr>
                <w:color w:val="000000"/>
                <w:sz w:val="15"/>
                <w:szCs w:val="15"/>
              </w:rPr>
              <w:t>4.55</w:t>
            </w:r>
          </w:p>
        </w:tc>
        <w:tc>
          <w:tcPr>
            <w:tcW w:w="951" w:type="dxa"/>
            <w:shd w:val="clear" w:color="auto" w:fill="auto"/>
            <w:vAlign w:val="center"/>
            <w:hideMark/>
          </w:tcPr>
          <w:p w14:paraId="33862AD6" w14:textId="77777777" w:rsidR="00A41378" w:rsidRPr="0055471E" w:rsidRDefault="00A41378" w:rsidP="00A41378">
            <w:pPr>
              <w:rPr>
                <w:color w:val="000000"/>
                <w:sz w:val="15"/>
                <w:szCs w:val="15"/>
              </w:rPr>
            </w:pPr>
            <w:r w:rsidRPr="0055471E">
              <w:rPr>
                <w:color w:val="000000"/>
                <w:sz w:val="15"/>
                <w:szCs w:val="15"/>
              </w:rPr>
              <w:t>95.45</w:t>
            </w:r>
          </w:p>
        </w:tc>
        <w:tc>
          <w:tcPr>
            <w:tcW w:w="863" w:type="dxa"/>
            <w:shd w:val="clear" w:color="auto" w:fill="auto"/>
            <w:noWrap/>
            <w:vAlign w:val="bottom"/>
            <w:hideMark/>
          </w:tcPr>
          <w:p w14:paraId="3D261B60" w14:textId="77777777" w:rsidR="00A41378" w:rsidRPr="0055471E" w:rsidRDefault="00A41378" w:rsidP="00A41378">
            <w:pPr>
              <w:rPr>
                <w:color w:val="000000"/>
                <w:sz w:val="15"/>
                <w:szCs w:val="15"/>
              </w:rPr>
            </w:pPr>
            <w:r w:rsidRPr="0055471E">
              <w:rPr>
                <w:color w:val="000000"/>
                <w:sz w:val="15"/>
                <w:szCs w:val="15"/>
              </w:rPr>
              <w:t>0.11</w:t>
            </w:r>
          </w:p>
        </w:tc>
        <w:tc>
          <w:tcPr>
            <w:tcW w:w="865" w:type="dxa"/>
            <w:shd w:val="clear" w:color="auto" w:fill="auto"/>
            <w:noWrap/>
            <w:vAlign w:val="bottom"/>
            <w:hideMark/>
          </w:tcPr>
          <w:p w14:paraId="79F4FE39" w14:textId="77777777" w:rsidR="00A41378" w:rsidRPr="0055471E" w:rsidRDefault="00A41378" w:rsidP="00A41378">
            <w:pPr>
              <w:rPr>
                <w:color w:val="000000"/>
                <w:sz w:val="15"/>
                <w:szCs w:val="15"/>
              </w:rPr>
            </w:pPr>
            <w:r w:rsidRPr="0055471E">
              <w:rPr>
                <w:color w:val="000000"/>
                <w:sz w:val="15"/>
                <w:szCs w:val="15"/>
              </w:rPr>
              <w:t>2.29</w:t>
            </w:r>
          </w:p>
        </w:tc>
        <w:tc>
          <w:tcPr>
            <w:tcW w:w="1452" w:type="dxa"/>
            <w:shd w:val="clear" w:color="auto" w:fill="auto"/>
            <w:vAlign w:val="center"/>
            <w:hideMark/>
          </w:tcPr>
          <w:p w14:paraId="46C9D46E" w14:textId="77777777" w:rsidR="00A41378" w:rsidRPr="0055471E" w:rsidRDefault="00A41378" w:rsidP="00A41378">
            <w:pPr>
              <w:rPr>
                <w:color w:val="000000"/>
                <w:sz w:val="15"/>
                <w:szCs w:val="15"/>
              </w:rPr>
            </w:pPr>
            <w:r w:rsidRPr="0055471E">
              <w:rPr>
                <w:color w:val="000000"/>
                <w:sz w:val="15"/>
                <w:szCs w:val="15"/>
              </w:rPr>
              <w:t>22</w:t>
            </w:r>
          </w:p>
        </w:tc>
        <w:tc>
          <w:tcPr>
            <w:tcW w:w="1452" w:type="dxa"/>
            <w:shd w:val="clear" w:color="auto" w:fill="auto"/>
            <w:noWrap/>
            <w:vAlign w:val="bottom"/>
            <w:hideMark/>
          </w:tcPr>
          <w:p w14:paraId="47E76663" w14:textId="77777777" w:rsidR="00A41378" w:rsidRPr="0055471E" w:rsidRDefault="00A41378" w:rsidP="00A41378">
            <w:pPr>
              <w:rPr>
                <w:color w:val="000000"/>
                <w:sz w:val="15"/>
                <w:szCs w:val="15"/>
              </w:rPr>
            </w:pPr>
            <w:r w:rsidRPr="0055471E">
              <w:rPr>
                <w:color w:val="000000"/>
                <w:sz w:val="15"/>
                <w:szCs w:val="15"/>
              </w:rPr>
              <w:t>2.4</w:t>
            </w:r>
          </w:p>
        </w:tc>
      </w:tr>
      <w:tr w:rsidR="00A41378" w:rsidRPr="0055471E" w14:paraId="4FA7A285" w14:textId="77777777" w:rsidTr="00A41378">
        <w:trPr>
          <w:trHeight w:val="258"/>
        </w:trPr>
        <w:tc>
          <w:tcPr>
            <w:tcW w:w="1183" w:type="dxa"/>
            <w:shd w:val="clear" w:color="auto" w:fill="auto"/>
            <w:vAlign w:val="center"/>
            <w:hideMark/>
          </w:tcPr>
          <w:p w14:paraId="76EEE576" w14:textId="77777777" w:rsidR="00A41378" w:rsidRPr="0055471E" w:rsidRDefault="00A41378" w:rsidP="00A41378">
            <w:pPr>
              <w:rPr>
                <w:color w:val="000000"/>
                <w:sz w:val="15"/>
                <w:szCs w:val="15"/>
              </w:rPr>
            </w:pPr>
          </w:p>
        </w:tc>
        <w:tc>
          <w:tcPr>
            <w:tcW w:w="1006" w:type="dxa"/>
            <w:shd w:val="clear" w:color="auto" w:fill="auto"/>
            <w:vAlign w:val="center"/>
            <w:hideMark/>
          </w:tcPr>
          <w:p w14:paraId="45E5C6AB" w14:textId="77777777" w:rsidR="00A41378" w:rsidRPr="0055471E" w:rsidRDefault="00A41378" w:rsidP="00A41378">
            <w:pPr>
              <w:rPr>
                <w:color w:val="000000"/>
                <w:sz w:val="15"/>
                <w:szCs w:val="15"/>
              </w:rPr>
            </w:pPr>
            <w:r w:rsidRPr="0055471E">
              <w:rPr>
                <w:color w:val="000000"/>
                <w:sz w:val="15"/>
                <w:szCs w:val="15"/>
              </w:rPr>
              <w:t>(4.0, 5.0]</w:t>
            </w:r>
          </w:p>
        </w:tc>
        <w:tc>
          <w:tcPr>
            <w:tcW w:w="898" w:type="dxa"/>
            <w:shd w:val="clear" w:color="auto" w:fill="auto"/>
            <w:vAlign w:val="center"/>
            <w:hideMark/>
          </w:tcPr>
          <w:p w14:paraId="1B03700E"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6DEE8C12" w14:textId="77777777" w:rsidR="00A41378" w:rsidRPr="0055471E" w:rsidRDefault="00A41378" w:rsidP="00A41378">
            <w:pPr>
              <w:rPr>
                <w:color w:val="000000"/>
                <w:sz w:val="15"/>
                <w:szCs w:val="15"/>
              </w:rPr>
            </w:pPr>
            <w:r w:rsidRPr="0055471E">
              <w:rPr>
                <w:color w:val="000000"/>
                <w:sz w:val="15"/>
                <w:szCs w:val="15"/>
              </w:rPr>
              <w:t>3</w:t>
            </w:r>
          </w:p>
        </w:tc>
        <w:tc>
          <w:tcPr>
            <w:tcW w:w="948" w:type="dxa"/>
            <w:shd w:val="clear" w:color="auto" w:fill="auto"/>
            <w:vAlign w:val="center"/>
            <w:hideMark/>
          </w:tcPr>
          <w:p w14:paraId="73807736" w14:textId="77777777" w:rsidR="00A41378" w:rsidRPr="0055471E" w:rsidRDefault="00A41378" w:rsidP="00A41378">
            <w:pPr>
              <w:rPr>
                <w:color w:val="000000"/>
                <w:sz w:val="15"/>
                <w:szCs w:val="15"/>
              </w:rPr>
            </w:pPr>
            <w:r w:rsidRPr="0055471E">
              <w:rPr>
                <w:color w:val="000000"/>
                <w:sz w:val="15"/>
                <w:szCs w:val="15"/>
              </w:rPr>
              <w:t>25</w:t>
            </w:r>
          </w:p>
        </w:tc>
        <w:tc>
          <w:tcPr>
            <w:tcW w:w="951" w:type="dxa"/>
            <w:shd w:val="clear" w:color="auto" w:fill="auto"/>
            <w:vAlign w:val="center"/>
            <w:hideMark/>
          </w:tcPr>
          <w:p w14:paraId="226A4961" w14:textId="77777777" w:rsidR="00A41378" w:rsidRPr="0055471E" w:rsidRDefault="00A41378" w:rsidP="00A41378">
            <w:pPr>
              <w:rPr>
                <w:color w:val="000000"/>
                <w:sz w:val="15"/>
                <w:szCs w:val="15"/>
              </w:rPr>
            </w:pPr>
            <w:r w:rsidRPr="0055471E">
              <w:rPr>
                <w:color w:val="000000"/>
                <w:sz w:val="15"/>
                <w:szCs w:val="15"/>
              </w:rPr>
              <w:t>75</w:t>
            </w:r>
          </w:p>
        </w:tc>
        <w:tc>
          <w:tcPr>
            <w:tcW w:w="863" w:type="dxa"/>
            <w:shd w:val="clear" w:color="auto" w:fill="auto"/>
            <w:noWrap/>
            <w:vAlign w:val="bottom"/>
            <w:hideMark/>
          </w:tcPr>
          <w:p w14:paraId="628DE454" w14:textId="77777777" w:rsidR="00A41378" w:rsidRPr="0055471E" w:rsidRDefault="00A41378" w:rsidP="00A41378">
            <w:pPr>
              <w:rPr>
                <w:color w:val="000000"/>
                <w:sz w:val="15"/>
                <w:szCs w:val="15"/>
              </w:rPr>
            </w:pPr>
            <w:r w:rsidRPr="0055471E">
              <w:rPr>
                <w:color w:val="000000"/>
                <w:sz w:val="15"/>
                <w:szCs w:val="15"/>
              </w:rPr>
              <w:t>0.11</w:t>
            </w:r>
          </w:p>
        </w:tc>
        <w:tc>
          <w:tcPr>
            <w:tcW w:w="865" w:type="dxa"/>
            <w:shd w:val="clear" w:color="auto" w:fill="auto"/>
            <w:noWrap/>
            <w:vAlign w:val="bottom"/>
            <w:hideMark/>
          </w:tcPr>
          <w:p w14:paraId="787D5F67" w14:textId="77777777" w:rsidR="00A41378" w:rsidRPr="0055471E" w:rsidRDefault="00A41378" w:rsidP="00A41378">
            <w:pPr>
              <w:rPr>
                <w:color w:val="000000"/>
                <w:sz w:val="15"/>
                <w:szCs w:val="15"/>
              </w:rPr>
            </w:pPr>
            <w:r w:rsidRPr="0055471E">
              <w:rPr>
                <w:color w:val="000000"/>
                <w:sz w:val="15"/>
                <w:szCs w:val="15"/>
              </w:rPr>
              <w:t>0.33</w:t>
            </w:r>
          </w:p>
        </w:tc>
        <w:tc>
          <w:tcPr>
            <w:tcW w:w="1452" w:type="dxa"/>
            <w:shd w:val="clear" w:color="auto" w:fill="auto"/>
            <w:vAlign w:val="center"/>
            <w:hideMark/>
          </w:tcPr>
          <w:p w14:paraId="7CC1DA0A" w14:textId="77777777" w:rsidR="00A41378" w:rsidRPr="0055471E" w:rsidRDefault="00A41378" w:rsidP="00A41378">
            <w:pPr>
              <w:rPr>
                <w:color w:val="000000"/>
                <w:sz w:val="15"/>
                <w:szCs w:val="15"/>
              </w:rPr>
            </w:pPr>
            <w:r w:rsidRPr="0055471E">
              <w:rPr>
                <w:color w:val="000000"/>
                <w:sz w:val="15"/>
                <w:szCs w:val="15"/>
              </w:rPr>
              <w:t>4</w:t>
            </w:r>
          </w:p>
        </w:tc>
        <w:tc>
          <w:tcPr>
            <w:tcW w:w="1452" w:type="dxa"/>
            <w:shd w:val="clear" w:color="auto" w:fill="auto"/>
            <w:noWrap/>
            <w:vAlign w:val="bottom"/>
            <w:hideMark/>
          </w:tcPr>
          <w:p w14:paraId="33D6B9EE" w14:textId="77777777" w:rsidR="00A41378" w:rsidRPr="0055471E" w:rsidRDefault="00A41378" w:rsidP="00A41378">
            <w:pPr>
              <w:rPr>
                <w:color w:val="000000"/>
                <w:sz w:val="15"/>
                <w:szCs w:val="15"/>
              </w:rPr>
            </w:pPr>
            <w:r w:rsidRPr="0055471E">
              <w:rPr>
                <w:color w:val="000000"/>
                <w:sz w:val="15"/>
                <w:szCs w:val="15"/>
              </w:rPr>
              <w:t>0.44</w:t>
            </w:r>
          </w:p>
        </w:tc>
      </w:tr>
      <w:tr w:rsidR="00A41378" w:rsidRPr="0055471E" w14:paraId="6A91473E" w14:textId="77777777" w:rsidTr="00A41378">
        <w:trPr>
          <w:trHeight w:val="258"/>
        </w:trPr>
        <w:tc>
          <w:tcPr>
            <w:tcW w:w="1183" w:type="dxa"/>
            <w:shd w:val="clear" w:color="auto" w:fill="auto"/>
            <w:vAlign w:val="center"/>
            <w:hideMark/>
          </w:tcPr>
          <w:p w14:paraId="6D12B7F5" w14:textId="77777777" w:rsidR="00A41378" w:rsidRPr="0055471E" w:rsidRDefault="00A41378" w:rsidP="00A41378">
            <w:pPr>
              <w:rPr>
                <w:color w:val="000000"/>
                <w:sz w:val="15"/>
                <w:szCs w:val="15"/>
              </w:rPr>
            </w:pPr>
          </w:p>
        </w:tc>
        <w:tc>
          <w:tcPr>
            <w:tcW w:w="1006" w:type="dxa"/>
            <w:shd w:val="clear" w:color="auto" w:fill="auto"/>
            <w:vAlign w:val="center"/>
            <w:hideMark/>
          </w:tcPr>
          <w:p w14:paraId="02282493" w14:textId="77777777" w:rsidR="00A41378" w:rsidRPr="0055471E" w:rsidRDefault="00A41378" w:rsidP="00A41378">
            <w:pPr>
              <w:rPr>
                <w:color w:val="000000"/>
                <w:sz w:val="15"/>
                <w:szCs w:val="15"/>
              </w:rPr>
            </w:pPr>
            <w:r w:rsidRPr="0055471E">
              <w:rPr>
                <w:color w:val="000000"/>
                <w:sz w:val="15"/>
                <w:szCs w:val="15"/>
              </w:rPr>
              <w:t>(5.0, 6.0]</w:t>
            </w:r>
          </w:p>
        </w:tc>
        <w:tc>
          <w:tcPr>
            <w:tcW w:w="898" w:type="dxa"/>
            <w:shd w:val="clear" w:color="auto" w:fill="auto"/>
            <w:vAlign w:val="center"/>
            <w:hideMark/>
          </w:tcPr>
          <w:p w14:paraId="590FC489" w14:textId="77777777" w:rsidR="00A41378" w:rsidRPr="0055471E" w:rsidRDefault="00A41378" w:rsidP="00A41378">
            <w:pPr>
              <w:rPr>
                <w:color w:val="000000"/>
                <w:sz w:val="15"/>
                <w:szCs w:val="15"/>
              </w:rPr>
            </w:pPr>
            <w:r w:rsidRPr="0055471E">
              <w:rPr>
                <w:color w:val="000000"/>
                <w:sz w:val="15"/>
                <w:szCs w:val="15"/>
              </w:rPr>
              <w:t>0</w:t>
            </w:r>
          </w:p>
        </w:tc>
        <w:tc>
          <w:tcPr>
            <w:tcW w:w="898" w:type="dxa"/>
            <w:shd w:val="clear" w:color="auto" w:fill="auto"/>
            <w:vAlign w:val="center"/>
            <w:hideMark/>
          </w:tcPr>
          <w:p w14:paraId="4CF3B142" w14:textId="77777777" w:rsidR="00A41378" w:rsidRPr="0055471E" w:rsidRDefault="00A41378" w:rsidP="00A41378">
            <w:pPr>
              <w:rPr>
                <w:color w:val="000000"/>
                <w:sz w:val="15"/>
                <w:szCs w:val="15"/>
              </w:rPr>
            </w:pPr>
            <w:r w:rsidRPr="0055471E">
              <w:rPr>
                <w:color w:val="000000"/>
                <w:sz w:val="15"/>
                <w:szCs w:val="15"/>
              </w:rPr>
              <w:t>1</w:t>
            </w:r>
          </w:p>
        </w:tc>
        <w:tc>
          <w:tcPr>
            <w:tcW w:w="948" w:type="dxa"/>
            <w:shd w:val="clear" w:color="auto" w:fill="auto"/>
            <w:vAlign w:val="center"/>
            <w:hideMark/>
          </w:tcPr>
          <w:p w14:paraId="3BE41AA0" w14:textId="77777777" w:rsidR="00A41378" w:rsidRPr="0055471E" w:rsidRDefault="00A41378" w:rsidP="00A41378">
            <w:pPr>
              <w:rPr>
                <w:color w:val="000000"/>
                <w:sz w:val="15"/>
                <w:szCs w:val="15"/>
              </w:rPr>
            </w:pPr>
            <w:r w:rsidRPr="0055471E">
              <w:rPr>
                <w:color w:val="000000"/>
                <w:sz w:val="15"/>
                <w:szCs w:val="15"/>
              </w:rPr>
              <w:t>0</w:t>
            </w:r>
          </w:p>
        </w:tc>
        <w:tc>
          <w:tcPr>
            <w:tcW w:w="951" w:type="dxa"/>
            <w:shd w:val="clear" w:color="auto" w:fill="auto"/>
            <w:vAlign w:val="center"/>
            <w:hideMark/>
          </w:tcPr>
          <w:p w14:paraId="38DE4A50" w14:textId="77777777" w:rsidR="00A41378" w:rsidRPr="0055471E" w:rsidRDefault="00A41378" w:rsidP="00A41378">
            <w:pPr>
              <w:rPr>
                <w:color w:val="000000"/>
                <w:sz w:val="15"/>
                <w:szCs w:val="15"/>
              </w:rPr>
            </w:pPr>
            <w:r w:rsidRPr="0055471E">
              <w:rPr>
                <w:color w:val="000000"/>
                <w:sz w:val="15"/>
                <w:szCs w:val="15"/>
              </w:rPr>
              <w:t>100</w:t>
            </w:r>
          </w:p>
        </w:tc>
        <w:tc>
          <w:tcPr>
            <w:tcW w:w="863" w:type="dxa"/>
            <w:shd w:val="clear" w:color="auto" w:fill="auto"/>
            <w:noWrap/>
            <w:vAlign w:val="bottom"/>
            <w:hideMark/>
          </w:tcPr>
          <w:p w14:paraId="42D59EE7" w14:textId="77777777" w:rsidR="00A41378" w:rsidRPr="0055471E" w:rsidRDefault="00A41378" w:rsidP="00A41378">
            <w:pPr>
              <w:rPr>
                <w:color w:val="000000"/>
                <w:sz w:val="15"/>
                <w:szCs w:val="15"/>
              </w:rPr>
            </w:pPr>
            <w:r w:rsidRPr="0055471E">
              <w:rPr>
                <w:color w:val="000000"/>
                <w:sz w:val="15"/>
                <w:szCs w:val="15"/>
              </w:rPr>
              <w:t>0</w:t>
            </w:r>
          </w:p>
        </w:tc>
        <w:tc>
          <w:tcPr>
            <w:tcW w:w="865" w:type="dxa"/>
            <w:shd w:val="clear" w:color="auto" w:fill="auto"/>
            <w:noWrap/>
            <w:vAlign w:val="bottom"/>
            <w:hideMark/>
          </w:tcPr>
          <w:p w14:paraId="183DD478" w14:textId="77777777" w:rsidR="00A41378" w:rsidRPr="0055471E" w:rsidRDefault="00A41378" w:rsidP="00A41378">
            <w:pPr>
              <w:rPr>
                <w:color w:val="000000"/>
                <w:sz w:val="15"/>
                <w:szCs w:val="15"/>
              </w:rPr>
            </w:pPr>
            <w:r w:rsidRPr="0055471E">
              <w:rPr>
                <w:color w:val="000000"/>
                <w:sz w:val="15"/>
                <w:szCs w:val="15"/>
              </w:rPr>
              <w:t>0.11</w:t>
            </w:r>
          </w:p>
        </w:tc>
        <w:tc>
          <w:tcPr>
            <w:tcW w:w="1452" w:type="dxa"/>
            <w:shd w:val="clear" w:color="auto" w:fill="auto"/>
            <w:vAlign w:val="center"/>
            <w:hideMark/>
          </w:tcPr>
          <w:p w14:paraId="170CBD30" w14:textId="77777777" w:rsidR="00A41378" w:rsidRPr="0055471E" w:rsidRDefault="00A41378" w:rsidP="00A41378">
            <w:pPr>
              <w:rPr>
                <w:color w:val="000000"/>
                <w:sz w:val="15"/>
                <w:szCs w:val="15"/>
              </w:rPr>
            </w:pPr>
            <w:r w:rsidRPr="0055471E">
              <w:rPr>
                <w:color w:val="000000"/>
                <w:sz w:val="15"/>
                <w:szCs w:val="15"/>
              </w:rPr>
              <w:t>1</w:t>
            </w:r>
          </w:p>
        </w:tc>
        <w:tc>
          <w:tcPr>
            <w:tcW w:w="1452" w:type="dxa"/>
            <w:shd w:val="clear" w:color="auto" w:fill="auto"/>
            <w:noWrap/>
            <w:vAlign w:val="bottom"/>
            <w:hideMark/>
          </w:tcPr>
          <w:p w14:paraId="5EC299C0" w14:textId="77777777" w:rsidR="00A41378" w:rsidRPr="0055471E" w:rsidRDefault="00A41378" w:rsidP="00A41378">
            <w:pPr>
              <w:rPr>
                <w:color w:val="000000"/>
                <w:sz w:val="15"/>
                <w:szCs w:val="15"/>
              </w:rPr>
            </w:pPr>
            <w:r w:rsidRPr="0055471E">
              <w:rPr>
                <w:color w:val="000000"/>
                <w:sz w:val="15"/>
                <w:szCs w:val="15"/>
              </w:rPr>
              <w:t>0.11</w:t>
            </w:r>
          </w:p>
        </w:tc>
      </w:tr>
      <w:tr w:rsidR="00A41378" w:rsidRPr="0055471E" w14:paraId="2BE1DA61" w14:textId="77777777" w:rsidTr="00A41378">
        <w:trPr>
          <w:trHeight w:val="258"/>
        </w:trPr>
        <w:tc>
          <w:tcPr>
            <w:tcW w:w="1183" w:type="dxa"/>
            <w:shd w:val="clear" w:color="auto" w:fill="auto"/>
            <w:vAlign w:val="center"/>
            <w:hideMark/>
          </w:tcPr>
          <w:p w14:paraId="62671653" w14:textId="77777777" w:rsidR="00A41378" w:rsidRPr="0055471E" w:rsidRDefault="00A41378" w:rsidP="00A41378">
            <w:pPr>
              <w:rPr>
                <w:color w:val="000000"/>
                <w:sz w:val="15"/>
                <w:szCs w:val="15"/>
              </w:rPr>
            </w:pPr>
          </w:p>
        </w:tc>
        <w:tc>
          <w:tcPr>
            <w:tcW w:w="1006" w:type="dxa"/>
            <w:shd w:val="clear" w:color="auto" w:fill="auto"/>
            <w:vAlign w:val="center"/>
            <w:hideMark/>
          </w:tcPr>
          <w:p w14:paraId="27D05136" w14:textId="77777777" w:rsidR="00A41378" w:rsidRPr="0055471E" w:rsidRDefault="00A41378" w:rsidP="00A41378">
            <w:pPr>
              <w:rPr>
                <w:color w:val="000000"/>
                <w:sz w:val="15"/>
                <w:szCs w:val="15"/>
              </w:rPr>
            </w:pPr>
            <w:r w:rsidRPr="0055471E">
              <w:rPr>
                <w:color w:val="000000"/>
                <w:sz w:val="15"/>
                <w:szCs w:val="15"/>
              </w:rPr>
              <w:t>(6.0, 7.0]</w:t>
            </w:r>
          </w:p>
        </w:tc>
        <w:tc>
          <w:tcPr>
            <w:tcW w:w="898" w:type="dxa"/>
            <w:shd w:val="clear" w:color="auto" w:fill="auto"/>
            <w:vAlign w:val="center"/>
            <w:hideMark/>
          </w:tcPr>
          <w:p w14:paraId="7DC83D09" w14:textId="77777777" w:rsidR="00A41378" w:rsidRPr="0055471E" w:rsidRDefault="00A41378" w:rsidP="00A41378">
            <w:pPr>
              <w:rPr>
                <w:color w:val="000000"/>
                <w:sz w:val="15"/>
                <w:szCs w:val="15"/>
              </w:rPr>
            </w:pPr>
            <w:r w:rsidRPr="0055471E">
              <w:rPr>
                <w:color w:val="000000"/>
                <w:sz w:val="15"/>
                <w:szCs w:val="15"/>
              </w:rPr>
              <w:t>0</w:t>
            </w:r>
          </w:p>
        </w:tc>
        <w:tc>
          <w:tcPr>
            <w:tcW w:w="898" w:type="dxa"/>
            <w:shd w:val="clear" w:color="auto" w:fill="auto"/>
            <w:vAlign w:val="center"/>
            <w:hideMark/>
          </w:tcPr>
          <w:p w14:paraId="05DA79DC" w14:textId="77777777" w:rsidR="00A41378" w:rsidRPr="0055471E" w:rsidRDefault="00A41378" w:rsidP="00A41378">
            <w:pPr>
              <w:rPr>
                <w:color w:val="000000"/>
                <w:sz w:val="15"/>
                <w:szCs w:val="15"/>
              </w:rPr>
            </w:pPr>
            <w:r w:rsidRPr="0055471E">
              <w:rPr>
                <w:color w:val="000000"/>
                <w:sz w:val="15"/>
                <w:szCs w:val="15"/>
              </w:rPr>
              <w:t>1</w:t>
            </w:r>
          </w:p>
        </w:tc>
        <w:tc>
          <w:tcPr>
            <w:tcW w:w="948" w:type="dxa"/>
            <w:shd w:val="clear" w:color="auto" w:fill="auto"/>
            <w:vAlign w:val="center"/>
            <w:hideMark/>
          </w:tcPr>
          <w:p w14:paraId="29819C81" w14:textId="77777777" w:rsidR="00A41378" w:rsidRPr="0055471E" w:rsidRDefault="00A41378" w:rsidP="00A41378">
            <w:pPr>
              <w:rPr>
                <w:color w:val="000000"/>
                <w:sz w:val="15"/>
                <w:szCs w:val="15"/>
              </w:rPr>
            </w:pPr>
            <w:r w:rsidRPr="0055471E">
              <w:rPr>
                <w:color w:val="000000"/>
                <w:sz w:val="15"/>
                <w:szCs w:val="15"/>
              </w:rPr>
              <w:t>0</w:t>
            </w:r>
          </w:p>
        </w:tc>
        <w:tc>
          <w:tcPr>
            <w:tcW w:w="951" w:type="dxa"/>
            <w:shd w:val="clear" w:color="auto" w:fill="auto"/>
            <w:vAlign w:val="center"/>
            <w:hideMark/>
          </w:tcPr>
          <w:p w14:paraId="6C5DC173" w14:textId="77777777" w:rsidR="00A41378" w:rsidRPr="0055471E" w:rsidRDefault="00A41378" w:rsidP="00A41378">
            <w:pPr>
              <w:rPr>
                <w:color w:val="000000"/>
                <w:sz w:val="15"/>
                <w:szCs w:val="15"/>
              </w:rPr>
            </w:pPr>
            <w:r w:rsidRPr="0055471E">
              <w:rPr>
                <w:color w:val="000000"/>
                <w:sz w:val="15"/>
                <w:szCs w:val="15"/>
              </w:rPr>
              <w:t>100</w:t>
            </w:r>
          </w:p>
        </w:tc>
        <w:tc>
          <w:tcPr>
            <w:tcW w:w="863" w:type="dxa"/>
            <w:shd w:val="clear" w:color="auto" w:fill="auto"/>
            <w:noWrap/>
            <w:vAlign w:val="bottom"/>
            <w:hideMark/>
          </w:tcPr>
          <w:p w14:paraId="63D348A5" w14:textId="77777777" w:rsidR="00A41378" w:rsidRPr="0055471E" w:rsidRDefault="00A41378" w:rsidP="00A41378">
            <w:pPr>
              <w:rPr>
                <w:color w:val="000000"/>
                <w:sz w:val="15"/>
                <w:szCs w:val="15"/>
              </w:rPr>
            </w:pPr>
            <w:r w:rsidRPr="0055471E">
              <w:rPr>
                <w:color w:val="000000"/>
                <w:sz w:val="15"/>
                <w:szCs w:val="15"/>
              </w:rPr>
              <w:t>0</w:t>
            </w:r>
          </w:p>
        </w:tc>
        <w:tc>
          <w:tcPr>
            <w:tcW w:w="865" w:type="dxa"/>
            <w:shd w:val="clear" w:color="auto" w:fill="auto"/>
            <w:noWrap/>
            <w:vAlign w:val="bottom"/>
            <w:hideMark/>
          </w:tcPr>
          <w:p w14:paraId="3B96C320" w14:textId="77777777" w:rsidR="00A41378" w:rsidRPr="0055471E" w:rsidRDefault="00A41378" w:rsidP="00A41378">
            <w:pPr>
              <w:rPr>
                <w:color w:val="000000"/>
                <w:sz w:val="15"/>
                <w:szCs w:val="15"/>
              </w:rPr>
            </w:pPr>
            <w:r w:rsidRPr="0055471E">
              <w:rPr>
                <w:color w:val="000000"/>
                <w:sz w:val="15"/>
                <w:szCs w:val="15"/>
              </w:rPr>
              <w:t>0.11</w:t>
            </w:r>
          </w:p>
        </w:tc>
        <w:tc>
          <w:tcPr>
            <w:tcW w:w="1452" w:type="dxa"/>
            <w:shd w:val="clear" w:color="auto" w:fill="auto"/>
            <w:vAlign w:val="center"/>
            <w:hideMark/>
          </w:tcPr>
          <w:p w14:paraId="21C86CA8" w14:textId="77777777" w:rsidR="00A41378" w:rsidRPr="0055471E" w:rsidRDefault="00A41378" w:rsidP="00A41378">
            <w:pPr>
              <w:rPr>
                <w:color w:val="000000"/>
                <w:sz w:val="15"/>
                <w:szCs w:val="15"/>
              </w:rPr>
            </w:pPr>
            <w:r w:rsidRPr="0055471E">
              <w:rPr>
                <w:color w:val="000000"/>
                <w:sz w:val="15"/>
                <w:szCs w:val="15"/>
              </w:rPr>
              <w:t>1</w:t>
            </w:r>
          </w:p>
        </w:tc>
        <w:tc>
          <w:tcPr>
            <w:tcW w:w="1452" w:type="dxa"/>
            <w:shd w:val="clear" w:color="auto" w:fill="auto"/>
            <w:noWrap/>
            <w:vAlign w:val="bottom"/>
            <w:hideMark/>
          </w:tcPr>
          <w:p w14:paraId="20FD2E31" w14:textId="77777777" w:rsidR="00A41378" w:rsidRPr="0055471E" w:rsidRDefault="00A41378" w:rsidP="00A41378">
            <w:pPr>
              <w:rPr>
                <w:color w:val="000000"/>
                <w:sz w:val="15"/>
                <w:szCs w:val="15"/>
              </w:rPr>
            </w:pPr>
            <w:r w:rsidRPr="0055471E">
              <w:rPr>
                <w:color w:val="000000"/>
                <w:sz w:val="15"/>
                <w:szCs w:val="15"/>
              </w:rPr>
              <w:t>0.11</w:t>
            </w:r>
          </w:p>
        </w:tc>
      </w:tr>
      <w:tr w:rsidR="00A41378" w:rsidRPr="0055471E" w14:paraId="08EF5D53" w14:textId="77777777" w:rsidTr="00A41378">
        <w:trPr>
          <w:trHeight w:val="258"/>
        </w:trPr>
        <w:tc>
          <w:tcPr>
            <w:tcW w:w="1183" w:type="dxa"/>
            <w:shd w:val="clear" w:color="auto" w:fill="auto"/>
            <w:vAlign w:val="center"/>
            <w:hideMark/>
          </w:tcPr>
          <w:p w14:paraId="12838725" w14:textId="77777777" w:rsidR="00A41378" w:rsidRPr="0055471E" w:rsidRDefault="00A41378" w:rsidP="00A41378">
            <w:pPr>
              <w:rPr>
                <w:color w:val="000000"/>
                <w:sz w:val="15"/>
                <w:szCs w:val="15"/>
              </w:rPr>
            </w:pPr>
            <w:r w:rsidRPr="0055471E">
              <w:rPr>
                <w:color w:val="000000"/>
                <w:sz w:val="15"/>
                <w:szCs w:val="15"/>
              </w:rPr>
              <w:t>Sex</w:t>
            </w:r>
          </w:p>
        </w:tc>
        <w:tc>
          <w:tcPr>
            <w:tcW w:w="1006" w:type="dxa"/>
            <w:shd w:val="clear" w:color="auto" w:fill="auto"/>
            <w:vAlign w:val="center"/>
            <w:hideMark/>
          </w:tcPr>
          <w:p w14:paraId="5AE449FE" w14:textId="77777777" w:rsidR="00A41378" w:rsidRPr="0055471E" w:rsidRDefault="00A41378" w:rsidP="00A41378">
            <w:pPr>
              <w:rPr>
                <w:color w:val="000000"/>
                <w:sz w:val="15"/>
                <w:szCs w:val="15"/>
              </w:rPr>
            </w:pPr>
            <w:r w:rsidRPr="0055471E">
              <w:rPr>
                <w:color w:val="000000"/>
                <w:sz w:val="15"/>
                <w:szCs w:val="15"/>
              </w:rPr>
              <w:t>M</w:t>
            </w:r>
          </w:p>
        </w:tc>
        <w:tc>
          <w:tcPr>
            <w:tcW w:w="898" w:type="dxa"/>
            <w:shd w:val="clear" w:color="auto" w:fill="auto"/>
            <w:vAlign w:val="center"/>
            <w:hideMark/>
          </w:tcPr>
          <w:p w14:paraId="02F76DEB" w14:textId="77777777" w:rsidR="00A41378" w:rsidRPr="0055471E" w:rsidRDefault="00A41378" w:rsidP="00A41378">
            <w:pPr>
              <w:rPr>
                <w:color w:val="000000"/>
                <w:sz w:val="15"/>
                <w:szCs w:val="15"/>
              </w:rPr>
            </w:pPr>
            <w:r w:rsidRPr="0055471E">
              <w:rPr>
                <w:color w:val="000000"/>
                <w:sz w:val="15"/>
                <w:szCs w:val="15"/>
              </w:rPr>
              <w:t>267</w:t>
            </w:r>
          </w:p>
        </w:tc>
        <w:tc>
          <w:tcPr>
            <w:tcW w:w="898" w:type="dxa"/>
            <w:shd w:val="clear" w:color="auto" w:fill="auto"/>
            <w:vAlign w:val="center"/>
            <w:hideMark/>
          </w:tcPr>
          <w:p w14:paraId="69407F46" w14:textId="77777777" w:rsidR="00A41378" w:rsidRPr="0055471E" w:rsidRDefault="00A41378" w:rsidP="00A41378">
            <w:pPr>
              <w:rPr>
                <w:color w:val="000000"/>
                <w:sz w:val="15"/>
                <w:szCs w:val="15"/>
              </w:rPr>
            </w:pPr>
            <w:r w:rsidRPr="0055471E">
              <w:rPr>
                <w:color w:val="000000"/>
                <w:sz w:val="15"/>
                <w:szCs w:val="15"/>
              </w:rPr>
              <w:t>458</w:t>
            </w:r>
          </w:p>
        </w:tc>
        <w:tc>
          <w:tcPr>
            <w:tcW w:w="948" w:type="dxa"/>
            <w:shd w:val="clear" w:color="auto" w:fill="auto"/>
            <w:vAlign w:val="center"/>
            <w:hideMark/>
          </w:tcPr>
          <w:p w14:paraId="6A5F9565" w14:textId="77777777" w:rsidR="00A41378" w:rsidRPr="0055471E" w:rsidRDefault="00A41378" w:rsidP="00A41378">
            <w:pPr>
              <w:rPr>
                <w:color w:val="000000"/>
                <w:sz w:val="15"/>
                <w:szCs w:val="15"/>
              </w:rPr>
            </w:pPr>
            <w:r w:rsidRPr="0055471E">
              <w:rPr>
                <w:color w:val="000000"/>
                <w:sz w:val="15"/>
                <w:szCs w:val="15"/>
              </w:rPr>
              <w:t>36.83</w:t>
            </w:r>
          </w:p>
        </w:tc>
        <w:tc>
          <w:tcPr>
            <w:tcW w:w="951" w:type="dxa"/>
            <w:shd w:val="clear" w:color="auto" w:fill="auto"/>
            <w:vAlign w:val="center"/>
            <w:hideMark/>
          </w:tcPr>
          <w:p w14:paraId="6FF322EC" w14:textId="77777777" w:rsidR="00A41378" w:rsidRPr="0055471E" w:rsidRDefault="00A41378" w:rsidP="00A41378">
            <w:pPr>
              <w:rPr>
                <w:color w:val="000000"/>
                <w:sz w:val="15"/>
                <w:szCs w:val="15"/>
              </w:rPr>
            </w:pPr>
            <w:r w:rsidRPr="0055471E">
              <w:rPr>
                <w:color w:val="000000"/>
                <w:sz w:val="15"/>
                <w:szCs w:val="15"/>
              </w:rPr>
              <w:t>63.17</w:t>
            </w:r>
          </w:p>
        </w:tc>
        <w:tc>
          <w:tcPr>
            <w:tcW w:w="863" w:type="dxa"/>
            <w:shd w:val="clear" w:color="auto" w:fill="auto"/>
            <w:noWrap/>
            <w:vAlign w:val="bottom"/>
            <w:hideMark/>
          </w:tcPr>
          <w:p w14:paraId="5D8FB2C4" w14:textId="77777777" w:rsidR="00A41378" w:rsidRPr="0055471E" w:rsidRDefault="00A41378" w:rsidP="00A41378">
            <w:pPr>
              <w:rPr>
                <w:color w:val="000000"/>
                <w:sz w:val="15"/>
                <w:szCs w:val="15"/>
              </w:rPr>
            </w:pPr>
            <w:r w:rsidRPr="0055471E">
              <w:rPr>
                <w:color w:val="000000"/>
                <w:sz w:val="15"/>
                <w:szCs w:val="15"/>
              </w:rPr>
              <w:t>29.08</w:t>
            </w:r>
          </w:p>
        </w:tc>
        <w:tc>
          <w:tcPr>
            <w:tcW w:w="865" w:type="dxa"/>
            <w:shd w:val="clear" w:color="auto" w:fill="auto"/>
            <w:noWrap/>
            <w:vAlign w:val="bottom"/>
            <w:hideMark/>
          </w:tcPr>
          <w:p w14:paraId="6CC9ECEE" w14:textId="77777777" w:rsidR="00A41378" w:rsidRPr="0055471E" w:rsidRDefault="00A41378" w:rsidP="00A41378">
            <w:pPr>
              <w:rPr>
                <w:color w:val="000000"/>
                <w:sz w:val="15"/>
                <w:szCs w:val="15"/>
              </w:rPr>
            </w:pPr>
            <w:r w:rsidRPr="0055471E">
              <w:rPr>
                <w:color w:val="000000"/>
                <w:sz w:val="15"/>
                <w:szCs w:val="15"/>
              </w:rPr>
              <w:t>49.89</w:t>
            </w:r>
          </w:p>
        </w:tc>
        <w:tc>
          <w:tcPr>
            <w:tcW w:w="1452" w:type="dxa"/>
            <w:shd w:val="clear" w:color="auto" w:fill="auto"/>
            <w:vAlign w:val="center"/>
            <w:hideMark/>
          </w:tcPr>
          <w:p w14:paraId="19935D99" w14:textId="77777777" w:rsidR="00A41378" w:rsidRPr="0055471E" w:rsidRDefault="00A41378" w:rsidP="00A41378">
            <w:pPr>
              <w:rPr>
                <w:color w:val="000000"/>
                <w:sz w:val="15"/>
                <w:szCs w:val="15"/>
              </w:rPr>
            </w:pPr>
            <w:r w:rsidRPr="0055471E">
              <w:rPr>
                <w:color w:val="000000"/>
                <w:sz w:val="15"/>
                <w:szCs w:val="15"/>
              </w:rPr>
              <w:t>725</w:t>
            </w:r>
          </w:p>
        </w:tc>
        <w:tc>
          <w:tcPr>
            <w:tcW w:w="1452" w:type="dxa"/>
            <w:shd w:val="clear" w:color="auto" w:fill="auto"/>
            <w:noWrap/>
            <w:vAlign w:val="bottom"/>
            <w:hideMark/>
          </w:tcPr>
          <w:p w14:paraId="457A893A" w14:textId="77777777" w:rsidR="00A41378" w:rsidRPr="0055471E" w:rsidRDefault="00A41378" w:rsidP="00A41378">
            <w:pPr>
              <w:rPr>
                <w:color w:val="000000"/>
                <w:sz w:val="15"/>
                <w:szCs w:val="15"/>
              </w:rPr>
            </w:pPr>
            <w:r w:rsidRPr="0055471E">
              <w:rPr>
                <w:color w:val="000000"/>
                <w:sz w:val="15"/>
                <w:szCs w:val="15"/>
              </w:rPr>
              <w:t>78.98</w:t>
            </w:r>
          </w:p>
        </w:tc>
      </w:tr>
      <w:tr w:rsidR="00A41378" w:rsidRPr="0055471E" w14:paraId="6CF296C3" w14:textId="77777777" w:rsidTr="00A41378">
        <w:trPr>
          <w:trHeight w:val="258"/>
        </w:trPr>
        <w:tc>
          <w:tcPr>
            <w:tcW w:w="1183" w:type="dxa"/>
            <w:shd w:val="clear" w:color="auto" w:fill="auto"/>
            <w:vAlign w:val="center"/>
            <w:hideMark/>
          </w:tcPr>
          <w:p w14:paraId="61DBF82A" w14:textId="77777777" w:rsidR="00A41378" w:rsidRPr="0055471E" w:rsidRDefault="00A41378" w:rsidP="00A41378">
            <w:pPr>
              <w:rPr>
                <w:color w:val="000000"/>
                <w:sz w:val="15"/>
                <w:szCs w:val="15"/>
              </w:rPr>
            </w:pPr>
          </w:p>
        </w:tc>
        <w:tc>
          <w:tcPr>
            <w:tcW w:w="1006" w:type="dxa"/>
            <w:shd w:val="clear" w:color="auto" w:fill="auto"/>
            <w:vAlign w:val="center"/>
            <w:hideMark/>
          </w:tcPr>
          <w:p w14:paraId="4ECC5A3E" w14:textId="77777777" w:rsidR="00A41378" w:rsidRPr="0055471E" w:rsidRDefault="00A41378" w:rsidP="00A41378">
            <w:pPr>
              <w:rPr>
                <w:color w:val="000000"/>
                <w:sz w:val="15"/>
                <w:szCs w:val="15"/>
              </w:rPr>
            </w:pPr>
            <w:r w:rsidRPr="0055471E">
              <w:rPr>
                <w:color w:val="000000"/>
                <w:sz w:val="15"/>
                <w:szCs w:val="15"/>
              </w:rPr>
              <w:t>F</w:t>
            </w:r>
          </w:p>
        </w:tc>
        <w:tc>
          <w:tcPr>
            <w:tcW w:w="898" w:type="dxa"/>
            <w:shd w:val="clear" w:color="auto" w:fill="auto"/>
            <w:vAlign w:val="center"/>
            <w:hideMark/>
          </w:tcPr>
          <w:p w14:paraId="10AEE773" w14:textId="77777777" w:rsidR="00A41378" w:rsidRPr="0055471E" w:rsidRDefault="00A41378" w:rsidP="00A41378">
            <w:pPr>
              <w:rPr>
                <w:color w:val="000000"/>
                <w:sz w:val="15"/>
                <w:szCs w:val="15"/>
              </w:rPr>
            </w:pPr>
            <w:r w:rsidRPr="0055471E">
              <w:rPr>
                <w:color w:val="000000"/>
                <w:sz w:val="15"/>
                <w:szCs w:val="15"/>
              </w:rPr>
              <w:t>143</w:t>
            </w:r>
          </w:p>
        </w:tc>
        <w:tc>
          <w:tcPr>
            <w:tcW w:w="898" w:type="dxa"/>
            <w:shd w:val="clear" w:color="auto" w:fill="auto"/>
            <w:vAlign w:val="center"/>
            <w:hideMark/>
          </w:tcPr>
          <w:p w14:paraId="20F1E1F9" w14:textId="77777777" w:rsidR="00A41378" w:rsidRPr="0055471E" w:rsidRDefault="00A41378" w:rsidP="00A41378">
            <w:pPr>
              <w:rPr>
                <w:color w:val="000000"/>
                <w:sz w:val="15"/>
                <w:szCs w:val="15"/>
              </w:rPr>
            </w:pPr>
            <w:r w:rsidRPr="0055471E">
              <w:rPr>
                <w:color w:val="000000"/>
                <w:sz w:val="15"/>
                <w:szCs w:val="15"/>
              </w:rPr>
              <w:t>50</w:t>
            </w:r>
          </w:p>
        </w:tc>
        <w:tc>
          <w:tcPr>
            <w:tcW w:w="948" w:type="dxa"/>
            <w:shd w:val="clear" w:color="auto" w:fill="auto"/>
            <w:vAlign w:val="center"/>
            <w:hideMark/>
          </w:tcPr>
          <w:p w14:paraId="7A76D3F6" w14:textId="77777777" w:rsidR="00A41378" w:rsidRPr="0055471E" w:rsidRDefault="00A41378" w:rsidP="00A41378">
            <w:pPr>
              <w:rPr>
                <w:color w:val="000000"/>
                <w:sz w:val="15"/>
                <w:szCs w:val="15"/>
              </w:rPr>
            </w:pPr>
            <w:r w:rsidRPr="0055471E">
              <w:rPr>
                <w:color w:val="000000"/>
                <w:sz w:val="15"/>
                <w:szCs w:val="15"/>
              </w:rPr>
              <w:t>74.09</w:t>
            </w:r>
          </w:p>
        </w:tc>
        <w:tc>
          <w:tcPr>
            <w:tcW w:w="951" w:type="dxa"/>
            <w:shd w:val="clear" w:color="auto" w:fill="auto"/>
            <w:vAlign w:val="center"/>
            <w:hideMark/>
          </w:tcPr>
          <w:p w14:paraId="3BAE81A6" w14:textId="77777777" w:rsidR="00A41378" w:rsidRPr="0055471E" w:rsidRDefault="00A41378" w:rsidP="00A41378">
            <w:pPr>
              <w:rPr>
                <w:color w:val="000000"/>
                <w:sz w:val="15"/>
                <w:szCs w:val="15"/>
              </w:rPr>
            </w:pPr>
            <w:r w:rsidRPr="0055471E">
              <w:rPr>
                <w:color w:val="000000"/>
                <w:sz w:val="15"/>
                <w:szCs w:val="15"/>
              </w:rPr>
              <w:t>25.91</w:t>
            </w:r>
          </w:p>
        </w:tc>
        <w:tc>
          <w:tcPr>
            <w:tcW w:w="863" w:type="dxa"/>
            <w:shd w:val="clear" w:color="auto" w:fill="auto"/>
            <w:noWrap/>
            <w:vAlign w:val="bottom"/>
            <w:hideMark/>
          </w:tcPr>
          <w:p w14:paraId="30B08BC2" w14:textId="77777777" w:rsidR="00A41378" w:rsidRPr="0055471E" w:rsidRDefault="00A41378" w:rsidP="00A41378">
            <w:pPr>
              <w:rPr>
                <w:color w:val="000000"/>
                <w:sz w:val="15"/>
                <w:szCs w:val="15"/>
              </w:rPr>
            </w:pPr>
            <w:r w:rsidRPr="0055471E">
              <w:rPr>
                <w:color w:val="000000"/>
                <w:sz w:val="15"/>
                <w:szCs w:val="15"/>
              </w:rPr>
              <w:t>15.58</w:t>
            </w:r>
          </w:p>
        </w:tc>
        <w:tc>
          <w:tcPr>
            <w:tcW w:w="865" w:type="dxa"/>
            <w:shd w:val="clear" w:color="auto" w:fill="auto"/>
            <w:noWrap/>
            <w:vAlign w:val="bottom"/>
            <w:hideMark/>
          </w:tcPr>
          <w:p w14:paraId="7FEE4BC4" w14:textId="77777777" w:rsidR="00A41378" w:rsidRPr="0055471E" w:rsidRDefault="00A41378" w:rsidP="00A41378">
            <w:pPr>
              <w:rPr>
                <w:color w:val="000000"/>
                <w:sz w:val="15"/>
                <w:szCs w:val="15"/>
              </w:rPr>
            </w:pPr>
            <w:r w:rsidRPr="0055471E">
              <w:rPr>
                <w:color w:val="000000"/>
                <w:sz w:val="15"/>
                <w:szCs w:val="15"/>
              </w:rPr>
              <w:t>5.45</w:t>
            </w:r>
          </w:p>
        </w:tc>
        <w:tc>
          <w:tcPr>
            <w:tcW w:w="1452" w:type="dxa"/>
            <w:shd w:val="clear" w:color="auto" w:fill="auto"/>
            <w:vAlign w:val="center"/>
            <w:hideMark/>
          </w:tcPr>
          <w:p w14:paraId="73DDAA8A" w14:textId="77777777" w:rsidR="00A41378" w:rsidRPr="0055471E" w:rsidRDefault="00A41378" w:rsidP="00A41378">
            <w:pPr>
              <w:rPr>
                <w:color w:val="000000"/>
                <w:sz w:val="15"/>
                <w:szCs w:val="15"/>
              </w:rPr>
            </w:pPr>
            <w:r w:rsidRPr="0055471E">
              <w:rPr>
                <w:color w:val="000000"/>
                <w:sz w:val="15"/>
                <w:szCs w:val="15"/>
              </w:rPr>
              <w:t>193</w:t>
            </w:r>
          </w:p>
        </w:tc>
        <w:tc>
          <w:tcPr>
            <w:tcW w:w="1452" w:type="dxa"/>
            <w:shd w:val="clear" w:color="auto" w:fill="auto"/>
            <w:noWrap/>
            <w:vAlign w:val="bottom"/>
            <w:hideMark/>
          </w:tcPr>
          <w:p w14:paraId="19E47894" w14:textId="77777777" w:rsidR="00A41378" w:rsidRPr="0055471E" w:rsidRDefault="00A41378" w:rsidP="00A41378">
            <w:pPr>
              <w:rPr>
                <w:color w:val="000000"/>
                <w:sz w:val="15"/>
                <w:szCs w:val="15"/>
              </w:rPr>
            </w:pPr>
            <w:r w:rsidRPr="0055471E">
              <w:rPr>
                <w:color w:val="000000"/>
                <w:sz w:val="15"/>
                <w:szCs w:val="15"/>
              </w:rPr>
              <w:t>21.02</w:t>
            </w:r>
          </w:p>
        </w:tc>
      </w:tr>
      <w:tr w:rsidR="00A41378" w:rsidRPr="0055471E" w14:paraId="040FBA65" w14:textId="77777777" w:rsidTr="00A41378">
        <w:trPr>
          <w:trHeight w:val="258"/>
        </w:trPr>
        <w:tc>
          <w:tcPr>
            <w:tcW w:w="1183" w:type="dxa"/>
            <w:shd w:val="clear" w:color="auto" w:fill="auto"/>
            <w:vAlign w:val="center"/>
            <w:hideMark/>
          </w:tcPr>
          <w:p w14:paraId="318E9E3E" w14:textId="77777777" w:rsidR="00A41378" w:rsidRPr="0055471E" w:rsidRDefault="00A41378" w:rsidP="00A41378">
            <w:pPr>
              <w:rPr>
                <w:color w:val="000000"/>
                <w:sz w:val="15"/>
                <w:szCs w:val="15"/>
              </w:rPr>
            </w:pPr>
            <w:proofErr w:type="spellStart"/>
            <w:r w:rsidRPr="0055471E">
              <w:rPr>
                <w:color w:val="000000"/>
                <w:sz w:val="15"/>
                <w:szCs w:val="15"/>
              </w:rPr>
              <w:t>FastingBP</w:t>
            </w:r>
            <w:proofErr w:type="spellEnd"/>
          </w:p>
        </w:tc>
        <w:tc>
          <w:tcPr>
            <w:tcW w:w="1006" w:type="dxa"/>
            <w:shd w:val="clear" w:color="auto" w:fill="auto"/>
            <w:vAlign w:val="center"/>
            <w:hideMark/>
          </w:tcPr>
          <w:p w14:paraId="47597D7A" w14:textId="77777777" w:rsidR="00A41378" w:rsidRPr="0055471E" w:rsidRDefault="00A41378" w:rsidP="00A41378">
            <w:pPr>
              <w:rPr>
                <w:color w:val="000000"/>
                <w:sz w:val="15"/>
                <w:szCs w:val="15"/>
              </w:rPr>
            </w:pPr>
            <w:r w:rsidRPr="0055471E">
              <w:rPr>
                <w:color w:val="000000"/>
                <w:sz w:val="15"/>
                <w:szCs w:val="15"/>
              </w:rPr>
              <w:t>0</w:t>
            </w:r>
          </w:p>
        </w:tc>
        <w:tc>
          <w:tcPr>
            <w:tcW w:w="898" w:type="dxa"/>
            <w:shd w:val="clear" w:color="auto" w:fill="auto"/>
            <w:vAlign w:val="center"/>
            <w:hideMark/>
          </w:tcPr>
          <w:p w14:paraId="4F2F79B3" w14:textId="77777777" w:rsidR="00A41378" w:rsidRPr="0055471E" w:rsidRDefault="00A41378" w:rsidP="00A41378">
            <w:pPr>
              <w:rPr>
                <w:color w:val="000000"/>
                <w:sz w:val="15"/>
                <w:szCs w:val="15"/>
              </w:rPr>
            </w:pPr>
            <w:r w:rsidRPr="0055471E">
              <w:rPr>
                <w:color w:val="000000"/>
                <w:sz w:val="15"/>
                <w:szCs w:val="15"/>
              </w:rPr>
              <w:t>366</w:t>
            </w:r>
          </w:p>
        </w:tc>
        <w:tc>
          <w:tcPr>
            <w:tcW w:w="898" w:type="dxa"/>
            <w:shd w:val="clear" w:color="auto" w:fill="auto"/>
            <w:vAlign w:val="center"/>
            <w:hideMark/>
          </w:tcPr>
          <w:p w14:paraId="6B5CB3B2" w14:textId="77777777" w:rsidR="00A41378" w:rsidRPr="0055471E" w:rsidRDefault="00A41378" w:rsidP="00A41378">
            <w:pPr>
              <w:rPr>
                <w:color w:val="000000"/>
                <w:sz w:val="15"/>
                <w:szCs w:val="15"/>
              </w:rPr>
            </w:pPr>
            <w:r w:rsidRPr="0055471E">
              <w:rPr>
                <w:color w:val="000000"/>
                <w:sz w:val="15"/>
                <w:szCs w:val="15"/>
              </w:rPr>
              <w:t>338</w:t>
            </w:r>
          </w:p>
        </w:tc>
        <w:tc>
          <w:tcPr>
            <w:tcW w:w="948" w:type="dxa"/>
            <w:shd w:val="clear" w:color="auto" w:fill="auto"/>
            <w:vAlign w:val="center"/>
            <w:hideMark/>
          </w:tcPr>
          <w:p w14:paraId="5E66B48A" w14:textId="77777777" w:rsidR="00A41378" w:rsidRPr="0055471E" w:rsidRDefault="00A41378" w:rsidP="00A41378">
            <w:pPr>
              <w:rPr>
                <w:color w:val="000000"/>
                <w:sz w:val="15"/>
                <w:szCs w:val="15"/>
              </w:rPr>
            </w:pPr>
            <w:r w:rsidRPr="0055471E">
              <w:rPr>
                <w:color w:val="000000"/>
                <w:sz w:val="15"/>
                <w:szCs w:val="15"/>
              </w:rPr>
              <w:t>51.99</w:t>
            </w:r>
          </w:p>
        </w:tc>
        <w:tc>
          <w:tcPr>
            <w:tcW w:w="951" w:type="dxa"/>
            <w:shd w:val="clear" w:color="auto" w:fill="auto"/>
            <w:vAlign w:val="center"/>
            <w:hideMark/>
          </w:tcPr>
          <w:p w14:paraId="2528FC29" w14:textId="77777777" w:rsidR="00A41378" w:rsidRPr="0055471E" w:rsidRDefault="00A41378" w:rsidP="00A41378">
            <w:pPr>
              <w:rPr>
                <w:color w:val="000000"/>
                <w:sz w:val="15"/>
                <w:szCs w:val="15"/>
              </w:rPr>
            </w:pPr>
            <w:r w:rsidRPr="0055471E">
              <w:rPr>
                <w:color w:val="000000"/>
                <w:sz w:val="15"/>
                <w:szCs w:val="15"/>
              </w:rPr>
              <w:t>48.01</w:t>
            </w:r>
          </w:p>
        </w:tc>
        <w:tc>
          <w:tcPr>
            <w:tcW w:w="863" w:type="dxa"/>
            <w:shd w:val="clear" w:color="auto" w:fill="auto"/>
            <w:noWrap/>
            <w:vAlign w:val="bottom"/>
            <w:hideMark/>
          </w:tcPr>
          <w:p w14:paraId="305E6532" w14:textId="77777777" w:rsidR="00A41378" w:rsidRPr="0055471E" w:rsidRDefault="00A41378" w:rsidP="00A41378">
            <w:pPr>
              <w:rPr>
                <w:color w:val="000000"/>
                <w:sz w:val="15"/>
                <w:szCs w:val="15"/>
              </w:rPr>
            </w:pPr>
            <w:r w:rsidRPr="0055471E">
              <w:rPr>
                <w:color w:val="000000"/>
                <w:sz w:val="15"/>
                <w:szCs w:val="15"/>
              </w:rPr>
              <w:t>39.87</w:t>
            </w:r>
          </w:p>
        </w:tc>
        <w:tc>
          <w:tcPr>
            <w:tcW w:w="865" w:type="dxa"/>
            <w:shd w:val="clear" w:color="auto" w:fill="auto"/>
            <w:noWrap/>
            <w:vAlign w:val="bottom"/>
            <w:hideMark/>
          </w:tcPr>
          <w:p w14:paraId="305D00C3" w14:textId="77777777" w:rsidR="00A41378" w:rsidRPr="0055471E" w:rsidRDefault="00A41378" w:rsidP="00A41378">
            <w:pPr>
              <w:rPr>
                <w:color w:val="000000"/>
                <w:sz w:val="15"/>
                <w:szCs w:val="15"/>
              </w:rPr>
            </w:pPr>
            <w:r w:rsidRPr="0055471E">
              <w:rPr>
                <w:color w:val="000000"/>
                <w:sz w:val="15"/>
                <w:szCs w:val="15"/>
              </w:rPr>
              <w:t>36.82</w:t>
            </w:r>
          </w:p>
        </w:tc>
        <w:tc>
          <w:tcPr>
            <w:tcW w:w="1452" w:type="dxa"/>
            <w:shd w:val="clear" w:color="auto" w:fill="auto"/>
            <w:vAlign w:val="center"/>
            <w:hideMark/>
          </w:tcPr>
          <w:p w14:paraId="7AF30B42" w14:textId="77777777" w:rsidR="00A41378" w:rsidRPr="0055471E" w:rsidRDefault="00A41378" w:rsidP="00A41378">
            <w:pPr>
              <w:rPr>
                <w:color w:val="000000"/>
                <w:sz w:val="15"/>
                <w:szCs w:val="15"/>
              </w:rPr>
            </w:pPr>
            <w:r w:rsidRPr="0055471E">
              <w:rPr>
                <w:color w:val="000000"/>
                <w:sz w:val="15"/>
                <w:szCs w:val="15"/>
              </w:rPr>
              <w:t>704</w:t>
            </w:r>
          </w:p>
        </w:tc>
        <w:tc>
          <w:tcPr>
            <w:tcW w:w="1452" w:type="dxa"/>
            <w:shd w:val="clear" w:color="auto" w:fill="auto"/>
            <w:noWrap/>
            <w:vAlign w:val="bottom"/>
            <w:hideMark/>
          </w:tcPr>
          <w:p w14:paraId="5903DBAF" w14:textId="77777777" w:rsidR="00A41378" w:rsidRPr="0055471E" w:rsidRDefault="00A41378" w:rsidP="00A41378">
            <w:pPr>
              <w:rPr>
                <w:color w:val="000000"/>
                <w:sz w:val="15"/>
                <w:szCs w:val="15"/>
              </w:rPr>
            </w:pPr>
            <w:r w:rsidRPr="0055471E">
              <w:rPr>
                <w:color w:val="000000"/>
                <w:sz w:val="15"/>
                <w:szCs w:val="15"/>
              </w:rPr>
              <w:t>76.69</w:t>
            </w:r>
          </w:p>
        </w:tc>
      </w:tr>
      <w:tr w:rsidR="00A41378" w:rsidRPr="0055471E" w14:paraId="1AB3566B" w14:textId="77777777" w:rsidTr="00A41378">
        <w:trPr>
          <w:trHeight w:val="258"/>
        </w:trPr>
        <w:tc>
          <w:tcPr>
            <w:tcW w:w="1183" w:type="dxa"/>
            <w:shd w:val="clear" w:color="auto" w:fill="auto"/>
            <w:vAlign w:val="center"/>
            <w:hideMark/>
          </w:tcPr>
          <w:p w14:paraId="6A6E64CB" w14:textId="77777777" w:rsidR="00A41378" w:rsidRPr="0055471E" w:rsidRDefault="00A41378" w:rsidP="00A41378">
            <w:pPr>
              <w:rPr>
                <w:color w:val="000000"/>
                <w:sz w:val="15"/>
                <w:szCs w:val="15"/>
              </w:rPr>
            </w:pPr>
          </w:p>
        </w:tc>
        <w:tc>
          <w:tcPr>
            <w:tcW w:w="1006" w:type="dxa"/>
            <w:shd w:val="clear" w:color="auto" w:fill="auto"/>
            <w:vAlign w:val="center"/>
            <w:hideMark/>
          </w:tcPr>
          <w:p w14:paraId="281DB11D" w14:textId="77777777" w:rsidR="00A41378" w:rsidRPr="0055471E" w:rsidRDefault="00A41378" w:rsidP="00A41378">
            <w:pPr>
              <w:rPr>
                <w:color w:val="000000"/>
                <w:sz w:val="15"/>
                <w:szCs w:val="15"/>
              </w:rPr>
            </w:pPr>
            <w:r w:rsidRPr="0055471E">
              <w:rPr>
                <w:color w:val="000000"/>
                <w:sz w:val="15"/>
                <w:szCs w:val="15"/>
              </w:rPr>
              <w:t>1</w:t>
            </w:r>
          </w:p>
        </w:tc>
        <w:tc>
          <w:tcPr>
            <w:tcW w:w="898" w:type="dxa"/>
            <w:shd w:val="clear" w:color="auto" w:fill="auto"/>
            <w:vAlign w:val="center"/>
            <w:hideMark/>
          </w:tcPr>
          <w:p w14:paraId="1620788F" w14:textId="77777777" w:rsidR="00A41378" w:rsidRPr="0055471E" w:rsidRDefault="00A41378" w:rsidP="00A41378">
            <w:pPr>
              <w:rPr>
                <w:color w:val="000000"/>
                <w:sz w:val="15"/>
                <w:szCs w:val="15"/>
              </w:rPr>
            </w:pPr>
            <w:r w:rsidRPr="0055471E">
              <w:rPr>
                <w:color w:val="000000"/>
                <w:sz w:val="15"/>
                <w:szCs w:val="15"/>
              </w:rPr>
              <w:t>44</w:t>
            </w:r>
          </w:p>
        </w:tc>
        <w:tc>
          <w:tcPr>
            <w:tcW w:w="898" w:type="dxa"/>
            <w:shd w:val="clear" w:color="auto" w:fill="auto"/>
            <w:vAlign w:val="center"/>
            <w:hideMark/>
          </w:tcPr>
          <w:p w14:paraId="76BDC350" w14:textId="77777777" w:rsidR="00A41378" w:rsidRPr="0055471E" w:rsidRDefault="00A41378" w:rsidP="00A41378">
            <w:pPr>
              <w:rPr>
                <w:color w:val="000000"/>
                <w:sz w:val="15"/>
                <w:szCs w:val="15"/>
              </w:rPr>
            </w:pPr>
            <w:r w:rsidRPr="0055471E">
              <w:rPr>
                <w:color w:val="000000"/>
                <w:sz w:val="15"/>
                <w:szCs w:val="15"/>
              </w:rPr>
              <w:t>170</w:t>
            </w:r>
          </w:p>
        </w:tc>
        <w:tc>
          <w:tcPr>
            <w:tcW w:w="948" w:type="dxa"/>
            <w:shd w:val="clear" w:color="auto" w:fill="auto"/>
            <w:vAlign w:val="center"/>
            <w:hideMark/>
          </w:tcPr>
          <w:p w14:paraId="68FACB32" w14:textId="77777777" w:rsidR="00A41378" w:rsidRPr="0055471E" w:rsidRDefault="00A41378" w:rsidP="00A41378">
            <w:pPr>
              <w:rPr>
                <w:color w:val="000000"/>
                <w:sz w:val="15"/>
                <w:szCs w:val="15"/>
              </w:rPr>
            </w:pPr>
            <w:r w:rsidRPr="0055471E">
              <w:rPr>
                <w:color w:val="000000"/>
                <w:sz w:val="15"/>
                <w:szCs w:val="15"/>
              </w:rPr>
              <w:t>20.56</w:t>
            </w:r>
          </w:p>
        </w:tc>
        <w:tc>
          <w:tcPr>
            <w:tcW w:w="951" w:type="dxa"/>
            <w:shd w:val="clear" w:color="auto" w:fill="auto"/>
            <w:vAlign w:val="center"/>
            <w:hideMark/>
          </w:tcPr>
          <w:p w14:paraId="7852362C" w14:textId="77777777" w:rsidR="00A41378" w:rsidRPr="0055471E" w:rsidRDefault="00A41378" w:rsidP="00A41378">
            <w:pPr>
              <w:rPr>
                <w:color w:val="000000"/>
                <w:sz w:val="15"/>
                <w:szCs w:val="15"/>
              </w:rPr>
            </w:pPr>
            <w:r w:rsidRPr="0055471E">
              <w:rPr>
                <w:color w:val="000000"/>
                <w:sz w:val="15"/>
                <w:szCs w:val="15"/>
              </w:rPr>
              <w:t>79.44</w:t>
            </w:r>
          </w:p>
        </w:tc>
        <w:tc>
          <w:tcPr>
            <w:tcW w:w="863" w:type="dxa"/>
            <w:shd w:val="clear" w:color="auto" w:fill="auto"/>
            <w:noWrap/>
            <w:vAlign w:val="bottom"/>
            <w:hideMark/>
          </w:tcPr>
          <w:p w14:paraId="04F51D3D" w14:textId="77777777" w:rsidR="00A41378" w:rsidRPr="0055471E" w:rsidRDefault="00A41378" w:rsidP="00A41378">
            <w:pPr>
              <w:rPr>
                <w:color w:val="000000"/>
                <w:sz w:val="15"/>
                <w:szCs w:val="15"/>
              </w:rPr>
            </w:pPr>
            <w:r w:rsidRPr="0055471E">
              <w:rPr>
                <w:color w:val="000000"/>
                <w:sz w:val="15"/>
                <w:szCs w:val="15"/>
              </w:rPr>
              <w:t>4.79</w:t>
            </w:r>
          </w:p>
        </w:tc>
        <w:tc>
          <w:tcPr>
            <w:tcW w:w="865" w:type="dxa"/>
            <w:shd w:val="clear" w:color="auto" w:fill="auto"/>
            <w:noWrap/>
            <w:vAlign w:val="bottom"/>
            <w:hideMark/>
          </w:tcPr>
          <w:p w14:paraId="4A6F6C53" w14:textId="77777777" w:rsidR="00A41378" w:rsidRPr="0055471E" w:rsidRDefault="00A41378" w:rsidP="00A41378">
            <w:pPr>
              <w:rPr>
                <w:color w:val="000000"/>
                <w:sz w:val="15"/>
                <w:szCs w:val="15"/>
              </w:rPr>
            </w:pPr>
            <w:r w:rsidRPr="0055471E">
              <w:rPr>
                <w:color w:val="000000"/>
                <w:sz w:val="15"/>
                <w:szCs w:val="15"/>
              </w:rPr>
              <w:t>18.52</w:t>
            </w:r>
          </w:p>
        </w:tc>
        <w:tc>
          <w:tcPr>
            <w:tcW w:w="1452" w:type="dxa"/>
            <w:shd w:val="clear" w:color="auto" w:fill="auto"/>
            <w:vAlign w:val="center"/>
            <w:hideMark/>
          </w:tcPr>
          <w:p w14:paraId="2F9B8AB7" w14:textId="77777777" w:rsidR="00A41378" w:rsidRPr="0055471E" w:rsidRDefault="00A41378" w:rsidP="00A41378">
            <w:pPr>
              <w:rPr>
                <w:color w:val="000000"/>
                <w:sz w:val="15"/>
                <w:szCs w:val="15"/>
              </w:rPr>
            </w:pPr>
            <w:r w:rsidRPr="0055471E">
              <w:rPr>
                <w:color w:val="000000"/>
                <w:sz w:val="15"/>
                <w:szCs w:val="15"/>
              </w:rPr>
              <w:t>214</w:t>
            </w:r>
          </w:p>
        </w:tc>
        <w:tc>
          <w:tcPr>
            <w:tcW w:w="1452" w:type="dxa"/>
            <w:shd w:val="clear" w:color="auto" w:fill="auto"/>
            <w:noWrap/>
            <w:vAlign w:val="bottom"/>
            <w:hideMark/>
          </w:tcPr>
          <w:p w14:paraId="7D254ACB" w14:textId="77777777" w:rsidR="00A41378" w:rsidRPr="0055471E" w:rsidRDefault="00A41378" w:rsidP="00A41378">
            <w:pPr>
              <w:rPr>
                <w:color w:val="000000"/>
                <w:sz w:val="15"/>
                <w:szCs w:val="15"/>
              </w:rPr>
            </w:pPr>
            <w:r w:rsidRPr="0055471E">
              <w:rPr>
                <w:color w:val="000000"/>
                <w:sz w:val="15"/>
                <w:szCs w:val="15"/>
              </w:rPr>
              <w:t>23.31</w:t>
            </w:r>
          </w:p>
        </w:tc>
      </w:tr>
      <w:tr w:rsidR="00A41378" w:rsidRPr="0055471E" w14:paraId="5F788DB7" w14:textId="77777777" w:rsidTr="00A41378">
        <w:trPr>
          <w:trHeight w:val="361"/>
        </w:trPr>
        <w:tc>
          <w:tcPr>
            <w:tcW w:w="1183" w:type="dxa"/>
            <w:shd w:val="clear" w:color="auto" w:fill="auto"/>
            <w:vAlign w:val="center"/>
            <w:hideMark/>
          </w:tcPr>
          <w:p w14:paraId="6D070655" w14:textId="77777777" w:rsidR="00A41378" w:rsidRPr="0055471E" w:rsidRDefault="00A41378" w:rsidP="00A41378">
            <w:pPr>
              <w:rPr>
                <w:color w:val="000000"/>
                <w:sz w:val="15"/>
                <w:szCs w:val="15"/>
              </w:rPr>
            </w:pPr>
            <w:proofErr w:type="spellStart"/>
            <w:r w:rsidRPr="0055471E">
              <w:rPr>
                <w:color w:val="000000"/>
                <w:sz w:val="15"/>
                <w:szCs w:val="15"/>
              </w:rPr>
              <w:t>ChestPainType</w:t>
            </w:r>
            <w:proofErr w:type="spellEnd"/>
          </w:p>
        </w:tc>
        <w:tc>
          <w:tcPr>
            <w:tcW w:w="1006" w:type="dxa"/>
            <w:shd w:val="clear" w:color="auto" w:fill="auto"/>
            <w:vAlign w:val="center"/>
            <w:hideMark/>
          </w:tcPr>
          <w:p w14:paraId="418AE550" w14:textId="77777777" w:rsidR="00A41378" w:rsidRPr="0055471E" w:rsidRDefault="00A41378" w:rsidP="00A41378">
            <w:pPr>
              <w:rPr>
                <w:color w:val="000000"/>
                <w:sz w:val="15"/>
                <w:szCs w:val="15"/>
              </w:rPr>
            </w:pPr>
            <w:r w:rsidRPr="0055471E">
              <w:rPr>
                <w:color w:val="000000"/>
                <w:sz w:val="15"/>
                <w:szCs w:val="15"/>
              </w:rPr>
              <w:t>ASY</w:t>
            </w:r>
          </w:p>
        </w:tc>
        <w:tc>
          <w:tcPr>
            <w:tcW w:w="898" w:type="dxa"/>
            <w:shd w:val="clear" w:color="auto" w:fill="auto"/>
            <w:vAlign w:val="center"/>
            <w:hideMark/>
          </w:tcPr>
          <w:p w14:paraId="088C006A" w14:textId="77777777" w:rsidR="00A41378" w:rsidRPr="0055471E" w:rsidRDefault="00A41378" w:rsidP="00A41378">
            <w:pPr>
              <w:rPr>
                <w:color w:val="000000"/>
                <w:sz w:val="15"/>
                <w:szCs w:val="15"/>
              </w:rPr>
            </w:pPr>
            <w:r w:rsidRPr="0055471E">
              <w:rPr>
                <w:color w:val="000000"/>
                <w:sz w:val="15"/>
                <w:szCs w:val="15"/>
              </w:rPr>
              <w:t>104</w:t>
            </w:r>
          </w:p>
        </w:tc>
        <w:tc>
          <w:tcPr>
            <w:tcW w:w="898" w:type="dxa"/>
            <w:shd w:val="clear" w:color="auto" w:fill="auto"/>
            <w:vAlign w:val="center"/>
            <w:hideMark/>
          </w:tcPr>
          <w:p w14:paraId="7DF88785" w14:textId="77777777" w:rsidR="00A41378" w:rsidRPr="0055471E" w:rsidRDefault="00A41378" w:rsidP="00A41378">
            <w:pPr>
              <w:rPr>
                <w:color w:val="000000"/>
                <w:sz w:val="15"/>
                <w:szCs w:val="15"/>
              </w:rPr>
            </w:pPr>
            <w:r w:rsidRPr="0055471E">
              <w:rPr>
                <w:color w:val="000000"/>
                <w:sz w:val="15"/>
                <w:szCs w:val="15"/>
              </w:rPr>
              <w:t>392</w:t>
            </w:r>
          </w:p>
        </w:tc>
        <w:tc>
          <w:tcPr>
            <w:tcW w:w="948" w:type="dxa"/>
            <w:shd w:val="clear" w:color="auto" w:fill="auto"/>
            <w:vAlign w:val="center"/>
            <w:hideMark/>
          </w:tcPr>
          <w:p w14:paraId="4273EF2E" w14:textId="77777777" w:rsidR="00A41378" w:rsidRPr="0055471E" w:rsidRDefault="00A41378" w:rsidP="00A41378">
            <w:pPr>
              <w:rPr>
                <w:color w:val="000000"/>
                <w:sz w:val="15"/>
                <w:szCs w:val="15"/>
              </w:rPr>
            </w:pPr>
            <w:r w:rsidRPr="0055471E">
              <w:rPr>
                <w:color w:val="000000"/>
                <w:sz w:val="15"/>
                <w:szCs w:val="15"/>
              </w:rPr>
              <w:t>20.97</w:t>
            </w:r>
          </w:p>
        </w:tc>
        <w:tc>
          <w:tcPr>
            <w:tcW w:w="951" w:type="dxa"/>
            <w:shd w:val="clear" w:color="auto" w:fill="auto"/>
            <w:vAlign w:val="center"/>
            <w:hideMark/>
          </w:tcPr>
          <w:p w14:paraId="74AB86E8" w14:textId="77777777" w:rsidR="00A41378" w:rsidRPr="0055471E" w:rsidRDefault="00A41378" w:rsidP="00A41378">
            <w:pPr>
              <w:rPr>
                <w:color w:val="000000"/>
                <w:sz w:val="15"/>
                <w:szCs w:val="15"/>
              </w:rPr>
            </w:pPr>
            <w:r w:rsidRPr="0055471E">
              <w:rPr>
                <w:color w:val="000000"/>
                <w:sz w:val="15"/>
                <w:szCs w:val="15"/>
              </w:rPr>
              <w:t>79.03</w:t>
            </w:r>
          </w:p>
        </w:tc>
        <w:tc>
          <w:tcPr>
            <w:tcW w:w="863" w:type="dxa"/>
            <w:shd w:val="clear" w:color="auto" w:fill="auto"/>
            <w:noWrap/>
            <w:vAlign w:val="bottom"/>
            <w:hideMark/>
          </w:tcPr>
          <w:p w14:paraId="73637242" w14:textId="77777777" w:rsidR="00A41378" w:rsidRPr="0055471E" w:rsidRDefault="00A41378" w:rsidP="00A41378">
            <w:pPr>
              <w:rPr>
                <w:color w:val="000000"/>
                <w:sz w:val="15"/>
                <w:szCs w:val="15"/>
              </w:rPr>
            </w:pPr>
            <w:r w:rsidRPr="0055471E">
              <w:rPr>
                <w:color w:val="000000"/>
                <w:sz w:val="15"/>
                <w:szCs w:val="15"/>
              </w:rPr>
              <w:t>11.33</w:t>
            </w:r>
          </w:p>
        </w:tc>
        <w:tc>
          <w:tcPr>
            <w:tcW w:w="865" w:type="dxa"/>
            <w:shd w:val="clear" w:color="auto" w:fill="auto"/>
            <w:noWrap/>
            <w:vAlign w:val="bottom"/>
            <w:hideMark/>
          </w:tcPr>
          <w:p w14:paraId="4923311B" w14:textId="77777777" w:rsidR="00A41378" w:rsidRPr="0055471E" w:rsidRDefault="00A41378" w:rsidP="00A41378">
            <w:pPr>
              <w:rPr>
                <w:color w:val="000000"/>
                <w:sz w:val="15"/>
                <w:szCs w:val="15"/>
              </w:rPr>
            </w:pPr>
            <w:r w:rsidRPr="0055471E">
              <w:rPr>
                <w:color w:val="000000"/>
                <w:sz w:val="15"/>
                <w:szCs w:val="15"/>
              </w:rPr>
              <w:t>42.7</w:t>
            </w:r>
          </w:p>
        </w:tc>
        <w:tc>
          <w:tcPr>
            <w:tcW w:w="1452" w:type="dxa"/>
            <w:shd w:val="clear" w:color="auto" w:fill="auto"/>
            <w:vAlign w:val="center"/>
            <w:hideMark/>
          </w:tcPr>
          <w:p w14:paraId="661FBEA2" w14:textId="77777777" w:rsidR="00A41378" w:rsidRPr="0055471E" w:rsidRDefault="00A41378" w:rsidP="00A41378">
            <w:pPr>
              <w:rPr>
                <w:color w:val="000000"/>
                <w:sz w:val="15"/>
                <w:szCs w:val="15"/>
              </w:rPr>
            </w:pPr>
            <w:r w:rsidRPr="0055471E">
              <w:rPr>
                <w:color w:val="000000"/>
                <w:sz w:val="15"/>
                <w:szCs w:val="15"/>
              </w:rPr>
              <w:t>496</w:t>
            </w:r>
          </w:p>
        </w:tc>
        <w:tc>
          <w:tcPr>
            <w:tcW w:w="1452" w:type="dxa"/>
            <w:shd w:val="clear" w:color="auto" w:fill="auto"/>
            <w:noWrap/>
            <w:vAlign w:val="bottom"/>
            <w:hideMark/>
          </w:tcPr>
          <w:p w14:paraId="6AE14748" w14:textId="77777777" w:rsidR="00A41378" w:rsidRPr="0055471E" w:rsidRDefault="00A41378" w:rsidP="00A41378">
            <w:pPr>
              <w:rPr>
                <w:color w:val="000000"/>
                <w:sz w:val="15"/>
                <w:szCs w:val="15"/>
              </w:rPr>
            </w:pPr>
            <w:r w:rsidRPr="0055471E">
              <w:rPr>
                <w:color w:val="000000"/>
                <w:sz w:val="15"/>
                <w:szCs w:val="15"/>
              </w:rPr>
              <w:t>54.03</w:t>
            </w:r>
          </w:p>
        </w:tc>
      </w:tr>
      <w:tr w:rsidR="00A41378" w:rsidRPr="0055471E" w14:paraId="1D1BB383" w14:textId="77777777" w:rsidTr="00A41378">
        <w:trPr>
          <w:trHeight w:val="258"/>
        </w:trPr>
        <w:tc>
          <w:tcPr>
            <w:tcW w:w="1183" w:type="dxa"/>
            <w:shd w:val="clear" w:color="auto" w:fill="auto"/>
            <w:vAlign w:val="center"/>
            <w:hideMark/>
          </w:tcPr>
          <w:p w14:paraId="2EE1895C" w14:textId="77777777" w:rsidR="00A41378" w:rsidRPr="0055471E" w:rsidRDefault="00A41378" w:rsidP="00A41378">
            <w:pPr>
              <w:rPr>
                <w:color w:val="000000"/>
                <w:sz w:val="15"/>
                <w:szCs w:val="15"/>
              </w:rPr>
            </w:pPr>
          </w:p>
        </w:tc>
        <w:tc>
          <w:tcPr>
            <w:tcW w:w="1006" w:type="dxa"/>
            <w:shd w:val="clear" w:color="auto" w:fill="auto"/>
            <w:vAlign w:val="center"/>
            <w:hideMark/>
          </w:tcPr>
          <w:p w14:paraId="1D5F6D22" w14:textId="77777777" w:rsidR="00A41378" w:rsidRPr="0055471E" w:rsidRDefault="00A41378" w:rsidP="00A41378">
            <w:pPr>
              <w:rPr>
                <w:color w:val="000000"/>
                <w:sz w:val="15"/>
                <w:szCs w:val="15"/>
              </w:rPr>
            </w:pPr>
            <w:r w:rsidRPr="0055471E">
              <w:rPr>
                <w:color w:val="000000"/>
                <w:sz w:val="15"/>
                <w:szCs w:val="15"/>
              </w:rPr>
              <w:t>ATA</w:t>
            </w:r>
          </w:p>
        </w:tc>
        <w:tc>
          <w:tcPr>
            <w:tcW w:w="898" w:type="dxa"/>
            <w:shd w:val="clear" w:color="auto" w:fill="auto"/>
            <w:vAlign w:val="center"/>
            <w:hideMark/>
          </w:tcPr>
          <w:p w14:paraId="70EA7B9A" w14:textId="77777777" w:rsidR="00A41378" w:rsidRPr="0055471E" w:rsidRDefault="00A41378" w:rsidP="00A41378">
            <w:pPr>
              <w:rPr>
                <w:color w:val="000000"/>
                <w:sz w:val="15"/>
                <w:szCs w:val="15"/>
              </w:rPr>
            </w:pPr>
            <w:r w:rsidRPr="0055471E">
              <w:rPr>
                <w:color w:val="000000"/>
                <w:sz w:val="15"/>
                <w:szCs w:val="15"/>
              </w:rPr>
              <w:t>149</w:t>
            </w:r>
          </w:p>
        </w:tc>
        <w:tc>
          <w:tcPr>
            <w:tcW w:w="898" w:type="dxa"/>
            <w:shd w:val="clear" w:color="auto" w:fill="auto"/>
            <w:vAlign w:val="center"/>
            <w:hideMark/>
          </w:tcPr>
          <w:p w14:paraId="6E94C35F" w14:textId="77777777" w:rsidR="00A41378" w:rsidRPr="0055471E" w:rsidRDefault="00A41378" w:rsidP="00A41378">
            <w:pPr>
              <w:rPr>
                <w:color w:val="000000"/>
                <w:sz w:val="15"/>
                <w:szCs w:val="15"/>
              </w:rPr>
            </w:pPr>
            <w:r w:rsidRPr="0055471E">
              <w:rPr>
                <w:color w:val="000000"/>
                <w:sz w:val="15"/>
                <w:szCs w:val="15"/>
              </w:rPr>
              <w:t>24</w:t>
            </w:r>
          </w:p>
        </w:tc>
        <w:tc>
          <w:tcPr>
            <w:tcW w:w="948" w:type="dxa"/>
            <w:shd w:val="clear" w:color="auto" w:fill="auto"/>
            <w:vAlign w:val="center"/>
            <w:hideMark/>
          </w:tcPr>
          <w:p w14:paraId="5C17FA3D" w14:textId="77777777" w:rsidR="00A41378" w:rsidRPr="0055471E" w:rsidRDefault="00A41378" w:rsidP="00A41378">
            <w:pPr>
              <w:rPr>
                <w:color w:val="000000"/>
                <w:sz w:val="15"/>
                <w:szCs w:val="15"/>
              </w:rPr>
            </w:pPr>
            <w:r w:rsidRPr="0055471E">
              <w:rPr>
                <w:color w:val="000000"/>
                <w:sz w:val="15"/>
                <w:szCs w:val="15"/>
              </w:rPr>
              <w:t>86.13</w:t>
            </w:r>
          </w:p>
        </w:tc>
        <w:tc>
          <w:tcPr>
            <w:tcW w:w="951" w:type="dxa"/>
            <w:shd w:val="clear" w:color="auto" w:fill="auto"/>
            <w:vAlign w:val="center"/>
            <w:hideMark/>
          </w:tcPr>
          <w:p w14:paraId="1EE7D133" w14:textId="77777777" w:rsidR="00A41378" w:rsidRPr="0055471E" w:rsidRDefault="00A41378" w:rsidP="00A41378">
            <w:pPr>
              <w:rPr>
                <w:color w:val="000000"/>
                <w:sz w:val="15"/>
                <w:szCs w:val="15"/>
              </w:rPr>
            </w:pPr>
            <w:r w:rsidRPr="0055471E">
              <w:rPr>
                <w:color w:val="000000"/>
                <w:sz w:val="15"/>
                <w:szCs w:val="15"/>
              </w:rPr>
              <w:t>13.87</w:t>
            </w:r>
          </w:p>
        </w:tc>
        <w:tc>
          <w:tcPr>
            <w:tcW w:w="863" w:type="dxa"/>
            <w:shd w:val="clear" w:color="auto" w:fill="auto"/>
            <w:noWrap/>
            <w:vAlign w:val="bottom"/>
            <w:hideMark/>
          </w:tcPr>
          <w:p w14:paraId="3E515F9A" w14:textId="77777777" w:rsidR="00A41378" w:rsidRPr="0055471E" w:rsidRDefault="00A41378" w:rsidP="00A41378">
            <w:pPr>
              <w:rPr>
                <w:color w:val="000000"/>
                <w:sz w:val="15"/>
                <w:szCs w:val="15"/>
              </w:rPr>
            </w:pPr>
            <w:r w:rsidRPr="0055471E">
              <w:rPr>
                <w:color w:val="000000"/>
                <w:sz w:val="15"/>
                <w:szCs w:val="15"/>
              </w:rPr>
              <w:t>16.23</w:t>
            </w:r>
          </w:p>
        </w:tc>
        <w:tc>
          <w:tcPr>
            <w:tcW w:w="865" w:type="dxa"/>
            <w:shd w:val="clear" w:color="auto" w:fill="auto"/>
            <w:noWrap/>
            <w:vAlign w:val="bottom"/>
            <w:hideMark/>
          </w:tcPr>
          <w:p w14:paraId="52CD7B20" w14:textId="77777777" w:rsidR="00A41378" w:rsidRPr="0055471E" w:rsidRDefault="00A41378" w:rsidP="00A41378">
            <w:pPr>
              <w:rPr>
                <w:color w:val="000000"/>
                <w:sz w:val="15"/>
                <w:szCs w:val="15"/>
              </w:rPr>
            </w:pPr>
            <w:r w:rsidRPr="0055471E">
              <w:rPr>
                <w:color w:val="000000"/>
                <w:sz w:val="15"/>
                <w:szCs w:val="15"/>
              </w:rPr>
              <w:t>2.61</w:t>
            </w:r>
          </w:p>
        </w:tc>
        <w:tc>
          <w:tcPr>
            <w:tcW w:w="1452" w:type="dxa"/>
            <w:shd w:val="clear" w:color="auto" w:fill="auto"/>
            <w:vAlign w:val="center"/>
            <w:hideMark/>
          </w:tcPr>
          <w:p w14:paraId="2FF94ED9" w14:textId="77777777" w:rsidR="00A41378" w:rsidRPr="0055471E" w:rsidRDefault="00A41378" w:rsidP="00A41378">
            <w:pPr>
              <w:rPr>
                <w:color w:val="000000"/>
                <w:sz w:val="15"/>
                <w:szCs w:val="15"/>
              </w:rPr>
            </w:pPr>
            <w:r w:rsidRPr="0055471E">
              <w:rPr>
                <w:color w:val="000000"/>
                <w:sz w:val="15"/>
                <w:szCs w:val="15"/>
              </w:rPr>
              <w:t>173</w:t>
            </w:r>
          </w:p>
        </w:tc>
        <w:tc>
          <w:tcPr>
            <w:tcW w:w="1452" w:type="dxa"/>
            <w:shd w:val="clear" w:color="auto" w:fill="auto"/>
            <w:noWrap/>
            <w:vAlign w:val="bottom"/>
            <w:hideMark/>
          </w:tcPr>
          <w:p w14:paraId="0A52949B" w14:textId="77777777" w:rsidR="00A41378" w:rsidRPr="0055471E" w:rsidRDefault="00A41378" w:rsidP="00A41378">
            <w:pPr>
              <w:rPr>
                <w:color w:val="000000"/>
                <w:sz w:val="15"/>
                <w:szCs w:val="15"/>
              </w:rPr>
            </w:pPr>
            <w:r w:rsidRPr="0055471E">
              <w:rPr>
                <w:color w:val="000000"/>
                <w:sz w:val="15"/>
                <w:szCs w:val="15"/>
              </w:rPr>
              <w:t>18.85</w:t>
            </w:r>
          </w:p>
        </w:tc>
      </w:tr>
      <w:tr w:rsidR="00A41378" w:rsidRPr="0055471E" w14:paraId="133DCE93" w14:textId="77777777" w:rsidTr="00A41378">
        <w:trPr>
          <w:trHeight w:val="258"/>
        </w:trPr>
        <w:tc>
          <w:tcPr>
            <w:tcW w:w="1183" w:type="dxa"/>
            <w:shd w:val="clear" w:color="auto" w:fill="auto"/>
            <w:vAlign w:val="center"/>
            <w:hideMark/>
          </w:tcPr>
          <w:p w14:paraId="4AC25AB7" w14:textId="77777777" w:rsidR="00A41378" w:rsidRPr="0055471E" w:rsidRDefault="00A41378" w:rsidP="00A41378">
            <w:pPr>
              <w:rPr>
                <w:color w:val="000000"/>
                <w:sz w:val="15"/>
                <w:szCs w:val="15"/>
              </w:rPr>
            </w:pPr>
          </w:p>
        </w:tc>
        <w:tc>
          <w:tcPr>
            <w:tcW w:w="1006" w:type="dxa"/>
            <w:shd w:val="clear" w:color="auto" w:fill="auto"/>
            <w:vAlign w:val="center"/>
            <w:hideMark/>
          </w:tcPr>
          <w:p w14:paraId="1D1F0C2E" w14:textId="77777777" w:rsidR="00A41378" w:rsidRPr="0055471E" w:rsidRDefault="00A41378" w:rsidP="00A41378">
            <w:pPr>
              <w:rPr>
                <w:color w:val="000000"/>
                <w:sz w:val="15"/>
                <w:szCs w:val="15"/>
              </w:rPr>
            </w:pPr>
            <w:r w:rsidRPr="0055471E">
              <w:rPr>
                <w:color w:val="000000"/>
                <w:sz w:val="15"/>
                <w:szCs w:val="15"/>
              </w:rPr>
              <w:t>NAP</w:t>
            </w:r>
          </w:p>
        </w:tc>
        <w:tc>
          <w:tcPr>
            <w:tcW w:w="898" w:type="dxa"/>
            <w:shd w:val="clear" w:color="auto" w:fill="auto"/>
            <w:vAlign w:val="center"/>
            <w:hideMark/>
          </w:tcPr>
          <w:p w14:paraId="4B22F130" w14:textId="77777777" w:rsidR="00A41378" w:rsidRPr="0055471E" w:rsidRDefault="00A41378" w:rsidP="00A41378">
            <w:pPr>
              <w:rPr>
                <w:color w:val="000000"/>
                <w:sz w:val="15"/>
                <w:szCs w:val="15"/>
              </w:rPr>
            </w:pPr>
            <w:r w:rsidRPr="0055471E">
              <w:rPr>
                <w:color w:val="000000"/>
                <w:sz w:val="15"/>
                <w:szCs w:val="15"/>
              </w:rPr>
              <w:t>131</w:t>
            </w:r>
          </w:p>
        </w:tc>
        <w:tc>
          <w:tcPr>
            <w:tcW w:w="898" w:type="dxa"/>
            <w:shd w:val="clear" w:color="auto" w:fill="auto"/>
            <w:vAlign w:val="center"/>
            <w:hideMark/>
          </w:tcPr>
          <w:p w14:paraId="168BAC49" w14:textId="77777777" w:rsidR="00A41378" w:rsidRPr="0055471E" w:rsidRDefault="00A41378" w:rsidP="00A41378">
            <w:pPr>
              <w:rPr>
                <w:color w:val="000000"/>
                <w:sz w:val="15"/>
                <w:szCs w:val="15"/>
              </w:rPr>
            </w:pPr>
            <w:r w:rsidRPr="0055471E">
              <w:rPr>
                <w:color w:val="000000"/>
                <w:sz w:val="15"/>
                <w:szCs w:val="15"/>
              </w:rPr>
              <w:t>72</w:t>
            </w:r>
          </w:p>
        </w:tc>
        <w:tc>
          <w:tcPr>
            <w:tcW w:w="948" w:type="dxa"/>
            <w:shd w:val="clear" w:color="auto" w:fill="auto"/>
            <w:vAlign w:val="center"/>
            <w:hideMark/>
          </w:tcPr>
          <w:p w14:paraId="075D2AF0" w14:textId="77777777" w:rsidR="00A41378" w:rsidRPr="0055471E" w:rsidRDefault="00A41378" w:rsidP="00A41378">
            <w:pPr>
              <w:rPr>
                <w:color w:val="000000"/>
                <w:sz w:val="15"/>
                <w:szCs w:val="15"/>
              </w:rPr>
            </w:pPr>
            <w:r w:rsidRPr="0055471E">
              <w:rPr>
                <w:color w:val="000000"/>
                <w:sz w:val="15"/>
                <w:szCs w:val="15"/>
              </w:rPr>
              <w:t>64.53</w:t>
            </w:r>
          </w:p>
        </w:tc>
        <w:tc>
          <w:tcPr>
            <w:tcW w:w="951" w:type="dxa"/>
            <w:shd w:val="clear" w:color="auto" w:fill="auto"/>
            <w:vAlign w:val="center"/>
            <w:hideMark/>
          </w:tcPr>
          <w:p w14:paraId="1C44F86E" w14:textId="77777777" w:rsidR="00A41378" w:rsidRPr="0055471E" w:rsidRDefault="00A41378" w:rsidP="00A41378">
            <w:pPr>
              <w:rPr>
                <w:color w:val="000000"/>
                <w:sz w:val="15"/>
                <w:szCs w:val="15"/>
              </w:rPr>
            </w:pPr>
            <w:r w:rsidRPr="0055471E">
              <w:rPr>
                <w:color w:val="000000"/>
                <w:sz w:val="15"/>
                <w:szCs w:val="15"/>
              </w:rPr>
              <w:t>35.47</w:t>
            </w:r>
          </w:p>
        </w:tc>
        <w:tc>
          <w:tcPr>
            <w:tcW w:w="863" w:type="dxa"/>
            <w:shd w:val="clear" w:color="auto" w:fill="auto"/>
            <w:noWrap/>
            <w:vAlign w:val="bottom"/>
            <w:hideMark/>
          </w:tcPr>
          <w:p w14:paraId="1CFB5321" w14:textId="77777777" w:rsidR="00A41378" w:rsidRPr="0055471E" w:rsidRDefault="00A41378" w:rsidP="00A41378">
            <w:pPr>
              <w:rPr>
                <w:color w:val="000000"/>
                <w:sz w:val="15"/>
                <w:szCs w:val="15"/>
              </w:rPr>
            </w:pPr>
            <w:r w:rsidRPr="0055471E">
              <w:rPr>
                <w:color w:val="000000"/>
                <w:sz w:val="15"/>
                <w:szCs w:val="15"/>
              </w:rPr>
              <w:t>14.27</w:t>
            </w:r>
          </w:p>
        </w:tc>
        <w:tc>
          <w:tcPr>
            <w:tcW w:w="865" w:type="dxa"/>
            <w:shd w:val="clear" w:color="auto" w:fill="auto"/>
            <w:noWrap/>
            <w:vAlign w:val="bottom"/>
            <w:hideMark/>
          </w:tcPr>
          <w:p w14:paraId="70B0D12F" w14:textId="77777777" w:rsidR="00A41378" w:rsidRPr="0055471E" w:rsidRDefault="00A41378" w:rsidP="00A41378">
            <w:pPr>
              <w:rPr>
                <w:color w:val="000000"/>
                <w:sz w:val="15"/>
                <w:szCs w:val="15"/>
              </w:rPr>
            </w:pPr>
            <w:r w:rsidRPr="0055471E">
              <w:rPr>
                <w:color w:val="000000"/>
                <w:sz w:val="15"/>
                <w:szCs w:val="15"/>
              </w:rPr>
              <w:t>7.84</w:t>
            </w:r>
          </w:p>
        </w:tc>
        <w:tc>
          <w:tcPr>
            <w:tcW w:w="1452" w:type="dxa"/>
            <w:shd w:val="clear" w:color="auto" w:fill="auto"/>
            <w:vAlign w:val="center"/>
            <w:hideMark/>
          </w:tcPr>
          <w:p w14:paraId="4A55DAC1" w14:textId="77777777" w:rsidR="00A41378" w:rsidRPr="0055471E" w:rsidRDefault="00A41378" w:rsidP="00A41378">
            <w:pPr>
              <w:rPr>
                <w:color w:val="000000"/>
                <w:sz w:val="15"/>
                <w:szCs w:val="15"/>
              </w:rPr>
            </w:pPr>
            <w:r w:rsidRPr="0055471E">
              <w:rPr>
                <w:color w:val="000000"/>
                <w:sz w:val="15"/>
                <w:szCs w:val="15"/>
              </w:rPr>
              <w:t>203</w:t>
            </w:r>
          </w:p>
        </w:tc>
        <w:tc>
          <w:tcPr>
            <w:tcW w:w="1452" w:type="dxa"/>
            <w:shd w:val="clear" w:color="auto" w:fill="auto"/>
            <w:noWrap/>
            <w:vAlign w:val="bottom"/>
            <w:hideMark/>
          </w:tcPr>
          <w:p w14:paraId="5AB6007E" w14:textId="77777777" w:rsidR="00A41378" w:rsidRPr="0055471E" w:rsidRDefault="00A41378" w:rsidP="00A41378">
            <w:pPr>
              <w:rPr>
                <w:color w:val="000000"/>
                <w:sz w:val="15"/>
                <w:szCs w:val="15"/>
              </w:rPr>
            </w:pPr>
            <w:r w:rsidRPr="0055471E">
              <w:rPr>
                <w:color w:val="000000"/>
                <w:sz w:val="15"/>
                <w:szCs w:val="15"/>
              </w:rPr>
              <w:t>22.11</w:t>
            </w:r>
          </w:p>
        </w:tc>
      </w:tr>
      <w:tr w:rsidR="00A41378" w:rsidRPr="0055471E" w14:paraId="595023FE" w14:textId="77777777" w:rsidTr="00A41378">
        <w:trPr>
          <w:trHeight w:val="258"/>
        </w:trPr>
        <w:tc>
          <w:tcPr>
            <w:tcW w:w="1183" w:type="dxa"/>
            <w:shd w:val="clear" w:color="auto" w:fill="auto"/>
            <w:vAlign w:val="center"/>
            <w:hideMark/>
          </w:tcPr>
          <w:p w14:paraId="452A86FD" w14:textId="77777777" w:rsidR="00A41378" w:rsidRPr="0055471E" w:rsidRDefault="00A41378" w:rsidP="00A41378">
            <w:pPr>
              <w:rPr>
                <w:color w:val="000000"/>
                <w:sz w:val="15"/>
                <w:szCs w:val="15"/>
              </w:rPr>
            </w:pPr>
          </w:p>
        </w:tc>
        <w:tc>
          <w:tcPr>
            <w:tcW w:w="1006" w:type="dxa"/>
            <w:shd w:val="clear" w:color="auto" w:fill="auto"/>
            <w:vAlign w:val="center"/>
            <w:hideMark/>
          </w:tcPr>
          <w:p w14:paraId="0B896A7C" w14:textId="77777777" w:rsidR="00A41378" w:rsidRPr="0055471E" w:rsidRDefault="00A41378" w:rsidP="00A41378">
            <w:pPr>
              <w:rPr>
                <w:color w:val="000000"/>
                <w:sz w:val="15"/>
                <w:szCs w:val="15"/>
              </w:rPr>
            </w:pPr>
            <w:r w:rsidRPr="0055471E">
              <w:rPr>
                <w:color w:val="000000"/>
                <w:sz w:val="15"/>
                <w:szCs w:val="15"/>
              </w:rPr>
              <w:t>TA</w:t>
            </w:r>
          </w:p>
        </w:tc>
        <w:tc>
          <w:tcPr>
            <w:tcW w:w="898" w:type="dxa"/>
            <w:shd w:val="clear" w:color="auto" w:fill="auto"/>
            <w:vAlign w:val="center"/>
            <w:hideMark/>
          </w:tcPr>
          <w:p w14:paraId="31C6D0F8" w14:textId="77777777" w:rsidR="00A41378" w:rsidRPr="0055471E" w:rsidRDefault="00A41378" w:rsidP="00A41378">
            <w:pPr>
              <w:rPr>
                <w:color w:val="000000"/>
                <w:sz w:val="15"/>
                <w:szCs w:val="15"/>
              </w:rPr>
            </w:pPr>
            <w:r w:rsidRPr="0055471E">
              <w:rPr>
                <w:color w:val="000000"/>
                <w:sz w:val="15"/>
                <w:szCs w:val="15"/>
              </w:rPr>
              <w:t>26</w:t>
            </w:r>
          </w:p>
        </w:tc>
        <w:tc>
          <w:tcPr>
            <w:tcW w:w="898" w:type="dxa"/>
            <w:shd w:val="clear" w:color="auto" w:fill="auto"/>
            <w:vAlign w:val="center"/>
            <w:hideMark/>
          </w:tcPr>
          <w:p w14:paraId="334B7D3B" w14:textId="77777777" w:rsidR="00A41378" w:rsidRPr="0055471E" w:rsidRDefault="00A41378" w:rsidP="00A41378">
            <w:pPr>
              <w:rPr>
                <w:color w:val="000000"/>
                <w:sz w:val="15"/>
                <w:szCs w:val="15"/>
              </w:rPr>
            </w:pPr>
            <w:r w:rsidRPr="0055471E">
              <w:rPr>
                <w:color w:val="000000"/>
                <w:sz w:val="15"/>
                <w:szCs w:val="15"/>
              </w:rPr>
              <w:t>20</w:t>
            </w:r>
          </w:p>
        </w:tc>
        <w:tc>
          <w:tcPr>
            <w:tcW w:w="948" w:type="dxa"/>
            <w:shd w:val="clear" w:color="auto" w:fill="auto"/>
            <w:vAlign w:val="center"/>
            <w:hideMark/>
          </w:tcPr>
          <w:p w14:paraId="721010AE" w14:textId="77777777" w:rsidR="00A41378" w:rsidRPr="0055471E" w:rsidRDefault="00A41378" w:rsidP="00A41378">
            <w:pPr>
              <w:rPr>
                <w:color w:val="000000"/>
                <w:sz w:val="15"/>
                <w:szCs w:val="15"/>
              </w:rPr>
            </w:pPr>
            <w:r w:rsidRPr="0055471E">
              <w:rPr>
                <w:color w:val="000000"/>
                <w:sz w:val="15"/>
                <w:szCs w:val="15"/>
              </w:rPr>
              <w:t>56.52</w:t>
            </w:r>
          </w:p>
        </w:tc>
        <w:tc>
          <w:tcPr>
            <w:tcW w:w="951" w:type="dxa"/>
            <w:shd w:val="clear" w:color="auto" w:fill="auto"/>
            <w:vAlign w:val="center"/>
            <w:hideMark/>
          </w:tcPr>
          <w:p w14:paraId="6D5CD1A7" w14:textId="77777777" w:rsidR="00A41378" w:rsidRPr="0055471E" w:rsidRDefault="00A41378" w:rsidP="00A41378">
            <w:pPr>
              <w:rPr>
                <w:color w:val="000000"/>
                <w:sz w:val="15"/>
                <w:szCs w:val="15"/>
              </w:rPr>
            </w:pPr>
            <w:r w:rsidRPr="0055471E">
              <w:rPr>
                <w:color w:val="000000"/>
                <w:sz w:val="15"/>
                <w:szCs w:val="15"/>
              </w:rPr>
              <w:t>43.48</w:t>
            </w:r>
          </w:p>
        </w:tc>
        <w:tc>
          <w:tcPr>
            <w:tcW w:w="863" w:type="dxa"/>
            <w:shd w:val="clear" w:color="auto" w:fill="auto"/>
            <w:noWrap/>
            <w:vAlign w:val="bottom"/>
            <w:hideMark/>
          </w:tcPr>
          <w:p w14:paraId="1CE3E9FB" w14:textId="77777777" w:rsidR="00A41378" w:rsidRPr="0055471E" w:rsidRDefault="00A41378" w:rsidP="00A41378">
            <w:pPr>
              <w:rPr>
                <w:color w:val="000000"/>
                <w:sz w:val="15"/>
                <w:szCs w:val="15"/>
              </w:rPr>
            </w:pPr>
            <w:r w:rsidRPr="0055471E">
              <w:rPr>
                <w:color w:val="000000"/>
                <w:sz w:val="15"/>
                <w:szCs w:val="15"/>
              </w:rPr>
              <w:t>2.83</w:t>
            </w:r>
          </w:p>
        </w:tc>
        <w:tc>
          <w:tcPr>
            <w:tcW w:w="865" w:type="dxa"/>
            <w:shd w:val="clear" w:color="auto" w:fill="auto"/>
            <w:noWrap/>
            <w:vAlign w:val="bottom"/>
            <w:hideMark/>
          </w:tcPr>
          <w:p w14:paraId="6E9414D4" w14:textId="77777777" w:rsidR="00A41378" w:rsidRPr="0055471E" w:rsidRDefault="00A41378" w:rsidP="00A41378">
            <w:pPr>
              <w:rPr>
                <w:color w:val="000000"/>
                <w:sz w:val="15"/>
                <w:szCs w:val="15"/>
              </w:rPr>
            </w:pPr>
            <w:r w:rsidRPr="0055471E">
              <w:rPr>
                <w:color w:val="000000"/>
                <w:sz w:val="15"/>
                <w:szCs w:val="15"/>
              </w:rPr>
              <w:t>2.18</w:t>
            </w:r>
          </w:p>
        </w:tc>
        <w:tc>
          <w:tcPr>
            <w:tcW w:w="1452" w:type="dxa"/>
            <w:shd w:val="clear" w:color="auto" w:fill="auto"/>
            <w:vAlign w:val="center"/>
            <w:hideMark/>
          </w:tcPr>
          <w:p w14:paraId="41EFF044" w14:textId="77777777" w:rsidR="00A41378" w:rsidRPr="0055471E" w:rsidRDefault="00A41378" w:rsidP="00A41378">
            <w:pPr>
              <w:rPr>
                <w:color w:val="000000"/>
                <w:sz w:val="15"/>
                <w:szCs w:val="15"/>
              </w:rPr>
            </w:pPr>
            <w:r w:rsidRPr="0055471E">
              <w:rPr>
                <w:color w:val="000000"/>
                <w:sz w:val="15"/>
                <w:szCs w:val="15"/>
              </w:rPr>
              <w:t>46</w:t>
            </w:r>
          </w:p>
        </w:tc>
        <w:tc>
          <w:tcPr>
            <w:tcW w:w="1452" w:type="dxa"/>
            <w:shd w:val="clear" w:color="auto" w:fill="auto"/>
            <w:noWrap/>
            <w:vAlign w:val="bottom"/>
            <w:hideMark/>
          </w:tcPr>
          <w:p w14:paraId="2CE1463C" w14:textId="77777777" w:rsidR="00A41378" w:rsidRPr="0055471E" w:rsidRDefault="00A41378" w:rsidP="00A41378">
            <w:pPr>
              <w:rPr>
                <w:color w:val="000000"/>
                <w:sz w:val="15"/>
                <w:szCs w:val="15"/>
              </w:rPr>
            </w:pPr>
            <w:r w:rsidRPr="0055471E">
              <w:rPr>
                <w:color w:val="000000"/>
                <w:sz w:val="15"/>
                <w:szCs w:val="15"/>
              </w:rPr>
              <w:t>5.01</w:t>
            </w:r>
          </w:p>
        </w:tc>
      </w:tr>
      <w:tr w:rsidR="00A41378" w:rsidRPr="0055471E" w14:paraId="20AF9A62" w14:textId="77777777" w:rsidTr="00A41378">
        <w:trPr>
          <w:trHeight w:val="258"/>
        </w:trPr>
        <w:tc>
          <w:tcPr>
            <w:tcW w:w="1183" w:type="dxa"/>
            <w:shd w:val="clear" w:color="auto" w:fill="auto"/>
            <w:vAlign w:val="center"/>
            <w:hideMark/>
          </w:tcPr>
          <w:p w14:paraId="7281A9F4" w14:textId="77777777" w:rsidR="00A41378" w:rsidRPr="0055471E" w:rsidRDefault="00A41378" w:rsidP="00A41378">
            <w:pPr>
              <w:rPr>
                <w:color w:val="000000"/>
                <w:sz w:val="15"/>
                <w:szCs w:val="15"/>
              </w:rPr>
            </w:pPr>
            <w:proofErr w:type="spellStart"/>
            <w:r w:rsidRPr="0055471E">
              <w:rPr>
                <w:color w:val="000000"/>
                <w:sz w:val="15"/>
                <w:szCs w:val="15"/>
              </w:rPr>
              <w:t>RestingECG</w:t>
            </w:r>
            <w:proofErr w:type="spellEnd"/>
          </w:p>
        </w:tc>
        <w:tc>
          <w:tcPr>
            <w:tcW w:w="1006" w:type="dxa"/>
            <w:shd w:val="clear" w:color="auto" w:fill="auto"/>
            <w:vAlign w:val="center"/>
            <w:hideMark/>
          </w:tcPr>
          <w:p w14:paraId="7361D7F2" w14:textId="77777777" w:rsidR="00A41378" w:rsidRPr="0055471E" w:rsidRDefault="00A41378" w:rsidP="00A41378">
            <w:pPr>
              <w:rPr>
                <w:color w:val="000000"/>
                <w:sz w:val="15"/>
                <w:szCs w:val="15"/>
              </w:rPr>
            </w:pPr>
            <w:r w:rsidRPr="0055471E">
              <w:rPr>
                <w:color w:val="000000"/>
                <w:sz w:val="15"/>
                <w:szCs w:val="15"/>
              </w:rPr>
              <w:t>LVH</w:t>
            </w:r>
          </w:p>
        </w:tc>
        <w:tc>
          <w:tcPr>
            <w:tcW w:w="898" w:type="dxa"/>
            <w:shd w:val="clear" w:color="auto" w:fill="auto"/>
            <w:vAlign w:val="center"/>
            <w:hideMark/>
          </w:tcPr>
          <w:p w14:paraId="0BA644BF" w14:textId="77777777" w:rsidR="00A41378" w:rsidRPr="0055471E" w:rsidRDefault="00A41378" w:rsidP="00A41378">
            <w:pPr>
              <w:rPr>
                <w:color w:val="000000"/>
                <w:sz w:val="15"/>
                <w:szCs w:val="15"/>
              </w:rPr>
            </w:pPr>
            <w:r w:rsidRPr="0055471E">
              <w:rPr>
                <w:color w:val="000000"/>
                <w:sz w:val="15"/>
                <w:szCs w:val="15"/>
              </w:rPr>
              <w:t>82</w:t>
            </w:r>
          </w:p>
        </w:tc>
        <w:tc>
          <w:tcPr>
            <w:tcW w:w="898" w:type="dxa"/>
            <w:shd w:val="clear" w:color="auto" w:fill="auto"/>
            <w:vAlign w:val="center"/>
            <w:hideMark/>
          </w:tcPr>
          <w:p w14:paraId="04A8012C" w14:textId="77777777" w:rsidR="00A41378" w:rsidRPr="0055471E" w:rsidRDefault="00A41378" w:rsidP="00A41378">
            <w:pPr>
              <w:rPr>
                <w:color w:val="000000"/>
                <w:sz w:val="15"/>
                <w:szCs w:val="15"/>
              </w:rPr>
            </w:pPr>
            <w:r w:rsidRPr="0055471E">
              <w:rPr>
                <w:color w:val="000000"/>
                <w:sz w:val="15"/>
                <w:szCs w:val="15"/>
              </w:rPr>
              <w:t>106</w:t>
            </w:r>
          </w:p>
        </w:tc>
        <w:tc>
          <w:tcPr>
            <w:tcW w:w="948" w:type="dxa"/>
            <w:shd w:val="clear" w:color="auto" w:fill="auto"/>
            <w:vAlign w:val="center"/>
            <w:hideMark/>
          </w:tcPr>
          <w:p w14:paraId="3C41A7C9" w14:textId="77777777" w:rsidR="00A41378" w:rsidRPr="0055471E" w:rsidRDefault="00A41378" w:rsidP="00A41378">
            <w:pPr>
              <w:rPr>
                <w:color w:val="000000"/>
                <w:sz w:val="15"/>
                <w:szCs w:val="15"/>
              </w:rPr>
            </w:pPr>
            <w:r w:rsidRPr="0055471E">
              <w:rPr>
                <w:color w:val="000000"/>
                <w:sz w:val="15"/>
                <w:szCs w:val="15"/>
              </w:rPr>
              <w:t>43.62</w:t>
            </w:r>
          </w:p>
        </w:tc>
        <w:tc>
          <w:tcPr>
            <w:tcW w:w="951" w:type="dxa"/>
            <w:shd w:val="clear" w:color="auto" w:fill="auto"/>
            <w:vAlign w:val="center"/>
            <w:hideMark/>
          </w:tcPr>
          <w:p w14:paraId="3DCEA9B4" w14:textId="77777777" w:rsidR="00A41378" w:rsidRPr="0055471E" w:rsidRDefault="00A41378" w:rsidP="00A41378">
            <w:pPr>
              <w:rPr>
                <w:color w:val="000000"/>
                <w:sz w:val="15"/>
                <w:szCs w:val="15"/>
              </w:rPr>
            </w:pPr>
            <w:r w:rsidRPr="0055471E">
              <w:rPr>
                <w:color w:val="000000"/>
                <w:sz w:val="15"/>
                <w:szCs w:val="15"/>
              </w:rPr>
              <w:t>56.38</w:t>
            </w:r>
          </w:p>
        </w:tc>
        <w:tc>
          <w:tcPr>
            <w:tcW w:w="863" w:type="dxa"/>
            <w:shd w:val="clear" w:color="auto" w:fill="auto"/>
            <w:noWrap/>
            <w:vAlign w:val="bottom"/>
            <w:hideMark/>
          </w:tcPr>
          <w:p w14:paraId="3C513682" w14:textId="77777777" w:rsidR="00A41378" w:rsidRPr="0055471E" w:rsidRDefault="00A41378" w:rsidP="00A41378">
            <w:pPr>
              <w:rPr>
                <w:color w:val="000000"/>
                <w:sz w:val="15"/>
                <w:szCs w:val="15"/>
              </w:rPr>
            </w:pPr>
            <w:r w:rsidRPr="0055471E">
              <w:rPr>
                <w:color w:val="000000"/>
                <w:sz w:val="15"/>
                <w:szCs w:val="15"/>
              </w:rPr>
              <w:t>8.93</w:t>
            </w:r>
          </w:p>
        </w:tc>
        <w:tc>
          <w:tcPr>
            <w:tcW w:w="865" w:type="dxa"/>
            <w:shd w:val="clear" w:color="auto" w:fill="auto"/>
            <w:noWrap/>
            <w:vAlign w:val="bottom"/>
            <w:hideMark/>
          </w:tcPr>
          <w:p w14:paraId="12A4E415" w14:textId="77777777" w:rsidR="00A41378" w:rsidRPr="0055471E" w:rsidRDefault="00A41378" w:rsidP="00A41378">
            <w:pPr>
              <w:rPr>
                <w:color w:val="000000"/>
                <w:sz w:val="15"/>
                <w:szCs w:val="15"/>
              </w:rPr>
            </w:pPr>
            <w:r w:rsidRPr="0055471E">
              <w:rPr>
                <w:color w:val="000000"/>
                <w:sz w:val="15"/>
                <w:szCs w:val="15"/>
              </w:rPr>
              <w:t>11.55</w:t>
            </w:r>
          </w:p>
        </w:tc>
        <w:tc>
          <w:tcPr>
            <w:tcW w:w="1452" w:type="dxa"/>
            <w:shd w:val="clear" w:color="auto" w:fill="auto"/>
            <w:vAlign w:val="center"/>
            <w:hideMark/>
          </w:tcPr>
          <w:p w14:paraId="5ACEBEB6" w14:textId="77777777" w:rsidR="00A41378" w:rsidRPr="0055471E" w:rsidRDefault="00A41378" w:rsidP="00A41378">
            <w:pPr>
              <w:rPr>
                <w:color w:val="000000"/>
                <w:sz w:val="15"/>
                <w:szCs w:val="15"/>
              </w:rPr>
            </w:pPr>
            <w:r w:rsidRPr="0055471E">
              <w:rPr>
                <w:color w:val="000000"/>
                <w:sz w:val="15"/>
                <w:szCs w:val="15"/>
              </w:rPr>
              <w:t>188</w:t>
            </w:r>
          </w:p>
        </w:tc>
        <w:tc>
          <w:tcPr>
            <w:tcW w:w="1452" w:type="dxa"/>
            <w:shd w:val="clear" w:color="auto" w:fill="auto"/>
            <w:noWrap/>
            <w:vAlign w:val="bottom"/>
            <w:hideMark/>
          </w:tcPr>
          <w:p w14:paraId="48773817" w14:textId="77777777" w:rsidR="00A41378" w:rsidRPr="0055471E" w:rsidRDefault="00A41378" w:rsidP="00A41378">
            <w:pPr>
              <w:rPr>
                <w:color w:val="000000"/>
                <w:sz w:val="15"/>
                <w:szCs w:val="15"/>
              </w:rPr>
            </w:pPr>
            <w:r w:rsidRPr="0055471E">
              <w:rPr>
                <w:color w:val="000000"/>
                <w:sz w:val="15"/>
                <w:szCs w:val="15"/>
              </w:rPr>
              <w:t>20.48</w:t>
            </w:r>
          </w:p>
        </w:tc>
      </w:tr>
      <w:tr w:rsidR="00A41378" w:rsidRPr="0055471E" w14:paraId="592CC804" w14:textId="77777777" w:rsidTr="00A41378">
        <w:trPr>
          <w:trHeight w:val="258"/>
        </w:trPr>
        <w:tc>
          <w:tcPr>
            <w:tcW w:w="1183" w:type="dxa"/>
            <w:shd w:val="clear" w:color="auto" w:fill="auto"/>
            <w:vAlign w:val="center"/>
            <w:hideMark/>
          </w:tcPr>
          <w:p w14:paraId="0BC254C8" w14:textId="77777777" w:rsidR="00A41378" w:rsidRPr="0055471E" w:rsidRDefault="00A41378" w:rsidP="00A41378">
            <w:pPr>
              <w:rPr>
                <w:color w:val="000000"/>
                <w:sz w:val="15"/>
                <w:szCs w:val="15"/>
              </w:rPr>
            </w:pPr>
          </w:p>
        </w:tc>
        <w:tc>
          <w:tcPr>
            <w:tcW w:w="1006" w:type="dxa"/>
            <w:shd w:val="clear" w:color="auto" w:fill="auto"/>
            <w:vAlign w:val="center"/>
            <w:hideMark/>
          </w:tcPr>
          <w:p w14:paraId="393B3275" w14:textId="77777777" w:rsidR="00A41378" w:rsidRPr="0055471E" w:rsidRDefault="00A41378" w:rsidP="00A41378">
            <w:pPr>
              <w:rPr>
                <w:color w:val="000000"/>
                <w:sz w:val="15"/>
                <w:szCs w:val="15"/>
              </w:rPr>
            </w:pPr>
            <w:r w:rsidRPr="0055471E">
              <w:rPr>
                <w:color w:val="000000"/>
                <w:sz w:val="15"/>
                <w:szCs w:val="15"/>
              </w:rPr>
              <w:t>Normal</w:t>
            </w:r>
          </w:p>
        </w:tc>
        <w:tc>
          <w:tcPr>
            <w:tcW w:w="898" w:type="dxa"/>
            <w:shd w:val="clear" w:color="auto" w:fill="auto"/>
            <w:vAlign w:val="center"/>
            <w:hideMark/>
          </w:tcPr>
          <w:p w14:paraId="2F0B7604" w14:textId="77777777" w:rsidR="00A41378" w:rsidRPr="0055471E" w:rsidRDefault="00A41378" w:rsidP="00A41378">
            <w:pPr>
              <w:rPr>
                <w:color w:val="000000"/>
                <w:sz w:val="15"/>
                <w:szCs w:val="15"/>
              </w:rPr>
            </w:pPr>
            <w:r w:rsidRPr="0055471E">
              <w:rPr>
                <w:color w:val="000000"/>
                <w:sz w:val="15"/>
                <w:szCs w:val="15"/>
              </w:rPr>
              <w:t>267</w:t>
            </w:r>
          </w:p>
        </w:tc>
        <w:tc>
          <w:tcPr>
            <w:tcW w:w="898" w:type="dxa"/>
            <w:shd w:val="clear" w:color="auto" w:fill="auto"/>
            <w:vAlign w:val="center"/>
            <w:hideMark/>
          </w:tcPr>
          <w:p w14:paraId="65BB442D" w14:textId="77777777" w:rsidR="00A41378" w:rsidRPr="0055471E" w:rsidRDefault="00A41378" w:rsidP="00A41378">
            <w:pPr>
              <w:rPr>
                <w:color w:val="000000"/>
                <w:sz w:val="15"/>
                <w:szCs w:val="15"/>
              </w:rPr>
            </w:pPr>
            <w:r w:rsidRPr="0055471E">
              <w:rPr>
                <w:color w:val="000000"/>
                <w:sz w:val="15"/>
                <w:szCs w:val="15"/>
              </w:rPr>
              <w:t>285</w:t>
            </w:r>
          </w:p>
        </w:tc>
        <w:tc>
          <w:tcPr>
            <w:tcW w:w="948" w:type="dxa"/>
            <w:shd w:val="clear" w:color="auto" w:fill="auto"/>
            <w:vAlign w:val="center"/>
            <w:hideMark/>
          </w:tcPr>
          <w:p w14:paraId="5C33728C" w14:textId="77777777" w:rsidR="00A41378" w:rsidRPr="0055471E" w:rsidRDefault="00A41378" w:rsidP="00A41378">
            <w:pPr>
              <w:rPr>
                <w:color w:val="000000"/>
                <w:sz w:val="15"/>
                <w:szCs w:val="15"/>
              </w:rPr>
            </w:pPr>
            <w:r w:rsidRPr="0055471E">
              <w:rPr>
                <w:color w:val="000000"/>
                <w:sz w:val="15"/>
                <w:szCs w:val="15"/>
              </w:rPr>
              <w:t>48.37</w:t>
            </w:r>
          </w:p>
        </w:tc>
        <w:tc>
          <w:tcPr>
            <w:tcW w:w="951" w:type="dxa"/>
            <w:shd w:val="clear" w:color="auto" w:fill="auto"/>
            <w:vAlign w:val="center"/>
            <w:hideMark/>
          </w:tcPr>
          <w:p w14:paraId="3CBE5CE5" w14:textId="77777777" w:rsidR="00A41378" w:rsidRPr="0055471E" w:rsidRDefault="00A41378" w:rsidP="00A41378">
            <w:pPr>
              <w:rPr>
                <w:color w:val="000000"/>
                <w:sz w:val="15"/>
                <w:szCs w:val="15"/>
              </w:rPr>
            </w:pPr>
            <w:r w:rsidRPr="0055471E">
              <w:rPr>
                <w:color w:val="000000"/>
                <w:sz w:val="15"/>
                <w:szCs w:val="15"/>
              </w:rPr>
              <w:t>51.63</w:t>
            </w:r>
          </w:p>
        </w:tc>
        <w:tc>
          <w:tcPr>
            <w:tcW w:w="863" w:type="dxa"/>
            <w:shd w:val="clear" w:color="auto" w:fill="auto"/>
            <w:noWrap/>
            <w:vAlign w:val="bottom"/>
            <w:hideMark/>
          </w:tcPr>
          <w:p w14:paraId="6DFE9694" w14:textId="77777777" w:rsidR="00A41378" w:rsidRPr="0055471E" w:rsidRDefault="00A41378" w:rsidP="00A41378">
            <w:pPr>
              <w:rPr>
                <w:color w:val="000000"/>
                <w:sz w:val="15"/>
                <w:szCs w:val="15"/>
              </w:rPr>
            </w:pPr>
            <w:r w:rsidRPr="0055471E">
              <w:rPr>
                <w:color w:val="000000"/>
                <w:sz w:val="15"/>
                <w:szCs w:val="15"/>
              </w:rPr>
              <w:t>29.08</w:t>
            </w:r>
          </w:p>
        </w:tc>
        <w:tc>
          <w:tcPr>
            <w:tcW w:w="865" w:type="dxa"/>
            <w:shd w:val="clear" w:color="auto" w:fill="auto"/>
            <w:noWrap/>
            <w:vAlign w:val="bottom"/>
            <w:hideMark/>
          </w:tcPr>
          <w:p w14:paraId="5AE3A05A" w14:textId="77777777" w:rsidR="00A41378" w:rsidRPr="0055471E" w:rsidRDefault="00A41378" w:rsidP="00A41378">
            <w:pPr>
              <w:rPr>
                <w:color w:val="000000"/>
                <w:sz w:val="15"/>
                <w:szCs w:val="15"/>
              </w:rPr>
            </w:pPr>
            <w:r w:rsidRPr="0055471E">
              <w:rPr>
                <w:color w:val="000000"/>
                <w:sz w:val="15"/>
                <w:szCs w:val="15"/>
              </w:rPr>
              <w:t>31.05</w:t>
            </w:r>
          </w:p>
        </w:tc>
        <w:tc>
          <w:tcPr>
            <w:tcW w:w="1452" w:type="dxa"/>
            <w:shd w:val="clear" w:color="auto" w:fill="auto"/>
            <w:vAlign w:val="center"/>
            <w:hideMark/>
          </w:tcPr>
          <w:p w14:paraId="698B8ECF" w14:textId="77777777" w:rsidR="00A41378" w:rsidRPr="0055471E" w:rsidRDefault="00A41378" w:rsidP="00A41378">
            <w:pPr>
              <w:rPr>
                <w:color w:val="000000"/>
                <w:sz w:val="15"/>
                <w:szCs w:val="15"/>
              </w:rPr>
            </w:pPr>
            <w:r w:rsidRPr="0055471E">
              <w:rPr>
                <w:color w:val="000000"/>
                <w:sz w:val="15"/>
                <w:szCs w:val="15"/>
              </w:rPr>
              <w:t>552</w:t>
            </w:r>
          </w:p>
        </w:tc>
        <w:tc>
          <w:tcPr>
            <w:tcW w:w="1452" w:type="dxa"/>
            <w:shd w:val="clear" w:color="auto" w:fill="auto"/>
            <w:noWrap/>
            <w:vAlign w:val="bottom"/>
            <w:hideMark/>
          </w:tcPr>
          <w:p w14:paraId="29F28D8B" w14:textId="77777777" w:rsidR="00A41378" w:rsidRPr="0055471E" w:rsidRDefault="00A41378" w:rsidP="00A41378">
            <w:pPr>
              <w:rPr>
                <w:color w:val="000000"/>
                <w:sz w:val="15"/>
                <w:szCs w:val="15"/>
              </w:rPr>
            </w:pPr>
            <w:r w:rsidRPr="0055471E">
              <w:rPr>
                <w:color w:val="000000"/>
                <w:sz w:val="15"/>
                <w:szCs w:val="15"/>
              </w:rPr>
              <w:t>60.13</w:t>
            </w:r>
          </w:p>
        </w:tc>
      </w:tr>
      <w:tr w:rsidR="00A41378" w:rsidRPr="0055471E" w14:paraId="60CA9E43" w14:textId="77777777" w:rsidTr="00A41378">
        <w:trPr>
          <w:trHeight w:val="258"/>
        </w:trPr>
        <w:tc>
          <w:tcPr>
            <w:tcW w:w="1183" w:type="dxa"/>
            <w:shd w:val="clear" w:color="auto" w:fill="auto"/>
            <w:vAlign w:val="center"/>
            <w:hideMark/>
          </w:tcPr>
          <w:p w14:paraId="260215F9" w14:textId="77777777" w:rsidR="00A41378" w:rsidRPr="0055471E" w:rsidRDefault="00A41378" w:rsidP="00A41378">
            <w:pPr>
              <w:rPr>
                <w:color w:val="000000"/>
                <w:sz w:val="15"/>
                <w:szCs w:val="15"/>
              </w:rPr>
            </w:pPr>
          </w:p>
        </w:tc>
        <w:tc>
          <w:tcPr>
            <w:tcW w:w="1006" w:type="dxa"/>
            <w:shd w:val="clear" w:color="auto" w:fill="auto"/>
            <w:vAlign w:val="center"/>
            <w:hideMark/>
          </w:tcPr>
          <w:p w14:paraId="3911C71A" w14:textId="77777777" w:rsidR="00A41378" w:rsidRPr="0055471E" w:rsidRDefault="00A41378" w:rsidP="00A41378">
            <w:pPr>
              <w:rPr>
                <w:color w:val="000000"/>
                <w:sz w:val="15"/>
                <w:szCs w:val="15"/>
              </w:rPr>
            </w:pPr>
            <w:r w:rsidRPr="0055471E">
              <w:rPr>
                <w:color w:val="000000"/>
                <w:sz w:val="15"/>
                <w:szCs w:val="15"/>
              </w:rPr>
              <w:t>ST</w:t>
            </w:r>
          </w:p>
        </w:tc>
        <w:tc>
          <w:tcPr>
            <w:tcW w:w="898" w:type="dxa"/>
            <w:shd w:val="clear" w:color="auto" w:fill="auto"/>
            <w:vAlign w:val="center"/>
            <w:hideMark/>
          </w:tcPr>
          <w:p w14:paraId="7A0FFB85" w14:textId="77777777" w:rsidR="00A41378" w:rsidRPr="0055471E" w:rsidRDefault="00A41378" w:rsidP="00A41378">
            <w:pPr>
              <w:rPr>
                <w:color w:val="000000"/>
                <w:sz w:val="15"/>
                <w:szCs w:val="15"/>
              </w:rPr>
            </w:pPr>
            <w:r w:rsidRPr="0055471E">
              <w:rPr>
                <w:color w:val="000000"/>
                <w:sz w:val="15"/>
                <w:szCs w:val="15"/>
              </w:rPr>
              <w:t>61</w:t>
            </w:r>
          </w:p>
        </w:tc>
        <w:tc>
          <w:tcPr>
            <w:tcW w:w="898" w:type="dxa"/>
            <w:shd w:val="clear" w:color="auto" w:fill="auto"/>
            <w:vAlign w:val="center"/>
            <w:hideMark/>
          </w:tcPr>
          <w:p w14:paraId="52311DAB" w14:textId="77777777" w:rsidR="00A41378" w:rsidRPr="0055471E" w:rsidRDefault="00A41378" w:rsidP="00A41378">
            <w:pPr>
              <w:rPr>
                <w:color w:val="000000"/>
                <w:sz w:val="15"/>
                <w:szCs w:val="15"/>
              </w:rPr>
            </w:pPr>
            <w:r w:rsidRPr="0055471E">
              <w:rPr>
                <w:color w:val="000000"/>
                <w:sz w:val="15"/>
                <w:szCs w:val="15"/>
              </w:rPr>
              <w:t>117</w:t>
            </w:r>
          </w:p>
        </w:tc>
        <w:tc>
          <w:tcPr>
            <w:tcW w:w="948" w:type="dxa"/>
            <w:shd w:val="clear" w:color="auto" w:fill="auto"/>
            <w:vAlign w:val="center"/>
            <w:hideMark/>
          </w:tcPr>
          <w:p w14:paraId="414C08CE" w14:textId="77777777" w:rsidR="00A41378" w:rsidRPr="0055471E" w:rsidRDefault="00A41378" w:rsidP="00A41378">
            <w:pPr>
              <w:rPr>
                <w:color w:val="000000"/>
                <w:sz w:val="15"/>
                <w:szCs w:val="15"/>
              </w:rPr>
            </w:pPr>
            <w:r w:rsidRPr="0055471E">
              <w:rPr>
                <w:color w:val="000000"/>
                <w:sz w:val="15"/>
                <w:szCs w:val="15"/>
              </w:rPr>
              <w:t>34.27</w:t>
            </w:r>
          </w:p>
        </w:tc>
        <w:tc>
          <w:tcPr>
            <w:tcW w:w="951" w:type="dxa"/>
            <w:shd w:val="clear" w:color="auto" w:fill="auto"/>
            <w:vAlign w:val="center"/>
            <w:hideMark/>
          </w:tcPr>
          <w:p w14:paraId="1CFA9EF4" w14:textId="77777777" w:rsidR="00A41378" w:rsidRPr="0055471E" w:rsidRDefault="00A41378" w:rsidP="00A41378">
            <w:pPr>
              <w:rPr>
                <w:color w:val="000000"/>
                <w:sz w:val="15"/>
                <w:szCs w:val="15"/>
              </w:rPr>
            </w:pPr>
            <w:r w:rsidRPr="0055471E">
              <w:rPr>
                <w:color w:val="000000"/>
                <w:sz w:val="15"/>
                <w:szCs w:val="15"/>
              </w:rPr>
              <w:t>65.73</w:t>
            </w:r>
          </w:p>
        </w:tc>
        <w:tc>
          <w:tcPr>
            <w:tcW w:w="863" w:type="dxa"/>
            <w:shd w:val="clear" w:color="auto" w:fill="auto"/>
            <w:noWrap/>
            <w:vAlign w:val="bottom"/>
            <w:hideMark/>
          </w:tcPr>
          <w:p w14:paraId="55B0C17E" w14:textId="77777777" w:rsidR="00A41378" w:rsidRPr="0055471E" w:rsidRDefault="00A41378" w:rsidP="00A41378">
            <w:pPr>
              <w:rPr>
                <w:color w:val="000000"/>
                <w:sz w:val="15"/>
                <w:szCs w:val="15"/>
              </w:rPr>
            </w:pPr>
            <w:r w:rsidRPr="0055471E">
              <w:rPr>
                <w:color w:val="000000"/>
                <w:sz w:val="15"/>
                <w:szCs w:val="15"/>
              </w:rPr>
              <w:t>6.64</w:t>
            </w:r>
          </w:p>
        </w:tc>
        <w:tc>
          <w:tcPr>
            <w:tcW w:w="865" w:type="dxa"/>
            <w:shd w:val="clear" w:color="auto" w:fill="auto"/>
            <w:noWrap/>
            <w:vAlign w:val="bottom"/>
            <w:hideMark/>
          </w:tcPr>
          <w:p w14:paraId="78FBEA38" w14:textId="77777777" w:rsidR="00A41378" w:rsidRPr="0055471E" w:rsidRDefault="00A41378" w:rsidP="00A41378">
            <w:pPr>
              <w:rPr>
                <w:color w:val="000000"/>
                <w:sz w:val="15"/>
                <w:szCs w:val="15"/>
              </w:rPr>
            </w:pPr>
            <w:r w:rsidRPr="0055471E">
              <w:rPr>
                <w:color w:val="000000"/>
                <w:sz w:val="15"/>
                <w:szCs w:val="15"/>
              </w:rPr>
              <w:t>12.75</w:t>
            </w:r>
          </w:p>
        </w:tc>
        <w:tc>
          <w:tcPr>
            <w:tcW w:w="1452" w:type="dxa"/>
            <w:shd w:val="clear" w:color="auto" w:fill="auto"/>
            <w:vAlign w:val="center"/>
            <w:hideMark/>
          </w:tcPr>
          <w:p w14:paraId="73555250" w14:textId="77777777" w:rsidR="00A41378" w:rsidRPr="0055471E" w:rsidRDefault="00A41378" w:rsidP="00A41378">
            <w:pPr>
              <w:rPr>
                <w:color w:val="000000"/>
                <w:sz w:val="15"/>
                <w:szCs w:val="15"/>
              </w:rPr>
            </w:pPr>
            <w:r w:rsidRPr="0055471E">
              <w:rPr>
                <w:color w:val="000000"/>
                <w:sz w:val="15"/>
                <w:szCs w:val="15"/>
              </w:rPr>
              <w:t>178</w:t>
            </w:r>
          </w:p>
        </w:tc>
        <w:tc>
          <w:tcPr>
            <w:tcW w:w="1452" w:type="dxa"/>
            <w:shd w:val="clear" w:color="auto" w:fill="auto"/>
            <w:noWrap/>
            <w:vAlign w:val="bottom"/>
            <w:hideMark/>
          </w:tcPr>
          <w:p w14:paraId="2B43BD87" w14:textId="77777777" w:rsidR="00A41378" w:rsidRPr="0055471E" w:rsidRDefault="00A41378" w:rsidP="00A41378">
            <w:pPr>
              <w:rPr>
                <w:color w:val="000000"/>
                <w:sz w:val="15"/>
                <w:szCs w:val="15"/>
              </w:rPr>
            </w:pPr>
            <w:r w:rsidRPr="0055471E">
              <w:rPr>
                <w:color w:val="000000"/>
                <w:sz w:val="15"/>
                <w:szCs w:val="15"/>
              </w:rPr>
              <w:t>19.39</w:t>
            </w:r>
          </w:p>
        </w:tc>
      </w:tr>
      <w:tr w:rsidR="00A41378" w:rsidRPr="0055471E" w14:paraId="6189367F" w14:textId="77777777" w:rsidTr="00A41378">
        <w:trPr>
          <w:trHeight w:val="361"/>
        </w:trPr>
        <w:tc>
          <w:tcPr>
            <w:tcW w:w="1183" w:type="dxa"/>
            <w:shd w:val="clear" w:color="auto" w:fill="auto"/>
            <w:vAlign w:val="center"/>
            <w:hideMark/>
          </w:tcPr>
          <w:p w14:paraId="58264F59" w14:textId="77777777" w:rsidR="00A41378" w:rsidRPr="0055471E" w:rsidRDefault="00A41378" w:rsidP="00A41378">
            <w:pPr>
              <w:rPr>
                <w:color w:val="000000"/>
                <w:sz w:val="15"/>
                <w:szCs w:val="15"/>
              </w:rPr>
            </w:pPr>
            <w:proofErr w:type="spellStart"/>
            <w:r w:rsidRPr="0055471E">
              <w:rPr>
                <w:color w:val="000000"/>
                <w:sz w:val="15"/>
                <w:szCs w:val="15"/>
              </w:rPr>
              <w:t>ExerciseAngina</w:t>
            </w:r>
            <w:proofErr w:type="spellEnd"/>
          </w:p>
        </w:tc>
        <w:tc>
          <w:tcPr>
            <w:tcW w:w="1006" w:type="dxa"/>
            <w:shd w:val="clear" w:color="auto" w:fill="auto"/>
            <w:vAlign w:val="center"/>
            <w:hideMark/>
          </w:tcPr>
          <w:p w14:paraId="50BEEF75" w14:textId="77777777" w:rsidR="00A41378" w:rsidRPr="0055471E" w:rsidRDefault="00A41378" w:rsidP="00A41378">
            <w:pPr>
              <w:rPr>
                <w:color w:val="000000"/>
                <w:sz w:val="15"/>
                <w:szCs w:val="15"/>
              </w:rPr>
            </w:pPr>
            <w:r w:rsidRPr="0055471E">
              <w:rPr>
                <w:color w:val="000000"/>
                <w:sz w:val="15"/>
                <w:szCs w:val="15"/>
              </w:rPr>
              <w:t>N</w:t>
            </w:r>
          </w:p>
        </w:tc>
        <w:tc>
          <w:tcPr>
            <w:tcW w:w="898" w:type="dxa"/>
            <w:shd w:val="clear" w:color="auto" w:fill="auto"/>
            <w:vAlign w:val="center"/>
            <w:hideMark/>
          </w:tcPr>
          <w:p w14:paraId="47F54B72" w14:textId="77777777" w:rsidR="00A41378" w:rsidRPr="0055471E" w:rsidRDefault="00A41378" w:rsidP="00A41378">
            <w:pPr>
              <w:rPr>
                <w:color w:val="000000"/>
                <w:sz w:val="15"/>
                <w:szCs w:val="15"/>
              </w:rPr>
            </w:pPr>
            <w:r w:rsidRPr="0055471E">
              <w:rPr>
                <w:color w:val="000000"/>
                <w:sz w:val="15"/>
                <w:szCs w:val="15"/>
              </w:rPr>
              <w:t>355</w:t>
            </w:r>
          </w:p>
        </w:tc>
        <w:tc>
          <w:tcPr>
            <w:tcW w:w="898" w:type="dxa"/>
            <w:shd w:val="clear" w:color="auto" w:fill="auto"/>
            <w:vAlign w:val="center"/>
            <w:hideMark/>
          </w:tcPr>
          <w:p w14:paraId="285C3C7E" w14:textId="77777777" w:rsidR="00A41378" w:rsidRPr="0055471E" w:rsidRDefault="00A41378" w:rsidP="00A41378">
            <w:pPr>
              <w:rPr>
                <w:color w:val="000000"/>
                <w:sz w:val="15"/>
                <w:szCs w:val="15"/>
              </w:rPr>
            </w:pPr>
            <w:r w:rsidRPr="0055471E">
              <w:rPr>
                <w:color w:val="000000"/>
                <w:sz w:val="15"/>
                <w:szCs w:val="15"/>
              </w:rPr>
              <w:t>192</w:t>
            </w:r>
          </w:p>
        </w:tc>
        <w:tc>
          <w:tcPr>
            <w:tcW w:w="948" w:type="dxa"/>
            <w:shd w:val="clear" w:color="auto" w:fill="auto"/>
            <w:vAlign w:val="center"/>
            <w:hideMark/>
          </w:tcPr>
          <w:p w14:paraId="75896CB6" w14:textId="77777777" w:rsidR="00A41378" w:rsidRPr="0055471E" w:rsidRDefault="00A41378" w:rsidP="00A41378">
            <w:pPr>
              <w:rPr>
                <w:color w:val="000000"/>
                <w:sz w:val="15"/>
                <w:szCs w:val="15"/>
              </w:rPr>
            </w:pPr>
            <w:r w:rsidRPr="0055471E">
              <w:rPr>
                <w:color w:val="000000"/>
                <w:sz w:val="15"/>
                <w:szCs w:val="15"/>
              </w:rPr>
              <w:t>64.9</w:t>
            </w:r>
          </w:p>
        </w:tc>
        <w:tc>
          <w:tcPr>
            <w:tcW w:w="951" w:type="dxa"/>
            <w:shd w:val="clear" w:color="auto" w:fill="auto"/>
            <w:vAlign w:val="center"/>
            <w:hideMark/>
          </w:tcPr>
          <w:p w14:paraId="341C7223" w14:textId="77777777" w:rsidR="00A41378" w:rsidRPr="0055471E" w:rsidRDefault="00A41378" w:rsidP="00A41378">
            <w:pPr>
              <w:rPr>
                <w:color w:val="000000"/>
                <w:sz w:val="15"/>
                <w:szCs w:val="15"/>
              </w:rPr>
            </w:pPr>
            <w:r w:rsidRPr="0055471E">
              <w:rPr>
                <w:color w:val="000000"/>
                <w:sz w:val="15"/>
                <w:szCs w:val="15"/>
              </w:rPr>
              <w:t>35.1</w:t>
            </w:r>
          </w:p>
        </w:tc>
        <w:tc>
          <w:tcPr>
            <w:tcW w:w="863" w:type="dxa"/>
            <w:shd w:val="clear" w:color="auto" w:fill="auto"/>
            <w:noWrap/>
            <w:vAlign w:val="bottom"/>
            <w:hideMark/>
          </w:tcPr>
          <w:p w14:paraId="42537178" w14:textId="77777777" w:rsidR="00A41378" w:rsidRPr="0055471E" w:rsidRDefault="00A41378" w:rsidP="00A41378">
            <w:pPr>
              <w:rPr>
                <w:color w:val="000000"/>
                <w:sz w:val="15"/>
                <w:szCs w:val="15"/>
              </w:rPr>
            </w:pPr>
            <w:r w:rsidRPr="0055471E">
              <w:rPr>
                <w:color w:val="000000"/>
                <w:sz w:val="15"/>
                <w:szCs w:val="15"/>
              </w:rPr>
              <w:t>38.67</w:t>
            </w:r>
          </w:p>
        </w:tc>
        <w:tc>
          <w:tcPr>
            <w:tcW w:w="865" w:type="dxa"/>
            <w:shd w:val="clear" w:color="auto" w:fill="auto"/>
            <w:noWrap/>
            <w:vAlign w:val="bottom"/>
            <w:hideMark/>
          </w:tcPr>
          <w:p w14:paraId="1634F0BF" w14:textId="77777777" w:rsidR="00A41378" w:rsidRPr="0055471E" w:rsidRDefault="00A41378" w:rsidP="00A41378">
            <w:pPr>
              <w:rPr>
                <w:color w:val="000000"/>
                <w:sz w:val="15"/>
                <w:szCs w:val="15"/>
              </w:rPr>
            </w:pPr>
            <w:r w:rsidRPr="0055471E">
              <w:rPr>
                <w:color w:val="000000"/>
                <w:sz w:val="15"/>
                <w:szCs w:val="15"/>
              </w:rPr>
              <w:t>20.92</w:t>
            </w:r>
          </w:p>
        </w:tc>
        <w:tc>
          <w:tcPr>
            <w:tcW w:w="1452" w:type="dxa"/>
            <w:shd w:val="clear" w:color="auto" w:fill="auto"/>
            <w:vAlign w:val="center"/>
            <w:hideMark/>
          </w:tcPr>
          <w:p w14:paraId="0804954C" w14:textId="77777777" w:rsidR="00A41378" w:rsidRPr="0055471E" w:rsidRDefault="00A41378" w:rsidP="00A41378">
            <w:pPr>
              <w:rPr>
                <w:color w:val="000000"/>
                <w:sz w:val="15"/>
                <w:szCs w:val="15"/>
              </w:rPr>
            </w:pPr>
            <w:r w:rsidRPr="0055471E">
              <w:rPr>
                <w:color w:val="000000"/>
                <w:sz w:val="15"/>
                <w:szCs w:val="15"/>
              </w:rPr>
              <w:t>547</w:t>
            </w:r>
          </w:p>
        </w:tc>
        <w:tc>
          <w:tcPr>
            <w:tcW w:w="1452" w:type="dxa"/>
            <w:shd w:val="clear" w:color="auto" w:fill="auto"/>
            <w:noWrap/>
            <w:vAlign w:val="bottom"/>
            <w:hideMark/>
          </w:tcPr>
          <w:p w14:paraId="32E04A25" w14:textId="77777777" w:rsidR="00A41378" w:rsidRPr="0055471E" w:rsidRDefault="00A41378" w:rsidP="00A41378">
            <w:pPr>
              <w:rPr>
                <w:color w:val="000000"/>
                <w:sz w:val="15"/>
                <w:szCs w:val="15"/>
              </w:rPr>
            </w:pPr>
            <w:r w:rsidRPr="0055471E">
              <w:rPr>
                <w:color w:val="000000"/>
                <w:sz w:val="15"/>
                <w:szCs w:val="15"/>
              </w:rPr>
              <w:t>59.59</w:t>
            </w:r>
          </w:p>
        </w:tc>
      </w:tr>
      <w:tr w:rsidR="00A41378" w:rsidRPr="0055471E" w14:paraId="49BDF7E8" w14:textId="77777777" w:rsidTr="00A41378">
        <w:trPr>
          <w:trHeight w:val="258"/>
        </w:trPr>
        <w:tc>
          <w:tcPr>
            <w:tcW w:w="1183" w:type="dxa"/>
            <w:shd w:val="clear" w:color="auto" w:fill="auto"/>
            <w:vAlign w:val="center"/>
            <w:hideMark/>
          </w:tcPr>
          <w:p w14:paraId="67FC83CC" w14:textId="77777777" w:rsidR="00A41378" w:rsidRPr="0055471E" w:rsidRDefault="00A41378" w:rsidP="00A41378">
            <w:pPr>
              <w:rPr>
                <w:color w:val="000000"/>
                <w:sz w:val="15"/>
                <w:szCs w:val="15"/>
              </w:rPr>
            </w:pPr>
          </w:p>
        </w:tc>
        <w:tc>
          <w:tcPr>
            <w:tcW w:w="1006" w:type="dxa"/>
            <w:shd w:val="clear" w:color="auto" w:fill="auto"/>
            <w:vAlign w:val="center"/>
            <w:hideMark/>
          </w:tcPr>
          <w:p w14:paraId="5D5904E5" w14:textId="77777777" w:rsidR="00A41378" w:rsidRPr="0055471E" w:rsidRDefault="00A41378" w:rsidP="00A41378">
            <w:pPr>
              <w:rPr>
                <w:color w:val="000000"/>
                <w:sz w:val="15"/>
                <w:szCs w:val="15"/>
              </w:rPr>
            </w:pPr>
            <w:r w:rsidRPr="0055471E">
              <w:rPr>
                <w:color w:val="000000"/>
                <w:sz w:val="15"/>
                <w:szCs w:val="15"/>
              </w:rPr>
              <w:t>Y</w:t>
            </w:r>
          </w:p>
        </w:tc>
        <w:tc>
          <w:tcPr>
            <w:tcW w:w="898" w:type="dxa"/>
            <w:shd w:val="clear" w:color="auto" w:fill="auto"/>
            <w:vAlign w:val="center"/>
            <w:hideMark/>
          </w:tcPr>
          <w:p w14:paraId="3B1DB296" w14:textId="77777777" w:rsidR="00A41378" w:rsidRPr="0055471E" w:rsidRDefault="00A41378" w:rsidP="00A41378">
            <w:pPr>
              <w:rPr>
                <w:color w:val="000000"/>
                <w:sz w:val="15"/>
                <w:szCs w:val="15"/>
              </w:rPr>
            </w:pPr>
            <w:r w:rsidRPr="0055471E">
              <w:rPr>
                <w:color w:val="000000"/>
                <w:sz w:val="15"/>
                <w:szCs w:val="15"/>
              </w:rPr>
              <w:t>55</w:t>
            </w:r>
          </w:p>
        </w:tc>
        <w:tc>
          <w:tcPr>
            <w:tcW w:w="898" w:type="dxa"/>
            <w:shd w:val="clear" w:color="auto" w:fill="auto"/>
            <w:vAlign w:val="center"/>
            <w:hideMark/>
          </w:tcPr>
          <w:p w14:paraId="7D5905D2" w14:textId="77777777" w:rsidR="00A41378" w:rsidRPr="0055471E" w:rsidRDefault="00A41378" w:rsidP="00A41378">
            <w:pPr>
              <w:rPr>
                <w:color w:val="000000"/>
                <w:sz w:val="15"/>
                <w:szCs w:val="15"/>
              </w:rPr>
            </w:pPr>
            <w:r w:rsidRPr="0055471E">
              <w:rPr>
                <w:color w:val="000000"/>
                <w:sz w:val="15"/>
                <w:szCs w:val="15"/>
              </w:rPr>
              <w:t>316</w:t>
            </w:r>
          </w:p>
        </w:tc>
        <w:tc>
          <w:tcPr>
            <w:tcW w:w="948" w:type="dxa"/>
            <w:shd w:val="clear" w:color="auto" w:fill="auto"/>
            <w:vAlign w:val="center"/>
            <w:hideMark/>
          </w:tcPr>
          <w:p w14:paraId="5B41479E" w14:textId="77777777" w:rsidR="00A41378" w:rsidRPr="0055471E" w:rsidRDefault="00A41378" w:rsidP="00A41378">
            <w:pPr>
              <w:rPr>
                <w:color w:val="000000"/>
                <w:sz w:val="15"/>
                <w:szCs w:val="15"/>
              </w:rPr>
            </w:pPr>
            <w:r w:rsidRPr="0055471E">
              <w:rPr>
                <w:color w:val="000000"/>
                <w:sz w:val="15"/>
                <w:szCs w:val="15"/>
              </w:rPr>
              <w:t>14.82</w:t>
            </w:r>
          </w:p>
        </w:tc>
        <w:tc>
          <w:tcPr>
            <w:tcW w:w="951" w:type="dxa"/>
            <w:shd w:val="clear" w:color="auto" w:fill="auto"/>
            <w:vAlign w:val="center"/>
            <w:hideMark/>
          </w:tcPr>
          <w:p w14:paraId="72655BD3" w14:textId="77777777" w:rsidR="00A41378" w:rsidRPr="0055471E" w:rsidRDefault="00A41378" w:rsidP="00A41378">
            <w:pPr>
              <w:rPr>
                <w:color w:val="000000"/>
                <w:sz w:val="15"/>
                <w:szCs w:val="15"/>
              </w:rPr>
            </w:pPr>
            <w:r w:rsidRPr="0055471E">
              <w:rPr>
                <w:color w:val="000000"/>
                <w:sz w:val="15"/>
                <w:szCs w:val="15"/>
              </w:rPr>
              <w:t>85.18</w:t>
            </w:r>
          </w:p>
        </w:tc>
        <w:tc>
          <w:tcPr>
            <w:tcW w:w="863" w:type="dxa"/>
            <w:shd w:val="clear" w:color="auto" w:fill="auto"/>
            <w:noWrap/>
            <w:vAlign w:val="bottom"/>
            <w:hideMark/>
          </w:tcPr>
          <w:p w14:paraId="3580AF47" w14:textId="77777777" w:rsidR="00A41378" w:rsidRPr="0055471E" w:rsidRDefault="00A41378" w:rsidP="00A41378">
            <w:pPr>
              <w:rPr>
                <w:color w:val="000000"/>
                <w:sz w:val="15"/>
                <w:szCs w:val="15"/>
              </w:rPr>
            </w:pPr>
            <w:r w:rsidRPr="0055471E">
              <w:rPr>
                <w:color w:val="000000"/>
                <w:sz w:val="15"/>
                <w:szCs w:val="15"/>
              </w:rPr>
              <w:t>5.99</w:t>
            </w:r>
          </w:p>
        </w:tc>
        <w:tc>
          <w:tcPr>
            <w:tcW w:w="865" w:type="dxa"/>
            <w:shd w:val="clear" w:color="auto" w:fill="auto"/>
            <w:noWrap/>
            <w:vAlign w:val="bottom"/>
            <w:hideMark/>
          </w:tcPr>
          <w:p w14:paraId="24D119ED" w14:textId="77777777" w:rsidR="00A41378" w:rsidRPr="0055471E" w:rsidRDefault="00A41378" w:rsidP="00A41378">
            <w:pPr>
              <w:rPr>
                <w:color w:val="000000"/>
                <w:sz w:val="15"/>
                <w:szCs w:val="15"/>
              </w:rPr>
            </w:pPr>
            <w:r w:rsidRPr="0055471E">
              <w:rPr>
                <w:color w:val="000000"/>
                <w:sz w:val="15"/>
                <w:szCs w:val="15"/>
              </w:rPr>
              <w:t>34.42</w:t>
            </w:r>
          </w:p>
        </w:tc>
        <w:tc>
          <w:tcPr>
            <w:tcW w:w="1452" w:type="dxa"/>
            <w:shd w:val="clear" w:color="auto" w:fill="auto"/>
            <w:vAlign w:val="center"/>
            <w:hideMark/>
          </w:tcPr>
          <w:p w14:paraId="04DC587E" w14:textId="77777777" w:rsidR="00A41378" w:rsidRPr="0055471E" w:rsidRDefault="00A41378" w:rsidP="00A41378">
            <w:pPr>
              <w:rPr>
                <w:color w:val="000000"/>
                <w:sz w:val="15"/>
                <w:szCs w:val="15"/>
              </w:rPr>
            </w:pPr>
            <w:r w:rsidRPr="0055471E">
              <w:rPr>
                <w:color w:val="000000"/>
                <w:sz w:val="15"/>
                <w:szCs w:val="15"/>
              </w:rPr>
              <w:t>371</w:t>
            </w:r>
          </w:p>
        </w:tc>
        <w:tc>
          <w:tcPr>
            <w:tcW w:w="1452" w:type="dxa"/>
            <w:shd w:val="clear" w:color="auto" w:fill="auto"/>
            <w:noWrap/>
            <w:vAlign w:val="bottom"/>
            <w:hideMark/>
          </w:tcPr>
          <w:p w14:paraId="143B8084" w14:textId="77777777" w:rsidR="00A41378" w:rsidRPr="0055471E" w:rsidRDefault="00A41378" w:rsidP="00A41378">
            <w:pPr>
              <w:rPr>
                <w:color w:val="000000"/>
                <w:sz w:val="15"/>
                <w:szCs w:val="15"/>
              </w:rPr>
            </w:pPr>
            <w:r w:rsidRPr="0055471E">
              <w:rPr>
                <w:color w:val="000000"/>
                <w:sz w:val="15"/>
                <w:szCs w:val="15"/>
              </w:rPr>
              <w:t>40.41</w:t>
            </w:r>
          </w:p>
        </w:tc>
      </w:tr>
      <w:tr w:rsidR="00A41378" w:rsidRPr="0055471E" w14:paraId="34B779B3" w14:textId="77777777" w:rsidTr="00A41378">
        <w:trPr>
          <w:trHeight w:val="258"/>
        </w:trPr>
        <w:tc>
          <w:tcPr>
            <w:tcW w:w="1183" w:type="dxa"/>
            <w:shd w:val="clear" w:color="auto" w:fill="auto"/>
            <w:vAlign w:val="center"/>
            <w:hideMark/>
          </w:tcPr>
          <w:p w14:paraId="17DC62B7" w14:textId="77777777" w:rsidR="00A41378" w:rsidRPr="0055471E" w:rsidRDefault="00A41378" w:rsidP="00A41378">
            <w:pPr>
              <w:rPr>
                <w:color w:val="000000"/>
                <w:sz w:val="15"/>
                <w:szCs w:val="15"/>
              </w:rPr>
            </w:pPr>
            <w:proofErr w:type="spellStart"/>
            <w:r w:rsidRPr="0055471E">
              <w:rPr>
                <w:color w:val="000000"/>
                <w:sz w:val="15"/>
                <w:szCs w:val="15"/>
              </w:rPr>
              <w:t>ST_Slope</w:t>
            </w:r>
            <w:proofErr w:type="spellEnd"/>
          </w:p>
        </w:tc>
        <w:tc>
          <w:tcPr>
            <w:tcW w:w="1006" w:type="dxa"/>
            <w:shd w:val="clear" w:color="auto" w:fill="auto"/>
            <w:vAlign w:val="center"/>
            <w:hideMark/>
          </w:tcPr>
          <w:p w14:paraId="7CC3BB60" w14:textId="77777777" w:rsidR="00A41378" w:rsidRPr="0055471E" w:rsidRDefault="00A41378" w:rsidP="00A41378">
            <w:pPr>
              <w:rPr>
                <w:color w:val="000000"/>
                <w:sz w:val="15"/>
                <w:szCs w:val="15"/>
              </w:rPr>
            </w:pPr>
            <w:r w:rsidRPr="0055471E">
              <w:rPr>
                <w:color w:val="000000"/>
                <w:sz w:val="15"/>
                <w:szCs w:val="15"/>
              </w:rPr>
              <w:t>Down</w:t>
            </w:r>
          </w:p>
        </w:tc>
        <w:tc>
          <w:tcPr>
            <w:tcW w:w="898" w:type="dxa"/>
            <w:shd w:val="clear" w:color="auto" w:fill="auto"/>
            <w:vAlign w:val="center"/>
            <w:hideMark/>
          </w:tcPr>
          <w:p w14:paraId="7BF85B37" w14:textId="77777777" w:rsidR="00A41378" w:rsidRPr="0055471E" w:rsidRDefault="00A41378" w:rsidP="00A41378">
            <w:pPr>
              <w:rPr>
                <w:color w:val="000000"/>
                <w:sz w:val="15"/>
                <w:szCs w:val="15"/>
              </w:rPr>
            </w:pPr>
            <w:r w:rsidRPr="0055471E">
              <w:rPr>
                <w:color w:val="000000"/>
                <w:sz w:val="15"/>
                <w:szCs w:val="15"/>
              </w:rPr>
              <w:t>14</w:t>
            </w:r>
          </w:p>
        </w:tc>
        <w:tc>
          <w:tcPr>
            <w:tcW w:w="898" w:type="dxa"/>
            <w:shd w:val="clear" w:color="auto" w:fill="auto"/>
            <w:vAlign w:val="center"/>
            <w:hideMark/>
          </w:tcPr>
          <w:p w14:paraId="01D04B3D" w14:textId="77777777" w:rsidR="00A41378" w:rsidRPr="0055471E" w:rsidRDefault="00A41378" w:rsidP="00A41378">
            <w:pPr>
              <w:rPr>
                <w:color w:val="000000"/>
                <w:sz w:val="15"/>
                <w:szCs w:val="15"/>
              </w:rPr>
            </w:pPr>
            <w:r w:rsidRPr="0055471E">
              <w:rPr>
                <w:color w:val="000000"/>
                <w:sz w:val="15"/>
                <w:szCs w:val="15"/>
              </w:rPr>
              <w:t>49</w:t>
            </w:r>
          </w:p>
        </w:tc>
        <w:tc>
          <w:tcPr>
            <w:tcW w:w="948" w:type="dxa"/>
            <w:shd w:val="clear" w:color="auto" w:fill="auto"/>
            <w:vAlign w:val="center"/>
            <w:hideMark/>
          </w:tcPr>
          <w:p w14:paraId="2EE3192F" w14:textId="77777777" w:rsidR="00A41378" w:rsidRPr="0055471E" w:rsidRDefault="00A41378" w:rsidP="00A41378">
            <w:pPr>
              <w:rPr>
                <w:color w:val="000000"/>
                <w:sz w:val="15"/>
                <w:szCs w:val="15"/>
              </w:rPr>
            </w:pPr>
            <w:r w:rsidRPr="0055471E">
              <w:rPr>
                <w:color w:val="000000"/>
                <w:sz w:val="15"/>
                <w:szCs w:val="15"/>
              </w:rPr>
              <w:t>22.22</w:t>
            </w:r>
          </w:p>
        </w:tc>
        <w:tc>
          <w:tcPr>
            <w:tcW w:w="951" w:type="dxa"/>
            <w:shd w:val="clear" w:color="auto" w:fill="auto"/>
            <w:vAlign w:val="center"/>
            <w:hideMark/>
          </w:tcPr>
          <w:p w14:paraId="5949F87E" w14:textId="77777777" w:rsidR="00A41378" w:rsidRPr="0055471E" w:rsidRDefault="00A41378" w:rsidP="00A41378">
            <w:pPr>
              <w:rPr>
                <w:color w:val="000000"/>
                <w:sz w:val="15"/>
                <w:szCs w:val="15"/>
              </w:rPr>
            </w:pPr>
            <w:r w:rsidRPr="0055471E">
              <w:rPr>
                <w:color w:val="000000"/>
                <w:sz w:val="15"/>
                <w:szCs w:val="15"/>
              </w:rPr>
              <w:t>77.78</w:t>
            </w:r>
          </w:p>
        </w:tc>
        <w:tc>
          <w:tcPr>
            <w:tcW w:w="863" w:type="dxa"/>
            <w:shd w:val="clear" w:color="auto" w:fill="auto"/>
            <w:noWrap/>
            <w:vAlign w:val="bottom"/>
            <w:hideMark/>
          </w:tcPr>
          <w:p w14:paraId="05CED125" w14:textId="77777777" w:rsidR="00A41378" w:rsidRPr="0055471E" w:rsidRDefault="00A41378" w:rsidP="00A41378">
            <w:pPr>
              <w:rPr>
                <w:color w:val="000000"/>
                <w:sz w:val="15"/>
                <w:szCs w:val="15"/>
              </w:rPr>
            </w:pPr>
            <w:r w:rsidRPr="0055471E">
              <w:rPr>
                <w:color w:val="000000"/>
                <w:sz w:val="15"/>
                <w:szCs w:val="15"/>
              </w:rPr>
              <w:t>1.53</w:t>
            </w:r>
          </w:p>
        </w:tc>
        <w:tc>
          <w:tcPr>
            <w:tcW w:w="865" w:type="dxa"/>
            <w:shd w:val="clear" w:color="auto" w:fill="auto"/>
            <w:noWrap/>
            <w:vAlign w:val="bottom"/>
            <w:hideMark/>
          </w:tcPr>
          <w:p w14:paraId="6A3A23F9" w14:textId="77777777" w:rsidR="00A41378" w:rsidRPr="0055471E" w:rsidRDefault="00A41378" w:rsidP="00A41378">
            <w:pPr>
              <w:rPr>
                <w:color w:val="000000"/>
                <w:sz w:val="15"/>
                <w:szCs w:val="15"/>
              </w:rPr>
            </w:pPr>
            <w:r w:rsidRPr="0055471E">
              <w:rPr>
                <w:color w:val="000000"/>
                <w:sz w:val="15"/>
                <w:szCs w:val="15"/>
              </w:rPr>
              <w:t>5.34</w:t>
            </w:r>
          </w:p>
        </w:tc>
        <w:tc>
          <w:tcPr>
            <w:tcW w:w="1452" w:type="dxa"/>
            <w:shd w:val="clear" w:color="auto" w:fill="auto"/>
            <w:vAlign w:val="center"/>
            <w:hideMark/>
          </w:tcPr>
          <w:p w14:paraId="5382F5C0" w14:textId="77777777" w:rsidR="00A41378" w:rsidRPr="0055471E" w:rsidRDefault="00A41378" w:rsidP="00A41378">
            <w:pPr>
              <w:rPr>
                <w:color w:val="000000"/>
                <w:sz w:val="15"/>
                <w:szCs w:val="15"/>
              </w:rPr>
            </w:pPr>
            <w:r w:rsidRPr="0055471E">
              <w:rPr>
                <w:color w:val="000000"/>
                <w:sz w:val="15"/>
                <w:szCs w:val="15"/>
              </w:rPr>
              <w:t>63</w:t>
            </w:r>
          </w:p>
        </w:tc>
        <w:tc>
          <w:tcPr>
            <w:tcW w:w="1452" w:type="dxa"/>
            <w:shd w:val="clear" w:color="auto" w:fill="auto"/>
            <w:noWrap/>
            <w:vAlign w:val="bottom"/>
            <w:hideMark/>
          </w:tcPr>
          <w:p w14:paraId="621AAEF9" w14:textId="77777777" w:rsidR="00A41378" w:rsidRPr="0055471E" w:rsidRDefault="00A41378" w:rsidP="00A41378">
            <w:pPr>
              <w:rPr>
                <w:color w:val="000000"/>
                <w:sz w:val="15"/>
                <w:szCs w:val="15"/>
              </w:rPr>
            </w:pPr>
            <w:r w:rsidRPr="0055471E">
              <w:rPr>
                <w:color w:val="000000"/>
                <w:sz w:val="15"/>
                <w:szCs w:val="15"/>
              </w:rPr>
              <w:t>6.86</w:t>
            </w:r>
          </w:p>
        </w:tc>
      </w:tr>
      <w:tr w:rsidR="00A41378" w:rsidRPr="0055471E" w14:paraId="2A4F007D" w14:textId="77777777" w:rsidTr="00A41378">
        <w:trPr>
          <w:trHeight w:val="258"/>
        </w:trPr>
        <w:tc>
          <w:tcPr>
            <w:tcW w:w="1183" w:type="dxa"/>
            <w:shd w:val="clear" w:color="auto" w:fill="auto"/>
            <w:vAlign w:val="center"/>
            <w:hideMark/>
          </w:tcPr>
          <w:p w14:paraId="7DC48970" w14:textId="77777777" w:rsidR="00A41378" w:rsidRPr="0055471E" w:rsidRDefault="00A41378" w:rsidP="00A41378">
            <w:pPr>
              <w:rPr>
                <w:color w:val="000000"/>
                <w:sz w:val="15"/>
                <w:szCs w:val="15"/>
              </w:rPr>
            </w:pPr>
          </w:p>
        </w:tc>
        <w:tc>
          <w:tcPr>
            <w:tcW w:w="1006" w:type="dxa"/>
            <w:shd w:val="clear" w:color="auto" w:fill="auto"/>
            <w:vAlign w:val="center"/>
            <w:hideMark/>
          </w:tcPr>
          <w:p w14:paraId="77D97D7A" w14:textId="77777777" w:rsidR="00A41378" w:rsidRPr="0055471E" w:rsidRDefault="00A41378" w:rsidP="00A41378">
            <w:pPr>
              <w:rPr>
                <w:color w:val="000000"/>
                <w:sz w:val="15"/>
                <w:szCs w:val="15"/>
              </w:rPr>
            </w:pPr>
            <w:r w:rsidRPr="0055471E">
              <w:rPr>
                <w:color w:val="000000"/>
                <w:sz w:val="15"/>
                <w:szCs w:val="15"/>
              </w:rPr>
              <w:t>Flat</w:t>
            </w:r>
          </w:p>
        </w:tc>
        <w:tc>
          <w:tcPr>
            <w:tcW w:w="898" w:type="dxa"/>
            <w:shd w:val="clear" w:color="auto" w:fill="auto"/>
            <w:vAlign w:val="center"/>
            <w:hideMark/>
          </w:tcPr>
          <w:p w14:paraId="6DAFB1D2" w14:textId="77777777" w:rsidR="00A41378" w:rsidRPr="0055471E" w:rsidRDefault="00A41378" w:rsidP="00A41378">
            <w:pPr>
              <w:rPr>
                <w:color w:val="000000"/>
                <w:sz w:val="15"/>
                <w:szCs w:val="15"/>
              </w:rPr>
            </w:pPr>
            <w:r w:rsidRPr="0055471E">
              <w:rPr>
                <w:color w:val="000000"/>
                <w:sz w:val="15"/>
                <w:szCs w:val="15"/>
              </w:rPr>
              <w:t>79</w:t>
            </w:r>
          </w:p>
        </w:tc>
        <w:tc>
          <w:tcPr>
            <w:tcW w:w="898" w:type="dxa"/>
            <w:shd w:val="clear" w:color="auto" w:fill="auto"/>
            <w:vAlign w:val="center"/>
            <w:hideMark/>
          </w:tcPr>
          <w:p w14:paraId="0845B2EA" w14:textId="77777777" w:rsidR="00A41378" w:rsidRPr="0055471E" w:rsidRDefault="00A41378" w:rsidP="00A41378">
            <w:pPr>
              <w:rPr>
                <w:color w:val="000000"/>
                <w:sz w:val="15"/>
                <w:szCs w:val="15"/>
              </w:rPr>
            </w:pPr>
            <w:r w:rsidRPr="0055471E">
              <w:rPr>
                <w:color w:val="000000"/>
                <w:sz w:val="15"/>
                <w:szCs w:val="15"/>
              </w:rPr>
              <w:t>381</w:t>
            </w:r>
          </w:p>
        </w:tc>
        <w:tc>
          <w:tcPr>
            <w:tcW w:w="948" w:type="dxa"/>
            <w:shd w:val="clear" w:color="auto" w:fill="auto"/>
            <w:vAlign w:val="center"/>
            <w:hideMark/>
          </w:tcPr>
          <w:p w14:paraId="74ED6497" w14:textId="77777777" w:rsidR="00A41378" w:rsidRPr="0055471E" w:rsidRDefault="00A41378" w:rsidP="00A41378">
            <w:pPr>
              <w:rPr>
                <w:color w:val="000000"/>
                <w:sz w:val="15"/>
                <w:szCs w:val="15"/>
              </w:rPr>
            </w:pPr>
            <w:r w:rsidRPr="0055471E">
              <w:rPr>
                <w:color w:val="000000"/>
                <w:sz w:val="15"/>
                <w:szCs w:val="15"/>
              </w:rPr>
              <w:t>17.17</w:t>
            </w:r>
          </w:p>
        </w:tc>
        <w:tc>
          <w:tcPr>
            <w:tcW w:w="951" w:type="dxa"/>
            <w:shd w:val="clear" w:color="auto" w:fill="auto"/>
            <w:vAlign w:val="center"/>
            <w:hideMark/>
          </w:tcPr>
          <w:p w14:paraId="5238EDCA" w14:textId="77777777" w:rsidR="00A41378" w:rsidRPr="0055471E" w:rsidRDefault="00A41378" w:rsidP="00A41378">
            <w:pPr>
              <w:rPr>
                <w:color w:val="000000"/>
                <w:sz w:val="15"/>
                <w:szCs w:val="15"/>
              </w:rPr>
            </w:pPr>
            <w:r w:rsidRPr="0055471E">
              <w:rPr>
                <w:color w:val="000000"/>
                <w:sz w:val="15"/>
                <w:szCs w:val="15"/>
              </w:rPr>
              <w:t>82.83</w:t>
            </w:r>
          </w:p>
        </w:tc>
        <w:tc>
          <w:tcPr>
            <w:tcW w:w="863" w:type="dxa"/>
            <w:shd w:val="clear" w:color="auto" w:fill="auto"/>
            <w:noWrap/>
            <w:vAlign w:val="bottom"/>
            <w:hideMark/>
          </w:tcPr>
          <w:p w14:paraId="6D073ED0" w14:textId="77777777" w:rsidR="00A41378" w:rsidRPr="0055471E" w:rsidRDefault="00A41378" w:rsidP="00A41378">
            <w:pPr>
              <w:rPr>
                <w:color w:val="000000"/>
                <w:sz w:val="15"/>
                <w:szCs w:val="15"/>
              </w:rPr>
            </w:pPr>
            <w:r w:rsidRPr="0055471E">
              <w:rPr>
                <w:color w:val="000000"/>
                <w:sz w:val="15"/>
                <w:szCs w:val="15"/>
              </w:rPr>
              <w:t>8.61</w:t>
            </w:r>
          </w:p>
        </w:tc>
        <w:tc>
          <w:tcPr>
            <w:tcW w:w="865" w:type="dxa"/>
            <w:shd w:val="clear" w:color="auto" w:fill="auto"/>
            <w:noWrap/>
            <w:vAlign w:val="bottom"/>
            <w:hideMark/>
          </w:tcPr>
          <w:p w14:paraId="4A01A8FF" w14:textId="77777777" w:rsidR="00A41378" w:rsidRPr="0055471E" w:rsidRDefault="00A41378" w:rsidP="00A41378">
            <w:pPr>
              <w:rPr>
                <w:color w:val="000000"/>
                <w:sz w:val="15"/>
                <w:szCs w:val="15"/>
              </w:rPr>
            </w:pPr>
            <w:r w:rsidRPr="0055471E">
              <w:rPr>
                <w:color w:val="000000"/>
                <w:sz w:val="15"/>
                <w:szCs w:val="15"/>
              </w:rPr>
              <w:t>41.5</w:t>
            </w:r>
          </w:p>
        </w:tc>
        <w:tc>
          <w:tcPr>
            <w:tcW w:w="1452" w:type="dxa"/>
            <w:shd w:val="clear" w:color="auto" w:fill="auto"/>
            <w:vAlign w:val="center"/>
            <w:hideMark/>
          </w:tcPr>
          <w:p w14:paraId="3CBD2D28" w14:textId="77777777" w:rsidR="00A41378" w:rsidRPr="0055471E" w:rsidRDefault="00A41378" w:rsidP="00A41378">
            <w:pPr>
              <w:rPr>
                <w:color w:val="000000"/>
                <w:sz w:val="15"/>
                <w:szCs w:val="15"/>
              </w:rPr>
            </w:pPr>
            <w:r w:rsidRPr="0055471E">
              <w:rPr>
                <w:color w:val="000000"/>
                <w:sz w:val="15"/>
                <w:szCs w:val="15"/>
              </w:rPr>
              <w:t>460</w:t>
            </w:r>
          </w:p>
        </w:tc>
        <w:tc>
          <w:tcPr>
            <w:tcW w:w="1452" w:type="dxa"/>
            <w:shd w:val="clear" w:color="auto" w:fill="auto"/>
            <w:noWrap/>
            <w:vAlign w:val="bottom"/>
            <w:hideMark/>
          </w:tcPr>
          <w:p w14:paraId="407A2E4C" w14:textId="77777777" w:rsidR="00A41378" w:rsidRPr="0055471E" w:rsidRDefault="00A41378" w:rsidP="00A41378">
            <w:pPr>
              <w:rPr>
                <w:color w:val="000000"/>
                <w:sz w:val="15"/>
                <w:szCs w:val="15"/>
              </w:rPr>
            </w:pPr>
            <w:r w:rsidRPr="0055471E">
              <w:rPr>
                <w:color w:val="000000"/>
                <w:sz w:val="15"/>
                <w:szCs w:val="15"/>
              </w:rPr>
              <w:t>50.11</w:t>
            </w:r>
          </w:p>
        </w:tc>
      </w:tr>
      <w:tr w:rsidR="00A41378" w:rsidRPr="0055471E" w14:paraId="404D212D" w14:textId="77777777" w:rsidTr="00A41378">
        <w:trPr>
          <w:trHeight w:val="258"/>
        </w:trPr>
        <w:tc>
          <w:tcPr>
            <w:tcW w:w="1183" w:type="dxa"/>
            <w:shd w:val="clear" w:color="auto" w:fill="auto"/>
            <w:vAlign w:val="center"/>
            <w:hideMark/>
          </w:tcPr>
          <w:p w14:paraId="33D27DF3" w14:textId="77777777" w:rsidR="00A41378" w:rsidRPr="0055471E" w:rsidRDefault="00A41378" w:rsidP="00A41378">
            <w:pPr>
              <w:rPr>
                <w:color w:val="000000"/>
                <w:sz w:val="15"/>
                <w:szCs w:val="15"/>
              </w:rPr>
            </w:pPr>
          </w:p>
        </w:tc>
        <w:tc>
          <w:tcPr>
            <w:tcW w:w="1006" w:type="dxa"/>
            <w:shd w:val="clear" w:color="auto" w:fill="auto"/>
            <w:vAlign w:val="center"/>
            <w:hideMark/>
          </w:tcPr>
          <w:p w14:paraId="2D369225" w14:textId="77777777" w:rsidR="00A41378" w:rsidRPr="0055471E" w:rsidRDefault="00A41378" w:rsidP="00A41378">
            <w:pPr>
              <w:rPr>
                <w:color w:val="000000"/>
                <w:sz w:val="15"/>
                <w:szCs w:val="15"/>
              </w:rPr>
            </w:pPr>
            <w:r w:rsidRPr="0055471E">
              <w:rPr>
                <w:color w:val="000000"/>
                <w:sz w:val="15"/>
                <w:szCs w:val="15"/>
              </w:rPr>
              <w:t>Up</w:t>
            </w:r>
          </w:p>
        </w:tc>
        <w:tc>
          <w:tcPr>
            <w:tcW w:w="898" w:type="dxa"/>
            <w:shd w:val="clear" w:color="auto" w:fill="auto"/>
            <w:vAlign w:val="center"/>
            <w:hideMark/>
          </w:tcPr>
          <w:p w14:paraId="21915821" w14:textId="77777777" w:rsidR="00A41378" w:rsidRPr="0055471E" w:rsidRDefault="00A41378" w:rsidP="00A41378">
            <w:pPr>
              <w:rPr>
                <w:color w:val="000000"/>
                <w:sz w:val="15"/>
                <w:szCs w:val="15"/>
              </w:rPr>
            </w:pPr>
            <w:r w:rsidRPr="0055471E">
              <w:rPr>
                <w:color w:val="000000"/>
                <w:sz w:val="15"/>
                <w:szCs w:val="15"/>
              </w:rPr>
              <w:t>317</w:t>
            </w:r>
          </w:p>
        </w:tc>
        <w:tc>
          <w:tcPr>
            <w:tcW w:w="898" w:type="dxa"/>
            <w:shd w:val="clear" w:color="auto" w:fill="auto"/>
            <w:vAlign w:val="center"/>
            <w:hideMark/>
          </w:tcPr>
          <w:p w14:paraId="5FEEB6CA" w14:textId="77777777" w:rsidR="00A41378" w:rsidRPr="0055471E" w:rsidRDefault="00A41378" w:rsidP="00A41378">
            <w:pPr>
              <w:rPr>
                <w:color w:val="000000"/>
                <w:sz w:val="15"/>
                <w:szCs w:val="15"/>
              </w:rPr>
            </w:pPr>
            <w:r w:rsidRPr="0055471E">
              <w:rPr>
                <w:color w:val="000000"/>
                <w:sz w:val="15"/>
                <w:szCs w:val="15"/>
              </w:rPr>
              <w:t>78</w:t>
            </w:r>
          </w:p>
        </w:tc>
        <w:tc>
          <w:tcPr>
            <w:tcW w:w="948" w:type="dxa"/>
            <w:shd w:val="clear" w:color="auto" w:fill="auto"/>
            <w:vAlign w:val="center"/>
            <w:hideMark/>
          </w:tcPr>
          <w:p w14:paraId="63E74430" w14:textId="77777777" w:rsidR="00A41378" w:rsidRPr="0055471E" w:rsidRDefault="00A41378" w:rsidP="00A41378">
            <w:pPr>
              <w:rPr>
                <w:color w:val="000000"/>
                <w:sz w:val="15"/>
                <w:szCs w:val="15"/>
              </w:rPr>
            </w:pPr>
            <w:r w:rsidRPr="0055471E">
              <w:rPr>
                <w:color w:val="000000"/>
                <w:sz w:val="15"/>
                <w:szCs w:val="15"/>
              </w:rPr>
              <w:t>80.25</w:t>
            </w:r>
          </w:p>
        </w:tc>
        <w:tc>
          <w:tcPr>
            <w:tcW w:w="951" w:type="dxa"/>
            <w:shd w:val="clear" w:color="auto" w:fill="auto"/>
            <w:vAlign w:val="center"/>
            <w:hideMark/>
          </w:tcPr>
          <w:p w14:paraId="3A2FD95A" w14:textId="77777777" w:rsidR="00A41378" w:rsidRPr="0055471E" w:rsidRDefault="00A41378" w:rsidP="00A41378">
            <w:pPr>
              <w:rPr>
                <w:color w:val="000000"/>
                <w:sz w:val="15"/>
                <w:szCs w:val="15"/>
              </w:rPr>
            </w:pPr>
            <w:r w:rsidRPr="0055471E">
              <w:rPr>
                <w:color w:val="000000"/>
                <w:sz w:val="15"/>
                <w:szCs w:val="15"/>
              </w:rPr>
              <w:t>19.75</w:t>
            </w:r>
          </w:p>
        </w:tc>
        <w:tc>
          <w:tcPr>
            <w:tcW w:w="863" w:type="dxa"/>
            <w:shd w:val="clear" w:color="auto" w:fill="auto"/>
            <w:noWrap/>
            <w:vAlign w:val="bottom"/>
            <w:hideMark/>
          </w:tcPr>
          <w:p w14:paraId="58B22B75" w14:textId="77777777" w:rsidR="00A41378" w:rsidRPr="0055471E" w:rsidRDefault="00A41378" w:rsidP="00A41378">
            <w:pPr>
              <w:rPr>
                <w:color w:val="000000"/>
                <w:sz w:val="15"/>
                <w:szCs w:val="15"/>
              </w:rPr>
            </w:pPr>
            <w:r w:rsidRPr="0055471E">
              <w:rPr>
                <w:color w:val="000000"/>
                <w:sz w:val="15"/>
                <w:szCs w:val="15"/>
              </w:rPr>
              <w:t>34.53</w:t>
            </w:r>
          </w:p>
        </w:tc>
        <w:tc>
          <w:tcPr>
            <w:tcW w:w="865" w:type="dxa"/>
            <w:shd w:val="clear" w:color="auto" w:fill="auto"/>
            <w:noWrap/>
            <w:vAlign w:val="bottom"/>
            <w:hideMark/>
          </w:tcPr>
          <w:p w14:paraId="463A1892" w14:textId="77777777" w:rsidR="00A41378" w:rsidRPr="0055471E" w:rsidRDefault="00A41378" w:rsidP="00A41378">
            <w:pPr>
              <w:rPr>
                <w:color w:val="000000"/>
                <w:sz w:val="15"/>
                <w:szCs w:val="15"/>
              </w:rPr>
            </w:pPr>
            <w:r w:rsidRPr="0055471E">
              <w:rPr>
                <w:color w:val="000000"/>
                <w:sz w:val="15"/>
                <w:szCs w:val="15"/>
              </w:rPr>
              <w:t>8.5</w:t>
            </w:r>
          </w:p>
        </w:tc>
        <w:tc>
          <w:tcPr>
            <w:tcW w:w="1452" w:type="dxa"/>
            <w:shd w:val="clear" w:color="auto" w:fill="auto"/>
            <w:vAlign w:val="center"/>
            <w:hideMark/>
          </w:tcPr>
          <w:p w14:paraId="3DCD768D" w14:textId="77777777" w:rsidR="00A41378" w:rsidRPr="0055471E" w:rsidRDefault="00A41378" w:rsidP="00A41378">
            <w:pPr>
              <w:rPr>
                <w:color w:val="000000"/>
                <w:sz w:val="15"/>
                <w:szCs w:val="15"/>
              </w:rPr>
            </w:pPr>
            <w:r w:rsidRPr="0055471E">
              <w:rPr>
                <w:color w:val="000000"/>
                <w:sz w:val="15"/>
                <w:szCs w:val="15"/>
              </w:rPr>
              <w:t>395</w:t>
            </w:r>
          </w:p>
        </w:tc>
        <w:tc>
          <w:tcPr>
            <w:tcW w:w="1452" w:type="dxa"/>
            <w:shd w:val="clear" w:color="auto" w:fill="auto"/>
            <w:noWrap/>
            <w:vAlign w:val="bottom"/>
            <w:hideMark/>
          </w:tcPr>
          <w:p w14:paraId="0E49CD14" w14:textId="77777777" w:rsidR="00A41378" w:rsidRPr="0055471E" w:rsidRDefault="00A41378" w:rsidP="00A41378">
            <w:pPr>
              <w:rPr>
                <w:color w:val="000000"/>
                <w:sz w:val="15"/>
                <w:szCs w:val="15"/>
              </w:rPr>
            </w:pPr>
            <w:r w:rsidRPr="0055471E">
              <w:rPr>
                <w:color w:val="000000"/>
                <w:sz w:val="15"/>
                <w:szCs w:val="15"/>
              </w:rPr>
              <w:t>43.03</w:t>
            </w:r>
          </w:p>
        </w:tc>
      </w:tr>
    </w:tbl>
    <w:p w14:paraId="5A224D69" w14:textId="0CFDBE0F" w:rsidR="00AE2D18" w:rsidRPr="0055471E" w:rsidRDefault="00311C51" w:rsidP="002F564C">
      <w:pPr>
        <w:pStyle w:val="BodyText"/>
        <w:ind w:firstLine="0"/>
      </w:pPr>
      <w:r>
        <w:tab/>
      </w:r>
    </w:p>
    <w:p w14:paraId="2CDDEDF3" w14:textId="02F157A9" w:rsidR="009B135F" w:rsidRPr="0055471E" w:rsidRDefault="00F93C67" w:rsidP="002F564C">
      <w:pPr>
        <w:pStyle w:val="BodyText"/>
        <w:ind w:firstLine="0"/>
      </w:pPr>
      <w:r w:rsidRPr="0055471E">
        <w:rPr>
          <w:noProof/>
        </w:rPr>
        <w:lastRenderedPageBreak/>
        <w:drawing>
          <wp:inline distT="0" distB="0" distL="0" distR="0" wp14:anchorId="5CAB0459" wp14:editId="4058F8CE">
            <wp:extent cx="3195955" cy="1854200"/>
            <wp:effectExtent l="0" t="0" r="444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20CD22B" w14:textId="0700FB9C" w:rsidR="00745F9D" w:rsidRPr="0055471E" w:rsidRDefault="00745F9D" w:rsidP="002F564C">
      <w:pPr>
        <w:pStyle w:val="BodyText"/>
        <w:ind w:firstLine="0"/>
      </w:pPr>
      <w:r w:rsidRPr="0055471E">
        <w:tab/>
      </w:r>
      <w:r w:rsidR="00832E1F" w:rsidRPr="0055471E">
        <w:t>Majority of the medical heart disease records are male patient that accounts for 78.98% from the grand total whereas it is only 21.02% for females. However</w:t>
      </w:r>
      <w:r w:rsidR="00ED0D6D" w:rsidRPr="0055471E">
        <w:t xml:space="preserve">, males </w:t>
      </w:r>
      <w:r w:rsidR="00832E1F" w:rsidRPr="0055471E">
        <w:t xml:space="preserve">have </w:t>
      </w:r>
      <w:r w:rsidR="00ED0D6D" w:rsidRPr="0055471E">
        <w:t xml:space="preserve">a </w:t>
      </w:r>
      <w:r w:rsidR="00832E1F" w:rsidRPr="0055471E">
        <w:t xml:space="preserve">63.17% </w:t>
      </w:r>
      <w:r w:rsidR="00ED0D6D" w:rsidRPr="0055471E">
        <w:t xml:space="preserve">chance </w:t>
      </w:r>
      <w:r w:rsidR="00832E1F" w:rsidRPr="0055471E">
        <w:t xml:space="preserve">to be diagnosed with heart disease </w:t>
      </w:r>
      <w:r w:rsidR="00ED0D6D" w:rsidRPr="0055471E">
        <w:t xml:space="preserve">(49.89% from the entire dataset) </w:t>
      </w:r>
      <w:r w:rsidR="00832E1F" w:rsidRPr="0055471E">
        <w:t xml:space="preserve">which is higher than females that possess a </w:t>
      </w:r>
      <w:r w:rsidR="00ED0D6D" w:rsidRPr="0055471E">
        <w:t>risk of 25.91%</w:t>
      </w:r>
      <w:r w:rsidR="00832E1F" w:rsidRPr="0055471E">
        <w:t xml:space="preserve"> </w:t>
      </w:r>
      <w:r w:rsidR="00ED0D6D" w:rsidRPr="0055471E">
        <w:t>to have heart disease</w:t>
      </w:r>
      <w:r w:rsidR="0095474B" w:rsidRPr="0055471E">
        <w:t xml:space="preserve"> (5.45% from the entire dataset)</w:t>
      </w:r>
      <w:r w:rsidR="00ED0D6D" w:rsidRPr="0055471E">
        <w:t>.</w:t>
      </w:r>
      <w:r w:rsidR="00341E26" w:rsidRPr="0055471E">
        <w:t xml:space="preserve"> </w:t>
      </w:r>
      <w:r w:rsidR="00B949DC" w:rsidRPr="0055471E">
        <w:t>Therefore, this concludes that females generally have a lower risk of heart disease as compared to males</w:t>
      </w:r>
      <w:r w:rsidR="0022161D" w:rsidRPr="0055471E">
        <w:t xml:space="preserve"> (</w:t>
      </w:r>
      <w:r w:rsidR="0022161D" w:rsidRPr="0055471E">
        <w:rPr>
          <w:i/>
          <w:iCs/>
        </w:rPr>
        <w:t>Refer Figure 1</w:t>
      </w:r>
      <w:r w:rsidR="003C2D42">
        <w:rPr>
          <w:i/>
          <w:iCs/>
        </w:rPr>
        <w:t>1</w:t>
      </w:r>
      <w:r w:rsidR="0022161D" w:rsidRPr="0055471E">
        <w:rPr>
          <w:i/>
          <w:iCs/>
        </w:rPr>
        <w:t>)</w:t>
      </w:r>
      <w:r w:rsidR="00B949DC" w:rsidRPr="0055471E">
        <w:t>.</w:t>
      </w:r>
    </w:p>
    <w:p w14:paraId="60F46CC5" w14:textId="77777777" w:rsidR="00311C51" w:rsidRDefault="00745F9D" w:rsidP="00311C51">
      <w:pPr>
        <w:pStyle w:val="BodyText"/>
        <w:ind w:firstLine="0"/>
      </w:pPr>
      <w:r w:rsidRPr="0055471E">
        <w:rPr>
          <w:noProof/>
        </w:rPr>
        <w:drawing>
          <wp:inline distT="0" distB="0" distL="0" distR="0" wp14:anchorId="2A1706DE" wp14:editId="4CBCA4FD">
            <wp:extent cx="3195955" cy="1828800"/>
            <wp:effectExtent l="0" t="0" r="444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55471E">
        <w:t xml:space="preserve"> </w:t>
      </w:r>
    </w:p>
    <w:p w14:paraId="1D89BB54" w14:textId="1BFDB9D4" w:rsidR="0097056D" w:rsidRPr="00311C51" w:rsidRDefault="00311C51" w:rsidP="00311C51">
      <w:pPr>
        <w:pStyle w:val="BodyText"/>
        <w:ind w:firstLine="0"/>
      </w:pPr>
      <w:r>
        <w:tab/>
      </w:r>
      <w:r w:rsidR="00C777BC" w:rsidRPr="0055471E">
        <w:t>The majority of the patient has f</w:t>
      </w:r>
      <w:r w:rsidR="0097056D" w:rsidRPr="0055471E">
        <w:t>asting blood sugar</w:t>
      </w:r>
      <w:r w:rsidR="00C777BC" w:rsidRPr="0055471E">
        <w:t xml:space="preserve"> less than 120mg/dl (0), which is 76.69% of the grand total and </w:t>
      </w:r>
      <w:r w:rsidR="00F66614" w:rsidRPr="0055471E">
        <w:t xml:space="preserve">most of them do not </w:t>
      </w:r>
      <w:r w:rsidR="00C777BC" w:rsidRPr="0055471E">
        <w:t>having heart disease</w:t>
      </w:r>
      <w:r w:rsidR="00F66614" w:rsidRPr="0055471E">
        <w:t xml:space="preserve"> (39.87%)</w:t>
      </w:r>
      <w:r w:rsidR="00887287" w:rsidRPr="0055471E">
        <w:t xml:space="preserve"> while only 36.82% has heart disease</w:t>
      </w:r>
      <w:r w:rsidR="00C777BC" w:rsidRPr="0055471E">
        <w:t>.</w:t>
      </w:r>
      <w:r w:rsidR="00F66614" w:rsidRPr="0055471E">
        <w:t xml:space="preserve"> However, those who have fasting blood sugar higher than 120mg/dl will have a higher risk of having heart disease, which is 18.52% out of the 23.31%</w:t>
      </w:r>
      <w:r w:rsidR="006D320B" w:rsidRPr="0055471E">
        <w:t xml:space="preserve"> (Refer Figure 1</w:t>
      </w:r>
      <w:r w:rsidR="003C2D42">
        <w:t>2</w:t>
      </w:r>
      <w:r w:rsidR="006D320B" w:rsidRPr="0055471E">
        <w:t>)</w:t>
      </w:r>
      <w:r w:rsidR="00F66614" w:rsidRPr="0055471E">
        <w:t>.</w:t>
      </w:r>
      <w:r w:rsidR="00C96C52" w:rsidRPr="0055471E">
        <w:t xml:space="preserve"> </w:t>
      </w:r>
    </w:p>
    <w:p w14:paraId="21A097AB" w14:textId="60AAB189" w:rsidR="00772182" w:rsidRPr="0055471E" w:rsidRDefault="0097056D" w:rsidP="0097056D">
      <w:pPr>
        <w:pStyle w:val="Heading2"/>
        <w:numPr>
          <w:ilvl w:val="0"/>
          <w:numId w:val="0"/>
        </w:numPr>
        <w:ind w:left="288" w:hanging="288"/>
        <w:rPr>
          <w:i w:val="0"/>
          <w:iCs w:val="0"/>
        </w:rPr>
      </w:pPr>
      <w:r w:rsidRPr="0055471E">
        <w:rPr>
          <w:i w:val="0"/>
          <w:iCs w:val="0"/>
        </w:rPr>
        <w:drawing>
          <wp:inline distT="0" distB="0" distL="0" distR="0" wp14:anchorId="530DA697" wp14:editId="08E778C5">
            <wp:extent cx="3195955" cy="1583267"/>
            <wp:effectExtent l="0" t="0" r="444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6129D70" w14:textId="77777777" w:rsidR="009B2580" w:rsidRDefault="009B2580" w:rsidP="00083A6A">
      <w:pPr>
        <w:ind w:firstLine="288"/>
        <w:jc w:val="both"/>
      </w:pPr>
    </w:p>
    <w:p w14:paraId="1304191F" w14:textId="2723DE44" w:rsidR="00624CB4" w:rsidRPr="0055471E" w:rsidRDefault="00FC473F" w:rsidP="00083A6A">
      <w:pPr>
        <w:ind w:firstLine="288"/>
        <w:jc w:val="both"/>
      </w:pPr>
      <w:r w:rsidRPr="0055471E">
        <w:t xml:space="preserve">The common type of chest pain experienced by patients is </w:t>
      </w:r>
      <w:r w:rsidR="005D368D" w:rsidRPr="0055471E">
        <w:t xml:space="preserve">asymptomatic </w:t>
      </w:r>
      <w:r w:rsidR="00FD4A29" w:rsidRPr="0055471E">
        <w:t xml:space="preserve">whereby it comes without </w:t>
      </w:r>
      <w:r w:rsidR="00722F5A" w:rsidRPr="0055471E">
        <w:t xml:space="preserve">additional </w:t>
      </w:r>
      <w:r w:rsidR="00FD4A29" w:rsidRPr="0055471E">
        <w:t xml:space="preserve">symptoms of </w:t>
      </w:r>
      <w:r w:rsidR="00722F5A" w:rsidRPr="0055471E">
        <w:t xml:space="preserve">having a </w:t>
      </w:r>
      <w:r w:rsidR="00FD4A29" w:rsidRPr="0055471E">
        <w:t>heart disease.</w:t>
      </w:r>
      <w:r w:rsidR="00722F5A" w:rsidRPr="0055471E">
        <w:t xml:space="preserve"> From the total percentage of asymptomatic cases, 79.03% of them (42.7% from the total in dataset) </w:t>
      </w:r>
      <w:r w:rsidR="00555912" w:rsidRPr="0055471E">
        <w:t xml:space="preserve">have heart disease while 20.97% does not have heart </w:t>
      </w:r>
      <w:r w:rsidR="00555912" w:rsidRPr="0055471E">
        <w:t>disease.</w:t>
      </w:r>
      <w:r w:rsidR="00083A6A" w:rsidRPr="0055471E">
        <w:t xml:space="preserve"> The rest of the types of chest pain - non-angina pain, atypical angina, typical angina is uncommonly experienced by patients.</w:t>
      </w:r>
      <w:r w:rsidR="00895360" w:rsidRPr="0055471E">
        <w:t xml:space="preserve"> Even though there are patients who </w:t>
      </w:r>
      <w:r w:rsidR="002033AE" w:rsidRPr="0055471E">
        <w:t xml:space="preserve">have </w:t>
      </w:r>
      <w:r w:rsidR="00895360" w:rsidRPr="0055471E">
        <w:t xml:space="preserve">experienced </w:t>
      </w:r>
      <w:r w:rsidR="002033AE" w:rsidRPr="0055471E">
        <w:t>the 3 aforementioned chest pains, but they do not have heart disease</w:t>
      </w:r>
      <w:r w:rsidR="00FB012B" w:rsidRPr="0055471E">
        <w:t xml:space="preserve"> (</w:t>
      </w:r>
      <w:r w:rsidR="00FB012B" w:rsidRPr="0055471E">
        <w:rPr>
          <w:i/>
          <w:iCs/>
        </w:rPr>
        <w:t>Refer Figure 1</w:t>
      </w:r>
      <w:r w:rsidR="003C2D42">
        <w:rPr>
          <w:i/>
          <w:iCs/>
        </w:rPr>
        <w:t>3</w:t>
      </w:r>
      <w:r w:rsidR="00FB012B" w:rsidRPr="0055471E">
        <w:rPr>
          <w:i/>
          <w:iCs/>
        </w:rPr>
        <w:t>)</w:t>
      </w:r>
      <w:r w:rsidR="002033AE" w:rsidRPr="0055471E">
        <w:t>.</w:t>
      </w:r>
    </w:p>
    <w:p w14:paraId="1B25DE12" w14:textId="7B33B170" w:rsidR="005A025B" w:rsidRPr="0055471E" w:rsidRDefault="0097056D" w:rsidP="0055471E">
      <w:pPr>
        <w:jc w:val="both"/>
      </w:pPr>
      <w:r w:rsidRPr="0055471E">
        <w:rPr>
          <w:noProof/>
        </w:rPr>
        <w:drawing>
          <wp:inline distT="0" distB="0" distL="0" distR="0" wp14:anchorId="71546C9D" wp14:editId="6858FC59">
            <wp:extent cx="3195955" cy="1857375"/>
            <wp:effectExtent l="0" t="0" r="444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115019E" w14:textId="2AA7ED32" w:rsidR="0097056D" w:rsidRPr="0055471E" w:rsidRDefault="005A025B" w:rsidP="005A025B">
      <w:pPr>
        <w:ind w:firstLine="360"/>
        <w:jc w:val="both"/>
      </w:pPr>
      <w:r>
        <w:t>Most patients have a normal r</w:t>
      </w:r>
      <w:r w:rsidR="00ED0CE0">
        <w:t>esting</w:t>
      </w:r>
      <w:r w:rsidR="00FE2A10">
        <w:t xml:space="preserve"> ECG</w:t>
      </w:r>
      <w:r w:rsidR="00ED0CE0">
        <w:t xml:space="preserve"> </w:t>
      </w:r>
      <w:r>
        <w:t xml:space="preserve">reading (60.13%) while LVH and ST account for 20.48% and 19.39% of the grand total respectively. Regardless of which </w:t>
      </w:r>
      <w:r w:rsidR="00FE2A10">
        <w:t>type of ECG result, the chance of having heart disease is almost similar as shown in Figure 1</w:t>
      </w:r>
      <w:r w:rsidR="003C2D42">
        <w:t>4</w:t>
      </w:r>
      <w:r w:rsidR="00FE2A10">
        <w:t>.</w:t>
      </w:r>
    </w:p>
    <w:p w14:paraId="2053EDEA" w14:textId="01FC20C6" w:rsidR="00A76DBD" w:rsidRDefault="0097056D" w:rsidP="008C0750">
      <w:pPr>
        <w:jc w:val="both"/>
      </w:pPr>
      <w:r w:rsidRPr="0055471E">
        <w:rPr>
          <w:noProof/>
        </w:rPr>
        <w:drawing>
          <wp:inline distT="0" distB="0" distL="0" distR="0" wp14:anchorId="7969957A" wp14:editId="2EE9743B">
            <wp:extent cx="3195955" cy="1762125"/>
            <wp:effectExtent l="0" t="0" r="444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41F4E8" w14:textId="6E48607C" w:rsidR="002104E9" w:rsidRPr="0055471E" w:rsidRDefault="005625B3" w:rsidP="002104E9">
      <w:pPr>
        <w:ind w:firstLine="288"/>
        <w:jc w:val="both"/>
      </w:pPr>
      <w:r>
        <w:t xml:space="preserve">Most of the patients do not have exercise </w:t>
      </w:r>
      <w:r w:rsidR="008C0750">
        <w:t>angina</w:t>
      </w:r>
      <w:r>
        <w:t xml:space="preserve"> (59.59%) while only 40.41% of them have exercise angina.</w:t>
      </w:r>
      <w:r w:rsidR="00AA6D2B">
        <w:t xml:space="preserve"> </w:t>
      </w:r>
      <w:r w:rsidR="002A3D38">
        <w:t>Those without exercise angina has a 35.1% (from the 59.59%) to have heart disease and 64.9% (from the 59.59%) to not have heart disease.</w:t>
      </w:r>
      <w:r w:rsidR="00540A19">
        <w:t xml:space="preserve"> Unfortunately, those with exercise angina has a higher chance to have heart disease, which is 34.42% from the grand total or 85.18% from the 40.41%</w:t>
      </w:r>
      <w:r w:rsidR="009F0BBA">
        <w:t>. They only have a 14.82% chance from the 40.41% to not have heart disease</w:t>
      </w:r>
      <w:r w:rsidR="00FD39E4">
        <w:t xml:space="preserve"> (</w:t>
      </w:r>
      <w:r w:rsidR="00FD39E4">
        <w:rPr>
          <w:i/>
          <w:iCs/>
        </w:rPr>
        <w:t>Refer Figure 1</w:t>
      </w:r>
      <w:r w:rsidR="003C2D42">
        <w:rPr>
          <w:i/>
          <w:iCs/>
        </w:rPr>
        <w:t>5</w:t>
      </w:r>
      <w:r w:rsidR="00FD39E4">
        <w:rPr>
          <w:i/>
          <w:iCs/>
        </w:rPr>
        <w:t>)</w:t>
      </w:r>
      <w:r w:rsidR="009F0BBA">
        <w:t>.</w:t>
      </w:r>
    </w:p>
    <w:p w14:paraId="67BFC553" w14:textId="77777777" w:rsidR="00234163" w:rsidRDefault="002104E9" w:rsidP="00234163">
      <w:pPr>
        <w:jc w:val="both"/>
      </w:pPr>
      <w:r w:rsidRPr="0055471E">
        <w:rPr>
          <w:noProof/>
        </w:rPr>
        <w:drawing>
          <wp:inline distT="0" distB="0" distL="0" distR="0" wp14:anchorId="3F6F8B17" wp14:editId="389B696A">
            <wp:extent cx="3195955" cy="1638300"/>
            <wp:effectExtent l="0" t="0" r="444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40F562D" w14:textId="0CFC70D0" w:rsidR="002D716C" w:rsidRPr="0055471E" w:rsidRDefault="00234163" w:rsidP="002D716C">
      <w:pPr>
        <w:ind w:firstLine="270"/>
        <w:jc w:val="both"/>
      </w:pPr>
      <w:r>
        <w:t>The majority of the patient has Flat ST slope (50.11%), followed by Up (</w:t>
      </w:r>
      <w:r w:rsidR="0092345A">
        <w:t xml:space="preserve">43.03%) </w:t>
      </w:r>
      <w:r>
        <w:t xml:space="preserve">and Down </w:t>
      </w:r>
      <w:r w:rsidR="0092345A">
        <w:t xml:space="preserve">(6.86%) </w:t>
      </w:r>
      <w:r>
        <w:t>slope.</w:t>
      </w:r>
      <w:r w:rsidR="002D716C">
        <w:t xml:space="preserve"> From the </w:t>
      </w:r>
      <w:r w:rsidR="002D716C">
        <w:lastRenderedPageBreak/>
        <w:t>total in flat ST slope, the risk of having heart disease</w:t>
      </w:r>
      <w:r>
        <w:t xml:space="preserve"> </w:t>
      </w:r>
      <w:r w:rsidR="002D716C">
        <w:t>is 82.83% (41.5% from the grand total of records) while having only 17.17% (8.61% from the grand total of records) to be free from heart disease.</w:t>
      </w:r>
      <w:r w:rsidR="00CF6967">
        <w:t xml:space="preserve"> Even though 43.03% of patients experienced an Up ST slope, but </w:t>
      </w:r>
      <w:r w:rsidR="00900AC3">
        <w:t xml:space="preserve">most of them </w:t>
      </w:r>
      <w:r w:rsidR="00CF6967">
        <w:t>do not have heart disease</w:t>
      </w:r>
      <w:r w:rsidR="00900AC3">
        <w:t>, whereby 82.83% out of the 43.03% are free from heart disease</w:t>
      </w:r>
      <w:r w:rsidR="00CF6967">
        <w:t>.</w:t>
      </w:r>
      <w:r w:rsidR="00AB4463">
        <w:t xml:space="preserve"> In contrast</w:t>
      </w:r>
      <w:r w:rsidR="00CF6967">
        <w:t xml:space="preserve">, </w:t>
      </w:r>
      <w:r w:rsidR="00AB4463">
        <w:t xml:space="preserve">although a small portion of patients have </w:t>
      </w:r>
      <w:r w:rsidR="00CF6967">
        <w:t>Down ST slope</w:t>
      </w:r>
      <w:r w:rsidR="00AB4463">
        <w:t>, but they will have a higher chance to be diagnosed with heart disease, which is 77.78% out of the 6.86%</w:t>
      </w:r>
      <w:r w:rsidR="004C17BC">
        <w:t xml:space="preserve"> (</w:t>
      </w:r>
      <w:r w:rsidR="004C17BC">
        <w:rPr>
          <w:i/>
          <w:iCs/>
        </w:rPr>
        <w:t>Refer Figure 1</w:t>
      </w:r>
      <w:r w:rsidR="003C2D42">
        <w:rPr>
          <w:i/>
          <w:iCs/>
        </w:rPr>
        <w:t>6</w:t>
      </w:r>
      <w:r w:rsidR="004C17BC">
        <w:rPr>
          <w:i/>
          <w:iCs/>
        </w:rPr>
        <w:t>)</w:t>
      </w:r>
      <w:r w:rsidR="00AB4463">
        <w:t>.</w:t>
      </w:r>
    </w:p>
    <w:p w14:paraId="40CBD75B" w14:textId="497744DA" w:rsidR="002104E9" w:rsidRPr="0055471E" w:rsidRDefault="002104E9" w:rsidP="002104E9">
      <w:pPr>
        <w:jc w:val="both"/>
      </w:pPr>
    </w:p>
    <w:p w14:paraId="7F9939C8" w14:textId="2DB51CD9" w:rsidR="002104E9" w:rsidRPr="0055471E" w:rsidRDefault="002104E9" w:rsidP="002104E9">
      <w:pPr>
        <w:jc w:val="both"/>
      </w:pPr>
      <w:r w:rsidRPr="0055471E">
        <w:rPr>
          <w:noProof/>
        </w:rPr>
        <w:drawing>
          <wp:inline distT="0" distB="0" distL="0" distR="0" wp14:anchorId="182082CE" wp14:editId="057540E6">
            <wp:extent cx="3195955" cy="1988820"/>
            <wp:effectExtent l="0" t="0" r="444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A22E7C3" w14:textId="77777777" w:rsidR="007D1CDF" w:rsidRDefault="002F564C" w:rsidP="007D1CDF">
      <w:pPr>
        <w:pStyle w:val="Heading2"/>
      </w:pPr>
      <w:r w:rsidRPr="0055471E">
        <w:t>Modelling &amp; Evaluation</w:t>
      </w:r>
    </w:p>
    <w:p w14:paraId="65B0606D" w14:textId="1E13E54E" w:rsidR="003D6A19" w:rsidRDefault="005F1267" w:rsidP="002C169A">
      <w:pPr>
        <w:pStyle w:val="Heading3"/>
        <w:rPr>
          <w:i w:val="0"/>
          <w:iCs w:val="0"/>
        </w:rPr>
      </w:pPr>
      <w:r>
        <w:t xml:space="preserve">Model Construction and Testing: </w:t>
      </w:r>
      <w:r>
        <w:rPr>
          <w:i w:val="0"/>
          <w:iCs w:val="0"/>
        </w:rPr>
        <w:t xml:space="preserve">Three prediction model developed - </w:t>
      </w:r>
      <w:r w:rsidR="007D1CDF">
        <w:t xml:space="preserve"> </w:t>
      </w:r>
      <w:r>
        <w:rPr>
          <w:i w:val="0"/>
          <w:iCs w:val="0"/>
        </w:rPr>
        <w:t xml:space="preserve">Multilayer Perceptron, Logistic Regression and Naïve Bayes will be trained with </w:t>
      </w:r>
      <w:r w:rsidR="00113931">
        <w:rPr>
          <w:i w:val="0"/>
          <w:iCs w:val="0"/>
        </w:rPr>
        <w:t>the training dataset and evaluated with a test dataset obtained from stratified shuffle split cross validator under random state 42 for reproducible results</w:t>
      </w:r>
      <w:r w:rsidR="002C11A5">
        <w:rPr>
          <w:i w:val="0"/>
          <w:iCs w:val="0"/>
        </w:rPr>
        <w:t xml:space="preserve"> and with 10 folds</w:t>
      </w:r>
      <w:r w:rsidR="00113931">
        <w:rPr>
          <w:i w:val="0"/>
          <w:iCs w:val="0"/>
        </w:rPr>
        <w:t xml:space="preserve">. </w:t>
      </w:r>
      <w:r w:rsidR="00217B6D">
        <w:rPr>
          <w:i w:val="0"/>
          <w:iCs w:val="0"/>
        </w:rPr>
        <w:t>The ratio of split is</w:t>
      </w:r>
      <w:r w:rsidR="00113931">
        <w:rPr>
          <w:i w:val="0"/>
          <w:iCs w:val="0"/>
        </w:rPr>
        <w:t xml:space="preserve"> 4:1</w:t>
      </w:r>
      <w:r w:rsidR="00217B6D">
        <w:rPr>
          <w:i w:val="0"/>
          <w:iCs w:val="0"/>
        </w:rPr>
        <w:t>. However, an additional spliting is required</w:t>
      </w:r>
      <w:r w:rsidR="00557328">
        <w:rPr>
          <w:i w:val="0"/>
          <w:iCs w:val="0"/>
        </w:rPr>
        <w:t xml:space="preserve"> </w:t>
      </w:r>
      <w:r w:rsidR="0090603C">
        <w:rPr>
          <w:i w:val="0"/>
          <w:iCs w:val="0"/>
        </w:rPr>
        <w:t xml:space="preserve">on the training dataset in order </w:t>
      </w:r>
      <w:r w:rsidR="00557328">
        <w:rPr>
          <w:i w:val="0"/>
          <w:iCs w:val="0"/>
        </w:rPr>
        <w:t xml:space="preserve">to create a development set used </w:t>
      </w:r>
      <w:r w:rsidR="00C571B4">
        <w:rPr>
          <w:i w:val="0"/>
          <w:iCs w:val="0"/>
        </w:rPr>
        <w:t xml:space="preserve">in </w:t>
      </w:r>
      <w:r w:rsidR="00557328">
        <w:rPr>
          <w:i w:val="0"/>
          <w:iCs w:val="0"/>
        </w:rPr>
        <w:t xml:space="preserve">the </w:t>
      </w:r>
      <w:r w:rsidR="00217B6D">
        <w:rPr>
          <w:i w:val="0"/>
          <w:iCs w:val="0"/>
        </w:rPr>
        <w:t xml:space="preserve">training </w:t>
      </w:r>
      <w:r w:rsidR="007D36A3">
        <w:rPr>
          <w:i w:val="0"/>
          <w:iCs w:val="0"/>
        </w:rPr>
        <w:t xml:space="preserve">of </w:t>
      </w:r>
      <w:r w:rsidR="00217B6D">
        <w:rPr>
          <w:i w:val="0"/>
          <w:iCs w:val="0"/>
        </w:rPr>
        <w:t>Multilayer Perceptron</w:t>
      </w:r>
      <w:r w:rsidR="00557328">
        <w:rPr>
          <w:i w:val="0"/>
          <w:iCs w:val="0"/>
        </w:rPr>
        <w:t xml:space="preserve">. </w:t>
      </w:r>
      <w:r w:rsidR="00D04560">
        <w:rPr>
          <w:i w:val="0"/>
          <w:iCs w:val="0"/>
        </w:rPr>
        <w:t xml:space="preserve">This is </w:t>
      </w:r>
      <w:r w:rsidR="00217B6D">
        <w:rPr>
          <w:i w:val="0"/>
          <w:iCs w:val="0"/>
        </w:rPr>
        <w:t>to validate the model’s generalization in learning to</w:t>
      </w:r>
      <w:r w:rsidR="00F525C8">
        <w:rPr>
          <w:i w:val="0"/>
          <w:iCs w:val="0"/>
        </w:rPr>
        <w:t xml:space="preserve"> </w:t>
      </w:r>
      <w:r w:rsidR="00217B6D" w:rsidRPr="00F525C8">
        <w:rPr>
          <w:i w:val="0"/>
          <w:iCs w:val="0"/>
        </w:rPr>
        <w:t>predict heart disease</w:t>
      </w:r>
      <w:r w:rsidR="00D04560" w:rsidRPr="00F525C8">
        <w:rPr>
          <w:i w:val="0"/>
          <w:iCs w:val="0"/>
        </w:rPr>
        <w:t xml:space="preserve"> and provides insights if the model is overfitting</w:t>
      </w:r>
      <w:r w:rsidR="004F006E" w:rsidRPr="00F525C8">
        <w:rPr>
          <w:i w:val="0"/>
          <w:iCs w:val="0"/>
        </w:rPr>
        <w:t xml:space="preserve">, </w:t>
      </w:r>
      <w:r w:rsidR="00D04560" w:rsidRPr="00F525C8">
        <w:rPr>
          <w:i w:val="0"/>
          <w:iCs w:val="0"/>
        </w:rPr>
        <w:t>underfitting</w:t>
      </w:r>
      <w:r w:rsidR="004F006E" w:rsidRPr="00F525C8">
        <w:rPr>
          <w:i w:val="0"/>
          <w:iCs w:val="0"/>
        </w:rPr>
        <w:t xml:space="preserve"> or generalize well</w:t>
      </w:r>
      <w:r w:rsidR="00217B6D" w:rsidRPr="00F525C8">
        <w:rPr>
          <w:i w:val="0"/>
          <w:iCs w:val="0"/>
        </w:rPr>
        <w:t>.</w:t>
      </w:r>
      <w:r w:rsidR="00DF2DE8">
        <w:rPr>
          <w:i w:val="0"/>
          <w:iCs w:val="0"/>
        </w:rPr>
        <w:t xml:space="preserve"> </w:t>
      </w:r>
    </w:p>
    <w:p w14:paraId="11921C4B" w14:textId="77777777" w:rsidR="00DF2DE8" w:rsidRPr="00DF2DE8" w:rsidRDefault="00DF2DE8" w:rsidP="00DF2DE8"/>
    <w:p w14:paraId="14D14D79" w14:textId="326760DA" w:rsidR="003D6A19" w:rsidRDefault="003D6A19" w:rsidP="003D6A19">
      <w:pPr>
        <w:pStyle w:val="Heading3"/>
      </w:pPr>
      <w:r>
        <w:t>Learning Algoritms</w:t>
      </w:r>
      <w:r w:rsidR="00DD0ACB">
        <w:t xml:space="preserve"> Concept and Specifications</w:t>
      </w:r>
    </w:p>
    <w:p w14:paraId="1C38EC75" w14:textId="5CA39B1D" w:rsidR="001002BE" w:rsidRPr="00A849CF" w:rsidRDefault="005567E1" w:rsidP="00650B7B">
      <w:pPr>
        <w:pStyle w:val="Heading4"/>
        <w:tabs>
          <w:tab w:val="left" w:pos="540"/>
        </w:tabs>
      </w:pPr>
      <w:r>
        <w:t>Multilayer Perceptron</w:t>
      </w:r>
      <w:r w:rsidR="001A3A6F">
        <w:t>, MLP</w:t>
      </w:r>
      <w:r w:rsidR="00CC1B92">
        <w:t xml:space="preserve">: </w:t>
      </w:r>
      <w:r w:rsidR="00CC1B92" w:rsidRPr="00CC1B92">
        <w:rPr>
          <w:i w:val="0"/>
          <w:iCs w:val="0"/>
        </w:rPr>
        <w:t>It is a</w:t>
      </w:r>
      <w:r w:rsidR="00CC1B92">
        <w:t xml:space="preserve"> </w:t>
      </w:r>
      <w:r w:rsidR="00064E4A" w:rsidRPr="00CC1B92">
        <w:rPr>
          <w:i w:val="0"/>
          <w:iCs w:val="0"/>
        </w:rPr>
        <w:t xml:space="preserve">class of neural network with multiple layers, </w:t>
      </w:r>
      <w:r w:rsidR="007614CE" w:rsidRPr="00CC1B92">
        <w:rPr>
          <w:i w:val="0"/>
          <w:iCs w:val="0"/>
        </w:rPr>
        <w:t>such as</w:t>
      </w:r>
      <w:r w:rsidR="00064E4A" w:rsidRPr="00CC1B92">
        <w:rPr>
          <w:i w:val="0"/>
          <w:iCs w:val="0"/>
        </w:rPr>
        <w:t xml:space="preserve"> an input layer, one or more hidden layers and an output layer. These layers consists of nodes with learnable weights and biases </w:t>
      </w:r>
      <w:r w:rsidR="00CE73CE" w:rsidRPr="00CC1B92">
        <w:rPr>
          <w:i w:val="0"/>
          <w:iCs w:val="0"/>
        </w:rPr>
        <w:t xml:space="preserve">that </w:t>
      </w:r>
      <w:r w:rsidR="007614CE" w:rsidRPr="00CC1B92">
        <w:rPr>
          <w:i w:val="0"/>
          <w:iCs w:val="0"/>
        </w:rPr>
        <w:t xml:space="preserve">will be constantly updated </w:t>
      </w:r>
      <w:r w:rsidR="00CF3526" w:rsidRPr="00CC1B92">
        <w:rPr>
          <w:i w:val="0"/>
          <w:iCs w:val="0"/>
        </w:rPr>
        <w:t xml:space="preserve">during backpropagation after each feedforward step </w:t>
      </w:r>
      <w:r w:rsidR="00CE73CE" w:rsidRPr="00CC1B92">
        <w:rPr>
          <w:i w:val="0"/>
          <w:iCs w:val="0"/>
        </w:rPr>
        <w:t xml:space="preserve">in order to </w:t>
      </w:r>
      <w:r w:rsidR="00CF3526" w:rsidRPr="00CC1B92">
        <w:rPr>
          <w:i w:val="0"/>
          <w:iCs w:val="0"/>
        </w:rPr>
        <w:t xml:space="preserve">improvise its </w:t>
      </w:r>
      <w:r w:rsidR="00CE73CE" w:rsidRPr="00CC1B92">
        <w:rPr>
          <w:i w:val="0"/>
          <w:iCs w:val="0"/>
        </w:rPr>
        <w:t>classif</w:t>
      </w:r>
      <w:r w:rsidR="001B07D8" w:rsidRPr="00CC1B92">
        <w:rPr>
          <w:i w:val="0"/>
          <w:iCs w:val="0"/>
        </w:rPr>
        <w:t>ica</w:t>
      </w:r>
      <w:r w:rsidR="00CF3526" w:rsidRPr="00CC1B92">
        <w:rPr>
          <w:i w:val="0"/>
          <w:iCs w:val="0"/>
        </w:rPr>
        <w:t>tion</w:t>
      </w:r>
      <w:r w:rsidR="00CE73CE" w:rsidRPr="00CC1B92">
        <w:rPr>
          <w:i w:val="0"/>
          <w:iCs w:val="0"/>
        </w:rPr>
        <w:t xml:space="preserve"> or prediction</w:t>
      </w:r>
      <w:r w:rsidR="00CF3526" w:rsidRPr="00CC1B92">
        <w:rPr>
          <w:i w:val="0"/>
          <w:iCs w:val="0"/>
        </w:rPr>
        <w:t xml:space="preserve"> performance</w:t>
      </w:r>
      <w:r w:rsidR="00CE73CE" w:rsidRPr="00CC1B92">
        <w:rPr>
          <w:i w:val="0"/>
          <w:iCs w:val="0"/>
        </w:rPr>
        <w:t>.</w:t>
      </w:r>
      <w:r w:rsidR="002C3386" w:rsidRPr="00CC1B92">
        <w:rPr>
          <w:i w:val="0"/>
          <w:iCs w:val="0"/>
        </w:rPr>
        <w:t xml:space="preserve"> Feedforward step involves the nodes in learning to classify before producing the final output, which is either “have heart disease” represented by 1, and “do not have heart disease” represented by 0. </w:t>
      </w:r>
      <w:r w:rsidR="00EE6BE2" w:rsidRPr="00CC1B92">
        <w:rPr>
          <w:i w:val="0"/>
          <w:iCs w:val="0"/>
        </w:rPr>
        <w:t xml:space="preserve">Once MLP outputs its prediction, it will be compared with the ground truth </w:t>
      </w:r>
      <w:r w:rsidR="007D3CC0" w:rsidRPr="00CC1B92">
        <w:rPr>
          <w:i w:val="0"/>
          <w:iCs w:val="0"/>
        </w:rPr>
        <w:t xml:space="preserve">(the true label corresponding to a single medical heart disease record) </w:t>
      </w:r>
      <w:r w:rsidR="00EE6BE2" w:rsidRPr="00CC1B92">
        <w:rPr>
          <w:i w:val="0"/>
          <w:iCs w:val="0"/>
        </w:rPr>
        <w:t xml:space="preserve">before computing the </w:t>
      </w:r>
      <w:r w:rsidR="002C3386" w:rsidRPr="00CC1B92">
        <w:rPr>
          <w:i w:val="0"/>
          <w:iCs w:val="0"/>
        </w:rPr>
        <w:t>loss or error in their prediction</w:t>
      </w:r>
      <w:r w:rsidR="00EE6BE2" w:rsidRPr="00CC1B92">
        <w:rPr>
          <w:i w:val="0"/>
          <w:iCs w:val="0"/>
        </w:rPr>
        <w:t xml:space="preserve">. Lastly, the </w:t>
      </w:r>
      <w:r w:rsidR="005C3EF8" w:rsidRPr="00CC1B92">
        <w:rPr>
          <w:i w:val="0"/>
          <w:iCs w:val="0"/>
        </w:rPr>
        <w:t>amount of updates required to be made on the weights and biases of the nodes</w:t>
      </w:r>
      <w:r w:rsidR="00EE6BE2" w:rsidRPr="00CC1B92">
        <w:rPr>
          <w:i w:val="0"/>
          <w:iCs w:val="0"/>
        </w:rPr>
        <w:t xml:space="preserve"> through backpropagation is performed to minimize the total loss</w:t>
      </w:r>
      <w:r w:rsidR="003D6032" w:rsidRPr="00CC1B92">
        <w:rPr>
          <w:i w:val="0"/>
          <w:iCs w:val="0"/>
        </w:rPr>
        <w:t xml:space="preserve"> in its prediction</w:t>
      </w:r>
      <w:r w:rsidR="005C3EF8" w:rsidRPr="00CC1B92">
        <w:rPr>
          <w:i w:val="0"/>
          <w:iCs w:val="0"/>
        </w:rPr>
        <w:t>.</w:t>
      </w:r>
      <w:r w:rsidR="001A3A6F" w:rsidRPr="00CC1B92">
        <w:rPr>
          <w:i w:val="0"/>
          <w:iCs w:val="0"/>
        </w:rPr>
        <w:t xml:space="preserve"> </w:t>
      </w:r>
      <w:r w:rsidR="00E145F7" w:rsidRPr="00CC1B92">
        <w:rPr>
          <w:i w:val="0"/>
          <w:iCs w:val="0"/>
        </w:rPr>
        <w:t>W</w:t>
      </w:r>
      <w:r w:rsidR="00BB14CD" w:rsidRPr="00CC1B92">
        <w:rPr>
          <w:i w:val="0"/>
          <w:iCs w:val="0"/>
        </w:rPr>
        <w:t>ith sufficient training</w:t>
      </w:r>
      <w:r w:rsidR="00E145F7" w:rsidRPr="00CC1B92">
        <w:rPr>
          <w:i w:val="0"/>
          <w:iCs w:val="0"/>
        </w:rPr>
        <w:t xml:space="preserve"> and proper optimization</w:t>
      </w:r>
      <w:r w:rsidR="00BB14CD" w:rsidRPr="00CC1B92">
        <w:rPr>
          <w:i w:val="0"/>
          <w:iCs w:val="0"/>
        </w:rPr>
        <w:t xml:space="preserve">, a </w:t>
      </w:r>
      <w:r w:rsidR="00E145F7" w:rsidRPr="00CC1B92">
        <w:rPr>
          <w:i w:val="0"/>
          <w:iCs w:val="0"/>
        </w:rPr>
        <w:t xml:space="preserve">generalized </w:t>
      </w:r>
      <w:r w:rsidR="001A3A6F" w:rsidRPr="00CC1B92">
        <w:rPr>
          <w:i w:val="0"/>
          <w:iCs w:val="0"/>
        </w:rPr>
        <w:t xml:space="preserve">MLP-based prediction </w:t>
      </w:r>
      <w:r w:rsidR="001A3A6F" w:rsidRPr="00CC1B92">
        <w:rPr>
          <w:i w:val="0"/>
          <w:iCs w:val="0"/>
        </w:rPr>
        <w:t>model</w:t>
      </w:r>
      <w:r w:rsidR="00BB14CD" w:rsidRPr="00CC1B92">
        <w:rPr>
          <w:i w:val="0"/>
          <w:iCs w:val="0"/>
        </w:rPr>
        <w:t xml:space="preserve"> </w:t>
      </w:r>
      <w:r w:rsidR="00E145F7" w:rsidRPr="00CC1B92">
        <w:rPr>
          <w:i w:val="0"/>
          <w:iCs w:val="0"/>
        </w:rPr>
        <w:t xml:space="preserve">with decent </w:t>
      </w:r>
      <w:r w:rsidR="009A422A" w:rsidRPr="00CC1B92">
        <w:rPr>
          <w:i w:val="0"/>
          <w:iCs w:val="0"/>
        </w:rPr>
        <w:t xml:space="preserve">heart disease </w:t>
      </w:r>
      <w:r w:rsidR="00E145F7" w:rsidRPr="00CC1B92">
        <w:rPr>
          <w:i w:val="0"/>
          <w:iCs w:val="0"/>
        </w:rPr>
        <w:t xml:space="preserve">prediction performance </w:t>
      </w:r>
      <w:r w:rsidR="00BB14CD" w:rsidRPr="00CC1B92">
        <w:rPr>
          <w:i w:val="0"/>
          <w:iCs w:val="0"/>
        </w:rPr>
        <w:t>is obtained</w:t>
      </w:r>
      <w:r w:rsidR="001A3A6F" w:rsidRPr="00CC1B92">
        <w:rPr>
          <w:i w:val="0"/>
          <w:iCs w:val="0"/>
        </w:rPr>
        <w:t>.</w:t>
      </w:r>
      <w:r w:rsidR="009B6CBB" w:rsidRPr="00CC1B92">
        <w:rPr>
          <w:i w:val="0"/>
          <w:iCs w:val="0"/>
        </w:rPr>
        <w:t xml:space="preserve"> Figure 17 depicts an </w:t>
      </w:r>
      <w:r w:rsidR="00405FB6" w:rsidRPr="00CC1B92">
        <w:rPr>
          <w:i w:val="0"/>
          <w:iCs w:val="0"/>
        </w:rPr>
        <w:t xml:space="preserve">the implemented </w:t>
      </w:r>
      <w:r w:rsidR="009B6CBB" w:rsidRPr="00CC1B92">
        <w:rPr>
          <w:i w:val="0"/>
          <w:iCs w:val="0"/>
        </w:rPr>
        <w:t>MLP architecture</w:t>
      </w:r>
      <w:r w:rsidR="00CF5724" w:rsidRPr="00CC1B92">
        <w:rPr>
          <w:i w:val="0"/>
          <w:iCs w:val="0"/>
        </w:rPr>
        <w:t>.</w:t>
      </w:r>
    </w:p>
    <w:p w14:paraId="6F9E112E" w14:textId="77777777" w:rsidR="00CF5724" w:rsidRPr="00CF5724" w:rsidRDefault="00CF5724" w:rsidP="00CF5724"/>
    <w:p w14:paraId="1C9A8E7D" w14:textId="670EBDA9" w:rsidR="00A2502A" w:rsidRDefault="00A2502A" w:rsidP="00D05676">
      <w:pPr>
        <w:pStyle w:val="Heading4"/>
        <w:numPr>
          <w:ilvl w:val="0"/>
          <w:numId w:val="0"/>
        </w:numPr>
        <w:ind w:left="504" w:hanging="414"/>
        <w:rPr>
          <w:sz w:val="16"/>
          <w:szCs w:val="16"/>
        </w:rPr>
      </w:pPr>
      <w:r>
        <mc:AlternateContent>
          <mc:Choice Requires="wpg">
            <w:drawing>
              <wp:inline distT="0" distB="0" distL="0" distR="0" wp14:anchorId="4CA33855" wp14:editId="0E2CE9BA">
                <wp:extent cx="3215640" cy="1233205"/>
                <wp:effectExtent l="0" t="0" r="22860" b="24130"/>
                <wp:docPr id="40" name="Group 40"/>
                <wp:cNvGraphicFramePr/>
                <a:graphic xmlns:a="http://schemas.openxmlformats.org/drawingml/2006/main">
                  <a:graphicData uri="http://schemas.microsoft.com/office/word/2010/wordprocessingGroup">
                    <wpg:wgp>
                      <wpg:cNvGrpSpPr/>
                      <wpg:grpSpPr>
                        <a:xfrm>
                          <a:off x="0" y="0"/>
                          <a:ext cx="3215640" cy="1233205"/>
                          <a:chOff x="0" y="0"/>
                          <a:chExt cx="3035299" cy="1233205"/>
                        </a:xfrm>
                      </wpg:grpSpPr>
                      <wpg:grpSp>
                        <wpg:cNvPr id="36" name="Group 36"/>
                        <wpg:cNvGrpSpPr/>
                        <wpg:grpSpPr>
                          <a:xfrm>
                            <a:off x="0" y="0"/>
                            <a:ext cx="2198694" cy="1233205"/>
                            <a:chOff x="0" y="0"/>
                            <a:chExt cx="2198694" cy="1233205"/>
                          </a:xfrm>
                        </wpg:grpSpPr>
                        <wps:wsp>
                          <wps:cNvPr id="27" name="Rectangle 27"/>
                          <wps:cNvSpPr/>
                          <wps:spPr>
                            <a:xfrm rot="16200000">
                              <a:off x="-477715" y="477838"/>
                              <a:ext cx="1225061" cy="2696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EC83B" w14:textId="7667F117" w:rsidR="00DA43A2" w:rsidRPr="00D94BB1" w:rsidRDefault="00DA43A2" w:rsidP="00DA43A2">
                                <w:r w:rsidRPr="00D94BB1">
                                  <w:t>Input Layer</w:t>
                                </w:r>
                                <w:r w:rsidR="00D94BB1">
                                  <w:t xml:space="preserve">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rot="16200000">
                              <a:off x="1451348" y="481849"/>
                              <a:ext cx="1225061" cy="26963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4151A6" w14:textId="4FD361B6" w:rsidR="00DA43A2" w:rsidRDefault="007535D6" w:rsidP="00DA43A2">
                                <w:r>
                                  <w:t>Dense (</w:t>
                                </w:r>
                                <w:r w:rsidR="00ED008C">
                                  <w:t>1), 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16200000">
                              <a:off x="500853" y="485859"/>
                              <a:ext cx="1225061" cy="26963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E7C00BE" w14:textId="0319ADE2" w:rsidR="00DA43A2" w:rsidRDefault="007535D6" w:rsidP="00DA43A2">
                                <w:r>
                                  <w:t>Dense (</w:t>
                                </w:r>
                                <w:r w:rsidR="00D94BB1">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rot="16200000">
                              <a:off x="974095" y="477838"/>
                              <a:ext cx="1224915" cy="2692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6DF81" w14:textId="1D2CB889" w:rsidR="00DA43A2" w:rsidRPr="00ED008C" w:rsidRDefault="00D9081A" w:rsidP="00DA43A2">
                                <w:pPr>
                                  <w:rPr>
                                    <w:sz w:val="18"/>
                                    <w:szCs w:val="18"/>
                                  </w:rPr>
                                </w:pPr>
                                <w:r w:rsidRPr="00ED008C">
                                  <w:rPr>
                                    <w:sz w:val="18"/>
                                    <w:szCs w:val="18"/>
                                  </w:rPr>
                                  <w:t>Batch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rot="16200000">
                              <a:off x="3548" y="481849"/>
                              <a:ext cx="1225061" cy="26963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0AACC01" w14:textId="428CC83B" w:rsidR="00DA43A2" w:rsidRPr="00D94BB1" w:rsidRDefault="00D9081A" w:rsidP="00DA43A2">
                                <w:r w:rsidRPr="00D94BB1">
                                  <w:t>Dropout</w:t>
                                </w:r>
                                <w:r w:rsidR="00D94BB1">
                                  <w:t xml:space="preserve"> (0.8)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71618" y="581477"/>
                              <a:ext cx="2114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748871" y="581477"/>
                              <a:ext cx="2114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1242166" y="581477"/>
                              <a:ext cx="2114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743482" y="581477"/>
                              <a:ext cx="2114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 name="Straight Arrow Connector 38"/>
                        <wps:cNvCnPr/>
                        <wps:spPr>
                          <a:xfrm>
                            <a:off x="2175163" y="581891"/>
                            <a:ext cx="210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Rectangle 39"/>
                        <wps:cNvSpPr/>
                        <wps:spPr>
                          <a:xfrm>
                            <a:off x="2389510" y="271869"/>
                            <a:ext cx="645789" cy="51551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11927D" w14:textId="4DE03A89" w:rsidR="00D9081A" w:rsidRPr="0026554A" w:rsidRDefault="0026554A" w:rsidP="00D9081A">
                              <w:pPr>
                                <w:rPr>
                                  <w:sz w:val="12"/>
                                  <w:szCs w:val="12"/>
                                </w:rPr>
                              </w:pPr>
                              <w:r w:rsidRPr="0026554A">
                                <w:rPr>
                                  <w:sz w:val="12"/>
                                  <w:szCs w:val="12"/>
                                </w:rPr>
                                <w:t xml:space="preserve">Prediction: </w:t>
                              </w:r>
                              <w:r w:rsidR="00D9081A" w:rsidRPr="0026554A">
                                <w:rPr>
                                  <w:sz w:val="12"/>
                                  <w:szCs w:val="12"/>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A33855" id="Group 40" o:spid="_x0000_s1028" style="width:253.2pt;height:97.1pt;mso-position-horizontal-relative:char;mso-position-vertical-relative:line" coordsize="30352,1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">
                <v:group id="Group 36" o:spid="_x0000_s1029" style="position:absolute;width:21986;height:12332" coordsize="21986,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7" o:spid="_x0000_s1030" style="position:absolute;left:-4777;top:4778;width:12250;height:2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" fillcolor="#4f81bd [3204]" strokecolor="#243f60 [1604]" strokeweight="2pt">
                    <v:textbox>
                      <w:txbxContent>
                        <w:p w14:paraId="387EC83B" w14:textId="7667F117" w:rsidR="00DA43A2" w:rsidRPr="00D94BB1" w:rsidRDefault="00DA43A2" w:rsidP="00DA43A2">
                          <w:r w:rsidRPr="00D94BB1">
                            <w:t>Input Layer</w:t>
                          </w:r>
                          <w:r w:rsidR="00D94BB1">
                            <w:t xml:space="preserve"> (16)</w:t>
                          </w:r>
                        </w:p>
                      </w:txbxContent>
                    </v:textbox>
                  </v:rect>
                  <v:rect id="Rectangle 28" o:spid="_x0000_s1031" style="position:absolute;left:14513;top:4818;width:12250;height:2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" fillcolor="#c0504d [3205]" strokecolor="#622423 [1605]" strokeweight="2pt">
                    <v:textbox>
                      <w:txbxContent>
                        <w:p w14:paraId="0C4151A6" w14:textId="4FD361B6" w:rsidR="00DA43A2" w:rsidRDefault="007535D6" w:rsidP="00DA43A2">
                          <w:r>
                            <w:t>Dense (</w:t>
                          </w:r>
                          <w:r w:rsidR="00ED008C">
                            <w:t>1), Sigmoid</w:t>
                          </w:r>
                        </w:p>
                      </w:txbxContent>
                    </v:textbox>
                  </v:rect>
                  <v:rect id="Rectangle 29" o:spid="_x0000_s1032" style="position:absolute;left:5007;top:4859;width:12251;height:2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" fillcolor="#8064a2 [3207]" strokecolor="#3f3151 [1607]" strokeweight="2pt">
                    <v:textbox>
                      <w:txbxContent>
                        <w:p w14:paraId="3E7C00BE" w14:textId="0319ADE2" w:rsidR="00DA43A2" w:rsidRDefault="007535D6" w:rsidP="00DA43A2">
                          <w:r>
                            <w:t>Dense (</w:t>
                          </w:r>
                          <w:r w:rsidR="00D94BB1">
                            <w:t>8)</w:t>
                          </w:r>
                        </w:p>
                      </w:txbxContent>
                    </v:textbox>
                  </v:rect>
                  <v:rect id="Rectangle 30" o:spid="_x0000_s1033" style="position:absolute;left:9740;top:4779;width:12249;height:26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" fillcolor="#9bbb59 [3206]" strokecolor="#4e6128 [1606]" strokeweight="2pt">
                    <v:textbox>
                      <w:txbxContent>
                        <w:p w14:paraId="52C6DF81" w14:textId="1D2CB889" w:rsidR="00DA43A2" w:rsidRPr="00ED008C" w:rsidRDefault="00D9081A" w:rsidP="00DA43A2">
                          <w:pPr>
                            <w:rPr>
                              <w:sz w:val="18"/>
                              <w:szCs w:val="18"/>
                            </w:rPr>
                          </w:pPr>
                          <w:r w:rsidRPr="00ED008C">
                            <w:rPr>
                              <w:sz w:val="18"/>
                              <w:szCs w:val="18"/>
                            </w:rPr>
                            <w:t>Batch Normalization</w:t>
                          </w:r>
                        </w:p>
                      </w:txbxContent>
                    </v:textbox>
                  </v:rect>
                  <v:rect id="Rectangle 31" o:spid="_x0000_s1034" style="position:absolute;left:35;top:4818;width:12250;height:2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" fillcolor="#9bbb59 [3206]" strokecolor="#4e6128 [1606]" strokeweight="2pt">
                    <v:textbox>
                      <w:txbxContent>
                        <w:p w14:paraId="10AACC01" w14:textId="428CC83B" w:rsidR="00DA43A2" w:rsidRPr="00D94BB1" w:rsidRDefault="00D9081A" w:rsidP="00DA43A2">
                          <w:r w:rsidRPr="00D94BB1">
                            <w:t>Dropout</w:t>
                          </w:r>
                          <w:r w:rsidR="00D94BB1">
                            <w:t xml:space="preserve"> (0.8)</w:t>
                          </w:r>
                        </w:p>
                      </w:txbxContent>
                    </v:textbox>
                  </v:rect>
                  <v:shapetype id="_x0000_t32" coordsize="21600,21600" o:spt="32" o:oned="t" path="m,l21600,21600e" filled="f">
                    <v:path arrowok="t" fillok="f" o:connecttype="none"/>
                    <o:lock v:ext="edit" shapetype="t"/>
                  </v:shapetype>
                  <v:shape id="Straight Arrow Connector 32" o:spid="_x0000_s1035" type="#_x0000_t32" style="position:absolute;left:2716;top:5814;width:21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" strokecolor="black [3040]">
                    <v:stroke endarrow="block"/>
                  </v:shape>
                  <v:shape id="Straight Arrow Connector 33" o:spid="_x0000_s1036" type="#_x0000_t32" style="position:absolute;left:7488;top:5814;width:21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" strokecolor="black [3040]">
                    <v:stroke endarrow="block"/>
                  </v:shape>
                  <v:shape id="Straight Arrow Connector 34" o:spid="_x0000_s1037" type="#_x0000_t32" style="position:absolute;left:12421;top:5814;width:21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v:shape id="Straight Arrow Connector 35" o:spid="_x0000_s1038" type="#_x0000_t32" style="position:absolute;left:17434;top:5814;width:21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" strokecolor="black [3040]">
                    <v:stroke endarrow="block"/>
                  </v:shape>
                </v:group>
                <v:shape id="Straight Arrow Connector 38" o:spid="_x0000_s1039" type="#_x0000_t32" style="position:absolute;left:21751;top:5818;width:2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" strokecolor="black [3040]">
                  <v:stroke endarrow="block"/>
                </v:shape>
                <v:rect id="Rectangle 39" o:spid="_x0000_s1040" style="position:absolute;left:23895;top:2718;width:6457;height:5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" fillcolor="#4bacc6 [3208]" strokecolor="#205867 [1608]" strokeweight="2pt">
                  <v:textbox>
                    <w:txbxContent>
                      <w:p w14:paraId="6911927D" w14:textId="4DE03A89" w:rsidR="00D9081A" w:rsidRPr="0026554A" w:rsidRDefault="0026554A" w:rsidP="00D9081A">
                        <w:pPr>
                          <w:rPr>
                            <w:sz w:val="12"/>
                            <w:szCs w:val="12"/>
                          </w:rPr>
                        </w:pPr>
                        <w:r w:rsidRPr="0026554A">
                          <w:rPr>
                            <w:sz w:val="12"/>
                            <w:szCs w:val="12"/>
                          </w:rPr>
                          <w:t xml:space="preserve">Prediction: </w:t>
                        </w:r>
                        <w:r w:rsidR="00D9081A" w:rsidRPr="0026554A">
                          <w:rPr>
                            <w:sz w:val="12"/>
                            <w:szCs w:val="12"/>
                          </w:rPr>
                          <w:t>0</w:t>
                        </w:r>
                      </w:p>
                    </w:txbxContent>
                  </v:textbox>
                </v:rect>
                <w10:anchorlock/>
              </v:group>
            </w:pict>
          </mc:Fallback>
        </mc:AlternateContent>
      </w:r>
    </w:p>
    <w:p w14:paraId="3A26F065" w14:textId="12C3F719" w:rsidR="00CE6041" w:rsidRDefault="00CE6041" w:rsidP="00D05676">
      <w:pPr>
        <w:pStyle w:val="Heading4"/>
        <w:numPr>
          <w:ilvl w:val="0"/>
          <w:numId w:val="0"/>
        </w:numPr>
        <w:tabs>
          <w:tab w:val="clear" w:pos="720"/>
          <w:tab w:val="left" w:pos="540"/>
        </w:tabs>
        <w:rPr>
          <w:sz w:val="16"/>
          <w:szCs w:val="16"/>
        </w:rPr>
      </w:pPr>
      <w:r w:rsidRPr="00787017">
        <w:rPr>
          <w:sz w:val="16"/>
          <w:szCs w:val="16"/>
        </w:rPr>
        <w:t>Figure</w:t>
      </w:r>
      <w:r>
        <w:rPr>
          <w:sz w:val="16"/>
          <w:szCs w:val="16"/>
        </w:rPr>
        <w:t xml:space="preserve"> 17</w:t>
      </w:r>
      <w:r w:rsidRPr="00787017">
        <w:rPr>
          <w:sz w:val="16"/>
          <w:szCs w:val="16"/>
        </w:rPr>
        <w:t xml:space="preserve">: </w:t>
      </w:r>
      <w:r>
        <w:rPr>
          <w:sz w:val="16"/>
          <w:szCs w:val="16"/>
        </w:rPr>
        <w:t xml:space="preserve">The implemented </w:t>
      </w:r>
      <w:r w:rsidRPr="00787017">
        <w:rPr>
          <w:sz w:val="16"/>
          <w:szCs w:val="16"/>
        </w:rPr>
        <w:t xml:space="preserve">MLP </w:t>
      </w:r>
      <w:r>
        <w:rPr>
          <w:sz w:val="16"/>
          <w:szCs w:val="16"/>
        </w:rPr>
        <w:t xml:space="preserve">architecture that </w:t>
      </w:r>
      <w:r w:rsidRPr="00787017">
        <w:rPr>
          <w:sz w:val="16"/>
          <w:szCs w:val="16"/>
        </w:rPr>
        <w:t xml:space="preserve">consists </w:t>
      </w:r>
      <w:r>
        <w:rPr>
          <w:sz w:val="16"/>
          <w:szCs w:val="16"/>
        </w:rPr>
        <w:t xml:space="preserve">the basic layers, namely the </w:t>
      </w:r>
      <w:r w:rsidRPr="00787017">
        <w:rPr>
          <w:sz w:val="16"/>
          <w:szCs w:val="16"/>
        </w:rPr>
        <w:t xml:space="preserve">Input layer, Hidden layer </w:t>
      </w:r>
      <w:r>
        <w:rPr>
          <w:sz w:val="16"/>
          <w:szCs w:val="16"/>
        </w:rPr>
        <w:t xml:space="preserve">or Dense(8) </w:t>
      </w:r>
      <w:r w:rsidRPr="00787017">
        <w:rPr>
          <w:sz w:val="16"/>
          <w:szCs w:val="16"/>
        </w:rPr>
        <w:t>and Output layer</w:t>
      </w:r>
      <w:r>
        <w:rPr>
          <w:sz w:val="16"/>
          <w:szCs w:val="16"/>
        </w:rPr>
        <w:t xml:space="preserve"> or Dense(1)</w:t>
      </w:r>
      <w:r w:rsidRPr="00787017">
        <w:rPr>
          <w:sz w:val="16"/>
          <w:szCs w:val="16"/>
        </w:rPr>
        <w:t>.</w:t>
      </w:r>
      <w:r>
        <w:rPr>
          <w:sz w:val="16"/>
          <w:szCs w:val="16"/>
        </w:rPr>
        <w:t xml:space="preserve"> Two additional layers, which are Dropout and Batch Normalization were added for regularization to prevent model overfitting. The final prediction shall be either 0 (no heart disease) or 1 (has heart disease).</w:t>
      </w:r>
    </w:p>
    <w:p w14:paraId="1059787C" w14:textId="77777777" w:rsidR="00650B7B" w:rsidRDefault="00650B7B" w:rsidP="00650B7B">
      <w:pPr>
        <w:pStyle w:val="Heading4"/>
        <w:numPr>
          <w:ilvl w:val="0"/>
          <w:numId w:val="0"/>
        </w:numPr>
        <w:tabs>
          <w:tab w:val="clear" w:pos="720"/>
          <w:tab w:val="left" w:pos="0"/>
        </w:tabs>
        <w:rPr>
          <w:i w:val="0"/>
          <w:iCs w:val="0"/>
        </w:rPr>
      </w:pPr>
    </w:p>
    <w:p w14:paraId="5F4215C9" w14:textId="536FF367" w:rsidR="0066562F" w:rsidRPr="0066562F" w:rsidRDefault="00650B7B" w:rsidP="00650B7B">
      <w:pPr>
        <w:pStyle w:val="Heading4"/>
        <w:numPr>
          <w:ilvl w:val="0"/>
          <w:numId w:val="0"/>
        </w:numPr>
        <w:tabs>
          <w:tab w:val="clear" w:pos="720"/>
          <w:tab w:val="left" w:pos="360"/>
        </w:tabs>
        <w:rPr>
          <w:i w:val="0"/>
          <w:iCs w:val="0"/>
        </w:rPr>
      </w:pPr>
      <w:r>
        <w:rPr>
          <w:i w:val="0"/>
          <w:iCs w:val="0"/>
        </w:rPr>
        <w:tab/>
      </w:r>
      <w:r w:rsidR="00A2502A" w:rsidRPr="00A2502A">
        <w:rPr>
          <w:i w:val="0"/>
          <w:iCs w:val="0"/>
        </w:rPr>
        <w:t xml:space="preserve">The MLP model developed uses sigmoid activation function </w:t>
      </w:r>
      <w:r w:rsidR="00952193">
        <w:rPr>
          <w:i w:val="0"/>
          <w:iCs w:val="0"/>
        </w:rPr>
        <w:t>(</w:t>
      </w:r>
      <w:r w:rsidR="00952193">
        <w:t>Refer Figure 18)</w:t>
      </w:r>
      <w:r w:rsidR="00A2502A" w:rsidRPr="00A2502A">
        <w:rPr>
          <w:i w:val="0"/>
          <w:iCs w:val="0"/>
        </w:rPr>
        <w:t xml:space="preserve">in the output layer </w:t>
      </w:r>
      <w:r w:rsidR="00A2502A">
        <w:rPr>
          <w:i w:val="0"/>
          <w:iCs w:val="0"/>
        </w:rPr>
        <w:t xml:space="preserve">as it is tailored to be used in </w:t>
      </w:r>
      <w:r w:rsidR="00A2502A" w:rsidRPr="00A2502A">
        <w:rPr>
          <w:i w:val="0"/>
          <w:iCs w:val="0"/>
        </w:rPr>
        <w:t>binary classification problem</w:t>
      </w:r>
      <w:r w:rsidR="00A2502A">
        <w:rPr>
          <w:i w:val="0"/>
          <w:iCs w:val="0"/>
        </w:rPr>
        <w:t xml:space="preserve"> such as </w:t>
      </w:r>
      <w:r w:rsidR="00A2502A" w:rsidRPr="00A2502A">
        <w:rPr>
          <w:i w:val="0"/>
          <w:iCs w:val="0"/>
        </w:rPr>
        <w:t>heart disease prediction</w:t>
      </w:r>
      <w:r w:rsidR="00D66535">
        <w:rPr>
          <w:i w:val="0"/>
          <w:iCs w:val="0"/>
        </w:rPr>
        <w:t>.</w:t>
      </w:r>
      <w:r w:rsidR="00C14CF0">
        <w:rPr>
          <w:i w:val="0"/>
          <w:iCs w:val="0"/>
        </w:rPr>
        <w:t xml:space="preserve"> When the predicted output exceeded a specific threshold (normally 0.5), the predicted output is 1 (has heart disease) while any value lower than 0.5 produces output value 0 (no heart disease).</w:t>
      </w:r>
    </w:p>
    <w:p w14:paraId="1509C205" w14:textId="77777777" w:rsidR="00CE6041" w:rsidRDefault="00A2502A" w:rsidP="00CE6041">
      <w:pPr>
        <w:keepNext/>
        <w:ind w:firstLine="504"/>
        <w:jc w:val="both"/>
      </w:pPr>
      <w:r>
        <w:rPr>
          <w:noProof/>
        </w:rPr>
        <w:drawing>
          <wp:inline distT="0" distB="0" distL="0" distR="0" wp14:anchorId="523CE8E6" wp14:editId="427818A0">
            <wp:extent cx="2818354" cy="14804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1968" cy="1487608"/>
                    </a:xfrm>
                    <a:prstGeom prst="rect">
                      <a:avLst/>
                    </a:prstGeom>
                    <a:noFill/>
                    <a:ln>
                      <a:noFill/>
                    </a:ln>
                  </pic:spPr>
                </pic:pic>
              </a:graphicData>
            </a:graphic>
          </wp:inline>
        </w:drawing>
      </w:r>
    </w:p>
    <w:p w14:paraId="17522870" w14:textId="2EBEB7AC" w:rsidR="00A57E32" w:rsidRDefault="00CE6041" w:rsidP="001F0199">
      <w:pPr>
        <w:pStyle w:val="Caption"/>
        <w:ind w:left="1440"/>
        <w:jc w:val="both"/>
        <w:rPr>
          <w:color w:val="auto"/>
        </w:rPr>
      </w:pPr>
      <w:r w:rsidRPr="00CE6041">
        <w:rPr>
          <w:color w:val="auto"/>
        </w:rPr>
        <w:t xml:space="preserve">Figure </w:t>
      </w:r>
      <w:r w:rsidR="00850D00">
        <w:rPr>
          <w:color w:val="auto"/>
        </w:rPr>
        <w:t>18</w:t>
      </w:r>
      <w:r w:rsidRPr="00CE6041">
        <w:rPr>
          <w:color w:val="auto"/>
        </w:rPr>
        <w:t>: Sigmoid Activation Function</w:t>
      </w:r>
    </w:p>
    <w:p w14:paraId="458CD91D" w14:textId="229FA55C" w:rsidR="0066562F" w:rsidRPr="0066562F" w:rsidRDefault="008E59FF" w:rsidP="00650B7B">
      <w:pPr>
        <w:jc w:val="both"/>
      </w:pPr>
      <w:r>
        <w:t>T</w:t>
      </w:r>
      <w:r w:rsidR="0066562F">
        <w:t xml:space="preserve">he concept of early stopping is </w:t>
      </w:r>
      <w:r>
        <w:t xml:space="preserve">another </w:t>
      </w:r>
      <w:r w:rsidR="0066562F">
        <w:t>regularization technique</w:t>
      </w:r>
      <w:r>
        <w:t xml:space="preserve"> used </w:t>
      </w:r>
      <w:r w:rsidR="0066562F">
        <w:t xml:space="preserve">to avoid </w:t>
      </w:r>
      <w:r>
        <w:t xml:space="preserve">the </w:t>
      </w:r>
      <w:r w:rsidR="0066562F">
        <w:t xml:space="preserve">overfitting </w:t>
      </w:r>
      <w:r>
        <w:t>of MLP model, hence securing the model’s generalizability</w:t>
      </w:r>
      <w:r w:rsidR="00D15BE7">
        <w:t xml:space="preserve"> in heart disease prediction</w:t>
      </w:r>
      <w:r>
        <w:t>.</w:t>
      </w:r>
      <w:r w:rsidR="003244A1">
        <w:t xml:space="preserve"> The optimizer used in MLP model training is </w:t>
      </w:r>
      <w:proofErr w:type="spellStart"/>
      <w:r w:rsidR="003244A1">
        <w:t>AdamW</w:t>
      </w:r>
      <w:proofErr w:type="spellEnd"/>
      <w:r w:rsidR="003244A1">
        <w:t xml:space="preserve"> optimizer with learning weight and weight decay rate of 0.00025 to decouple the optimization of both learning rate and weight decay. </w:t>
      </w:r>
      <w:r w:rsidR="00374DD5">
        <w:t xml:space="preserve">Last but not least, the entire training process will run for 500 epochs </w:t>
      </w:r>
      <w:r w:rsidR="00367283">
        <w:t xml:space="preserve">with </w:t>
      </w:r>
      <w:r w:rsidR="00374DD5">
        <w:t>a batch size of 256.</w:t>
      </w:r>
    </w:p>
    <w:p w14:paraId="5ED83F04" w14:textId="6EA05D00" w:rsidR="00DF2DE8" w:rsidRPr="00C27DFC" w:rsidRDefault="003D6A19" w:rsidP="00C27DFC">
      <w:pPr>
        <w:pStyle w:val="Heading4"/>
        <w:rPr>
          <w:i w:val="0"/>
          <w:iCs w:val="0"/>
        </w:rPr>
      </w:pPr>
      <w:r>
        <w:t xml:space="preserve">Logistic Regression: </w:t>
      </w:r>
      <w:r w:rsidRPr="0025708F">
        <w:rPr>
          <w:i w:val="0"/>
          <w:iCs w:val="0"/>
        </w:rPr>
        <w:t xml:space="preserve">It is a simple machine learninig algoritm commonly used in binary classification or prediction. It uses categorical or/and quantitative independent variables in learning before producing a categorical output. In the heart disease prediction, the expected output is “have heart disease” </w:t>
      </w:r>
      <w:r w:rsidR="003918B4" w:rsidRPr="0025708F">
        <w:rPr>
          <w:i w:val="0"/>
          <w:iCs w:val="0"/>
        </w:rPr>
        <w:t>represented by</w:t>
      </w:r>
      <w:r w:rsidRPr="0025708F">
        <w:rPr>
          <w:i w:val="0"/>
          <w:iCs w:val="0"/>
        </w:rPr>
        <w:t xml:space="preserve"> 1, and “do not have heart disease” </w:t>
      </w:r>
      <w:r w:rsidR="003918B4" w:rsidRPr="0025708F">
        <w:rPr>
          <w:i w:val="0"/>
          <w:iCs w:val="0"/>
        </w:rPr>
        <w:t xml:space="preserve">represented by </w:t>
      </w:r>
      <w:r w:rsidRPr="0025708F">
        <w:rPr>
          <w:i w:val="0"/>
          <w:iCs w:val="0"/>
        </w:rPr>
        <w:t>0.</w:t>
      </w:r>
      <w:r w:rsidR="007E0DDA">
        <w:rPr>
          <w:i w:val="0"/>
          <w:iCs w:val="0"/>
        </w:rPr>
        <w:t xml:space="preserve"> The concept of producing the predicted output in logistic regression is the same as the mechanism as explained in the sigmoid activation function.</w:t>
      </w:r>
    </w:p>
    <w:p w14:paraId="48A8D694" w14:textId="729CD23E" w:rsidR="004F4924" w:rsidRPr="00485732" w:rsidRDefault="005567E1" w:rsidP="00485732">
      <w:pPr>
        <w:pStyle w:val="Heading4"/>
        <w:rPr>
          <w:i w:val="0"/>
          <w:iCs w:val="0"/>
        </w:rPr>
      </w:pPr>
      <w:r>
        <w:t>Naïve Bayes</w:t>
      </w:r>
      <w:r w:rsidR="00DF2DE8">
        <w:rPr>
          <w:i w:val="0"/>
          <w:iCs w:val="0"/>
        </w:rPr>
        <w:t xml:space="preserve">: It is </w:t>
      </w:r>
      <w:r w:rsidR="00B33FD8">
        <w:rPr>
          <w:i w:val="0"/>
          <w:iCs w:val="0"/>
        </w:rPr>
        <w:t>a machine learning classification algorithm based on Bayesian</w:t>
      </w:r>
      <w:r w:rsidR="00C27DFC">
        <w:rPr>
          <w:i w:val="0"/>
          <w:iCs w:val="0"/>
        </w:rPr>
        <w:t xml:space="preserve"> theorem, whereby the probability of having heart disease is calculated, given the occurrence or </w:t>
      </w:r>
      <w:r w:rsidR="00C27DFC">
        <w:rPr>
          <w:i w:val="0"/>
          <w:iCs w:val="0"/>
        </w:rPr>
        <w:lastRenderedPageBreak/>
        <w:t>presence of a set of specific characteristics or attributes</w:t>
      </w:r>
      <w:r w:rsidR="00B33FD8">
        <w:rPr>
          <w:i w:val="0"/>
          <w:iCs w:val="0"/>
        </w:rPr>
        <w:t>.</w:t>
      </w:r>
      <w:r w:rsidR="00777CB7">
        <w:rPr>
          <w:i w:val="0"/>
          <w:iCs w:val="0"/>
        </w:rPr>
        <w:t xml:space="preserve"> </w:t>
      </w:r>
      <w:r w:rsidR="00912A6E">
        <w:rPr>
          <w:i w:val="0"/>
          <w:iCs w:val="0"/>
        </w:rPr>
        <w:t xml:space="preserve">As the dataset consists of both categorical and continuous variables, a mixed Naïve Bayes is applied. The mixed Naïve Bayes is a combination of Gaussian </w:t>
      </w:r>
      <w:r w:rsidR="00777CB7">
        <w:rPr>
          <w:i w:val="0"/>
          <w:iCs w:val="0"/>
        </w:rPr>
        <w:t xml:space="preserve">Naïve Bayes </w:t>
      </w:r>
      <w:r w:rsidR="00912A6E">
        <w:rPr>
          <w:i w:val="0"/>
          <w:iCs w:val="0"/>
        </w:rPr>
        <w:t xml:space="preserve">algorithm that will be trained on continous variable and Categorical Naïve Bayes </w:t>
      </w:r>
      <w:r w:rsidR="00777CB7">
        <w:rPr>
          <w:i w:val="0"/>
          <w:iCs w:val="0"/>
        </w:rPr>
        <w:t>algorithm</w:t>
      </w:r>
      <w:r w:rsidR="00912A6E">
        <w:rPr>
          <w:i w:val="0"/>
          <w:iCs w:val="0"/>
        </w:rPr>
        <w:t xml:space="preserve"> to be trained with categorical variables. </w:t>
      </w:r>
      <w:r w:rsidR="00BA1A6C">
        <w:rPr>
          <w:i w:val="0"/>
          <w:iCs w:val="0"/>
        </w:rPr>
        <w:t>Then, the prediction probabilities from the two models will be used to train the final Naïve Bayes model.</w:t>
      </w:r>
    </w:p>
    <w:p w14:paraId="03178B49" w14:textId="39473009" w:rsidR="004E63A6" w:rsidRPr="004F4924" w:rsidRDefault="004F4924" w:rsidP="004E63A6">
      <w:pPr>
        <w:ind w:firstLine="288"/>
        <w:jc w:val="both"/>
      </w:pPr>
      <w:r>
        <w:t>Last but not least, each of the three models will be trained on different numbers of attributes</w:t>
      </w:r>
      <w:r w:rsidR="00F20BB9">
        <w:t xml:space="preserve"> as stated in Table 2.</w:t>
      </w:r>
      <w:r w:rsidR="00485732">
        <w:t xml:space="preserve"> The attributes shown in Table 2 were obtained via a</w:t>
      </w:r>
      <w:r w:rsidR="00F20BB9">
        <w:t xml:space="preserve"> </w:t>
      </w:r>
      <w:r w:rsidR="00F20BB9" w:rsidRPr="0055471E">
        <w:t>univariate statistical test</w:t>
      </w:r>
      <w:r w:rsidR="00485732">
        <w:t xml:space="preserve"> (Select K Best with ANOVA F-score)</w:t>
      </w:r>
      <w:r w:rsidR="00943698">
        <w:t xml:space="preserve"> as described</w:t>
      </w:r>
      <w:r w:rsidR="00485732">
        <w:t>.</w:t>
      </w:r>
      <w:r w:rsidR="00F20BB9" w:rsidRPr="0055471E">
        <w:t xml:space="preserve"> </w:t>
      </w:r>
      <w:r w:rsidR="00943698">
        <w:t xml:space="preserve">Through the iteration of k=1 to k=20, </w:t>
      </w:r>
      <w:r w:rsidR="00045287">
        <w:t xml:space="preserve">the final k value that resulted in the highest performance is the finalized version of the </w:t>
      </w:r>
      <w:r w:rsidR="00182193">
        <w:t xml:space="preserve">respective </w:t>
      </w:r>
      <w:r w:rsidR="00045287">
        <w:t>predictive model</w:t>
      </w:r>
      <w:r w:rsidR="00943698">
        <w:t>.</w:t>
      </w:r>
    </w:p>
    <w:p w14:paraId="088C8F1A" w14:textId="074A5C47" w:rsidR="00C42FF1" w:rsidRPr="00C42FF1" w:rsidRDefault="00C42FF1" w:rsidP="004E63A6">
      <w:pPr>
        <w:pStyle w:val="Heading3"/>
        <w:spacing w:line="240" w:lineRule="auto"/>
      </w:pPr>
      <w:r>
        <w:t xml:space="preserve">Model Evaluation: </w:t>
      </w:r>
      <w:r w:rsidRPr="00C42FF1">
        <w:rPr>
          <w:i w:val="0"/>
          <w:iCs w:val="0"/>
        </w:rPr>
        <w:t>The</w:t>
      </w:r>
      <w:r>
        <w:rPr>
          <w:i w:val="0"/>
          <w:iCs w:val="0"/>
        </w:rPr>
        <w:t xml:space="preserve"> performance of each of the </w:t>
      </w:r>
      <w:r w:rsidR="009640A7">
        <w:rPr>
          <w:i w:val="0"/>
          <w:iCs w:val="0"/>
        </w:rPr>
        <w:t xml:space="preserve">three </w:t>
      </w:r>
      <w:r>
        <w:rPr>
          <w:i w:val="0"/>
          <w:iCs w:val="0"/>
        </w:rPr>
        <w:t>prediction model was evaluated by its accuracy</w:t>
      </w:r>
      <w:r w:rsidR="009640A7">
        <w:rPr>
          <w:i w:val="0"/>
          <w:iCs w:val="0"/>
        </w:rPr>
        <w:t>,</w:t>
      </w:r>
      <w:r w:rsidR="008E559D">
        <w:rPr>
          <w:i w:val="0"/>
          <w:iCs w:val="0"/>
        </w:rPr>
        <w:t xml:space="preserve"> precision, recall, F</w:t>
      </w:r>
      <w:r w:rsidR="009640A7">
        <w:rPr>
          <w:i w:val="0"/>
          <w:iCs w:val="0"/>
        </w:rPr>
        <w:t>1</w:t>
      </w:r>
      <w:r w:rsidR="008E559D">
        <w:rPr>
          <w:i w:val="0"/>
          <w:iCs w:val="0"/>
        </w:rPr>
        <w:t xml:space="preserve"> </w:t>
      </w:r>
      <w:r w:rsidR="009640A7">
        <w:rPr>
          <w:i w:val="0"/>
          <w:iCs w:val="0"/>
        </w:rPr>
        <w:t xml:space="preserve">score </w:t>
      </w:r>
      <w:r w:rsidR="008E559D">
        <w:rPr>
          <w:i w:val="0"/>
          <w:iCs w:val="0"/>
        </w:rPr>
        <w:t>measure</w:t>
      </w:r>
      <w:r w:rsidR="009640A7">
        <w:rPr>
          <w:i w:val="0"/>
          <w:iCs w:val="0"/>
        </w:rPr>
        <w:t xml:space="preserve">. Additional visualization of results, such as </w:t>
      </w:r>
      <w:r w:rsidR="008E559D" w:rsidRPr="006D6A14">
        <w:rPr>
          <w:i w:val="0"/>
          <w:iCs w:val="0"/>
        </w:rPr>
        <w:t>confusion matrix</w:t>
      </w:r>
      <w:r w:rsidR="004801AE" w:rsidRPr="006D6A14">
        <w:rPr>
          <w:i w:val="0"/>
          <w:iCs w:val="0"/>
        </w:rPr>
        <w:t xml:space="preserve">, </w:t>
      </w:r>
      <w:r w:rsidR="008E559D" w:rsidRPr="006D6A14">
        <w:rPr>
          <w:i w:val="0"/>
          <w:iCs w:val="0"/>
        </w:rPr>
        <w:t>classification report</w:t>
      </w:r>
      <w:r w:rsidR="004801AE" w:rsidRPr="006D6A14">
        <w:rPr>
          <w:i w:val="0"/>
          <w:iCs w:val="0"/>
        </w:rPr>
        <w:t xml:space="preserve">, AUC-ROC score </w:t>
      </w:r>
      <w:r w:rsidR="009640A7">
        <w:rPr>
          <w:i w:val="0"/>
          <w:iCs w:val="0"/>
        </w:rPr>
        <w:t>will be reported as well</w:t>
      </w:r>
      <w:r w:rsidR="008E559D">
        <w:rPr>
          <w:i w:val="0"/>
          <w:iCs w:val="0"/>
        </w:rPr>
        <w:t>.</w:t>
      </w:r>
      <w:r w:rsidR="009640A7">
        <w:rPr>
          <w:i w:val="0"/>
          <w:iCs w:val="0"/>
        </w:rPr>
        <w:t xml:space="preserve"> Besides</w:t>
      </w:r>
      <w:r w:rsidR="0050219E">
        <w:rPr>
          <w:i w:val="0"/>
          <w:iCs w:val="0"/>
        </w:rPr>
        <w:t xml:space="preserve">, </w:t>
      </w:r>
      <w:r w:rsidR="00261481">
        <w:rPr>
          <w:i w:val="0"/>
          <w:iCs w:val="0"/>
        </w:rPr>
        <w:t xml:space="preserve">evaluation on the </w:t>
      </w:r>
      <w:r w:rsidR="00E67714">
        <w:rPr>
          <w:i w:val="0"/>
          <w:iCs w:val="0"/>
        </w:rPr>
        <w:t xml:space="preserve">multilayer perceptron </w:t>
      </w:r>
      <w:r w:rsidR="00261481">
        <w:rPr>
          <w:i w:val="0"/>
          <w:iCs w:val="0"/>
        </w:rPr>
        <w:t>model performance and generalizability is observed by comparing the convergence of training and validation loss, as well as the increment pattern of training and validation accuracy. A final testing accuracy of the multilayer perceptron model will be reported</w:t>
      </w:r>
      <w:r w:rsidR="00E67714">
        <w:rPr>
          <w:i w:val="0"/>
          <w:iCs w:val="0"/>
        </w:rPr>
        <w:t xml:space="preserve"> as well</w:t>
      </w:r>
      <w:r w:rsidR="00261481">
        <w:rPr>
          <w:i w:val="0"/>
          <w:iCs w:val="0"/>
        </w:rPr>
        <w:t>.</w:t>
      </w:r>
    </w:p>
    <w:p w14:paraId="5AFF0136" w14:textId="77777777" w:rsidR="009E3B99" w:rsidRPr="0055471E" w:rsidRDefault="009E3B99" w:rsidP="009E3B99">
      <w:pPr>
        <w:pStyle w:val="bulletlist"/>
        <w:numPr>
          <w:ilvl w:val="0"/>
          <w:numId w:val="0"/>
        </w:numPr>
      </w:pPr>
    </w:p>
    <w:p w14:paraId="1D1F597B" w14:textId="74E10E3C" w:rsidR="009303D9" w:rsidRPr="0055471E" w:rsidRDefault="00207AB0" w:rsidP="00BC3420">
      <w:pPr>
        <w:pStyle w:val="Heading1"/>
        <w:spacing w:before="120"/>
      </w:pPr>
      <w:r w:rsidRPr="0055471E">
        <w:t>Results &amp; Discussion</w:t>
      </w:r>
    </w:p>
    <w:p w14:paraId="5F6B888A" w14:textId="6010DA29" w:rsidR="00F421F5" w:rsidRDefault="007C1E19" w:rsidP="003C26C9">
      <w:pPr>
        <w:pStyle w:val="Heading2"/>
        <w:numPr>
          <w:ilvl w:val="0"/>
          <w:numId w:val="0"/>
        </w:numPr>
        <w:ind w:firstLine="216"/>
        <w:jc w:val="both"/>
        <w:rPr>
          <w:i w:val="0"/>
          <w:iCs w:val="0"/>
          <w:noProof w:val="0"/>
          <w:spacing w:val="-1"/>
        </w:rPr>
      </w:pPr>
      <w:r w:rsidRPr="007C1E19">
        <w:rPr>
          <w:i w:val="0"/>
          <w:iCs w:val="0"/>
          <w:noProof w:val="0"/>
          <w:spacing w:val="-1"/>
        </w:rPr>
        <w:t xml:space="preserve">As shown in Table </w:t>
      </w:r>
      <w:r w:rsidR="00AB4853">
        <w:rPr>
          <w:i w:val="0"/>
          <w:iCs w:val="0"/>
          <w:noProof w:val="0"/>
          <w:spacing w:val="-1"/>
        </w:rPr>
        <w:t xml:space="preserve">4 </w:t>
      </w:r>
      <w:r w:rsidRPr="007C1E19">
        <w:rPr>
          <w:i w:val="0"/>
          <w:iCs w:val="0"/>
          <w:noProof w:val="0"/>
          <w:spacing w:val="-1"/>
        </w:rPr>
        <w:t>below, the accuracy that was achieved by implementing the three different ML model is 85.33% for Multilayer Perceptron, 85.87% for Logistic Regression (with and without ANOVA), 85.87% for Naïve Bayes without feature selection and 88% for Naïve Bayes with ANOVA.</w:t>
      </w:r>
    </w:p>
    <w:p w14:paraId="018E4066" w14:textId="77777777" w:rsidR="003C26C9" w:rsidRPr="003C26C9" w:rsidRDefault="003C26C9" w:rsidP="003C26C9"/>
    <w:p w14:paraId="1EB3ECF0" w14:textId="55D512B6" w:rsidR="00695C3A" w:rsidRPr="00377A20" w:rsidRDefault="00695C3A" w:rsidP="00695C3A">
      <w:r w:rsidRPr="00377A20">
        <w:t xml:space="preserve">Table 4: Comparative Analysis of Performance for ML </w:t>
      </w:r>
      <w:r w:rsidR="00C23C55">
        <w:t>and Deep Learning Models</w:t>
      </w:r>
    </w:p>
    <w:p w14:paraId="15E4126B" w14:textId="77777777" w:rsidR="00695C3A" w:rsidRPr="00695C3A" w:rsidRDefault="00695C3A" w:rsidP="00695C3A">
      <w:pPr>
        <w:rPr>
          <w:sz w:val="16"/>
          <w:szCs w:val="16"/>
        </w:rPr>
      </w:pPr>
    </w:p>
    <w:tbl>
      <w:tblPr>
        <w:tblStyle w:val="TableGrid"/>
        <w:tblW w:w="0" w:type="auto"/>
        <w:tblLayout w:type="fixed"/>
        <w:tblLook w:val="04A0" w:firstRow="1" w:lastRow="0" w:firstColumn="1" w:lastColumn="0" w:noHBand="0" w:noVBand="1"/>
      </w:tblPr>
      <w:tblGrid>
        <w:gridCol w:w="1705"/>
        <w:gridCol w:w="900"/>
        <w:gridCol w:w="900"/>
        <w:gridCol w:w="688"/>
        <w:gridCol w:w="830"/>
      </w:tblGrid>
      <w:tr w:rsidR="00695C3A" w14:paraId="59660AEC" w14:textId="77777777" w:rsidTr="00A530D3">
        <w:tc>
          <w:tcPr>
            <w:tcW w:w="1705" w:type="dxa"/>
          </w:tcPr>
          <w:p w14:paraId="6AAC2DE7" w14:textId="3917D1FE" w:rsidR="00695C3A" w:rsidRPr="00695C3A" w:rsidRDefault="00695C3A" w:rsidP="00695C3A">
            <w:pPr>
              <w:rPr>
                <w:b/>
                <w:bCs/>
                <w:sz w:val="16"/>
                <w:szCs w:val="16"/>
              </w:rPr>
            </w:pPr>
            <w:bookmarkStart w:id="0" w:name="_Hlk92654167"/>
            <w:r w:rsidRPr="00695C3A">
              <w:rPr>
                <w:b/>
                <w:bCs/>
                <w:sz w:val="16"/>
                <w:szCs w:val="16"/>
              </w:rPr>
              <w:t>Classifier</w:t>
            </w:r>
          </w:p>
        </w:tc>
        <w:tc>
          <w:tcPr>
            <w:tcW w:w="900" w:type="dxa"/>
          </w:tcPr>
          <w:p w14:paraId="6A69F997" w14:textId="34ED9934" w:rsidR="00695C3A" w:rsidRPr="00695C3A" w:rsidRDefault="00695C3A" w:rsidP="00695C3A">
            <w:pPr>
              <w:rPr>
                <w:b/>
                <w:bCs/>
                <w:sz w:val="16"/>
                <w:szCs w:val="16"/>
              </w:rPr>
            </w:pPr>
            <w:r w:rsidRPr="00695C3A">
              <w:rPr>
                <w:b/>
                <w:bCs/>
                <w:sz w:val="16"/>
                <w:szCs w:val="16"/>
              </w:rPr>
              <w:t>Accuracy</w:t>
            </w:r>
            <w:r>
              <w:rPr>
                <w:b/>
                <w:bCs/>
                <w:sz w:val="16"/>
                <w:szCs w:val="16"/>
              </w:rPr>
              <w:t xml:space="preserve"> (%)</w:t>
            </w:r>
          </w:p>
        </w:tc>
        <w:tc>
          <w:tcPr>
            <w:tcW w:w="900" w:type="dxa"/>
          </w:tcPr>
          <w:p w14:paraId="7E990DAA" w14:textId="2E4A76BF" w:rsidR="00695C3A" w:rsidRPr="00695C3A" w:rsidRDefault="00695C3A" w:rsidP="00695C3A">
            <w:pPr>
              <w:rPr>
                <w:b/>
                <w:bCs/>
                <w:sz w:val="16"/>
                <w:szCs w:val="16"/>
              </w:rPr>
            </w:pPr>
            <w:r w:rsidRPr="00695C3A">
              <w:rPr>
                <w:b/>
                <w:bCs/>
                <w:sz w:val="16"/>
                <w:szCs w:val="16"/>
              </w:rPr>
              <w:t>Precision</w:t>
            </w:r>
          </w:p>
        </w:tc>
        <w:tc>
          <w:tcPr>
            <w:tcW w:w="688" w:type="dxa"/>
          </w:tcPr>
          <w:p w14:paraId="50AE1D9B" w14:textId="529C58EE" w:rsidR="00695C3A" w:rsidRPr="00695C3A" w:rsidRDefault="00695C3A" w:rsidP="00695C3A">
            <w:pPr>
              <w:rPr>
                <w:b/>
                <w:bCs/>
                <w:sz w:val="16"/>
                <w:szCs w:val="16"/>
              </w:rPr>
            </w:pPr>
            <w:r w:rsidRPr="00695C3A">
              <w:rPr>
                <w:b/>
                <w:bCs/>
                <w:sz w:val="16"/>
                <w:szCs w:val="16"/>
              </w:rPr>
              <w:t>Recall</w:t>
            </w:r>
          </w:p>
        </w:tc>
        <w:tc>
          <w:tcPr>
            <w:tcW w:w="830" w:type="dxa"/>
          </w:tcPr>
          <w:p w14:paraId="42B29E0C" w14:textId="04075849" w:rsidR="00695C3A" w:rsidRPr="00695C3A" w:rsidRDefault="00695C3A" w:rsidP="00695C3A">
            <w:pPr>
              <w:rPr>
                <w:b/>
                <w:bCs/>
                <w:sz w:val="16"/>
                <w:szCs w:val="16"/>
              </w:rPr>
            </w:pPr>
            <w:r w:rsidRPr="00695C3A">
              <w:rPr>
                <w:b/>
                <w:bCs/>
                <w:sz w:val="16"/>
                <w:szCs w:val="16"/>
              </w:rPr>
              <w:t>F1-score</w:t>
            </w:r>
          </w:p>
        </w:tc>
      </w:tr>
      <w:tr w:rsidR="00695C3A" w14:paraId="1ED1E69A" w14:textId="77777777" w:rsidTr="00A530D3">
        <w:tc>
          <w:tcPr>
            <w:tcW w:w="1705" w:type="dxa"/>
          </w:tcPr>
          <w:p w14:paraId="3ABDF466" w14:textId="5D0D0EB1" w:rsidR="00695C3A" w:rsidRPr="00C31A16" w:rsidRDefault="00695C3A" w:rsidP="00695C3A">
            <w:pPr>
              <w:rPr>
                <w:sz w:val="15"/>
                <w:szCs w:val="15"/>
              </w:rPr>
            </w:pPr>
            <w:r w:rsidRPr="00C31A16">
              <w:rPr>
                <w:sz w:val="15"/>
                <w:szCs w:val="15"/>
              </w:rPr>
              <w:t>Multilayer Perceptron (MLP)</w:t>
            </w:r>
            <w:r w:rsidR="00DD0A6D" w:rsidRPr="00C31A16">
              <w:rPr>
                <w:sz w:val="15"/>
                <w:szCs w:val="15"/>
              </w:rPr>
              <w:t xml:space="preserve"> + Feature Selection</w:t>
            </w:r>
            <w:r w:rsidR="00ED352C" w:rsidRPr="00C31A16">
              <w:rPr>
                <w:sz w:val="15"/>
                <w:szCs w:val="15"/>
              </w:rPr>
              <w:t xml:space="preserve"> (ANOVA)</w:t>
            </w:r>
          </w:p>
        </w:tc>
        <w:tc>
          <w:tcPr>
            <w:tcW w:w="900" w:type="dxa"/>
          </w:tcPr>
          <w:p w14:paraId="2455BFC7" w14:textId="38273F55" w:rsidR="00695C3A" w:rsidRPr="00C31A16" w:rsidRDefault="00695C3A" w:rsidP="00695C3A">
            <w:pPr>
              <w:rPr>
                <w:sz w:val="15"/>
                <w:szCs w:val="15"/>
              </w:rPr>
            </w:pPr>
            <w:r w:rsidRPr="00C31A16">
              <w:rPr>
                <w:sz w:val="15"/>
                <w:szCs w:val="15"/>
              </w:rPr>
              <w:t>85.33</w:t>
            </w:r>
          </w:p>
        </w:tc>
        <w:tc>
          <w:tcPr>
            <w:tcW w:w="900" w:type="dxa"/>
          </w:tcPr>
          <w:p w14:paraId="08AAFD27" w14:textId="54B565DC" w:rsidR="00695C3A" w:rsidRPr="00C31A16" w:rsidRDefault="00695C3A" w:rsidP="00695C3A">
            <w:pPr>
              <w:rPr>
                <w:sz w:val="15"/>
                <w:szCs w:val="15"/>
              </w:rPr>
            </w:pPr>
            <w:r w:rsidRPr="00C31A16">
              <w:rPr>
                <w:sz w:val="15"/>
                <w:szCs w:val="15"/>
              </w:rPr>
              <w:t>87.88</w:t>
            </w:r>
          </w:p>
        </w:tc>
        <w:tc>
          <w:tcPr>
            <w:tcW w:w="688" w:type="dxa"/>
          </w:tcPr>
          <w:p w14:paraId="22BE7C10" w14:textId="4E119BC9" w:rsidR="00695C3A" w:rsidRPr="00C31A16" w:rsidRDefault="00695C3A" w:rsidP="00695C3A">
            <w:pPr>
              <w:rPr>
                <w:sz w:val="15"/>
                <w:szCs w:val="15"/>
              </w:rPr>
            </w:pPr>
            <w:r w:rsidRPr="00C31A16">
              <w:rPr>
                <w:sz w:val="15"/>
                <w:szCs w:val="15"/>
              </w:rPr>
              <w:t>85.29</w:t>
            </w:r>
          </w:p>
        </w:tc>
        <w:tc>
          <w:tcPr>
            <w:tcW w:w="830" w:type="dxa"/>
          </w:tcPr>
          <w:p w14:paraId="00AA42D0" w14:textId="14925952" w:rsidR="00695C3A" w:rsidRPr="00C31A16" w:rsidRDefault="00695C3A" w:rsidP="00695C3A">
            <w:pPr>
              <w:rPr>
                <w:sz w:val="15"/>
                <w:szCs w:val="15"/>
              </w:rPr>
            </w:pPr>
            <w:r w:rsidRPr="00C31A16">
              <w:rPr>
                <w:sz w:val="15"/>
                <w:szCs w:val="15"/>
              </w:rPr>
              <w:t>86.57</w:t>
            </w:r>
          </w:p>
        </w:tc>
      </w:tr>
      <w:tr w:rsidR="00695C3A" w14:paraId="299E816C" w14:textId="77777777" w:rsidTr="00A530D3">
        <w:tc>
          <w:tcPr>
            <w:tcW w:w="1705" w:type="dxa"/>
          </w:tcPr>
          <w:p w14:paraId="75886EE5" w14:textId="4D795676" w:rsidR="00695C3A" w:rsidRPr="00C31A16" w:rsidRDefault="00695C3A" w:rsidP="00695C3A">
            <w:pPr>
              <w:rPr>
                <w:sz w:val="15"/>
                <w:szCs w:val="15"/>
              </w:rPr>
            </w:pPr>
            <w:r w:rsidRPr="00C31A16">
              <w:rPr>
                <w:sz w:val="15"/>
                <w:szCs w:val="15"/>
              </w:rPr>
              <w:t>Logistic Regression</w:t>
            </w:r>
          </w:p>
        </w:tc>
        <w:tc>
          <w:tcPr>
            <w:tcW w:w="900" w:type="dxa"/>
          </w:tcPr>
          <w:p w14:paraId="0E134171" w14:textId="42F6C522" w:rsidR="00695C3A" w:rsidRPr="00C31A16" w:rsidRDefault="00695C3A" w:rsidP="00695C3A">
            <w:pPr>
              <w:rPr>
                <w:sz w:val="15"/>
                <w:szCs w:val="15"/>
              </w:rPr>
            </w:pPr>
            <w:r w:rsidRPr="00C31A16">
              <w:rPr>
                <w:sz w:val="15"/>
                <w:szCs w:val="15"/>
              </w:rPr>
              <w:t>85.87</w:t>
            </w:r>
          </w:p>
        </w:tc>
        <w:tc>
          <w:tcPr>
            <w:tcW w:w="900" w:type="dxa"/>
          </w:tcPr>
          <w:p w14:paraId="13C239AF" w14:textId="0FF58225" w:rsidR="00695C3A" w:rsidRPr="00C31A16" w:rsidRDefault="00695C3A" w:rsidP="00695C3A">
            <w:pPr>
              <w:rPr>
                <w:sz w:val="15"/>
                <w:szCs w:val="15"/>
              </w:rPr>
            </w:pPr>
            <w:r w:rsidRPr="00C31A16">
              <w:rPr>
                <w:sz w:val="15"/>
                <w:szCs w:val="15"/>
              </w:rPr>
              <w:t>86.00</w:t>
            </w:r>
          </w:p>
        </w:tc>
        <w:tc>
          <w:tcPr>
            <w:tcW w:w="688" w:type="dxa"/>
          </w:tcPr>
          <w:p w14:paraId="1D2BB9CE" w14:textId="588E8248" w:rsidR="00695C3A" w:rsidRPr="00C31A16" w:rsidRDefault="00695C3A" w:rsidP="00695C3A">
            <w:pPr>
              <w:rPr>
                <w:sz w:val="15"/>
                <w:szCs w:val="15"/>
              </w:rPr>
            </w:pPr>
            <w:r w:rsidRPr="00C31A16">
              <w:rPr>
                <w:sz w:val="15"/>
                <w:szCs w:val="15"/>
              </w:rPr>
              <w:t>86.00</w:t>
            </w:r>
          </w:p>
        </w:tc>
        <w:tc>
          <w:tcPr>
            <w:tcW w:w="830" w:type="dxa"/>
          </w:tcPr>
          <w:p w14:paraId="3183D566" w14:textId="6E28F0E0" w:rsidR="00695C3A" w:rsidRPr="00C31A16" w:rsidRDefault="00695C3A" w:rsidP="00695C3A">
            <w:pPr>
              <w:rPr>
                <w:sz w:val="15"/>
                <w:szCs w:val="15"/>
              </w:rPr>
            </w:pPr>
            <w:r w:rsidRPr="00C31A16">
              <w:rPr>
                <w:sz w:val="15"/>
                <w:szCs w:val="15"/>
              </w:rPr>
              <w:t>87.00</w:t>
            </w:r>
          </w:p>
        </w:tc>
      </w:tr>
      <w:tr w:rsidR="00695C3A" w14:paraId="2BC44B84" w14:textId="77777777" w:rsidTr="00A530D3">
        <w:tc>
          <w:tcPr>
            <w:tcW w:w="1705" w:type="dxa"/>
          </w:tcPr>
          <w:p w14:paraId="40D7DE22" w14:textId="128C904F" w:rsidR="00695C3A" w:rsidRPr="00C31A16" w:rsidRDefault="00695C3A" w:rsidP="00695C3A">
            <w:pPr>
              <w:rPr>
                <w:sz w:val="15"/>
                <w:szCs w:val="15"/>
              </w:rPr>
            </w:pPr>
            <w:r w:rsidRPr="00C31A16">
              <w:rPr>
                <w:sz w:val="15"/>
                <w:szCs w:val="15"/>
              </w:rPr>
              <w:t xml:space="preserve">Logistic Regression </w:t>
            </w:r>
            <w:r w:rsidR="00DD0A6D" w:rsidRPr="00C31A16">
              <w:rPr>
                <w:sz w:val="15"/>
                <w:szCs w:val="15"/>
              </w:rPr>
              <w:t>+ Feature Selection</w:t>
            </w:r>
            <w:r w:rsidR="00ED352C" w:rsidRPr="00C31A16">
              <w:rPr>
                <w:sz w:val="15"/>
                <w:szCs w:val="15"/>
              </w:rPr>
              <w:t xml:space="preserve"> (ANOVA)</w:t>
            </w:r>
          </w:p>
        </w:tc>
        <w:tc>
          <w:tcPr>
            <w:tcW w:w="900" w:type="dxa"/>
          </w:tcPr>
          <w:p w14:paraId="34718649" w14:textId="296159B0" w:rsidR="00695C3A" w:rsidRPr="00C31A16" w:rsidRDefault="00695C3A" w:rsidP="00695C3A">
            <w:pPr>
              <w:rPr>
                <w:sz w:val="15"/>
                <w:szCs w:val="15"/>
              </w:rPr>
            </w:pPr>
            <w:r w:rsidRPr="00C31A16">
              <w:rPr>
                <w:sz w:val="15"/>
                <w:szCs w:val="15"/>
              </w:rPr>
              <w:t>85.87</w:t>
            </w:r>
          </w:p>
        </w:tc>
        <w:tc>
          <w:tcPr>
            <w:tcW w:w="900" w:type="dxa"/>
          </w:tcPr>
          <w:p w14:paraId="02396063" w14:textId="16BA7C6C" w:rsidR="00695C3A" w:rsidRPr="00C31A16" w:rsidRDefault="00695C3A" w:rsidP="00695C3A">
            <w:pPr>
              <w:rPr>
                <w:sz w:val="15"/>
                <w:szCs w:val="15"/>
              </w:rPr>
            </w:pPr>
            <w:r w:rsidRPr="00C31A16">
              <w:rPr>
                <w:sz w:val="15"/>
                <w:szCs w:val="15"/>
              </w:rPr>
              <w:t>87.00</w:t>
            </w:r>
          </w:p>
        </w:tc>
        <w:tc>
          <w:tcPr>
            <w:tcW w:w="688" w:type="dxa"/>
          </w:tcPr>
          <w:p w14:paraId="6E335C7A" w14:textId="0B43F9A7" w:rsidR="00695C3A" w:rsidRPr="00C31A16" w:rsidRDefault="00695C3A" w:rsidP="00695C3A">
            <w:pPr>
              <w:rPr>
                <w:sz w:val="15"/>
                <w:szCs w:val="15"/>
              </w:rPr>
            </w:pPr>
            <w:r w:rsidRPr="00C31A16">
              <w:rPr>
                <w:sz w:val="15"/>
                <w:szCs w:val="15"/>
              </w:rPr>
              <w:t>88.00</w:t>
            </w:r>
          </w:p>
        </w:tc>
        <w:tc>
          <w:tcPr>
            <w:tcW w:w="830" w:type="dxa"/>
          </w:tcPr>
          <w:p w14:paraId="436F9C19" w14:textId="49CD3AE8" w:rsidR="00695C3A" w:rsidRPr="00C31A16" w:rsidRDefault="00695C3A" w:rsidP="00695C3A">
            <w:pPr>
              <w:rPr>
                <w:sz w:val="15"/>
                <w:szCs w:val="15"/>
              </w:rPr>
            </w:pPr>
            <w:r w:rsidRPr="00C31A16">
              <w:rPr>
                <w:sz w:val="15"/>
                <w:szCs w:val="15"/>
              </w:rPr>
              <w:t>88.00</w:t>
            </w:r>
          </w:p>
        </w:tc>
      </w:tr>
      <w:tr w:rsidR="00695C3A" w14:paraId="17BB90E3" w14:textId="77777777" w:rsidTr="00A530D3">
        <w:tc>
          <w:tcPr>
            <w:tcW w:w="1705" w:type="dxa"/>
          </w:tcPr>
          <w:p w14:paraId="2491D807" w14:textId="6159BBCF" w:rsidR="00695C3A" w:rsidRPr="00C31A16" w:rsidRDefault="00695C3A" w:rsidP="00695C3A">
            <w:pPr>
              <w:rPr>
                <w:sz w:val="15"/>
                <w:szCs w:val="15"/>
              </w:rPr>
            </w:pPr>
            <w:r w:rsidRPr="00C31A16">
              <w:rPr>
                <w:sz w:val="15"/>
                <w:szCs w:val="15"/>
              </w:rPr>
              <w:t>Naïve Bayes</w:t>
            </w:r>
          </w:p>
        </w:tc>
        <w:tc>
          <w:tcPr>
            <w:tcW w:w="900" w:type="dxa"/>
          </w:tcPr>
          <w:p w14:paraId="0A194C8D" w14:textId="4A86D2C2" w:rsidR="00695C3A" w:rsidRPr="00C31A16" w:rsidRDefault="00695C3A" w:rsidP="00695C3A">
            <w:pPr>
              <w:rPr>
                <w:sz w:val="15"/>
                <w:szCs w:val="15"/>
              </w:rPr>
            </w:pPr>
            <w:r w:rsidRPr="00C31A16">
              <w:rPr>
                <w:sz w:val="15"/>
                <w:szCs w:val="15"/>
              </w:rPr>
              <w:t>85.87</w:t>
            </w:r>
          </w:p>
        </w:tc>
        <w:tc>
          <w:tcPr>
            <w:tcW w:w="900" w:type="dxa"/>
          </w:tcPr>
          <w:p w14:paraId="079A860F" w14:textId="31503F29" w:rsidR="00695C3A" w:rsidRPr="00C31A16" w:rsidRDefault="00695C3A" w:rsidP="00695C3A">
            <w:pPr>
              <w:rPr>
                <w:sz w:val="15"/>
                <w:szCs w:val="15"/>
              </w:rPr>
            </w:pPr>
            <w:r w:rsidRPr="00C31A16">
              <w:rPr>
                <w:sz w:val="15"/>
                <w:szCs w:val="15"/>
              </w:rPr>
              <w:t>86.00</w:t>
            </w:r>
          </w:p>
        </w:tc>
        <w:tc>
          <w:tcPr>
            <w:tcW w:w="688" w:type="dxa"/>
          </w:tcPr>
          <w:p w14:paraId="4E158FD7" w14:textId="6E93C3D6" w:rsidR="00695C3A" w:rsidRPr="00C31A16" w:rsidRDefault="00695C3A" w:rsidP="00695C3A">
            <w:pPr>
              <w:rPr>
                <w:sz w:val="15"/>
                <w:szCs w:val="15"/>
              </w:rPr>
            </w:pPr>
            <w:r w:rsidRPr="00C31A16">
              <w:rPr>
                <w:sz w:val="15"/>
                <w:szCs w:val="15"/>
              </w:rPr>
              <w:t>86.00</w:t>
            </w:r>
          </w:p>
        </w:tc>
        <w:tc>
          <w:tcPr>
            <w:tcW w:w="830" w:type="dxa"/>
          </w:tcPr>
          <w:p w14:paraId="2C3C1342" w14:textId="35CCCE92" w:rsidR="00695C3A" w:rsidRPr="00C31A16" w:rsidRDefault="00695C3A" w:rsidP="00695C3A">
            <w:pPr>
              <w:rPr>
                <w:sz w:val="15"/>
                <w:szCs w:val="15"/>
              </w:rPr>
            </w:pPr>
            <w:r w:rsidRPr="00C31A16">
              <w:rPr>
                <w:sz w:val="15"/>
                <w:szCs w:val="15"/>
              </w:rPr>
              <w:t>87.00</w:t>
            </w:r>
          </w:p>
        </w:tc>
      </w:tr>
      <w:tr w:rsidR="00695C3A" w14:paraId="18A21B5B" w14:textId="77777777" w:rsidTr="00A530D3">
        <w:tc>
          <w:tcPr>
            <w:tcW w:w="1705" w:type="dxa"/>
          </w:tcPr>
          <w:p w14:paraId="11B21A00" w14:textId="3DB7BB60" w:rsidR="00695C3A" w:rsidRPr="00C31A16" w:rsidRDefault="00695C3A" w:rsidP="00695C3A">
            <w:pPr>
              <w:rPr>
                <w:sz w:val="15"/>
                <w:szCs w:val="15"/>
              </w:rPr>
            </w:pPr>
            <w:r w:rsidRPr="00C31A16">
              <w:rPr>
                <w:sz w:val="15"/>
                <w:szCs w:val="15"/>
              </w:rPr>
              <w:t xml:space="preserve">Naïve Bayes </w:t>
            </w:r>
            <w:r w:rsidR="00DD0A6D" w:rsidRPr="00C31A16">
              <w:rPr>
                <w:sz w:val="15"/>
                <w:szCs w:val="15"/>
              </w:rPr>
              <w:t xml:space="preserve">+ Feature Selection </w:t>
            </w:r>
            <w:r w:rsidR="00ED352C" w:rsidRPr="00C31A16">
              <w:rPr>
                <w:sz w:val="15"/>
                <w:szCs w:val="15"/>
              </w:rPr>
              <w:t>(ANOVA)</w:t>
            </w:r>
          </w:p>
        </w:tc>
        <w:tc>
          <w:tcPr>
            <w:tcW w:w="900" w:type="dxa"/>
          </w:tcPr>
          <w:p w14:paraId="789C3B0D" w14:textId="4171633D" w:rsidR="00695C3A" w:rsidRPr="00C31A16" w:rsidRDefault="00695C3A" w:rsidP="00695C3A">
            <w:pPr>
              <w:rPr>
                <w:sz w:val="15"/>
                <w:szCs w:val="15"/>
              </w:rPr>
            </w:pPr>
            <w:r w:rsidRPr="00C31A16">
              <w:rPr>
                <w:sz w:val="15"/>
                <w:szCs w:val="15"/>
              </w:rPr>
              <w:t>87.50</w:t>
            </w:r>
          </w:p>
        </w:tc>
        <w:tc>
          <w:tcPr>
            <w:tcW w:w="900" w:type="dxa"/>
          </w:tcPr>
          <w:p w14:paraId="1C9265C0" w14:textId="35F8FAD8" w:rsidR="00695C3A" w:rsidRPr="00C31A16" w:rsidRDefault="00695C3A" w:rsidP="00695C3A">
            <w:pPr>
              <w:rPr>
                <w:sz w:val="15"/>
                <w:szCs w:val="15"/>
              </w:rPr>
            </w:pPr>
            <w:r w:rsidRPr="00C31A16">
              <w:rPr>
                <w:sz w:val="15"/>
                <w:szCs w:val="15"/>
              </w:rPr>
              <w:t>88.00</w:t>
            </w:r>
          </w:p>
        </w:tc>
        <w:tc>
          <w:tcPr>
            <w:tcW w:w="688" w:type="dxa"/>
          </w:tcPr>
          <w:p w14:paraId="37562C53" w14:textId="2BBC0896" w:rsidR="00695C3A" w:rsidRPr="00C31A16" w:rsidRDefault="00695C3A" w:rsidP="00695C3A">
            <w:pPr>
              <w:rPr>
                <w:sz w:val="15"/>
                <w:szCs w:val="15"/>
              </w:rPr>
            </w:pPr>
            <w:r w:rsidRPr="00C31A16">
              <w:rPr>
                <w:sz w:val="15"/>
                <w:szCs w:val="15"/>
              </w:rPr>
              <w:t>88.00</w:t>
            </w:r>
          </w:p>
        </w:tc>
        <w:tc>
          <w:tcPr>
            <w:tcW w:w="830" w:type="dxa"/>
          </w:tcPr>
          <w:p w14:paraId="7FEF411E" w14:textId="67A22D58" w:rsidR="00695C3A" w:rsidRPr="00C31A16" w:rsidRDefault="00695C3A" w:rsidP="00695C3A">
            <w:pPr>
              <w:rPr>
                <w:sz w:val="15"/>
                <w:szCs w:val="15"/>
              </w:rPr>
            </w:pPr>
            <w:r w:rsidRPr="00C31A16">
              <w:rPr>
                <w:sz w:val="15"/>
                <w:szCs w:val="15"/>
              </w:rPr>
              <w:t>88.70</w:t>
            </w:r>
          </w:p>
        </w:tc>
      </w:tr>
    </w:tbl>
    <w:bookmarkEnd w:id="0"/>
    <w:p w14:paraId="7D649959" w14:textId="77777777" w:rsidR="000B35BC" w:rsidRDefault="000B35BC" w:rsidP="00AB4853">
      <w:pPr>
        <w:pStyle w:val="Heading4"/>
        <w:numPr>
          <w:ilvl w:val="0"/>
          <w:numId w:val="0"/>
        </w:numPr>
        <w:rPr>
          <w:i w:val="0"/>
          <w:iCs w:val="0"/>
        </w:rPr>
      </w:pPr>
      <w:r>
        <w:rPr>
          <w:i w:val="0"/>
          <w:iCs w:val="0"/>
        </w:rPr>
        <w:t xml:space="preserve">     </w:t>
      </w:r>
    </w:p>
    <w:p w14:paraId="709D8C18" w14:textId="4BAF214A" w:rsidR="00850D00" w:rsidRDefault="000B35BC" w:rsidP="00AB4853">
      <w:pPr>
        <w:pStyle w:val="Heading4"/>
        <w:numPr>
          <w:ilvl w:val="0"/>
          <w:numId w:val="0"/>
        </w:numPr>
        <w:rPr>
          <w:i w:val="0"/>
          <w:iCs w:val="0"/>
        </w:rPr>
      </w:pPr>
      <w:r>
        <w:rPr>
          <w:i w:val="0"/>
          <w:iCs w:val="0"/>
        </w:rPr>
        <w:t xml:space="preserve">      In addition to that, the</w:t>
      </w:r>
      <w:r w:rsidR="007713F4">
        <w:rPr>
          <w:i w:val="0"/>
          <w:iCs w:val="0"/>
        </w:rPr>
        <w:t xml:space="preserve"> </w:t>
      </w:r>
      <w:r w:rsidR="007D1182">
        <w:rPr>
          <w:i w:val="0"/>
          <w:iCs w:val="0"/>
        </w:rPr>
        <w:t xml:space="preserve">score for the </w:t>
      </w:r>
      <w:r w:rsidR="00850D00">
        <w:rPr>
          <w:i w:val="0"/>
          <w:iCs w:val="0"/>
        </w:rPr>
        <w:t>ROC AUC curve</w:t>
      </w:r>
      <w:r w:rsidR="007D1182">
        <w:rPr>
          <w:i w:val="0"/>
          <w:iCs w:val="0"/>
        </w:rPr>
        <w:t xml:space="preserve"> and the Precision Recall graph</w:t>
      </w:r>
      <w:r w:rsidR="00850D00">
        <w:rPr>
          <w:i w:val="0"/>
          <w:iCs w:val="0"/>
        </w:rPr>
        <w:t xml:space="preserve"> is </w:t>
      </w:r>
      <w:r w:rsidR="007D1182">
        <w:rPr>
          <w:i w:val="0"/>
          <w:iCs w:val="0"/>
        </w:rPr>
        <w:t xml:space="preserve">also </w:t>
      </w:r>
      <w:r w:rsidR="00850D00">
        <w:rPr>
          <w:i w:val="0"/>
          <w:iCs w:val="0"/>
        </w:rPr>
        <w:t xml:space="preserve">shown in Table 5 below. Based on the table, </w:t>
      </w:r>
      <w:r w:rsidR="007D1182">
        <w:rPr>
          <w:i w:val="0"/>
          <w:iCs w:val="0"/>
        </w:rPr>
        <w:t>it is indicate</w:t>
      </w:r>
      <w:r w:rsidR="00013F04">
        <w:rPr>
          <w:i w:val="0"/>
          <w:iCs w:val="0"/>
        </w:rPr>
        <w:t>d</w:t>
      </w:r>
      <w:r w:rsidR="007D1182">
        <w:rPr>
          <w:i w:val="0"/>
          <w:iCs w:val="0"/>
        </w:rPr>
        <w:t xml:space="preserve"> that the Naïve Bayes </w:t>
      </w:r>
      <w:r w:rsidR="00E10083">
        <w:rPr>
          <w:i w:val="0"/>
          <w:iCs w:val="0"/>
        </w:rPr>
        <w:t xml:space="preserve">with Feature </w:t>
      </w:r>
      <w:r w:rsidR="00294226">
        <w:rPr>
          <w:i w:val="0"/>
          <w:iCs w:val="0"/>
        </w:rPr>
        <w:t>Selection</w:t>
      </w:r>
      <w:r w:rsidR="007D1182">
        <w:rPr>
          <w:i w:val="0"/>
          <w:iCs w:val="0"/>
        </w:rPr>
        <w:t xml:space="preserve"> model has the highest AUC score among the other ML classifiser. </w:t>
      </w:r>
      <w:r w:rsidR="0024762E">
        <w:rPr>
          <w:i w:val="0"/>
          <w:iCs w:val="0"/>
        </w:rPr>
        <w:t xml:space="preserve">Since AUC is the measure of ability of a classifier to distinguish between classes, so this means that the Naïve Bayes </w:t>
      </w:r>
      <w:r w:rsidR="00E10083">
        <w:rPr>
          <w:i w:val="0"/>
          <w:iCs w:val="0"/>
        </w:rPr>
        <w:t xml:space="preserve">with Feature </w:t>
      </w:r>
      <w:r w:rsidR="00294226">
        <w:rPr>
          <w:i w:val="0"/>
          <w:iCs w:val="0"/>
        </w:rPr>
        <w:t>Selection</w:t>
      </w:r>
      <w:r w:rsidR="0024762E">
        <w:rPr>
          <w:i w:val="0"/>
          <w:iCs w:val="0"/>
        </w:rPr>
        <w:t xml:space="preserve"> perform the best at differentiating between those with and without heart disease. On the contrary, between the Logistic Regression with and </w:t>
      </w:r>
      <w:r w:rsidR="0024762E">
        <w:rPr>
          <w:i w:val="0"/>
          <w:iCs w:val="0"/>
        </w:rPr>
        <w:t xml:space="preserve">without the feature selection, </w:t>
      </w:r>
      <w:r w:rsidR="00F85F99">
        <w:rPr>
          <w:i w:val="0"/>
          <w:iCs w:val="0"/>
        </w:rPr>
        <w:t xml:space="preserve">the classifier without </w:t>
      </w:r>
      <w:r w:rsidR="00E10083">
        <w:rPr>
          <w:i w:val="0"/>
          <w:iCs w:val="0"/>
        </w:rPr>
        <w:t xml:space="preserve">Feature </w:t>
      </w:r>
      <w:r w:rsidR="00294226">
        <w:rPr>
          <w:i w:val="0"/>
          <w:iCs w:val="0"/>
        </w:rPr>
        <w:t>Selection</w:t>
      </w:r>
      <w:r w:rsidR="00E10083">
        <w:rPr>
          <w:i w:val="0"/>
          <w:iCs w:val="0"/>
        </w:rPr>
        <w:t xml:space="preserve"> </w:t>
      </w:r>
      <w:r w:rsidR="00F85F99">
        <w:rPr>
          <w:i w:val="0"/>
          <w:iCs w:val="0"/>
        </w:rPr>
        <w:t>appear to have a higher ROC AUC (Logistic) score.</w:t>
      </w:r>
    </w:p>
    <w:p w14:paraId="09DAEC72" w14:textId="77777777" w:rsidR="00DB107B" w:rsidRPr="00DB107B" w:rsidRDefault="00DB107B" w:rsidP="00DB107B"/>
    <w:p w14:paraId="079D4152" w14:textId="5F47AB54" w:rsidR="00850D00" w:rsidRDefault="00DB107B" w:rsidP="00DB107B">
      <w:pPr>
        <w:pStyle w:val="Heading4"/>
        <w:numPr>
          <w:ilvl w:val="0"/>
          <w:numId w:val="0"/>
        </w:numPr>
        <w:jc w:val="center"/>
        <w:rPr>
          <w:i w:val="0"/>
          <w:iCs w:val="0"/>
        </w:rPr>
      </w:pPr>
      <w:r>
        <w:rPr>
          <w:i w:val="0"/>
          <w:iCs w:val="0"/>
        </w:rPr>
        <w:t>Table 5: Score for the ROC and Precision Recall Curve</w:t>
      </w:r>
    </w:p>
    <w:tbl>
      <w:tblPr>
        <w:tblStyle w:val="TableGrid"/>
        <w:tblW w:w="0" w:type="auto"/>
        <w:tblLayout w:type="fixed"/>
        <w:tblLook w:val="04A0" w:firstRow="1" w:lastRow="0" w:firstColumn="1" w:lastColumn="0" w:noHBand="0" w:noVBand="1"/>
      </w:tblPr>
      <w:tblGrid>
        <w:gridCol w:w="1705"/>
        <w:gridCol w:w="984"/>
        <w:gridCol w:w="1134"/>
        <w:gridCol w:w="1134"/>
      </w:tblGrid>
      <w:tr w:rsidR="00445EEF" w14:paraId="432CF074" w14:textId="77777777" w:rsidTr="00445EEF">
        <w:tc>
          <w:tcPr>
            <w:tcW w:w="1705" w:type="dxa"/>
          </w:tcPr>
          <w:p w14:paraId="36DF8DC1" w14:textId="77777777" w:rsidR="00445EEF" w:rsidRPr="00695C3A" w:rsidRDefault="00445EEF" w:rsidP="000315BA">
            <w:pPr>
              <w:rPr>
                <w:b/>
                <w:bCs/>
                <w:sz w:val="16"/>
                <w:szCs w:val="16"/>
              </w:rPr>
            </w:pPr>
            <w:r w:rsidRPr="00695C3A">
              <w:rPr>
                <w:b/>
                <w:bCs/>
                <w:sz w:val="16"/>
                <w:szCs w:val="16"/>
              </w:rPr>
              <w:t>Classifier</w:t>
            </w:r>
          </w:p>
        </w:tc>
        <w:tc>
          <w:tcPr>
            <w:tcW w:w="984" w:type="dxa"/>
          </w:tcPr>
          <w:p w14:paraId="394DE9F9" w14:textId="3FF5D705" w:rsidR="00445EEF" w:rsidRPr="00695C3A" w:rsidRDefault="00445EEF" w:rsidP="000315BA">
            <w:pPr>
              <w:rPr>
                <w:b/>
                <w:bCs/>
                <w:sz w:val="16"/>
                <w:szCs w:val="16"/>
              </w:rPr>
            </w:pPr>
            <w:r>
              <w:rPr>
                <w:b/>
                <w:bCs/>
                <w:sz w:val="16"/>
                <w:szCs w:val="16"/>
              </w:rPr>
              <w:t>AUC</w:t>
            </w:r>
          </w:p>
        </w:tc>
        <w:tc>
          <w:tcPr>
            <w:tcW w:w="1134" w:type="dxa"/>
          </w:tcPr>
          <w:p w14:paraId="7D15CC85" w14:textId="32D53D9C" w:rsidR="00445EEF" w:rsidRPr="00695C3A" w:rsidRDefault="00445EEF" w:rsidP="000315BA">
            <w:pPr>
              <w:rPr>
                <w:b/>
                <w:bCs/>
                <w:sz w:val="16"/>
                <w:szCs w:val="16"/>
              </w:rPr>
            </w:pPr>
            <w:r>
              <w:rPr>
                <w:b/>
                <w:bCs/>
                <w:sz w:val="16"/>
                <w:szCs w:val="16"/>
              </w:rPr>
              <w:t>ROC AUC (No Skill)</w:t>
            </w:r>
          </w:p>
        </w:tc>
        <w:tc>
          <w:tcPr>
            <w:tcW w:w="1134" w:type="dxa"/>
          </w:tcPr>
          <w:p w14:paraId="48540D11" w14:textId="3D2929A9" w:rsidR="00445EEF" w:rsidRPr="00695C3A" w:rsidRDefault="00445EEF" w:rsidP="000315BA">
            <w:pPr>
              <w:rPr>
                <w:b/>
                <w:bCs/>
                <w:sz w:val="16"/>
                <w:szCs w:val="16"/>
              </w:rPr>
            </w:pPr>
            <w:r>
              <w:rPr>
                <w:b/>
                <w:bCs/>
                <w:sz w:val="16"/>
                <w:szCs w:val="16"/>
              </w:rPr>
              <w:t>ROC AUC (Logistic)</w:t>
            </w:r>
          </w:p>
        </w:tc>
      </w:tr>
      <w:tr w:rsidR="00445EEF" w14:paraId="0887A7BE" w14:textId="77777777" w:rsidTr="00445EEF">
        <w:tc>
          <w:tcPr>
            <w:tcW w:w="1705" w:type="dxa"/>
          </w:tcPr>
          <w:p w14:paraId="38B7CDC8" w14:textId="77777777" w:rsidR="00445EEF" w:rsidRPr="00C31A16" w:rsidRDefault="00445EEF" w:rsidP="000315BA">
            <w:pPr>
              <w:rPr>
                <w:sz w:val="15"/>
                <w:szCs w:val="15"/>
              </w:rPr>
            </w:pPr>
            <w:r w:rsidRPr="00C31A16">
              <w:rPr>
                <w:sz w:val="15"/>
                <w:szCs w:val="15"/>
              </w:rPr>
              <w:t>Logistic Regression</w:t>
            </w:r>
          </w:p>
        </w:tc>
        <w:tc>
          <w:tcPr>
            <w:tcW w:w="984" w:type="dxa"/>
          </w:tcPr>
          <w:p w14:paraId="7E5E5070" w14:textId="4B842310" w:rsidR="00445EEF" w:rsidRPr="00C31A16" w:rsidRDefault="00445EEF" w:rsidP="000315BA">
            <w:pPr>
              <w:rPr>
                <w:sz w:val="15"/>
                <w:szCs w:val="15"/>
              </w:rPr>
            </w:pPr>
            <w:r w:rsidRPr="00C31A16">
              <w:rPr>
                <w:sz w:val="15"/>
                <w:szCs w:val="15"/>
              </w:rPr>
              <w:t>0.911</w:t>
            </w:r>
          </w:p>
        </w:tc>
        <w:tc>
          <w:tcPr>
            <w:tcW w:w="1134" w:type="dxa"/>
          </w:tcPr>
          <w:p w14:paraId="0340D047" w14:textId="2EFB3758" w:rsidR="00445EEF" w:rsidRPr="00C31A16" w:rsidRDefault="00445EEF" w:rsidP="000315BA">
            <w:pPr>
              <w:rPr>
                <w:sz w:val="15"/>
                <w:szCs w:val="15"/>
              </w:rPr>
            </w:pPr>
            <w:r w:rsidRPr="00C31A16">
              <w:rPr>
                <w:sz w:val="15"/>
                <w:szCs w:val="15"/>
              </w:rPr>
              <w:t>0.500</w:t>
            </w:r>
          </w:p>
        </w:tc>
        <w:tc>
          <w:tcPr>
            <w:tcW w:w="1134" w:type="dxa"/>
          </w:tcPr>
          <w:p w14:paraId="6882E35F" w14:textId="1C8A6183" w:rsidR="00445EEF" w:rsidRPr="00C31A16" w:rsidRDefault="00445EEF" w:rsidP="000315BA">
            <w:pPr>
              <w:rPr>
                <w:sz w:val="15"/>
                <w:szCs w:val="15"/>
              </w:rPr>
            </w:pPr>
            <w:r w:rsidRPr="00C31A16">
              <w:rPr>
                <w:sz w:val="15"/>
                <w:szCs w:val="15"/>
              </w:rPr>
              <w:t>0.934</w:t>
            </w:r>
          </w:p>
        </w:tc>
      </w:tr>
      <w:tr w:rsidR="00445EEF" w14:paraId="2B11FEAD" w14:textId="77777777" w:rsidTr="00445EEF">
        <w:tc>
          <w:tcPr>
            <w:tcW w:w="1705" w:type="dxa"/>
          </w:tcPr>
          <w:p w14:paraId="573AD5B4" w14:textId="77777777" w:rsidR="00445EEF" w:rsidRPr="00C31A16" w:rsidRDefault="00445EEF" w:rsidP="000315BA">
            <w:pPr>
              <w:rPr>
                <w:sz w:val="15"/>
                <w:szCs w:val="15"/>
              </w:rPr>
            </w:pPr>
            <w:r w:rsidRPr="00C31A16">
              <w:rPr>
                <w:sz w:val="15"/>
                <w:szCs w:val="15"/>
              </w:rPr>
              <w:t>Logistic Regression + Feature Selection (ANOVA)</w:t>
            </w:r>
          </w:p>
        </w:tc>
        <w:tc>
          <w:tcPr>
            <w:tcW w:w="984" w:type="dxa"/>
          </w:tcPr>
          <w:p w14:paraId="07252CA8" w14:textId="1195B73C" w:rsidR="00445EEF" w:rsidRPr="00C31A16" w:rsidRDefault="00445EEF" w:rsidP="000315BA">
            <w:pPr>
              <w:rPr>
                <w:sz w:val="15"/>
                <w:szCs w:val="15"/>
              </w:rPr>
            </w:pPr>
            <w:r w:rsidRPr="00C31A16">
              <w:rPr>
                <w:sz w:val="15"/>
                <w:szCs w:val="15"/>
              </w:rPr>
              <w:t>0.918</w:t>
            </w:r>
          </w:p>
        </w:tc>
        <w:tc>
          <w:tcPr>
            <w:tcW w:w="1134" w:type="dxa"/>
          </w:tcPr>
          <w:p w14:paraId="382EDE28" w14:textId="564842E7" w:rsidR="00445EEF" w:rsidRPr="00C31A16" w:rsidRDefault="00445EEF" w:rsidP="000315BA">
            <w:pPr>
              <w:rPr>
                <w:sz w:val="15"/>
                <w:szCs w:val="15"/>
              </w:rPr>
            </w:pPr>
            <w:r w:rsidRPr="00C31A16">
              <w:rPr>
                <w:sz w:val="15"/>
                <w:szCs w:val="15"/>
              </w:rPr>
              <w:t>0.500</w:t>
            </w:r>
          </w:p>
        </w:tc>
        <w:tc>
          <w:tcPr>
            <w:tcW w:w="1134" w:type="dxa"/>
          </w:tcPr>
          <w:p w14:paraId="790D760D" w14:textId="1B6F0AB7" w:rsidR="00445EEF" w:rsidRPr="00C31A16" w:rsidRDefault="00445EEF" w:rsidP="000315BA">
            <w:pPr>
              <w:rPr>
                <w:sz w:val="15"/>
                <w:szCs w:val="15"/>
              </w:rPr>
            </w:pPr>
            <w:r w:rsidRPr="00C31A16">
              <w:rPr>
                <w:sz w:val="15"/>
                <w:szCs w:val="15"/>
              </w:rPr>
              <w:t>0.928</w:t>
            </w:r>
          </w:p>
        </w:tc>
      </w:tr>
      <w:tr w:rsidR="00445EEF" w14:paraId="5047D30B" w14:textId="77777777" w:rsidTr="00445EEF">
        <w:tc>
          <w:tcPr>
            <w:tcW w:w="1705" w:type="dxa"/>
          </w:tcPr>
          <w:p w14:paraId="6C6404D1" w14:textId="77777777" w:rsidR="00445EEF" w:rsidRPr="00C31A16" w:rsidRDefault="00445EEF" w:rsidP="000315BA">
            <w:pPr>
              <w:rPr>
                <w:sz w:val="15"/>
                <w:szCs w:val="15"/>
              </w:rPr>
            </w:pPr>
            <w:r w:rsidRPr="00C31A16">
              <w:rPr>
                <w:sz w:val="15"/>
                <w:szCs w:val="15"/>
              </w:rPr>
              <w:t>Naïve Bayes</w:t>
            </w:r>
          </w:p>
        </w:tc>
        <w:tc>
          <w:tcPr>
            <w:tcW w:w="984" w:type="dxa"/>
          </w:tcPr>
          <w:p w14:paraId="5419BB30" w14:textId="417476BE" w:rsidR="00445EEF" w:rsidRPr="00C31A16" w:rsidRDefault="00445EEF" w:rsidP="000315BA">
            <w:pPr>
              <w:rPr>
                <w:sz w:val="15"/>
                <w:szCs w:val="15"/>
              </w:rPr>
            </w:pPr>
            <w:r w:rsidRPr="00C31A16">
              <w:rPr>
                <w:sz w:val="15"/>
                <w:szCs w:val="15"/>
              </w:rPr>
              <w:t>0.911</w:t>
            </w:r>
          </w:p>
        </w:tc>
        <w:tc>
          <w:tcPr>
            <w:tcW w:w="1134" w:type="dxa"/>
          </w:tcPr>
          <w:p w14:paraId="7A2F049D" w14:textId="69954374" w:rsidR="00445EEF" w:rsidRPr="00C31A16" w:rsidRDefault="007D1182" w:rsidP="000315BA">
            <w:pPr>
              <w:rPr>
                <w:sz w:val="15"/>
                <w:szCs w:val="15"/>
              </w:rPr>
            </w:pPr>
            <w:r w:rsidRPr="00C31A16">
              <w:rPr>
                <w:sz w:val="15"/>
                <w:szCs w:val="15"/>
              </w:rPr>
              <w:t>-</w:t>
            </w:r>
          </w:p>
        </w:tc>
        <w:tc>
          <w:tcPr>
            <w:tcW w:w="1134" w:type="dxa"/>
          </w:tcPr>
          <w:p w14:paraId="78D0F59D" w14:textId="15BA5FF9" w:rsidR="00445EEF" w:rsidRPr="00C31A16" w:rsidRDefault="007D1182" w:rsidP="000315BA">
            <w:pPr>
              <w:rPr>
                <w:sz w:val="15"/>
                <w:szCs w:val="15"/>
              </w:rPr>
            </w:pPr>
            <w:r w:rsidRPr="00C31A16">
              <w:rPr>
                <w:sz w:val="15"/>
                <w:szCs w:val="15"/>
              </w:rPr>
              <w:t>-</w:t>
            </w:r>
          </w:p>
        </w:tc>
      </w:tr>
      <w:tr w:rsidR="00445EEF" w14:paraId="53D2FB4F" w14:textId="77777777" w:rsidTr="00445EEF">
        <w:tc>
          <w:tcPr>
            <w:tcW w:w="1705" w:type="dxa"/>
          </w:tcPr>
          <w:p w14:paraId="6E782C74" w14:textId="77777777" w:rsidR="00445EEF" w:rsidRPr="00C31A16" w:rsidRDefault="00445EEF" w:rsidP="000315BA">
            <w:pPr>
              <w:rPr>
                <w:sz w:val="15"/>
                <w:szCs w:val="15"/>
              </w:rPr>
            </w:pPr>
            <w:r w:rsidRPr="00C31A16">
              <w:rPr>
                <w:sz w:val="15"/>
                <w:szCs w:val="15"/>
              </w:rPr>
              <w:t>Naïve Bayes + Feature Selection (ANOVA)</w:t>
            </w:r>
          </w:p>
        </w:tc>
        <w:tc>
          <w:tcPr>
            <w:tcW w:w="984" w:type="dxa"/>
          </w:tcPr>
          <w:p w14:paraId="134E47B8" w14:textId="6901F321" w:rsidR="00445EEF" w:rsidRPr="00C31A16" w:rsidRDefault="007D1182" w:rsidP="000315BA">
            <w:pPr>
              <w:rPr>
                <w:sz w:val="15"/>
                <w:szCs w:val="15"/>
              </w:rPr>
            </w:pPr>
            <w:r w:rsidRPr="00C31A16">
              <w:rPr>
                <w:sz w:val="15"/>
                <w:szCs w:val="15"/>
              </w:rPr>
              <w:t>0.919</w:t>
            </w:r>
          </w:p>
        </w:tc>
        <w:tc>
          <w:tcPr>
            <w:tcW w:w="1134" w:type="dxa"/>
          </w:tcPr>
          <w:p w14:paraId="3D220EC6" w14:textId="6E0DEEF6" w:rsidR="00445EEF" w:rsidRPr="00C31A16" w:rsidRDefault="007D1182" w:rsidP="000315BA">
            <w:pPr>
              <w:rPr>
                <w:sz w:val="15"/>
                <w:szCs w:val="15"/>
              </w:rPr>
            </w:pPr>
            <w:r w:rsidRPr="00C31A16">
              <w:rPr>
                <w:sz w:val="15"/>
                <w:szCs w:val="15"/>
              </w:rPr>
              <w:t>-</w:t>
            </w:r>
          </w:p>
        </w:tc>
        <w:tc>
          <w:tcPr>
            <w:tcW w:w="1134" w:type="dxa"/>
          </w:tcPr>
          <w:p w14:paraId="5E9D8CDB" w14:textId="09FA6EDE" w:rsidR="00445EEF" w:rsidRPr="00C31A16" w:rsidRDefault="007D1182" w:rsidP="000315BA">
            <w:pPr>
              <w:rPr>
                <w:sz w:val="15"/>
                <w:szCs w:val="15"/>
              </w:rPr>
            </w:pPr>
            <w:r w:rsidRPr="00C31A16">
              <w:rPr>
                <w:sz w:val="15"/>
                <w:szCs w:val="15"/>
              </w:rPr>
              <w:t>-</w:t>
            </w:r>
          </w:p>
        </w:tc>
      </w:tr>
    </w:tbl>
    <w:p w14:paraId="06DB3A74" w14:textId="263438AC" w:rsidR="00AB4853" w:rsidRDefault="00AB4853" w:rsidP="00AB4853">
      <w:pPr>
        <w:pStyle w:val="Heading4"/>
        <w:numPr>
          <w:ilvl w:val="0"/>
          <w:numId w:val="0"/>
        </w:numPr>
        <w:rPr>
          <w:i w:val="0"/>
          <w:iCs w:val="0"/>
        </w:rPr>
      </w:pPr>
    </w:p>
    <w:p w14:paraId="41AF61FE" w14:textId="01E6C6E0" w:rsidR="00205BBD" w:rsidRDefault="00B47065" w:rsidP="00205BBD">
      <w:pPr>
        <w:jc w:val="both"/>
      </w:pPr>
      <w:r>
        <w:t xml:space="preserve">      In general, the ROC curve displays the trade-off between sensitivity and specificity. </w:t>
      </w:r>
      <w:r w:rsidR="00205BBD" w:rsidRPr="00205BBD">
        <w:t>The true positive rate (TPR) is</w:t>
      </w:r>
      <w:r w:rsidR="00205BBD">
        <w:t xml:space="preserve"> </w:t>
      </w:r>
      <w:r w:rsidR="00205BBD" w:rsidRPr="00205BBD">
        <w:t>plotted against the false positive rate to form a ROC curve (FPR)</w:t>
      </w:r>
      <w:r w:rsidR="00205BBD">
        <w:t xml:space="preserve">. </w:t>
      </w:r>
      <w:r>
        <w:t>T</w:t>
      </w:r>
      <w:r w:rsidR="00205BBD">
        <w:t>herefore</w:t>
      </w:r>
      <w:r>
        <w:t xml:space="preserve">, classifier with curve that are closer to the top-left corner will </w:t>
      </w:r>
      <w:r w:rsidR="00205BBD">
        <w:t xml:space="preserve">typically </w:t>
      </w:r>
      <w:r>
        <w:t>indicate a better performance.</w:t>
      </w:r>
      <w:r w:rsidR="00917786">
        <w:t xml:space="preserve"> For instance, if we were to compare the curve in Figure 19 and 20, we can see that the curve in Figure 19 is nearer to the top-left corner. As a result, this will indirectly justify the score in Table 5 whereby the Logistic Regression classifier perform better without the feature selection</w:t>
      </w:r>
      <w:r w:rsidR="00464F6C">
        <w:t>, additionally this mean more people will be diagnosed correctly with this model.</w:t>
      </w:r>
    </w:p>
    <w:p w14:paraId="7105D686" w14:textId="004F3295" w:rsidR="000B35BC" w:rsidRDefault="00850D00" w:rsidP="000B35BC">
      <w:r>
        <w:rPr>
          <w:noProof/>
        </w:rPr>
        <w:drawing>
          <wp:inline distT="0" distB="0" distL="0" distR="0" wp14:anchorId="1F0A5473" wp14:editId="46FAD797">
            <wp:extent cx="2788285" cy="1933575"/>
            <wp:effectExtent l="0" t="0" r="0"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30"/>
                    <a:srcRect l="6437" t="37605" r="67948" b="31319"/>
                    <a:stretch/>
                  </pic:blipFill>
                  <pic:spPr bwMode="auto">
                    <a:xfrm>
                      <a:off x="0" y="0"/>
                      <a:ext cx="2825025" cy="1959053"/>
                    </a:xfrm>
                    <a:prstGeom prst="rect">
                      <a:avLst/>
                    </a:prstGeom>
                    <a:ln>
                      <a:noFill/>
                    </a:ln>
                    <a:extLst>
                      <a:ext uri="{53640926-AAD7-44D8-BBD7-CCE9431645EC}">
                        <a14:shadowObscured xmlns:a14="http://schemas.microsoft.com/office/drawing/2010/main"/>
                      </a:ext>
                    </a:extLst>
                  </pic:spPr>
                </pic:pic>
              </a:graphicData>
            </a:graphic>
          </wp:inline>
        </w:drawing>
      </w:r>
    </w:p>
    <w:p w14:paraId="776D8AE9" w14:textId="6621E37E" w:rsidR="00A55376" w:rsidRPr="00917786" w:rsidRDefault="00205BBD" w:rsidP="00917786">
      <w:pPr>
        <w:pStyle w:val="Caption"/>
        <w:jc w:val="both"/>
        <w:rPr>
          <w:color w:val="auto"/>
        </w:rPr>
      </w:pPr>
      <w:r>
        <w:rPr>
          <w:color w:val="auto"/>
        </w:rPr>
        <w:t xml:space="preserve">                 </w:t>
      </w:r>
      <w:r w:rsidRPr="00CE6041">
        <w:rPr>
          <w:color w:val="auto"/>
        </w:rPr>
        <w:t xml:space="preserve">Figure </w:t>
      </w:r>
      <w:r>
        <w:rPr>
          <w:color w:val="auto"/>
        </w:rPr>
        <w:t>1</w:t>
      </w:r>
      <w:r w:rsidR="00917786">
        <w:rPr>
          <w:color w:val="auto"/>
        </w:rPr>
        <w:t>9</w:t>
      </w:r>
      <w:r w:rsidRPr="00CE6041">
        <w:rPr>
          <w:color w:val="auto"/>
        </w:rPr>
        <w:t xml:space="preserve">: </w:t>
      </w:r>
      <w:r>
        <w:rPr>
          <w:color w:val="auto"/>
        </w:rPr>
        <w:t>ROC AUC Curve for Logistic Regression</w:t>
      </w:r>
    </w:p>
    <w:p w14:paraId="2FEA4CF6" w14:textId="42BE47BC" w:rsidR="00A55376" w:rsidRDefault="00A55376" w:rsidP="000B35BC">
      <w:r>
        <w:rPr>
          <w:noProof/>
        </w:rPr>
        <w:drawing>
          <wp:inline distT="0" distB="0" distL="0" distR="0" wp14:anchorId="63B8D3F4" wp14:editId="12DE2AD6">
            <wp:extent cx="2801945" cy="200025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rotWithShape="1">
                    <a:blip r:embed="rId31"/>
                    <a:srcRect l="6199" t="44408" r="67495" b="25067"/>
                    <a:stretch/>
                  </pic:blipFill>
                  <pic:spPr bwMode="auto">
                    <a:xfrm>
                      <a:off x="0" y="0"/>
                      <a:ext cx="2829843" cy="2020166"/>
                    </a:xfrm>
                    <a:prstGeom prst="rect">
                      <a:avLst/>
                    </a:prstGeom>
                    <a:ln>
                      <a:noFill/>
                    </a:ln>
                    <a:extLst>
                      <a:ext uri="{53640926-AAD7-44D8-BBD7-CCE9431645EC}">
                        <a14:shadowObscured xmlns:a14="http://schemas.microsoft.com/office/drawing/2010/main"/>
                      </a:ext>
                    </a:extLst>
                  </pic:spPr>
                </pic:pic>
              </a:graphicData>
            </a:graphic>
          </wp:inline>
        </w:drawing>
      </w:r>
    </w:p>
    <w:p w14:paraId="528924D4" w14:textId="59E81D65" w:rsidR="00853BD3" w:rsidRPr="00DB47C8" w:rsidRDefault="00917786" w:rsidP="00DB47C8">
      <w:pPr>
        <w:rPr>
          <w:i/>
          <w:iCs/>
          <w:sz w:val="18"/>
          <w:szCs w:val="18"/>
        </w:rPr>
      </w:pPr>
      <w:r w:rsidRPr="00917786">
        <w:rPr>
          <w:i/>
          <w:iCs/>
          <w:sz w:val="18"/>
          <w:szCs w:val="18"/>
        </w:rPr>
        <w:t xml:space="preserve">Figure </w:t>
      </w:r>
      <w:r>
        <w:rPr>
          <w:i/>
          <w:iCs/>
          <w:sz w:val="18"/>
          <w:szCs w:val="18"/>
        </w:rPr>
        <w:t>20</w:t>
      </w:r>
      <w:r w:rsidRPr="00917786">
        <w:rPr>
          <w:i/>
          <w:iCs/>
          <w:sz w:val="18"/>
          <w:szCs w:val="18"/>
        </w:rPr>
        <w:t xml:space="preserve">: ROC AUC Curve for Logistic Regression + </w:t>
      </w:r>
      <w:r w:rsidR="00262447">
        <w:rPr>
          <w:i/>
          <w:iCs/>
          <w:sz w:val="18"/>
          <w:szCs w:val="18"/>
        </w:rPr>
        <w:t xml:space="preserve">Feature </w:t>
      </w:r>
      <w:r w:rsidR="00294226">
        <w:rPr>
          <w:i/>
          <w:iCs/>
          <w:sz w:val="18"/>
          <w:szCs w:val="18"/>
        </w:rPr>
        <w:t>Selection</w:t>
      </w:r>
      <w:r w:rsidR="00DB47C8">
        <w:rPr>
          <w:i/>
          <w:iCs/>
          <w:sz w:val="18"/>
          <w:szCs w:val="18"/>
        </w:rPr>
        <w:t xml:space="preserve"> (</w:t>
      </w:r>
      <w:r w:rsidRPr="00917786">
        <w:rPr>
          <w:i/>
          <w:iCs/>
          <w:sz w:val="18"/>
          <w:szCs w:val="18"/>
        </w:rPr>
        <w:t>ANOVA</w:t>
      </w:r>
      <w:r w:rsidR="00DB47C8">
        <w:rPr>
          <w:i/>
          <w:iCs/>
          <w:sz w:val="18"/>
          <w:szCs w:val="18"/>
        </w:rPr>
        <w:t xml:space="preserve"> method)</w:t>
      </w:r>
    </w:p>
    <w:p w14:paraId="51101728" w14:textId="0E87616E" w:rsidR="00464F6C" w:rsidRPr="00464F6C" w:rsidRDefault="00262447" w:rsidP="00262447">
      <w:pPr>
        <w:pStyle w:val="Heading4"/>
        <w:numPr>
          <w:ilvl w:val="0"/>
          <w:numId w:val="0"/>
        </w:numPr>
        <w:tabs>
          <w:tab w:val="left" w:pos="360"/>
        </w:tabs>
        <w:rPr>
          <w:i w:val="0"/>
          <w:iCs w:val="0"/>
        </w:rPr>
      </w:pPr>
      <w:r>
        <w:rPr>
          <w:i w:val="0"/>
          <w:iCs w:val="0"/>
        </w:rPr>
        <w:tab/>
      </w:r>
      <w:r w:rsidR="00AB4853" w:rsidRPr="00AB4853">
        <w:rPr>
          <w:i w:val="0"/>
          <w:iCs w:val="0"/>
        </w:rPr>
        <w:t xml:space="preserve">Based on the result that is produced, we can rank the Naïve Bayes </w:t>
      </w:r>
      <w:r w:rsidR="00053DD6">
        <w:rPr>
          <w:i w:val="0"/>
          <w:iCs w:val="0"/>
        </w:rPr>
        <w:t>with Feature Selection</w:t>
      </w:r>
      <w:r w:rsidR="00AB4853" w:rsidRPr="00AB4853">
        <w:rPr>
          <w:i w:val="0"/>
          <w:iCs w:val="0"/>
        </w:rPr>
        <w:t xml:space="preserve"> as first, MLP as third and the rest of the model as second. The main reason for the performance </w:t>
      </w:r>
      <w:r w:rsidR="00AB4853" w:rsidRPr="00AB4853">
        <w:rPr>
          <w:i w:val="0"/>
          <w:iCs w:val="0"/>
        </w:rPr>
        <w:lastRenderedPageBreak/>
        <w:t xml:space="preserve">of MLP model being poorer than the other ML model is due to the fact that the sample size of the dataset is not large enough for a deep learning algorithm. Generally, deep learning require a large amount of data in order to perform better than other techniques. The neural network used in a standard deep learning models normally have a lot of nodes and layers, so this means that there will be a lot of parameters to be estimated. Therefore, if a deep learning model were to learn with a small data, it will likely to be overfit and thus producing disappointing result. Other than that, the absence of feature selection being applied in the MLP model might also be one of the factor in its ranking. </w:t>
      </w:r>
    </w:p>
    <w:p w14:paraId="201E07F8" w14:textId="63197818" w:rsidR="004877EA" w:rsidRPr="00464F6C" w:rsidRDefault="00AB4853" w:rsidP="00464F6C">
      <w:pPr>
        <w:pStyle w:val="Heading4"/>
        <w:numPr>
          <w:ilvl w:val="0"/>
          <w:numId w:val="0"/>
        </w:numPr>
        <w:rPr>
          <w:i w:val="0"/>
          <w:iCs w:val="0"/>
        </w:rPr>
      </w:pPr>
      <w:r>
        <w:rPr>
          <w:i w:val="0"/>
          <w:iCs w:val="0"/>
        </w:rPr>
        <w:t xml:space="preserve">     </w:t>
      </w:r>
      <w:r w:rsidRPr="00AB4853">
        <w:rPr>
          <w:i w:val="0"/>
          <w:iCs w:val="0"/>
        </w:rPr>
        <w:t xml:space="preserve">Meanwhile. If we were to compare the different between the ML model with feature selection and the ML model without it, it is shown that the implementation of </w:t>
      </w:r>
      <w:r w:rsidR="00053DD6">
        <w:rPr>
          <w:i w:val="0"/>
          <w:iCs w:val="0"/>
        </w:rPr>
        <w:t xml:space="preserve">Feature Selection, using SelectKBest with </w:t>
      </w:r>
      <w:r w:rsidRPr="00AB4853">
        <w:rPr>
          <w:i w:val="0"/>
          <w:iCs w:val="0"/>
        </w:rPr>
        <w:t xml:space="preserve">ANOVA </w:t>
      </w:r>
      <w:r w:rsidR="00053DD6">
        <w:rPr>
          <w:i w:val="0"/>
          <w:iCs w:val="0"/>
        </w:rPr>
        <w:t xml:space="preserve">F-value </w:t>
      </w:r>
      <w:r w:rsidRPr="00AB4853">
        <w:rPr>
          <w:i w:val="0"/>
          <w:iCs w:val="0"/>
        </w:rPr>
        <w:t xml:space="preserve">of the model has enhance the performance of the model. Although in term of Logistic Regression, the accuracy of the model remained constant with or without the feature selection, however the same accuracy was able to be obtained in the Logistic Regression </w:t>
      </w:r>
      <w:r w:rsidR="00E703CF">
        <w:rPr>
          <w:i w:val="0"/>
          <w:iCs w:val="0"/>
        </w:rPr>
        <w:t xml:space="preserve">with Feature Selection </w:t>
      </w:r>
      <w:r w:rsidRPr="00AB4853">
        <w:rPr>
          <w:i w:val="0"/>
          <w:iCs w:val="0"/>
        </w:rPr>
        <w:t xml:space="preserve">model even though the feature was reduced to only 9. On the other hand, for Naïve Bayes, the accuracy of the model improve slightly from 85.85% to 87.5% when the feature was reduced to 11. In this case, ANOVA has help improve the performance of the model by identifying the features that are independent of the target variable and removed them, thus, with only the best feature being remained, the performance will improve. </w:t>
      </w:r>
    </w:p>
    <w:p w14:paraId="3405641F" w14:textId="455E9A51" w:rsidR="009303D9" w:rsidRDefault="00AB4853" w:rsidP="00AB4853">
      <w:pPr>
        <w:pStyle w:val="Heading4"/>
        <w:numPr>
          <w:ilvl w:val="0"/>
          <w:numId w:val="0"/>
        </w:numPr>
        <w:rPr>
          <w:i w:val="0"/>
          <w:iCs w:val="0"/>
        </w:rPr>
      </w:pPr>
      <w:r>
        <w:rPr>
          <w:i w:val="0"/>
          <w:iCs w:val="0"/>
        </w:rPr>
        <w:t xml:space="preserve">     </w:t>
      </w:r>
      <w:r w:rsidRPr="00AB4853">
        <w:rPr>
          <w:i w:val="0"/>
          <w:iCs w:val="0"/>
        </w:rPr>
        <w:t xml:space="preserve">Besides that, even though feature selection is applied to both ML classifier, Naïve Bayes still perform better than Logistic Regression. This is mainly because Naïve Bayes is relatively immune to outliers while Logistic Regression is easily affected by outliers. As shown in the </w:t>
      </w:r>
      <w:r w:rsidR="0076760B">
        <w:rPr>
          <w:i w:val="0"/>
          <w:iCs w:val="0"/>
        </w:rPr>
        <w:t>F</w:t>
      </w:r>
      <w:r w:rsidRPr="00AB4853">
        <w:rPr>
          <w:i w:val="0"/>
          <w:iCs w:val="0"/>
        </w:rPr>
        <w:t xml:space="preserve">igure </w:t>
      </w:r>
      <w:r w:rsidR="002D02C9">
        <w:rPr>
          <w:i w:val="0"/>
          <w:iCs w:val="0"/>
        </w:rPr>
        <w:t>21</w:t>
      </w:r>
      <w:r w:rsidR="0076760B">
        <w:rPr>
          <w:i w:val="0"/>
          <w:iCs w:val="0"/>
        </w:rPr>
        <w:t xml:space="preserve"> </w:t>
      </w:r>
      <w:r w:rsidRPr="00AB4853">
        <w:rPr>
          <w:i w:val="0"/>
          <w:iCs w:val="0"/>
        </w:rPr>
        <w:t xml:space="preserve">below, we can see that the presence of the outlier in the dataset is abundant. In general, Naïve Bayes assumes that all features are conditionally independent of each other while Logistic regression divides feature space in a linear fashion, and usually works well even when certain variables are correlated. This means that it has a simpler hypothesis function as compared to Logistic Regression. Since the interaction are not modelled, so some of the information in the data will be ignored. As a result, the Naïve Bayes produced will have a high bias model by nature and does not overfit easily. On the contrary, Logistic Regression is a higher variance model which seeks to model all the data, including the noise. </w:t>
      </w:r>
    </w:p>
    <w:p w14:paraId="3A004A3A" w14:textId="34D9D2E1" w:rsidR="00262447" w:rsidRDefault="00262447" w:rsidP="00262447">
      <w:pPr>
        <w:ind w:firstLine="360"/>
        <w:jc w:val="both"/>
      </w:pPr>
      <w:r w:rsidRPr="0076760B">
        <w:t xml:space="preserve">Overall, the model that perform the best in the prediction of heart disease based on the medical history is the Naïve Bayes </w:t>
      </w:r>
      <w:r w:rsidR="00EC55D0">
        <w:t xml:space="preserve">with Feature </w:t>
      </w:r>
      <w:r w:rsidR="00294226">
        <w:t>Selection</w:t>
      </w:r>
      <w:r w:rsidR="00EC55D0">
        <w:t xml:space="preserve"> </w:t>
      </w:r>
      <w:r w:rsidRPr="0076760B">
        <w:t xml:space="preserve">classifier which has an accuracy of 87.5%. Naïve Bayes is a machine learning algorithm that solve multi-class prediction problem using the Bayes Theorem. All predictors are assumed to be independent. To put it another way, this classifier considers that the presence of one feature in a class has no bearing on the presence of another. So, in this case, this classifier will be suitable for this dataset as it was initially created by combining different datasets that are already available independently. Furthermore, if the premise of feature independence remains true, Naïve Bayes can also outperform other models while using far less training data. As compared to </w:t>
      </w:r>
      <w:r w:rsidRPr="0076760B">
        <w:t xml:space="preserve">other classifier, it has also performed better in term of accuracy, precision, recall and </w:t>
      </w:r>
      <w:r w:rsidR="00294226">
        <w:t>F</w:t>
      </w:r>
      <w:r w:rsidRPr="0076760B">
        <w:t>1-score. In a nutshell, the result that was produced by the Naïve Bayes model is on par with its expectation, with the application of feature selection on the model and the compatibility of the model with the dataset, it has been proven that Naïve Bayes shown the most promising result among the three models.</w:t>
      </w:r>
    </w:p>
    <w:p w14:paraId="36262915" w14:textId="77777777" w:rsidR="00262447" w:rsidRPr="00262447" w:rsidRDefault="00262447" w:rsidP="00262447">
      <w:pPr>
        <w:ind w:firstLine="360"/>
        <w:jc w:val="both"/>
      </w:pPr>
    </w:p>
    <w:p w14:paraId="3A83F5D0" w14:textId="3E26BD09" w:rsidR="00850D00" w:rsidRPr="00850D00" w:rsidRDefault="00262447" w:rsidP="00262447">
      <w:pPr>
        <w:jc w:val="both"/>
      </w:pPr>
      <w:r>
        <w:rPr>
          <w:noProof/>
        </w:rPr>
        <w:drawing>
          <wp:inline distT="0" distB="0" distL="0" distR="0" wp14:anchorId="6F2ECC72" wp14:editId="2F05F5C2">
            <wp:extent cx="3420745" cy="24447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2886" cy="2453427"/>
                    </a:xfrm>
                    <a:prstGeom prst="rect">
                      <a:avLst/>
                    </a:prstGeom>
                    <a:noFill/>
                  </pic:spPr>
                </pic:pic>
              </a:graphicData>
            </a:graphic>
          </wp:inline>
        </w:drawing>
      </w:r>
    </w:p>
    <w:p w14:paraId="5C30A60C" w14:textId="3BC26E77" w:rsidR="00464F6C" w:rsidRPr="00262447" w:rsidRDefault="009B2580" w:rsidP="00262447">
      <w:pPr>
        <w:pStyle w:val="BodyText"/>
        <w:keepNext/>
        <w:spacing w:before="240"/>
        <w:ind w:firstLine="0"/>
        <w:jc w:val="center"/>
        <w:rPr>
          <w:i/>
          <w:iCs/>
          <w:sz w:val="18"/>
          <w:szCs w:val="18"/>
        </w:rPr>
      </w:pPr>
      <w:r w:rsidRPr="00CD50FE">
        <w:rPr>
          <w:i/>
          <w:iCs/>
          <w:sz w:val="18"/>
          <w:szCs w:val="18"/>
        </w:rPr>
        <w:t xml:space="preserve">Figure </w:t>
      </w:r>
      <w:r w:rsidR="00CD50FE" w:rsidRPr="00CD50FE">
        <w:rPr>
          <w:i/>
          <w:iCs/>
          <w:sz w:val="18"/>
          <w:szCs w:val="18"/>
        </w:rPr>
        <w:t>21</w:t>
      </w:r>
      <w:r w:rsidRPr="00CD50FE">
        <w:rPr>
          <w:i/>
          <w:iCs/>
          <w:sz w:val="18"/>
          <w:szCs w:val="18"/>
        </w:rPr>
        <w:t>: Distribution of data using Boxplot</w:t>
      </w:r>
    </w:p>
    <w:p w14:paraId="456FC692" w14:textId="650A8AF4" w:rsidR="00B37F69" w:rsidRDefault="00B37F69" w:rsidP="00B37F69">
      <w:pPr>
        <w:pStyle w:val="Heading1"/>
      </w:pPr>
      <w:r>
        <w:t>Conclusion</w:t>
      </w:r>
    </w:p>
    <w:p w14:paraId="44A844BB" w14:textId="03804C4B" w:rsidR="00464F6C" w:rsidRDefault="002F435C" w:rsidP="00464F6C">
      <w:pPr>
        <w:ind w:firstLine="216"/>
        <w:jc w:val="both"/>
      </w:pPr>
      <w:r>
        <w:t xml:space="preserve">Heart failure is a long -term disorder in which the heart muscle is unable to pump enough blood to meet the body’s needs for blood and oxygen. With the increasing number of deaths caused by heart failure, it is increasingly important to design systems that can predict heart failure effectively and accurately. A good data-driven system for heart failure prediction can improve the overall research and prevention process, allowing more people to have a healthy life. </w:t>
      </w:r>
    </w:p>
    <w:p w14:paraId="5FACAFC3" w14:textId="5D2C52A6" w:rsidR="00AA7AAA" w:rsidRDefault="00A14816" w:rsidP="00A14816">
      <w:pPr>
        <w:jc w:val="both"/>
      </w:pPr>
      <w:r>
        <w:t xml:space="preserve">     </w:t>
      </w:r>
      <w:r w:rsidR="002F435C">
        <w:t xml:space="preserve">The goal of the research is to discover the most effective machine learning methods for detecting heart failure. Using the Kaggle Heart Failure Prediction Dataset, this study analyzed the accuracy scores of the Naïve Bayes algorithm, Logistic Regression and Multi -Layer Perceptron to predict heart failure. According to the findings of this study, the Naïve Bayes algorithm </w:t>
      </w:r>
      <w:r w:rsidR="00AB3939">
        <w:t xml:space="preserve">with feature selection </w:t>
      </w:r>
      <w:r w:rsidR="00A44743">
        <w:t xml:space="preserve">- </w:t>
      </w:r>
      <w:proofErr w:type="spellStart"/>
      <w:r w:rsidR="00A25A47">
        <w:t>SelectKBest</w:t>
      </w:r>
      <w:proofErr w:type="spellEnd"/>
      <w:r w:rsidR="00A25A47">
        <w:t xml:space="preserve"> with </w:t>
      </w:r>
      <w:r w:rsidR="00AB3939">
        <w:t xml:space="preserve">ANOVA </w:t>
      </w:r>
      <w:r w:rsidR="00A25A47">
        <w:t xml:space="preserve">F-value </w:t>
      </w:r>
      <w:r w:rsidR="002F435C">
        <w:t xml:space="preserve">is the most effective method for predicting heart failure, with an accuracy score of </w:t>
      </w:r>
      <w:r w:rsidR="00AB3939">
        <w:t>87.5</w:t>
      </w:r>
      <w:r w:rsidR="00A44743">
        <w:t>%</w:t>
      </w:r>
      <w:r w:rsidR="002F435C">
        <w:t xml:space="preserve">. Our findings support the premise that machine learning methods perform well in predicting heart failure because of their ability to exploit all available data and their intricate linkages. </w:t>
      </w:r>
    </w:p>
    <w:p w14:paraId="6081B131" w14:textId="7AF0545F" w:rsidR="002F435C" w:rsidRPr="002F435C" w:rsidRDefault="00044994" w:rsidP="00896717">
      <w:pPr>
        <w:ind w:firstLine="360"/>
        <w:jc w:val="both"/>
      </w:pPr>
      <w:r>
        <w:t xml:space="preserve">The limitation of this research is the lack of </w:t>
      </w:r>
      <w:r w:rsidR="002F435C">
        <w:t xml:space="preserve">demographic information in predicting heart failure. This information is </w:t>
      </w:r>
      <w:r>
        <w:t xml:space="preserve">crucial as </w:t>
      </w:r>
      <w:r w:rsidR="002F435C">
        <w:t xml:space="preserve">factors </w:t>
      </w:r>
      <w:r>
        <w:t xml:space="preserve">such as </w:t>
      </w:r>
      <w:r w:rsidR="002F435C">
        <w:t xml:space="preserve">safe housing, nutritious diets, and behavioral risks such as smoking, illegal drug use, or alcohol misuse </w:t>
      </w:r>
      <w:r>
        <w:t xml:space="preserve">may play a strong </w:t>
      </w:r>
      <w:r w:rsidR="002F435C">
        <w:t xml:space="preserve">influence </w:t>
      </w:r>
      <w:r>
        <w:t xml:space="preserve">in </w:t>
      </w:r>
      <w:r w:rsidR="002F435C">
        <w:t>a patient's susceptibility to</w:t>
      </w:r>
      <w:r w:rsidR="00C51437">
        <w:t xml:space="preserve"> heart disease</w:t>
      </w:r>
      <w:r w:rsidR="00854413">
        <w:t>s</w:t>
      </w:r>
      <w:r w:rsidR="002F435C">
        <w:t xml:space="preserve">. </w:t>
      </w:r>
      <w:r w:rsidR="00854413">
        <w:t xml:space="preserve">Therefore, the suggested enhancement and future work on heart disease prediction is </w:t>
      </w:r>
      <w:r w:rsidR="0003789F">
        <w:t xml:space="preserve">to specializes the prediction of heart disease based on demographic information by having a </w:t>
      </w:r>
      <w:r w:rsidR="00854413">
        <w:t xml:space="preserve">comprehensive dataset with </w:t>
      </w:r>
      <w:r w:rsidR="0003789F">
        <w:t xml:space="preserve">the required </w:t>
      </w:r>
      <w:r w:rsidR="0003789F">
        <w:lastRenderedPageBreak/>
        <w:t xml:space="preserve">information. This shall help in tailoring the prediction better to one’s </w:t>
      </w:r>
      <w:r w:rsidR="00896717">
        <w:t xml:space="preserve">ethnic, habits, geographical locations and more. Besides, the predictability of the models developed can be further enhanced </w:t>
      </w:r>
      <w:r w:rsidR="002F435C">
        <w:t xml:space="preserve">to provide </w:t>
      </w:r>
      <w:r w:rsidR="00776A7D">
        <w:t xml:space="preserve">a more accurate </w:t>
      </w:r>
      <w:r w:rsidR="005462D4">
        <w:t xml:space="preserve">prediction </w:t>
      </w:r>
      <w:r w:rsidR="00C77989">
        <w:t xml:space="preserve">in order to </w:t>
      </w:r>
      <w:r w:rsidR="002F435C">
        <w:t xml:space="preserve">assist health professionals </w:t>
      </w:r>
      <w:r w:rsidR="00C77989">
        <w:t>in diagnosing a patient</w:t>
      </w:r>
      <w:r w:rsidR="002F435C">
        <w:t>.</w:t>
      </w:r>
    </w:p>
    <w:p w14:paraId="4E330349" w14:textId="4FF664EA" w:rsidR="0080791D" w:rsidRDefault="0080791D" w:rsidP="0080791D">
      <w:pPr>
        <w:pStyle w:val="Heading5"/>
        <w:rPr>
          <w:i/>
          <w:iCs/>
          <w:smallCaps w:val="0"/>
        </w:rPr>
      </w:pPr>
      <w:r w:rsidRPr="0055471E">
        <w:t>Acknowledgment</w:t>
      </w:r>
      <w:r w:rsidRPr="0055471E">
        <w:rPr>
          <w:i/>
          <w:iCs/>
          <w:smallCaps w:val="0"/>
        </w:rPr>
        <w:t xml:space="preserve"> </w:t>
      </w:r>
    </w:p>
    <w:p w14:paraId="3A8A321C" w14:textId="099FBDE7" w:rsidR="005804FF" w:rsidRDefault="008E08BD" w:rsidP="008E08BD">
      <w:pPr>
        <w:jc w:val="both"/>
      </w:pPr>
      <w:r>
        <w:t xml:space="preserve">The authors would like to thank Dr. Nor </w:t>
      </w:r>
      <w:proofErr w:type="spellStart"/>
      <w:r>
        <w:t>Samsiah</w:t>
      </w:r>
      <w:proofErr w:type="spellEnd"/>
      <w:r>
        <w:t xml:space="preserve"> Sani for her advice, patience and guidance throughout the work of this research.</w:t>
      </w:r>
    </w:p>
    <w:p w14:paraId="5044F8D2" w14:textId="7BBCA780" w:rsidR="008E08BD" w:rsidRDefault="008E48E0" w:rsidP="00377A20">
      <w:pPr>
        <w:pStyle w:val="Heading2"/>
        <w:spacing w:line="360" w:lineRule="auto"/>
      </w:pPr>
      <w:r>
        <w:t>Authors and Affiliation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6"/>
        <w:gridCol w:w="3607"/>
      </w:tblGrid>
      <w:tr w:rsidR="002430C5" w14:paraId="25EF07DA" w14:textId="77777777" w:rsidTr="00E608A1">
        <w:tc>
          <w:tcPr>
            <w:tcW w:w="1416" w:type="dxa"/>
          </w:tcPr>
          <w:p w14:paraId="6E8EFA3F" w14:textId="6553991A" w:rsidR="008E08BD" w:rsidRDefault="008E08BD" w:rsidP="005D5DC9">
            <w:pPr>
              <w:jc w:val="right"/>
            </w:pPr>
            <w:r>
              <w:rPr>
                <w:noProof/>
              </w:rPr>
              <w:drawing>
                <wp:anchor distT="0" distB="0" distL="114300" distR="114300" simplePos="0" relativeHeight="251663360" behindDoc="1" locked="0" layoutInCell="1" allowOverlap="1" wp14:anchorId="53256CB6" wp14:editId="29E30A72">
                  <wp:simplePos x="0" y="0"/>
                  <wp:positionH relativeFrom="column">
                    <wp:posOffset>21771</wp:posOffset>
                  </wp:positionH>
                  <wp:positionV relativeFrom="paragraph">
                    <wp:posOffset>272</wp:posOffset>
                  </wp:positionV>
                  <wp:extent cx="748730" cy="1004455"/>
                  <wp:effectExtent l="0" t="0" r="0" b="5715"/>
                  <wp:wrapTight wrapText="bothSides">
                    <wp:wrapPolygon edited="0">
                      <wp:start x="0" y="0"/>
                      <wp:lineTo x="0" y="21313"/>
                      <wp:lineTo x="20885" y="21313"/>
                      <wp:lineTo x="208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8730" cy="1004455"/>
                          </a:xfrm>
                          <a:prstGeom prst="rect">
                            <a:avLst/>
                          </a:prstGeom>
                          <a:noFill/>
                          <a:ln>
                            <a:noFill/>
                          </a:ln>
                        </pic:spPr>
                      </pic:pic>
                    </a:graphicData>
                  </a:graphic>
                </wp:anchor>
              </w:drawing>
            </w:r>
          </w:p>
        </w:tc>
        <w:tc>
          <w:tcPr>
            <w:tcW w:w="3607" w:type="dxa"/>
          </w:tcPr>
          <w:p w14:paraId="58637276" w14:textId="77777777" w:rsidR="00CD5C94" w:rsidRDefault="002F7525" w:rsidP="008E08BD">
            <w:pPr>
              <w:jc w:val="both"/>
              <w:rPr>
                <w:i/>
                <w:iCs/>
                <w:sz w:val="18"/>
                <w:szCs w:val="18"/>
              </w:rPr>
            </w:pPr>
            <w:r w:rsidRPr="005D5DC9">
              <w:rPr>
                <w:i/>
                <w:iCs/>
                <w:sz w:val="18"/>
                <w:szCs w:val="18"/>
              </w:rPr>
              <w:t>Tang Jia Hui is a computer science</w:t>
            </w:r>
            <w:r w:rsidR="009C753B" w:rsidRPr="005D5DC9">
              <w:rPr>
                <w:i/>
                <w:iCs/>
                <w:sz w:val="18"/>
                <w:szCs w:val="18"/>
              </w:rPr>
              <w:t xml:space="preserve"> </w:t>
            </w:r>
            <w:r w:rsidRPr="005D5DC9">
              <w:rPr>
                <w:i/>
                <w:iCs/>
                <w:sz w:val="18"/>
                <w:szCs w:val="18"/>
              </w:rPr>
              <w:t>undergraduate from the National University of Malaysia (UKM)</w:t>
            </w:r>
            <w:r w:rsidR="009C753B" w:rsidRPr="005D5DC9">
              <w:rPr>
                <w:i/>
                <w:iCs/>
                <w:sz w:val="18"/>
                <w:szCs w:val="18"/>
              </w:rPr>
              <w:t>, specializes in data science studies. Her contribution to the research focuses on research methodology and coding</w:t>
            </w:r>
            <w:r w:rsidR="00896EBB" w:rsidRPr="005D5DC9">
              <w:rPr>
                <w:i/>
                <w:iCs/>
                <w:sz w:val="18"/>
                <w:szCs w:val="18"/>
              </w:rPr>
              <w:t xml:space="preserve"> of this study of heart disease prediction</w:t>
            </w:r>
            <w:r w:rsidR="009C753B" w:rsidRPr="005D5DC9">
              <w:rPr>
                <w:i/>
                <w:iCs/>
                <w:sz w:val="18"/>
                <w:szCs w:val="18"/>
              </w:rPr>
              <w:t>.</w:t>
            </w:r>
            <w:r w:rsidR="00CF385C">
              <w:rPr>
                <w:i/>
                <w:iCs/>
                <w:sz w:val="18"/>
                <w:szCs w:val="18"/>
              </w:rPr>
              <w:t xml:space="preserve"> </w:t>
            </w:r>
          </w:p>
          <w:p w14:paraId="7E232929" w14:textId="054A05F4" w:rsidR="009A1488" w:rsidRPr="00CD5C94" w:rsidRDefault="009A1488" w:rsidP="008E08BD">
            <w:pPr>
              <w:jc w:val="both"/>
              <w:rPr>
                <w:i/>
                <w:iCs/>
                <w:sz w:val="18"/>
                <w:szCs w:val="18"/>
              </w:rPr>
            </w:pPr>
            <w:r>
              <w:rPr>
                <w:i/>
                <w:iCs/>
                <w:sz w:val="18"/>
                <w:szCs w:val="18"/>
              </w:rPr>
              <w:t xml:space="preserve">Contact: a176297@siswa.ukm.edu.my </w:t>
            </w:r>
          </w:p>
        </w:tc>
      </w:tr>
      <w:tr w:rsidR="002430C5" w14:paraId="5DABF9E5" w14:textId="77777777" w:rsidTr="00E608A1">
        <w:trPr>
          <w:trHeight w:val="1583"/>
        </w:trPr>
        <w:tc>
          <w:tcPr>
            <w:tcW w:w="1416" w:type="dxa"/>
          </w:tcPr>
          <w:p w14:paraId="5E0CF6B5" w14:textId="23DBF6C0" w:rsidR="00E608A1" w:rsidRDefault="00CF385C" w:rsidP="00E608A1">
            <w:pPr>
              <w:jc w:val="both"/>
            </w:pPr>
            <w:r>
              <w:rPr>
                <w:noProof/>
              </w:rPr>
              <w:drawing>
                <wp:anchor distT="0" distB="0" distL="114300" distR="114300" simplePos="0" relativeHeight="251662336" behindDoc="1" locked="0" layoutInCell="1" allowOverlap="1" wp14:anchorId="1AC56D4C" wp14:editId="2273E3C9">
                  <wp:simplePos x="0" y="0"/>
                  <wp:positionH relativeFrom="column">
                    <wp:posOffset>20501</wp:posOffset>
                  </wp:positionH>
                  <wp:positionV relativeFrom="paragraph">
                    <wp:posOffset>0</wp:posOffset>
                  </wp:positionV>
                  <wp:extent cx="768350" cy="1012372"/>
                  <wp:effectExtent l="0" t="0" r="0" b="0"/>
                  <wp:wrapTight wrapText="bothSides">
                    <wp:wrapPolygon edited="0">
                      <wp:start x="0" y="0"/>
                      <wp:lineTo x="0" y="21139"/>
                      <wp:lineTo x="20886" y="21139"/>
                      <wp:lineTo x="20886" y="0"/>
                      <wp:lineTo x="0" y="0"/>
                    </wp:wrapPolygon>
                  </wp:wrapTight>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68350" cy="1012372"/>
                          </a:xfrm>
                          <a:prstGeom prst="rect">
                            <a:avLst/>
                          </a:prstGeom>
                        </pic:spPr>
                      </pic:pic>
                    </a:graphicData>
                  </a:graphic>
                </wp:anchor>
              </w:drawing>
            </w:r>
          </w:p>
        </w:tc>
        <w:tc>
          <w:tcPr>
            <w:tcW w:w="3607" w:type="dxa"/>
          </w:tcPr>
          <w:p w14:paraId="55A6FD02" w14:textId="77777777" w:rsidR="008E08BD" w:rsidRDefault="00CF385C" w:rsidP="002430C5">
            <w:pPr>
              <w:jc w:val="both"/>
            </w:pPr>
            <w:r w:rsidRPr="00CF385C">
              <w:rPr>
                <w:i/>
                <w:iCs/>
                <w:sz w:val="18"/>
                <w:szCs w:val="18"/>
              </w:rPr>
              <w:t>Lim Ka Li is a computer science undergraduate from the National University of Malaysia (UKM), specializes in data science studies. Her contribution to the research focuses on the abstract, introduction, results</w:t>
            </w:r>
            <w:r>
              <w:rPr>
                <w:i/>
                <w:iCs/>
                <w:sz w:val="18"/>
                <w:szCs w:val="18"/>
              </w:rPr>
              <w:t xml:space="preserve"> </w:t>
            </w:r>
            <w:r w:rsidRPr="00CF385C">
              <w:rPr>
                <w:i/>
                <w:iCs/>
                <w:sz w:val="18"/>
                <w:szCs w:val="18"/>
              </w:rPr>
              <w:t>and discussion of this study of heart disease prediction.</w:t>
            </w:r>
            <w:r>
              <w:t xml:space="preserve"> </w:t>
            </w:r>
          </w:p>
          <w:p w14:paraId="326166A8" w14:textId="10E91D5D" w:rsidR="009A1488" w:rsidRPr="009A1488" w:rsidRDefault="009A1488" w:rsidP="002430C5">
            <w:pPr>
              <w:jc w:val="both"/>
              <w:rPr>
                <w:i/>
                <w:iCs/>
              </w:rPr>
            </w:pPr>
            <w:r>
              <w:rPr>
                <w:i/>
                <w:iCs/>
              </w:rPr>
              <w:t>Contact: a17</w:t>
            </w:r>
            <w:r w:rsidR="00A84640">
              <w:rPr>
                <w:i/>
                <w:iCs/>
              </w:rPr>
              <w:t>6496@siswa.ukm.edu.my</w:t>
            </w:r>
          </w:p>
        </w:tc>
      </w:tr>
      <w:tr w:rsidR="002430C5" w14:paraId="1F5412F6" w14:textId="77777777" w:rsidTr="00E608A1">
        <w:tc>
          <w:tcPr>
            <w:tcW w:w="1416" w:type="dxa"/>
          </w:tcPr>
          <w:p w14:paraId="299EAF3E" w14:textId="6E31E4FB" w:rsidR="002430C5" w:rsidRDefault="002430C5" w:rsidP="002430C5">
            <w:r>
              <w:rPr>
                <w:noProof/>
              </w:rPr>
              <w:drawing>
                <wp:anchor distT="0" distB="0" distL="114300" distR="114300" simplePos="0" relativeHeight="251664384" behindDoc="1" locked="0" layoutInCell="1" allowOverlap="1" wp14:anchorId="0B2A628E" wp14:editId="4D01A921">
                  <wp:simplePos x="0" y="0"/>
                  <wp:positionH relativeFrom="column">
                    <wp:posOffset>28541</wp:posOffset>
                  </wp:positionH>
                  <wp:positionV relativeFrom="paragraph">
                    <wp:posOffset>635</wp:posOffset>
                  </wp:positionV>
                  <wp:extent cx="761365" cy="1007306"/>
                  <wp:effectExtent l="0" t="0" r="635" b="2540"/>
                  <wp:wrapTight wrapText="bothSides">
                    <wp:wrapPolygon edited="0">
                      <wp:start x="0" y="0"/>
                      <wp:lineTo x="0" y="21246"/>
                      <wp:lineTo x="21078" y="21246"/>
                      <wp:lineTo x="21078" y="0"/>
                      <wp:lineTo x="0" y="0"/>
                    </wp:wrapPolygon>
                  </wp:wrapTight>
                  <wp:docPr id="1" name="Picture 1" descr="A person in a white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white shirt&#10;&#10;Description automatically generated with low confidence"/>
                          <pic:cNvPicPr/>
                        </pic:nvPicPr>
                        <pic:blipFill rotWithShape="1">
                          <a:blip r:embed="rId35" cstate="print">
                            <a:extLst>
                              <a:ext uri="{28A0092B-C50C-407E-A947-70E740481C1C}">
                                <a14:useLocalDpi xmlns:a14="http://schemas.microsoft.com/office/drawing/2010/main" val="0"/>
                              </a:ext>
                            </a:extLst>
                          </a:blip>
                          <a:srcRect l="16928" t="16175" r="24896" b="27379"/>
                          <a:stretch/>
                        </pic:blipFill>
                        <pic:spPr bwMode="auto">
                          <a:xfrm>
                            <a:off x="0" y="0"/>
                            <a:ext cx="761365" cy="1007306"/>
                          </a:xfrm>
                          <a:prstGeom prst="rect">
                            <a:avLst/>
                          </a:prstGeom>
                          <a:ln>
                            <a:noFill/>
                          </a:ln>
                          <a:extLst>
                            <a:ext uri="{53640926-AAD7-44D8-BBD7-CCE9431645EC}">
                              <a14:shadowObscured xmlns:a14="http://schemas.microsoft.com/office/drawing/2010/main"/>
                            </a:ext>
                          </a:extLst>
                        </pic:spPr>
                      </pic:pic>
                    </a:graphicData>
                  </a:graphic>
                </wp:anchor>
              </w:drawing>
            </w:r>
          </w:p>
        </w:tc>
        <w:tc>
          <w:tcPr>
            <w:tcW w:w="3607" w:type="dxa"/>
          </w:tcPr>
          <w:p w14:paraId="6E77C037" w14:textId="77777777" w:rsidR="002430C5" w:rsidRDefault="002430C5" w:rsidP="002430C5">
            <w:pPr>
              <w:jc w:val="both"/>
              <w:rPr>
                <w:i/>
                <w:iCs/>
                <w:sz w:val="18"/>
                <w:szCs w:val="18"/>
              </w:rPr>
            </w:pPr>
            <w:proofErr w:type="spellStart"/>
            <w:r>
              <w:rPr>
                <w:rFonts w:hint="eastAsia"/>
                <w:i/>
                <w:iCs/>
                <w:sz w:val="18"/>
                <w:szCs w:val="18"/>
                <w:lang w:eastAsia="zh-CN"/>
              </w:rPr>
              <w:t>Ooi</w:t>
            </w:r>
            <w:proofErr w:type="spellEnd"/>
            <w:r>
              <w:rPr>
                <w:i/>
                <w:iCs/>
                <w:sz w:val="18"/>
                <w:szCs w:val="18"/>
              </w:rPr>
              <w:t xml:space="preserve"> </w:t>
            </w:r>
            <w:proofErr w:type="spellStart"/>
            <w:r>
              <w:rPr>
                <w:i/>
                <w:iCs/>
                <w:sz w:val="18"/>
                <w:szCs w:val="18"/>
              </w:rPr>
              <w:t>Kah</w:t>
            </w:r>
            <w:proofErr w:type="spellEnd"/>
            <w:r>
              <w:rPr>
                <w:i/>
                <w:iCs/>
                <w:sz w:val="18"/>
                <w:szCs w:val="18"/>
              </w:rPr>
              <w:t xml:space="preserve"> Choo</w:t>
            </w:r>
            <w:r w:rsidRPr="005D5DC9">
              <w:rPr>
                <w:i/>
                <w:iCs/>
                <w:sz w:val="18"/>
                <w:szCs w:val="18"/>
              </w:rPr>
              <w:t xml:space="preserve"> is a computer science undergraduate from the National University of Malaysia (UKM), specializes in data science studies. Her contribution to the research focuses on </w:t>
            </w:r>
            <w:r>
              <w:rPr>
                <w:i/>
                <w:iCs/>
                <w:sz w:val="18"/>
                <w:szCs w:val="18"/>
              </w:rPr>
              <w:t>literature review</w:t>
            </w:r>
            <w:r w:rsidRPr="005D5DC9">
              <w:rPr>
                <w:i/>
                <w:iCs/>
                <w:sz w:val="18"/>
                <w:szCs w:val="18"/>
              </w:rPr>
              <w:t xml:space="preserve"> and </w:t>
            </w:r>
            <w:r>
              <w:rPr>
                <w:i/>
                <w:iCs/>
                <w:sz w:val="18"/>
                <w:szCs w:val="18"/>
              </w:rPr>
              <w:t xml:space="preserve">conclusion </w:t>
            </w:r>
            <w:r w:rsidRPr="005D5DC9">
              <w:rPr>
                <w:i/>
                <w:iCs/>
                <w:sz w:val="18"/>
                <w:szCs w:val="18"/>
              </w:rPr>
              <w:t>of this study of heart disease prediction.</w:t>
            </w:r>
          </w:p>
          <w:p w14:paraId="47B5AA53" w14:textId="4936B587" w:rsidR="00A84640" w:rsidRPr="00A84640" w:rsidRDefault="00A84640" w:rsidP="002430C5">
            <w:pPr>
              <w:jc w:val="both"/>
              <w:rPr>
                <w:i/>
                <w:iCs/>
              </w:rPr>
            </w:pPr>
            <w:r w:rsidRPr="00A84640">
              <w:rPr>
                <w:i/>
                <w:iCs/>
                <w:sz w:val="18"/>
                <w:szCs w:val="18"/>
              </w:rPr>
              <w:t>Contact</w:t>
            </w:r>
            <w:r>
              <w:rPr>
                <w:i/>
                <w:iCs/>
                <w:sz w:val="18"/>
                <w:szCs w:val="18"/>
              </w:rPr>
              <w:t>: a176225@siswa.ukm.edu.my</w:t>
            </w:r>
          </w:p>
        </w:tc>
      </w:tr>
    </w:tbl>
    <w:p w14:paraId="2ACC2BE4" w14:textId="66B78CF0" w:rsidR="005804FF" w:rsidRDefault="005804FF" w:rsidP="005804FF">
      <w:pPr>
        <w:jc w:val="both"/>
      </w:pPr>
    </w:p>
    <w:p w14:paraId="2AA6B771" w14:textId="58D8453D" w:rsidR="00857674" w:rsidRDefault="00857674" w:rsidP="005804FF">
      <w:pPr>
        <w:jc w:val="both"/>
      </w:pPr>
    </w:p>
    <w:p w14:paraId="7BE5112B" w14:textId="1DD0A0EC" w:rsidR="00857674" w:rsidRDefault="00857674" w:rsidP="005804FF">
      <w:pPr>
        <w:jc w:val="both"/>
      </w:pPr>
    </w:p>
    <w:p w14:paraId="67BA52C7" w14:textId="72067C59" w:rsidR="00857674" w:rsidRDefault="00857674" w:rsidP="005804FF">
      <w:pPr>
        <w:jc w:val="both"/>
      </w:pPr>
    </w:p>
    <w:p w14:paraId="7DDD5D49" w14:textId="3050BC92" w:rsidR="00857674" w:rsidRDefault="00857674" w:rsidP="005804FF">
      <w:pPr>
        <w:jc w:val="both"/>
      </w:pPr>
    </w:p>
    <w:p w14:paraId="245EFB0B" w14:textId="6AD18BD7" w:rsidR="00857674" w:rsidRDefault="00857674" w:rsidP="005804FF">
      <w:pPr>
        <w:jc w:val="both"/>
      </w:pPr>
    </w:p>
    <w:p w14:paraId="03EEB5D0" w14:textId="77C1A608" w:rsidR="00857674" w:rsidRDefault="00857674" w:rsidP="005804FF">
      <w:pPr>
        <w:jc w:val="both"/>
      </w:pPr>
    </w:p>
    <w:p w14:paraId="5B0B66F5" w14:textId="5F79AE20" w:rsidR="00857674" w:rsidRDefault="00857674" w:rsidP="005804FF">
      <w:pPr>
        <w:jc w:val="both"/>
      </w:pPr>
    </w:p>
    <w:p w14:paraId="5A19FBC2" w14:textId="31DC1E2A" w:rsidR="00857674" w:rsidRDefault="00857674" w:rsidP="005804FF">
      <w:pPr>
        <w:jc w:val="both"/>
      </w:pPr>
    </w:p>
    <w:p w14:paraId="647DFF2E" w14:textId="50B38451" w:rsidR="00857674" w:rsidRDefault="00857674" w:rsidP="005804FF">
      <w:pPr>
        <w:jc w:val="both"/>
      </w:pPr>
    </w:p>
    <w:p w14:paraId="11E7F3E4" w14:textId="0A842ADA" w:rsidR="00857674" w:rsidRDefault="00857674" w:rsidP="005804FF">
      <w:pPr>
        <w:jc w:val="both"/>
      </w:pPr>
    </w:p>
    <w:p w14:paraId="0B6CA971" w14:textId="62AD0906" w:rsidR="00857674" w:rsidRDefault="00857674" w:rsidP="005804FF">
      <w:pPr>
        <w:jc w:val="both"/>
      </w:pPr>
    </w:p>
    <w:p w14:paraId="23401521" w14:textId="6C7766AE" w:rsidR="00857674" w:rsidRDefault="00857674" w:rsidP="005804FF">
      <w:pPr>
        <w:jc w:val="both"/>
      </w:pPr>
    </w:p>
    <w:p w14:paraId="3BAB1D4B" w14:textId="2E8F984B" w:rsidR="00857674" w:rsidRDefault="00857674" w:rsidP="005804FF">
      <w:pPr>
        <w:jc w:val="both"/>
      </w:pPr>
    </w:p>
    <w:p w14:paraId="55D24B1D" w14:textId="7F987784" w:rsidR="00857674" w:rsidRDefault="00857674" w:rsidP="005804FF">
      <w:pPr>
        <w:jc w:val="both"/>
      </w:pPr>
    </w:p>
    <w:p w14:paraId="172DF6F2" w14:textId="061DB022" w:rsidR="00857674" w:rsidRDefault="00857674" w:rsidP="005804FF">
      <w:pPr>
        <w:jc w:val="both"/>
      </w:pPr>
    </w:p>
    <w:p w14:paraId="3BFABA54" w14:textId="1CCB0847" w:rsidR="009C6B8E" w:rsidRDefault="009C6B8E" w:rsidP="005804FF">
      <w:pPr>
        <w:jc w:val="both"/>
      </w:pPr>
    </w:p>
    <w:p w14:paraId="34094484" w14:textId="629642AF" w:rsidR="009C6B8E" w:rsidRDefault="009C6B8E" w:rsidP="005804FF">
      <w:pPr>
        <w:jc w:val="both"/>
      </w:pPr>
    </w:p>
    <w:p w14:paraId="39891F66" w14:textId="77777777" w:rsidR="009C6B8E" w:rsidRDefault="009C6B8E" w:rsidP="005804FF">
      <w:pPr>
        <w:jc w:val="both"/>
      </w:pPr>
    </w:p>
    <w:p w14:paraId="6D4C2319" w14:textId="77777777" w:rsidR="00857674" w:rsidRPr="005804FF" w:rsidRDefault="00857674" w:rsidP="005804FF">
      <w:pPr>
        <w:jc w:val="both"/>
      </w:pPr>
    </w:p>
    <w:sdt>
      <w:sdtPr>
        <w:rPr>
          <w:smallCaps w:val="0"/>
          <w:noProof w:val="0"/>
        </w:rPr>
        <w:id w:val="997846723"/>
        <w:docPartObj>
          <w:docPartGallery w:val="Bibliographies"/>
          <w:docPartUnique/>
        </w:docPartObj>
      </w:sdtPr>
      <w:sdtEndPr/>
      <w:sdtContent>
        <w:p w14:paraId="4348D2D5" w14:textId="655A4B27" w:rsidR="002F435C" w:rsidRDefault="00EC06C1" w:rsidP="00377A20">
          <w:pPr>
            <w:pStyle w:val="Heading5"/>
            <w:spacing w:line="360" w:lineRule="auto"/>
          </w:pPr>
          <w:r w:rsidRPr="0055471E">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4606"/>
          </w:tblGrid>
          <w:tr w:rsidR="00441DAA" w14:paraId="27EE42CB" w14:textId="77777777" w:rsidTr="00770E9A">
            <w:trPr>
              <w:trHeight w:val="1216"/>
              <w:tblCellSpacing w:w="15" w:type="dxa"/>
            </w:trPr>
            <w:tc>
              <w:tcPr>
                <w:tcW w:w="379" w:type="pct"/>
                <w:hideMark/>
              </w:tcPr>
              <w:p w14:paraId="6547FEFA" w14:textId="77777777" w:rsidR="00F61642" w:rsidRDefault="00F61642" w:rsidP="00441DAA">
                <w:pPr>
                  <w:pStyle w:val="Bibliography"/>
                  <w:jc w:val="both"/>
                  <w:rPr>
                    <w:noProof/>
                    <w:sz w:val="24"/>
                    <w:szCs w:val="24"/>
                  </w:rPr>
                </w:pPr>
                <w:r>
                  <w:rPr>
                    <w:noProof/>
                  </w:rPr>
                  <w:t xml:space="preserve">[1] </w:t>
                </w:r>
              </w:p>
            </w:tc>
            <w:tc>
              <w:tcPr>
                <w:tcW w:w="4532" w:type="pct"/>
                <w:hideMark/>
              </w:tcPr>
              <w:p w14:paraId="46E07014" w14:textId="77777777" w:rsidR="00F61642" w:rsidRDefault="00F61642" w:rsidP="00441DAA">
                <w:pPr>
                  <w:pStyle w:val="Bibliography"/>
                  <w:jc w:val="both"/>
                  <w:rPr>
                    <w:noProof/>
                  </w:rPr>
                </w:pPr>
                <w:r w:rsidRPr="00F61642">
                  <w:rPr>
                    <w:noProof/>
                  </w:rPr>
                  <w:t>Li Y, Pan AN, Wang DD, Liu X, Dhana K, Franco OH, Kaptoge S, Di Angelantonio E, Stampfer M, Willett WC, et al. Impact of healthy lifestyle factors on life expectancies in the US population. Circulation. 2018; 138:345–355.</w:t>
                </w:r>
              </w:p>
              <w:p w14:paraId="160DBBE7" w14:textId="38BD07C9" w:rsidR="00441DAA" w:rsidRPr="00441DAA" w:rsidRDefault="00441DAA" w:rsidP="00441DAA">
                <w:pPr>
                  <w:jc w:val="both"/>
                </w:pPr>
              </w:p>
            </w:tc>
          </w:tr>
          <w:tr w:rsidR="00441DAA" w14:paraId="5D8501D7" w14:textId="77777777" w:rsidTr="00770E9A">
            <w:trPr>
              <w:trHeight w:val="2522"/>
              <w:tblCellSpacing w:w="15" w:type="dxa"/>
            </w:trPr>
            <w:tc>
              <w:tcPr>
                <w:tcW w:w="379" w:type="pct"/>
              </w:tcPr>
              <w:p w14:paraId="58CF845D" w14:textId="47F5D49B" w:rsidR="00441DAA" w:rsidRDefault="00441DAA" w:rsidP="00441DAA">
                <w:pPr>
                  <w:pStyle w:val="Bibliography"/>
                  <w:jc w:val="both"/>
                  <w:rPr>
                    <w:noProof/>
                  </w:rPr>
                </w:pPr>
                <w:r>
                  <w:rPr>
                    <w:noProof/>
                  </w:rPr>
                  <w:t xml:space="preserve">[2] </w:t>
                </w:r>
              </w:p>
            </w:tc>
            <w:tc>
              <w:tcPr>
                <w:tcW w:w="4532" w:type="pct"/>
              </w:tcPr>
              <w:p w14:paraId="2C15DB26" w14:textId="607BC21F" w:rsidR="009E5F3A" w:rsidRPr="009E5F3A" w:rsidRDefault="00441DAA" w:rsidP="009E5F3A">
                <w:pPr>
                  <w:jc w:val="both"/>
                  <w:rPr>
                    <w:lang w:val="en-MY"/>
                  </w:rPr>
                </w:pPr>
                <w:bookmarkStart w:id="1" w:name="_Hlk92607042"/>
                <w:bookmarkStart w:id="2" w:name="_Hlk92607100"/>
                <w:r w:rsidRPr="005B798F">
                  <w:rPr>
                    <w:lang w:val="en-MY"/>
                  </w:rPr>
                  <w:t xml:space="preserve">Riegel B, Moser DK, Buck HG, Dickson VV, Dunbar SB, Lee CS, Lennie TA, Lindenfeld J, Mitchell JE, Treat-Jacobson DJ, et al.; on behalf of the American Heart Association Council on Cardiovascular and Stroke Nursing; Council on Peripheral Vascular Disease; and Council on Quality of Care and Outcomes Research. Self-care for the prevention and management of cardiovascular disease: a scientific statement for healthcare professionals from the American Heart </w:t>
                </w:r>
                <w:r w:rsidR="009A1488" w:rsidRPr="005B798F">
                  <w:rPr>
                    <w:lang w:val="en-MY"/>
                  </w:rPr>
                  <w:t>Association</w:t>
                </w:r>
                <w:r w:rsidRPr="005B798F">
                  <w:rPr>
                    <w:lang w:val="en-MY"/>
                  </w:rPr>
                  <w:t xml:space="preserve"> Am Heart Assoc. 2017; </w:t>
                </w:r>
                <w:proofErr w:type="gramStart"/>
                <w:r w:rsidRPr="005B798F">
                  <w:rPr>
                    <w:lang w:val="en-MY"/>
                  </w:rPr>
                  <w:t>6:e</w:t>
                </w:r>
                <w:proofErr w:type="gramEnd"/>
                <w:r w:rsidRPr="005B798F">
                  <w:rPr>
                    <w:lang w:val="en-MY"/>
                  </w:rPr>
                  <w:t xml:space="preserve">006997. </w:t>
                </w:r>
                <w:proofErr w:type="spellStart"/>
                <w:r w:rsidRPr="005B798F">
                  <w:rPr>
                    <w:lang w:val="en-MY"/>
                  </w:rPr>
                  <w:t>doi</w:t>
                </w:r>
                <w:proofErr w:type="spellEnd"/>
                <w:r w:rsidRPr="005B798F">
                  <w:rPr>
                    <w:lang w:val="en-MY"/>
                  </w:rPr>
                  <w:t>: 10.1161/JAHA.117.006997</w:t>
                </w:r>
                <w:bookmarkEnd w:id="1"/>
                <w:bookmarkEnd w:id="2"/>
              </w:p>
            </w:tc>
          </w:tr>
          <w:tr w:rsidR="009E5F3A" w:rsidRPr="009E5F3A" w14:paraId="30B1692E" w14:textId="77777777" w:rsidTr="00770E9A">
            <w:trPr>
              <w:trHeight w:val="404"/>
              <w:tblCellSpacing w:w="15" w:type="dxa"/>
            </w:trPr>
            <w:tc>
              <w:tcPr>
                <w:tcW w:w="379" w:type="pct"/>
              </w:tcPr>
              <w:p w14:paraId="47923613" w14:textId="769C7329" w:rsidR="009E5F3A" w:rsidRDefault="009E5F3A" w:rsidP="00F723CB">
                <w:pPr>
                  <w:pStyle w:val="Bibliography"/>
                  <w:jc w:val="both"/>
                  <w:rPr>
                    <w:noProof/>
                  </w:rPr>
                </w:pPr>
                <w:bookmarkStart w:id="3" w:name="_Hlk92607928"/>
                <w:r>
                  <w:rPr>
                    <w:noProof/>
                  </w:rPr>
                  <w:t xml:space="preserve">[3] </w:t>
                </w:r>
              </w:p>
            </w:tc>
            <w:tc>
              <w:tcPr>
                <w:tcW w:w="4532" w:type="pct"/>
              </w:tcPr>
              <w:p w14:paraId="4F314859" w14:textId="1CE9C485" w:rsidR="009E5F3A" w:rsidRPr="009E5F3A" w:rsidRDefault="009E5F3A" w:rsidP="00F723CB">
                <w:pPr>
                  <w:jc w:val="both"/>
                  <w:rPr>
                    <w:lang w:val="en-MY"/>
                  </w:rPr>
                </w:pPr>
                <w:r w:rsidRPr="009E5F3A">
                  <w:rPr>
                    <w:lang w:val="en-MY"/>
                  </w:rPr>
                  <w:t xml:space="preserve">Ahuja A. S. (2019). The impact of artificial intelligence in medicine on the future role of the physician. </w:t>
                </w:r>
                <w:proofErr w:type="spellStart"/>
                <w:r w:rsidRPr="009E5F3A">
                  <w:rPr>
                    <w:lang w:val="en-MY"/>
                  </w:rPr>
                  <w:t>PeerJ</w:t>
                </w:r>
                <w:proofErr w:type="spellEnd"/>
                <w:r w:rsidRPr="009E5F3A">
                  <w:rPr>
                    <w:lang w:val="en-MY"/>
                  </w:rPr>
                  <w:t>, 7, e7702. https://doi.org/10.7717/peerj.7702</w:t>
                </w:r>
              </w:p>
            </w:tc>
          </w:tr>
          <w:bookmarkEnd w:id="3"/>
          <w:tr w:rsidR="009E5F3A" w:rsidRPr="009E5F3A" w14:paraId="6B5875B4" w14:textId="77777777" w:rsidTr="00770E9A">
            <w:trPr>
              <w:trHeight w:val="1693"/>
              <w:tblCellSpacing w:w="15" w:type="dxa"/>
            </w:trPr>
            <w:tc>
              <w:tcPr>
                <w:tcW w:w="379" w:type="pct"/>
              </w:tcPr>
              <w:p w14:paraId="3C2D67C7" w14:textId="33A2C203" w:rsidR="009E5F3A" w:rsidRDefault="009E5F3A" w:rsidP="00F723CB">
                <w:pPr>
                  <w:pStyle w:val="Bibliography"/>
                  <w:jc w:val="both"/>
                  <w:rPr>
                    <w:noProof/>
                  </w:rPr>
                </w:pPr>
                <w:r>
                  <w:rPr>
                    <w:noProof/>
                  </w:rPr>
                  <w:t xml:space="preserve">[4] </w:t>
                </w:r>
              </w:p>
            </w:tc>
            <w:tc>
              <w:tcPr>
                <w:tcW w:w="4532" w:type="pct"/>
              </w:tcPr>
              <w:p w14:paraId="34F30D78" w14:textId="192446BF" w:rsidR="009E5F3A" w:rsidRPr="009E5F3A" w:rsidRDefault="009E5F3A" w:rsidP="00F723CB">
                <w:pPr>
                  <w:jc w:val="both"/>
                  <w:rPr>
                    <w:lang w:val="en-MY"/>
                  </w:rPr>
                </w:pPr>
                <w:r w:rsidRPr="009E5F3A">
                  <w:rPr>
                    <w:lang w:val="en-MY"/>
                  </w:rPr>
                  <w:t xml:space="preserve">Chun Wai Wong, Jacopo </w:t>
                </w:r>
                <w:proofErr w:type="spellStart"/>
                <w:r w:rsidRPr="009E5F3A">
                  <w:rPr>
                    <w:lang w:val="en-MY"/>
                  </w:rPr>
                  <w:t>Tafuro</w:t>
                </w:r>
                <w:proofErr w:type="spellEnd"/>
                <w:r w:rsidRPr="009E5F3A">
                  <w:rPr>
                    <w:lang w:val="en-MY"/>
                  </w:rPr>
                  <w:t xml:space="preserve">, Ziyad Azam, </w:t>
                </w:r>
                <w:proofErr w:type="spellStart"/>
                <w:r w:rsidRPr="009E5F3A">
                  <w:rPr>
                    <w:lang w:val="en-MY"/>
                  </w:rPr>
                  <w:t>Duwarakan</w:t>
                </w:r>
                <w:proofErr w:type="spellEnd"/>
                <w:r w:rsidRPr="009E5F3A">
                  <w:rPr>
                    <w:lang w:val="en-MY"/>
                  </w:rPr>
                  <w:t xml:space="preserve"> </w:t>
                </w:r>
                <w:proofErr w:type="spellStart"/>
                <w:r w:rsidRPr="009E5F3A">
                  <w:rPr>
                    <w:lang w:val="en-MY"/>
                  </w:rPr>
                  <w:t>Satchithananda</w:t>
                </w:r>
                <w:proofErr w:type="spellEnd"/>
                <w:r w:rsidRPr="009E5F3A">
                  <w:rPr>
                    <w:lang w:val="en-MY"/>
                  </w:rPr>
                  <w:t xml:space="preserve">, Simon Duckett, Diane Barker, Ashish </w:t>
                </w:r>
                <w:proofErr w:type="spellStart"/>
                <w:r w:rsidRPr="009E5F3A">
                  <w:rPr>
                    <w:lang w:val="en-MY"/>
                  </w:rPr>
                  <w:t>Patwala</w:t>
                </w:r>
                <w:proofErr w:type="spellEnd"/>
                <w:r w:rsidRPr="009E5F3A">
                  <w:rPr>
                    <w:lang w:val="en-MY"/>
                  </w:rPr>
                  <w:t xml:space="preserve">, </w:t>
                </w:r>
                <w:proofErr w:type="spellStart"/>
                <w:r w:rsidRPr="009E5F3A">
                  <w:rPr>
                    <w:lang w:val="en-MY"/>
                  </w:rPr>
                  <w:t>Fozia</w:t>
                </w:r>
                <w:proofErr w:type="spellEnd"/>
                <w:r w:rsidRPr="009E5F3A">
                  <w:rPr>
                    <w:lang w:val="en-MY"/>
                  </w:rPr>
                  <w:t xml:space="preserve"> Z. Ahmed, Christian </w:t>
                </w:r>
                <w:proofErr w:type="spellStart"/>
                <w:r w:rsidRPr="009E5F3A">
                  <w:rPr>
                    <w:lang w:val="en-MY"/>
                  </w:rPr>
                  <w:t>Mallen</w:t>
                </w:r>
                <w:proofErr w:type="spellEnd"/>
                <w:r w:rsidRPr="009E5F3A">
                  <w:rPr>
                    <w:lang w:val="en-MY"/>
                  </w:rPr>
                  <w:t>, Chun Shing Kwok, 2021, Misdiagnosis of Heart Failure: A Systematic Review of the Literature, Journal of Cardiac Failure, Volume 27, Issue 9, Pages 925-933, ISSN 1071-9164, https://doi.org/10.1016/j.cardfail.2021.05.014.</w:t>
                </w:r>
              </w:p>
            </w:tc>
          </w:tr>
          <w:tr w:rsidR="009E5F3A" w:rsidRPr="009E5F3A" w14:paraId="1EC0E322" w14:textId="77777777" w:rsidTr="00770E9A">
            <w:trPr>
              <w:trHeight w:val="1671"/>
              <w:tblCellSpacing w:w="15" w:type="dxa"/>
            </w:trPr>
            <w:tc>
              <w:tcPr>
                <w:tcW w:w="379" w:type="pct"/>
              </w:tcPr>
              <w:p w14:paraId="4DB56A0B" w14:textId="58CA7BB8" w:rsidR="009E5F3A" w:rsidRDefault="009E5F3A" w:rsidP="00F723CB">
                <w:pPr>
                  <w:pStyle w:val="Bibliography"/>
                  <w:jc w:val="both"/>
                  <w:rPr>
                    <w:noProof/>
                  </w:rPr>
                </w:pPr>
                <w:r>
                  <w:rPr>
                    <w:noProof/>
                  </w:rPr>
                  <w:t xml:space="preserve">[5] </w:t>
                </w:r>
              </w:p>
            </w:tc>
            <w:tc>
              <w:tcPr>
                <w:tcW w:w="4532" w:type="pct"/>
              </w:tcPr>
              <w:p w14:paraId="43B20043" w14:textId="212A4470" w:rsidR="009E5F3A" w:rsidRPr="009E5F3A" w:rsidRDefault="009E5F3A" w:rsidP="00F723CB">
                <w:pPr>
                  <w:jc w:val="both"/>
                  <w:rPr>
                    <w:lang w:val="en-MY"/>
                  </w:rPr>
                </w:pPr>
                <w:r w:rsidRPr="009E5F3A">
                  <w:rPr>
                    <w:lang w:val="en-MY"/>
                  </w:rPr>
                  <w:t>Newman-</w:t>
                </w:r>
                <w:proofErr w:type="spellStart"/>
                <w:r w:rsidRPr="009E5F3A">
                  <w:rPr>
                    <w:lang w:val="en-MY"/>
                  </w:rPr>
                  <w:t>Toker</w:t>
                </w:r>
                <w:proofErr w:type="spellEnd"/>
                <w:r w:rsidRPr="009E5F3A">
                  <w:rPr>
                    <w:lang w:val="en-MY"/>
                  </w:rPr>
                  <w:t xml:space="preserve">, D., Schaffer, A., Yu-Moe, C., </w:t>
                </w:r>
                <w:proofErr w:type="spellStart"/>
                <w:r w:rsidRPr="009E5F3A">
                  <w:rPr>
                    <w:lang w:val="en-MY"/>
                  </w:rPr>
                  <w:t>Nassery</w:t>
                </w:r>
                <w:proofErr w:type="spellEnd"/>
                <w:r w:rsidRPr="009E5F3A">
                  <w:rPr>
                    <w:lang w:val="en-MY"/>
                  </w:rPr>
                  <w:t xml:space="preserve">, N., </w:t>
                </w:r>
                <w:proofErr w:type="spellStart"/>
                <w:r w:rsidRPr="009E5F3A">
                  <w:rPr>
                    <w:lang w:val="en-MY"/>
                  </w:rPr>
                  <w:t>Saber</w:t>
                </w:r>
                <w:proofErr w:type="spellEnd"/>
                <w:r w:rsidRPr="009E5F3A">
                  <w:rPr>
                    <w:lang w:val="en-MY"/>
                  </w:rPr>
                  <w:t xml:space="preserve"> Tehrani, A., Clemens, G., Wang, Z., Zhu, Y., </w:t>
                </w:r>
                <w:proofErr w:type="spellStart"/>
                <w:r w:rsidRPr="009E5F3A">
                  <w:rPr>
                    <w:lang w:val="en-MY"/>
                  </w:rPr>
                  <w:t>Fanai</w:t>
                </w:r>
                <w:proofErr w:type="spellEnd"/>
                <w:r w:rsidRPr="009E5F3A">
                  <w:rPr>
                    <w:lang w:val="en-MY"/>
                  </w:rPr>
                  <w:t>, M. and Siegal, D. (2019) Serious misdiagnosis-related harms in malpractice claims: The “Big Three” – vascular events, infections, and cancers. Diagnosis, Vol. 6 (Issue 3), pp. 227-240. https://doi.org/10.1515/dx-2019-0019</w:t>
                </w:r>
              </w:p>
            </w:tc>
          </w:tr>
          <w:tr w:rsidR="009E5F3A" w:rsidRPr="009E5F3A" w14:paraId="14D08FEB" w14:textId="77777777" w:rsidTr="00770E9A">
            <w:trPr>
              <w:trHeight w:val="1529"/>
              <w:tblCellSpacing w:w="15" w:type="dxa"/>
            </w:trPr>
            <w:tc>
              <w:tcPr>
                <w:tcW w:w="379" w:type="pct"/>
              </w:tcPr>
              <w:p w14:paraId="48FB8091" w14:textId="532BD982" w:rsidR="009E5F3A" w:rsidRDefault="009E5F3A" w:rsidP="00F723CB">
                <w:pPr>
                  <w:pStyle w:val="Bibliography"/>
                  <w:jc w:val="both"/>
                  <w:rPr>
                    <w:noProof/>
                  </w:rPr>
                </w:pPr>
                <w:r>
                  <w:rPr>
                    <w:noProof/>
                  </w:rPr>
                  <w:t xml:space="preserve">[6] </w:t>
                </w:r>
              </w:p>
            </w:tc>
            <w:tc>
              <w:tcPr>
                <w:tcW w:w="4532" w:type="pct"/>
              </w:tcPr>
              <w:p w14:paraId="73801C74" w14:textId="5A0044D2" w:rsidR="009E5F3A" w:rsidRPr="009E5F3A" w:rsidRDefault="009E5F3A" w:rsidP="00F723CB">
                <w:pPr>
                  <w:jc w:val="both"/>
                  <w:rPr>
                    <w:lang w:val="en-MY"/>
                  </w:rPr>
                </w:pPr>
                <w:r w:rsidRPr="009E5F3A">
                  <w:rPr>
                    <w:lang w:val="en-MY"/>
                  </w:rPr>
                  <w:t xml:space="preserve">Rohit Bharti, Aditya </w:t>
                </w:r>
                <w:proofErr w:type="spellStart"/>
                <w:r w:rsidRPr="009E5F3A">
                  <w:rPr>
                    <w:lang w:val="en-MY"/>
                  </w:rPr>
                  <w:t>Khamparia</w:t>
                </w:r>
                <w:proofErr w:type="spellEnd"/>
                <w:r w:rsidRPr="009E5F3A">
                  <w:rPr>
                    <w:lang w:val="en-MY"/>
                  </w:rPr>
                  <w:t xml:space="preserve">, Mohammad </w:t>
                </w:r>
                <w:proofErr w:type="spellStart"/>
                <w:r w:rsidRPr="009E5F3A">
                  <w:rPr>
                    <w:lang w:val="en-MY"/>
                  </w:rPr>
                  <w:t>Shabaz</w:t>
                </w:r>
                <w:proofErr w:type="spellEnd"/>
                <w:r w:rsidRPr="009E5F3A">
                  <w:rPr>
                    <w:lang w:val="en-MY"/>
                  </w:rPr>
                  <w:t xml:space="preserve">, Gaurav Dhiman, Sagar Pande, </w:t>
                </w:r>
                <w:proofErr w:type="spellStart"/>
                <w:r w:rsidRPr="009E5F3A">
                  <w:rPr>
                    <w:lang w:val="en-MY"/>
                  </w:rPr>
                  <w:t>Parneet</w:t>
                </w:r>
                <w:proofErr w:type="spellEnd"/>
                <w:r w:rsidRPr="009E5F3A">
                  <w:rPr>
                    <w:lang w:val="en-MY"/>
                  </w:rPr>
                  <w:t xml:space="preserve"> Singh, 2021, "Prediction of Heart Disease Using a Combination of Machine Learning and Deep Learning", Computational Intelligence and Neuroscience, vol. 2021, Article ID 8387680, 11 pages. https://doi.org/10.1155/2021/8387680</w:t>
                </w:r>
              </w:p>
            </w:tc>
          </w:tr>
          <w:tr w:rsidR="009E5F3A" w:rsidRPr="009E5F3A" w14:paraId="653F5793" w14:textId="77777777" w:rsidTr="00770E9A">
            <w:trPr>
              <w:trHeight w:val="260"/>
              <w:tblCellSpacing w:w="15" w:type="dxa"/>
            </w:trPr>
            <w:tc>
              <w:tcPr>
                <w:tcW w:w="379" w:type="pct"/>
              </w:tcPr>
              <w:p w14:paraId="202DF4ED" w14:textId="57423202" w:rsidR="009E5F3A" w:rsidRDefault="009E5F3A" w:rsidP="00F723CB">
                <w:pPr>
                  <w:pStyle w:val="Bibliography"/>
                  <w:jc w:val="both"/>
                  <w:rPr>
                    <w:noProof/>
                  </w:rPr>
                </w:pPr>
                <w:r>
                  <w:rPr>
                    <w:noProof/>
                  </w:rPr>
                  <w:t xml:space="preserve">[7] </w:t>
                </w:r>
              </w:p>
            </w:tc>
            <w:tc>
              <w:tcPr>
                <w:tcW w:w="4532" w:type="pct"/>
              </w:tcPr>
              <w:p w14:paraId="1E19F7AD" w14:textId="1D9DC778" w:rsidR="00DB065A" w:rsidRPr="009E5F3A" w:rsidRDefault="009E5F3A" w:rsidP="00F723CB">
                <w:pPr>
                  <w:jc w:val="both"/>
                  <w:rPr>
                    <w:lang w:val="en-MY"/>
                  </w:rPr>
                </w:pPr>
                <w:proofErr w:type="spellStart"/>
                <w:r w:rsidRPr="009E5F3A">
                  <w:rPr>
                    <w:lang w:val="en-MY"/>
                  </w:rPr>
                  <w:t>Kaushalya</w:t>
                </w:r>
                <w:proofErr w:type="spellEnd"/>
                <w:r w:rsidRPr="009E5F3A">
                  <w:rPr>
                    <w:lang w:val="en-MY"/>
                  </w:rPr>
                  <w:t xml:space="preserve"> Dissanayake, Md </w:t>
                </w:r>
                <w:proofErr w:type="spellStart"/>
                <w:r w:rsidRPr="009E5F3A">
                  <w:rPr>
                    <w:lang w:val="en-MY"/>
                  </w:rPr>
                  <w:t>Gapar</w:t>
                </w:r>
                <w:proofErr w:type="spellEnd"/>
                <w:r w:rsidRPr="009E5F3A">
                  <w:rPr>
                    <w:lang w:val="en-MY"/>
                  </w:rPr>
                  <w:t xml:space="preserve"> Md </w:t>
                </w:r>
                <w:proofErr w:type="spellStart"/>
                <w:r w:rsidRPr="009E5F3A">
                  <w:rPr>
                    <w:lang w:val="en-MY"/>
                  </w:rPr>
                  <w:t>Johar</w:t>
                </w:r>
                <w:proofErr w:type="spellEnd"/>
                <w:r w:rsidRPr="009E5F3A">
                  <w:rPr>
                    <w:lang w:val="en-MY"/>
                  </w:rPr>
                  <w:t>, 2021, "Comparative Study on Heart Disease Prediction Using Feature Selection Techniques on Classification Algorithms", Applied Computational Intelligence and Soft Computing, vol. 2021, Article ID 5581806, 17 pages. https://doi.org/10.1155/2021/5581806</w:t>
                </w:r>
              </w:p>
            </w:tc>
          </w:tr>
        </w:tbl>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4606"/>
          </w:tblGrid>
          <w:tr w:rsidR="00DB065A" w:rsidRPr="009E5F3A" w14:paraId="7CCB4833" w14:textId="77777777" w:rsidTr="0072512A">
            <w:trPr>
              <w:divId w:val="2059671220"/>
              <w:trHeight w:val="260"/>
              <w:tblCellSpacing w:w="15" w:type="dxa"/>
            </w:trPr>
            <w:tc>
              <w:tcPr>
                <w:tcW w:w="379" w:type="pct"/>
              </w:tcPr>
              <w:p w14:paraId="003BDA4A" w14:textId="6D07317C" w:rsidR="00DB065A" w:rsidRDefault="00DB065A" w:rsidP="00DB065A">
                <w:pPr>
                  <w:pStyle w:val="Bibliography"/>
                  <w:jc w:val="both"/>
                  <w:rPr>
                    <w:noProof/>
                  </w:rPr>
                </w:pPr>
                <w:r>
                  <w:rPr>
                    <w:noProof/>
                  </w:rPr>
                  <w:t xml:space="preserve">[8] </w:t>
                </w:r>
              </w:p>
            </w:tc>
            <w:tc>
              <w:tcPr>
                <w:tcW w:w="4531" w:type="pct"/>
              </w:tcPr>
              <w:p w14:paraId="1331E92E" w14:textId="21A21CB7" w:rsidR="00DB065A" w:rsidRPr="009E5F3A" w:rsidRDefault="00DB065A" w:rsidP="00DB065A">
                <w:pPr>
                  <w:jc w:val="both"/>
                  <w:rPr>
                    <w:lang w:val="en-MY"/>
                  </w:rPr>
                </w:pPr>
                <w:r>
                  <w:rPr>
                    <w:noProof/>
                  </w:rPr>
                  <w:t xml:space="preserve">P. K. a. J. P. Sahoo, "Heart Failure Prediction Using Machine," </w:t>
                </w:r>
                <w:r>
                  <w:rPr>
                    <w:i/>
                    <w:iCs/>
                    <w:noProof/>
                  </w:rPr>
                  <w:t xml:space="preserve">Journal of Machine Learning Research, </w:t>
                </w:r>
                <w:r>
                  <w:rPr>
                    <w:noProof/>
                  </w:rPr>
                  <w:t xml:space="preserve">15 December 2020. </w:t>
                </w:r>
              </w:p>
            </w:tc>
          </w:tr>
          <w:tr w:rsidR="00520524" w14:paraId="4659BB34" w14:textId="77777777" w:rsidTr="0072512A">
            <w:trPr>
              <w:divId w:val="2059671220"/>
              <w:trHeight w:val="932"/>
              <w:tblCellSpacing w:w="15" w:type="dxa"/>
            </w:trPr>
            <w:tc>
              <w:tcPr>
                <w:tcW w:w="379" w:type="pct"/>
                <w:hideMark/>
              </w:tcPr>
              <w:p w14:paraId="6E936D83" w14:textId="1E606459" w:rsidR="00520524" w:rsidRDefault="00520524" w:rsidP="00441DAA">
                <w:pPr>
                  <w:pStyle w:val="Bibliography"/>
                  <w:jc w:val="both"/>
                  <w:rPr>
                    <w:noProof/>
                  </w:rPr>
                </w:pPr>
                <w:r>
                  <w:rPr>
                    <w:noProof/>
                  </w:rPr>
                  <w:lastRenderedPageBreak/>
                  <w:t>[</w:t>
                </w:r>
                <w:r w:rsidR="00DB065A">
                  <w:rPr>
                    <w:noProof/>
                  </w:rPr>
                  <w:t>9</w:t>
                </w:r>
                <w:r>
                  <w:rPr>
                    <w:noProof/>
                  </w:rPr>
                  <w:t xml:space="preserve">] </w:t>
                </w:r>
              </w:p>
            </w:tc>
            <w:tc>
              <w:tcPr>
                <w:tcW w:w="4531" w:type="pct"/>
                <w:hideMark/>
              </w:tcPr>
              <w:p w14:paraId="28DD2178" w14:textId="77777777" w:rsidR="00520524" w:rsidRDefault="00520524" w:rsidP="00441DAA">
                <w:pPr>
                  <w:pStyle w:val="Bibliography"/>
                  <w:jc w:val="both"/>
                  <w:rPr>
                    <w:noProof/>
                  </w:rPr>
                </w:pPr>
                <w:r>
                  <w:rPr>
                    <w:noProof/>
                  </w:rPr>
                  <w:t xml:space="preserve">A. A. ,. M. S. ,. D. R. D. P. G. Apurb Rajdhan, Heart Disease Prediction using Machine Learning, vol. 9, International Journal of Engineering Research &amp; Technology (IJERT), April 2020. </w:t>
                </w:r>
              </w:p>
            </w:tc>
          </w:tr>
          <w:tr w:rsidR="00520524" w14:paraId="0968F0FD" w14:textId="77777777" w:rsidTr="0072512A">
            <w:trPr>
              <w:divId w:val="2059671220"/>
              <w:trHeight w:val="691"/>
              <w:tblCellSpacing w:w="15" w:type="dxa"/>
            </w:trPr>
            <w:tc>
              <w:tcPr>
                <w:tcW w:w="379" w:type="pct"/>
                <w:hideMark/>
              </w:tcPr>
              <w:p w14:paraId="7B6FA615" w14:textId="7EE503F6" w:rsidR="00520524" w:rsidRDefault="00520524" w:rsidP="00441DAA">
                <w:pPr>
                  <w:pStyle w:val="Bibliography"/>
                  <w:jc w:val="both"/>
                  <w:rPr>
                    <w:noProof/>
                  </w:rPr>
                </w:pPr>
                <w:r>
                  <w:rPr>
                    <w:noProof/>
                  </w:rPr>
                  <w:t>[</w:t>
                </w:r>
                <w:r w:rsidR="00DB065A">
                  <w:rPr>
                    <w:noProof/>
                  </w:rPr>
                  <w:t>10</w:t>
                </w:r>
                <w:r>
                  <w:rPr>
                    <w:noProof/>
                  </w:rPr>
                  <w:t xml:space="preserve">] </w:t>
                </w:r>
              </w:p>
            </w:tc>
            <w:tc>
              <w:tcPr>
                <w:tcW w:w="4531" w:type="pct"/>
                <w:hideMark/>
              </w:tcPr>
              <w:p w14:paraId="05437EED" w14:textId="77777777" w:rsidR="00520524" w:rsidRDefault="00520524" w:rsidP="00441DAA">
                <w:pPr>
                  <w:pStyle w:val="Bibliography"/>
                  <w:jc w:val="both"/>
                  <w:rPr>
                    <w:noProof/>
                  </w:rPr>
                </w:pPr>
                <w:r>
                  <w:rPr>
                    <w:noProof/>
                  </w:rPr>
                  <w:t>P. K. T. Avinash Golande, Heart Disease Prediction Using Effective Machine, vol. 8, International Journal of Recent Technology and Engineering, 2019, pp. 944-950.</w:t>
                </w:r>
              </w:p>
            </w:tc>
          </w:tr>
          <w:tr w:rsidR="00520524" w14:paraId="45696568" w14:textId="77777777" w:rsidTr="0072512A">
            <w:trPr>
              <w:divId w:val="2059671220"/>
              <w:trHeight w:val="691"/>
              <w:tblCellSpacing w:w="15" w:type="dxa"/>
            </w:trPr>
            <w:tc>
              <w:tcPr>
                <w:tcW w:w="379" w:type="pct"/>
                <w:hideMark/>
              </w:tcPr>
              <w:p w14:paraId="19F1D7CE" w14:textId="20422D11" w:rsidR="00520524" w:rsidRDefault="00520524" w:rsidP="00441DAA">
                <w:pPr>
                  <w:pStyle w:val="Bibliography"/>
                  <w:jc w:val="both"/>
                  <w:rPr>
                    <w:noProof/>
                  </w:rPr>
                </w:pPr>
                <w:r>
                  <w:rPr>
                    <w:noProof/>
                  </w:rPr>
                  <w:t>[</w:t>
                </w:r>
                <w:r w:rsidR="00D12103">
                  <w:rPr>
                    <w:noProof/>
                  </w:rPr>
                  <w:t>11</w:t>
                </w:r>
                <w:r>
                  <w:rPr>
                    <w:noProof/>
                  </w:rPr>
                  <w:t xml:space="preserve">] </w:t>
                </w:r>
              </w:p>
            </w:tc>
            <w:tc>
              <w:tcPr>
                <w:tcW w:w="4531" w:type="pct"/>
                <w:hideMark/>
              </w:tcPr>
              <w:p w14:paraId="6DF0AEA8" w14:textId="77777777" w:rsidR="00520524" w:rsidRDefault="00520524" w:rsidP="00441DAA">
                <w:pPr>
                  <w:pStyle w:val="Bibliography"/>
                  <w:jc w:val="both"/>
                  <w:rPr>
                    <w:noProof/>
                  </w:rPr>
                </w:pPr>
                <w:r>
                  <w:rPr>
                    <w:noProof/>
                  </w:rPr>
                  <w:t>C. C. S. P. Nagaraj M Lutimath, Prediction Of Heart Disease using Machine, vol. 8, International journal Of Recent Technology and Engineering, 2019, pp. 474-477.</w:t>
                </w:r>
              </w:p>
            </w:tc>
          </w:tr>
          <w:tr w:rsidR="00520524" w14:paraId="00DC21CE" w14:textId="77777777" w:rsidTr="0072512A">
            <w:trPr>
              <w:divId w:val="2059671220"/>
              <w:trHeight w:val="691"/>
              <w:tblCellSpacing w:w="15" w:type="dxa"/>
            </w:trPr>
            <w:tc>
              <w:tcPr>
                <w:tcW w:w="379" w:type="pct"/>
                <w:hideMark/>
              </w:tcPr>
              <w:p w14:paraId="776422B7" w14:textId="66C1DCD1" w:rsidR="00520524" w:rsidRDefault="00520524" w:rsidP="00441DAA">
                <w:pPr>
                  <w:pStyle w:val="Bibliography"/>
                  <w:jc w:val="both"/>
                  <w:rPr>
                    <w:noProof/>
                  </w:rPr>
                </w:pPr>
                <w:r>
                  <w:rPr>
                    <w:noProof/>
                  </w:rPr>
                  <w:t>[</w:t>
                </w:r>
                <w:r w:rsidR="00D12103">
                  <w:rPr>
                    <w:noProof/>
                  </w:rPr>
                  <w:t>12</w:t>
                </w:r>
                <w:r>
                  <w:rPr>
                    <w:noProof/>
                  </w:rPr>
                  <w:t xml:space="preserve">] </w:t>
                </w:r>
              </w:p>
            </w:tc>
            <w:tc>
              <w:tcPr>
                <w:tcW w:w="4531" w:type="pct"/>
                <w:hideMark/>
              </w:tcPr>
              <w:p w14:paraId="5794C1D0" w14:textId="77777777" w:rsidR="00520524" w:rsidRDefault="00520524" w:rsidP="00441DAA">
                <w:pPr>
                  <w:pStyle w:val="Bibliography"/>
                  <w:jc w:val="both"/>
                  <w:rPr>
                    <w:noProof/>
                  </w:rPr>
                </w:pPr>
                <w:r>
                  <w:rPr>
                    <w:noProof/>
                  </w:rPr>
                  <w:t xml:space="preserve">T. M. S. H. H. K. Rajesh Nichenametla, Prediction of Heart Disease Using Machine Learning Algorithms, 2018. </w:t>
                </w:r>
              </w:p>
            </w:tc>
          </w:tr>
          <w:tr w:rsidR="00520524" w14:paraId="69DCE97D" w14:textId="77777777" w:rsidTr="0072512A">
            <w:trPr>
              <w:divId w:val="2059671220"/>
              <w:trHeight w:val="932"/>
              <w:tblCellSpacing w:w="15" w:type="dxa"/>
            </w:trPr>
            <w:tc>
              <w:tcPr>
                <w:tcW w:w="379" w:type="pct"/>
                <w:hideMark/>
              </w:tcPr>
              <w:p w14:paraId="18099C21" w14:textId="104777AF" w:rsidR="00520524" w:rsidRDefault="00520524" w:rsidP="00441DAA">
                <w:pPr>
                  <w:pStyle w:val="Bibliography"/>
                  <w:jc w:val="both"/>
                  <w:rPr>
                    <w:noProof/>
                  </w:rPr>
                </w:pPr>
                <w:r>
                  <w:rPr>
                    <w:noProof/>
                  </w:rPr>
                  <w:t>[</w:t>
                </w:r>
                <w:r w:rsidR="00D12103">
                  <w:rPr>
                    <w:noProof/>
                  </w:rPr>
                  <w:t>13</w:t>
                </w:r>
                <w:r>
                  <w:rPr>
                    <w:noProof/>
                  </w:rPr>
                  <w:t xml:space="preserve">] </w:t>
                </w:r>
              </w:p>
            </w:tc>
            <w:tc>
              <w:tcPr>
                <w:tcW w:w="4531" w:type="pct"/>
                <w:hideMark/>
              </w:tcPr>
              <w:p w14:paraId="43B74B9F" w14:textId="77777777" w:rsidR="00520524" w:rsidRDefault="00520524" w:rsidP="00441DAA">
                <w:pPr>
                  <w:pStyle w:val="Bibliography"/>
                  <w:jc w:val="both"/>
                  <w:rPr>
                    <w:noProof/>
                  </w:rPr>
                </w:pPr>
                <w:r>
                  <w:rPr>
                    <w:noProof/>
                  </w:rPr>
                  <w:t xml:space="preserve">F. Saled, Implementation of Machine Learning Model to Predict Heart Failure Disease, vol. 10, International Journal of Advanced Computer Science and Applications (IJACSA), 20119. </w:t>
                </w:r>
              </w:p>
            </w:tc>
          </w:tr>
          <w:tr w:rsidR="00520524" w14:paraId="3B41F540" w14:textId="77777777" w:rsidTr="0072512A">
            <w:trPr>
              <w:divId w:val="2059671220"/>
              <w:trHeight w:val="1383"/>
              <w:tblCellSpacing w:w="15" w:type="dxa"/>
            </w:trPr>
            <w:tc>
              <w:tcPr>
                <w:tcW w:w="379" w:type="pct"/>
                <w:hideMark/>
              </w:tcPr>
              <w:p w14:paraId="5AF656F2" w14:textId="6A9BE651" w:rsidR="00520524" w:rsidRDefault="00D12103" w:rsidP="00441DAA">
                <w:pPr>
                  <w:pStyle w:val="Bibliography"/>
                  <w:jc w:val="both"/>
                  <w:rPr>
                    <w:noProof/>
                  </w:rPr>
                </w:pPr>
                <w:r>
                  <w:rPr>
                    <w:noProof/>
                  </w:rPr>
                  <w:t>[14</w:t>
                </w:r>
                <w:r w:rsidR="00520524">
                  <w:rPr>
                    <w:noProof/>
                  </w:rPr>
                  <w:t xml:space="preserve">] </w:t>
                </w:r>
              </w:p>
            </w:tc>
            <w:tc>
              <w:tcPr>
                <w:tcW w:w="4531" w:type="pct"/>
                <w:hideMark/>
              </w:tcPr>
              <w:p w14:paraId="37726964" w14:textId="77777777" w:rsidR="00520524" w:rsidRDefault="00520524" w:rsidP="00441DAA">
                <w:pPr>
                  <w:pStyle w:val="Bibliography"/>
                  <w:jc w:val="both"/>
                  <w:rPr>
                    <w:noProof/>
                  </w:rPr>
                </w:pPr>
                <w:r>
                  <w:rPr>
                    <w:noProof/>
                  </w:rPr>
                  <w:t>F. Pedregosa, G. Varoquaux, A. Gramfort, V. T. B. Michel, O. Grisel, M. Blondel, P. W. R. Prettenhofer, V. Dubourg, J. Vanderplas, A. Passos, D. Cournapeau, M. Brucher, M. Perrot and E. Duchesnay, Scikit-learn: Machine Learning in Python, vol. 12, Journal of Machine Learning Research, 2011, pp. 2825-2830.</w:t>
                </w:r>
              </w:p>
            </w:tc>
          </w:tr>
          <w:tr w:rsidR="00520524" w14:paraId="0E94FB93" w14:textId="77777777" w:rsidTr="0072512A">
            <w:trPr>
              <w:divId w:val="2059671220"/>
              <w:trHeight w:val="1383"/>
              <w:tblCellSpacing w:w="15" w:type="dxa"/>
            </w:trPr>
            <w:tc>
              <w:tcPr>
                <w:tcW w:w="379" w:type="pct"/>
                <w:hideMark/>
              </w:tcPr>
              <w:p w14:paraId="6C6A5C82" w14:textId="58D8FE77" w:rsidR="00520524" w:rsidRDefault="00520524" w:rsidP="00441DAA">
                <w:pPr>
                  <w:pStyle w:val="Bibliography"/>
                  <w:jc w:val="both"/>
                  <w:rPr>
                    <w:noProof/>
                  </w:rPr>
                </w:pPr>
                <w:r>
                  <w:rPr>
                    <w:noProof/>
                  </w:rPr>
                  <w:t>[</w:t>
                </w:r>
                <w:r w:rsidR="00D12103">
                  <w:rPr>
                    <w:noProof/>
                  </w:rPr>
                  <w:t>15</w:t>
                </w:r>
                <w:r>
                  <w:rPr>
                    <w:noProof/>
                  </w:rPr>
                  <w:t xml:space="preserve">] </w:t>
                </w:r>
              </w:p>
            </w:tc>
            <w:tc>
              <w:tcPr>
                <w:tcW w:w="4531" w:type="pct"/>
                <w:hideMark/>
              </w:tcPr>
              <w:p w14:paraId="476BD346" w14:textId="77777777" w:rsidR="00520524" w:rsidRDefault="00520524" w:rsidP="00441DAA">
                <w:pPr>
                  <w:pStyle w:val="Bibliography"/>
                  <w:jc w:val="both"/>
                  <w:rPr>
                    <w:noProof/>
                  </w:rPr>
                </w:pPr>
                <w:r>
                  <w:rPr>
                    <w:noProof/>
                  </w:rPr>
                  <w:t xml:space="preserve">Z. M. Dongfeng, W. M. Weijing and L. M. Fang, "Association between resting heart rate and coronary artery disease, stroke, sudden death and noncardiovascular diseases: a meta-analysis," </w:t>
                </w:r>
                <w:r>
                  <w:rPr>
                    <w:i/>
                    <w:iCs/>
                    <w:noProof/>
                  </w:rPr>
                  <w:t xml:space="preserve">CMAJ: Canadian Medical Association Journal, </w:t>
                </w:r>
                <w:r>
                  <w:rPr>
                    <w:noProof/>
                  </w:rPr>
                  <w:t xml:space="preserve">vol. 188, no. 15, pp. E384-E392, 2016. </w:t>
                </w:r>
              </w:p>
            </w:tc>
          </w:tr>
          <w:tr w:rsidR="00520524" w14:paraId="5DDFD3A6" w14:textId="77777777" w:rsidTr="0072512A">
            <w:trPr>
              <w:divId w:val="2059671220"/>
              <w:trHeight w:val="1593"/>
              <w:tblCellSpacing w:w="15" w:type="dxa"/>
            </w:trPr>
            <w:tc>
              <w:tcPr>
                <w:tcW w:w="379" w:type="pct"/>
                <w:hideMark/>
              </w:tcPr>
              <w:p w14:paraId="0483F366" w14:textId="35A8F657" w:rsidR="00520524" w:rsidRDefault="00520524" w:rsidP="00441DAA">
                <w:pPr>
                  <w:pStyle w:val="Bibliography"/>
                  <w:jc w:val="both"/>
                  <w:rPr>
                    <w:noProof/>
                  </w:rPr>
                </w:pPr>
                <w:r>
                  <w:rPr>
                    <w:noProof/>
                  </w:rPr>
                  <w:t>[</w:t>
                </w:r>
                <w:r w:rsidR="00D12103">
                  <w:rPr>
                    <w:noProof/>
                  </w:rPr>
                  <w:t>16</w:t>
                </w:r>
                <w:r>
                  <w:rPr>
                    <w:noProof/>
                  </w:rPr>
                  <w:t xml:space="preserve">] </w:t>
                </w:r>
              </w:p>
            </w:tc>
            <w:tc>
              <w:tcPr>
                <w:tcW w:w="4531" w:type="pct"/>
                <w:hideMark/>
              </w:tcPr>
              <w:p w14:paraId="551D3DFC" w14:textId="77777777" w:rsidR="00520524" w:rsidRDefault="00520524" w:rsidP="00441DAA">
                <w:pPr>
                  <w:pStyle w:val="Bibliography"/>
                  <w:jc w:val="both"/>
                  <w:rPr>
                    <w:noProof/>
                  </w:rPr>
                </w:pPr>
                <w:r>
                  <w:rPr>
                    <w:noProof/>
                  </w:rPr>
                  <w:t>American College of Cardiology, "Half of Patients with Ideal Cholesterol Have Underlying Heart Risks," CardioSmart American College of Cardiology, 14 December 2017. [Online]. Available: https://www.cardiosmart.org/news/2017/12/half-of-patients-with-ideal-cholesterol-have-underlying-heart-risks. [Accessed 6 January 2022].</w:t>
                </w:r>
              </w:p>
            </w:tc>
          </w:tr>
          <w:tr w:rsidR="00520524" w14:paraId="6DE5E792" w14:textId="77777777" w:rsidTr="0072512A">
            <w:trPr>
              <w:divId w:val="2059671220"/>
              <w:trHeight w:val="1172"/>
              <w:tblCellSpacing w:w="15" w:type="dxa"/>
            </w:trPr>
            <w:tc>
              <w:tcPr>
                <w:tcW w:w="379" w:type="pct"/>
                <w:hideMark/>
              </w:tcPr>
              <w:p w14:paraId="6EC75EBE" w14:textId="340B8943" w:rsidR="00520524" w:rsidRDefault="00520524" w:rsidP="00441DAA">
                <w:pPr>
                  <w:pStyle w:val="Bibliography"/>
                  <w:jc w:val="both"/>
                  <w:rPr>
                    <w:noProof/>
                  </w:rPr>
                </w:pPr>
                <w:r>
                  <w:rPr>
                    <w:noProof/>
                  </w:rPr>
                  <w:t>[1</w:t>
                </w:r>
                <w:r w:rsidR="00D12103">
                  <w:rPr>
                    <w:noProof/>
                  </w:rPr>
                  <w:t>7</w:t>
                </w:r>
                <w:r>
                  <w:rPr>
                    <w:noProof/>
                  </w:rPr>
                  <w:t xml:space="preserve">] </w:t>
                </w:r>
              </w:p>
            </w:tc>
            <w:tc>
              <w:tcPr>
                <w:tcW w:w="4531" w:type="pct"/>
                <w:hideMark/>
              </w:tcPr>
              <w:p w14:paraId="718A9E40" w14:textId="77777777" w:rsidR="00520524" w:rsidRDefault="00520524" w:rsidP="00441DAA">
                <w:pPr>
                  <w:pStyle w:val="Bibliography"/>
                  <w:jc w:val="both"/>
                  <w:rPr>
                    <w:noProof/>
                  </w:rPr>
                </w:pPr>
                <w:r>
                  <w:rPr>
                    <w:noProof/>
                  </w:rPr>
                  <w:t>American Heart Association, "Atherosclerosis," American Heart Association, 6 November 2020. [Online]. Available: https://www.heart.org/en/health-topics/cholesterol/about-cholesterol/atherosclerosis. [Accessed 6 January 2022].</w:t>
                </w:r>
              </w:p>
            </w:tc>
          </w:tr>
          <w:tr w:rsidR="00520524" w14:paraId="2B879D6C" w14:textId="77777777" w:rsidTr="0072512A">
            <w:trPr>
              <w:divId w:val="2059671220"/>
              <w:trHeight w:val="1142"/>
              <w:tblCellSpacing w:w="15" w:type="dxa"/>
            </w:trPr>
            <w:tc>
              <w:tcPr>
                <w:tcW w:w="379" w:type="pct"/>
                <w:hideMark/>
              </w:tcPr>
              <w:p w14:paraId="27F1C2A7" w14:textId="6C540AB7" w:rsidR="00520524" w:rsidRDefault="00520524" w:rsidP="00441DAA">
                <w:pPr>
                  <w:pStyle w:val="Bibliography"/>
                  <w:jc w:val="both"/>
                  <w:rPr>
                    <w:noProof/>
                  </w:rPr>
                </w:pPr>
                <w:r>
                  <w:rPr>
                    <w:noProof/>
                  </w:rPr>
                  <w:t>[1</w:t>
                </w:r>
                <w:r w:rsidR="00D12103">
                  <w:rPr>
                    <w:noProof/>
                  </w:rPr>
                  <w:t>8</w:t>
                </w:r>
                <w:r>
                  <w:rPr>
                    <w:noProof/>
                  </w:rPr>
                  <w:t xml:space="preserve">] </w:t>
                </w:r>
              </w:p>
            </w:tc>
            <w:tc>
              <w:tcPr>
                <w:tcW w:w="4531" w:type="pct"/>
                <w:hideMark/>
              </w:tcPr>
              <w:p w14:paraId="0FF18230" w14:textId="77777777" w:rsidR="00520524" w:rsidRDefault="00520524" w:rsidP="00441DAA">
                <w:pPr>
                  <w:pStyle w:val="Bibliography"/>
                  <w:jc w:val="both"/>
                  <w:rPr>
                    <w:noProof/>
                  </w:rPr>
                </w:pPr>
                <w:r>
                  <w:rPr>
                    <w:noProof/>
                  </w:rPr>
                  <w:t>University of Colorado Denver, "Why does maximum heart rate drop with age?," ScienceDaily, 14 October 2013. [Online]. Available: https://www.sciencedaily.com/releases/2013/10/131014155744.htm. [Accessed 6 January 2022].</w:t>
                </w:r>
              </w:p>
              <w:p w14:paraId="00C548D4" w14:textId="4977A8C9" w:rsidR="00520524" w:rsidRPr="00520524" w:rsidRDefault="00520524" w:rsidP="00441DAA">
                <w:pPr>
                  <w:jc w:val="both"/>
                </w:pPr>
              </w:p>
            </w:tc>
          </w:tr>
        </w:tbl>
        <w:p w14:paraId="0CAEF8C1" w14:textId="0E9301E9" w:rsidR="00520524" w:rsidRDefault="00520524" w:rsidP="00441DAA">
          <w:pPr>
            <w:jc w:val="both"/>
            <w:divId w:val="2059671220"/>
            <w:rPr>
              <w:rFonts w:eastAsia="Times New Roman"/>
              <w:noProof/>
            </w:rPr>
          </w:pPr>
        </w:p>
        <w:p w14:paraId="16F4CADB" w14:textId="09B515AE" w:rsidR="00EC06C1" w:rsidRPr="0055471E" w:rsidRDefault="0089707B" w:rsidP="0072512A">
          <w:pPr>
            <w:jc w:val="both"/>
            <w:sectPr w:rsidR="00EC06C1" w:rsidRPr="0055471E" w:rsidSect="00C3386E">
              <w:type w:val="continuous"/>
              <w:pgSz w:w="12240" w:h="15840" w:code="1"/>
              <w:pgMar w:top="1080" w:right="907" w:bottom="1440" w:left="907" w:header="454" w:footer="408" w:gutter="0"/>
              <w:cols w:num="2" w:space="360"/>
              <w:docGrid w:linePitch="360"/>
            </w:sectPr>
          </w:pPr>
        </w:p>
      </w:sdtContent>
    </w:sdt>
    <w:p w14:paraId="4BAFAE78" w14:textId="77777777" w:rsidR="00BA2141" w:rsidRPr="0055471E" w:rsidRDefault="00BA2141" w:rsidP="0072512A">
      <w:pPr>
        <w:jc w:val="both"/>
      </w:pPr>
    </w:p>
    <w:sectPr w:rsidR="00BA2141" w:rsidRPr="0055471E">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AC97" w14:textId="77777777" w:rsidR="00004906" w:rsidRDefault="00004906" w:rsidP="00C3386E">
      <w:r>
        <w:separator/>
      </w:r>
    </w:p>
  </w:endnote>
  <w:endnote w:type="continuationSeparator" w:id="0">
    <w:p w14:paraId="13BBAE97" w14:textId="77777777" w:rsidR="00004906" w:rsidRDefault="00004906" w:rsidP="00C3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F32FD" w14:textId="77777777" w:rsidR="00C3386E" w:rsidRDefault="00C3386E" w:rsidP="00C3386E">
    <w:pPr>
      <w:pStyle w:val="Footer"/>
      <w:pBdr>
        <w:top w:val="single" w:sz="4" w:space="1" w:color="D9D9D9"/>
      </w:pBdr>
      <w:jc w:val="right"/>
    </w:pPr>
    <w:r>
      <w:fldChar w:fldCharType="begin"/>
    </w:r>
    <w:r>
      <w:instrText xml:space="preserve"> PAGE   \* MERGEFORMAT </w:instrText>
    </w:r>
    <w:r>
      <w:fldChar w:fldCharType="separate"/>
    </w:r>
    <w:r w:rsidR="004F2F38">
      <w:rPr>
        <w:noProof/>
      </w:rPr>
      <w:t>3</w:t>
    </w:r>
    <w:r>
      <w:rPr>
        <w:noProof/>
      </w:rPr>
      <w:fldChar w:fldCharType="end"/>
    </w:r>
    <w:r>
      <w:t xml:space="preserve"> | </w:t>
    </w:r>
    <w:r w:rsidRPr="00C3386E">
      <w:rPr>
        <w:color w:val="808080"/>
        <w:spacing w:val="60"/>
      </w:rPr>
      <w:t>Page</w:t>
    </w:r>
  </w:p>
  <w:p w14:paraId="7573C8CF" w14:textId="7E3AB6B2" w:rsidR="00C3386E" w:rsidRDefault="00C33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0B09F" w14:textId="77777777" w:rsidR="00004906" w:rsidRDefault="00004906" w:rsidP="00C3386E">
      <w:r>
        <w:separator/>
      </w:r>
    </w:p>
  </w:footnote>
  <w:footnote w:type="continuationSeparator" w:id="0">
    <w:p w14:paraId="2EF6E657" w14:textId="77777777" w:rsidR="00004906" w:rsidRDefault="00004906" w:rsidP="00C33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95"/>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E794A"/>
    <w:multiLevelType w:val="hybridMultilevel"/>
    <w:tmpl w:val="151E8F24"/>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yMzGyMDc3N7I0tjBR0lEKTi0uzszPAykwqgUA0XkL8ywAAAA="/>
  </w:docVars>
  <w:rsids>
    <w:rsidRoot w:val="009303D9"/>
    <w:rsid w:val="00001EAA"/>
    <w:rsid w:val="00004906"/>
    <w:rsid w:val="000056BF"/>
    <w:rsid w:val="00011E32"/>
    <w:rsid w:val="00013F04"/>
    <w:rsid w:val="0001571C"/>
    <w:rsid w:val="00016C4C"/>
    <w:rsid w:val="00023857"/>
    <w:rsid w:val="0003675A"/>
    <w:rsid w:val="0003789F"/>
    <w:rsid w:val="0004093A"/>
    <w:rsid w:val="000439FF"/>
    <w:rsid w:val="00044994"/>
    <w:rsid w:val="000450A0"/>
    <w:rsid w:val="00045287"/>
    <w:rsid w:val="0004781E"/>
    <w:rsid w:val="00050820"/>
    <w:rsid w:val="00053D0B"/>
    <w:rsid w:val="00053DD6"/>
    <w:rsid w:val="0005499E"/>
    <w:rsid w:val="00060090"/>
    <w:rsid w:val="00060807"/>
    <w:rsid w:val="00061641"/>
    <w:rsid w:val="00064E4A"/>
    <w:rsid w:val="000668D5"/>
    <w:rsid w:val="000710A1"/>
    <w:rsid w:val="000733D4"/>
    <w:rsid w:val="00073C1A"/>
    <w:rsid w:val="000774E0"/>
    <w:rsid w:val="00083A6A"/>
    <w:rsid w:val="000845CF"/>
    <w:rsid w:val="00090CD5"/>
    <w:rsid w:val="00092517"/>
    <w:rsid w:val="00094E90"/>
    <w:rsid w:val="000959E8"/>
    <w:rsid w:val="000A31C7"/>
    <w:rsid w:val="000B01E0"/>
    <w:rsid w:val="000B2030"/>
    <w:rsid w:val="000B35BC"/>
    <w:rsid w:val="000B7225"/>
    <w:rsid w:val="000C251C"/>
    <w:rsid w:val="000D0C3A"/>
    <w:rsid w:val="000D559F"/>
    <w:rsid w:val="000D7FF2"/>
    <w:rsid w:val="000E6897"/>
    <w:rsid w:val="000E7A32"/>
    <w:rsid w:val="000F666F"/>
    <w:rsid w:val="000F70AA"/>
    <w:rsid w:val="001002BE"/>
    <w:rsid w:val="0010556D"/>
    <w:rsid w:val="001060BE"/>
    <w:rsid w:val="00113931"/>
    <w:rsid w:val="001150CC"/>
    <w:rsid w:val="00115902"/>
    <w:rsid w:val="00120204"/>
    <w:rsid w:val="00120693"/>
    <w:rsid w:val="00133D36"/>
    <w:rsid w:val="00140D4B"/>
    <w:rsid w:val="00144CB8"/>
    <w:rsid w:val="00145808"/>
    <w:rsid w:val="00151285"/>
    <w:rsid w:val="0015360B"/>
    <w:rsid w:val="00154AA4"/>
    <w:rsid w:val="0015542C"/>
    <w:rsid w:val="00156A86"/>
    <w:rsid w:val="0016222C"/>
    <w:rsid w:val="00170951"/>
    <w:rsid w:val="001748A9"/>
    <w:rsid w:val="001813CE"/>
    <w:rsid w:val="00182193"/>
    <w:rsid w:val="001830AF"/>
    <w:rsid w:val="00191853"/>
    <w:rsid w:val="001A00E5"/>
    <w:rsid w:val="001A2EFD"/>
    <w:rsid w:val="001A3A6F"/>
    <w:rsid w:val="001A3AAC"/>
    <w:rsid w:val="001A7AC8"/>
    <w:rsid w:val="001B07D8"/>
    <w:rsid w:val="001B5054"/>
    <w:rsid w:val="001B67DC"/>
    <w:rsid w:val="001B6EEB"/>
    <w:rsid w:val="001D20B7"/>
    <w:rsid w:val="001D24B5"/>
    <w:rsid w:val="001E0A27"/>
    <w:rsid w:val="001E2958"/>
    <w:rsid w:val="001E67F1"/>
    <w:rsid w:val="001F0199"/>
    <w:rsid w:val="001F41A9"/>
    <w:rsid w:val="001F7D3B"/>
    <w:rsid w:val="00201B8C"/>
    <w:rsid w:val="002033AE"/>
    <w:rsid w:val="00205BBD"/>
    <w:rsid w:val="0020789D"/>
    <w:rsid w:val="00207AB0"/>
    <w:rsid w:val="002104E9"/>
    <w:rsid w:val="00217B6D"/>
    <w:rsid w:val="0022161D"/>
    <w:rsid w:val="002254A9"/>
    <w:rsid w:val="0023036B"/>
    <w:rsid w:val="00230F79"/>
    <w:rsid w:val="00233689"/>
    <w:rsid w:val="00234163"/>
    <w:rsid w:val="002430C5"/>
    <w:rsid w:val="0024762E"/>
    <w:rsid w:val="00247E56"/>
    <w:rsid w:val="0025708F"/>
    <w:rsid w:val="00261481"/>
    <w:rsid w:val="00262403"/>
    <w:rsid w:val="00262447"/>
    <w:rsid w:val="00265308"/>
    <w:rsid w:val="0026554A"/>
    <w:rsid w:val="00266D76"/>
    <w:rsid w:val="00272CD1"/>
    <w:rsid w:val="00273A78"/>
    <w:rsid w:val="00294226"/>
    <w:rsid w:val="00295361"/>
    <w:rsid w:val="002A3D38"/>
    <w:rsid w:val="002C11A5"/>
    <w:rsid w:val="002C169A"/>
    <w:rsid w:val="002C3386"/>
    <w:rsid w:val="002C5D4E"/>
    <w:rsid w:val="002D02C9"/>
    <w:rsid w:val="002D716C"/>
    <w:rsid w:val="002F411F"/>
    <w:rsid w:val="002F435C"/>
    <w:rsid w:val="002F4A1A"/>
    <w:rsid w:val="002F4EE1"/>
    <w:rsid w:val="002F564C"/>
    <w:rsid w:val="002F7525"/>
    <w:rsid w:val="00302F75"/>
    <w:rsid w:val="003076C8"/>
    <w:rsid w:val="00311C51"/>
    <w:rsid w:val="003230E4"/>
    <w:rsid w:val="003244A1"/>
    <w:rsid w:val="00327E5F"/>
    <w:rsid w:val="003303F9"/>
    <w:rsid w:val="0033369E"/>
    <w:rsid w:val="003340A5"/>
    <w:rsid w:val="00340276"/>
    <w:rsid w:val="0034187F"/>
    <w:rsid w:val="00341E26"/>
    <w:rsid w:val="00344534"/>
    <w:rsid w:val="00346272"/>
    <w:rsid w:val="00346D0F"/>
    <w:rsid w:val="00355CCF"/>
    <w:rsid w:val="00357F3A"/>
    <w:rsid w:val="00365625"/>
    <w:rsid w:val="00367283"/>
    <w:rsid w:val="003676B9"/>
    <w:rsid w:val="00374DD5"/>
    <w:rsid w:val="00376868"/>
    <w:rsid w:val="00376F2E"/>
    <w:rsid w:val="00377A20"/>
    <w:rsid w:val="00382365"/>
    <w:rsid w:val="003918B4"/>
    <w:rsid w:val="00396068"/>
    <w:rsid w:val="003A19E2"/>
    <w:rsid w:val="003A23D6"/>
    <w:rsid w:val="003A3511"/>
    <w:rsid w:val="003A35E2"/>
    <w:rsid w:val="003A5812"/>
    <w:rsid w:val="003C26C9"/>
    <w:rsid w:val="003C2D42"/>
    <w:rsid w:val="003C4FF8"/>
    <w:rsid w:val="003D05DF"/>
    <w:rsid w:val="003D2B8D"/>
    <w:rsid w:val="003D450F"/>
    <w:rsid w:val="003D6032"/>
    <w:rsid w:val="003D6A19"/>
    <w:rsid w:val="003E32C0"/>
    <w:rsid w:val="00405FB6"/>
    <w:rsid w:val="0041071B"/>
    <w:rsid w:val="0041233A"/>
    <w:rsid w:val="00414FB3"/>
    <w:rsid w:val="00441DAA"/>
    <w:rsid w:val="00445EEF"/>
    <w:rsid w:val="0044658D"/>
    <w:rsid w:val="00446B76"/>
    <w:rsid w:val="004503D4"/>
    <w:rsid w:val="00450BF1"/>
    <w:rsid w:val="00457869"/>
    <w:rsid w:val="00460EED"/>
    <w:rsid w:val="00463837"/>
    <w:rsid w:val="00464F6C"/>
    <w:rsid w:val="0047488B"/>
    <w:rsid w:val="004801AE"/>
    <w:rsid w:val="00485732"/>
    <w:rsid w:val="004877EA"/>
    <w:rsid w:val="00493734"/>
    <w:rsid w:val="004A0653"/>
    <w:rsid w:val="004B09B2"/>
    <w:rsid w:val="004B1CB4"/>
    <w:rsid w:val="004B6C3E"/>
    <w:rsid w:val="004C17BC"/>
    <w:rsid w:val="004C4D9A"/>
    <w:rsid w:val="004D2F7E"/>
    <w:rsid w:val="004D3FB2"/>
    <w:rsid w:val="004D403E"/>
    <w:rsid w:val="004D72B5"/>
    <w:rsid w:val="004D7825"/>
    <w:rsid w:val="004D79AE"/>
    <w:rsid w:val="004E19F7"/>
    <w:rsid w:val="004E1A7B"/>
    <w:rsid w:val="004E277C"/>
    <w:rsid w:val="004E2AB9"/>
    <w:rsid w:val="004E63A6"/>
    <w:rsid w:val="004F006E"/>
    <w:rsid w:val="004F2F38"/>
    <w:rsid w:val="004F35C4"/>
    <w:rsid w:val="004F3663"/>
    <w:rsid w:val="004F3D3C"/>
    <w:rsid w:val="004F4924"/>
    <w:rsid w:val="0050219E"/>
    <w:rsid w:val="0050475A"/>
    <w:rsid w:val="00505D47"/>
    <w:rsid w:val="005064BC"/>
    <w:rsid w:val="005143DC"/>
    <w:rsid w:val="00520524"/>
    <w:rsid w:val="0053619C"/>
    <w:rsid w:val="00540A19"/>
    <w:rsid w:val="00541855"/>
    <w:rsid w:val="005431DE"/>
    <w:rsid w:val="005462D4"/>
    <w:rsid w:val="00551B7F"/>
    <w:rsid w:val="0055471E"/>
    <w:rsid w:val="00555912"/>
    <w:rsid w:val="005567E1"/>
    <w:rsid w:val="00557328"/>
    <w:rsid w:val="0056051A"/>
    <w:rsid w:val="00561D4F"/>
    <w:rsid w:val="005625B3"/>
    <w:rsid w:val="005709A2"/>
    <w:rsid w:val="0057586B"/>
    <w:rsid w:val="00575BCA"/>
    <w:rsid w:val="005804FF"/>
    <w:rsid w:val="005836F9"/>
    <w:rsid w:val="00591928"/>
    <w:rsid w:val="005928AD"/>
    <w:rsid w:val="005A025B"/>
    <w:rsid w:val="005A2666"/>
    <w:rsid w:val="005A57D6"/>
    <w:rsid w:val="005A707B"/>
    <w:rsid w:val="005B024A"/>
    <w:rsid w:val="005B0344"/>
    <w:rsid w:val="005B07C3"/>
    <w:rsid w:val="005B520E"/>
    <w:rsid w:val="005C0EF0"/>
    <w:rsid w:val="005C3EF8"/>
    <w:rsid w:val="005C5DF1"/>
    <w:rsid w:val="005D0DBF"/>
    <w:rsid w:val="005D0E65"/>
    <w:rsid w:val="005D368D"/>
    <w:rsid w:val="005D4210"/>
    <w:rsid w:val="005D5DC9"/>
    <w:rsid w:val="005E2800"/>
    <w:rsid w:val="005F1267"/>
    <w:rsid w:val="005F7B2C"/>
    <w:rsid w:val="006008FF"/>
    <w:rsid w:val="00603C4B"/>
    <w:rsid w:val="006068AA"/>
    <w:rsid w:val="00613472"/>
    <w:rsid w:val="0062133A"/>
    <w:rsid w:val="006219EA"/>
    <w:rsid w:val="00622BC9"/>
    <w:rsid w:val="00623DB4"/>
    <w:rsid w:val="00624CB4"/>
    <w:rsid w:val="00631C06"/>
    <w:rsid w:val="00633D89"/>
    <w:rsid w:val="00635118"/>
    <w:rsid w:val="00640428"/>
    <w:rsid w:val="00641CC7"/>
    <w:rsid w:val="00650B7B"/>
    <w:rsid w:val="00651A08"/>
    <w:rsid w:val="006607D1"/>
    <w:rsid w:val="00661B4E"/>
    <w:rsid w:val="00663AB2"/>
    <w:rsid w:val="0066562F"/>
    <w:rsid w:val="00665845"/>
    <w:rsid w:val="00670434"/>
    <w:rsid w:val="00684871"/>
    <w:rsid w:val="00684D53"/>
    <w:rsid w:val="00695C3A"/>
    <w:rsid w:val="00696652"/>
    <w:rsid w:val="0069667F"/>
    <w:rsid w:val="006A33D6"/>
    <w:rsid w:val="006B2DE2"/>
    <w:rsid w:val="006B30A4"/>
    <w:rsid w:val="006B31FD"/>
    <w:rsid w:val="006B35D4"/>
    <w:rsid w:val="006B3FCA"/>
    <w:rsid w:val="006C0F54"/>
    <w:rsid w:val="006C4562"/>
    <w:rsid w:val="006C5000"/>
    <w:rsid w:val="006D3042"/>
    <w:rsid w:val="006D320B"/>
    <w:rsid w:val="006D462A"/>
    <w:rsid w:val="006D4D79"/>
    <w:rsid w:val="006D6A14"/>
    <w:rsid w:val="006F1584"/>
    <w:rsid w:val="006F190B"/>
    <w:rsid w:val="006F1BB4"/>
    <w:rsid w:val="006F6C2F"/>
    <w:rsid w:val="006F72B9"/>
    <w:rsid w:val="00703868"/>
    <w:rsid w:val="00714894"/>
    <w:rsid w:val="00722F5A"/>
    <w:rsid w:val="0072512A"/>
    <w:rsid w:val="007349D9"/>
    <w:rsid w:val="00740EEA"/>
    <w:rsid w:val="00743301"/>
    <w:rsid w:val="00745F9D"/>
    <w:rsid w:val="007535D6"/>
    <w:rsid w:val="007614CE"/>
    <w:rsid w:val="007618C5"/>
    <w:rsid w:val="0076760B"/>
    <w:rsid w:val="00770E9A"/>
    <w:rsid w:val="007713F4"/>
    <w:rsid w:val="00772182"/>
    <w:rsid w:val="00775DDD"/>
    <w:rsid w:val="00776A7D"/>
    <w:rsid w:val="00777CB7"/>
    <w:rsid w:val="007817CD"/>
    <w:rsid w:val="00781F60"/>
    <w:rsid w:val="00787017"/>
    <w:rsid w:val="007946EF"/>
    <w:rsid w:val="00794804"/>
    <w:rsid w:val="007960BC"/>
    <w:rsid w:val="007A1C75"/>
    <w:rsid w:val="007A7FA0"/>
    <w:rsid w:val="007B33F1"/>
    <w:rsid w:val="007B3BBE"/>
    <w:rsid w:val="007B426D"/>
    <w:rsid w:val="007C0308"/>
    <w:rsid w:val="007C1E19"/>
    <w:rsid w:val="007C2FF2"/>
    <w:rsid w:val="007D1000"/>
    <w:rsid w:val="007D1182"/>
    <w:rsid w:val="007D1CDF"/>
    <w:rsid w:val="007D36A3"/>
    <w:rsid w:val="007D3CC0"/>
    <w:rsid w:val="007D496E"/>
    <w:rsid w:val="007E0DDA"/>
    <w:rsid w:val="007E1C4C"/>
    <w:rsid w:val="007F1F99"/>
    <w:rsid w:val="007F768F"/>
    <w:rsid w:val="00801612"/>
    <w:rsid w:val="00806AB2"/>
    <w:rsid w:val="0080791D"/>
    <w:rsid w:val="008107B7"/>
    <w:rsid w:val="00824177"/>
    <w:rsid w:val="00832E1F"/>
    <w:rsid w:val="008417BB"/>
    <w:rsid w:val="008438A6"/>
    <w:rsid w:val="008479FB"/>
    <w:rsid w:val="00850D00"/>
    <w:rsid w:val="00853BD3"/>
    <w:rsid w:val="00854413"/>
    <w:rsid w:val="00856E02"/>
    <w:rsid w:val="00857674"/>
    <w:rsid w:val="00857AF5"/>
    <w:rsid w:val="0086257A"/>
    <w:rsid w:val="008645A5"/>
    <w:rsid w:val="008814F9"/>
    <w:rsid w:val="00885360"/>
    <w:rsid w:val="00887287"/>
    <w:rsid w:val="0089330F"/>
    <w:rsid w:val="00895360"/>
    <w:rsid w:val="0089569A"/>
    <w:rsid w:val="00896717"/>
    <w:rsid w:val="00896EBB"/>
    <w:rsid w:val="0089707B"/>
    <w:rsid w:val="008A04BF"/>
    <w:rsid w:val="008A14F5"/>
    <w:rsid w:val="008A2C7D"/>
    <w:rsid w:val="008A6015"/>
    <w:rsid w:val="008B5A62"/>
    <w:rsid w:val="008C0750"/>
    <w:rsid w:val="008C4B23"/>
    <w:rsid w:val="008C750A"/>
    <w:rsid w:val="008D16E0"/>
    <w:rsid w:val="008D4003"/>
    <w:rsid w:val="008D7666"/>
    <w:rsid w:val="008E08BD"/>
    <w:rsid w:val="008E48E0"/>
    <w:rsid w:val="008E559D"/>
    <w:rsid w:val="008E59FF"/>
    <w:rsid w:val="008F2453"/>
    <w:rsid w:val="008F5063"/>
    <w:rsid w:val="008F69CC"/>
    <w:rsid w:val="00900AC3"/>
    <w:rsid w:val="00900D8B"/>
    <w:rsid w:val="00905816"/>
    <w:rsid w:val="0090603C"/>
    <w:rsid w:val="00911519"/>
    <w:rsid w:val="00912A6E"/>
    <w:rsid w:val="00912BB6"/>
    <w:rsid w:val="009167B5"/>
    <w:rsid w:val="00916CBE"/>
    <w:rsid w:val="00917786"/>
    <w:rsid w:val="0092345A"/>
    <w:rsid w:val="009265C0"/>
    <w:rsid w:val="009303D9"/>
    <w:rsid w:val="00933C64"/>
    <w:rsid w:val="009407EE"/>
    <w:rsid w:val="00942EBF"/>
    <w:rsid w:val="00943698"/>
    <w:rsid w:val="0094462C"/>
    <w:rsid w:val="00945DFB"/>
    <w:rsid w:val="00952193"/>
    <w:rsid w:val="009529CB"/>
    <w:rsid w:val="0095474B"/>
    <w:rsid w:val="009640A7"/>
    <w:rsid w:val="0097056D"/>
    <w:rsid w:val="009707B3"/>
    <w:rsid w:val="00971127"/>
    <w:rsid w:val="00972203"/>
    <w:rsid w:val="0097459E"/>
    <w:rsid w:val="00976E99"/>
    <w:rsid w:val="00981A60"/>
    <w:rsid w:val="00991691"/>
    <w:rsid w:val="009960E6"/>
    <w:rsid w:val="00997371"/>
    <w:rsid w:val="009A1488"/>
    <w:rsid w:val="009A1AE5"/>
    <w:rsid w:val="009A422A"/>
    <w:rsid w:val="009B135F"/>
    <w:rsid w:val="009B2580"/>
    <w:rsid w:val="009B296D"/>
    <w:rsid w:val="009B6CBB"/>
    <w:rsid w:val="009C1F14"/>
    <w:rsid w:val="009C6B8E"/>
    <w:rsid w:val="009C753B"/>
    <w:rsid w:val="009D0148"/>
    <w:rsid w:val="009E3B99"/>
    <w:rsid w:val="009E5F3A"/>
    <w:rsid w:val="009F0BBA"/>
    <w:rsid w:val="00A12C94"/>
    <w:rsid w:val="00A14816"/>
    <w:rsid w:val="00A2502A"/>
    <w:rsid w:val="00A25A47"/>
    <w:rsid w:val="00A3328D"/>
    <w:rsid w:val="00A346C5"/>
    <w:rsid w:val="00A364BF"/>
    <w:rsid w:val="00A41378"/>
    <w:rsid w:val="00A44743"/>
    <w:rsid w:val="00A45671"/>
    <w:rsid w:val="00A530D3"/>
    <w:rsid w:val="00A55376"/>
    <w:rsid w:val="00A57E32"/>
    <w:rsid w:val="00A72B2A"/>
    <w:rsid w:val="00A76DBD"/>
    <w:rsid w:val="00A772CC"/>
    <w:rsid w:val="00A84640"/>
    <w:rsid w:val="00A84989"/>
    <w:rsid w:val="00A849CF"/>
    <w:rsid w:val="00A85DBB"/>
    <w:rsid w:val="00A96DBE"/>
    <w:rsid w:val="00AA3467"/>
    <w:rsid w:val="00AA4F29"/>
    <w:rsid w:val="00AA645C"/>
    <w:rsid w:val="00AA6D2B"/>
    <w:rsid w:val="00AA7AAA"/>
    <w:rsid w:val="00AB0BF6"/>
    <w:rsid w:val="00AB1691"/>
    <w:rsid w:val="00AB2363"/>
    <w:rsid w:val="00AB3433"/>
    <w:rsid w:val="00AB3939"/>
    <w:rsid w:val="00AB3E9C"/>
    <w:rsid w:val="00AB4463"/>
    <w:rsid w:val="00AB4853"/>
    <w:rsid w:val="00AB7E8B"/>
    <w:rsid w:val="00AC0F1D"/>
    <w:rsid w:val="00AC1D41"/>
    <w:rsid w:val="00AC4B31"/>
    <w:rsid w:val="00AC60EA"/>
    <w:rsid w:val="00AC7E32"/>
    <w:rsid w:val="00AD60AE"/>
    <w:rsid w:val="00AE089E"/>
    <w:rsid w:val="00AE15FB"/>
    <w:rsid w:val="00AE2D18"/>
    <w:rsid w:val="00AE3409"/>
    <w:rsid w:val="00AE4DDA"/>
    <w:rsid w:val="00AF0DC9"/>
    <w:rsid w:val="00B10D74"/>
    <w:rsid w:val="00B11A60"/>
    <w:rsid w:val="00B12863"/>
    <w:rsid w:val="00B12E81"/>
    <w:rsid w:val="00B208C8"/>
    <w:rsid w:val="00B22613"/>
    <w:rsid w:val="00B33FD8"/>
    <w:rsid w:val="00B34739"/>
    <w:rsid w:val="00B34843"/>
    <w:rsid w:val="00B37F69"/>
    <w:rsid w:val="00B40DC4"/>
    <w:rsid w:val="00B421D3"/>
    <w:rsid w:val="00B45CEE"/>
    <w:rsid w:val="00B45D70"/>
    <w:rsid w:val="00B47065"/>
    <w:rsid w:val="00B50DBA"/>
    <w:rsid w:val="00B529D4"/>
    <w:rsid w:val="00B54E8C"/>
    <w:rsid w:val="00B62EA8"/>
    <w:rsid w:val="00B770E5"/>
    <w:rsid w:val="00B84E08"/>
    <w:rsid w:val="00B912A0"/>
    <w:rsid w:val="00B949DC"/>
    <w:rsid w:val="00BA1025"/>
    <w:rsid w:val="00BA1A6C"/>
    <w:rsid w:val="00BA2141"/>
    <w:rsid w:val="00BB0F41"/>
    <w:rsid w:val="00BB14CD"/>
    <w:rsid w:val="00BB365B"/>
    <w:rsid w:val="00BC3420"/>
    <w:rsid w:val="00BC6586"/>
    <w:rsid w:val="00BE0B16"/>
    <w:rsid w:val="00BE462D"/>
    <w:rsid w:val="00BE5F96"/>
    <w:rsid w:val="00BE7D3C"/>
    <w:rsid w:val="00BF5FF6"/>
    <w:rsid w:val="00C0207F"/>
    <w:rsid w:val="00C14CF0"/>
    <w:rsid w:val="00C16117"/>
    <w:rsid w:val="00C213FB"/>
    <w:rsid w:val="00C22451"/>
    <w:rsid w:val="00C23C55"/>
    <w:rsid w:val="00C26C7F"/>
    <w:rsid w:val="00C27DFC"/>
    <w:rsid w:val="00C309A4"/>
    <w:rsid w:val="00C31A16"/>
    <w:rsid w:val="00C3386E"/>
    <w:rsid w:val="00C33A75"/>
    <w:rsid w:val="00C35D36"/>
    <w:rsid w:val="00C42FF1"/>
    <w:rsid w:val="00C4428D"/>
    <w:rsid w:val="00C45BFA"/>
    <w:rsid w:val="00C51437"/>
    <w:rsid w:val="00C571B4"/>
    <w:rsid w:val="00C57FDF"/>
    <w:rsid w:val="00C660D6"/>
    <w:rsid w:val="00C777BC"/>
    <w:rsid w:val="00C77989"/>
    <w:rsid w:val="00C803B9"/>
    <w:rsid w:val="00C81AED"/>
    <w:rsid w:val="00C83DEA"/>
    <w:rsid w:val="00C863A7"/>
    <w:rsid w:val="00C919A4"/>
    <w:rsid w:val="00C958D5"/>
    <w:rsid w:val="00C96C52"/>
    <w:rsid w:val="00CA1157"/>
    <w:rsid w:val="00CA69F3"/>
    <w:rsid w:val="00CA79DF"/>
    <w:rsid w:val="00CB109E"/>
    <w:rsid w:val="00CB36AA"/>
    <w:rsid w:val="00CB4D8C"/>
    <w:rsid w:val="00CB6481"/>
    <w:rsid w:val="00CC0FC1"/>
    <w:rsid w:val="00CC1B92"/>
    <w:rsid w:val="00CC393F"/>
    <w:rsid w:val="00CD50FE"/>
    <w:rsid w:val="00CD5C94"/>
    <w:rsid w:val="00CD5D67"/>
    <w:rsid w:val="00CE45B1"/>
    <w:rsid w:val="00CE6041"/>
    <w:rsid w:val="00CE6480"/>
    <w:rsid w:val="00CE6D74"/>
    <w:rsid w:val="00CE73CE"/>
    <w:rsid w:val="00CE78AA"/>
    <w:rsid w:val="00CF2A74"/>
    <w:rsid w:val="00CF3526"/>
    <w:rsid w:val="00CF385C"/>
    <w:rsid w:val="00CF5724"/>
    <w:rsid w:val="00CF6967"/>
    <w:rsid w:val="00CF6B06"/>
    <w:rsid w:val="00CF6F75"/>
    <w:rsid w:val="00D020C8"/>
    <w:rsid w:val="00D04560"/>
    <w:rsid w:val="00D05676"/>
    <w:rsid w:val="00D07DFF"/>
    <w:rsid w:val="00D10148"/>
    <w:rsid w:val="00D12103"/>
    <w:rsid w:val="00D12957"/>
    <w:rsid w:val="00D15BE7"/>
    <w:rsid w:val="00D20A98"/>
    <w:rsid w:val="00D26710"/>
    <w:rsid w:val="00D272DB"/>
    <w:rsid w:val="00D27FFC"/>
    <w:rsid w:val="00D3358F"/>
    <w:rsid w:val="00D3720A"/>
    <w:rsid w:val="00D44BCC"/>
    <w:rsid w:val="00D45AE6"/>
    <w:rsid w:val="00D46FBD"/>
    <w:rsid w:val="00D52003"/>
    <w:rsid w:val="00D5280C"/>
    <w:rsid w:val="00D632BE"/>
    <w:rsid w:val="00D63DFB"/>
    <w:rsid w:val="00D64028"/>
    <w:rsid w:val="00D64206"/>
    <w:rsid w:val="00D6625A"/>
    <w:rsid w:val="00D66535"/>
    <w:rsid w:val="00D74DA8"/>
    <w:rsid w:val="00D7536F"/>
    <w:rsid w:val="00D82A8A"/>
    <w:rsid w:val="00D870D3"/>
    <w:rsid w:val="00D9081A"/>
    <w:rsid w:val="00D94BB1"/>
    <w:rsid w:val="00D9543B"/>
    <w:rsid w:val="00D95E0F"/>
    <w:rsid w:val="00DA177F"/>
    <w:rsid w:val="00DA23DE"/>
    <w:rsid w:val="00DA3CE6"/>
    <w:rsid w:val="00DA43A2"/>
    <w:rsid w:val="00DA7D3C"/>
    <w:rsid w:val="00DB065A"/>
    <w:rsid w:val="00DB107B"/>
    <w:rsid w:val="00DB2657"/>
    <w:rsid w:val="00DB2A23"/>
    <w:rsid w:val="00DB47C8"/>
    <w:rsid w:val="00DC014D"/>
    <w:rsid w:val="00DC177B"/>
    <w:rsid w:val="00DC2569"/>
    <w:rsid w:val="00DC2C05"/>
    <w:rsid w:val="00DC3B9D"/>
    <w:rsid w:val="00DC753C"/>
    <w:rsid w:val="00DD0A6D"/>
    <w:rsid w:val="00DD0ACB"/>
    <w:rsid w:val="00DD45CA"/>
    <w:rsid w:val="00DD4FA6"/>
    <w:rsid w:val="00DE6287"/>
    <w:rsid w:val="00DF2DE8"/>
    <w:rsid w:val="00DF38CB"/>
    <w:rsid w:val="00DF41BB"/>
    <w:rsid w:val="00E10083"/>
    <w:rsid w:val="00E145F7"/>
    <w:rsid w:val="00E266BF"/>
    <w:rsid w:val="00E35B58"/>
    <w:rsid w:val="00E37E16"/>
    <w:rsid w:val="00E455AA"/>
    <w:rsid w:val="00E51C8F"/>
    <w:rsid w:val="00E52FFB"/>
    <w:rsid w:val="00E60677"/>
    <w:rsid w:val="00E608A1"/>
    <w:rsid w:val="00E61E12"/>
    <w:rsid w:val="00E634B8"/>
    <w:rsid w:val="00E65060"/>
    <w:rsid w:val="00E65CFA"/>
    <w:rsid w:val="00E67714"/>
    <w:rsid w:val="00E703CF"/>
    <w:rsid w:val="00E7596C"/>
    <w:rsid w:val="00E76A4C"/>
    <w:rsid w:val="00E820BB"/>
    <w:rsid w:val="00E85FD3"/>
    <w:rsid w:val="00E86396"/>
    <w:rsid w:val="00E878F2"/>
    <w:rsid w:val="00E900FA"/>
    <w:rsid w:val="00E92374"/>
    <w:rsid w:val="00E9414C"/>
    <w:rsid w:val="00E95DFE"/>
    <w:rsid w:val="00E96FEB"/>
    <w:rsid w:val="00EA060C"/>
    <w:rsid w:val="00EA1920"/>
    <w:rsid w:val="00EA406C"/>
    <w:rsid w:val="00EB2470"/>
    <w:rsid w:val="00EB5918"/>
    <w:rsid w:val="00EC06C1"/>
    <w:rsid w:val="00EC097A"/>
    <w:rsid w:val="00EC10A5"/>
    <w:rsid w:val="00EC28E1"/>
    <w:rsid w:val="00EC55D0"/>
    <w:rsid w:val="00ED008C"/>
    <w:rsid w:val="00ED0149"/>
    <w:rsid w:val="00ED0CE0"/>
    <w:rsid w:val="00ED0D6D"/>
    <w:rsid w:val="00ED352C"/>
    <w:rsid w:val="00ED3A68"/>
    <w:rsid w:val="00EE3152"/>
    <w:rsid w:val="00EE4EFD"/>
    <w:rsid w:val="00EE6BE2"/>
    <w:rsid w:val="00EF414D"/>
    <w:rsid w:val="00EF6FE0"/>
    <w:rsid w:val="00F007D4"/>
    <w:rsid w:val="00F03103"/>
    <w:rsid w:val="00F06B84"/>
    <w:rsid w:val="00F07EFF"/>
    <w:rsid w:val="00F20BB9"/>
    <w:rsid w:val="00F262BA"/>
    <w:rsid w:val="00F26988"/>
    <w:rsid w:val="00F271DE"/>
    <w:rsid w:val="00F333BA"/>
    <w:rsid w:val="00F421F5"/>
    <w:rsid w:val="00F5033E"/>
    <w:rsid w:val="00F525C8"/>
    <w:rsid w:val="00F6013D"/>
    <w:rsid w:val="00F61642"/>
    <w:rsid w:val="00F627DA"/>
    <w:rsid w:val="00F65F58"/>
    <w:rsid w:val="00F66614"/>
    <w:rsid w:val="00F7288F"/>
    <w:rsid w:val="00F85EF2"/>
    <w:rsid w:val="00F85F99"/>
    <w:rsid w:val="00F868CB"/>
    <w:rsid w:val="00F9028B"/>
    <w:rsid w:val="00F93C67"/>
    <w:rsid w:val="00F93F9A"/>
    <w:rsid w:val="00F9441B"/>
    <w:rsid w:val="00FA4C32"/>
    <w:rsid w:val="00FA52AC"/>
    <w:rsid w:val="00FB012B"/>
    <w:rsid w:val="00FB52BE"/>
    <w:rsid w:val="00FB79B9"/>
    <w:rsid w:val="00FC18AF"/>
    <w:rsid w:val="00FC1B26"/>
    <w:rsid w:val="00FC473F"/>
    <w:rsid w:val="00FD39E4"/>
    <w:rsid w:val="00FD4A29"/>
    <w:rsid w:val="00FE2A10"/>
    <w:rsid w:val="00FE3CEA"/>
    <w:rsid w:val="00FE7114"/>
    <w:rsid w:val="00FF0F85"/>
    <w:rsid w:val="00FF4F3A"/>
    <w:rsid w:val="00FF71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5252AE"/>
  <w15:docId w15:val="{2EF3D7C1-675B-413E-BF01-97706FD86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95"/>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table" w:styleId="TableGrid">
    <w:name w:val="Table Grid"/>
    <w:basedOn w:val="TableNormal"/>
    <w:rsid w:val="00CE4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7F3A"/>
    <w:rPr>
      <w:color w:val="0000FF" w:themeColor="hyperlink"/>
      <w:u w:val="single"/>
    </w:rPr>
  </w:style>
  <w:style w:type="character" w:styleId="UnresolvedMention">
    <w:name w:val="Unresolved Mention"/>
    <w:basedOn w:val="DefaultParagraphFont"/>
    <w:uiPriority w:val="99"/>
    <w:semiHidden/>
    <w:unhideWhenUsed/>
    <w:rsid w:val="00357F3A"/>
    <w:rPr>
      <w:color w:val="605E5C"/>
      <w:shd w:val="clear" w:color="auto" w:fill="E1DFDD"/>
    </w:rPr>
  </w:style>
  <w:style w:type="paragraph" w:styleId="Caption">
    <w:name w:val="caption"/>
    <w:basedOn w:val="Normal"/>
    <w:next w:val="Normal"/>
    <w:unhideWhenUsed/>
    <w:qFormat/>
    <w:rsid w:val="00684D53"/>
    <w:pPr>
      <w:spacing w:after="200"/>
    </w:pPr>
    <w:rPr>
      <w:i/>
      <w:iCs/>
      <w:color w:val="1F497D" w:themeColor="text2"/>
      <w:sz w:val="18"/>
      <w:szCs w:val="18"/>
    </w:rPr>
  </w:style>
  <w:style w:type="paragraph" w:styleId="ListParagraph">
    <w:name w:val="List Paragraph"/>
    <w:basedOn w:val="Normal"/>
    <w:uiPriority w:val="34"/>
    <w:qFormat/>
    <w:rsid w:val="00CF5724"/>
    <w:pPr>
      <w:ind w:left="720"/>
      <w:contextualSpacing/>
    </w:pPr>
  </w:style>
  <w:style w:type="character" w:customStyle="1" w:styleId="Heading1Char">
    <w:name w:val="Heading 1 Char"/>
    <w:basedOn w:val="DefaultParagraphFont"/>
    <w:link w:val="Heading1"/>
    <w:uiPriority w:val="9"/>
    <w:rsid w:val="00EC06C1"/>
    <w:rPr>
      <w:smallCaps/>
      <w:noProof/>
      <w:lang w:val="en-US" w:eastAsia="en-US"/>
    </w:rPr>
  </w:style>
  <w:style w:type="paragraph" w:styleId="Bibliography">
    <w:name w:val="Bibliography"/>
    <w:basedOn w:val="Normal"/>
    <w:next w:val="Normal"/>
    <w:uiPriority w:val="37"/>
    <w:unhideWhenUsed/>
    <w:rsid w:val="00EC06C1"/>
  </w:style>
  <w:style w:type="paragraph" w:styleId="Index7">
    <w:name w:val="index 7"/>
    <w:basedOn w:val="Normal"/>
    <w:next w:val="Normal"/>
    <w:autoRedefine/>
    <w:semiHidden/>
    <w:unhideWhenUsed/>
    <w:rsid w:val="003A35E2"/>
    <w:pPr>
      <w:ind w:left="14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0">
      <w:bodyDiv w:val="1"/>
      <w:marLeft w:val="0"/>
      <w:marRight w:val="0"/>
      <w:marTop w:val="0"/>
      <w:marBottom w:val="0"/>
      <w:divBdr>
        <w:top w:val="none" w:sz="0" w:space="0" w:color="auto"/>
        <w:left w:val="none" w:sz="0" w:space="0" w:color="auto"/>
        <w:bottom w:val="none" w:sz="0" w:space="0" w:color="auto"/>
        <w:right w:val="none" w:sz="0" w:space="0" w:color="auto"/>
      </w:divBdr>
    </w:div>
    <w:div w:id="858493">
      <w:bodyDiv w:val="1"/>
      <w:marLeft w:val="0"/>
      <w:marRight w:val="0"/>
      <w:marTop w:val="0"/>
      <w:marBottom w:val="0"/>
      <w:divBdr>
        <w:top w:val="none" w:sz="0" w:space="0" w:color="auto"/>
        <w:left w:val="none" w:sz="0" w:space="0" w:color="auto"/>
        <w:bottom w:val="none" w:sz="0" w:space="0" w:color="auto"/>
        <w:right w:val="none" w:sz="0" w:space="0" w:color="auto"/>
      </w:divBdr>
    </w:div>
    <w:div w:id="3898586">
      <w:bodyDiv w:val="1"/>
      <w:marLeft w:val="0"/>
      <w:marRight w:val="0"/>
      <w:marTop w:val="0"/>
      <w:marBottom w:val="0"/>
      <w:divBdr>
        <w:top w:val="none" w:sz="0" w:space="0" w:color="auto"/>
        <w:left w:val="none" w:sz="0" w:space="0" w:color="auto"/>
        <w:bottom w:val="none" w:sz="0" w:space="0" w:color="auto"/>
        <w:right w:val="none" w:sz="0" w:space="0" w:color="auto"/>
      </w:divBdr>
    </w:div>
    <w:div w:id="29107437">
      <w:bodyDiv w:val="1"/>
      <w:marLeft w:val="0"/>
      <w:marRight w:val="0"/>
      <w:marTop w:val="0"/>
      <w:marBottom w:val="0"/>
      <w:divBdr>
        <w:top w:val="none" w:sz="0" w:space="0" w:color="auto"/>
        <w:left w:val="none" w:sz="0" w:space="0" w:color="auto"/>
        <w:bottom w:val="none" w:sz="0" w:space="0" w:color="auto"/>
        <w:right w:val="none" w:sz="0" w:space="0" w:color="auto"/>
      </w:divBdr>
    </w:div>
    <w:div w:id="40330632">
      <w:bodyDiv w:val="1"/>
      <w:marLeft w:val="0"/>
      <w:marRight w:val="0"/>
      <w:marTop w:val="0"/>
      <w:marBottom w:val="0"/>
      <w:divBdr>
        <w:top w:val="none" w:sz="0" w:space="0" w:color="auto"/>
        <w:left w:val="none" w:sz="0" w:space="0" w:color="auto"/>
        <w:bottom w:val="none" w:sz="0" w:space="0" w:color="auto"/>
        <w:right w:val="none" w:sz="0" w:space="0" w:color="auto"/>
      </w:divBdr>
    </w:div>
    <w:div w:id="44916512">
      <w:bodyDiv w:val="1"/>
      <w:marLeft w:val="0"/>
      <w:marRight w:val="0"/>
      <w:marTop w:val="0"/>
      <w:marBottom w:val="0"/>
      <w:divBdr>
        <w:top w:val="none" w:sz="0" w:space="0" w:color="auto"/>
        <w:left w:val="none" w:sz="0" w:space="0" w:color="auto"/>
        <w:bottom w:val="none" w:sz="0" w:space="0" w:color="auto"/>
        <w:right w:val="none" w:sz="0" w:space="0" w:color="auto"/>
      </w:divBdr>
    </w:div>
    <w:div w:id="49310223">
      <w:bodyDiv w:val="1"/>
      <w:marLeft w:val="0"/>
      <w:marRight w:val="0"/>
      <w:marTop w:val="0"/>
      <w:marBottom w:val="0"/>
      <w:divBdr>
        <w:top w:val="none" w:sz="0" w:space="0" w:color="auto"/>
        <w:left w:val="none" w:sz="0" w:space="0" w:color="auto"/>
        <w:bottom w:val="none" w:sz="0" w:space="0" w:color="auto"/>
        <w:right w:val="none" w:sz="0" w:space="0" w:color="auto"/>
      </w:divBdr>
    </w:div>
    <w:div w:id="56363162">
      <w:bodyDiv w:val="1"/>
      <w:marLeft w:val="0"/>
      <w:marRight w:val="0"/>
      <w:marTop w:val="0"/>
      <w:marBottom w:val="0"/>
      <w:divBdr>
        <w:top w:val="none" w:sz="0" w:space="0" w:color="auto"/>
        <w:left w:val="none" w:sz="0" w:space="0" w:color="auto"/>
        <w:bottom w:val="none" w:sz="0" w:space="0" w:color="auto"/>
        <w:right w:val="none" w:sz="0" w:space="0" w:color="auto"/>
      </w:divBdr>
    </w:div>
    <w:div w:id="58090951">
      <w:bodyDiv w:val="1"/>
      <w:marLeft w:val="0"/>
      <w:marRight w:val="0"/>
      <w:marTop w:val="0"/>
      <w:marBottom w:val="0"/>
      <w:divBdr>
        <w:top w:val="none" w:sz="0" w:space="0" w:color="auto"/>
        <w:left w:val="none" w:sz="0" w:space="0" w:color="auto"/>
        <w:bottom w:val="none" w:sz="0" w:space="0" w:color="auto"/>
        <w:right w:val="none" w:sz="0" w:space="0" w:color="auto"/>
      </w:divBdr>
    </w:div>
    <w:div w:id="63570929">
      <w:bodyDiv w:val="1"/>
      <w:marLeft w:val="0"/>
      <w:marRight w:val="0"/>
      <w:marTop w:val="0"/>
      <w:marBottom w:val="0"/>
      <w:divBdr>
        <w:top w:val="none" w:sz="0" w:space="0" w:color="auto"/>
        <w:left w:val="none" w:sz="0" w:space="0" w:color="auto"/>
        <w:bottom w:val="none" w:sz="0" w:space="0" w:color="auto"/>
        <w:right w:val="none" w:sz="0" w:space="0" w:color="auto"/>
      </w:divBdr>
    </w:div>
    <w:div w:id="65298305">
      <w:bodyDiv w:val="1"/>
      <w:marLeft w:val="0"/>
      <w:marRight w:val="0"/>
      <w:marTop w:val="0"/>
      <w:marBottom w:val="0"/>
      <w:divBdr>
        <w:top w:val="none" w:sz="0" w:space="0" w:color="auto"/>
        <w:left w:val="none" w:sz="0" w:space="0" w:color="auto"/>
        <w:bottom w:val="none" w:sz="0" w:space="0" w:color="auto"/>
        <w:right w:val="none" w:sz="0" w:space="0" w:color="auto"/>
      </w:divBdr>
    </w:div>
    <w:div w:id="67730400">
      <w:bodyDiv w:val="1"/>
      <w:marLeft w:val="0"/>
      <w:marRight w:val="0"/>
      <w:marTop w:val="0"/>
      <w:marBottom w:val="0"/>
      <w:divBdr>
        <w:top w:val="none" w:sz="0" w:space="0" w:color="auto"/>
        <w:left w:val="none" w:sz="0" w:space="0" w:color="auto"/>
        <w:bottom w:val="none" w:sz="0" w:space="0" w:color="auto"/>
        <w:right w:val="none" w:sz="0" w:space="0" w:color="auto"/>
      </w:divBdr>
    </w:div>
    <w:div w:id="81217955">
      <w:bodyDiv w:val="1"/>
      <w:marLeft w:val="0"/>
      <w:marRight w:val="0"/>
      <w:marTop w:val="0"/>
      <w:marBottom w:val="0"/>
      <w:divBdr>
        <w:top w:val="none" w:sz="0" w:space="0" w:color="auto"/>
        <w:left w:val="none" w:sz="0" w:space="0" w:color="auto"/>
        <w:bottom w:val="none" w:sz="0" w:space="0" w:color="auto"/>
        <w:right w:val="none" w:sz="0" w:space="0" w:color="auto"/>
      </w:divBdr>
    </w:div>
    <w:div w:id="81293643">
      <w:bodyDiv w:val="1"/>
      <w:marLeft w:val="0"/>
      <w:marRight w:val="0"/>
      <w:marTop w:val="0"/>
      <w:marBottom w:val="0"/>
      <w:divBdr>
        <w:top w:val="none" w:sz="0" w:space="0" w:color="auto"/>
        <w:left w:val="none" w:sz="0" w:space="0" w:color="auto"/>
        <w:bottom w:val="none" w:sz="0" w:space="0" w:color="auto"/>
        <w:right w:val="none" w:sz="0" w:space="0" w:color="auto"/>
      </w:divBdr>
    </w:div>
    <w:div w:id="90012998">
      <w:bodyDiv w:val="1"/>
      <w:marLeft w:val="0"/>
      <w:marRight w:val="0"/>
      <w:marTop w:val="0"/>
      <w:marBottom w:val="0"/>
      <w:divBdr>
        <w:top w:val="none" w:sz="0" w:space="0" w:color="auto"/>
        <w:left w:val="none" w:sz="0" w:space="0" w:color="auto"/>
        <w:bottom w:val="none" w:sz="0" w:space="0" w:color="auto"/>
        <w:right w:val="none" w:sz="0" w:space="0" w:color="auto"/>
      </w:divBdr>
    </w:div>
    <w:div w:id="94598741">
      <w:bodyDiv w:val="1"/>
      <w:marLeft w:val="0"/>
      <w:marRight w:val="0"/>
      <w:marTop w:val="0"/>
      <w:marBottom w:val="0"/>
      <w:divBdr>
        <w:top w:val="none" w:sz="0" w:space="0" w:color="auto"/>
        <w:left w:val="none" w:sz="0" w:space="0" w:color="auto"/>
        <w:bottom w:val="none" w:sz="0" w:space="0" w:color="auto"/>
        <w:right w:val="none" w:sz="0" w:space="0" w:color="auto"/>
      </w:divBdr>
    </w:div>
    <w:div w:id="94984970">
      <w:bodyDiv w:val="1"/>
      <w:marLeft w:val="0"/>
      <w:marRight w:val="0"/>
      <w:marTop w:val="0"/>
      <w:marBottom w:val="0"/>
      <w:divBdr>
        <w:top w:val="none" w:sz="0" w:space="0" w:color="auto"/>
        <w:left w:val="none" w:sz="0" w:space="0" w:color="auto"/>
        <w:bottom w:val="none" w:sz="0" w:space="0" w:color="auto"/>
        <w:right w:val="none" w:sz="0" w:space="0" w:color="auto"/>
      </w:divBdr>
    </w:div>
    <w:div w:id="101658521">
      <w:bodyDiv w:val="1"/>
      <w:marLeft w:val="0"/>
      <w:marRight w:val="0"/>
      <w:marTop w:val="0"/>
      <w:marBottom w:val="0"/>
      <w:divBdr>
        <w:top w:val="none" w:sz="0" w:space="0" w:color="auto"/>
        <w:left w:val="none" w:sz="0" w:space="0" w:color="auto"/>
        <w:bottom w:val="none" w:sz="0" w:space="0" w:color="auto"/>
        <w:right w:val="none" w:sz="0" w:space="0" w:color="auto"/>
      </w:divBdr>
    </w:div>
    <w:div w:id="107311901">
      <w:bodyDiv w:val="1"/>
      <w:marLeft w:val="0"/>
      <w:marRight w:val="0"/>
      <w:marTop w:val="0"/>
      <w:marBottom w:val="0"/>
      <w:divBdr>
        <w:top w:val="none" w:sz="0" w:space="0" w:color="auto"/>
        <w:left w:val="none" w:sz="0" w:space="0" w:color="auto"/>
        <w:bottom w:val="none" w:sz="0" w:space="0" w:color="auto"/>
        <w:right w:val="none" w:sz="0" w:space="0" w:color="auto"/>
      </w:divBdr>
    </w:div>
    <w:div w:id="108820874">
      <w:bodyDiv w:val="1"/>
      <w:marLeft w:val="0"/>
      <w:marRight w:val="0"/>
      <w:marTop w:val="0"/>
      <w:marBottom w:val="0"/>
      <w:divBdr>
        <w:top w:val="none" w:sz="0" w:space="0" w:color="auto"/>
        <w:left w:val="none" w:sz="0" w:space="0" w:color="auto"/>
        <w:bottom w:val="none" w:sz="0" w:space="0" w:color="auto"/>
        <w:right w:val="none" w:sz="0" w:space="0" w:color="auto"/>
      </w:divBdr>
    </w:div>
    <w:div w:id="112679149">
      <w:bodyDiv w:val="1"/>
      <w:marLeft w:val="0"/>
      <w:marRight w:val="0"/>
      <w:marTop w:val="0"/>
      <w:marBottom w:val="0"/>
      <w:divBdr>
        <w:top w:val="none" w:sz="0" w:space="0" w:color="auto"/>
        <w:left w:val="none" w:sz="0" w:space="0" w:color="auto"/>
        <w:bottom w:val="none" w:sz="0" w:space="0" w:color="auto"/>
        <w:right w:val="none" w:sz="0" w:space="0" w:color="auto"/>
      </w:divBdr>
    </w:div>
    <w:div w:id="115756713">
      <w:bodyDiv w:val="1"/>
      <w:marLeft w:val="0"/>
      <w:marRight w:val="0"/>
      <w:marTop w:val="0"/>
      <w:marBottom w:val="0"/>
      <w:divBdr>
        <w:top w:val="none" w:sz="0" w:space="0" w:color="auto"/>
        <w:left w:val="none" w:sz="0" w:space="0" w:color="auto"/>
        <w:bottom w:val="none" w:sz="0" w:space="0" w:color="auto"/>
        <w:right w:val="none" w:sz="0" w:space="0" w:color="auto"/>
      </w:divBdr>
    </w:div>
    <w:div w:id="152378063">
      <w:bodyDiv w:val="1"/>
      <w:marLeft w:val="0"/>
      <w:marRight w:val="0"/>
      <w:marTop w:val="0"/>
      <w:marBottom w:val="0"/>
      <w:divBdr>
        <w:top w:val="none" w:sz="0" w:space="0" w:color="auto"/>
        <w:left w:val="none" w:sz="0" w:space="0" w:color="auto"/>
        <w:bottom w:val="none" w:sz="0" w:space="0" w:color="auto"/>
        <w:right w:val="none" w:sz="0" w:space="0" w:color="auto"/>
      </w:divBdr>
    </w:div>
    <w:div w:id="154615202">
      <w:bodyDiv w:val="1"/>
      <w:marLeft w:val="0"/>
      <w:marRight w:val="0"/>
      <w:marTop w:val="0"/>
      <w:marBottom w:val="0"/>
      <w:divBdr>
        <w:top w:val="none" w:sz="0" w:space="0" w:color="auto"/>
        <w:left w:val="none" w:sz="0" w:space="0" w:color="auto"/>
        <w:bottom w:val="none" w:sz="0" w:space="0" w:color="auto"/>
        <w:right w:val="none" w:sz="0" w:space="0" w:color="auto"/>
      </w:divBdr>
    </w:div>
    <w:div w:id="155416400">
      <w:bodyDiv w:val="1"/>
      <w:marLeft w:val="0"/>
      <w:marRight w:val="0"/>
      <w:marTop w:val="0"/>
      <w:marBottom w:val="0"/>
      <w:divBdr>
        <w:top w:val="none" w:sz="0" w:space="0" w:color="auto"/>
        <w:left w:val="none" w:sz="0" w:space="0" w:color="auto"/>
        <w:bottom w:val="none" w:sz="0" w:space="0" w:color="auto"/>
        <w:right w:val="none" w:sz="0" w:space="0" w:color="auto"/>
      </w:divBdr>
    </w:div>
    <w:div w:id="167451859">
      <w:bodyDiv w:val="1"/>
      <w:marLeft w:val="0"/>
      <w:marRight w:val="0"/>
      <w:marTop w:val="0"/>
      <w:marBottom w:val="0"/>
      <w:divBdr>
        <w:top w:val="none" w:sz="0" w:space="0" w:color="auto"/>
        <w:left w:val="none" w:sz="0" w:space="0" w:color="auto"/>
        <w:bottom w:val="none" w:sz="0" w:space="0" w:color="auto"/>
        <w:right w:val="none" w:sz="0" w:space="0" w:color="auto"/>
      </w:divBdr>
    </w:div>
    <w:div w:id="168643633">
      <w:bodyDiv w:val="1"/>
      <w:marLeft w:val="0"/>
      <w:marRight w:val="0"/>
      <w:marTop w:val="0"/>
      <w:marBottom w:val="0"/>
      <w:divBdr>
        <w:top w:val="none" w:sz="0" w:space="0" w:color="auto"/>
        <w:left w:val="none" w:sz="0" w:space="0" w:color="auto"/>
        <w:bottom w:val="none" w:sz="0" w:space="0" w:color="auto"/>
        <w:right w:val="none" w:sz="0" w:space="0" w:color="auto"/>
      </w:divBdr>
    </w:div>
    <w:div w:id="175656757">
      <w:bodyDiv w:val="1"/>
      <w:marLeft w:val="0"/>
      <w:marRight w:val="0"/>
      <w:marTop w:val="0"/>
      <w:marBottom w:val="0"/>
      <w:divBdr>
        <w:top w:val="none" w:sz="0" w:space="0" w:color="auto"/>
        <w:left w:val="none" w:sz="0" w:space="0" w:color="auto"/>
        <w:bottom w:val="none" w:sz="0" w:space="0" w:color="auto"/>
        <w:right w:val="none" w:sz="0" w:space="0" w:color="auto"/>
      </w:divBdr>
    </w:div>
    <w:div w:id="182785034">
      <w:bodyDiv w:val="1"/>
      <w:marLeft w:val="0"/>
      <w:marRight w:val="0"/>
      <w:marTop w:val="0"/>
      <w:marBottom w:val="0"/>
      <w:divBdr>
        <w:top w:val="none" w:sz="0" w:space="0" w:color="auto"/>
        <w:left w:val="none" w:sz="0" w:space="0" w:color="auto"/>
        <w:bottom w:val="none" w:sz="0" w:space="0" w:color="auto"/>
        <w:right w:val="none" w:sz="0" w:space="0" w:color="auto"/>
      </w:divBdr>
    </w:div>
    <w:div w:id="183128936">
      <w:bodyDiv w:val="1"/>
      <w:marLeft w:val="0"/>
      <w:marRight w:val="0"/>
      <w:marTop w:val="0"/>
      <w:marBottom w:val="0"/>
      <w:divBdr>
        <w:top w:val="none" w:sz="0" w:space="0" w:color="auto"/>
        <w:left w:val="none" w:sz="0" w:space="0" w:color="auto"/>
        <w:bottom w:val="none" w:sz="0" w:space="0" w:color="auto"/>
        <w:right w:val="none" w:sz="0" w:space="0" w:color="auto"/>
      </w:divBdr>
    </w:div>
    <w:div w:id="198930896">
      <w:bodyDiv w:val="1"/>
      <w:marLeft w:val="0"/>
      <w:marRight w:val="0"/>
      <w:marTop w:val="0"/>
      <w:marBottom w:val="0"/>
      <w:divBdr>
        <w:top w:val="none" w:sz="0" w:space="0" w:color="auto"/>
        <w:left w:val="none" w:sz="0" w:space="0" w:color="auto"/>
        <w:bottom w:val="none" w:sz="0" w:space="0" w:color="auto"/>
        <w:right w:val="none" w:sz="0" w:space="0" w:color="auto"/>
      </w:divBdr>
    </w:div>
    <w:div w:id="199631350">
      <w:bodyDiv w:val="1"/>
      <w:marLeft w:val="0"/>
      <w:marRight w:val="0"/>
      <w:marTop w:val="0"/>
      <w:marBottom w:val="0"/>
      <w:divBdr>
        <w:top w:val="none" w:sz="0" w:space="0" w:color="auto"/>
        <w:left w:val="none" w:sz="0" w:space="0" w:color="auto"/>
        <w:bottom w:val="none" w:sz="0" w:space="0" w:color="auto"/>
        <w:right w:val="none" w:sz="0" w:space="0" w:color="auto"/>
      </w:divBdr>
    </w:div>
    <w:div w:id="202132857">
      <w:bodyDiv w:val="1"/>
      <w:marLeft w:val="0"/>
      <w:marRight w:val="0"/>
      <w:marTop w:val="0"/>
      <w:marBottom w:val="0"/>
      <w:divBdr>
        <w:top w:val="none" w:sz="0" w:space="0" w:color="auto"/>
        <w:left w:val="none" w:sz="0" w:space="0" w:color="auto"/>
        <w:bottom w:val="none" w:sz="0" w:space="0" w:color="auto"/>
        <w:right w:val="none" w:sz="0" w:space="0" w:color="auto"/>
      </w:divBdr>
    </w:div>
    <w:div w:id="204416741">
      <w:bodyDiv w:val="1"/>
      <w:marLeft w:val="0"/>
      <w:marRight w:val="0"/>
      <w:marTop w:val="0"/>
      <w:marBottom w:val="0"/>
      <w:divBdr>
        <w:top w:val="none" w:sz="0" w:space="0" w:color="auto"/>
        <w:left w:val="none" w:sz="0" w:space="0" w:color="auto"/>
        <w:bottom w:val="none" w:sz="0" w:space="0" w:color="auto"/>
        <w:right w:val="none" w:sz="0" w:space="0" w:color="auto"/>
      </w:divBdr>
    </w:div>
    <w:div w:id="211814976">
      <w:bodyDiv w:val="1"/>
      <w:marLeft w:val="0"/>
      <w:marRight w:val="0"/>
      <w:marTop w:val="0"/>
      <w:marBottom w:val="0"/>
      <w:divBdr>
        <w:top w:val="none" w:sz="0" w:space="0" w:color="auto"/>
        <w:left w:val="none" w:sz="0" w:space="0" w:color="auto"/>
        <w:bottom w:val="none" w:sz="0" w:space="0" w:color="auto"/>
        <w:right w:val="none" w:sz="0" w:space="0" w:color="auto"/>
      </w:divBdr>
    </w:div>
    <w:div w:id="213348510">
      <w:bodyDiv w:val="1"/>
      <w:marLeft w:val="0"/>
      <w:marRight w:val="0"/>
      <w:marTop w:val="0"/>
      <w:marBottom w:val="0"/>
      <w:divBdr>
        <w:top w:val="none" w:sz="0" w:space="0" w:color="auto"/>
        <w:left w:val="none" w:sz="0" w:space="0" w:color="auto"/>
        <w:bottom w:val="none" w:sz="0" w:space="0" w:color="auto"/>
        <w:right w:val="none" w:sz="0" w:space="0" w:color="auto"/>
      </w:divBdr>
    </w:div>
    <w:div w:id="221642822">
      <w:bodyDiv w:val="1"/>
      <w:marLeft w:val="0"/>
      <w:marRight w:val="0"/>
      <w:marTop w:val="0"/>
      <w:marBottom w:val="0"/>
      <w:divBdr>
        <w:top w:val="none" w:sz="0" w:space="0" w:color="auto"/>
        <w:left w:val="none" w:sz="0" w:space="0" w:color="auto"/>
        <w:bottom w:val="none" w:sz="0" w:space="0" w:color="auto"/>
        <w:right w:val="none" w:sz="0" w:space="0" w:color="auto"/>
      </w:divBdr>
    </w:div>
    <w:div w:id="223612124">
      <w:bodyDiv w:val="1"/>
      <w:marLeft w:val="0"/>
      <w:marRight w:val="0"/>
      <w:marTop w:val="0"/>
      <w:marBottom w:val="0"/>
      <w:divBdr>
        <w:top w:val="none" w:sz="0" w:space="0" w:color="auto"/>
        <w:left w:val="none" w:sz="0" w:space="0" w:color="auto"/>
        <w:bottom w:val="none" w:sz="0" w:space="0" w:color="auto"/>
        <w:right w:val="none" w:sz="0" w:space="0" w:color="auto"/>
      </w:divBdr>
    </w:div>
    <w:div w:id="232861726">
      <w:bodyDiv w:val="1"/>
      <w:marLeft w:val="0"/>
      <w:marRight w:val="0"/>
      <w:marTop w:val="0"/>
      <w:marBottom w:val="0"/>
      <w:divBdr>
        <w:top w:val="none" w:sz="0" w:space="0" w:color="auto"/>
        <w:left w:val="none" w:sz="0" w:space="0" w:color="auto"/>
        <w:bottom w:val="none" w:sz="0" w:space="0" w:color="auto"/>
        <w:right w:val="none" w:sz="0" w:space="0" w:color="auto"/>
      </w:divBdr>
    </w:div>
    <w:div w:id="233665114">
      <w:bodyDiv w:val="1"/>
      <w:marLeft w:val="0"/>
      <w:marRight w:val="0"/>
      <w:marTop w:val="0"/>
      <w:marBottom w:val="0"/>
      <w:divBdr>
        <w:top w:val="none" w:sz="0" w:space="0" w:color="auto"/>
        <w:left w:val="none" w:sz="0" w:space="0" w:color="auto"/>
        <w:bottom w:val="none" w:sz="0" w:space="0" w:color="auto"/>
        <w:right w:val="none" w:sz="0" w:space="0" w:color="auto"/>
      </w:divBdr>
    </w:div>
    <w:div w:id="235674061">
      <w:bodyDiv w:val="1"/>
      <w:marLeft w:val="0"/>
      <w:marRight w:val="0"/>
      <w:marTop w:val="0"/>
      <w:marBottom w:val="0"/>
      <w:divBdr>
        <w:top w:val="none" w:sz="0" w:space="0" w:color="auto"/>
        <w:left w:val="none" w:sz="0" w:space="0" w:color="auto"/>
        <w:bottom w:val="none" w:sz="0" w:space="0" w:color="auto"/>
        <w:right w:val="none" w:sz="0" w:space="0" w:color="auto"/>
      </w:divBdr>
    </w:div>
    <w:div w:id="254481496">
      <w:bodyDiv w:val="1"/>
      <w:marLeft w:val="0"/>
      <w:marRight w:val="0"/>
      <w:marTop w:val="0"/>
      <w:marBottom w:val="0"/>
      <w:divBdr>
        <w:top w:val="none" w:sz="0" w:space="0" w:color="auto"/>
        <w:left w:val="none" w:sz="0" w:space="0" w:color="auto"/>
        <w:bottom w:val="none" w:sz="0" w:space="0" w:color="auto"/>
        <w:right w:val="none" w:sz="0" w:space="0" w:color="auto"/>
      </w:divBdr>
    </w:div>
    <w:div w:id="261375685">
      <w:bodyDiv w:val="1"/>
      <w:marLeft w:val="0"/>
      <w:marRight w:val="0"/>
      <w:marTop w:val="0"/>
      <w:marBottom w:val="0"/>
      <w:divBdr>
        <w:top w:val="none" w:sz="0" w:space="0" w:color="auto"/>
        <w:left w:val="none" w:sz="0" w:space="0" w:color="auto"/>
        <w:bottom w:val="none" w:sz="0" w:space="0" w:color="auto"/>
        <w:right w:val="none" w:sz="0" w:space="0" w:color="auto"/>
      </w:divBdr>
    </w:div>
    <w:div w:id="285544260">
      <w:bodyDiv w:val="1"/>
      <w:marLeft w:val="0"/>
      <w:marRight w:val="0"/>
      <w:marTop w:val="0"/>
      <w:marBottom w:val="0"/>
      <w:divBdr>
        <w:top w:val="none" w:sz="0" w:space="0" w:color="auto"/>
        <w:left w:val="none" w:sz="0" w:space="0" w:color="auto"/>
        <w:bottom w:val="none" w:sz="0" w:space="0" w:color="auto"/>
        <w:right w:val="none" w:sz="0" w:space="0" w:color="auto"/>
      </w:divBdr>
    </w:div>
    <w:div w:id="295962062">
      <w:bodyDiv w:val="1"/>
      <w:marLeft w:val="0"/>
      <w:marRight w:val="0"/>
      <w:marTop w:val="0"/>
      <w:marBottom w:val="0"/>
      <w:divBdr>
        <w:top w:val="none" w:sz="0" w:space="0" w:color="auto"/>
        <w:left w:val="none" w:sz="0" w:space="0" w:color="auto"/>
        <w:bottom w:val="none" w:sz="0" w:space="0" w:color="auto"/>
        <w:right w:val="none" w:sz="0" w:space="0" w:color="auto"/>
      </w:divBdr>
    </w:div>
    <w:div w:id="296302152">
      <w:bodyDiv w:val="1"/>
      <w:marLeft w:val="0"/>
      <w:marRight w:val="0"/>
      <w:marTop w:val="0"/>
      <w:marBottom w:val="0"/>
      <w:divBdr>
        <w:top w:val="none" w:sz="0" w:space="0" w:color="auto"/>
        <w:left w:val="none" w:sz="0" w:space="0" w:color="auto"/>
        <w:bottom w:val="none" w:sz="0" w:space="0" w:color="auto"/>
        <w:right w:val="none" w:sz="0" w:space="0" w:color="auto"/>
      </w:divBdr>
    </w:div>
    <w:div w:id="304043041">
      <w:bodyDiv w:val="1"/>
      <w:marLeft w:val="0"/>
      <w:marRight w:val="0"/>
      <w:marTop w:val="0"/>
      <w:marBottom w:val="0"/>
      <w:divBdr>
        <w:top w:val="none" w:sz="0" w:space="0" w:color="auto"/>
        <w:left w:val="none" w:sz="0" w:space="0" w:color="auto"/>
        <w:bottom w:val="none" w:sz="0" w:space="0" w:color="auto"/>
        <w:right w:val="none" w:sz="0" w:space="0" w:color="auto"/>
      </w:divBdr>
    </w:div>
    <w:div w:id="314385091">
      <w:bodyDiv w:val="1"/>
      <w:marLeft w:val="0"/>
      <w:marRight w:val="0"/>
      <w:marTop w:val="0"/>
      <w:marBottom w:val="0"/>
      <w:divBdr>
        <w:top w:val="none" w:sz="0" w:space="0" w:color="auto"/>
        <w:left w:val="none" w:sz="0" w:space="0" w:color="auto"/>
        <w:bottom w:val="none" w:sz="0" w:space="0" w:color="auto"/>
        <w:right w:val="none" w:sz="0" w:space="0" w:color="auto"/>
      </w:divBdr>
    </w:div>
    <w:div w:id="327903089">
      <w:bodyDiv w:val="1"/>
      <w:marLeft w:val="0"/>
      <w:marRight w:val="0"/>
      <w:marTop w:val="0"/>
      <w:marBottom w:val="0"/>
      <w:divBdr>
        <w:top w:val="none" w:sz="0" w:space="0" w:color="auto"/>
        <w:left w:val="none" w:sz="0" w:space="0" w:color="auto"/>
        <w:bottom w:val="none" w:sz="0" w:space="0" w:color="auto"/>
        <w:right w:val="none" w:sz="0" w:space="0" w:color="auto"/>
      </w:divBdr>
    </w:div>
    <w:div w:id="334964357">
      <w:bodyDiv w:val="1"/>
      <w:marLeft w:val="0"/>
      <w:marRight w:val="0"/>
      <w:marTop w:val="0"/>
      <w:marBottom w:val="0"/>
      <w:divBdr>
        <w:top w:val="none" w:sz="0" w:space="0" w:color="auto"/>
        <w:left w:val="none" w:sz="0" w:space="0" w:color="auto"/>
        <w:bottom w:val="none" w:sz="0" w:space="0" w:color="auto"/>
        <w:right w:val="none" w:sz="0" w:space="0" w:color="auto"/>
      </w:divBdr>
    </w:div>
    <w:div w:id="336428059">
      <w:bodyDiv w:val="1"/>
      <w:marLeft w:val="0"/>
      <w:marRight w:val="0"/>
      <w:marTop w:val="0"/>
      <w:marBottom w:val="0"/>
      <w:divBdr>
        <w:top w:val="none" w:sz="0" w:space="0" w:color="auto"/>
        <w:left w:val="none" w:sz="0" w:space="0" w:color="auto"/>
        <w:bottom w:val="none" w:sz="0" w:space="0" w:color="auto"/>
        <w:right w:val="none" w:sz="0" w:space="0" w:color="auto"/>
      </w:divBdr>
    </w:div>
    <w:div w:id="344747278">
      <w:bodyDiv w:val="1"/>
      <w:marLeft w:val="0"/>
      <w:marRight w:val="0"/>
      <w:marTop w:val="0"/>
      <w:marBottom w:val="0"/>
      <w:divBdr>
        <w:top w:val="none" w:sz="0" w:space="0" w:color="auto"/>
        <w:left w:val="none" w:sz="0" w:space="0" w:color="auto"/>
        <w:bottom w:val="none" w:sz="0" w:space="0" w:color="auto"/>
        <w:right w:val="none" w:sz="0" w:space="0" w:color="auto"/>
      </w:divBdr>
    </w:div>
    <w:div w:id="350768493">
      <w:bodyDiv w:val="1"/>
      <w:marLeft w:val="0"/>
      <w:marRight w:val="0"/>
      <w:marTop w:val="0"/>
      <w:marBottom w:val="0"/>
      <w:divBdr>
        <w:top w:val="none" w:sz="0" w:space="0" w:color="auto"/>
        <w:left w:val="none" w:sz="0" w:space="0" w:color="auto"/>
        <w:bottom w:val="none" w:sz="0" w:space="0" w:color="auto"/>
        <w:right w:val="none" w:sz="0" w:space="0" w:color="auto"/>
      </w:divBdr>
    </w:div>
    <w:div w:id="366608415">
      <w:bodyDiv w:val="1"/>
      <w:marLeft w:val="0"/>
      <w:marRight w:val="0"/>
      <w:marTop w:val="0"/>
      <w:marBottom w:val="0"/>
      <w:divBdr>
        <w:top w:val="none" w:sz="0" w:space="0" w:color="auto"/>
        <w:left w:val="none" w:sz="0" w:space="0" w:color="auto"/>
        <w:bottom w:val="none" w:sz="0" w:space="0" w:color="auto"/>
        <w:right w:val="none" w:sz="0" w:space="0" w:color="auto"/>
      </w:divBdr>
    </w:div>
    <w:div w:id="375814074">
      <w:bodyDiv w:val="1"/>
      <w:marLeft w:val="0"/>
      <w:marRight w:val="0"/>
      <w:marTop w:val="0"/>
      <w:marBottom w:val="0"/>
      <w:divBdr>
        <w:top w:val="none" w:sz="0" w:space="0" w:color="auto"/>
        <w:left w:val="none" w:sz="0" w:space="0" w:color="auto"/>
        <w:bottom w:val="none" w:sz="0" w:space="0" w:color="auto"/>
        <w:right w:val="none" w:sz="0" w:space="0" w:color="auto"/>
      </w:divBdr>
    </w:div>
    <w:div w:id="376903659">
      <w:bodyDiv w:val="1"/>
      <w:marLeft w:val="0"/>
      <w:marRight w:val="0"/>
      <w:marTop w:val="0"/>
      <w:marBottom w:val="0"/>
      <w:divBdr>
        <w:top w:val="none" w:sz="0" w:space="0" w:color="auto"/>
        <w:left w:val="none" w:sz="0" w:space="0" w:color="auto"/>
        <w:bottom w:val="none" w:sz="0" w:space="0" w:color="auto"/>
        <w:right w:val="none" w:sz="0" w:space="0" w:color="auto"/>
      </w:divBdr>
    </w:div>
    <w:div w:id="381254800">
      <w:bodyDiv w:val="1"/>
      <w:marLeft w:val="0"/>
      <w:marRight w:val="0"/>
      <w:marTop w:val="0"/>
      <w:marBottom w:val="0"/>
      <w:divBdr>
        <w:top w:val="none" w:sz="0" w:space="0" w:color="auto"/>
        <w:left w:val="none" w:sz="0" w:space="0" w:color="auto"/>
        <w:bottom w:val="none" w:sz="0" w:space="0" w:color="auto"/>
        <w:right w:val="none" w:sz="0" w:space="0" w:color="auto"/>
      </w:divBdr>
    </w:div>
    <w:div w:id="385033405">
      <w:bodyDiv w:val="1"/>
      <w:marLeft w:val="0"/>
      <w:marRight w:val="0"/>
      <w:marTop w:val="0"/>
      <w:marBottom w:val="0"/>
      <w:divBdr>
        <w:top w:val="none" w:sz="0" w:space="0" w:color="auto"/>
        <w:left w:val="none" w:sz="0" w:space="0" w:color="auto"/>
        <w:bottom w:val="none" w:sz="0" w:space="0" w:color="auto"/>
        <w:right w:val="none" w:sz="0" w:space="0" w:color="auto"/>
      </w:divBdr>
    </w:div>
    <w:div w:id="385568694">
      <w:bodyDiv w:val="1"/>
      <w:marLeft w:val="0"/>
      <w:marRight w:val="0"/>
      <w:marTop w:val="0"/>
      <w:marBottom w:val="0"/>
      <w:divBdr>
        <w:top w:val="none" w:sz="0" w:space="0" w:color="auto"/>
        <w:left w:val="none" w:sz="0" w:space="0" w:color="auto"/>
        <w:bottom w:val="none" w:sz="0" w:space="0" w:color="auto"/>
        <w:right w:val="none" w:sz="0" w:space="0" w:color="auto"/>
      </w:divBdr>
    </w:div>
    <w:div w:id="389695771">
      <w:bodyDiv w:val="1"/>
      <w:marLeft w:val="0"/>
      <w:marRight w:val="0"/>
      <w:marTop w:val="0"/>
      <w:marBottom w:val="0"/>
      <w:divBdr>
        <w:top w:val="none" w:sz="0" w:space="0" w:color="auto"/>
        <w:left w:val="none" w:sz="0" w:space="0" w:color="auto"/>
        <w:bottom w:val="none" w:sz="0" w:space="0" w:color="auto"/>
        <w:right w:val="none" w:sz="0" w:space="0" w:color="auto"/>
      </w:divBdr>
    </w:div>
    <w:div w:id="393355464">
      <w:bodyDiv w:val="1"/>
      <w:marLeft w:val="0"/>
      <w:marRight w:val="0"/>
      <w:marTop w:val="0"/>
      <w:marBottom w:val="0"/>
      <w:divBdr>
        <w:top w:val="none" w:sz="0" w:space="0" w:color="auto"/>
        <w:left w:val="none" w:sz="0" w:space="0" w:color="auto"/>
        <w:bottom w:val="none" w:sz="0" w:space="0" w:color="auto"/>
        <w:right w:val="none" w:sz="0" w:space="0" w:color="auto"/>
      </w:divBdr>
    </w:div>
    <w:div w:id="393820948">
      <w:bodyDiv w:val="1"/>
      <w:marLeft w:val="0"/>
      <w:marRight w:val="0"/>
      <w:marTop w:val="0"/>
      <w:marBottom w:val="0"/>
      <w:divBdr>
        <w:top w:val="none" w:sz="0" w:space="0" w:color="auto"/>
        <w:left w:val="none" w:sz="0" w:space="0" w:color="auto"/>
        <w:bottom w:val="none" w:sz="0" w:space="0" w:color="auto"/>
        <w:right w:val="none" w:sz="0" w:space="0" w:color="auto"/>
      </w:divBdr>
    </w:div>
    <w:div w:id="395204228">
      <w:bodyDiv w:val="1"/>
      <w:marLeft w:val="0"/>
      <w:marRight w:val="0"/>
      <w:marTop w:val="0"/>
      <w:marBottom w:val="0"/>
      <w:divBdr>
        <w:top w:val="none" w:sz="0" w:space="0" w:color="auto"/>
        <w:left w:val="none" w:sz="0" w:space="0" w:color="auto"/>
        <w:bottom w:val="none" w:sz="0" w:space="0" w:color="auto"/>
        <w:right w:val="none" w:sz="0" w:space="0" w:color="auto"/>
      </w:divBdr>
    </w:div>
    <w:div w:id="408772105">
      <w:bodyDiv w:val="1"/>
      <w:marLeft w:val="0"/>
      <w:marRight w:val="0"/>
      <w:marTop w:val="0"/>
      <w:marBottom w:val="0"/>
      <w:divBdr>
        <w:top w:val="none" w:sz="0" w:space="0" w:color="auto"/>
        <w:left w:val="none" w:sz="0" w:space="0" w:color="auto"/>
        <w:bottom w:val="none" w:sz="0" w:space="0" w:color="auto"/>
        <w:right w:val="none" w:sz="0" w:space="0" w:color="auto"/>
      </w:divBdr>
    </w:div>
    <w:div w:id="412052331">
      <w:bodyDiv w:val="1"/>
      <w:marLeft w:val="0"/>
      <w:marRight w:val="0"/>
      <w:marTop w:val="0"/>
      <w:marBottom w:val="0"/>
      <w:divBdr>
        <w:top w:val="none" w:sz="0" w:space="0" w:color="auto"/>
        <w:left w:val="none" w:sz="0" w:space="0" w:color="auto"/>
        <w:bottom w:val="none" w:sz="0" w:space="0" w:color="auto"/>
        <w:right w:val="none" w:sz="0" w:space="0" w:color="auto"/>
      </w:divBdr>
    </w:div>
    <w:div w:id="419370448">
      <w:bodyDiv w:val="1"/>
      <w:marLeft w:val="0"/>
      <w:marRight w:val="0"/>
      <w:marTop w:val="0"/>
      <w:marBottom w:val="0"/>
      <w:divBdr>
        <w:top w:val="none" w:sz="0" w:space="0" w:color="auto"/>
        <w:left w:val="none" w:sz="0" w:space="0" w:color="auto"/>
        <w:bottom w:val="none" w:sz="0" w:space="0" w:color="auto"/>
        <w:right w:val="none" w:sz="0" w:space="0" w:color="auto"/>
      </w:divBdr>
    </w:div>
    <w:div w:id="424345974">
      <w:bodyDiv w:val="1"/>
      <w:marLeft w:val="0"/>
      <w:marRight w:val="0"/>
      <w:marTop w:val="0"/>
      <w:marBottom w:val="0"/>
      <w:divBdr>
        <w:top w:val="none" w:sz="0" w:space="0" w:color="auto"/>
        <w:left w:val="none" w:sz="0" w:space="0" w:color="auto"/>
        <w:bottom w:val="none" w:sz="0" w:space="0" w:color="auto"/>
        <w:right w:val="none" w:sz="0" w:space="0" w:color="auto"/>
      </w:divBdr>
    </w:div>
    <w:div w:id="426771575">
      <w:bodyDiv w:val="1"/>
      <w:marLeft w:val="0"/>
      <w:marRight w:val="0"/>
      <w:marTop w:val="0"/>
      <w:marBottom w:val="0"/>
      <w:divBdr>
        <w:top w:val="none" w:sz="0" w:space="0" w:color="auto"/>
        <w:left w:val="none" w:sz="0" w:space="0" w:color="auto"/>
        <w:bottom w:val="none" w:sz="0" w:space="0" w:color="auto"/>
        <w:right w:val="none" w:sz="0" w:space="0" w:color="auto"/>
      </w:divBdr>
    </w:div>
    <w:div w:id="447239049">
      <w:bodyDiv w:val="1"/>
      <w:marLeft w:val="0"/>
      <w:marRight w:val="0"/>
      <w:marTop w:val="0"/>
      <w:marBottom w:val="0"/>
      <w:divBdr>
        <w:top w:val="none" w:sz="0" w:space="0" w:color="auto"/>
        <w:left w:val="none" w:sz="0" w:space="0" w:color="auto"/>
        <w:bottom w:val="none" w:sz="0" w:space="0" w:color="auto"/>
        <w:right w:val="none" w:sz="0" w:space="0" w:color="auto"/>
      </w:divBdr>
    </w:div>
    <w:div w:id="450711694">
      <w:bodyDiv w:val="1"/>
      <w:marLeft w:val="0"/>
      <w:marRight w:val="0"/>
      <w:marTop w:val="0"/>
      <w:marBottom w:val="0"/>
      <w:divBdr>
        <w:top w:val="none" w:sz="0" w:space="0" w:color="auto"/>
        <w:left w:val="none" w:sz="0" w:space="0" w:color="auto"/>
        <w:bottom w:val="none" w:sz="0" w:space="0" w:color="auto"/>
        <w:right w:val="none" w:sz="0" w:space="0" w:color="auto"/>
      </w:divBdr>
    </w:div>
    <w:div w:id="459223116">
      <w:bodyDiv w:val="1"/>
      <w:marLeft w:val="0"/>
      <w:marRight w:val="0"/>
      <w:marTop w:val="0"/>
      <w:marBottom w:val="0"/>
      <w:divBdr>
        <w:top w:val="none" w:sz="0" w:space="0" w:color="auto"/>
        <w:left w:val="none" w:sz="0" w:space="0" w:color="auto"/>
        <w:bottom w:val="none" w:sz="0" w:space="0" w:color="auto"/>
        <w:right w:val="none" w:sz="0" w:space="0" w:color="auto"/>
      </w:divBdr>
    </w:div>
    <w:div w:id="461314361">
      <w:bodyDiv w:val="1"/>
      <w:marLeft w:val="0"/>
      <w:marRight w:val="0"/>
      <w:marTop w:val="0"/>
      <w:marBottom w:val="0"/>
      <w:divBdr>
        <w:top w:val="none" w:sz="0" w:space="0" w:color="auto"/>
        <w:left w:val="none" w:sz="0" w:space="0" w:color="auto"/>
        <w:bottom w:val="none" w:sz="0" w:space="0" w:color="auto"/>
        <w:right w:val="none" w:sz="0" w:space="0" w:color="auto"/>
      </w:divBdr>
    </w:div>
    <w:div w:id="468786940">
      <w:bodyDiv w:val="1"/>
      <w:marLeft w:val="0"/>
      <w:marRight w:val="0"/>
      <w:marTop w:val="0"/>
      <w:marBottom w:val="0"/>
      <w:divBdr>
        <w:top w:val="none" w:sz="0" w:space="0" w:color="auto"/>
        <w:left w:val="none" w:sz="0" w:space="0" w:color="auto"/>
        <w:bottom w:val="none" w:sz="0" w:space="0" w:color="auto"/>
        <w:right w:val="none" w:sz="0" w:space="0" w:color="auto"/>
      </w:divBdr>
    </w:div>
    <w:div w:id="472525096">
      <w:bodyDiv w:val="1"/>
      <w:marLeft w:val="0"/>
      <w:marRight w:val="0"/>
      <w:marTop w:val="0"/>
      <w:marBottom w:val="0"/>
      <w:divBdr>
        <w:top w:val="none" w:sz="0" w:space="0" w:color="auto"/>
        <w:left w:val="none" w:sz="0" w:space="0" w:color="auto"/>
        <w:bottom w:val="none" w:sz="0" w:space="0" w:color="auto"/>
        <w:right w:val="none" w:sz="0" w:space="0" w:color="auto"/>
      </w:divBdr>
    </w:div>
    <w:div w:id="478886693">
      <w:bodyDiv w:val="1"/>
      <w:marLeft w:val="0"/>
      <w:marRight w:val="0"/>
      <w:marTop w:val="0"/>
      <w:marBottom w:val="0"/>
      <w:divBdr>
        <w:top w:val="none" w:sz="0" w:space="0" w:color="auto"/>
        <w:left w:val="none" w:sz="0" w:space="0" w:color="auto"/>
        <w:bottom w:val="none" w:sz="0" w:space="0" w:color="auto"/>
        <w:right w:val="none" w:sz="0" w:space="0" w:color="auto"/>
      </w:divBdr>
    </w:div>
    <w:div w:id="481897789">
      <w:bodyDiv w:val="1"/>
      <w:marLeft w:val="0"/>
      <w:marRight w:val="0"/>
      <w:marTop w:val="0"/>
      <w:marBottom w:val="0"/>
      <w:divBdr>
        <w:top w:val="none" w:sz="0" w:space="0" w:color="auto"/>
        <w:left w:val="none" w:sz="0" w:space="0" w:color="auto"/>
        <w:bottom w:val="none" w:sz="0" w:space="0" w:color="auto"/>
        <w:right w:val="none" w:sz="0" w:space="0" w:color="auto"/>
      </w:divBdr>
    </w:div>
    <w:div w:id="484972039">
      <w:bodyDiv w:val="1"/>
      <w:marLeft w:val="0"/>
      <w:marRight w:val="0"/>
      <w:marTop w:val="0"/>
      <w:marBottom w:val="0"/>
      <w:divBdr>
        <w:top w:val="none" w:sz="0" w:space="0" w:color="auto"/>
        <w:left w:val="none" w:sz="0" w:space="0" w:color="auto"/>
        <w:bottom w:val="none" w:sz="0" w:space="0" w:color="auto"/>
        <w:right w:val="none" w:sz="0" w:space="0" w:color="auto"/>
      </w:divBdr>
    </w:div>
    <w:div w:id="485971367">
      <w:bodyDiv w:val="1"/>
      <w:marLeft w:val="0"/>
      <w:marRight w:val="0"/>
      <w:marTop w:val="0"/>
      <w:marBottom w:val="0"/>
      <w:divBdr>
        <w:top w:val="none" w:sz="0" w:space="0" w:color="auto"/>
        <w:left w:val="none" w:sz="0" w:space="0" w:color="auto"/>
        <w:bottom w:val="none" w:sz="0" w:space="0" w:color="auto"/>
        <w:right w:val="none" w:sz="0" w:space="0" w:color="auto"/>
      </w:divBdr>
    </w:div>
    <w:div w:id="495419286">
      <w:bodyDiv w:val="1"/>
      <w:marLeft w:val="0"/>
      <w:marRight w:val="0"/>
      <w:marTop w:val="0"/>
      <w:marBottom w:val="0"/>
      <w:divBdr>
        <w:top w:val="none" w:sz="0" w:space="0" w:color="auto"/>
        <w:left w:val="none" w:sz="0" w:space="0" w:color="auto"/>
        <w:bottom w:val="none" w:sz="0" w:space="0" w:color="auto"/>
        <w:right w:val="none" w:sz="0" w:space="0" w:color="auto"/>
      </w:divBdr>
    </w:div>
    <w:div w:id="504395549">
      <w:bodyDiv w:val="1"/>
      <w:marLeft w:val="0"/>
      <w:marRight w:val="0"/>
      <w:marTop w:val="0"/>
      <w:marBottom w:val="0"/>
      <w:divBdr>
        <w:top w:val="none" w:sz="0" w:space="0" w:color="auto"/>
        <w:left w:val="none" w:sz="0" w:space="0" w:color="auto"/>
        <w:bottom w:val="none" w:sz="0" w:space="0" w:color="auto"/>
        <w:right w:val="none" w:sz="0" w:space="0" w:color="auto"/>
      </w:divBdr>
    </w:div>
    <w:div w:id="506209349">
      <w:bodyDiv w:val="1"/>
      <w:marLeft w:val="0"/>
      <w:marRight w:val="0"/>
      <w:marTop w:val="0"/>
      <w:marBottom w:val="0"/>
      <w:divBdr>
        <w:top w:val="none" w:sz="0" w:space="0" w:color="auto"/>
        <w:left w:val="none" w:sz="0" w:space="0" w:color="auto"/>
        <w:bottom w:val="none" w:sz="0" w:space="0" w:color="auto"/>
        <w:right w:val="none" w:sz="0" w:space="0" w:color="auto"/>
      </w:divBdr>
    </w:div>
    <w:div w:id="512694005">
      <w:bodyDiv w:val="1"/>
      <w:marLeft w:val="0"/>
      <w:marRight w:val="0"/>
      <w:marTop w:val="0"/>
      <w:marBottom w:val="0"/>
      <w:divBdr>
        <w:top w:val="none" w:sz="0" w:space="0" w:color="auto"/>
        <w:left w:val="none" w:sz="0" w:space="0" w:color="auto"/>
        <w:bottom w:val="none" w:sz="0" w:space="0" w:color="auto"/>
        <w:right w:val="none" w:sz="0" w:space="0" w:color="auto"/>
      </w:divBdr>
    </w:div>
    <w:div w:id="524906773">
      <w:bodyDiv w:val="1"/>
      <w:marLeft w:val="0"/>
      <w:marRight w:val="0"/>
      <w:marTop w:val="0"/>
      <w:marBottom w:val="0"/>
      <w:divBdr>
        <w:top w:val="none" w:sz="0" w:space="0" w:color="auto"/>
        <w:left w:val="none" w:sz="0" w:space="0" w:color="auto"/>
        <w:bottom w:val="none" w:sz="0" w:space="0" w:color="auto"/>
        <w:right w:val="none" w:sz="0" w:space="0" w:color="auto"/>
      </w:divBdr>
    </w:div>
    <w:div w:id="527723904">
      <w:bodyDiv w:val="1"/>
      <w:marLeft w:val="0"/>
      <w:marRight w:val="0"/>
      <w:marTop w:val="0"/>
      <w:marBottom w:val="0"/>
      <w:divBdr>
        <w:top w:val="none" w:sz="0" w:space="0" w:color="auto"/>
        <w:left w:val="none" w:sz="0" w:space="0" w:color="auto"/>
        <w:bottom w:val="none" w:sz="0" w:space="0" w:color="auto"/>
        <w:right w:val="none" w:sz="0" w:space="0" w:color="auto"/>
      </w:divBdr>
    </w:div>
    <w:div w:id="543491326">
      <w:bodyDiv w:val="1"/>
      <w:marLeft w:val="0"/>
      <w:marRight w:val="0"/>
      <w:marTop w:val="0"/>
      <w:marBottom w:val="0"/>
      <w:divBdr>
        <w:top w:val="none" w:sz="0" w:space="0" w:color="auto"/>
        <w:left w:val="none" w:sz="0" w:space="0" w:color="auto"/>
        <w:bottom w:val="none" w:sz="0" w:space="0" w:color="auto"/>
        <w:right w:val="none" w:sz="0" w:space="0" w:color="auto"/>
      </w:divBdr>
    </w:div>
    <w:div w:id="556624975">
      <w:bodyDiv w:val="1"/>
      <w:marLeft w:val="0"/>
      <w:marRight w:val="0"/>
      <w:marTop w:val="0"/>
      <w:marBottom w:val="0"/>
      <w:divBdr>
        <w:top w:val="none" w:sz="0" w:space="0" w:color="auto"/>
        <w:left w:val="none" w:sz="0" w:space="0" w:color="auto"/>
        <w:bottom w:val="none" w:sz="0" w:space="0" w:color="auto"/>
        <w:right w:val="none" w:sz="0" w:space="0" w:color="auto"/>
      </w:divBdr>
    </w:div>
    <w:div w:id="564141786">
      <w:bodyDiv w:val="1"/>
      <w:marLeft w:val="0"/>
      <w:marRight w:val="0"/>
      <w:marTop w:val="0"/>
      <w:marBottom w:val="0"/>
      <w:divBdr>
        <w:top w:val="none" w:sz="0" w:space="0" w:color="auto"/>
        <w:left w:val="none" w:sz="0" w:space="0" w:color="auto"/>
        <w:bottom w:val="none" w:sz="0" w:space="0" w:color="auto"/>
        <w:right w:val="none" w:sz="0" w:space="0" w:color="auto"/>
      </w:divBdr>
    </w:div>
    <w:div w:id="582300790">
      <w:bodyDiv w:val="1"/>
      <w:marLeft w:val="0"/>
      <w:marRight w:val="0"/>
      <w:marTop w:val="0"/>
      <w:marBottom w:val="0"/>
      <w:divBdr>
        <w:top w:val="none" w:sz="0" w:space="0" w:color="auto"/>
        <w:left w:val="none" w:sz="0" w:space="0" w:color="auto"/>
        <w:bottom w:val="none" w:sz="0" w:space="0" w:color="auto"/>
        <w:right w:val="none" w:sz="0" w:space="0" w:color="auto"/>
      </w:divBdr>
    </w:div>
    <w:div w:id="588739447">
      <w:bodyDiv w:val="1"/>
      <w:marLeft w:val="0"/>
      <w:marRight w:val="0"/>
      <w:marTop w:val="0"/>
      <w:marBottom w:val="0"/>
      <w:divBdr>
        <w:top w:val="none" w:sz="0" w:space="0" w:color="auto"/>
        <w:left w:val="none" w:sz="0" w:space="0" w:color="auto"/>
        <w:bottom w:val="none" w:sz="0" w:space="0" w:color="auto"/>
        <w:right w:val="none" w:sz="0" w:space="0" w:color="auto"/>
      </w:divBdr>
    </w:div>
    <w:div w:id="590430598">
      <w:bodyDiv w:val="1"/>
      <w:marLeft w:val="0"/>
      <w:marRight w:val="0"/>
      <w:marTop w:val="0"/>
      <w:marBottom w:val="0"/>
      <w:divBdr>
        <w:top w:val="none" w:sz="0" w:space="0" w:color="auto"/>
        <w:left w:val="none" w:sz="0" w:space="0" w:color="auto"/>
        <w:bottom w:val="none" w:sz="0" w:space="0" w:color="auto"/>
        <w:right w:val="none" w:sz="0" w:space="0" w:color="auto"/>
      </w:divBdr>
    </w:div>
    <w:div w:id="600379273">
      <w:bodyDiv w:val="1"/>
      <w:marLeft w:val="0"/>
      <w:marRight w:val="0"/>
      <w:marTop w:val="0"/>
      <w:marBottom w:val="0"/>
      <w:divBdr>
        <w:top w:val="none" w:sz="0" w:space="0" w:color="auto"/>
        <w:left w:val="none" w:sz="0" w:space="0" w:color="auto"/>
        <w:bottom w:val="none" w:sz="0" w:space="0" w:color="auto"/>
        <w:right w:val="none" w:sz="0" w:space="0" w:color="auto"/>
      </w:divBdr>
    </w:div>
    <w:div w:id="607277029">
      <w:bodyDiv w:val="1"/>
      <w:marLeft w:val="0"/>
      <w:marRight w:val="0"/>
      <w:marTop w:val="0"/>
      <w:marBottom w:val="0"/>
      <w:divBdr>
        <w:top w:val="none" w:sz="0" w:space="0" w:color="auto"/>
        <w:left w:val="none" w:sz="0" w:space="0" w:color="auto"/>
        <w:bottom w:val="none" w:sz="0" w:space="0" w:color="auto"/>
        <w:right w:val="none" w:sz="0" w:space="0" w:color="auto"/>
      </w:divBdr>
    </w:div>
    <w:div w:id="608243954">
      <w:bodyDiv w:val="1"/>
      <w:marLeft w:val="0"/>
      <w:marRight w:val="0"/>
      <w:marTop w:val="0"/>
      <w:marBottom w:val="0"/>
      <w:divBdr>
        <w:top w:val="none" w:sz="0" w:space="0" w:color="auto"/>
        <w:left w:val="none" w:sz="0" w:space="0" w:color="auto"/>
        <w:bottom w:val="none" w:sz="0" w:space="0" w:color="auto"/>
        <w:right w:val="none" w:sz="0" w:space="0" w:color="auto"/>
      </w:divBdr>
    </w:div>
    <w:div w:id="614600128">
      <w:bodyDiv w:val="1"/>
      <w:marLeft w:val="0"/>
      <w:marRight w:val="0"/>
      <w:marTop w:val="0"/>
      <w:marBottom w:val="0"/>
      <w:divBdr>
        <w:top w:val="none" w:sz="0" w:space="0" w:color="auto"/>
        <w:left w:val="none" w:sz="0" w:space="0" w:color="auto"/>
        <w:bottom w:val="none" w:sz="0" w:space="0" w:color="auto"/>
        <w:right w:val="none" w:sz="0" w:space="0" w:color="auto"/>
      </w:divBdr>
    </w:div>
    <w:div w:id="615908256">
      <w:bodyDiv w:val="1"/>
      <w:marLeft w:val="0"/>
      <w:marRight w:val="0"/>
      <w:marTop w:val="0"/>
      <w:marBottom w:val="0"/>
      <w:divBdr>
        <w:top w:val="none" w:sz="0" w:space="0" w:color="auto"/>
        <w:left w:val="none" w:sz="0" w:space="0" w:color="auto"/>
        <w:bottom w:val="none" w:sz="0" w:space="0" w:color="auto"/>
        <w:right w:val="none" w:sz="0" w:space="0" w:color="auto"/>
      </w:divBdr>
    </w:div>
    <w:div w:id="622465260">
      <w:bodyDiv w:val="1"/>
      <w:marLeft w:val="0"/>
      <w:marRight w:val="0"/>
      <w:marTop w:val="0"/>
      <w:marBottom w:val="0"/>
      <w:divBdr>
        <w:top w:val="none" w:sz="0" w:space="0" w:color="auto"/>
        <w:left w:val="none" w:sz="0" w:space="0" w:color="auto"/>
        <w:bottom w:val="none" w:sz="0" w:space="0" w:color="auto"/>
        <w:right w:val="none" w:sz="0" w:space="0" w:color="auto"/>
      </w:divBdr>
    </w:div>
    <w:div w:id="634219479">
      <w:bodyDiv w:val="1"/>
      <w:marLeft w:val="0"/>
      <w:marRight w:val="0"/>
      <w:marTop w:val="0"/>
      <w:marBottom w:val="0"/>
      <w:divBdr>
        <w:top w:val="none" w:sz="0" w:space="0" w:color="auto"/>
        <w:left w:val="none" w:sz="0" w:space="0" w:color="auto"/>
        <w:bottom w:val="none" w:sz="0" w:space="0" w:color="auto"/>
        <w:right w:val="none" w:sz="0" w:space="0" w:color="auto"/>
      </w:divBdr>
    </w:div>
    <w:div w:id="649867889">
      <w:bodyDiv w:val="1"/>
      <w:marLeft w:val="0"/>
      <w:marRight w:val="0"/>
      <w:marTop w:val="0"/>
      <w:marBottom w:val="0"/>
      <w:divBdr>
        <w:top w:val="none" w:sz="0" w:space="0" w:color="auto"/>
        <w:left w:val="none" w:sz="0" w:space="0" w:color="auto"/>
        <w:bottom w:val="none" w:sz="0" w:space="0" w:color="auto"/>
        <w:right w:val="none" w:sz="0" w:space="0" w:color="auto"/>
      </w:divBdr>
    </w:div>
    <w:div w:id="652489305">
      <w:bodyDiv w:val="1"/>
      <w:marLeft w:val="0"/>
      <w:marRight w:val="0"/>
      <w:marTop w:val="0"/>
      <w:marBottom w:val="0"/>
      <w:divBdr>
        <w:top w:val="none" w:sz="0" w:space="0" w:color="auto"/>
        <w:left w:val="none" w:sz="0" w:space="0" w:color="auto"/>
        <w:bottom w:val="none" w:sz="0" w:space="0" w:color="auto"/>
        <w:right w:val="none" w:sz="0" w:space="0" w:color="auto"/>
      </w:divBdr>
    </w:div>
    <w:div w:id="662243316">
      <w:bodyDiv w:val="1"/>
      <w:marLeft w:val="0"/>
      <w:marRight w:val="0"/>
      <w:marTop w:val="0"/>
      <w:marBottom w:val="0"/>
      <w:divBdr>
        <w:top w:val="none" w:sz="0" w:space="0" w:color="auto"/>
        <w:left w:val="none" w:sz="0" w:space="0" w:color="auto"/>
        <w:bottom w:val="none" w:sz="0" w:space="0" w:color="auto"/>
        <w:right w:val="none" w:sz="0" w:space="0" w:color="auto"/>
      </w:divBdr>
    </w:div>
    <w:div w:id="674235868">
      <w:bodyDiv w:val="1"/>
      <w:marLeft w:val="0"/>
      <w:marRight w:val="0"/>
      <w:marTop w:val="0"/>
      <w:marBottom w:val="0"/>
      <w:divBdr>
        <w:top w:val="none" w:sz="0" w:space="0" w:color="auto"/>
        <w:left w:val="none" w:sz="0" w:space="0" w:color="auto"/>
        <w:bottom w:val="none" w:sz="0" w:space="0" w:color="auto"/>
        <w:right w:val="none" w:sz="0" w:space="0" w:color="auto"/>
      </w:divBdr>
    </w:div>
    <w:div w:id="676421032">
      <w:bodyDiv w:val="1"/>
      <w:marLeft w:val="0"/>
      <w:marRight w:val="0"/>
      <w:marTop w:val="0"/>
      <w:marBottom w:val="0"/>
      <w:divBdr>
        <w:top w:val="none" w:sz="0" w:space="0" w:color="auto"/>
        <w:left w:val="none" w:sz="0" w:space="0" w:color="auto"/>
        <w:bottom w:val="none" w:sz="0" w:space="0" w:color="auto"/>
        <w:right w:val="none" w:sz="0" w:space="0" w:color="auto"/>
      </w:divBdr>
    </w:div>
    <w:div w:id="681250293">
      <w:bodyDiv w:val="1"/>
      <w:marLeft w:val="0"/>
      <w:marRight w:val="0"/>
      <w:marTop w:val="0"/>
      <w:marBottom w:val="0"/>
      <w:divBdr>
        <w:top w:val="none" w:sz="0" w:space="0" w:color="auto"/>
        <w:left w:val="none" w:sz="0" w:space="0" w:color="auto"/>
        <w:bottom w:val="none" w:sz="0" w:space="0" w:color="auto"/>
        <w:right w:val="none" w:sz="0" w:space="0" w:color="auto"/>
      </w:divBdr>
    </w:div>
    <w:div w:id="699934556">
      <w:bodyDiv w:val="1"/>
      <w:marLeft w:val="0"/>
      <w:marRight w:val="0"/>
      <w:marTop w:val="0"/>
      <w:marBottom w:val="0"/>
      <w:divBdr>
        <w:top w:val="none" w:sz="0" w:space="0" w:color="auto"/>
        <w:left w:val="none" w:sz="0" w:space="0" w:color="auto"/>
        <w:bottom w:val="none" w:sz="0" w:space="0" w:color="auto"/>
        <w:right w:val="none" w:sz="0" w:space="0" w:color="auto"/>
      </w:divBdr>
    </w:div>
    <w:div w:id="707265744">
      <w:bodyDiv w:val="1"/>
      <w:marLeft w:val="0"/>
      <w:marRight w:val="0"/>
      <w:marTop w:val="0"/>
      <w:marBottom w:val="0"/>
      <w:divBdr>
        <w:top w:val="none" w:sz="0" w:space="0" w:color="auto"/>
        <w:left w:val="none" w:sz="0" w:space="0" w:color="auto"/>
        <w:bottom w:val="none" w:sz="0" w:space="0" w:color="auto"/>
        <w:right w:val="none" w:sz="0" w:space="0" w:color="auto"/>
      </w:divBdr>
    </w:div>
    <w:div w:id="710764625">
      <w:bodyDiv w:val="1"/>
      <w:marLeft w:val="0"/>
      <w:marRight w:val="0"/>
      <w:marTop w:val="0"/>
      <w:marBottom w:val="0"/>
      <w:divBdr>
        <w:top w:val="none" w:sz="0" w:space="0" w:color="auto"/>
        <w:left w:val="none" w:sz="0" w:space="0" w:color="auto"/>
        <w:bottom w:val="none" w:sz="0" w:space="0" w:color="auto"/>
        <w:right w:val="none" w:sz="0" w:space="0" w:color="auto"/>
      </w:divBdr>
    </w:div>
    <w:div w:id="711804741">
      <w:bodyDiv w:val="1"/>
      <w:marLeft w:val="0"/>
      <w:marRight w:val="0"/>
      <w:marTop w:val="0"/>
      <w:marBottom w:val="0"/>
      <w:divBdr>
        <w:top w:val="none" w:sz="0" w:space="0" w:color="auto"/>
        <w:left w:val="none" w:sz="0" w:space="0" w:color="auto"/>
        <w:bottom w:val="none" w:sz="0" w:space="0" w:color="auto"/>
        <w:right w:val="none" w:sz="0" w:space="0" w:color="auto"/>
      </w:divBdr>
    </w:div>
    <w:div w:id="722676080">
      <w:bodyDiv w:val="1"/>
      <w:marLeft w:val="0"/>
      <w:marRight w:val="0"/>
      <w:marTop w:val="0"/>
      <w:marBottom w:val="0"/>
      <w:divBdr>
        <w:top w:val="none" w:sz="0" w:space="0" w:color="auto"/>
        <w:left w:val="none" w:sz="0" w:space="0" w:color="auto"/>
        <w:bottom w:val="none" w:sz="0" w:space="0" w:color="auto"/>
        <w:right w:val="none" w:sz="0" w:space="0" w:color="auto"/>
      </w:divBdr>
    </w:div>
    <w:div w:id="731731264">
      <w:bodyDiv w:val="1"/>
      <w:marLeft w:val="0"/>
      <w:marRight w:val="0"/>
      <w:marTop w:val="0"/>
      <w:marBottom w:val="0"/>
      <w:divBdr>
        <w:top w:val="none" w:sz="0" w:space="0" w:color="auto"/>
        <w:left w:val="none" w:sz="0" w:space="0" w:color="auto"/>
        <w:bottom w:val="none" w:sz="0" w:space="0" w:color="auto"/>
        <w:right w:val="none" w:sz="0" w:space="0" w:color="auto"/>
      </w:divBdr>
    </w:div>
    <w:div w:id="733772048">
      <w:bodyDiv w:val="1"/>
      <w:marLeft w:val="0"/>
      <w:marRight w:val="0"/>
      <w:marTop w:val="0"/>
      <w:marBottom w:val="0"/>
      <w:divBdr>
        <w:top w:val="none" w:sz="0" w:space="0" w:color="auto"/>
        <w:left w:val="none" w:sz="0" w:space="0" w:color="auto"/>
        <w:bottom w:val="none" w:sz="0" w:space="0" w:color="auto"/>
        <w:right w:val="none" w:sz="0" w:space="0" w:color="auto"/>
      </w:divBdr>
    </w:div>
    <w:div w:id="735013241">
      <w:bodyDiv w:val="1"/>
      <w:marLeft w:val="0"/>
      <w:marRight w:val="0"/>
      <w:marTop w:val="0"/>
      <w:marBottom w:val="0"/>
      <w:divBdr>
        <w:top w:val="none" w:sz="0" w:space="0" w:color="auto"/>
        <w:left w:val="none" w:sz="0" w:space="0" w:color="auto"/>
        <w:bottom w:val="none" w:sz="0" w:space="0" w:color="auto"/>
        <w:right w:val="none" w:sz="0" w:space="0" w:color="auto"/>
      </w:divBdr>
    </w:div>
    <w:div w:id="740524008">
      <w:bodyDiv w:val="1"/>
      <w:marLeft w:val="0"/>
      <w:marRight w:val="0"/>
      <w:marTop w:val="0"/>
      <w:marBottom w:val="0"/>
      <w:divBdr>
        <w:top w:val="none" w:sz="0" w:space="0" w:color="auto"/>
        <w:left w:val="none" w:sz="0" w:space="0" w:color="auto"/>
        <w:bottom w:val="none" w:sz="0" w:space="0" w:color="auto"/>
        <w:right w:val="none" w:sz="0" w:space="0" w:color="auto"/>
      </w:divBdr>
    </w:div>
    <w:div w:id="742527710">
      <w:bodyDiv w:val="1"/>
      <w:marLeft w:val="0"/>
      <w:marRight w:val="0"/>
      <w:marTop w:val="0"/>
      <w:marBottom w:val="0"/>
      <w:divBdr>
        <w:top w:val="none" w:sz="0" w:space="0" w:color="auto"/>
        <w:left w:val="none" w:sz="0" w:space="0" w:color="auto"/>
        <w:bottom w:val="none" w:sz="0" w:space="0" w:color="auto"/>
        <w:right w:val="none" w:sz="0" w:space="0" w:color="auto"/>
      </w:divBdr>
    </w:div>
    <w:div w:id="751123321">
      <w:bodyDiv w:val="1"/>
      <w:marLeft w:val="0"/>
      <w:marRight w:val="0"/>
      <w:marTop w:val="0"/>
      <w:marBottom w:val="0"/>
      <w:divBdr>
        <w:top w:val="none" w:sz="0" w:space="0" w:color="auto"/>
        <w:left w:val="none" w:sz="0" w:space="0" w:color="auto"/>
        <w:bottom w:val="none" w:sz="0" w:space="0" w:color="auto"/>
        <w:right w:val="none" w:sz="0" w:space="0" w:color="auto"/>
      </w:divBdr>
    </w:div>
    <w:div w:id="757019370">
      <w:bodyDiv w:val="1"/>
      <w:marLeft w:val="0"/>
      <w:marRight w:val="0"/>
      <w:marTop w:val="0"/>
      <w:marBottom w:val="0"/>
      <w:divBdr>
        <w:top w:val="none" w:sz="0" w:space="0" w:color="auto"/>
        <w:left w:val="none" w:sz="0" w:space="0" w:color="auto"/>
        <w:bottom w:val="none" w:sz="0" w:space="0" w:color="auto"/>
        <w:right w:val="none" w:sz="0" w:space="0" w:color="auto"/>
      </w:divBdr>
    </w:div>
    <w:div w:id="759108373">
      <w:bodyDiv w:val="1"/>
      <w:marLeft w:val="0"/>
      <w:marRight w:val="0"/>
      <w:marTop w:val="0"/>
      <w:marBottom w:val="0"/>
      <w:divBdr>
        <w:top w:val="none" w:sz="0" w:space="0" w:color="auto"/>
        <w:left w:val="none" w:sz="0" w:space="0" w:color="auto"/>
        <w:bottom w:val="none" w:sz="0" w:space="0" w:color="auto"/>
        <w:right w:val="none" w:sz="0" w:space="0" w:color="auto"/>
      </w:divBdr>
    </w:div>
    <w:div w:id="770052923">
      <w:bodyDiv w:val="1"/>
      <w:marLeft w:val="0"/>
      <w:marRight w:val="0"/>
      <w:marTop w:val="0"/>
      <w:marBottom w:val="0"/>
      <w:divBdr>
        <w:top w:val="none" w:sz="0" w:space="0" w:color="auto"/>
        <w:left w:val="none" w:sz="0" w:space="0" w:color="auto"/>
        <w:bottom w:val="none" w:sz="0" w:space="0" w:color="auto"/>
        <w:right w:val="none" w:sz="0" w:space="0" w:color="auto"/>
      </w:divBdr>
    </w:div>
    <w:div w:id="771707517">
      <w:bodyDiv w:val="1"/>
      <w:marLeft w:val="0"/>
      <w:marRight w:val="0"/>
      <w:marTop w:val="0"/>
      <w:marBottom w:val="0"/>
      <w:divBdr>
        <w:top w:val="none" w:sz="0" w:space="0" w:color="auto"/>
        <w:left w:val="none" w:sz="0" w:space="0" w:color="auto"/>
        <w:bottom w:val="none" w:sz="0" w:space="0" w:color="auto"/>
        <w:right w:val="none" w:sz="0" w:space="0" w:color="auto"/>
      </w:divBdr>
    </w:div>
    <w:div w:id="778338213">
      <w:bodyDiv w:val="1"/>
      <w:marLeft w:val="0"/>
      <w:marRight w:val="0"/>
      <w:marTop w:val="0"/>
      <w:marBottom w:val="0"/>
      <w:divBdr>
        <w:top w:val="none" w:sz="0" w:space="0" w:color="auto"/>
        <w:left w:val="none" w:sz="0" w:space="0" w:color="auto"/>
        <w:bottom w:val="none" w:sz="0" w:space="0" w:color="auto"/>
        <w:right w:val="none" w:sz="0" w:space="0" w:color="auto"/>
      </w:divBdr>
    </w:div>
    <w:div w:id="785121486">
      <w:bodyDiv w:val="1"/>
      <w:marLeft w:val="0"/>
      <w:marRight w:val="0"/>
      <w:marTop w:val="0"/>
      <w:marBottom w:val="0"/>
      <w:divBdr>
        <w:top w:val="none" w:sz="0" w:space="0" w:color="auto"/>
        <w:left w:val="none" w:sz="0" w:space="0" w:color="auto"/>
        <w:bottom w:val="none" w:sz="0" w:space="0" w:color="auto"/>
        <w:right w:val="none" w:sz="0" w:space="0" w:color="auto"/>
      </w:divBdr>
    </w:div>
    <w:div w:id="789671277">
      <w:bodyDiv w:val="1"/>
      <w:marLeft w:val="0"/>
      <w:marRight w:val="0"/>
      <w:marTop w:val="0"/>
      <w:marBottom w:val="0"/>
      <w:divBdr>
        <w:top w:val="none" w:sz="0" w:space="0" w:color="auto"/>
        <w:left w:val="none" w:sz="0" w:space="0" w:color="auto"/>
        <w:bottom w:val="none" w:sz="0" w:space="0" w:color="auto"/>
        <w:right w:val="none" w:sz="0" w:space="0" w:color="auto"/>
      </w:divBdr>
    </w:div>
    <w:div w:id="803351322">
      <w:bodyDiv w:val="1"/>
      <w:marLeft w:val="0"/>
      <w:marRight w:val="0"/>
      <w:marTop w:val="0"/>
      <w:marBottom w:val="0"/>
      <w:divBdr>
        <w:top w:val="none" w:sz="0" w:space="0" w:color="auto"/>
        <w:left w:val="none" w:sz="0" w:space="0" w:color="auto"/>
        <w:bottom w:val="none" w:sz="0" w:space="0" w:color="auto"/>
        <w:right w:val="none" w:sz="0" w:space="0" w:color="auto"/>
      </w:divBdr>
    </w:div>
    <w:div w:id="805243883">
      <w:bodyDiv w:val="1"/>
      <w:marLeft w:val="0"/>
      <w:marRight w:val="0"/>
      <w:marTop w:val="0"/>
      <w:marBottom w:val="0"/>
      <w:divBdr>
        <w:top w:val="none" w:sz="0" w:space="0" w:color="auto"/>
        <w:left w:val="none" w:sz="0" w:space="0" w:color="auto"/>
        <w:bottom w:val="none" w:sz="0" w:space="0" w:color="auto"/>
        <w:right w:val="none" w:sz="0" w:space="0" w:color="auto"/>
      </w:divBdr>
    </w:div>
    <w:div w:id="805704578">
      <w:bodyDiv w:val="1"/>
      <w:marLeft w:val="0"/>
      <w:marRight w:val="0"/>
      <w:marTop w:val="0"/>
      <w:marBottom w:val="0"/>
      <w:divBdr>
        <w:top w:val="none" w:sz="0" w:space="0" w:color="auto"/>
        <w:left w:val="none" w:sz="0" w:space="0" w:color="auto"/>
        <w:bottom w:val="none" w:sz="0" w:space="0" w:color="auto"/>
        <w:right w:val="none" w:sz="0" w:space="0" w:color="auto"/>
      </w:divBdr>
    </w:div>
    <w:div w:id="806430244">
      <w:bodyDiv w:val="1"/>
      <w:marLeft w:val="0"/>
      <w:marRight w:val="0"/>
      <w:marTop w:val="0"/>
      <w:marBottom w:val="0"/>
      <w:divBdr>
        <w:top w:val="none" w:sz="0" w:space="0" w:color="auto"/>
        <w:left w:val="none" w:sz="0" w:space="0" w:color="auto"/>
        <w:bottom w:val="none" w:sz="0" w:space="0" w:color="auto"/>
        <w:right w:val="none" w:sz="0" w:space="0" w:color="auto"/>
      </w:divBdr>
    </w:div>
    <w:div w:id="826672684">
      <w:bodyDiv w:val="1"/>
      <w:marLeft w:val="0"/>
      <w:marRight w:val="0"/>
      <w:marTop w:val="0"/>
      <w:marBottom w:val="0"/>
      <w:divBdr>
        <w:top w:val="none" w:sz="0" w:space="0" w:color="auto"/>
        <w:left w:val="none" w:sz="0" w:space="0" w:color="auto"/>
        <w:bottom w:val="none" w:sz="0" w:space="0" w:color="auto"/>
        <w:right w:val="none" w:sz="0" w:space="0" w:color="auto"/>
      </w:divBdr>
    </w:div>
    <w:div w:id="829490308">
      <w:bodyDiv w:val="1"/>
      <w:marLeft w:val="0"/>
      <w:marRight w:val="0"/>
      <w:marTop w:val="0"/>
      <w:marBottom w:val="0"/>
      <w:divBdr>
        <w:top w:val="none" w:sz="0" w:space="0" w:color="auto"/>
        <w:left w:val="none" w:sz="0" w:space="0" w:color="auto"/>
        <w:bottom w:val="none" w:sz="0" w:space="0" w:color="auto"/>
        <w:right w:val="none" w:sz="0" w:space="0" w:color="auto"/>
      </w:divBdr>
    </w:div>
    <w:div w:id="852694122">
      <w:bodyDiv w:val="1"/>
      <w:marLeft w:val="0"/>
      <w:marRight w:val="0"/>
      <w:marTop w:val="0"/>
      <w:marBottom w:val="0"/>
      <w:divBdr>
        <w:top w:val="none" w:sz="0" w:space="0" w:color="auto"/>
        <w:left w:val="none" w:sz="0" w:space="0" w:color="auto"/>
        <w:bottom w:val="none" w:sz="0" w:space="0" w:color="auto"/>
        <w:right w:val="none" w:sz="0" w:space="0" w:color="auto"/>
      </w:divBdr>
    </w:div>
    <w:div w:id="858467179">
      <w:bodyDiv w:val="1"/>
      <w:marLeft w:val="0"/>
      <w:marRight w:val="0"/>
      <w:marTop w:val="0"/>
      <w:marBottom w:val="0"/>
      <w:divBdr>
        <w:top w:val="none" w:sz="0" w:space="0" w:color="auto"/>
        <w:left w:val="none" w:sz="0" w:space="0" w:color="auto"/>
        <w:bottom w:val="none" w:sz="0" w:space="0" w:color="auto"/>
        <w:right w:val="none" w:sz="0" w:space="0" w:color="auto"/>
      </w:divBdr>
    </w:div>
    <w:div w:id="862472510">
      <w:bodyDiv w:val="1"/>
      <w:marLeft w:val="0"/>
      <w:marRight w:val="0"/>
      <w:marTop w:val="0"/>
      <w:marBottom w:val="0"/>
      <w:divBdr>
        <w:top w:val="none" w:sz="0" w:space="0" w:color="auto"/>
        <w:left w:val="none" w:sz="0" w:space="0" w:color="auto"/>
        <w:bottom w:val="none" w:sz="0" w:space="0" w:color="auto"/>
        <w:right w:val="none" w:sz="0" w:space="0" w:color="auto"/>
      </w:divBdr>
    </w:div>
    <w:div w:id="865362028">
      <w:bodyDiv w:val="1"/>
      <w:marLeft w:val="0"/>
      <w:marRight w:val="0"/>
      <w:marTop w:val="0"/>
      <w:marBottom w:val="0"/>
      <w:divBdr>
        <w:top w:val="none" w:sz="0" w:space="0" w:color="auto"/>
        <w:left w:val="none" w:sz="0" w:space="0" w:color="auto"/>
        <w:bottom w:val="none" w:sz="0" w:space="0" w:color="auto"/>
        <w:right w:val="none" w:sz="0" w:space="0" w:color="auto"/>
      </w:divBdr>
    </w:div>
    <w:div w:id="867060333">
      <w:bodyDiv w:val="1"/>
      <w:marLeft w:val="0"/>
      <w:marRight w:val="0"/>
      <w:marTop w:val="0"/>
      <w:marBottom w:val="0"/>
      <w:divBdr>
        <w:top w:val="none" w:sz="0" w:space="0" w:color="auto"/>
        <w:left w:val="none" w:sz="0" w:space="0" w:color="auto"/>
        <w:bottom w:val="none" w:sz="0" w:space="0" w:color="auto"/>
        <w:right w:val="none" w:sz="0" w:space="0" w:color="auto"/>
      </w:divBdr>
    </w:div>
    <w:div w:id="867987777">
      <w:bodyDiv w:val="1"/>
      <w:marLeft w:val="0"/>
      <w:marRight w:val="0"/>
      <w:marTop w:val="0"/>
      <w:marBottom w:val="0"/>
      <w:divBdr>
        <w:top w:val="none" w:sz="0" w:space="0" w:color="auto"/>
        <w:left w:val="none" w:sz="0" w:space="0" w:color="auto"/>
        <w:bottom w:val="none" w:sz="0" w:space="0" w:color="auto"/>
        <w:right w:val="none" w:sz="0" w:space="0" w:color="auto"/>
      </w:divBdr>
    </w:div>
    <w:div w:id="876510723">
      <w:bodyDiv w:val="1"/>
      <w:marLeft w:val="0"/>
      <w:marRight w:val="0"/>
      <w:marTop w:val="0"/>
      <w:marBottom w:val="0"/>
      <w:divBdr>
        <w:top w:val="none" w:sz="0" w:space="0" w:color="auto"/>
        <w:left w:val="none" w:sz="0" w:space="0" w:color="auto"/>
        <w:bottom w:val="none" w:sz="0" w:space="0" w:color="auto"/>
        <w:right w:val="none" w:sz="0" w:space="0" w:color="auto"/>
      </w:divBdr>
    </w:div>
    <w:div w:id="895897491">
      <w:bodyDiv w:val="1"/>
      <w:marLeft w:val="0"/>
      <w:marRight w:val="0"/>
      <w:marTop w:val="0"/>
      <w:marBottom w:val="0"/>
      <w:divBdr>
        <w:top w:val="none" w:sz="0" w:space="0" w:color="auto"/>
        <w:left w:val="none" w:sz="0" w:space="0" w:color="auto"/>
        <w:bottom w:val="none" w:sz="0" w:space="0" w:color="auto"/>
        <w:right w:val="none" w:sz="0" w:space="0" w:color="auto"/>
      </w:divBdr>
    </w:div>
    <w:div w:id="896165608">
      <w:bodyDiv w:val="1"/>
      <w:marLeft w:val="0"/>
      <w:marRight w:val="0"/>
      <w:marTop w:val="0"/>
      <w:marBottom w:val="0"/>
      <w:divBdr>
        <w:top w:val="none" w:sz="0" w:space="0" w:color="auto"/>
        <w:left w:val="none" w:sz="0" w:space="0" w:color="auto"/>
        <w:bottom w:val="none" w:sz="0" w:space="0" w:color="auto"/>
        <w:right w:val="none" w:sz="0" w:space="0" w:color="auto"/>
      </w:divBdr>
    </w:div>
    <w:div w:id="910388453">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7636209">
      <w:bodyDiv w:val="1"/>
      <w:marLeft w:val="0"/>
      <w:marRight w:val="0"/>
      <w:marTop w:val="0"/>
      <w:marBottom w:val="0"/>
      <w:divBdr>
        <w:top w:val="none" w:sz="0" w:space="0" w:color="auto"/>
        <w:left w:val="none" w:sz="0" w:space="0" w:color="auto"/>
        <w:bottom w:val="none" w:sz="0" w:space="0" w:color="auto"/>
        <w:right w:val="none" w:sz="0" w:space="0" w:color="auto"/>
      </w:divBdr>
    </w:div>
    <w:div w:id="930115765">
      <w:bodyDiv w:val="1"/>
      <w:marLeft w:val="0"/>
      <w:marRight w:val="0"/>
      <w:marTop w:val="0"/>
      <w:marBottom w:val="0"/>
      <w:divBdr>
        <w:top w:val="none" w:sz="0" w:space="0" w:color="auto"/>
        <w:left w:val="none" w:sz="0" w:space="0" w:color="auto"/>
        <w:bottom w:val="none" w:sz="0" w:space="0" w:color="auto"/>
        <w:right w:val="none" w:sz="0" w:space="0" w:color="auto"/>
      </w:divBdr>
    </w:div>
    <w:div w:id="939795234">
      <w:bodyDiv w:val="1"/>
      <w:marLeft w:val="0"/>
      <w:marRight w:val="0"/>
      <w:marTop w:val="0"/>
      <w:marBottom w:val="0"/>
      <w:divBdr>
        <w:top w:val="none" w:sz="0" w:space="0" w:color="auto"/>
        <w:left w:val="none" w:sz="0" w:space="0" w:color="auto"/>
        <w:bottom w:val="none" w:sz="0" w:space="0" w:color="auto"/>
        <w:right w:val="none" w:sz="0" w:space="0" w:color="auto"/>
      </w:divBdr>
    </w:div>
    <w:div w:id="941180083">
      <w:bodyDiv w:val="1"/>
      <w:marLeft w:val="0"/>
      <w:marRight w:val="0"/>
      <w:marTop w:val="0"/>
      <w:marBottom w:val="0"/>
      <w:divBdr>
        <w:top w:val="none" w:sz="0" w:space="0" w:color="auto"/>
        <w:left w:val="none" w:sz="0" w:space="0" w:color="auto"/>
        <w:bottom w:val="none" w:sz="0" w:space="0" w:color="auto"/>
        <w:right w:val="none" w:sz="0" w:space="0" w:color="auto"/>
      </w:divBdr>
    </w:div>
    <w:div w:id="946276330">
      <w:bodyDiv w:val="1"/>
      <w:marLeft w:val="0"/>
      <w:marRight w:val="0"/>
      <w:marTop w:val="0"/>
      <w:marBottom w:val="0"/>
      <w:divBdr>
        <w:top w:val="none" w:sz="0" w:space="0" w:color="auto"/>
        <w:left w:val="none" w:sz="0" w:space="0" w:color="auto"/>
        <w:bottom w:val="none" w:sz="0" w:space="0" w:color="auto"/>
        <w:right w:val="none" w:sz="0" w:space="0" w:color="auto"/>
      </w:divBdr>
    </w:div>
    <w:div w:id="961493353">
      <w:bodyDiv w:val="1"/>
      <w:marLeft w:val="0"/>
      <w:marRight w:val="0"/>
      <w:marTop w:val="0"/>
      <w:marBottom w:val="0"/>
      <w:divBdr>
        <w:top w:val="none" w:sz="0" w:space="0" w:color="auto"/>
        <w:left w:val="none" w:sz="0" w:space="0" w:color="auto"/>
        <w:bottom w:val="none" w:sz="0" w:space="0" w:color="auto"/>
        <w:right w:val="none" w:sz="0" w:space="0" w:color="auto"/>
      </w:divBdr>
    </w:div>
    <w:div w:id="969016464">
      <w:bodyDiv w:val="1"/>
      <w:marLeft w:val="0"/>
      <w:marRight w:val="0"/>
      <w:marTop w:val="0"/>
      <w:marBottom w:val="0"/>
      <w:divBdr>
        <w:top w:val="none" w:sz="0" w:space="0" w:color="auto"/>
        <w:left w:val="none" w:sz="0" w:space="0" w:color="auto"/>
        <w:bottom w:val="none" w:sz="0" w:space="0" w:color="auto"/>
        <w:right w:val="none" w:sz="0" w:space="0" w:color="auto"/>
      </w:divBdr>
    </w:div>
    <w:div w:id="979307551">
      <w:bodyDiv w:val="1"/>
      <w:marLeft w:val="0"/>
      <w:marRight w:val="0"/>
      <w:marTop w:val="0"/>
      <w:marBottom w:val="0"/>
      <w:divBdr>
        <w:top w:val="none" w:sz="0" w:space="0" w:color="auto"/>
        <w:left w:val="none" w:sz="0" w:space="0" w:color="auto"/>
        <w:bottom w:val="none" w:sz="0" w:space="0" w:color="auto"/>
        <w:right w:val="none" w:sz="0" w:space="0" w:color="auto"/>
      </w:divBdr>
    </w:div>
    <w:div w:id="980690634">
      <w:bodyDiv w:val="1"/>
      <w:marLeft w:val="0"/>
      <w:marRight w:val="0"/>
      <w:marTop w:val="0"/>
      <w:marBottom w:val="0"/>
      <w:divBdr>
        <w:top w:val="none" w:sz="0" w:space="0" w:color="auto"/>
        <w:left w:val="none" w:sz="0" w:space="0" w:color="auto"/>
        <w:bottom w:val="none" w:sz="0" w:space="0" w:color="auto"/>
        <w:right w:val="none" w:sz="0" w:space="0" w:color="auto"/>
      </w:divBdr>
    </w:div>
    <w:div w:id="994913790">
      <w:bodyDiv w:val="1"/>
      <w:marLeft w:val="0"/>
      <w:marRight w:val="0"/>
      <w:marTop w:val="0"/>
      <w:marBottom w:val="0"/>
      <w:divBdr>
        <w:top w:val="none" w:sz="0" w:space="0" w:color="auto"/>
        <w:left w:val="none" w:sz="0" w:space="0" w:color="auto"/>
        <w:bottom w:val="none" w:sz="0" w:space="0" w:color="auto"/>
        <w:right w:val="none" w:sz="0" w:space="0" w:color="auto"/>
      </w:divBdr>
    </w:div>
    <w:div w:id="997726460">
      <w:bodyDiv w:val="1"/>
      <w:marLeft w:val="0"/>
      <w:marRight w:val="0"/>
      <w:marTop w:val="0"/>
      <w:marBottom w:val="0"/>
      <w:divBdr>
        <w:top w:val="none" w:sz="0" w:space="0" w:color="auto"/>
        <w:left w:val="none" w:sz="0" w:space="0" w:color="auto"/>
        <w:bottom w:val="none" w:sz="0" w:space="0" w:color="auto"/>
        <w:right w:val="none" w:sz="0" w:space="0" w:color="auto"/>
      </w:divBdr>
    </w:div>
    <w:div w:id="1007363400">
      <w:bodyDiv w:val="1"/>
      <w:marLeft w:val="0"/>
      <w:marRight w:val="0"/>
      <w:marTop w:val="0"/>
      <w:marBottom w:val="0"/>
      <w:divBdr>
        <w:top w:val="none" w:sz="0" w:space="0" w:color="auto"/>
        <w:left w:val="none" w:sz="0" w:space="0" w:color="auto"/>
        <w:bottom w:val="none" w:sz="0" w:space="0" w:color="auto"/>
        <w:right w:val="none" w:sz="0" w:space="0" w:color="auto"/>
      </w:divBdr>
    </w:div>
    <w:div w:id="1038891069">
      <w:bodyDiv w:val="1"/>
      <w:marLeft w:val="0"/>
      <w:marRight w:val="0"/>
      <w:marTop w:val="0"/>
      <w:marBottom w:val="0"/>
      <w:divBdr>
        <w:top w:val="none" w:sz="0" w:space="0" w:color="auto"/>
        <w:left w:val="none" w:sz="0" w:space="0" w:color="auto"/>
        <w:bottom w:val="none" w:sz="0" w:space="0" w:color="auto"/>
        <w:right w:val="none" w:sz="0" w:space="0" w:color="auto"/>
      </w:divBdr>
    </w:div>
    <w:div w:id="1041369072">
      <w:bodyDiv w:val="1"/>
      <w:marLeft w:val="0"/>
      <w:marRight w:val="0"/>
      <w:marTop w:val="0"/>
      <w:marBottom w:val="0"/>
      <w:divBdr>
        <w:top w:val="none" w:sz="0" w:space="0" w:color="auto"/>
        <w:left w:val="none" w:sz="0" w:space="0" w:color="auto"/>
        <w:bottom w:val="none" w:sz="0" w:space="0" w:color="auto"/>
        <w:right w:val="none" w:sz="0" w:space="0" w:color="auto"/>
      </w:divBdr>
    </w:div>
    <w:div w:id="1044596783">
      <w:bodyDiv w:val="1"/>
      <w:marLeft w:val="0"/>
      <w:marRight w:val="0"/>
      <w:marTop w:val="0"/>
      <w:marBottom w:val="0"/>
      <w:divBdr>
        <w:top w:val="none" w:sz="0" w:space="0" w:color="auto"/>
        <w:left w:val="none" w:sz="0" w:space="0" w:color="auto"/>
        <w:bottom w:val="none" w:sz="0" w:space="0" w:color="auto"/>
        <w:right w:val="none" w:sz="0" w:space="0" w:color="auto"/>
      </w:divBdr>
    </w:div>
    <w:div w:id="1064646538">
      <w:bodyDiv w:val="1"/>
      <w:marLeft w:val="0"/>
      <w:marRight w:val="0"/>
      <w:marTop w:val="0"/>
      <w:marBottom w:val="0"/>
      <w:divBdr>
        <w:top w:val="none" w:sz="0" w:space="0" w:color="auto"/>
        <w:left w:val="none" w:sz="0" w:space="0" w:color="auto"/>
        <w:bottom w:val="none" w:sz="0" w:space="0" w:color="auto"/>
        <w:right w:val="none" w:sz="0" w:space="0" w:color="auto"/>
      </w:divBdr>
    </w:div>
    <w:div w:id="1070467456">
      <w:bodyDiv w:val="1"/>
      <w:marLeft w:val="0"/>
      <w:marRight w:val="0"/>
      <w:marTop w:val="0"/>
      <w:marBottom w:val="0"/>
      <w:divBdr>
        <w:top w:val="none" w:sz="0" w:space="0" w:color="auto"/>
        <w:left w:val="none" w:sz="0" w:space="0" w:color="auto"/>
        <w:bottom w:val="none" w:sz="0" w:space="0" w:color="auto"/>
        <w:right w:val="none" w:sz="0" w:space="0" w:color="auto"/>
      </w:divBdr>
    </w:div>
    <w:div w:id="1076440764">
      <w:bodyDiv w:val="1"/>
      <w:marLeft w:val="0"/>
      <w:marRight w:val="0"/>
      <w:marTop w:val="0"/>
      <w:marBottom w:val="0"/>
      <w:divBdr>
        <w:top w:val="none" w:sz="0" w:space="0" w:color="auto"/>
        <w:left w:val="none" w:sz="0" w:space="0" w:color="auto"/>
        <w:bottom w:val="none" w:sz="0" w:space="0" w:color="auto"/>
        <w:right w:val="none" w:sz="0" w:space="0" w:color="auto"/>
      </w:divBdr>
    </w:div>
    <w:div w:id="1084106437">
      <w:bodyDiv w:val="1"/>
      <w:marLeft w:val="0"/>
      <w:marRight w:val="0"/>
      <w:marTop w:val="0"/>
      <w:marBottom w:val="0"/>
      <w:divBdr>
        <w:top w:val="none" w:sz="0" w:space="0" w:color="auto"/>
        <w:left w:val="none" w:sz="0" w:space="0" w:color="auto"/>
        <w:bottom w:val="none" w:sz="0" w:space="0" w:color="auto"/>
        <w:right w:val="none" w:sz="0" w:space="0" w:color="auto"/>
      </w:divBdr>
    </w:div>
    <w:div w:id="1088649796">
      <w:bodyDiv w:val="1"/>
      <w:marLeft w:val="0"/>
      <w:marRight w:val="0"/>
      <w:marTop w:val="0"/>
      <w:marBottom w:val="0"/>
      <w:divBdr>
        <w:top w:val="none" w:sz="0" w:space="0" w:color="auto"/>
        <w:left w:val="none" w:sz="0" w:space="0" w:color="auto"/>
        <w:bottom w:val="none" w:sz="0" w:space="0" w:color="auto"/>
        <w:right w:val="none" w:sz="0" w:space="0" w:color="auto"/>
      </w:divBdr>
    </w:div>
    <w:div w:id="1088890286">
      <w:bodyDiv w:val="1"/>
      <w:marLeft w:val="0"/>
      <w:marRight w:val="0"/>
      <w:marTop w:val="0"/>
      <w:marBottom w:val="0"/>
      <w:divBdr>
        <w:top w:val="none" w:sz="0" w:space="0" w:color="auto"/>
        <w:left w:val="none" w:sz="0" w:space="0" w:color="auto"/>
        <w:bottom w:val="none" w:sz="0" w:space="0" w:color="auto"/>
        <w:right w:val="none" w:sz="0" w:space="0" w:color="auto"/>
      </w:divBdr>
    </w:div>
    <w:div w:id="1093090885">
      <w:bodyDiv w:val="1"/>
      <w:marLeft w:val="0"/>
      <w:marRight w:val="0"/>
      <w:marTop w:val="0"/>
      <w:marBottom w:val="0"/>
      <w:divBdr>
        <w:top w:val="none" w:sz="0" w:space="0" w:color="auto"/>
        <w:left w:val="none" w:sz="0" w:space="0" w:color="auto"/>
        <w:bottom w:val="none" w:sz="0" w:space="0" w:color="auto"/>
        <w:right w:val="none" w:sz="0" w:space="0" w:color="auto"/>
      </w:divBdr>
    </w:div>
    <w:div w:id="1095520852">
      <w:bodyDiv w:val="1"/>
      <w:marLeft w:val="0"/>
      <w:marRight w:val="0"/>
      <w:marTop w:val="0"/>
      <w:marBottom w:val="0"/>
      <w:divBdr>
        <w:top w:val="none" w:sz="0" w:space="0" w:color="auto"/>
        <w:left w:val="none" w:sz="0" w:space="0" w:color="auto"/>
        <w:bottom w:val="none" w:sz="0" w:space="0" w:color="auto"/>
        <w:right w:val="none" w:sz="0" w:space="0" w:color="auto"/>
      </w:divBdr>
    </w:div>
    <w:div w:id="1099059974">
      <w:bodyDiv w:val="1"/>
      <w:marLeft w:val="0"/>
      <w:marRight w:val="0"/>
      <w:marTop w:val="0"/>
      <w:marBottom w:val="0"/>
      <w:divBdr>
        <w:top w:val="none" w:sz="0" w:space="0" w:color="auto"/>
        <w:left w:val="none" w:sz="0" w:space="0" w:color="auto"/>
        <w:bottom w:val="none" w:sz="0" w:space="0" w:color="auto"/>
        <w:right w:val="none" w:sz="0" w:space="0" w:color="auto"/>
      </w:divBdr>
    </w:div>
    <w:div w:id="1118179389">
      <w:bodyDiv w:val="1"/>
      <w:marLeft w:val="0"/>
      <w:marRight w:val="0"/>
      <w:marTop w:val="0"/>
      <w:marBottom w:val="0"/>
      <w:divBdr>
        <w:top w:val="none" w:sz="0" w:space="0" w:color="auto"/>
        <w:left w:val="none" w:sz="0" w:space="0" w:color="auto"/>
        <w:bottom w:val="none" w:sz="0" w:space="0" w:color="auto"/>
        <w:right w:val="none" w:sz="0" w:space="0" w:color="auto"/>
      </w:divBdr>
    </w:div>
    <w:div w:id="1122385362">
      <w:bodyDiv w:val="1"/>
      <w:marLeft w:val="0"/>
      <w:marRight w:val="0"/>
      <w:marTop w:val="0"/>
      <w:marBottom w:val="0"/>
      <w:divBdr>
        <w:top w:val="none" w:sz="0" w:space="0" w:color="auto"/>
        <w:left w:val="none" w:sz="0" w:space="0" w:color="auto"/>
        <w:bottom w:val="none" w:sz="0" w:space="0" w:color="auto"/>
        <w:right w:val="none" w:sz="0" w:space="0" w:color="auto"/>
      </w:divBdr>
    </w:div>
    <w:div w:id="1131435373">
      <w:bodyDiv w:val="1"/>
      <w:marLeft w:val="0"/>
      <w:marRight w:val="0"/>
      <w:marTop w:val="0"/>
      <w:marBottom w:val="0"/>
      <w:divBdr>
        <w:top w:val="none" w:sz="0" w:space="0" w:color="auto"/>
        <w:left w:val="none" w:sz="0" w:space="0" w:color="auto"/>
        <w:bottom w:val="none" w:sz="0" w:space="0" w:color="auto"/>
        <w:right w:val="none" w:sz="0" w:space="0" w:color="auto"/>
      </w:divBdr>
    </w:div>
    <w:div w:id="1136096653">
      <w:bodyDiv w:val="1"/>
      <w:marLeft w:val="0"/>
      <w:marRight w:val="0"/>
      <w:marTop w:val="0"/>
      <w:marBottom w:val="0"/>
      <w:divBdr>
        <w:top w:val="none" w:sz="0" w:space="0" w:color="auto"/>
        <w:left w:val="none" w:sz="0" w:space="0" w:color="auto"/>
        <w:bottom w:val="none" w:sz="0" w:space="0" w:color="auto"/>
        <w:right w:val="none" w:sz="0" w:space="0" w:color="auto"/>
      </w:divBdr>
    </w:div>
    <w:div w:id="1157957509">
      <w:bodyDiv w:val="1"/>
      <w:marLeft w:val="0"/>
      <w:marRight w:val="0"/>
      <w:marTop w:val="0"/>
      <w:marBottom w:val="0"/>
      <w:divBdr>
        <w:top w:val="none" w:sz="0" w:space="0" w:color="auto"/>
        <w:left w:val="none" w:sz="0" w:space="0" w:color="auto"/>
        <w:bottom w:val="none" w:sz="0" w:space="0" w:color="auto"/>
        <w:right w:val="none" w:sz="0" w:space="0" w:color="auto"/>
      </w:divBdr>
    </w:div>
    <w:div w:id="1160273806">
      <w:bodyDiv w:val="1"/>
      <w:marLeft w:val="0"/>
      <w:marRight w:val="0"/>
      <w:marTop w:val="0"/>
      <w:marBottom w:val="0"/>
      <w:divBdr>
        <w:top w:val="none" w:sz="0" w:space="0" w:color="auto"/>
        <w:left w:val="none" w:sz="0" w:space="0" w:color="auto"/>
        <w:bottom w:val="none" w:sz="0" w:space="0" w:color="auto"/>
        <w:right w:val="none" w:sz="0" w:space="0" w:color="auto"/>
      </w:divBdr>
    </w:div>
    <w:div w:id="1160392278">
      <w:bodyDiv w:val="1"/>
      <w:marLeft w:val="0"/>
      <w:marRight w:val="0"/>
      <w:marTop w:val="0"/>
      <w:marBottom w:val="0"/>
      <w:divBdr>
        <w:top w:val="none" w:sz="0" w:space="0" w:color="auto"/>
        <w:left w:val="none" w:sz="0" w:space="0" w:color="auto"/>
        <w:bottom w:val="none" w:sz="0" w:space="0" w:color="auto"/>
        <w:right w:val="none" w:sz="0" w:space="0" w:color="auto"/>
      </w:divBdr>
    </w:div>
    <w:div w:id="1161967836">
      <w:bodyDiv w:val="1"/>
      <w:marLeft w:val="0"/>
      <w:marRight w:val="0"/>
      <w:marTop w:val="0"/>
      <w:marBottom w:val="0"/>
      <w:divBdr>
        <w:top w:val="none" w:sz="0" w:space="0" w:color="auto"/>
        <w:left w:val="none" w:sz="0" w:space="0" w:color="auto"/>
        <w:bottom w:val="none" w:sz="0" w:space="0" w:color="auto"/>
        <w:right w:val="none" w:sz="0" w:space="0" w:color="auto"/>
      </w:divBdr>
    </w:div>
    <w:div w:id="1162306990">
      <w:bodyDiv w:val="1"/>
      <w:marLeft w:val="0"/>
      <w:marRight w:val="0"/>
      <w:marTop w:val="0"/>
      <w:marBottom w:val="0"/>
      <w:divBdr>
        <w:top w:val="none" w:sz="0" w:space="0" w:color="auto"/>
        <w:left w:val="none" w:sz="0" w:space="0" w:color="auto"/>
        <w:bottom w:val="none" w:sz="0" w:space="0" w:color="auto"/>
        <w:right w:val="none" w:sz="0" w:space="0" w:color="auto"/>
      </w:divBdr>
    </w:div>
    <w:div w:id="1167745523">
      <w:bodyDiv w:val="1"/>
      <w:marLeft w:val="0"/>
      <w:marRight w:val="0"/>
      <w:marTop w:val="0"/>
      <w:marBottom w:val="0"/>
      <w:divBdr>
        <w:top w:val="none" w:sz="0" w:space="0" w:color="auto"/>
        <w:left w:val="none" w:sz="0" w:space="0" w:color="auto"/>
        <w:bottom w:val="none" w:sz="0" w:space="0" w:color="auto"/>
        <w:right w:val="none" w:sz="0" w:space="0" w:color="auto"/>
      </w:divBdr>
    </w:div>
    <w:div w:id="1173453965">
      <w:bodyDiv w:val="1"/>
      <w:marLeft w:val="0"/>
      <w:marRight w:val="0"/>
      <w:marTop w:val="0"/>
      <w:marBottom w:val="0"/>
      <w:divBdr>
        <w:top w:val="none" w:sz="0" w:space="0" w:color="auto"/>
        <w:left w:val="none" w:sz="0" w:space="0" w:color="auto"/>
        <w:bottom w:val="none" w:sz="0" w:space="0" w:color="auto"/>
        <w:right w:val="none" w:sz="0" w:space="0" w:color="auto"/>
      </w:divBdr>
    </w:div>
    <w:div w:id="1176849941">
      <w:bodyDiv w:val="1"/>
      <w:marLeft w:val="0"/>
      <w:marRight w:val="0"/>
      <w:marTop w:val="0"/>
      <w:marBottom w:val="0"/>
      <w:divBdr>
        <w:top w:val="none" w:sz="0" w:space="0" w:color="auto"/>
        <w:left w:val="none" w:sz="0" w:space="0" w:color="auto"/>
        <w:bottom w:val="none" w:sz="0" w:space="0" w:color="auto"/>
        <w:right w:val="none" w:sz="0" w:space="0" w:color="auto"/>
      </w:divBdr>
    </w:div>
    <w:div w:id="1196120398">
      <w:bodyDiv w:val="1"/>
      <w:marLeft w:val="0"/>
      <w:marRight w:val="0"/>
      <w:marTop w:val="0"/>
      <w:marBottom w:val="0"/>
      <w:divBdr>
        <w:top w:val="none" w:sz="0" w:space="0" w:color="auto"/>
        <w:left w:val="none" w:sz="0" w:space="0" w:color="auto"/>
        <w:bottom w:val="none" w:sz="0" w:space="0" w:color="auto"/>
        <w:right w:val="none" w:sz="0" w:space="0" w:color="auto"/>
      </w:divBdr>
    </w:div>
    <w:div w:id="1199465551">
      <w:bodyDiv w:val="1"/>
      <w:marLeft w:val="0"/>
      <w:marRight w:val="0"/>
      <w:marTop w:val="0"/>
      <w:marBottom w:val="0"/>
      <w:divBdr>
        <w:top w:val="none" w:sz="0" w:space="0" w:color="auto"/>
        <w:left w:val="none" w:sz="0" w:space="0" w:color="auto"/>
        <w:bottom w:val="none" w:sz="0" w:space="0" w:color="auto"/>
        <w:right w:val="none" w:sz="0" w:space="0" w:color="auto"/>
      </w:divBdr>
    </w:div>
    <w:div w:id="1204560563">
      <w:bodyDiv w:val="1"/>
      <w:marLeft w:val="0"/>
      <w:marRight w:val="0"/>
      <w:marTop w:val="0"/>
      <w:marBottom w:val="0"/>
      <w:divBdr>
        <w:top w:val="none" w:sz="0" w:space="0" w:color="auto"/>
        <w:left w:val="none" w:sz="0" w:space="0" w:color="auto"/>
        <w:bottom w:val="none" w:sz="0" w:space="0" w:color="auto"/>
        <w:right w:val="none" w:sz="0" w:space="0" w:color="auto"/>
      </w:divBdr>
    </w:div>
    <w:div w:id="1214271934">
      <w:bodyDiv w:val="1"/>
      <w:marLeft w:val="0"/>
      <w:marRight w:val="0"/>
      <w:marTop w:val="0"/>
      <w:marBottom w:val="0"/>
      <w:divBdr>
        <w:top w:val="none" w:sz="0" w:space="0" w:color="auto"/>
        <w:left w:val="none" w:sz="0" w:space="0" w:color="auto"/>
        <w:bottom w:val="none" w:sz="0" w:space="0" w:color="auto"/>
        <w:right w:val="none" w:sz="0" w:space="0" w:color="auto"/>
      </w:divBdr>
    </w:div>
    <w:div w:id="1228035228">
      <w:bodyDiv w:val="1"/>
      <w:marLeft w:val="0"/>
      <w:marRight w:val="0"/>
      <w:marTop w:val="0"/>
      <w:marBottom w:val="0"/>
      <w:divBdr>
        <w:top w:val="none" w:sz="0" w:space="0" w:color="auto"/>
        <w:left w:val="none" w:sz="0" w:space="0" w:color="auto"/>
        <w:bottom w:val="none" w:sz="0" w:space="0" w:color="auto"/>
        <w:right w:val="none" w:sz="0" w:space="0" w:color="auto"/>
      </w:divBdr>
    </w:div>
    <w:div w:id="1230843648">
      <w:bodyDiv w:val="1"/>
      <w:marLeft w:val="0"/>
      <w:marRight w:val="0"/>
      <w:marTop w:val="0"/>
      <w:marBottom w:val="0"/>
      <w:divBdr>
        <w:top w:val="none" w:sz="0" w:space="0" w:color="auto"/>
        <w:left w:val="none" w:sz="0" w:space="0" w:color="auto"/>
        <w:bottom w:val="none" w:sz="0" w:space="0" w:color="auto"/>
        <w:right w:val="none" w:sz="0" w:space="0" w:color="auto"/>
      </w:divBdr>
    </w:div>
    <w:div w:id="1234779888">
      <w:bodyDiv w:val="1"/>
      <w:marLeft w:val="0"/>
      <w:marRight w:val="0"/>
      <w:marTop w:val="0"/>
      <w:marBottom w:val="0"/>
      <w:divBdr>
        <w:top w:val="none" w:sz="0" w:space="0" w:color="auto"/>
        <w:left w:val="none" w:sz="0" w:space="0" w:color="auto"/>
        <w:bottom w:val="none" w:sz="0" w:space="0" w:color="auto"/>
        <w:right w:val="none" w:sz="0" w:space="0" w:color="auto"/>
      </w:divBdr>
    </w:div>
    <w:div w:id="1246067260">
      <w:bodyDiv w:val="1"/>
      <w:marLeft w:val="0"/>
      <w:marRight w:val="0"/>
      <w:marTop w:val="0"/>
      <w:marBottom w:val="0"/>
      <w:divBdr>
        <w:top w:val="none" w:sz="0" w:space="0" w:color="auto"/>
        <w:left w:val="none" w:sz="0" w:space="0" w:color="auto"/>
        <w:bottom w:val="none" w:sz="0" w:space="0" w:color="auto"/>
        <w:right w:val="none" w:sz="0" w:space="0" w:color="auto"/>
      </w:divBdr>
    </w:div>
    <w:div w:id="1246526832">
      <w:bodyDiv w:val="1"/>
      <w:marLeft w:val="0"/>
      <w:marRight w:val="0"/>
      <w:marTop w:val="0"/>
      <w:marBottom w:val="0"/>
      <w:divBdr>
        <w:top w:val="none" w:sz="0" w:space="0" w:color="auto"/>
        <w:left w:val="none" w:sz="0" w:space="0" w:color="auto"/>
        <w:bottom w:val="none" w:sz="0" w:space="0" w:color="auto"/>
        <w:right w:val="none" w:sz="0" w:space="0" w:color="auto"/>
      </w:divBdr>
    </w:div>
    <w:div w:id="1248929065">
      <w:bodyDiv w:val="1"/>
      <w:marLeft w:val="0"/>
      <w:marRight w:val="0"/>
      <w:marTop w:val="0"/>
      <w:marBottom w:val="0"/>
      <w:divBdr>
        <w:top w:val="none" w:sz="0" w:space="0" w:color="auto"/>
        <w:left w:val="none" w:sz="0" w:space="0" w:color="auto"/>
        <w:bottom w:val="none" w:sz="0" w:space="0" w:color="auto"/>
        <w:right w:val="none" w:sz="0" w:space="0" w:color="auto"/>
      </w:divBdr>
    </w:div>
    <w:div w:id="1259607263">
      <w:bodyDiv w:val="1"/>
      <w:marLeft w:val="0"/>
      <w:marRight w:val="0"/>
      <w:marTop w:val="0"/>
      <w:marBottom w:val="0"/>
      <w:divBdr>
        <w:top w:val="none" w:sz="0" w:space="0" w:color="auto"/>
        <w:left w:val="none" w:sz="0" w:space="0" w:color="auto"/>
        <w:bottom w:val="none" w:sz="0" w:space="0" w:color="auto"/>
        <w:right w:val="none" w:sz="0" w:space="0" w:color="auto"/>
      </w:divBdr>
    </w:div>
    <w:div w:id="1262837763">
      <w:bodyDiv w:val="1"/>
      <w:marLeft w:val="0"/>
      <w:marRight w:val="0"/>
      <w:marTop w:val="0"/>
      <w:marBottom w:val="0"/>
      <w:divBdr>
        <w:top w:val="none" w:sz="0" w:space="0" w:color="auto"/>
        <w:left w:val="none" w:sz="0" w:space="0" w:color="auto"/>
        <w:bottom w:val="none" w:sz="0" w:space="0" w:color="auto"/>
        <w:right w:val="none" w:sz="0" w:space="0" w:color="auto"/>
      </w:divBdr>
    </w:div>
    <w:div w:id="1286816130">
      <w:bodyDiv w:val="1"/>
      <w:marLeft w:val="0"/>
      <w:marRight w:val="0"/>
      <w:marTop w:val="0"/>
      <w:marBottom w:val="0"/>
      <w:divBdr>
        <w:top w:val="none" w:sz="0" w:space="0" w:color="auto"/>
        <w:left w:val="none" w:sz="0" w:space="0" w:color="auto"/>
        <w:bottom w:val="none" w:sz="0" w:space="0" w:color="auto"/>
        <w:right w:val="none" w:sz="0" w:space="0" w:color="auto"/>
      </w:divBdr>
    </w:div>
    <w:div w:id="1300959636">
      <w:bodyDiv w:val="1"/>
      <w:marLeft w:val="0"/>
      <w:marRight w:val="0"/>
      <w:marTop w:val="0"/>
      <w:marBottom w:val="0"/>
      <w:divBdr>
        <w:top w:val="none" w:sz="0" w:space="0" w:color="auto"/>
        <w:left w:val="none" w:sz="0" w:space="0" w:color="auto"/>
        <w:bottom w:val="none" w:sz="0" w:space="0" w:color="auto"/>
        <w:right w:val="none" w:sz="0" w:space="0" w:color="auto"/>
      </w:divBdr>
    </w:div>
    <w:div w:id="1302266344">
      <w:bodyDiv w:val="1"/>
      <w:marLeft w:val="0"/>
      <w:marRight w:val="0"/>
      <w:marTop w:val="0"/>
      <w:marBottom w:val="0"/>
      <w:divBdr>
        <w:top w:val="none" w:sz="0" w:space="0" w:color="auto"/>
        <w:left w:val="none" w:sz="0" w:space="0" w:color="auto"/>
        <w:bottom w:val="none" w:sz="0" w:space="0" w:color="auto"/>
        <w:right w:val="none" w:sz="0" w:space="0" w:color="auto"/>
      </w:divBdr>
    </w:div>
    <w:div w:id="1307202213">
      <w:bodyDiv w:val="1"/>
      <w:marLeft w:val="0"/>
      <w:marRight w:val="0"/>
      <w:marTop w:val="0"/>
      <w:marBottom w:val="0"/>
      <w:divBdr>
        <w:top w:val="none" w:sz="0" w:space="0" w:color="auto"/>
        <w:left w:val="none" w:sz="0" w:space="0" w:color="auto"/>
        <w:bottom w:val="none" w:sz="0" w:space="0" w:color="auto"/>
        <w:right w:val="none" w:sz="0" w:space="0" w:color="auto"/>
      </w:divBdr>
    </w:div>
    <w:div w:id="1307860863">
      <w:bodyDiv w:val="1"/>
      <w:marLeft w:val="0"/>
      <w:marRight w:val="0"/>
      <w:marTop w:val="0"/>
      <w:marBottom w:val="0"/>
      <w:divBdr>
        <w:top w:val="none" w:sz="0" w:space="0" w:color="auto"/>
        <w:left w:val="none" w:sz="0" w:space="0" w:color="auto"/>
        <w:bottom w:val="none" w:sz="0" w:space="0" w:color="auto"/>
        <w:right w:val="none" w:sz="0" w:space="0" w:color="auto"/>
      </w:divBdr>
    </w:div>
    <w:div w:id="1321928529">
      <w:bodyDiv w:val="1"/>
      <w:marLeft w:val="0"/>
      <w:marRight w:val="0"/>
      <w:marTop w:val="0"/>
      <w:marBottom w:val="0"/>
      <w:divBdr>
        <w:top w:val="none" w:sz="0" w:space="0" w:color="auto"/>
        <w:left w:val="none" w:sz="0" w:space="0" w:color="auto"/>
        <w:bottom w:val="none" w:sz="0" w:space="0" w:color="auto"/>
        <w:right w:val="none" w:sz="0" w:space="0" w:color="auto"/>
      </w:divBdr>
    </w:div>
    <w:div w:id="1322075094">
      <w:bodyDiv w:val="1"/>
      <w:marLeft w:val="0"/>
      <w:marRight w:val="0"/>
      <w:marTop w:val="0"/>
      <w:marBottom w:val="0"/>
      <w:divBdr>
        <w:top w:val="none" w:sz="0" w:space="0" w:color="auto"/>
        <w:left w:val="none" w:sz="0" w:space="0" w:color="auto"/>
        <w:bottom w:val="none" w:sz="0" w:space="0" w:color="auto"/>
        <w:right w:val="none" w:sz="0" w:space="0" w:color="auto"/>
      </w:divBdr>
    </w:div>
    <w:div w:id="1326058408">
      <w:bodyDiv w:val="1"/>
      <w:marLeft w:val="0"/>
      <w:marRight w:val="0"/>
      <w:marTop w:val="0"/>
      <w:marBottom w:val="0"/>
      <w:divBdr>
        <w:top w:val="none" w:sz="0" w:space="0" w:color="auto"/>
        <w:left w:val="none" w:sz="0" w:space="0" w:color="auto"/>
        <w:bottom w:val="none" w:sz="0" w:space="0" w:color="auto"/>
        <w:right w:val="none" w:sz="0" w:space="0" w:color="auto"/>
      </w:divBdr>
    </w:div>
    <w:div w:id="1330448515">
      <w:bodyDiv w:val="1"/>
      <w:marLeft w:val="0"/>
      <w:marRight w:val="0"/>
      <w:marTop w:val="0"/>
      <w:marBottom w:val="0"/>
      <w:divBdr>
        <w:top w:val="none" w:sz="0" w:space="0" w:color="auto"/>
        <w:left w:val="none" w:sz="0" w:space="0" w:color="auto"/>
        <w:bottom w:val="none" w:sz="0" w:space="0" w:color="auto"/>
        <w:right w:val="none" w:sz="0" w:space="0" w:color="auto"/>
      </w:divBdr>
    </w:div>
    <w:div w:id="1334528455">
      <w:bodyDiv w:val="1"/>
      <w:marLeft w:val="0"/>
      <w:marRight w:val="0"/>
      <w:marTop w:val="0"/>
      <w:marBottom w:val="0"/>
      <w:divBdr>
        <w:top w:val="none" w:sz="0" w:space="0" w:color="auto"/>
        <w:left w:val="none" w:sz="0" w:space="0" w:color="auto"/>
        <w:bottom w:val="none" w:sz="0" w:space="0" w:color="auto"/>
        <w:right w:val="none" w:sz="0" w:space="0" w:color="auto"/>
      </w:divBdr>
    </w:div>
    <w:div w:id="1350450072">
      <w:bodyDiv w:val="1"/>
      <w:marLeft w:val="0"/>
      <w:marRight w:val="0"/>
      <w:marTop w:val="0"/>
      <w:marBottom w:val="0"/>
      <w:divBdr>
        <w:top w:val="none" w:sz="0" w:space="0" w:color="auto"/>
        <w:left w:val="none" w:sz="0" w:space="0" w:color="auto"/>
        <w:bottom w:val="none" w:sz="0" w:space="0" w:color="auto"/>
        <w:right w:val="none" w:sz="0" w:space="0" w:color="auto"/>
      </w:divBdr>
    </w:div>
    <w:div w:id="1367832212">
      <w:bodyDiv w:val="1"/>
      <w:marLeft w:val="0"/>
      <w:marRight w:val="0"/>
      <w:marTop w:val="0"/>
      <w:marBottom w:val="0"/>
      <w:divBdr>
        <w:top w:val="none" w:sz="0" w:space="0" w:color="auto"/>
        <w:left w:val="none" w:sz="0" w:space="0" w:color="auto"/>
        <w:bottom w:val="none" w:sz="0" w:space="0" w:color="auto"/>
        <w:right w:val="none" w:sz="0" w:space="0" w:color="auto"/>
      </w:divBdr>
    </w:div>
    <w:div w:id="1372192879">
      <w:bodyDiv w:val="1"/>
      <w:marLeft w:val="0"/>
      <w:marRight w:val="0"/>
      <w:marTop w:val="0"/>
      <w:marBottom w:val="0"/>
      <w:divBdr>
        <w:top w:val="none" w:sz="0" w:space="0" w:color="auto"/>
        <w:left w:val="none" w:sz="0" w:space="0" w:color="auto"/>
        <w:bottom w:val="none" w:sz="0" w:space="0" w:color="auto"/>
        <w:right w:val="none" w:sz="0" w:space="0" w:color="auto"/>
      </w:divBdr>
    </w:div>
    <w:div w:id="1375419972">
      <w:bodyDiv w:val="1"/>
      <w:marLeft w:val="0"/>
      <w:marRight w:val="0"/>
      <w:marTop w:val="0"/>
      <w:marBottom w:val="0"/>
      <w:divBdr>
        <w:top w:val="none" w:sz="0" w:space="0" w:color="auto"/>
        <w:left w:val="none" w:sz="0" w:space="0" w:color="auto"/>
        <w:bottom w:val="none" w:sz="0" w:space="0" w:color="auto"/>
        <w:right w:val="none" w:sz="0" w:space="0" w:color="auto"/>
      </w:divBdr>
    </w:div>
    <w:div w:id="1379158858">
      <w:bodyDiv w:val="1"/>
      <w:marLeft w:val="0"/>
      <w:marRight w:val="0"/>
      <w:marTop w:val="0"/>
      <w:marBottom w:val="0"/>
      <w:divBdr>
        <w:top w:val="none" w:sz="0" w:space="0" w:color="auto"/>
        <w:left w:val="none" w:sz="0" w:space="0" w:color="auto"/>
        <w:bottom w:val="none" w:sz="0" w:space="0" w:color="auto"/>
        <w:right w:val="none" w:sz="0" w:space="0" w:color="auto"/>
      </w:divBdr>
    </w:div>
    <w:div w:id="1380133330">
      <w:bodyDiv w:val="1"/>
      <w:marLeft w:val="0"/>
      <w:marRight w:val="0"/>
      <w:marTop w:val="0"/>
      <w:marBottom w:val="0"/>
      <w:divBdr>
        <w:top w:val="none" w:sz="0" w:space="0" w:color="auto"/>
        <w:left w:val="none" w:sz="0" w:space="0" w:color="auto"/>
        <w:bottom w:val="none" w:sz="0" w:space="0" w:color="auto"/>
        <w:right w:val="none" w:sz="0" w:space="0" w:color="auto"/>
      </w:divBdr>
    </w:div>
    <w:div w:id="1390226203">
      <w:bodyDiv w:val="1"/>
      <w:marLeft w:val="0"/>
      <w:marRight w:val="0"/>
      <w:marTop w:val="0"/>
      <w:marBottom w:val="0"/>
      <w:divBdr>
        <w:top w:val="none" w:sz="0" w:space="0" w:color="auto"/>
        <w:left w:val="none" w:sz="0" w:space="0" w:color="auto"/>
        <w:bottom w:val="none" w:sz="0" w:space="0" w:color="auto"/>
        <w:right w:val="none" w:sz="0" w:space="0" w:color="auto"/>
      </w:divBdr>
    </w:div>
    <w:div w:id="1403524647">
      <w:bodyDiv w:val="1"/>
      <w:marLeft w:val="0"/>
      <w:marRight w:val="0"/>
      <w:marTop w:val="0"/>
      <w:marBottom w:val="0"/>
      <w:divBdr>
        <w:top w:val="none" w:sz="0" w:space="0" w:color="auto"/>
        <w:left w:val="none" w:sz="0" w:space="0" w:color="auto"/>
        <w:bottom w:val="none" w:sz="0" w:space="0" w:color="auto"/>
        <w:right w:val="none" w:sz="0" w:space="0" w:color="auto"/>
      </w:divBdr>
    </w:div>
    <w:div w:id="1404336303">
      <w:bodyDiv w:val="1"/>
      <w:marLeft w:val="0"/>
      <w:marRight w:val="0"/>
      <w:marTop w:val="0"/>
      <w:marBottom w:val="0"/>
      <w:divBdr>
        <w:top w:val="none" w:sz="0" w:space="0" w:color="auto"/>
        <w:left w:val="none" w:sz="0" w:space="0" w:color="auto"/>
        <w:bottom w:val="none" w:sz="0" w:space="0" w:color="auto"/>
        <w:right w:val="none" w:sz="0" w:space="0" w:color="auto"/>
      </w:divBdr>
    </w:div>
    <w:div w:id="1407529948">
      <w:bodyDiv w:val="1"/>
      <w:marLeft w:val="0"/>
      <w:marRight w:val="0"/>
      <w:marTop w:val="0"/>
      <w:marBottom w:val="0"/>
      <w:divBdr>
        <w:top w:val="none" w:sz="0" w:space="0" w:color="auto"/>
        <w:left w:val="none" w:sz="0" w:space="0" w:color="auto"/>
        <w:bottom w:val="none" w:sz="0" w:space="0" w:color="auto"/>
        <w:right w:val="none" w:sz="0" w:space="0" w:color="auto"/>
      </w:divBdr>
    </w:div>
    <w:div w:id="1415466875">
      <w:bodyDiv w:val="1"/>
      <w:marLeft w:val="0"/>
      <w:marRight w:val="0"/>
      <w:marTop w:val="0"/>
      <w:marBottom w:val="0"/>
      <w:divBdr>
        <w:top w:val="none" w:sz="0" w:space="0" w:color="auto"/>
        <w:left w:val="none" w:sz="0" w:space="0" w:color="auto"/>
        <w:bottom w:val="none" w:sz="0" w:space="0" w:color="auto"/>
        <w:right w:val="none" w:sz="0" w:space="0" w:color="auto"/>
      </w:divBdr>
    </w:div>
    <w:div w:id="1435831392">
      <w:bodyDiv w:val="1"/>
      <w:marLeft w:val="0"/>
      <w:marRight w:val="0"/>
      <w:marTop w:val="0"/>
      <w:marBottom w:val="0"/>
      <w:divBdr>
        <w:top w:val="none" w:sz="0" w:space="0" w:color="auto"/>
        <w:left w:val="none" w:sz="0" w:space="0" w:color="auto"/>
        <w:bottom w:val="none" w:sz="0" w:space="0" w:color="auto"/>
        <w:right w:val="none" w:sz="0" w:space="0" w:color="auto"/>
      </w:divBdr>
    </w:div>
    <w:div w:id="1456563219">
      <w:bodyDiv w:val="1"/>
      <w:marLeft w:val="0"/>
      <w:marRight w:val="0"/>
      <w:marTop w:val="0"/>
      <w:marBottom w:val="0"/>
      <w:divBdr>
        <w:top w:val="none" w:sz="0" w:space="0" w:color="auto"/>
        <w:left w:val="none" w:sz="0" w:space="0" w:color="auto"/>
        <w:bottom w:val="none" w:sz="0" w:space="0" w:color="auto"/>
        <w:right w:val="none" w:sz="0" w:space="0" w:color="auto"/>
      </w:divBdr>
    </w:div>
    <w:div w:id="1459225046">
      <w:bodyDiv w:val="1"/>
      <w:marLeft w:val="0"/>
      <w:marRight w:val="0"/>
      <w:marTop w:val="0"/>
      <w:marBottom w:val="0"/>
      <w:divBdr>
        <w:top w:val="none" w:sz="0" w:space="0" w:color="auto"/>
        <w:left w:val="none" w:sz="0" w:space="0" w:color="auto"/>
        <w:bottom w:val="none" w:sz="0" w:space="0" w:color="auto"/>
        <w:right w:val="none" w:sz="0" w:space="0" w:color="auto"/>
      </w:divBdr>
    </w:div>
    <w:div w:id="1466582968">
      <w:bodyDiv w:val="1"/>
      <w:marLeft w:val="0"/>
      <w:marRight w:val="0"/>
      <w:marTop w:val="0"/>
      <w:marBottom w:val="0"/>
      <w:divBdr>
        <w:top w:val="none" w:sz="0" w:space="0" w:color="auto"/>
        <w:left w:val="none" w:sz="0" w:space="0" w:color="auto"/>
        <w:bottom w:val="none" w:sz="0" w:space="0" w:color="auto"/>
        <w:right w:val="none" w:sz="0" w:space="0" w:color="auto"/>
      </w:divBdr>
    </w:div>
    <w:div w:id="1473206251">
      <w:bodyDiv w:val="1"/>
      <w:marLeft w:val="0"/>
      <w:marRight w:val="0"/>
      <w:marTop w:val="0"/>
      <w:marBottom w:val="0"/>
      <w:divBdr>
        <w:top w:val="none" w:sz="0" w:space="0" w:color="auto"/>
        <w:left w:val="none" w:sz="0" w:space="0" w:color="auto"/>
        <w:bottom w:val="none" w:sz="0" w:space="0" w:color="auto"/>
        <w:right w:val="none" w:sz="0" w:space="0" w:color="auto"/>
      </w:divBdr>
    </w:div>
    <w:div w:id="1476147105">
      <w:bodyDiv w:val="1"/>
      <w:marLeft w:val="0"/>
      <w:marRight w:val="0"/>
      <w:marTop w:val="0"/>
      <w:marBottom w:val="0"/>
      <w:divBdr>
        <w:top w:val="none" w:sz="0" w:space="0" w:color="auto"/>
        <w:left w:val="none" w:sz="0" w:space="0" w:color="auto"/>
        <w:bottom w:val="none" w:sz="0" w:space="0" w:color="auto"/>
        <w:right w:val="none" w:sz="0" w:space="0" w:color="auto"/>
      </w:divBdr>
    </w:div>
    <w:div w:id="1480458701">
      <w:bodyDiv w:val="1"/>
      <w:marLeft w:val="0"/>
      <w:marRight w:val="0"/>
      <w:marTop w:val="0"/>
      <w:marBottom w:val="0"/>
      <w:divBdr>
        <w:top w:val="none" w:sz="0" w:space="0" w:color="auto"/>
        <w:left w:val="none" w:sz="0" w:space="0" w:color="auto"/>
        <w:bottom w:val="none" w:sz="0" w:space="0" w:color="auto"/>
        <w:right w:val="none" w:sz="0" w:space="0" w:color="auto"/>
      </w:divBdr>
    </w:div>
    <w:div w:id="1485782816">
      <w:bodyDiv w:val="1"/>
      <w:marLeft w:val="0"/>
      <w:marRight w:val="0"/>
      <w:marTop w:val="0"/>
      <w:marBottom w:val="0"/>
      <w:divBdr>
        <w:top w:val="none" w:sz="0" w:space="0" w:color="auto"/>
        <w:left w:val="none" w:sz="0" w:space="0" w:color="auto"/>
        <w:bottom w:val="none" w:sz="0" w:space="0" w:color="auto"/>
        <w:right w:val="none" w:sz="0" w:space="0" w:color="auto"/>
      </w:divBdr>
    </w:div>
    <w:div w:id="1489974664">
      <w:bodyDiv w:val="1"/>
      <w:marLeft w:val="0"/>
      <w:marRight w:val="0"/>
      <w:marTop w:val="0"/>
      <w:marBottom w:val="0"/>
      <w:divBdr>
        <w:top w:val="none" w:sz="0" w:space="0" w:color="auto"/>
        <w:left w:val="none" w:sz="0" w:space="0" w:color="auto"/>
        <w:bottom w:val="none" w:sz="0" w:space="0" w:color="auto"/>
        <w:right w:val="none" w:sz="0" w:space="0" w:color="auto"/>
      </w:divBdr>
    </w:div>
    <w:div w:id="1499998943">
      <w:bodyDiv w:val="1"/>
      <w:marLeft w:val="0"/>
      <w:marRight w:val="0"/>
      <w:marTop w:val="0"/>
      <w:marBottom w:val="0"/>
      <w:divBdr>
        <w:top w:val="none" w:sz="0" w:space="0" w:color="auto"/>
        <w:left w:val="none" w:sz="0" w:space="0" w:color="auto"/>
        <w:bottom w:val="none" w:sz="0" w:space="0" w:color="auto"/>
        <w:right w:val="none" w:sz="0" w:space="0" w:color="auto"/>
      </w:divBdr>
    </w:div>
    <w:div w:id="1515147319">
      <w:bodyDiv w:val="1"/>
      <w:marLeft w:val="0"/>
      <w:marRight w:val="0"/>
      <w:marTop w:val="0"/>
      <w:marBottom w:val="0"/>
      <w:divBdr>
        <w:top w:val="none" w:sz="0" w:space="0" w:color="auto"/>
        <w:left w:val="none" w:sz="0" w:space="0" w:color="auto"/>
        <w:bottom w:val="none" w:sz="0" w:space="0" w:color="auto"/>
        <w:right w:val="none" w:sz="0" w:space="0" w:color="auto"/>
      </w:divBdr>
    </w:div>
    <w:div w:id="1523277365">
      <w:bodyDiv w:val="1"/>
      <w:marLeft w:val="0"/>
      <w:marRight w:val="0"/>
      <w:marTop w:val="0"/>
      <w:marBottom w:val="0"/>
      <w:divBdr>
        <w:top w:val="none" w:sz="0" w:space="0" w:color="auto"/>
        <w:left w:val="none" w:sz="0" w:space="0" w:color="auto"/>
        <w:bottom w:val="none" w:sz="0" w:space="0" w:color="auto"/>
        <w:right w:val="none" w:sz="0" w:space="0" w:color="auto"/>
      </w:divBdr>
    </w:div>
    <w:div w:id="1524900061">
      <w:bodyDiv w:val="1"/>
      <w:marLeft w:val="0"/>
      <w:marRight w:val="0"/>
      <w:marTop w:val="0"/>
      <w:marBottom w:val="0"/>
      <w:divBdr>
        <w:top w:val="none" w:sz="0" w:space="0" w:color="auto"/>
        <w:left w:val="none" w:sz="0" w:space="0" w:color="auto"/>
        <w:bottom w:val="none" w:sz="0" w:space="0" w:color="auto"/>
        <w:right w:val="none" w:sz="0" w:space="0" w:color="auto"/>
      </w:divBdr>
    </w:div>
    <w:div w:id="1531920715">
      <w:bodyDiv w:val="1"/>
      <w:marLeft w:val="0"/>
      <w:marRight w:val="0"/>
      <w:marTop w:val="0"/>
      <w:marBottom w:val="0"/>
      <w:divBdr>
        <w:top w:val="none" w:sz="0" w:space="0" w:color="auto"/>
        <w:left w:val="none" w:sz="0" w:space="0" w:color="auto"/>
        <w:bottom w:val="none" w:sz="0" w:space="0" w:color="auto"/>
        <w:right w:val="none" w:sz="0" w:space="0" w:color="auto"/>
      </w:divBdr>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
    <w:div w:id="1545561882">
      <w:bodyDiv w:val="1"/>
      <w:marLeft w:val="0"/>
      <w:marRight w:val="0"/>
      <w:marTop w:val="0"/>
      <w:marBottom w:val="0"/>
      <w:divBdr>
        <w:top w:val="none" w:sz="0" w:space="0" w:color="auto"/>
        <w:left w:val="none" w:sz="0" w:space="0" w:color="auto"/>
        <w:bottom w:val="none" w:sz="0" w:space="0" w:color="auto"/>
        <w:right w:val="none" w:sz="0" w:space="0" w:color="auto"/>
      </w:divBdr>
    </w:div>
    <w:div w:id="1557661124">
      <w:bodyDiv w:val="1"/>
      <w:marLeft w:val="0"/>
      <w:marRight w:val="0"/>
      <w:marTop w:val="0"/>
      <w:marBottom w:val="0"/>
      <w:divBdr>
        <w:top w:val="none" w:sz="0" w:space="0" w:color="auto"/>
        <w:left w:val="none" w:sz="0" w:space="0" w:color="auto"/>
        <w:bottom w:val="none" w:sz="0" w:space="0" w:color="auto"/>
        <w:right w:val="none" w:sz="0" w:space="0" w:color="auto"/>
      </w:divBdr>
    </w:div>
    <w:div w:id="1563637785">
      <w:bodyDiv w:val="1"/>
      <w:marLeft w:val="0"/>
      <w:marRight w:val="0"/>
      <w:marTop w:val="0"/>
      <w:marBottom w:val="0"/>
      <w:divBdr>
        <w:top w:val="none" w:sz="0" w:space="0" w:color="auto"/>
        <w:left w:val="none" w:sz="0" w:space="0" w:color="auto"/>
        <w:bottom w:val="none" w:sz="0" w:space="0" w:color="auto"/>
        <w:right w:val="none" w:sz="0" w:space="0" w:color="auto"/>
      </w:divBdr>
    </w:div>
    <w:div w:id="1565528044">
      <w:bodyDiv w:val="1"/>
      <w:marLeft w:val="0"/>
      <w:marRight w:val="0"/>
      <w:marTop w:val="0"/>
      <w:marBottom w:val="0"/>
      <w:divBdr>
        <w:top w:val="none" w:sz="0" w:space="0" w:color="auto"/>
        <w:left w:val="none" w:sz="0" w:space="0" w:color="auto"/>
        <w:bottom w:val="none" w:sz="0" w:space="0" w:color="auto"/>
        <w:right w:val="none" w:sz="0" w:space="0" w:color="auto"/>
      </w:divBdr>
    </w:div>
    <w:div w:id="1565531614">
      <w:bodyDiv w:val="1"/>
      <w:marLeft w:val="0"/>
      <w:marRight w:val="0"/>
      <w:marTop w:val="0"/>
      <w:marBottom w:val="0"/>
      <w:divBdr>
        <w:top w:val="none" w:sz="0" w:space="0" w:color="auto"/>
        <w:left w:val="none" w:sz="0" w:space="0" w:color="auto"/>
        <w:bottom w:val="none" w:sz="0" w:space="0" w:color="auto"/>
        <w:right w:val="none" w:sz="0" w:space="0" w:color="auto"/>
      </w:divBdr>
    </w:div>
    <w:div w:id="1577858341">
      <w:bodyDiv w:val="1"/>
      <w:marLeft w:val="0"/>
      <w:marRight w:val="0"/>
      <w:marTop w:val="0"/>
      <w:marBottom w:val="0"/>
      <w:divBdr>
        <w:top w:val="none" w:sz="0" w:space="0" w:color="auto"/>
        <w:left w:val="none" w:sz="0" w:space="0" w:color="auto"/>
        <w:bottom w:val="none" w:sz="0" w:space="0" w:color="auto"/>
        <w:right w:val="none" w:sz="0" w:space="0" w:color="auto"/>
      </w:divBdr>
    </w:div>
    <w:div w:id="1579637480">
      <w:bodyDiv w:val="1"/>
      <w:marLeft w:val="0"/>
      <w:marRight w:val="0"/>
      <w:marTop w:val="0"/>
      <w:marBottom w:val="0"/>
      <w:divBdr>
        <w:top w:val="none" w:sz="0" w:space="0" w:color="auto"/>
        <w:left w:val="none" w:sz="0" w:space="0" w:color="auto"/>
        <w:bottom w:val="none" w:sz="0" w:space="0" w:color="auto"/>
        <w:right w:val="none" w:sz="0" w:space="0" w:color="auto"/>
      </w:divBdr>
    </w:div>
    <w:div w:id="1593077700">
      <w:bodyDiv w:val="1"/>
      <w:marLeft w:val="0"/>
      <w:marRight w:val="0"/>
      <w:marTop w:val="0"/>
      <w:marBottom w:val="0"/>
      <w:divBdr>
        <w:top w:val="none" w:sz="0" w:space="0" w:color="auto"/>
        <w:left w:val="none" w:sz="0" w:space="0" w:color="auto"/>
        <w:bottom w:val="none" w:sz="0" w:space="0" w:color="auto"/>
        <w:right w:val="none" w:sz="0" w:space="0" w:color="auto"/>
      </w:divBdr>
    </w:div>
    <w:div w:id="1599754074">
      <w:bodyDiv w:val="1"/>
      <w:marLeft w:val="0"/>
      <w:marRight w:val="0"/>
      <w:marTop w:val="0"/>
      <w:marBottom w:val="0"/>
      <w:divBdr>
        <w:top w:val="none" w:sz="0" w:space="0" w:color="auto"/>
        <w:left w:val="none" w:sz="0" w:space="0" w:color="auto"/>
        <w:bottom w:val="none" w:sz="0" w:space="0" w:color="auto"/>
        <w:right w:val="none" w:sz="0" w:space="0" w:color="auto"/>
      </w:divBdr>
    </w:div>
    <w:div w:id="1600331431">
      <w:bodyDiv w:val="1"/>
      <w:marLeft w:val="0"/>
      <w:marRight w:val="0"/>
      <w:marTop w:val="0"/>
      <w:marBottom w:val="0"/>
      <w:divBdr>
        <w:top w:val="none" w:sz="0" w:space="0" w:color="auto"/>
        <w:left w:val="none" w:sz="0" w:space="0" w:color="auto"/>
        <w:bottom w:val="none" w:sz="0" w:space="0" w:color="auto"/>
        <w:right w:val="none" w:sz="0" w:space="0" w:color="auto"/>
      </w:divBdr>
    </w:div>
    <w:div w:id="1602182534">
      <w:bodyDiv w:val="1"/>
      <w:marLeft w:val="0"/>
      <w:marRight w:val="0"/>
      <w:marTop w:val="0"/>
      <w:marBottom w:val="0"/>
      <w:divBdr>
        <w:top w:val="none" w:sz="0" w:space="0" w:color="auto"/>
        <w:left w:val="none" w:sz="0" w:space="0" w:color="auto"/>
        <w:bottom w:val="none" w:sz="0" w:space="0" w:color="auto"/>
        <w:right w:val="none" w:sz="0" w:space="0" w:color="auto"/>
      </w:divBdr>
    </w:div>
    <w:div w:id="1614940108">
      <w:bodyDiv w:val="1"/>
      <w:marLeft w:val="0"/>
      <w:marRight w:val="0"/>
      <w:marTop w:val="0"/>
      <w:marBottom w:val="0"/>
      <w:divBdr>
        <w:top w:val="none" w:sz="0" w:space="0" w:color="auto"/>
        <w:left w:val="none" w:sz="0" w:space="0" w:color="auto"/>
        <w:bottom w:val="none" w:sz="0" w:space="0" w:color="auto"/>
        <w:right w:val="none" w:sz="0" w:space="0" w:color="auto"/>
      </w:divBdr>
    </w:div>
    <w:div w:id="1615941446">
      <w:bodyDiv w:val="1"/>
      <w:marLeft w:val="0"/>
      <w:marRight w:val="0"/>
      <w:marTop w:val="0"/>
      <w:marBottom w:val="0"/>
      <w:divBdr>
        <w:top w:val="none" w:sz="0" w:space="0" w:color="auto"/>
        <w:left w:val="none" w:sz="0" w:space="0" w:color="auto"/>
        <w:bottom w:val="none" w:sz="0" w:space="0" w:color="auto"/>
        <w:right w:val="none" w:sz="0" w:space="0" w:color="auto"/>
      </w:divBdr>
    </w:div>
    <w:div w:id="1621186957">
      <w:bodyDiv w:val="1"/>
      <w:marLeft w:val="0"/>
      <w:marRight w:val="0"/>
      <w:marTop w:val="0"/>
      <w:marBottom w:val="0"/>
      <w:divBdr>
        <w:top w:val="none" w:sz="0" w:space="0" w:color="auto"/>
        <w:left w:val="none" w:sz="0" w:space="0" w:color="auto"/>
        <w:bottom w:val="none" w:sz="0" w:space="0" w:color="auto"/>
        <w:right w:val="none" w:sz="0" w:space="0" w:color="auto"/>
      </w:divBdr>
    </w:div>
    <w:div w:id="1622372260">
      <w:bodyDiv w:val="1"/>
      <w:marLeft w:val="0"/>
      <w:marRight w:val="0"/>
      <w:marTop w:val="0"/>
      <w:marBottom w:val="0"/>
      <w:divBdr>
        <w:top w:val="none" w:sz="0" w:space="0" w:color="auto"/>
        <w:left w:val="none" w:sz="0" w:space="0" w:color="auto"/>
        <w:bottom w:val="none" w:sz="0" w:space="0" w:color="auto"/>
        <w:right w:val="none" w:sz="0" w:space="0" w:color="auto"/>
      </w:divBdr>
    </w:div>
    <w:div w:id="1622610068">
      <w:bodyDiv w:val="1"/>
      <w:marLeft w:val="0"/>
      <w:marRight w:val="0"/>
      <w:marTop w:val="0"/>
      <w:marBottom w:val="0"/>
      <w:divBdr>
        <w:top w:val="none" w:sz="0" w:space="0" w:color="auto"/>
        <w:left w:val="none" w:sz="0" w:space="0" w:color="auto"/>
        <w:bottom w:val="none" w:sz="0" w:space="0" w:color="auto"/>
        <w:right w:val="none" w:sz="0" w:space="0" w:color="auto"/>
      </w:divBdr>
    </w:div>
    <w:div w:id="1623996731">
      <w:bodyDiv w:val="1"/>
      <w:marLeft w:val="0"/>
      <w:marRight w:val="0"/>
      <w:marTop w:val="0"/>
      <w:marBottom w:val="0"/>
      <w:divBdr>
        <w:top w:val="none" w:sz="0" w:space="0" w:color="auto"/>
        <w:left w:val="none" w:sz="0" w:space="0" w:color="auto"/>
        <w:bottom w:val="none" w:sz="0" w:space="0" w:color="auto"/>
        <w:right w:val="none" w:sz="0" w:space="0" w:color="auto"/>
      </w:divBdr>
    </w:div>
    <w:div w:id="1630279833">
      <w:bodyDiv w:val="1"/>
      <w:marLeft w:val="0"/>
      <w:marRight w:val="0"/>
      <w:marTop w:val="0"/>
      <w:marBottom w:val="0"/>
      <w:divBdr>
        <w:top w:val="none" w:sz="0" w:space="0" w:color="auto"/>
        <w:left w:val="none" w:sz="0" w:space="0" w:color="auto"/>
        <w:bottom w:val="none" w:sz="0" w:space="0" w:color="auto"/>
        <w:right w:val="none" w:sz="0" w:space="0" w:color="auto"/>
      </w:divBdr>
    </w:div>
    <w:div w:id="1633250828">
      <w:bodyDiv w:val="1"/>
      <w:marLeft w:val="0"/>
      <w:marRight w:val="0"/>
      <w:marTop w:val="0"/>
      <w:marBottom w:val="0"/>
      <w:divBdr>
        <w:top w:val="none" w:sz="0" w:space="0" w:color="auto"/>
        <w:left w:val="none" w:sz="0" w:space="0" w:color="auto"/>
        <w:bottom w:val="none" w:sz="0" w:space="0" w:color="auto"/>
        <w:right w:val="none" w:sz="0" w:space="0" w:color="auto"/>
      </w:divBdr>
    </w:div>
    <w:div w:id="1643266295">
      <w:bodyDiv w:val="1"/>
      <w:marLeft w:val="0"/>
      <w:marRight w:val="0"/>
      <w:marTop w:val="0"/>
      <w:marBottom w:val="0"/>
      <w:divBdr>
        <w:top w:val="none" w:sz="0" w:space="0" w:color="auto"/>
        <w:left w:val="none" w:sz="0" w:space="0" w:color="auto"/>
        <w:bottom w:val="none" w:sz="0" w:space="0" w:color="auto"/>
        <w:right w:val="none" w:sz="0" w:space="0" w:color="auto"/>
      </w:divBdr>
    </w:div>
    <w:div w:id="1644849056">
      <w:bodyDiv w:val="1"/>
      <w:marLeft w:val="0"/>
      <w:marRight w:val="0"/>
      <w:marTop w:val="0"/>
      <w:marBottom w:val="0"/>
      <w:divBdr>
        <w:top w:val="none" w:sz="0" w:space="0" w:color="auto"/>
        <w:left w:val="none" w:sz="0" w:space="0" w:color="auto"/>
        <w:bottom w:val="none" w:sz="0" w:space="0" w:color="auto"/>
        <w:right w:val="none" w:sz="0" w:space="0" w:color="auto"/>
      </w:divBdr>
    </w:div>
    <w:div w:id="1650093341">
      <w:bodyDiv w:val="1"/>
      <w:marLeft w:val="0"/>
      <w:marRight w:val="0"/>
      <w:marTop w:val="0"/>
      <w:marBottom w:val="0"/>
      <w:divBdr>
        <w:top w:val="none" w:sz="0" w:space="0" w:color="auto"/>
        <w:left w:val="none" w:sz="0" w:space="0" w:color="auto"/>
        <w:bottom w:val="none" w:sz="0" w:space="0" w:color="auto"/>
        <w:right w:val="none" w:sz="0" w:space="0" w:color="auto"/>
      </w:divBdr>
    </w:div>
    <w:div w:id="1655793552">
      <w:bodyDiv w:val="1"/>
      <w:marLeft w:val="0"/>
      <w:marRight w:val="0"/>
      <w:marTop w:val="0"/>
      <w:marBottom w:val="0"/>
      <w:divBdr>
        <w:top w:val="none" w:sz="0" w:space="0" w:color="auto"/>
        <w:left w:val="none" w:sz="0" w:space="0" w:color="auto"/>
        <w:bottom w:val="none" w:sz="0" w:space="0" w:color="auto"/>
        <w:right w:val="none" w:sz="0" w:space="0" w:color="auto"/>
      </w:divBdr>
    </w:div>
    <w:div w:id="1661426859">
      <w:bodyDiv w:val="1"/>
      <w:marLeft w:val="0"/>
      <w:marRight w:val="0"/>
      <w:marTop w:val="0"/>
      <w:marBottom w:val="0"/>
      <w:divBdr>
        <w:top w:val="none" w:sz="0" w:space="0" w:color="auto"/>
        <w:left w:val="none" w:sz="0" w:space="0" w:color="auto"/>
        <w:bottom w:val="none" w:sz="0" w:space="0" w:color="auto"/>
        <w:right w:val="none" w:sz="0" w:space="0" w:color="auto"/>
      </w:divBdr>
    </w:div>
    <w:div w:id="1675838720">
      <w:bodyDiv w:val="1"/>
      <w:marLeft w:val="0"/>
      <w:marRight w:val="0"/>
      <w:marTop w:val="0"/>
      <w:marBottom w:val="0"/>
      <w:divBdr>
        <w:top w:val="none" w:sz="0" w:space="0" w:color="auto"/>
        <w:left w:val="none" w:sz="0" w:space="0" w:color="auto"/>
        <w:bottom w:val="none" w:sz="0" w:space="0" w:color="auto"/>
        <w:right w:val="none" w:sz="0" w:space="0" w:color="auto"/>
      </w:divBdr>
    </w:div>
    <w:div w:id="1689453647">
      <w:bodyDiv w:val="1"/>
      <w:marLeft w:val="0"/>
      <w:marRight w:val="0"/>
      <w:marTop w:val="0"/>
      <w:marBottom w:val="0"/>
      <w:divBdr>
        <w:top w:val="none" w:sz="0" w:space="0" w:color="auto"/>
        <w:left w:val="none" w:sz="0" w:space="0" w:color="auto"/>
        <w:bottom w:val="none" w:sz="0" w:space="0" w:color="auto"/>
        <w:right w:val="none" w:sz="0" w:space="0" w:color="auto"/>
      </w:divBdr>
    </w:div>
    <w:div w:id="1697340671">
      <w:bodyDiv w:val="1"/>
      <w:marLeft w:val="0"/>
      <w:marRight w:val="0"/>
      <w:marTop w:val="0"/>
      <w:marBottom w:val="0"/>
      <w:divBdr>
        <w:top w:val="none" w:sz="0" w:space="0" w:color="auto"/>
        <w:left w:val="none" w:sz="0" w:space="0" w:color="auto"/>
        <w:bottom w:val="none" w:sz="0" w:space="0" w:color="auto"/>
        <w:right w:val="none" w:sz="0" w:space="0" w:color="auto"/>
      </w:divBdr>
    </w:div>
    <w:div w:id="1702897666">
      <w:bodyDiv w:val="1"/>
      <w:marLeft w:val="0"/>
      <w:marRight w:val="0"/>
      <w:marTop w:val="0"/>
      <w:marBottom w:val="0"/>
      <w:divBdr>
        <w:top w:val="none" w:sz="0" w:space="0" w:color="auto"/>
        <w:left w:val="none" w:sz="0" w:space="0" w:color="auto"/>
        <w:bottom w:val="none" w:sz="0" w:space="0" w:color="auto"/>
        <w:right w:val="none" w:sz="0" w:space="0" w:color="auto"/>
      </w:divBdr>
    </w:div>
    <w:div w:id="1709525372">
      <w:bodyDiv w:val="1"/>
      <w:marLeft w:val="0"/>
      <w:marRight w:val="0"/>
      <w:marTop w:val="0"/>
      <w:marBottom w:val="0"/>
      <w:divBdr>
        <w:top w:val="none" w:sz="0" w:space="0" w:color="auto"/>
        <w:left w:val="none" w:sz="0" w:space="0" w:color="auto"/>
        <w:bottom w:val="none" w:sz="0" w:space="0" w:color="auto"/>
        <w:right w:val="none" w:sz="0" w:space="0" w:color="auto"/>
      </w:divBdr>
    </w:div>
    <w:div w:id="1717772748">
      <w:bodyDiv w:val="1"/>
      <w:marLeft w:val="0"/>
      <w:marRight w:val="0"/>
      <w:marTop w:val="0"/>
      <w:marBottom w:val="0"/>
      <w:divBdr>
        <w:top w:val="none" w:sz="0" w:space="0" w:color="auto"/>
        <w:left w:val="none" w:sz="0" w:space="0" w:color="auto"/>
        <w:bottom w:val="none" w:sz="0" w:space="0" w:color="auto"/>
        <w:right w:val="none" w:sz="0" w:space="0" w:color="auto"/>
      </w:divBdr>
    </w:div>
    <w:div w:id="1719935125">
      <w:bodyDiv w:val="1"/>
      <w:marLeft w:val="0"/>
      <w:marRight w:val="0"/>
      <w:marTop w:val="0"/>
      <w:marBottom w:val="0"/>
      <w:divBdr>
        <w:top w:val="none" w:sz="0" w:space="0" w:color="auto"/>
        <w:left w:val="none" w:sz="0" w:space="0" w:color="auto"/>
        <w:bottom w:val="none" w:sz="0" w:space="0" w:color="auto"/>
        <w:right w:val="none" w:sz="0" w:space="0" w:color="auto"/>
      </w:divBdr>
    </w:div>
    <w:div w:id="1728916859">
      <w:bodyDiv w:val="1"/>
      <w:marLeft w:val="0"/>
      <w:marRight w:val="0"/>
      <w:marTop w:val="0"/>
      <w:marBottom w:val="0"/>
      <w:divBdr>
        <w:top w:val="none" w:sz="0" w:space="0" w:color="auto"/>
        <w:left w:val="none" w:sz="0" w:space="0" w:color="auto"/>
        <w:bottom w:val="none" w:sz="0" w:space="0" w:color="auto"/>
        <w:right w:val="none" w:sz="0" w:space="0" w:color="auto"/>
      </w:divBdr>
    </w:div>
    <w:div w:id="1737194429">
      <w:bodyDiv w:val="1"/>
      <w:marLeft w:val="0"/>
      <w:marRight w:val="0"/>
      <w:marTop w:val="0"/>
      <w:marBottom w:val="0"/>
      <w:divBdr>
        <w:top w:val="none" w:sz="0" w:space="0" w:color="auto"/>
        <w:left w:val="none" w:sz="0" w:space="0" w:color="auto"/>
        <w:bottom w:val="none" w:sz="0" w:space="0" w:color="auto"/>
        <w:right w:val="none" w:sz="0" w:space="0" w:color="auto"/>
      </w:divBdr>
    </w:div>
    <w:div w:id="1743940036">
      <w:bodyDiv w:val="1"/>
      <w:marLeft w:val="0"/>
      <w:marRight w:val="0"/>
      <w:marTop w:val="0"/>
      <w:marBottom w:val="0"/>
      <w:divBdr>
        <w:top w:val="none" w:sz="0" w:space="0" w:color="auto"/>
        <w:left w:val="none" w:sz="0" w:space="0" w:color="auto"/>
        <w:bottom w:val="none" w:sz="0" w:space="0" w:color="auto"/>
        <w:right w:val="none" w:sz="0" w:space="0" w:color="auto"/>
      </w:divBdr>
    </w:div>
    <w:div w:id="1756200708">
      <w:bodyDiv w:val="1"/>
      <w:marLeft w:val="0"/>
      <w:marRight w:val="0"/>
      <w:marTop w:val="0"/>
      <w:marBottom w:val="0"/>
      <w:divBdr>
        <w:top w:val="none" w:sz="0" w:space="0" w:color="auto"/>
        <w:left w:val="none" w:sz="0" w:space="0" w:color="auto"/>
        <w:bottom w:val="none" w:sz="0" w:space="0" w:color="auto"/>
        <w:right w:val="none" w:sz="0" w:space="0" w:color="auto"/>
      </w:divBdr>
    </w:div>
    <w:div w:id="1764567517">
      <w:bodyDiv w:val="1"/>
      <w:marLeft w:val="0"/>
      <w:marRight w:val="0"/>
      <w:marTop w:val="0"/>
      <w:marBottom w:val="0"/>
      <w:divBdr>
        <w:top w:val="none" w:sz="0" w:space="0" w:color="auto"/>
        <w:left w:val="none" w:sz="0" w:space="0" w:color="auto"/>
        <w:bottom w:val="none" w:sz="0" w:space="0" w:color="auto"/>
        <w:right w:val="none" w:sz="0" w:space="0" w:color="auto"/>
      </w:divBdr>
    </w:div>
    <w:div w:id="1773043413">
      <w:bodyDiv w:val="1"/>
      <w:marLeft w:val="0"/>
      <w:marRight w:val="0"/>
      <w:marTop w:val="0"/>
      <w:marBottom w:val="0"/>
      <w:divBdr>
        <w:top w:val="none" w:sz="0" w:space="0" w:color="auto"/>
        <w:left w:val="none" w:sz="0" w:space="0" w:color="auto"/>
        <w:bottom w:val="none" w:sz="0" w:space="0" w:color="auto"/>
        <w:right w:val="none" w:sz="0" w:space="0" w:color="auto"/>
      </w:divBdr>
    </w:div>
    <w:div w:id="1776098166">
      <w:bodyDiv w:val="1"/>
      <w:marLeft w:val="0"/>
      <w:marRight w:val="0"/>
      <w:marTop w:val="0"/>
      <w:marBottom w:val="0"/>
      <w:divBdr>
        <w:top w:val="none" w:sz="0" w:space="0" w:color="auto"/>
        <w:left w:val="none" w:sz="0" w:space="0" w:color="auto"/>
        <w:bottom w:val="none" w:sz="0" w:space="0" w:color="auto"/>
        <w:right w:val="none" w:sz="0" w:space="0" w:color="auto"/>
      </w:divBdr>
    </w:div>
    <w:div w:id="1799954654">
      <w:bodyDiv w:val="1"/>
      <w:marLeft w:val="0"/>
      <w:marRight w:val="0"/>
      <w:marTop w:val="0"/>
      <w:marBottom w:val="0"/>
      <w:divBdr>
        <w:top w:val="none" w:sz="0" w:space="0" w:color="auto"/>
        <w:left w:val="none" w:sz="0" w:space="0" w:color="auto"/>
        <w:bottom w:val="none" w:sz="0" w:space="0" w:color="auto"/>
        <w:right w:val="none" w:sz="0" w:space="0" w:color="auto"/>
      </w:divBdr>
    </w:div>
    <w:div w:id="1806704718">
      <w:bodyDiv w:val="1"/>
      <w:marLeft w:val="0"/>
      <w:marRight w:val="0"/>
      <w:marTop w:val="0"/>
      <w:marBottom w:val="0"/>
      <w:divBdr>
        <w:top w:val="none" w:sz="0" w:space="0" w:color="auto"/>
        <w:left w:val="none" w:sz="0" w:space="0" w:color="auto"/>
        <w:bottom w:val="none" w:sz="0" w:space="0" w:color="auto"/>
        <w:right w:val="none" w:sz="0" w:space="0" w:color="auto"/>
      </w:divBdr>
    </w:div>
    <w:div w:id="1814637267">
      <w:bodyDiv w:val="1"/>
      <w:marLeft w:val="0"/>
      <w:marRight w:val="0"/>
      <w:marTop w:val="0"/>
      <w:marBottom w:val="0"/>
      <w:divBdr>
        <w:top w:val="none" w:sz="0" w:space="0" w:color="auto"/>
        <w:left w:val="none" w:sz="0" w:space="0" w:color="auto"/>
        <w:bottom w:val="none" w:sz="0" w:space="0" w:color="auto"/>
        <w:right w:val="none" w:sz="0" w:space="0" w:color="auto"/>
      </w:divBdr>
    </w:div>
    <w:div w:id="1817256918">
      <w:bodyDiv w:val="1"/>
      <w:marLeft w:val="0"/>
      <w:marRight w:val="0"/>
      <w:marTop w:val="0"/>
      <w:marBottom w:val="0"/>
      <w:divBdr>
        <w:top w:val="none" w:sz="0" w:space="0" w:color="auto"/>
        <w:left w:val="none" w:sz="0" w:space="0" w:color="auto"/>
        <w:bottom w:val="none" w:sz="0" w:space="0" w:color="auto"/>
        <w:right w:val="none" w:sz="0" w:space="0" w:color="auto"/>
      </w:divBdr>
    </w:div>
    <w:div w:id="1819568807">
      <w:bodyDiv w:val="1"/>
      <w:marLeft w:val="0"/>
      <w:marRight w:val="0"/>
      <w:marTop w:val="0"/>
      <w:marBottom w:val="0"/>
      <w:divBdr>
        <w:top w:val="none" w:sz="0" w:space="0" w:color="auto"/>
        <w:left w:val="none" w:sz="0" w:space="0" w:color="auto"/>
        <w:bottom w:val="none" w:sz="0" w:space="0" w:color="auto"/>
        <w:right w:val="none" w:sz="0" w:space="0" w:color="auto"/>
      </w:divBdr>
    </w:div>
    <w:div w:id="1847092563">
      <w:bodyDiv w:val="1"/>
      <w:marLeft w:val="0"/>
      <w:marRight w:val="0"/>
      <w:marTop w:val="0"/>
      <w:marBottom w:val="0"/>
      <w:divBdr>
        <w:top w:val="none" w:sz="0" w:space="0" w:color="auto"/>
        <w:left w:val="none" w:sz="0" w:space="0" w:color="auto"/>
        <w:bottom w:val="none" w:sz="0" w:space="0" w:color="auto"/>
        <w:right w:val="none" w:sz="0" w:space="0" w:color="auto"/>
      </w:divBdr>
    </w:div>
    <w:div w:id="1850178260">
      <w:bodyDiv w:val="1"/>
      <w:marLeft w:val="0"/>
      <w:marRight w:val="0"/>
      <w:marTop w:val="0"/>
      <w:marBottom w:val="0"/>
      <w:divBdr>
        <w:top w:val="none" w:sz="0" w:space="0" w:color="auto"/>
        <w:left w:val="none" w:sz="0" w:space="0" w:color="auto"/>
        <w:bottom w:val="none" w:sz="0" w:space="0" w:color="auto"/>
        <w:right w:val="none" w:sz="0" w:space="0" w:color="auto"/>
      </w:divBdr>
    </w:div>
    <w:div w:id="1864056428">
      <w:bodyDiv w:val="1"/>
      <w:marLeft w:val="0"/>
      <w:marRight w:val="0"/>
      <w:marTop w:val="0"/>
      <w:marBottom w:val="0"/>
      <w:divBdr>
        <w:top w:val="none" w:sz="0" w:space="0" w:color="auto"/>
        <w:left w:val="none" w:sz="0" w:space="0" w:color="auto"/>
        <w:bottom w:val="none" w:sz="0" w:space="0" w:color="auto"/>
        <w:right w:val="none" w:sz="0" w:space="0" w:color="auto"/>
      </w:divBdr>
    </w:div>
    <w:div w:id="1866868043">
      <w:bodyDiv w:val="1"/>
      <w:marLeft w:val="0"/>
      <w:marRight w:val="0"/>
      <w:marTop w:val="0"/>
      <w:marBottom w:val="0"/>
      <w:divBdr>
        <w:top w:val="none" w:sz="0" w:space="0" w:color="auto"/>
        <w:left w:val="none" w:sz="0" w:space="0" w:color="auto"/>
        <w:bottom w:val="none" w:sz="0" w:space="0" w:color="auto"/>
        <w:right w:val="none" w:sz="0" w:space="0" w:color="auto"/>
      </w:divBdr>
    </w:div>
    <w:div w:id="1874880764">
      <w:bodyDiv w:val="1"/>
      <w:marLeft w:val="0"/>
      <w:marRight w:val="0"/>
      <w:marTop w:val="0"/>
      <w:marBottom w:val="0"/>
      <w:divBdr>
        <w:top w:val="none" w:sz="0" w:space="0" w:color="auto"/>
        <w:left w:val="none" w:sz="0" w:space="0" w:color="auto"/>
        <w:bottom w:val="none" w:sz="0" w:space="0" w:color="auto"/>
        <w:right w:val="none" w:sz="0" w:space="0" w:color="auto"/>
      </w:divBdr>
    </w:div>
    <w:div w:id="1876383721">
      <w:bodyDiv w:val="1"/>
      <w:marLeft w:val="0"/>
      <w:marRight w:val="0"/>
      <w:marTop w:val="0"/>
      <w:marBottom w:val="0"/>
      <w:divBdr>
        <w:top w:val="none" w:sz="0" w:space="0" w:color="auto"/>
        <w:left w:val="none" w:sz="0" w:space="0" w:color="auto"/>
        <w:bottom w:val="none" w:sz="0" w:space="0" w:color="auto"/>
        <w:right w:val="none" w:sz="0" w:space="0" w:color="auto"/>
      </w:divBdr>
    </w:div>
    <w:div w:id="1885364449">
      <w:bodyDiv w:val="1"/>
      <w:marLeft w:val="0"/>
      <w:marRight w:val="0"/>
      <w:marTop w:val="0"/>
      <w:marBottom w:val="0"/>
      <w:divBdr>
        <w:top w:val="none" w:sz="0" w:space="0" w:color="auto"/>
        <w:left w:val="none" w:sz="0" w:space="0" w:color="auto"/>
        <w:bottom w:val="none" w:sz="0" w:space="0" w:color="auto"/>
        <w:right w:val="none" w:sz="0" w:space="0" w:color="auto"/>
      </w:divBdr>
    </w:div>
    <w:div w:id="1887177284">
      <w:bodyDiv w:val="1"/>
      <w:marLeft w:val="0"/>
      <w:marRight w:val="0"/>
      <w:marTop w:val="0"/>
      <w:marBottom w:val="0"/>
      <w:divBdr>
        <w:top w:val="none" w:sz="0" w:space="0" w:color="auto"/>
        <w:left w:val="none" w:sz="0" w:space="0" w:color="auto"/>
        <w:bottom w:val="none" w:sz="0" w:space="0" w:color="auto"/>
        <w:right w:val="none" w:sz="0" w:space="0" w:color="auto"/>
      </w:divBdr>
    </w:div>
    <w:div w:id="1888906972">
      <w:bodyDiv w:val="1"/>
      <w:marLeft w:val="0"/>
      <w:marRight w:val="0"/>
      <w:marTop w:val="0"/>
      <w:marBottom w:val="0"/>
      <w:divBdr>
        <w:top w:val="none" w:sz="0" w:space="0" w:color="auto"/>
        <w:left w:val="none" w:sz="0" w:space="0" w:color="auto"/>
        <w:bottom w:val="none" w:sz="0" w:space="0" w:color="auto"/>
        <w:right w:val="none" w:sz="0" w:space="0" w:color="auto"/>
      </w:divBdr>
    </w:div>
    <w:div w:id="1905791488">
      <w:bodyDiv w:val="1"/>
      <w:marLeft w:val="0"/>
      <w:marRight w:val="0"/>
      <w:marTop w:val="0"/>
      <w:marBottom w:val="0"/>
      <w:divBdr>
        <w:top w:val="none" w:sz="0" w:space="0" w:color="auto"/>
        <w:left w:val="none" w:sz="0" w:space="0" w:color="auto"/>
        <w:bottom w:val="none" w:sz="0" w:space="0" w:color="auto"/>
        <w:right w:val="none" w:sz="0" w:space="0" w:color="auto"/>
      </w:divBdr>
    </w:div>
    <w:div w:id="1905872117">
      <w:bodyDiv w:val="1"/>
      <w:marLeft w:val="0"/>
      <w:marRight w:val="0"/>
      <w:marTop w:val="0"/>
      <w:marBottom w:val="0"/>
      <w:divBdr>
        <w:top w:val="none" w:sz="0" w:space="0" w:color="auto"/>
        <w:left w:val="none" w:sz="0" w:space="0" w:color="auto"/>
        <w:bottom w:val="none" w:sz="0" w:space="0" w:color="auto"/>
        <w:right w:val="none" w:sz="0" w:space="0" w:color="auto"/>
      </w:divBdr>
    </w:div>
    <w:div w:id="1922791264">
      <w:bodyDiv w:val="1"/>
      <w:marLeft w:val="0"/>
      <w:marRight w:val="0"/>
      <w:marTop w:val="0"/>
      <w:marBottom w:val="0"/>
      <w:divBdr>
        <w:top w:val="none" w:sz="0" w:space="0" w:color="auto"/>
        <w:left w:val="none" w:sz="0" w:space="0" w:color="auto"/>
        <w:bottom w:val="none" w:sz="0" w:space="0" w:color="auto"/>
        <w:right w:val="none" w:sz="0" w:space="0" w:color="auto"/>
      </w:divBdr>
    </w:div>
    <w:div w:id="1932733111">
      <w:bodyDiv w:val="1"/>
      <w:marLeft w:val="0"/>
      <w:marRight w:val="0"/>
      <w:marTop w:val="0"/>
      <w:marBottom w:val="0"/>
      <w:divBdr>
        <w:top w:val="none" w:sz="0" w:space="0" w:color="auto"/>
        <w:left w:val="none" w:sz="0" w:space="0" w:color="auto"/>
        <w:bottom w:val="none" w:sz="0" w:space="0" w:color="auto"/>
        <w:right w:val="none" w:sz="0" w:space="0" w:color="auto"/>
      </w:divBdr>
    </w:div>
    <w:div w:id="1936669878">
      <w:bodyDiv w:val="1"/>
      <w:marLeft w:val="0"/>
      <w:marRight w:val="0"/>
      <w:marTop w:val="0"/>
      <w:marBottom w:val="0"/>
      <w:divBdr>
        <w:top w:val="none" w:sz="0" w:space="0" w:color="auto"/>
        <w:left w:val="none" w:sz="0" w:space="0" w:color="auto"/>
        <w:bottom w:val="none" w:sz="0" w:space="0" w:color="auto"/>
        <w:right w:val="none" w:sz="0" w:space="0" w:color="auto"/>
      </w:divBdr>
    </w:div>
    <w:div w:id="1937134692">
      <w:bodyDiv w:val="1"/>
      <w:marLeft w:val="0"/>
      <w:marRight w:val="0"/>
      <w:marTop w:val="0"/>
      <w:marBottom w:val="0"/>
      <w:divBdr>
        <w:top w:val="none" w:sz="0" w:space="0" w:color="auto"/>
        <w:left w:val="none" w:sz="0" w:space="0" w:color="auto"/>
        <w:bottom w:val="none" w:sz="0" w:space="0" w:color="auto"/>
        <w:right w:val="none" w:sz="0" w:space="0" w:color="auto"/>
      </w:divBdr>
    </w:div>
    <w:div w:id="1964573412">
      <w:bodyDiv w:val="1"/>
      <w:marLeft w:val="0"/>
      <w:marRight w:val="0"/>
      <w:marTop w:val="0"/>
      <w:marBottom w:val="0"/>
      <w:divBdr>
        <w:top w:val="none" w:sz="0" w:space="0" w:color="auto"/>
        <w:left w:val="none" w:sz="0" w:space="0" w:color="auto"/>
        <w:bottom w:val="none" w:sz="0" w:space="0" w:color="auto"/>
        <w:right w:val="none" w:sz="0" w:space="0" w:color="auto"/>
      </w:divBdr>
    </w:div>
    <w:div w:id="1970819523">
      <w:bodyDiv w:val="1"/>
      <w:marLeft w:val="0"/>
      <w:marRight w:val="0"/>
      <w:marTop w:val="0"/>
      <w:marBottom w:val="0"/>
      <w:divBdr>
        <w:top w:val="none" w:sz="0" w:space="0" w:color="auto"/>
        <w:left w:val="none" w:sz="0" w:space="0" w:color="auto"/>
        <w:bottom w:val="none" w:sz="0" w:space="0" w:color="auto"/>
        <w:right w:val="none" w:sz="0" w:space="0" w:color="auto"/>
      </w:divBdr>
    </w:div>
    <w:div w:id="1970864292">
      <w:bodyDiv w:val="1"/>
      <w:marLeft w:val="0"/>
      <w:marRight w:val="0"/>
      <w:marTop w:val="0"/>
      <w:marBottom w:val="0"/>
      <w:divBdr>
        <w:top w:val="none" w:sz="0" w:space="0" w:color="auto"/>
        <w:left w:val="none" w:sz="0" w:space="0" w:color="auto"/>
        <w:bottom w:val="none" w:sz="0" w:space="0" w:color="auto"/>
        <w:right w:val="none" w:sz="0" w:space="0" w:color="auto"/>
      </w:divBdr>
    </w:div>
    <w:div w:id="1971939130">
      <w:bodyDiv w:val="1"/>
      <w:marLeft w:val="0"/>
      <w:marRight w:val="0"/>
      <w:marTop w:val="0"/>
      <w:marBottom w:val="0"/>
      <w:divBdr>
        <w:top w:val="none" w:sz="0" w:space="0" w:color="auto"/>
        <w:left w:val="none" w:sz="0" w:space="0" w:color="auto"/>
        <w:bottom w:val="none" w:sz="0" w:space="0" w:color="auto"/>
        <w:right w:val="none" w:sz="0" w:space="0" w:color="auto"/>
      </w:divBdr>
    </w:div>
    <w:div w:id="1980107002">
      <w:bodyDiv w:val="1"/>
      <w:marLeft w:val="0"/>
      <w:marRight w:val="0"/>
      <w:marTop w:val="0"/>
      <w:marBottom w:val="0"/>
      <w:divBdr>
        <w:top w:val="none" w:sz="0" w:space="0" w:color="auto"/>
        <w:left w:val="none" w:sz="0" w:space="0" w:color="auto"/>
        <w:bottom w:val="none" w:sz="0" w:space="0" w:color="auto"/>
        <w:right w:val="none" w:sz="0" w:space="0" w:color="auto"/>
      </w:divBdr>
    </w:div>
    <w:div w:id="1983348163">
      <w:bodyDiv w:val="1"/>
      <w:marLeft w:val="0"/>
      <w:marRight w:val="0"/>
      <w:marTop w:val="0"/>
      <w:marBottom w:val="0"/>
      <w:divBdr>
        <w:top w:val="none" w:sz="0" w:space="0" w:color="auto"/>
        <w:left w:val="none" w:sz="0" w:space="0" w:color="auto"/>
        <w:bottom w:val="none" w:sz="0" w:space="0" w:color="auto"/>
        <w:right w:val="none" w:sz="0" w:space="0" w:color="auto"/>
      </w:divBdr>
    </w:div>
    <w:div w:id="1995789585">
      <w:bodyDiv w:val="1"/>
      <w:marLeft w:val="0"/>
      <w:marRight w:val="0"/>
      <w:marTop w:val="0"/>
      <w:marBottom w:val="0"/>
      <w:divBdr>
        <w:top w:val="none" w:sz="0" w:space="0" w:color="auto"/>
        <w:left w:val="none" w:sz="0" w:space="0" w:color="auto"/>
        <w:bottom w:val="none" w:sz="0" w:space="0" w:color="auto"/>
        <w:right w:val="none" w:sz="0" w:space="0" w:color="auto"/>
      </w:divBdr>
    </w:div>
    <w:div w:id="1999112496">
      <w:bodyDiv w:val="1"/>
      <w:marLeft w:val="0"/>
      <w:marRight w:val="0"/>
      <w:marTop w:val="0"/>
      <w:marBottom w:val="0"/>
      <w:divBdr>
        <w:top w:val="none" w:sz="0" w:space="0" w:color="auto"/>
        <w:left w:val="none" w:sz="0" w:space="0" w:color="auto"/>
        <w:bottom w:val="none" w:sz="0" w:space="0" w:color="auto"/>
        <w:right w:val="none" w:sz="0" w:space="0" w:color="auto"/>
      </w:divBdr>
    </w:div>
    <w:div w:id="2000619607">
      <w:bodyDiv w:val="1"/>
      <w:marLeft w:val="0"/>
      <w:marRight w:val="0"/>
      <w:marTop w:val="0"/>
      <w:marBottom w:val="0"/>
      <w:divBdr>
        <w:top w:val="none" w:sz="0" w:space="0" w:color="auto"/>
        <w:left w:val="none" w:sz="0" w:space="0" w:color="auto"/>
        <w:bottom w:val="none" w:sz="0" w:space="0" w:color="auto"/>
        <w:right w:val="none" w:sz="0" w:space="0" w:color="auto"/>
      </w:divBdr>
    </w:div>
    <w:div w:id="2005008676">
      <w:bodyDiv w:val="1"/>
      <w:marLeft w:val="0"/>
      <w:marRight w:val="0"/>
      <w:marTop w:val="0"/>
      <w:marBottom w:val="0"/>
      <w:divBdr>
        <w:top w:val="none" w:sz="0" w:space="0" w:color="auto"/>
        <w:left w:val="none" w:sz="0" w:space="0" w:color="auto"/>
        <w:bottom w:val="none" w:sz="0" w:space="0" w:color="auto"/>
        <w:right w:val="none" w:sz="0" w:space="0" w:color="auto"/>
      </w:divBdr>
    </w:div>
    <w:div w:id="2007897454">
      <w:bodyDiv w:val="1"/>
      <w:marLeft w:val="0"/>
      <w:marRight w:val="0"/>
      <w:marTop w:val="0"/>
      <w:marBottom w:val="0"/>
      <w:divBdr>
        <w:top w:val="none" w:sz="0" w:space="0" w:color="auto"/>
        <w:left w:val="none" w:sz="0" w:space="0" w:color="auto"/>
        <w:bottom w:val="none" w:sz="0" w:space="0" w:color="auto"/>
        <w:right w:val="none" w:sz="0" w:space="0" w:color="auto"/>
      </w:divBdr>
    </w:div>
    <w:div w:id="2011372044">
      <w:bodyDiv w:val="1"/>
      <w:marLeft w:val="0"/>
      <w:marRight w:val="0"/>
      <w:marTop w:val="0"/>
      <w:marBottom w:val="0"/>
      <w:divBdr>
        <w:top w:val="none" w:sz="0" w:space="0" w:color="auto"/>
        <w:left w:val="none" w:sz="0" w:space="0" w:color="auto"/>
        <w:bottom w:val="none" w:sz="0" w:space="0" w:color="auto"/>
        <w:right w:val="none" w:sz="0" w:space="0" w:color="auto"/>
      </w:divBdr>
    </w:div>
    <w:div w:id="2018532150">
      <w:bodyDiv w:val="1"/>
      <w:marLeft w:val="0"/>
      <w:marRight w:val="0"/>
      <w:marTop w:val="0"/>
      <w:marBottom w:val="0"/>
      <w:divBdr>
        <w:top w:val="none" w:sz="0" w:space="0" w:color="auto"/>
        <w:left w:val="none" w:sz="0" w:space="0" w:color="auto"/>
        <w:bottom w:val="none" w:sz="0" w:space="0" w:color="auto"/>
        <w:right w:val="none" w:sz="0" w:space="0" w:color="auto"/>
      </w:divBdr>
    </w:div>
    <w:div w:id="2019310716">
      <w:bodyDiv w:val="1"/>
      <w:marLeft w:val="0"/>
      <w:marRight w:val="0"/>
      <w:marTop w:val="0"/>
      <w:marBottom w:val="0"/>
      <w:divBdr>
        <w:top w:val="none" w:sz="0" w:space="0" w:color="auto"/>
        <w:left w:val="none" w:sz="0" w:space="0" w:color="auto"/>
        <w:bottom w:val="none" w:sz="0" w:space="0" w:color="auto"/>
        <w:right w:val="none" w:sz="0" w:space="0" w:color="auto"/>
      </w:divBdr>
    </w:div>
    <w:div w:id="2031832315">
      <w:bodyDiv w:val="1"/>
      <w:marLeft w:val="0"/>
      <w:marRight w:val="0"/>
      <w:marTop w:val="0"/>
      <w:marBottom w:val="0"/>
      <w:divBdr>
        <w:top w:val="none" w:sz="0" w:space="0" w:color="auto"/>
        <w:left w:val="none" w:sz="0" w:space="0" w:color="auto"/>
        <w:bottom w:val="none" w:sz="0" w:space="0" w:color="auto"/>
        <w:right w:val="none" w:sz="0" w:space="0" w:color="auto"/>
      </w:divBdr>
    </w:div>
    <w:div w:id="2033652248">
      <w:bodyDiv w:val="1"/>
      <w:marLeft w:val="0"/>
      <w:marRight w:val="0"/>
      <w:marTop w:val="0"/>
      <w:marBottom w:val="0"/>
      <w:divBdr>
        <w:top w:val="none" w:sz="0" w:space="0" w:color="auto"/>
        <w:left w:val="none" w:sz="0" w:space="0" w:color="auto"/>
        <w:bottom w:val="none" w:sz="0" w:space="0" w:color="auto"/>
        <w:right w:val="none" w:sz="0" w:space="0" w:color="auto"/>
      </w:divBdr>
    </w:div>
    <w:div w:id="2038851093">
      <w:bodyDiv w:val="1"/>
      <w:marLeft w:val="0"/>
      <w:marRight w:val="0"/>
      <w:marTop w:val="0"/>
      <w:marBottom w:val="0"/>
      <w:divBdr>
        <w:top w:val="none" w:sz="0" w:space="0" w:color="auto"/>
        <w:left w:val="none" w:sz="0" w:space="0" w:color="auto"/>
        <w:bottom w:val="none" w:sz="0" w:space="0" w:color="auto"/>
        <w:right w:val="none" w:sz="0" w:space="0" w:color="auto"/>
      </w:divBdr>
    </w:div>
    <w:div w:id="2045056326">
      <w:bodyDiv w:val="1"/>
      <w:marLeft w:val="0"/>
      <w:marRight w:val="0"/>
      <w:marTop w:val="0"/>
      <w:marBottom w:val="0"/>
      <w:divBdr>
        <w:top w:val="none" w:sz="0" w:space="0" w:color="auto"/>
        <w:left w:val="none" w:sz="0" w:space="0" w:color="auto"/>
        <w:bottom w:val="none" w:sz="0" w:space="0" w:color="auto"/>
        <w:right w:val="none" w:sz="0" w:space="0" w:color="auto"/>
      </w:divBdr>
    </w:div>
    <w:div w:id="2053074625">
      <w:bodyDiv w:val="1"/>
      <w:marLeft w:val="0"/>
      <w:marRight w:val="0"/>
      <w:marTop w:val="0"/>
      <w:marBottom w:val="0"/>
      <w:divBdr>
        <w:top w:val="none" w:sz="0" w:space="0" w:color="auto"/>
        <w:left w:val="none" w:sz="0" w:space="0" w:color="auto"/>
        <w:bottom w:val="none" w:sz="0" w:space="0" w:color="auto"/>
        <w:right w:val="none" w:sz="0" w:space="0" w:color="auto"/>
      </w:divBdr>
    </w:div>
    <w:div w:id="2059671220">
      <w:bodyDiv w:val="1"/>
      <w:marLeft w:val="0"/>
      <w:marRight w:val="0"/>
      <w:marTop w:val="0"/>
      <w:marBottom w:val="0"/>
      <w:divBdr>
        <w:top w:val="none" w:sz="0" w:space="0" w:color="auto"/>
        <w:left w:val="none" w:sz="0" w:space="0" w:color="auto"/>
        <w:bottom w:val="none" w:sz="0" w:space="0" w:color="auto"/>
        <w:right w:val="none" w:sz="0" w:space="0" w:color="auto"/>
      </w:divBdr>
    </w:div>
    <w:div w:id="2060015396">
      <w:bodyDiv w:val="1"/>
      <w:marLeft w:val="0"/>
      <w:marRight w:val="0"/>
      <w:marTop w:val="0"/>
      <w:marBottom w:val="0"/>
      <w:divBdr>
        <w:top w:val="none" w:sz="0" w:space="0" w:color="auto"/>
        <w:left w:val="none" w:sz="0" w:space="0" w:color="auto"/>
        <w:bottom w:val="none" w:sz="0" w:space="0" w:color="auto"/>
        <w:right w:val="none" w:sz="0" w:space="0" w:color="auto"/>
      </w:divBdr>
    </w:div>
    <w:div w:id="2064719394">
      <w:bodyDiv w:val="1"/>
      <w:marLeft w:val="0"/>
      <w:marRight w:val="0"/>
      <w:marTop w:val="0"/>
      <w:marBottom w:val="0"/>
      <w:divBdr>
        <w:top w:val="none" w:sz="0" w:space="0" w:color="auto"/>
        <w:left w:val="none" w:sz="0" w:space="0" w:color="auto"/>
        <w:bottom w:val="none" w:sz="0" w:space="0" w:color="auto"/>
        <w:right w:val="none" w:sz="0" w:space="0" w:color="auto"/>
      </w:divBdr>
    </w:div>
    <w:div w:id="2089379784">
      <w:bodyDiv w:val="1"/>
      <w:marLeft w:val="0"/>
      <w:marRight w:val="0"/>
      <w:marTop w:val="0"/>
      <w:marBottom w:val="0"/>
      <w:divBdr>
        <w:top w:val="none" w:sz="0" w:space="0" w:color="auto"/>
        <w:left w:val="none" w:sz="0" w:space="0" w:color="auto"/>
        <w:bottom w:val="none" w:sz="0" w:space="0" w:color="auto"/>
        <w:right w:val="none" w:sz="0" w:space="0" w:color="auto"/>
      </w:divBdr>
    </w:div>
    <w:div w:id="2092966516">
      <w:bodyDiv w:val="1"/>
      <w:marLeft w:val="0"/>
      <w:marRight w:val="0"/>
      <w:marTop w:val="0"/>
      <w:marBottom w:val="0"/>
      <w:divBdr>
        <w:top w:val="none" w:sz="0" w:space="0" w:color="auto"/>
        <w:left w:val="none" w:sz="0" w:space="0" w:color="auto"/>
        <w:bottom w:val="none" w:sz="0" w:space="0" w:color="auto"/>
        <w:right w:val="none" w:sz="0" w:space="0" w:color="auto"/>
      </w:divBdr>
    </w:div>
    <w:div w:id="2094231721">
      <w:bodyDiv w:val="1"/>
      <w:marLeft w:val="0"/>
      <w:marRight w:val="0"/>
      <w:marTop w:val="0"/>
      <w:marBottom w:val="0"/>
      <w:divBdr>
        <w:top w:val="none" w:sz="0" w:space="0" w:color="auto"/>
        <w:left w:val="none" w:sz="0" w:space="0" w:color="auto"/>
        <w:bottom w:val="none" w:sz="0" w:space="0" w:color="auto"/>
        <w:right w:val="none" w:sz="0" w:space="0" w:color="auto"/>
      </w:divBdr>
    </w:div>
    <w:div w:id="2096703377">
      <w:bodyDiv w:val="1"/>
      <w:marLeft w:val="0"/>
      <w:marRight w:val="0"/>
      <w:marTop w:val="0"/>
      <w:marBottom w:val="0"/>
      <w:divBdr>
        <w:top w:val="none" w:sz="0" w:space="0" w:color="auto"/>
        <w:left w:val="none" w:sz="0" w:space="0" w:color="auto"/>
        <w:bottom w:val="none" w:sz="0" w:space="0" w:color="auto"/>
        <w:right w:val="none" w:sz="0" w:space="0" w:color="auto"/>
      </w:divBdr>
    </w:div>
    <w:div w:id="2113167544">
      <w:bodyDiv w:val="1"/>
      <w:marLeft w:val="0"/>
      <w:marRight w:val="0"/>
      <w:marTop w:val="0"/>
      <w:marBottom w:val="0"/>
      <w:divBdr>
        <w:top w:val="none" w:sz="0" w:space="0" w:color="auto"/>
        <w:left w:val="none" w:sz="0" w:space="0" w:color="auto"/>
        <w:bottom w:val="none" w:sz="0" w:space="0" w:color="auto"/>
        <w:right w:val="none" w:sz="0" w:space="0" w:color="auto"/>
      </w:divBdr>
    </w:div>
    <w:div w:id="2115899053">
      <w:bodyDiv w:val="1"/>
      <w:marLeft w:val="0"/>
      <w:marRight w:val="0"/>
      <w:marTop w:val="0"/>
      <w:marBottom w:val="0"/>
      <w:divBdr>
        <w:top w:val="none" w:sz="0" w:space="0" w:color="auto"/>
        <w:left w:val="none" w:sz="0" w:space="0" w:color="auto"/>
        <w:bottom w:val="none" w:sz="0" w:space="0" w:color="auto"/>
        <w:right w:val="none" w:sz="0" w:space="0" w:color="auto"/>
      </w:divBdr>
    </w:div>
    <w:div w:id="2127967841">
      <w:bodyDiv w:val="1"/>
      <w:marLeft w:val="0"/>
      <w:marRight w:val="0"/>
      <w:marTop w:val="0"/>
      <w:marBottom w:val="0"/>
      <w:divBdr>
        <w:top w:val="none" w:sz="0" w:space="0" w:color="auto"/>
        <w:left w:val="none" w:sz="0" w:space="0" w:color="auto"/>
        <w:bottom w:val="none" w:sz="0" w:space="0" w:color="auto"/>
        <w:right w:val="none" w:sz="0" w:space="0" w:color="auto"/>
      </w:divBdr>
    </w:div>
    <w:div w:id="2131590360">
      <w:bodyDiv w:val="1"/>
      <w:marLeft w:val="0"/>
      <w:marRight w:val="0"/>
      <w:marTop w:val="0"/>
      <w:marBottom w:val="0"/>
      <w:divBdr>
        <w:top w:val="none" w:sz="0" w:space="0" w:color="auto"/>
        <w:left w:val="none" w:sz="0" w:space="0" w:color="auto"/>
        <w:bottom w:val="none" w:sz="0" w:space="0" w:color="auto"/>
        <w:right w:val="none" w:sz="0" w:space="0" w:color="auto"/>
      </w:divBdr>
    </w:div>
    <w:div w:id="2135904258">
      <w:bodyDiv w:val="1"/>
      <w:marLeft w:val="0"/>
      <w:marRight w:val="0"/>
      <w:marTop w:val="0"/>
      <w:marBottom w:val="0"/>
      <w:divBdr>
        <w:top w:val="none" w:sz="0" w:space="0" w:color="auto"/>
        <w:left w:val="none" w:sz="0" w:space="0" w:color="auto"/>
        <w:bottom w:val="none" w:sz="0" w:space="0" w:color="auto"/>
        <w:right w:val="none" w:sz="0" w:space="0" w:color="auto"/>
      </w:divBdr>
    </w:div>
    <w:div w:id="214541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chart" Target="charts/chart4.xml"/><Relationship Id="rId26" Type="http://schemas.openxmlformats.org/officeDocument/2006/relationships/chart" Target="charts/chart12.xml"/><Relationship Id="rId21" Type="http://schemas.openxmlformats.org/officeDocument/2006/relationships/chart" Target="charts/chart7.xml"/><Relationship Id="rId34"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chart" Target="charts/chart10.xml"/><Relationship Id="rId32" Type="http://schemas.openxmlformats.org/officeDocument/2006/relationships/image" Target="media/image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chart" Target="charts/chart5.xm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chart" Target="charts/chart1.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image" Target="media/image3.png"/><Relationship Id="rId35" Type="http://schemas.openxmlformats.org/officeDocument/2006/relationships/image" Target="media/image8.jpe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800" b="0" i="0" u="none" strike="noStrike" kern="1200" spc="0" baseline="0">
                <a:solidFill>
                  <a:schemeClr val="tx1">
                    <a:lumMod val="65000"/>
                    <a:lumOff val="35000"/>
                  </a:schemeClr>
                </a:solidFill>
                <a:latin typeface="+mn-lt"/>
                <a:ea typeface="+mn-ea"/>
                <a:cs typeface="+mn-cs"/>
              </a:defRPr>
            </a:pPr>
            <a:r>
              <a:rPr lang="en-US" sz="800" b="0" i="0" u="none" strike="noStrike" baseline="0">
                <a:effectLst/>
                <a:latin typeface="Times New Roman" panose="02020603050405020304" pitchFamily="18" charset="0"/>
                <a:cs typeface="Times New Roman" panose="02020603050405020304" pitchFamily="18" charset="0"/>
              </a:rPr>
              <a:t>Figure 2: Total number of medical heart disease records with respect to 2 prediction classes</a:t>
            </a:r>
            <a:endParaRPr lang="en-MY" sz="800">
              <a:latin typeface="Times New Roman" panose="02020603050405020304" pitchFamily="18" charset="0"/>
              <a:cs typeface="Times New Roman" panose="02020603050405020304" pitchFamily="18" charset="0"/>
            </a:endParaRPr>
          </a:p>
        </c:rich>
      </c:tx>
      <c:layout>
        <c:manualLayout>
          <c:xMode val="edge"/>
          <c:yMode val="edge"/>
          <c:x val="8.4154501549615054E-2"/>
          <c:y val="7.1123963486865033E-2"/>
        </c:manualLayout>
      </c:layout>
      <c:overlay val="0"/>
      <c:spPr>
        <a:noFill/>
        <a:ln>
          <a:noFill/>
        </a:ln>
        <a:effectLst/>
      </c:spPr>
      <c:txPr>
        <a:bodyPr rot="0" spcFirstLastPara="1" vertOverflow="ellipsis" vert="horz" wrap="square" anchor="ctr" anchorCtr="1"/>
        <a:lstStyle/>
        <a:p>
          <a:pPr algn="ct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D764-4718-BD93-6EBE0D1B42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764-4718-BD93-6EBE0D1B42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Negative Heart Disease</c:v>
                </c:pt>
                <c:pt idx="1">
                  <c:v>Positive Heart Disease</c:v>
                </c:pt>
              </c:strCache>
            </c:strRef>
          </c:cat>
          <c:val>
            <c:numRef>
              <c:f>Sheet1!$B$2:$B$3</c:f>
              <c:numCache>
                <c:formatCode>General</c:formatCode>
                <c:ptCount val="2"/>
                <c:pt idx="0">
                  <c:v>44.66</c:v>
                </c:pt>
                <c:pt idx="1">
                  <c:v>55.34</c:v>
                </c:pt>
              </c:numCache>
            </c:numRef>
          </c:val>
          <c:extLst>
            <c:ext xmlns:c16="http://schemas.microsoft.com/office/drawing/2014/chart" uri="{C3380CC4-5D6E-409C-BE32-E72D297353CC}">
              <c16:uniqueId val="{00000000-D764-4718-BD93-6EBE0D1B421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6.8378309456797737E-2"/>
          <c:y val="0.75826681043465649"/>
          <c:w val="0.8791384734766291"/>
          <c:h val="0.149673154063289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12: Percentage of patient with and without heart disease based on fasting blood sugar</a:t>
            </a:r>
          </a:p>
        </c:rich>
      </c:tx>
      <c:layout>
        <c:manualLayout>
          <c:xMode val="edge"/>
          <c:yMode val="edge"/>
          <c:x val="0.13667776924268332"/>
          <c:y val="3.06983883346124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45016434837161"/>
          <c:y val="0.2199346148500432"/>
          <c:w val="0.79094323918828646"/>
          <c:h val="0.44439905487639064"/>
        </c:manualLayout>
      </c:layout>
      <c:barChart>
        <c:barDir val="bar"/>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0</c:v>
                </c:pt>
                <c:pt idx="1">
                  <c:v>1</c:v>
                </c:pt>
              </c:numCache>
            </c:numRef>
          </c:cat>
          <c:val>
            <c:numRef>
              <c:f>Sheet1!$B$2:$B$3</c:f>
              <c:numCache>
                <c:formatCode>General</c:formatCode>
                <c:ptCount val="2"/>
                <c:pt idx="0">
                  <c:v>39.869999999999997</c:v>
                </c:pt>
                <c:pt idx="1">
                  <c:v>4.79</c:v>
                </c:pt>
              </c:numCache>
            </c:numRef>
          </c:val>
          <c:extLst>
            <c:ext xmlns:c16="http://schemas.microsoft.com/office/drawing/2014/chart" uri="{C3380CC4-5D6E-409C-BE32-E72D297353CC}">
              <c16:uniqueId val="{00000000-CBF1-4D8B-9F05-8909F4C10FBC}"/>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0</c:v>
                </c:pt>
                <c:pt idx="1">
                  <c:v>1</c:v>
                </c:pt>
              </c:numCache>
            </c:numRef>
          </c:cat>
          <c:val>
            <c:numRef>
              <c:f>Sheet1!$C$2:$C$3</c:f>
              <c:numCache>
                <c:formatCode>General</c:formatCode>
                <c:ptCount val="2"/>
                <c:pt idx="0">
                  <c:v>36.82</c:v>
                </c:pt>
                <c:pt idx="1">
                  <c:v>18.52</c:v>
                </c:pt>
              </c:numCache>
            </c:numRef>
          </c:val>
          <c:extLst>
            <c:ext xmlns:c16="http://schemas.microsoft.com/office/drawing/2014/chart" uri="{C3380CC4-5D6E-409C-BE32-E72D297353CC}">
              <c16:uniqueId val="{00000001-CBF1-4D8B-9F05-8909F4C10FBC}"/>
            </c:ext>
          </c:extLst>
        </c:ser>
        <c:dLbls>
          <c:dLblPos val="outEnd"/>
          <c:showLegendKey val="0"/>
          <c:showVal val="1"/>
          <c:showCatName val="0"/>
          <c:showSerName val="0"/>
          <c:showPercent val="0"/>
          <c:showBubbleSize val="0"/>
        </c:dLbls>
        <c:gapWidth val="182"/>
        <c:axId val="1769930623"/>
        <c:axId val="1769928543"/>
      </c:barChart>
      <c:catAx>
        <c:axId val="1769930623"/>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Fasting BS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928543"/>
        <c:crosses val="autoZero"/>
        <c:auto val="1"/>
        <c:lblAlgn val="ctr"/>
        <c:lblOffset val="100"/>
        <c:noMultiLvlLbl val="0"/>
      </c:catAx>
      <c:valAx>
        <c:axId val="17699285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Total</a:t>
                </a:r>
                <a:r>
                  <a:rPr lang="en-MY" sz="800" baseline="0">
                    <a:latin typeface="Times New Roman" panose="02020603050405020304" pitchFamily="18" charset="0"/>
                    <a:cs typeface="Times New Roman" panose="02020603050405020304" pitchFamily="18" charset="0"/>
                  </a:rPr>
                  <a:t> in Dataset (%)</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69930623"/>
        <c:crosses val="autoZero"/>
        <c:crossBetween val="between"/>
      </c:valAx>
      <c:spPr>
        <a:noFill/>
        <a:ln>
          <a:noFill/>
        </a:ln>
        <a:effectLst/>
      </c:spPr>
    </c:plotArea>
    <c:legend>
      <c:legendPos val="b"/>
      <c:layout>
        <c:manualLayout>
          <c:xMode val="edge"/>
          <c:yMode val="edge"/>
          <c:x val="5.2794235212948862E-2"/>
          <c:y val="0.87049026776487937"/>
          <c:w val="0.88646398337899002"/>
          <c:h val="0.129509732235120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13: Percentage of patient with and without heart disease based on chest pain type</a:t>
            </a:r>
          </a:p>
        </c:rich>
      </c:tx>
      <c:layout>
        <c:manualLayout>
          <c:xMode val="edge"/>
          <c:yMode val="edge"/>
          <c:x val="0.14859908853535173"/>
          <c:y val="2.04359673024523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95940337082344"/>
          <c:y val="0.20497275204359672"/>
          <c:w val="0.81732909255605912"/>
          <c:h val="0.48798783496749559"/>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ASY</c:v>
                </c:pt>
                <c:pt idx="1">
                  <c:v>ATA</c:v>
                </c:pt>
                <c:pt idx="2">
                  <c:v>NAP</c:v>
                </c:pt>
                <c:pt idx="3">
                  <c:v>TA</c:v>
                </c:pt>
              </c:strCache>
            </c:strRef>
          </c:cat>
          <c:val>
            <c:numRef>
              <c:f>Sheet1!$B$2:$B$5</c:f>
              <c:numCache>
                <c:formatCode>General</c:formatCode>
                <c:ptCount val="4"/>
                <c:pt idx="0">
                  <c:v>11.33</c:v>
                </c:pt>
                <c:pt idx="1">
                  <c:v>16.23</c:v>
                </c:pt>
                <c:pt idx="2">
                  <c:v>14.27</c:v>
                </c:pt>
                <c:pt idx="3">
                  <c:v>2.83</c:v>
                </c:pt>
              </c:numCache>
            </c:numRef>
          </c:val>
          <c:extLst>
            <c:ext xmlns:c16="http://schemas.microsoft.com/office/drawing/2014/chart" uri="{C3380CC4-5D6E-409C-BE32-E72D297353CC}">
              <c16:uniqueId val="{00000000-9E9B-4FCF-B239-0079B0195C1B}"/>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ASY</c:v>
                </c:pt>
                <c:pt idx="1">
                  <c:v>ATA</c:v>
                </c:pt>
                <c:pt idx="2">
                  <c:v>NAP</c:v>
                </c:pt>
                <c:pt idx="3">
                  <c:v>TA</c:v>
                </c:pt>
              </c:strCache>
            </c:strRef>
          </c:cat>
          <c:val>
            <c:numRef>
              <c:f>Sheet1!$C$2:$C$5</c:f>
              <c:numCache>
                <c:formatCode>General</c:formatCode>
                <c:ptCount val="4"/>
                <c:pt idx="0">
                  <c:v>42.7</c:v>
                </c:pt>
                <c:pt idx="1">
                  <c:v>2.61</c:v>
                </c:pt>
                <c:pt idx="2">
                  <c:v>7.84</c:v>
                </c:pt>
                <c:pt idx="3">
                  <c:v>2.1800000000000002</c:v>
                </c:pt>
              </c:numCache>
            </c:numRef>
          </c:val>
          <c:extLst>
            <c:ext xmlns:c16="http://schemas.microsoft.com/office/drawing/2014/chart" uri="{C3380CC4-5D6E-409C-BE32-E72D297353CC}">
              <c16:uniqueId val="{00000001-9E9B-4FCF-B239-0079B0195C1B}"/>
            </c:ext>
          </c:extLst>
        </c:ser>
        <c:dLbls>
          <c:dLblPos val="outEnd"/>
          <c:showLegendKey val="0"/>
          <c:showVal val="1"/>
          <c:showCatName val="0"/>
          <c:showSerName val="0"/>
          <c:showPercent val="0"/>
          <c:showBubbleSize val="0"/>
        </c:dLbls>
        <c:gapWidth val="219"/>
        <c:overlap val="-27"/>
        <c:axId val="1623112031"/>
        <c:axId val="1623115775"/>
      </c:barChart>
      <c:catAx>
        <c:axId val="1623112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Chest Pain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3115775"/>
        <c:crosses val="autoZero"/>
        <c:auto val="1"/>
        <c:lblAlgn val="ctr"/>
        <c:lblOffset val="100"/>
        <c:noMultiLvlLbl val="0"/>
      </c:catAx>
      <c:valAx>
        <c:axId val="16231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Total in Dataset</a:t>
                </a:r>
                <a:r>
                  <a:rPr lang="en-MY" sz="800" baseline="0">
                    <a:latin typeface="Times New Roman" panose="02020603050405020304" pitchFamily="18" charset="0"/>
                    <a:cs typeface="Times New Roman" panose="02020603050405020304" pitchFamily="18" charset="0"/>
                  </a:rPr>
                  <a:t> (%)</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3112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14: Percentage of patient with and without heart disease based on RestingECG</a:t>
            </a:r>
          </a:p>
        </c:rich>
      </c:tx>
      <c:layout>
        <c:manualLayout>
          <c:xMode val="edge"/>
          <c:yMode val="edge"/>
          <c:x val="0.1605204078280201"/>
          <c:y val="2.98953662182361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34856873766996"/>
          <c:y val="0.23631816202346903"/>
          <c:w val="0.77677658164773911"/>
          <c:h val="0.45041944688794006"/>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LVH</c:v>
                </c:pt>
                <c:pt idx="1">
                  <c:v>Normal</c:v>
                </c:pt>
                <c:pt idx="2">
                  <c:v>ST</c:v>
                </c:pt>
              </c:strCache>
            </c:strRef>
          </c:cat>
          <c:val>
            <c:numRef>
              <c:f>Sheet1!$B$2:$B$4</c:f>
              <c:numCache>
                <c:formatCode>General</c:formatCode>
                <c:ptCount val="3"/>
                <c:pt idx="0">
                  <c:v>8.93</c:v>
                </c:pt>
                <c:pt idx="1">
                  <c:v>29.08</c:v>
                </c:pt>
                <c:pt idx="2">
                  <c:v>6.64</c:v>
                </c:pt>
              </c:numCache>
            </c:numRef>
          </c:val>
          <c:extLst>
            <c:ext xmlns:c16="http://schemas.microsoft.com/office/drawing/2014/chart" uri="{C3380CC4-5D6E-409C-BE32-E72D297353CC}">
              <c16:uniqueId val="{00000000-6D09-4C57-851C-85CE7CFB7001}"/>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LVH</c:v>
                </c:pt>
                <c:pt idx="1">
                  <c:v>Normal</c:v>
                </c:pt>
                <c:pt idx="2">
                  <c:v>ST</c:v>
                </c:pt>
              </c:strCache>
            </c:strRef>
          </c:cat>
          <c:val>
            <c:numRef>
              <c:f>Sheet1!$C$2:$C$4</c:f>
              <c:numCache>
                <c:formatCode>General</c:formatCode>
                <c:ptCount val="3"/>
                <c:pt idx="0">
                  <c:v>11.55</c:v>
                </c:pt>
                <c:pt idx="1">
                  <c:v>31.05</c:v>
                </c:pt>
                <c:pt idx="2">
                  <c:v>12.75</c:v>
                </c:pt>
              </c:numCache>
            </c:numRef>
          </c:val>
          <c:extLst>
            <c:ext xmlns:c16="http://schemas.microsoft.com/office/drawing/2014/chart" uri="{C3380CC4-5D6E-409C-BE32-E72D297353CC}">
              <c16:uniqueId val="{00000001-6D09-4C57-851C-85CE7CFB7001}"/>
            </c:ext>
          </c:extLst>
        </c:ser>
        <c:dLbls>
          <c:dLblPos val="outEnd"/>
          <c:showLegendKey val="0"/>
          <c:showVal val="1"/>
          <c:showCatName val="0"/>
          <c:showSerName val="0"/>
          <c:showPercent val="0"/>
          <c:showBubbleSize val="0"/>
        </c:dLbls>
        <c:gapWidth val="219"/>
        <c:overlap val="-27"/>
        <c:axId val="1791946719"/>
        <c:axId val="1791931743"/>
      </c:barChart>
      <c:catAx>
        <c:axId val="1791946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RestingECG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91931743"/>
        <c:crosses val="autoZero"/>
        <c:auto val="1"/>
        <c:lblAlgn val="ctr"/>
        <c:lblOffset val="100"/>
        <c:noMultiLvlLbl val="0"/>
      </c:catAx>
      <c:valAx>
        <c:axId val="1791931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Total in Dataset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91946719"/>
        <c:crosses val="autoZero"/>
        <c:crossBetween val="between"/>
      </c:valAx>
      <c:spPr>
        <a:noFill/>
        <a:ln>
          <a:noFill/>
        </a:ln>
        <a:effectLst/>
      </c:spPr>
    </c:plotArea>
    <c:legend>
      <c:legendPos val="b"/>
      <c:layout>
        <c:manualLayout>
          <c:xMode val="edge"/>
          <c:yMode val="edge"/>
          <c:x val="0.12510532845424921"/>
          <c:y val="0.87309914224639451"/>
          <c:w val="0.78157921497643112"/>
          <c:h val="0.11039805562421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15: Percentage of patient with and without heart disease based on the presence of exercise angina</a:t>
            </a:r>
          </a:p>
        </c:rich>
      </c:tx>
      <c:layout>
        <c:manualLayout>
          <c:xMode val="edge"/>
          <c:yMode val="edge"/>
          <c:x val="0.152572861632907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463418602577321"/>
          <c:y val="0.19271623672230648"/>
          <c:w val="0.76575921751088483"/>
          <c:h val="0.47280357974979981"/>
        </c:manualLayout>
      </c:layout>
      <c:barChart>
        <c:barDir val="bar"/>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c:v>
                </c:pt>
                <c:pt idx="1">
                  <c:v>Yes</c:v>
                </c:pt>
              </c:strCache>
            </c:strRef>
          </c:cat>
          <c:val>
            <c:numRef>
              <c:f>Sheet1!$B$2:$B$3</c:f>
              <c:numCache>
                <c:formatCode>General</c:formatCode>
                <c:ptCount val="2"/>
                <c:pt idx="0">
                  <c:v>38.67</c:v>
                </c:pt>
                <c:pt idx="1">
                  <c:v>5.99</c:v>
                </c:pt>
              </c:numCache>
            </c:numRef>
          </c:val>
          <c:extLst>
            <c:ext xmlns:c16="http://schemas.microsoft.com/office/drawing/2014/chart" uri="{C3380CC4-5D6E-409C-BE32-E72D297353CC}">
              <c16:uniqueId val="{00000000-43DB-44E9-A458-98EC8F1BA8FD}"/>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c:v>
                </c:pt>
                <c:pt idx="1">
                  <c:v>Yes</c:v>
                </c:pt>
              </c:strCache>
            </c:strRef>
          </c:cat>
          <c:val>
            <c:numRef>
              <c:f>Sheet1!$C$2:$C$3</c:f>
              <c:numCache>
                <c:formatCode>General</c:formatCode>
                <c:ptCount val="2"/>
                <c:pt idx="0">
                  <c:v>20.92</c:v>
                </c:pt>
                <c:pt idx="1">
                  <c:v>34.42</c:v>
                </c:pt>
              </c:numCache>
            </c:numRef>
          </c:val>
          <c:extLst>
            <c:ext xmlns:c16="http://schemas.microsoft.com/office/drawing/2014/chart" uri="{C3380CC4-5D6E-409C-BE32-E72D297353CC}">
              <c16:uniqueId val="{00000001-43DB-44E9-A458-98EC8F1BA8FD}"/>
            </c:ext>
          </c:extLst>
        </c:ser>
        <c:dLbls>
          <c:dLblPos val="outEnd"/>
          <c:showLegendKey val="0"/>
          <c:showVal val="1"/>
          <c:showCatName val="0"/>
          <c:showSerName val="0"/>
          <c:showPercent val="0"/>
          <c:showBubbleSize val="0"/>
        </c:dLbls>
        <c:gapWidth val="182"/>
        <c:axId val="2004062191"/>
        <c:axId val="2004063023"/>
      </c:barChart>
      <c:catAx>
        <c:axId val="200406219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Presence of Exercise Angina</a:t>
                </a:r>
              </a:p>
            </c:rich>
          </c:tx>
          <c:layout>
            <c:manualLayout>
              <c:xMode val="edge"/>
              <c:yMode val="edge"/>
              <c:x val="4.7685277170673557E-2"/>
              <c:y val="0.152588555858310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04063023"/>
        <c:crosses val="autoZero"/>
        <c:auto val="1"/>
        <c:lblAlgn val="ctr"/>
        <c:lblOffset val="100"/>
        <c:noMultiLvlLbl val="0"/>
      </c:catAx>
      <c:valAx>
        <c:axId val="20040630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Total in Dataset</a:t>
                </a:r>
                <a:r>
                  <a:rPr lang="en-MY" sz="800" baseline="0">
                    <a:latin typeface="Times New Roman" panose="02020603050405020304" pitchFamily="18" charset="0"/>
                    <a:cs typeface="Times New Roman" panose="02020603050405020304" pitchFamily="18" charset="0"/>
                  </a:rPr>
                  <a:t>(%)</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04062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16: Percentage of patient with and without heart disease based on the ST Slope</a:t>
            </a:r>
          </a:p>
        </c:rich>
      </c:tx>
      <c:layout>
        <c:manualLayout>
          <c:xMode val="edge"/>
          <c:yMode val="edge"/>
          <c:x val="0.1446253154377955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951191427914348"/>
          <c:y val="0.1883855243900964"/>
          <c:w val="0.77677658164773911"/>
          <c:h val="0.46404342508957502"/>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Down</c:v>
                </c:pt>
                <c:pt idx="1">
                  <c:v>Flat</c:v>
                </c:pt>
                <c:pt idx="2">
                  <c:v>Up</c:v>
                </c:pt>
              </c:strCache>
            </c:strRef>
          </c:cat>
          <c:val>
            <c:numRef>
              <c:f>Sheet1!$B$2:$B$4</c:f>
              <c:numCache>
                <c:formatCode>General</c:formatCode>
                <c:ptCount val="3"/>
                <c:pt idx="0">
                  <c:v>1.53</c:v>
                </c:pt>
                <c:pt idx="1">
                  <c:v>8.61</c:v>
                </c:pt>
                <c:pt idx="2">
                  <c:v>34.53</c:v>
                </c:pt>
              </c:numCache>
            </c:numRef>
          </c:val>
          <c:extLst>
            <c:ext xmlns:c16="http://schemas.microsoft.com/office/drawing/2014/chart" uri="{C3380CC4-5D6E-409C-BE32-E72D297353CC}">
              <c16:uniqueId val="{00000000-CFA6-4112-AA86-C6DFF958F397}"/>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Down</c:v>
                </c:pt>
                <c:pt idx="1">
                  <c:v>Flat</c:v>
                </c:pt>
                <c:pt idx="2">
                  <c:v>Up</c:v>
                </c:pt>
              </c:strCache>
            </c:strRef>
          </c:cat>
          <c:val>
            <c:numRef>
              <c:f>Sheet1!$C$2:$C$4</c:f>
              <c:numCache>
                <c:formatCode>General</c:formatCode>
                <c:ptCount val="3"/>
                <c:pt idx="0">
                  <c:v>5.34</c:v>
                </c:pt>
                <c:pt idx="1">
                  <c:v>41.5</c:v>
                </c:pt>
                <c:pt idx="2">
                  <c:v>8.5</c:v>
                </c:pt>
              </c:numCache>
            </c:numRef>
          </c:val>
          <c:extLst>
            <c:ext xmlns:c16="http://schemas.microsoft.com/office/drawing/2014/chart" uri="{C3380CC4-5D6E-409C-BE32-E72D297353CC}">
              <c16:uniqueId val="{00000001-CFA6-4112-AA86-C6DFF958F397}"/>
            </c:ext>
          </c:extLst>
        </c:ser>
        <c:dLbls>
          <c:dLblPos val="outEnd"/>
          <c:showLegendKey val="0"/>
          <c:showVal val="1"/>
          <c:showCatName val="0"/>
          <c:showSerName val="0"/>
          <c:showPercent val="0"/>
          <c:showBubbleSize val="0"/>
        </c:dLbls>
        <c:gapWidth val="219"/>
        <c:overlap val="-27"/>
        <c:axId val="1787462991"/>
        <c:axId val="1787459663"/>
      </c:barChart>
      <c:catAx>
        <c:axId val="1787462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ST Slope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87459663"/>
        <c:crosses val="autoZero"/>
        <c:auto val="1"/>
        <c:lblAlgn val="ctr"/>
        <c:lblOffset val="100"/>
        <c:noMultiLvlLbl val="0"/>
      </c:catAx>
      <c:valAx>
        <c:axId val="1787459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Total in Dataset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8746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Figure 4: Percentage</a:t>
            </a:r>
            <a:r>
              <a:rPr lang="en-MY" sz="800" baseline="0">
                <a:latin typeface="Times New Roman" panose="02020603050405020304" pitchFamily="18" charset="0"/>
                <a:cs typeface="Times New Roman" panose="02020603050405020304" pitchFamily="18" charset="0"/>
              </a:rPr>
              <a:t> of patients with and without heart disease based on age group</a:t>
            </a:r>
            <a:endParaRPr lang="en-MY" sz="800">
              <a:latin typeface="Times New Roman" panose="02020603050405020304" pitchFamily="18" charset="0"/>
              <a:cs typeface="Times New Roman" panose="02020603050405020304" pitchFamily="18" charset="0"/>
            </a:endParaRPr>
          </a:p>
        </c:rich>
      </c:tx>
      <c:layout>
        <c:manualLayout>
          <c:xMode val="edge"/>
          <c:yMode val="edge"/>
          <c:x val="0.1384136829594414"/>
          <c:y val="3.100775193798449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951191427914348"/>
          <c:y val="0.22385223888777248"/>
          <c:w val="0.77677658164773911"/>
          <c:h val="0.45595118475619784"/>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70-80</c:v>
                </c:pt>
              </c:strCache>
            </c:strRef>
          </c:cat>
          <c:val>
            <c:numRef>
              <c:f>Sheet1!$B$2:$B$7</c:f>
              <c:numCache>
                <c:formatCode>General</c:formatCode>
                <c:ptCount val="6"/>
                <c:pt idx="0">
                  <c:v>0.54</c:v>
                </c:pt>
                <c:pt idx="1">
                  <c:v>6.1</c:v>
                </c:pt>
                <c:pt idx="2">
                  <c:v>14.16</c:v>
                </c:pt>
                <c:pt idx="3">
                  <c:v>17.32</c:v>
                </c:pt>
                <c:pt idx="4">
                  <c:v>5.66</c:v>
                </c:pt>
                <c:pt idx="5">
                  <c:v>0.87</c:v>
                </c:pt>
              </c:numCache>
            </c:numRef>
          </c:val>
          <c:extLst>
            <c:ext xmlns:c16="http://schemas.microsoft.com/office/drawing/2014/chart" uri="{C3380CC4-5D6E-409C-BE32-E72D297353CC}">
              <c16:uniqueId val="{00000000-B74B-469B-A7F3-74925713B408}"/>
            </c:ext>
          </c:extLst>
        </c:ser>
        <c:ser>
          <c:idx val="1"/>
          <c:order val="1"/>
          <c:tx>
            <c:strRef>
              <c:f>Sheet1!$C$1</c:f>
              <c:strCache>
                <c:ptCount val="1"/>
                <c:pt idx="0">
                  <c:v>Positive Heart Disease</c:v>
                </c:pt>
              </c:strCache>
            </c:strRef>
          </c:tx>
          <c:spPr>
            <a:solidFill>
              <a:schemeClr val="accent2"/>
            </a:solidFill>
            <a:ln>
              <a:noFill/>
            </a:ln>
            <a:effectLst/>
          </c:spPr>
          <c:invertIfNegative val="0"/>
          <c:dLbls>
            <c:dLbl>
              <c:idx val="2"/>
              <c:layout>
                <c:manualLayout>
                  <c:x val="1.1921319292668389E-2"/>
                  <c:y val="1.2106537530266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74B-469B-A7F3-74925713B408}"/>
                </c:ext>
              </c:extLst>
            </c:dLbl>
            <c:dLbl>
              <c:idx val="5"/>
              <c:layout>
                <c:manualLayout>
                  <c:x val="2.3842638585336778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74B-469B-A7F3-74925713B408}"/>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70-80</c:v>
                </c:pt>
              </c:strCache>
            </c:strRef>
          </c:cat>
          <c:val>
            <c:numRef>
              <c:f>Sheet1!$C$2:$C$7</c:f>
              <c:numCache>
                <c:formatCode>General</c:formatCode>
                <c:ptCount val="6"/>
                <c:pt idx="0">
                  <c:v>0</c:v>
                </c:pt>
                <c:pt idx="1">
                  <c:v>3.49</c:v>
                </c:pt>
                <c:pt idx="2">
                  <c:v>10.130000000000001</c:v>
                </c:pt>
                <c:pt idx="3">
                  <c:v>24.18</c:v>
                </c:pt>
                <c:pt idx="4">
                  <c:v>15.8</c:v>
                </c:pt>
                <c:pt idx="5">
                  <c:v>1.74</c:v>
                </c:pt>
              </c:numCache>
            </c:numRef>
          </c:val>
          <c:extLst>
            <c:ext xmlns:c16="http://schemas.microsoft.com/office/drawing/2014/chart" uri="{C3380CC4-5D6E-409C-BE32-E72D297353CC}">
              <c16:uniqueId val="{00000001-B74B-469B-A7F3-74925713B408}"/>
            </c:ext>
          </c:extLst>
        </c:ser>
        <c:dLbls>
          <c:showLegendKey val="0"/>
          <c:showVal val="0"/>
          <c:showCatName val="0"/>
          <c:showSerName val="0"/>
          <c:showPercent val="0"/>
          <c:showBubbleSize val="0"/>
        </c:dLbls>
        <c:gapWidth val="219"/>
        <c:overlap val="-27"/>
        <c:axId val="1223608575"/>
        <c:axId val="1223612735"/>
      </c:barChart>
      <c:catAx>
        <c:axId val="1223608575"/>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Age Group</a:t>
                </a:r>
              </a:p>
            </c:rich>
          </c:tx>
          <c:layout>
            <c:manualLayout>
              <c:xMode val="edge"/>
              <c:yMode val="edge"/>
              <c:x val="0.48094419351962092"/>
              <c:y val="0.76838214248740944"/>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23612735"/>
        <c:crosses val="autoZero"/>
        <c:auto val="1"/>
        <c:lblAlgn val="ctr"/>
        <c:lblOffset val="100"/>
        <c:noMultiLvlLbl val="0"/>
      </c:catAx>
      <c:valAx>
        <c:axId val="122361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Total in Dataset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23608575"/>
        <c:crosses val="autoZero"/>
        <c:crossBetween val="between"/>
      </c:valAx>
      <c:spPr>
        <a:noFill/>
        <a:ln>
          <a:noFill/>
        </a:ln>
        <a:effectLst/>
      </c:spPr>
    </c:plotArea>
    <c:legend>
      <c:legendPos val="b"/>
      <c:layout>
        <c:manualLayout>
          <c:xMode val="edge"/>
          <c:yMode val="edge"/>
          <c:x val="6.0430763261685477E-2"/>
          <c:y val="0.84274317798442244"/>
          <c:w val="0.8791384734766291"/>
          <c:h val="0.104274428726313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Figure 5: </a:t>
            </a:r>
            <a:r>
              <a:rPr lang="en-MY" sz="800" b="0" i="0" u="none" strike="noStrike" baseline="0">
                <a:effectLst/>
                <a:latin typeface="Times New Roman" panose="02020603050405020304" pitchFamily="18" charset="0"/>
                <a:cs typeface="Times New Roman" panose="02020603050405020304" pitchFamily="18" charset="0"/>
              </a:rPr>
              <a:t>Percentage of patients with and without heart disease based on resting blood pressure</a:t>
            </a:r>
            <a:endParaRPr lang="en-MY" sz="800">
              <a:latin typeface="Times New Roman" panose="02020603050405020304" pitchFamily="18" charset="0"/>
              <a:cs typeface="Times New Roman" panose="02020603050405020304" pitchFamily="18" charset="0"/>
            </a:endParaRPr>
          </a:p>
        </c:rich>
      </c:tx>
      <c:layout>
        <c:manualLayout>
          <c:xMode val="edge"/>
          <c:yMode val="edge"/>
          <c:x val="0.1677722582626508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968712897618799"/>
          <c:y val="0.17648866205134084"/>
          <c:w val="0.65869386953892528"/>
          <c:h val="0.46189332403440281"/>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0 – 90</c:v>
                </c:pt>
                <c:pt idx="1">
                  <c:v>90 – 120</c:v>
                </c:pt>
                <c:pt idx="2">
                  <c:v>120 - 200</c:v>
                </c:pt>
              </c:strCache>
            </c:strRef>
          </c:cat>
          <c:val>
            <c:numRef>
              <c:f>Sheet1!$B$2:$B$4</c:f>
              <c:numCache>
                <c:formatCode>General</c:formatCode>
                <c:ptCount val="3"/>
                <c:pt idx="0">
                  <c:v>0.11</c:v>
                </c:pt>
                <c:pt idx="1">
                  <c:v>16.23</c:v>
                </c:pt>
                <c:pt idx="2">
                  <c:v>28.32</c:v>
                </c:pt>
              </c:numCache>
            </c:numRef>
          </c:val>
          <c:extLst>
            <c:ext xmlns:c16="http://schemas.microsoft.com/office/drawing/2014/chart" uri="{C3380CC4-5D6E-409C-BE32-E72D297353CC}">
              <c16:uniqueId val="{00000000-910D-4524-8C1E-078AD89BDA0A}"/>
            </c:ext>
          </c:extLst>
        </c:ser>
        <c:ser>
          <c:idx val="1"/>
          <c:order val="1"/>
          <c:tx>
            <c:strRef>
              <c:f>Sheet1!$C$1</c:f>
              <c:strCache>
                <c:ptCount val="1"/>
                <c:pt idx="0">
                  <c:v>Positive Heart Disease</c:v>
                </c:pt>
              </c:strCache>
            </c:strRef>
          </c:tx>
          <c:spPr>
            <a:solidFill>
              <a:schemeClr val="accent2"/>
            </a:solidFill>
            <a:ln>
              <a:noFill/>
            </a:ln>
            <a:effectLst/>
          </c:spPr>
          <c:invertIfNegative val="0"/>
          <c:dLbls>
            <c:dLbl>
              <c:idx val="0"/>
              <c:layout>
                <c:manualLayout>
                  <c:x val="2.81463610776035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10D-4524-8C1E-078AD89BDA0A}"/>
                </c:ext>
              </c:extLst>
            </c:dLbl>
            <c:dLbl>
              <c:idx val="1"/>
              <c:layout>
                <c:manualLayout>
                  <c:x val="3.6188178528347409E-2"/>
                  <c:y val="1.23877361412202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0D-4524-8C1E-078AD89BDA0A}"/>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0 – 90</c:v>
                </c:pt>
                <c:pt idx="1">
                  <c:v>90 – 120</c:v>
                </c:pt>
                <c:pt idx="2">
                  <c:v>120 - 200</c:v>
                </c:pt>
              </c:strCache>
            </c:strRef>
          </c:cat>
          <c:val>
            <c:numRef>
              <c:f>Sheet1!$C$2:$C$4</c:f>
              <c:numCache>
                <c:formatCode>General</c:formatCode>
                <c:ptCount val="3"/>
                <c:pt idx="0">
                  <c:v>0.11</c:v>
                </c:pt>
                <c:pt idx="1">
                  <c:v>15.47</c:v>
                </c:pt>
                <c:pt idx="2">
                  <c:v>39.76</c:v>
                </c:pt>
              </c:numCache>
            </c:numRef>
          </c:val>
          <c:extLst>
            <c:ext xmlns:c16="http://schemas.microsoft.com/office/drawing/2014/chart" uri="{C3380CC4-5D6E-409C-BE32-E72D297353CC}">
              <c16:uniqueId val="{00000003-910D-4524-8C1E-078AD89BDA0A}"/>
            </c:ext>
          </c:extLst>
        </c:ser>
        <c:dLbls>
          <c:showLegendKey val="0"/>
          <c:showVal val="0"/>
          <c:showCatName val="0"/>
          <c:showSerName val="0"/>
          <c:showPercent val="0"/>
          <c:showBubbleSize val="0"/>
        </c:dLbls>
        <c:gapWidth val="219"/>
        <c:axId val="1769228207"/>
        <c:axId val="1769225295"/>
      </c:barChart>
      <c:lineChart>
        <c:grouping val="standard"/>
        <c:varyColors val="0"/>
        <c:ser>
          <c:idx val="2"/>
          <c:order val="2"/>
          <c:tx>
            <c:strRef>
              <c:f>Sheet1!$D$1</c:f>
              <c:strCache>
                <c:ptCount val="1"/>
                <c:pt idx="0">
                  <c:v>Total Population</c:v>
                </c:pt>
              </c:strCache>
            </c:strRef>
          </c:tx>
          <c:spPr>
            <a:ln w="28575" cap="rnd">
              <a:solidFill>
                <a:schemeClr val="accent3"/>
              </a:solidFill>
              <a:round/>
            </a:ln>
            <a:effectLst/>
          </c:spPr>
          <c:marker>
            <c:symbol val="none"/>
          </c:marker>
          <c:cat>
            <c:strRef>
              <c:f>Sheet1!$A$2:$A$4</c:f>
              <c:strCache>
                <c:ptCount val="3"/>
                <c:pt idx="0">
                  <c:v>0 – 90</c:v>
                </c:pt>
                <c:pt idx="1">
                  <c:v>90 – 120</c:v>
                </c:pt>
                <c:pt idx="2">
                  <c:v>120 - 200</c:v>
                </c:pt>
              </c:strCache>
            </c:strRef>
          </c:cat>
          <c:val>
            <c:numRef>
              <c:f>Sheet1!$D$2:$D$4</c:f>
              <c:numCache>
                <c:formatCode>General</c:formatCode>
                <c:ptCount val="3"/>
                <c:pt idx="0">
                  <c:v>0.22</c:v>
                </c:pt>
                <c:pt idx="1">
                  <c:v>31.7</c:v>
                </c:pt>
                <c:pt idx="2">
                  <c:v>68.08</c:v>
                </c:pt>
              </c:numCache>
            </c:numRef>
          </c:val>
          <c:smooth val="0"/>
          <c:extLst>
            <c:ext xmlns:c16="http://schemas.microsoft.com/office/drawing/2014/chart" uri="{C3380CC4-5D6E-409C-BE32-E72D297353CC}">
              <c16:uniqueId val="{00000004-910D-4524-8C1E-078AD89BDA0A}"/>
            </c:ext>
          </c:extLst>
        </c:ser>
        <c:dLbls>
          <c:showLegendKey val="0"/>
          <c:showVal val="0"/>
          <c:showCatName val="0"/>
          <c:showSerName val="0"/>
          <c:showPercent val="0"/>
          <c:showBubbleSize val="0"/>
        </c:dLbls>
        <c:marker val="1"/>
        <c:smooth val="0"/>
        <c:axId val="1769231535"/>
        <c:axId val="1769237359"/>
      </c:lineChart>
      <c:catAx>
        <c:axId val="176922820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Resting Blood</a:t>
                </a:r>
                <a:r>
                  <a:rPr lang="en-MY" sz="800" baseline="0">
                    <a:latin typeface="Times New Roman" panose="02020603050405020304" pitchFamily="18" charset="0"/>
                    <a:cs typeface="Times New Roman" panose="02020603050405020304" pitchFamily="18" charset="0"/>
                  </a:rPr>
                  <a:t> Pressure</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69225295"/>
        <c:crosses val="autoZero"/>
        <c:auto val="1"/>
        <c:lblAlgn val="ctr"/>
        <c:lblOffset val="100"/>
        <c:noMultiLvlLbl val="0"/>
      </c:catAx>
      <c:valAx>
        <c:axId val="176922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baseline="0">
                    <a:latin typeface="Times New Roman" panose="02020603050405020304" pitchFamily="18" charset="0"/>
                    <a:cs typeface="Times New Roman" panose="02020603050405020304" pitchFamily="18" charset="0"/>
                  </a:rPr>
                  <a:t>Total in Dataset (%)</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69228207"/>
        <c:crosses val="autoZero"/>
        <c:crossBetween val="between"/>
      </c:valAx>
      <c:valAx>
        <c:axId val="176923735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69231535"/>
        <c:crosses val="max"/>
        <c:crossBetween val="between"/>
      </c:valAx>
      <c:catAx>
        <c:axId val="1769231535"/>
        <c:scaling>
          <c:orientation val="minMax"/>
        </c:scaling>
        <c:delete val="1"/>
        <c:axPos val="b"/>
        <c:numFmt formatCode="General" sourceLinked="1"/>
        <c:majorTickMark val="out"/>
        <c:minorTickMark val="none"/>
        <c:tickLblPos val="nextTo"/>
        <c:crossAx val="1769237359"/>
        <c:crosses val="autoZero"/>
        <c:auto val="1"/>
        <c:lblAlgn val="ctr"/>
        <c:lblOffset val="100"/>
        <c:noMultiLvlLbl val="0"/>
      </c:catAx>
      <c:spPr>
        <a:noFill/>
        <a:ln>
          <a:noFill/>
        </a:ln>
        <a:effectLst/>
      </c:spPr>
    </c:plotArea>
    <c:legend>
      <c:legendPos val="b"/>
      <c:layout>
        <c:manualLayout>
          <c:xMode val="edge"/>
          <c:yMode val="edge"/>
          <c:x val="2.2525320643725324E-2"/>
          <c:y val="0.8360566031754546"/>
          <c:w val="0.92249904226386659"/>
          <c:h val="0.1639433968245452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6: Percentage of patients with and without heart disease based on resting blood pressure</a:t>
            </a:r>
          </a:p>
        </c:rich>
      </c:tx>
      <c:layout>
        <c:manualLayout>
          <c:xMode val="edge"/>
          <c:yMode val="edge"/>
          <c:x val="0.12948059047057978"/>
          <c:y val="2.72479564032697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5139935035248"/>
          <c:y val="0.20223142608277023"/>
          <c:w val="0.87048600649647523"/>
          <c:h val="0.49513590766907556"/>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dLbl>
              <c:idx val="4"/>
              <c:layout>
                <c:manualLayout>
                  <c:x val="-3.7223152801043615E-3"/>
                  <c:y val="-5.449591280653950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A8E-458C-A4EA-6587308EFAC3}"/>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&lt;120</c:v>
                </c:pt>
                <c:pt idx="1">
                  <c:v>120 – 159</c:v>
                </c:pt>
                <c:pt idx="2">
                  <c:v>160 – 199 </c:v>
                </c:pt>
                <c:pt idx="3">
                  <c:v>200 – 259 </c:v>
                </c:pt>
                <c:pt idx="4">
                  <c:v>260-279</c:v>
                </c:pt>
                <c:pt idx="5">
                  <c:v>&gt;=280</c:v>
                </c:pt>
              </c:strCache>
            </c:strRef>
          </c:cat>
          <c:val>
            <c:numRef>
              <c:f>Sheet1!$B$2:$B$7</c:f>
              <c:numCache>
                <c:formatCode>General</c:formatCode>
                <c:ptCount val="6"/>
                <c:pt idx="0">
                  <c:v>2.4</c:v>
                </c:pt>
                <c:pt idx="1">
                  <c:v>1.53</c:v>
                </c:pt>
                <c:pt idx="2">
                  <c:v>8.17</c:v>
                </c:pt>
                <c:pt idx="3">
                  <c:v>14.71</c:v>
                </c:pt>
                <c:pt idx="4">
                  <c:v>10.02</c:v>
                </c:pt>
                <c:pt idx="5">
                  <c:v>7.84</c:v>
                </c:pt>
              </c:numCache>
            </c:numRef>
          </c:val>
          <c:extLst>
            <c:ext xmlns:c16="http://schemas.microsoft.com/office/drawing/2014/chart" uri="{C3380CC4-5D6E-409C-BE32-E72D297353CC}">
              <c16:uniqueId val="{00000001-7A8E-458C-A4EA-6587308EFAC3}"/>
            </c:ext>
          </c:extLst>
        </c:ser>
        <c:ser>
          <c:idx val="1"/>
          <c:order val="1"/>
          <c:tx>
            <c:strRef>
              <c:f>Sheet1!$C$1</c:f>
              <c:strCache>
                <c:ptCount val="1"/>
                <c:pt idx="0">
                  <c:v>Positive Heart Disease</c:v>
                </c:pt>
              </c:strCache>
            </c:strRef>
          </c:tx>
          <c:spPr>
            <a:solidFill>
              <a:schemeClr val="accent2"/>
            </a:solidFill>
            <a:ln>
              <a:noFill/>
            </a:ln>
            <a:effectLst/>
          </c:spPr>
          <c:invertIfNegative val="0"/>
          <c:dLbls>
            <c:dLbl>
              <c:idx val="1"/>
              <c:layout>
                <c:manualLayout>
                  <c:x val="1.8611576400521055E-2"/>
                  <c:y val="-6.244251208293184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A8E-458C-A4EA-6587308EFAC3}"/>
                </c:ext>
              </c:extLst>
            </c:dLbl>
            <c:dLbl>
              <c:idx val="4"/>
              <c:layout>
                <c:manualLayout>
                  <c:x val="1.48892611204169E-2"/>
                  <c:y val="1.362397820163487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A8E-458C-A4EA-6587308EFAC3}"/>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&lt;120</c:v>
                </c:pt>
                <c:pt idx="1">
                  <c:v>120 – 159</c:v>
                </c:pt>
                <c:pt idx="2">
                  <c:v>160 – 199 </c:v>
                </c:pt>
                <c:pt idx="3">
                  <c:v>200 – 259 </c:v>
                </c:pt>
                <c:pt idx="4">
                  <c:v>260-279</c:v>
                </c:pt>
                <c:pt idx="5">
                  <c:v>&gt;=280</c:v>
                </c:pt>
              </c:strCache>
            </c:strRef>
          </c:cat>
          <c:val>
            <c:numRef>
              <c:f>Sheet1!$C$2:$C$7</c:f>
              <c:numCache>
                <c:formatCode>General</c:formatCode>
                <c:ptCount val="6"/>
                <c:pt idx="0">
                  <c:v>16.989999999999998</c:v>
                </c:pt>
                <c:pt idx="1">
                  <c:v>1.2</c:v>
                </c:pt>
                <c:pt idx="2">
                  <c:v>4.79</c:v>
                </c:pt>
                <c:pt idx="3">
                  <c:v>11.55</c:v>
                </c:pt>
                <c:pt idx="4">
                  <c:v>9.91</c:v>
                </c:pt>
                <c:pt idx="5">
                  <c:v>10.89</c:v>
                </c:pt>
              </c:numCache>
            </c:numRef>
          </c:val>
          <c:extLst>
            <c:ext xmlns:c16="http://schemas.microsoft.com/office/drawing/2014/chart" uri="{C3380CC4-5D6E-409C-BE32-E72D297353CC}">
              <c16:uniqueId val="{00000004-7A8E-458C-A4EA-6587308EFAC3}"/>
            </c:ext>
          </c:extLst>
        </c:ser>
        <c:dLbls>
          <c:showLegendKey val="0"/>
          <c:showVal val="0"/>
          <c:showCatName val="0"/>
          <c:showSerName val="0"/>
          <c:showPercent val="0"/>
          <c:showBubbleSize val="0"/>
        </c:dLbls>
        <c:gapWidth val="219"/>
        <c:overlap val="-27"/>
        <c:axId val="1795559039"/>
        <c:axId val="1795552383"/>
      </c:barChart>
      <c:catAx>
        <c:axId val="1795559039"/>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Cholesterol Levels</a:t>
                </a:r>
              </a:p>
            </c:rich>
          </c:tx>
          <c:layout>
            <c:manualLayout>
              <c:xMode val="edge"/>
              <c:yMode val="edge"/>
              <c:x val="0.40176517055870581"/>
              <c:y val="0.8016206450221119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95552383"/>
        <c:crosses val="autoZero"/>
        <c:auto val="1"/>
        <c:lblAlgn val="ctr"/>
        <c:lblOffset val="100"/>
        <c:noMultiLvlLbl val="0"/>
      </c:catAx>
      <c:valAx>
        <c:axId val="1795552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b="0" i="0" baseline="0">
                    <a:effectLst/>
                  </a:rPr>
                  <a:t>Total in Dataset  (%)</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95559039"/>
        <c:crosses val="autoZero"/>
        <c:crossBetween val="between"/>
      </c:valAx>
      <c:spPr>
        <a:noFill/>
        <a:ln>
          <a:noFill/>
        </a:ln>
        <a:effectLst/>
      </c:spPr>
    </c:plotArea>
    <c:legend>
      <c:legendPos val="b"/>
      <c:layout>
        <c:manualLayout>
          <c:xMode val="edge"/>
          <c:yMode val="edge"/>
          <c:x val="7.4473828978116746E-2"/>
          <c:y val="0.88652464674792353"/>
          <c:w val="0.8423194245208212"/>
          <c:h val="0.1086668104843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7: Percentage of patient with and without heart disease based on Maximum Heart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4228219734008"/>
          <c:y val="0.24406779661016945"/>
          <c:w val="0.80664621372954248"/>
          <c:h val="0.40543618488366923"/>
        </c:manualLayout>
      </c:layout>
      <c:barChart>
        <c:barDir val="col"/>
        <c:grouping val="clustered"/>
        <c:varyColors val="0"/>
        <c:ser>
          <c:idx val="0"/>
          <c:order val="0"/>
          <c:tx>
            <c:strRef>
              <c:f>Sheet1!$B$1</c:f>
              <c:strCache>
                <c:ptCount val="1"/>
                <c:pt idx="0">
                  <c:v>Negative Heart Disease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50 – 100</c:v>
                </c:pt>
                <c:pt idx="1">
                  <c:v>100 - 150</c:v>
                </c:pt>
                <c:pt idx="2">
                  <c:v>150 - 200</c:v>
                </c:pt>
                <c:pt idx="3">
                  <c:v>200 - 250</c:v>
                </c:pt>
              </c:strCache>
            </c:strRef>
          </c:cat>
          <c:val>
            <c:numRef>
              <c:f>Sheet1!$B$2:$B$5</c:f>
              <c:numCache>
                <c:formatCode>General</c:formatCode>
                <c:ptCount val="4"/>
                <c:pt idx="0">
                  <c:v>1.96</c:v>
                </c:pt>
                <c:pt idx="1">
                  <c:v>21.13</c:v>
                </c:pt>
                <c:pt idx="2">
                  <c:v>21.46</c:v>
                </c:pt>
                <c:pt idx="3">
                  <c:v>0.11</c:v>
                </c:pt>
              </c:numCache>
            </c:numRef>
          </c:val>
          <c:extLst>
            <c:ext xmlns:c16="http://schemas.microsoft.com/office/drawing/2014/chart" uri="{C3380CC4-5D6E-409C-BE32-E72D297353CC}">
              <c16:uniqueId val="{00000000-3395-4A9E-8FFF-8EBC6A5959F6}"/>
            </c:ext>
          </c:extLst>
        </c:ser>
        <c:ser>
          <c:idx val="1"/>
          <c:order val="1"/>
          <c:tx>
            <c:strRef>
              <c:f>Sheet1!$C$1</c:f>
              <c:strCache>
                <c:ptCount val="1"/>
                <c:pt idx="0">
                  <c:v>Positive Heart Disease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50 – 100</c:v>
                </c:pt>
                <c:pt idx="1">
                  <c:v>100 - 150</c:v>
                </c:pt>
                <c:pt idx="2">
                  <c:v>150 - 200</c:v>
                </c:pt>
                <c:pt idx="3">
                  <c:v>200 - 250</c:v>
                </c:pt>
              </c:strCache>
            </c:strRef>
          </c:cat>
          <c:val>
            <c:numRef>
              <c:f>Sheet1!$C$2:$C$5</c:f>
              <c:numCache>
                <c:formatCode>General</c:formatCode>
                <c:ptCount val="4"/>
                <c:pt idx="0">
                  <c:v>7.3</c:v>
                </c:pt>
                <c:pt idx="1">
                  <c:v>39.32</c:v>
                </c:pt>
                <c:pt idx="2">
                  <c:v>8.7100000000000009</c:v>
                </c:pt>
                <c:pt idx="3">
                  <c:v>0</c:v>
                </c:pt>
              </c:numCache>
            </c:numRef>
          </c:val>
          <c:extLst>
            <c:ext xmlns:c16="http://schemas.microsoft.com/office/drawing/2014/chart" uri="{C3380CC4-5D6E-409C-BE32-E72D297353CC}">
              <c16:uniqueId val="{00000001-3395-4A9E-8FFF-8EBC6A5959F6}"/>
            </c:ext>
          </c:extLst>
        </c:ser>
        <c:dLbls>
          <c:dLblPos val="outEnd"/>
          <c:showLegendKey val="0"/>
          <c:showVal val="1"/>
          <c:showCatName val="0"/>
          <c:showSerName val="0"/>
          <c:showPercent val="0"/>
          <c:showBubbleSize val="0"/>
        </c:dLbls>
        <c:gapWidth val="219"/>
        <c:overlap val="-27"/>
        <c:axId val="1524809903"/>
        <c:axId val="1524810735"/>
      </c:barChart>
      <c:catAx>
        <c:axId val="1524809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Maximum</a:t>
                </a:r>
                <a:r>
                  <a:rPr lang="en-MY" sz="800" baseline="0">
                    <a:latin typeface="Times New Roman" panose="02020603050405020304" pitchFamily="18" charset="0"/>
                    <a:cs typeface="Times New Roman" panose="02020603050405020304" pitchFamily="18" charset="0"/>
                  </a:rPr>
                  <a:t> Heart Rate</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24810735"/>
        <c:crosses val="autoZero"/>
        <c:auto val="1"/>
        <c:lblAlgn val="ctr"/>
        <c:lblOffset val="100"/>
        <c:noMultiLvlLbl val="0"/>
      </c:catAx>
      <c:valAx>
        <c:axId val="1524810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Total in Dataset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24809903"/>
        <c:crosses val="autoZero"/>
        <c:crossBetween val="between"/>
      </c:valAx>
      <c:spPr>
        <a:noFill/>
        <a:ln>
          <a:noFill/>
        </a:ln>
        <a:effectLst/>
      </c:spPr>
    </c:plotArea>
    <c:legend>
      <c:legendPos val="b"/>
      <c:layout>
        <c:manualLayout>
          <c:xMode val="edge"/>
          <c:yMode val="edge"/>
          <c:x val="0.10674743543009838"/>
          <c:y val="0.84635920509936269"/>
          <c:w val="0.78157921497643112"/>
          <c:h val="0.1172322209723784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8: Percentage of patient with and without heart disease and has maximum heart rate less than 150</a:t>
            </a:r>
          </a:p>
        </c:rich>
      </c:tx>
      <c:layout>
        <c:manualLayout>
          <c:xMode val="edge"/>
          <c:yMode val="edge"/>
          <c:x val="0.13667776924268332"/>
          <c:y val="4.667444574095682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95940337082344"/>
          <c:y val="0.23433242506811985"/>
          <c:w val="0.81732909255605912"/>
          <c:h val="0.4245682164388852"/>
        </c:manualLayout>
      </c:layout>
      <c:barChart>
        <c:barDir val="col"/>
        <c:grouping val="stacked"/>
        <c:varyColors val="0"/>
        <c:ser>
          <c:idx val="0"/>
          <c:order val="0"/>
          <c:tx>
            <c:strRef>
              <c:f>Sheet1!$B$1</c:f>
              <c:strCache>
                <c:ptCount val="1"/>
                <c:pt idx="0">
                  <c:v>Negative Heart Disease</c:v>
                </c:pt>
              </c:strCache>
            </c:strRef>
          </c:tx>
          <c:spPr>
            <a:solidFill>
              <a:schemeClr val="accent1"/>
            </a:solidFill>
            <a:ln>
              <a:noFill/>
            </a:ln>
            <a:effectLst/>
          </c:spPr>
          <c:invertIfNegative val="0"/>
          <c:dLbls>
            <c:dLbl>
              <c:idx val="5"/>
              <c:layout>
                <c:manualLayout>
                  <c:x val="0"/>
                  <c:y val="-5.449591280653950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58-42C6-AF34-16A646CD035F}"/>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70 - 80</c:v>
                </c:pt>
              </c:strCache>
            </c:strRef>
          </c:cat>
          <c:val>
            <c:numRef>
              <c:f>Sheet1!$B$2:$B$7</c:f>
              <c:numCache>
                <c:formatCode>General</c:formatCode>
                <c:ptCount val="6"/>
                <c:pt idx="0">
                  <c:v>0</c:v>
                </c:pt>
                <c:pt idx="1">
                  <c:v>2.0699999999999998</c:v>
                </c:pt>
                <c:pt idx="2">
                  <c:v>6.43</c:v>
                </c:pt>
                <c:pt idx="3">
                  <c:v>10.130000000000001</c:v>
                </c:pt>
                <c:pt idx="4">
                  <c:v>3.7</c:v>
                </c:pt>
                <c:pt idx="5">
                  <c:v>0.76</c:v>
                </c:pt>
              </c:numCache>
            </c:numRef>
          </c:val>
          <c:extLst>
            <c:ext xmlns:c16="http://schemas.microsoft.com/office/drawing/2014/chart" uri="{C3380CC4-5D6E-409C-BE32-E72D297353CC}">
              <c16:uniqueId val="{00000001-5F58-42C6-AF34-16A646CD035F}"/>
            </c:ext>
          </c:extLst>
        </c:ser>
        <c:ser>
          <c:idx val="1"/>
          <c:order val="1"/>
          <c:tx>
            <c:strRef>
              <c:f>Sheet1!$C$1</c:f>
              <c:strCache>
                <c:ptCount val="1"/>
                <c:pt idx="0">
                  <c:v>Positive Heart Disease</c:v>
                </c:pt>
              </c:strCache>
            </c:strRef>
          </c:tx>
          <c:spPr>
            <a:solidFill>
              <a:schemeClr val="accent2"/>
            </a:solidFill>
            <a:ln>
              <a:noFill/>
            </a:ln>
            <a:effectLst/>
          </c:spPr>
          <c:invertIfNegative val="0"/>
          <c:dLbls>
            <c:dLbl>
              <c:idx val="1"/>
              <c:layout>
                <c:manualLayout>
                  <c:x val="0"/>
                  <c:y val="-3.793866582358520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58-42C6-AF34-16A646CD035F}"/>
                </c:ext>
              </c:extLst>
            </c:dLbl>
            <c:dLbl>
              <c:idx val="5"/>
              <c:layout>
                <c:manualLayout>
                  <c:x val="5.1659050268229541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F58-42C6-AF34-16A646CD035F}"/>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70 - 80</c:v>
                </c:pt>
              </c:strCache>
            </c:strRef>
          </c:cat>
          <c:val>
            <c:numRef>
              <c:f>Sheet1!$C$2:$C$7</c:f>
              <c:numCache>
                <c:formatCode>General</c:formatCode>
                <c:ptCount val="6"/>
                <c:pt idx="0">
                  <c:v>0</c:v>
                </c:pt>
                <c:pt idx="1">
                  <c:v>2.0699999999999998</c:v>
                </c:pt>
                <c:pt idx="2">
                  <c:v>8.06</c:v>
                </c:pt>
                <c:pt idx="3">
                  <c:v>20.48</c:v>
                </c:pt>
                <c:pt idx="4">
                  <c:v>14.38</c:v>
                </c:pt>
                <c:pt idx="5">
                  <c:v>1.63</c:v>
                </c:pt>
              </c:numCache>
            </c:numRef>
          </c:val>
          <c:extLst>
            <c:ext xmlns:c16="http://schemas.microsoft.com/office/drawing/2014/chart" uri="{C3380CC4-5D6E-409C-BE32-E72D297353CC}">
              <c16:uniqueId val="{00000002-5F58-42C6-AF34-16A646CD035F}"/>
            </c:ext>
          </c:extLst>
        </c:ser>
        <c:dLbls>
          <c:showLegendKey val="0"/>
          <c:showVal val="0"/>
          <c:showCatName val="0"/>
          <c:showSerName val="0"/>
          <c:showPercent val="0"/>
          <c:showBubbleSize val="0"/>
        </c:dLbls>
        <c:gapWidth val="182"/>
        <c:overlap val="100"/>
        <c:axId val="1613035695"/>
        <c:axId val="1613034447"/>
      </c:barChart>
      <c:catAx>
        <c:axId val="1613035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Age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3034447"/>
        <c:crosses val="autoZero"/>
        <c:auto val="1"/>
        <c:lblAlgn val="ctr"/>
        <c:lblOffset val="100"/>
        <c:noMultiLvlLbl val="0"/>
      </c:catAx>
      <c:valAx>
        <c:axId val="1613034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Total in Dataset (%)</a:t>
                </a:r>
              </a:p>
            </c:rich>
          </c:tx>
          <c:layout>
            <c:manualLayout>
              <c:xMode val="edge"/>
              <c:yMode val="edge"/>
              <c:x val="1.9868865487780649E-2"/>
              <c:y val="0.186648501362397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303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Figure 9: Percentage of</a:t>
            </a:r>
            <a:r>
              <a:rPr lang="en-MY" sz="800" baseline="0">
                <a:latin typeface="Times New Roman" panose="02020603050405020304" pitchFamily="18" charset="0"/>
                <a:cs typeface="Times New Roman" panose="02020603050405020304" pitchFamily="18" charset="0"/>
              </a:rPr>
              <a:t> patient with and without heart disease and has maximum heart rate more than 150</a:t>
            </a:r>
            <a:endParaRPr lang="en-MY"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757056967322756"/>
          <c:y val="0.26158038147138962"/>
          <c:w val="0.788717926253655"/>
          <c:h val="0.41465704048574303"/>
        </c:manualLayout>
      </c:layout>
      <c:barChart>
        <c:barDir val="col"/>
        <c:grouping val="stacked"/>
        <c:varyColors val="0"/>
        <c:ser>
          <c:idx val="0"/>
          <c:order val="0"/>
          <c:tx>
            <c:strRef>
              <c:f>Sheet1!$B$1</c:f>
              <c:strCache>
                <c:ptCount val="1"/>
                <c:pt idx="0">
                  <c:v>Negative Heart Disease</c:v>
                </c:pt>
              </c:strCache>
            </c:strRef>
          </c:tx>
          <c:spPr>
            <a:solidFill>
              <a:schemeClr val="accent1"/>
            </a:solidFill>
            <a:ln>
              <a:noFill/>
            </a:ln>
            <a:effectLst/>
          </c:spPr>
          <c:invertIfNegative val="0"/>
          <c:dLbls>
            <c:dLbl>
              <c:idx val="0"/>
              <c:layout>
                <c:manualLayout>
                  <c:x val="-3.642583259993799E-17"/>
                  <c:y val="-6.8119891008174387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4C-45F2-BBCE-ED601CE1DD10}"/>
                </c:ext>
              </c:extLst>
            </c:dLbl>
            <c:dLbl>
              <c:idx val="5"/>
              <c:layout>
                <c:manualLayout>
                  <c:x val="0"/>
                  <c:y val="-5.449591280653950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84C-45F2-BBCE-ED601CE1DD10}"/>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70 - 80</c:v>
                </c:pt>
              </c:strCache>
            </c:strRef>
          </c:cat>
          <c:val>
            <c:numRef>
              <c:f>Sheet1!$B$2:$B$7</c:f>
              <c:numCache>
                <c:formatCode>General</c:formatCode>
                <c:ptCount val="6"/>
                <c:pt idx="0">
                  <c:v>0.54</c:v>
                </c:pt>
                <c:pt idx="1">
                  <c:v>4.03</c:v>
                </c:pt>
                <c:pt idx="2">
                  <c:v>7.73</c:v>
                </c:pt>
                <c:pt idx="3">
                  <c:v>7.19</c:v>
                </c:pt>
                <c:pt idx="4">
                  <c:v>1.96</c:v>
                </c:pt>
                <c:pt idx="5">
                  <c:v>0.11</c:v>
                </c:pt>
              </c:numCache>
            </c:numRef>
          </c:val>
          <c:extLst>
            <c:ext xmlns:c16="http://schemas.microsoft.com/office/drawing/2014/chart" uri="{C3380CC4-5D6E-409C-BE32-E72D297353CC}">
              <c16:uniqueId val="{00000002-284C-45F2-BBCE-ED601CE1DD10}"/>
            </c:ext>
          </c:extLst>
        </c:ser>
        <c:ser>
          <c:idx val="1"/>
          <c:order val="1"/>
          <c:tx>
            <c:strRef>
              <c:f>Sheet1!$C$1</c:f>
              <c:strCache>
                <c:ptCount val="1"/>
                <c:pt idx="0">
                  <c:v>Positive Heart Disease</c:v>
                </c:pt>
              </c:strCache>
            </c:strRef>
          </c:tx>
          <c:spPr>
            <a:solidFill>
              <a:schemeClr val="accent2"/>
            </a:solidFill>
            <a:ln>
              <a:noFill/>
            </a:ln>
            <a:effectLst/>
          </c:spPr>
          <c:invertIfNegative val="0"/>
          <c:dLbls>
            <c:dLbl>
              <c:idx val="0"/>
              <c:layout>
                <c:manualLayout>
                  <c:x val="-3.9737730975561297E-3"/>
                  <c:y val="-6.811989100817439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84C-45F2-BBCE-ED601CE1DD10}"/>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 – 30</c:v>
                </c:pt>
                <c:pt idx="1">
                  <c:v>30 - 40</c:v>
                </c:pt>
                <c:pt idx="2">
                  <c:v>40 - 50</c:v>
                </c:pt>
                <c:pt idx="3">
                  <c:v>50 - 60</c:v>
                </c:pt>
                <c:pt idx="4">
                  <c:v>60 - 70</c:v>
                </c:pt>
                <c:pt idx="5">
                  <c:v>70 - 80</c:v>
                </c:pt>
              </c:strCache>
            </c:strRef>
          </c:cat>
          <c:val>
            <c:numRef>
              <c:f>Sheet1!$C$2:$C$7</c:f>
              <c:numCache>
                <c:formatCode>General</c:formatCode>
                <c:ptCount val="6"/>
                <c:pt idx="0">
                  <c:v>0</c:v>
                </c:pt>
                <c:pt idx="1">
                  <c:v>1.42</c:v>
                </c:pt>
                <c:pt idx="2">
                  <c:v>2.0699999999999998</c:v>
                </c:pt>
                <c:pt idx="3">
                  <c:v>3.7</c:v>
                </c:pt>
                <c:pt idx="4">
                  <c:v>1.42</c:v>
                </c:pt>
                <c:pt idx="5">
                  <c:v>0.11</c:v>
                </c:pt>
              </c:numCache>
            </c:numRef>
          </c:val>
          <c:extLst>
            <c:ext xmlns:c16="http://schemas.microsoft.com/office/drawing/2014/chart" uri="{C3380CC4-5D6E-409C-BE32-E72D297353CC}">
              <c16:uniqueId val="{00000004-284C-45F2-BBCE-ED601CE1DD10}"/>
            </c:ext>
          </c:extLst>
        </c:ser>
        <c:dLbls>
          <c:showLegendKey val="0"/>
          <c:showVal val="0"/>
          <c:showCatName val="0"/>
          <c:showSerName val="0"/>
          <c:showPercent val="0"/>
          <c:showBubbleSize val="0"/>
        </c:dLbls>
        <c:gapWidth val="182"/>
        <c:overlap val="100"/>
        <c:axId val="1613035695"/>
        <c:axId val="1613034447"/>
      </c:barChart>
      <c:catAx>
        <c:axId val="161303569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Age Group</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3034447"/>
        <c:crosses val="autoZero"/>
        <c:auto val="1"/>
        <c:lblAlgn val="ctr"/>
        <c:lblOffset val="100"/>
        <c:noMultiLvlLbl val="0"/>
      </c:catAx>
      <c:valAx>
        <c:axId val="1613034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Total in Dataset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303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Figure 10: </a:t>
            </a:r>
            <a:r>
              <a:rPr lang="en-MY" sz="800" b="0" i="0" u="none" strike="noStrike" baseline="0">
                <a:effectLst/>
              </a:rPr>
              <a:t>Percentage of patient with and without heart disease based on old peak</a:t>
            </a:r>
            <a:endParaRPr lang="en-MY" sz="800">
              <a:latin typeface="Times New Roman" panose="02020603050405020304" pitchFamily="18" charset="0"/>
              <a:cs typeface="Times New Roman" panose="02020603050405020304" pitchFamily="18" charset="0"/>
            </a:endParaRPr>
          </a:p>
        </c:rich>
      </c:tx>
      <c:layout>
        <c:manualLayout>
          <c:xMode val="edge"/>
          <c:yMode val="edge"/>
          <c:x val="0.17590892237218614"/>
          <c:y val="2.1156558533145273E-2"/>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3895940337082344"/>
          <c:y val="0.2315048607750847"/>
          <c:w val="0.81732909255605912"/>
          <c:h val="0.51736604728549584"/>
        </c:manualLayout>
      </c:layout>
      <c:lineChart>
        <c:grouping val="standard"/>
        <c:varyColors val="0"/>
        <c:ser>
          <c:idx val="0"/>
          <c:order val="0"/>
          <c:tx>
            <c:strRef>
              <c:f>Sheet1!$B$1</c:f>
              <c:strCache>
                <c:ptCount val="1"/>
                <c:pt idx="0">
                  <c:v>Negative Heart Disease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5.2652493542618715E-2"/>
                  <c:y val="-5.27437438706622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63D-4D3C-BE2B-A3EAE58309E3}"/>
                </c:ext>
              </c:extLst>
            </c:dLbl>
            <c:dLbl>
              <c:idx val="1"/>
              <c:layout>
                <c:manualLayout>
                  <c:x val="-2.235263012151301E-2"/>
                  <c:y val="-3.30263597102943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63D-4D3C-BE2B-A3EAE58309E3}"/>
                </c:ext>
              </c:extLst>
            </c:dLbl>
            <c:dLbl>
              <c:idx val="7"/>
              <c:layout>
                <c:manualLayout>
                  <c:x val="-2.6326403219069251E-2"/>
                  <c:y val="-2.64538983235049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63D-4D3C-BE2B-A3EAE58309E3}"/>
                </c:ext>
              </c:extLst>
            </c:dLbl>
            <c:dLbl>
              <c:idx val="8"/>
              <c:layout>
                <c:manualLayout>
                  <c:x val="-2.4836081859725811E-2"/>
                  <c:y val="-4.61712824838728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63D-4D3C-BE2B-A3EAE58309E3}"/>
                </c:ext>
              </c:extLst>
            </c:dLbl>
            <c:dLbl>
              <c:idx val="9"/>
              <c:layout>
                <c:manualLayout>
                  <c:x val="-1.6888535664613551E-2"/>
                  <c:y val="-3.95988210970835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63D-4D3C-BE2B-A3EAE58309E3}"/>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0">
                  <c:v>0</c:v>
                </c:pt>
                <c:pt idx="1">
                  <c:v>0.11</c:v>
                </c:pt>
                <c:pt idx="2">
                  <c:v>26.91</c:v>
                </c:pt>
                <c:pt idx="3">
                  <c:v>10.68</c:v>
                </c:pt>
                <c:pt idx="4">
                  <c:v>5.99</c:v>
                </c:pt>
                <c:pt idx="5">
                  <c:v>0.76</c:v>
                </c:pt>
                <c:pt idx="6">
                  <c:v>0.11</c:v>
                </c:pt>
                <c:pt idx="7">
                  <c:v>0.11</c:v>
                </c:pt>
                <c:pt idx="8">
                  <c:v>0</c:v>
                </c:pt>
                <c:pt idx="9">
                  <c:v>0</c:v>
                </c:pt>
              </c:numCache>
            </c:numRef>
          </c:val>
          <c:smooth val="0"/>
          <c:extLst>
            <c:ext xmlns:c16="http://schemas.microsoft.com/office/drawing/2014/chart" uri="{C3380CC4-5D6E-409C-BE32-E72D297353CC}">
              <c16:uniqueId val="{00000000-C63D-4D3C-BE2B-A3EAE58309E3}"/>
            </c:ext>
          </c:extLst>
        </c:ser>
        <c:ser>
          <c:idx val="1"/>
          <c:order val="1"/>
          <c:tx>
            <c:strRef>
              <c:f>Sheet1!$C$1</c:f>
              <c:strCache>
                <c:ptCount val="1"/>
                <c:pt idx="0">
                  <c:v>Positive Heart Disease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5.8116587999518139E-2"/>
                  <c:y val="-0.1118958963517665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63D-4D3C-BE2B-A3EAE58309E3}"/>
                </c:ext>
              </c:extLst>
            </c:dLbl>
            <c:dLbl>
              <c:idx val="1"/>
              <c:layout>
                <c:manualLayout>
                  <c:x val="-6.6064134194630433E-2"/>
                  <c:y val="-0.1053234349649770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63D-4D3C-BE2B-A3EAE58309E3}"/>
                </c:ext>
              </c:extLst>
            </c:dLbl>
            <c:dLbl>
              <c:idx val="3"/>
              <c:layout>
                <c:manualLayout>
                  <c:x val="-6.9044464017797569E-2"/>
                  <c:y val="-0.1483330417031204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600-4448-BEC2-EC82AFF0505F}"/>
                </c:ext>
              </c:extLst>
            </c:dLbl>
            <c:dLbl>
              <c:idx val="7"/>
              <c:layout>
                <c:manualLayout>
                  <c:x val="-6.2090361097074415E-2"/>
                  <c:y val="-0.118468357738555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63D-4D3C-BE2B-A3EAE58309E3}"/>
                </c:ext>
              </c:extLst>
            </c:dLbl>
            <c:dLbl>
              <c:idx val="8"/>
              <c:layout>
                <c:manualLayout>
                  <c:x val="-5.8116587999518285E-2"/>
                  <c:y val="-0.1250408191253452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63D-4D3C-BE2B-A3EAE58309E3}"/>
                </c:ext>
              </c:extLst>
            </c:dLbl>
            <c:dLbl>
              <c:idx val="9"/>
              <c:layout>
                <c:manualLayout>
                  <c:x val="-4.8317326120048625E-2"/>
                  <c:y val="-0.118468357738555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63D-4D3C-BE2B-A3EAE58309E3}"/>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0">
                  <c:v>0.22</c:v>
                </c:pt>
                <c:pt idx="1">
                  <c:v>0.33</c:v>
                </c:pt>
                <c:pt idx="2">
                  <c:v>13.94</c:v>
                </c:pt>
                <c:pt idx="3">
                  <c:v>11.55</c:v>
                </c:pt>
                <c:pt idx="4">
                  <c:v>19.39</c:v>
                </c:pt>
                <c:pt idx="5">
                  <c:v>7.08</c:v>
                </c:pt>
                <c:pt idx="6">
                  <c:v>2.29</c:v>
                </c:pt>
                <c:pt idx="7">
                  <c:v>0.33</c:v>
                </c:pt>
                <c:pt idx="8">
                  <c:v>0.11</c:v>
                </c:pt>
                <c:pt idx="9">
                  <c:v>0.11</c:v>
                </c:pt>
              </c:numCache>
            </c:numRef>
          </c:val>
          <c:smooth val="0"/>
          <c:extLst>
            <c:ext xmlns:c16="http://schemas.microsoft.com/office/drawing/2014/chart" uri="{C3380CC4-5D6E-409C-BE32-E72D297353CC}">
              <c16:uniqueId val="{00000001-C63D-4D3C-BE2B-A3EAE58309E3}"/>
            </c:ext>
          </c:extLst>
        </c:ser>
        <c:dLbls>
          <c:showLegendKey val="0"/>
          <c:showVal val="0"/>
          <c:showCatName val="0"/>
          <c:showSerName val="0"/>
          <c:showPercent val="0"/>
          <c:showBubbleSize val="0"/>
        </c:dLbls>
        <c:marker val="1"/>
        <c:smooth val="0"/>
        <c:axId val="1618978527"/>
        <c:axId val="1618981023"/>
      </c:lineChart>
      <c:catAx>
        <c:axId val="161897852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Oldpeak</a:t>
                </a:r>
              </a:p>
            </c:rich>
          </c:tx>
          <c:layout>
            <c:manualLayout>
              <c:xMode val="edge"/>
              <c:yMode val="edge"/>
              <c:x val="0.45946579347957028"/>
              <c:y val="0.8289271533366020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8981023"/>
        <c:crosses val="autoZero"/>
        <c:auto val="1"/>
        <c:lblAlgn val="ctr"/>
        <c:lblOffset val="100"/>
        <c:noMultiLvlLbl val="0"/>
      </c:catAx>
      <c:valAx>
        <c:axId val="1618981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Total in Dataset </a:t>
                </a:r>
                <a:r>
                  <a:rPr lang="en-MY" sz="800" baseline="0">
                    <a:latin typeface="Times New Roman" panose="02020603050405020304" pitchFamily="18" charset="0"/>
                    <a:cs typeface="Times New Roman" panose="02020603050405020304" pitchFamily="18" charset="0"/>
                  </a:rPr>
                  <a:t> </a:t>
                </a:r>
                <a:r>
                  <a:rPr lang="en-MY" sz="8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18978527"/>
        <c:crosses val="autoZero"/>
        <c:crossBetween val="between"/>
      </c:valAx>
      <c:spPr>
        <a:noFill/>
        <a:ln>
          <a:noFill/>
        </a:ln>
        <a:effectLst/>
      </c:spPr>
    </c:plotArea>
    <c:legend>
      <c:legendPos val="b"/>
      <c:layout>
        <c:manualLayout>
          <c:xMode val="edge"/>
          <c:yMode val="edge"/>
          <c:x val="6.9868943711660525E-2"/>
          <c:y val="0.89697730091430883"/>
          <c:w val="0.89999984355224028"/>
          <c:h val="9.7083534949192807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sz="800" b="0" i="0" baseline="0">
                <a:effectLst/>
                <a:latin typeface="Times New Roman" panose="02020603050405020304" pitchFamily="18" charset="0"/>
                <a:cs typeface="Times New Roman" panose="02020603050405020304" pitchFamily="18" charset="0"/>
              </a:rPr>
              <a:t>Figure 11: Percentage of patient with and without heart disease based on gender</a:t>
            </a:r>
          </a:p>
        </c:rich>
      </c:tx>
      <c:layout>
        <c:manualLayout>
          <c:xMode val="edge"/>
          <c:yMode val="edge"/>
          <c:x val="0.1446253154377955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755315703756779"/>
          <c:y val="0.21439954736196898"/>
          <c:w val="0.74856247975957124"/>
          <c:h val="0.4047210882470974"/>
        </c:manualLayout>
      </c:layout>
      <c:barChart>
        <c:barDir val="bar"/>
        <c:grouping val="clustered"/>
        <c:varyColors val="0"/>
        <c:ser>
          <c:idx val="0"/>
          <c:order val="0"/>
          <c:tx>
            <c:strRef>
              <c:f>Sheet1!$B$1</c:f>
              <c:strCache>
                <c:ptCount val="1"/>
                <c:pt idx="0">
                  <c:v>Negative Heart Disease</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Male</c:v>
                </c:pt>
                <c:pt idx="1">
                  <c:v>Female</c:v>
                </c:pt>
              </c:strCache>
            </c:strRef>
          </c:cat>
          <c:val>
            <c:numRef>
              <c:f>Sheet1!$B$2:$B$3</c:f>
              <c:numCache>
                <c:formatCode>General</c:formatCode>
                <c:ptCount val="2"/>
                <c:pt idx="0">
                  <c:v>29.08</c:v>
                </c:pt>
                <c:pt idx="1">
                  <c:v>15.58</c:v>
                </c:pt>
              </c:numCache>
            </c:numRef>
          </c:val>
          <c:extLst>
            <c:ext xmlns:c16="http://schemas.microsoft.com/office/drawing/2014/chart" uri="{C3380CC4-5D6E-409C-BE32-E72D297353CC}">
              <c16:uniqueId val="{00000000-EF4B-4F2C-9F9F-5BAAA7FC71D4}"/>
            </c:ext>
          </c:extLst>
        </c:ser>
        <c:ser>
          <c:idx val="1"/>
          <c:order val="1"/>
          <c:tx>
            <c:strRef>
              <c:f>Sheet1!$C$1</c:f>
              <c:strCache>
                <c:ptCount val="1"/>
                <c:pt idx="0">
                  <c:v>Positive Heart Disease</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Male</c:v>
                </c:pt>
                <c:pt idx="1">
                  <c:v>Female</c:v>
                </c:pt>
              </c:strCache>
            </c:strRef>
          </c:cat>
          <c:val>
            <c:numRef>
              <c:f>Sheet1!$C$2:$C$3</c:f>
              <c:numCache>
                <c:formatCode>General</c:formatCode>
                <c:ptCount val="2"/>
                <c:pt idx="0">
                  <c:v>49.89</c:v>
                </c:pt>
                <c:pt idx="1">
                  <c:v>5.45</c:v>
                </c:pt>
              </c:numCache>
            </c:numRef>
          </c:val>
          <c:extLst>
            <c:ext xmlns:c16="http://schemas.microsoft.com/office/drawing/2014/chart" uri="{C3380CC4-5D6E-409C-BE32-E72D297353CC}">
              <c16:uniqueId val="{00000003-EF4B-4F2C-9F9F-5BAAA7FC71D4}"/>
            </c:ext>
          </c:extLst>
        </c:ser>
        <c:dLbls>
          <c:dLblPos val="outEnd"/>
          <c:showLegendKey val="0"/>
          <c:showVal val="1"/>
          <c:showCatName val="0"/>
          <c:showSerName val="0"/>
          <c:showPercent val="0"/>
          <c:showBubbleSize val="0"/>
        </c:dLbls>
        <c:gapWidth val="150"/>
        <c:axId val="1770607983"/>
        <c:axId val="1770602575"/>
      </c:barChart>
      <c:valAx>
        <c:axId val="17706025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MY" sz="800">
                    <a:latin typeface="Times New Roman" panose="02020603050405020304" pitchFamily="18" charset="0"/>
                    <a:cs typeface="Times New Roman" panose="02020603050405020304" pitchFamily="18" charset="0"/>
                  </a:rPr>
                  <a:t>Total in Dataset (%)</a:t>
                </a:r>
              </a:p>
            </c:rich>
          </c:tx>
          <c:layout>
            <c:manualLayout>
              <c:xMode val="edge"/>
              <c:yMode val="edge"/>
              <c:x val="0.43100387833996412"/>
              <c:y val="0.7499913558709353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70607983"/>
        <c:crosses val="autoZero"/>
        <c:crossBetween val="between"/>
      </c:valAx>
      <c:catAx>
        <c:axId val="177060798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800">
                    <a:latin typeface="Times New Roman" panose="02020603050405020304" pitchFamily="18" charset="0"/>
                    <a:cs typeface="Times New Roman" panose="02020603050405020304" pitchFamily="18" charset="0"/>
                  </a:rPr>
                  <a:t>Gender</a:t>
                </a:r>
                <a:r>
                  <a:rPr lang="en-MY" sz="800" baseline="0">
                    <a:latin typeface="Times New Roman" panose="02020603050405020304" pitchFamily="18" charset="0"/>
                    <a:cs typeface="Times New Roman" panose="02020603050405020304" pitchFamily="18" charset="0"/>
                  </a:rPr>
                  <a:t> / Sex</a:t>
                </a:r>
                <a:endParaRPr lang="en-MY" sz="800">
                  <a:latin typeface="Times New Roman" panose="02020603050405020304" pitchFamily="18" charset="0"/>
                  <a:cs typeface="Times New Roman" panose="02020603050405020304" pitchFamily="18" charset="0"/>
                </a:endParaRPr>
              </a:p>
            </c:rich>
          </c:tx>
          <c:layout>
            <c:manualLayout>
              <c:xMode val="edge"/>
              <c:yMode val="edge"/>
              <c:x val="3.4403175263731808E-2"/>
              <c:y val="0.21710830307888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70602575"/>
        <c:crosses val="autoZero"/>
        <c:auto val="1"/>
        <c:lblAlgn val="ctr"/>
        <c:lblOffset val="100"/>
        <c:noMultiLvlLbl val="0"/>
      </c:catAx>
      <c:spPr>
        <a:noFill/>
        <a:ln>
          <a:noFill/>
        </a:ln>
        <a:effectLst/>
      </c:spPr>
    </c:plotArea>
    <c:legend>
      <c:legendPos val="b"/>
      <c:layout>
        <c:manualLayout>
          <c:xMode val="edge"/>
          <c:yMode val="edge"/>
          <c:x val="0.11715778225913696"/>
          <c:y val="0.85258223710060199"/>
          <c:w val="0.78157921497643112"/>
          <c:h val="0.1330744129956728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455269-46C4-4DD7-9CA4-60D7BE13E315}" type="doc">
      <dgm:prSet loTypeId="urn:microsoft.com/office/officeart/2005/8/layout/hProcess4" loCatId="process" qsTypeId="urn:microsoft.com/office/officeart/2005/8/quickstyle/simple4" qsCatId="simple" csTypeId="urn:microsoft.com/office/officeart/2005/8/colors/accent0_1" csCatId="mainScheme" phldr="1"/>
      <dgm:spPr/>
      <dgm:t>
        <a:bodyPr/>
        <a:lstStyle/>
        <a:p>
          <a:endParaRPr lang="en-MY"/>
        </a:p>
      </dgm:t>
    </dgm:pt>
    <dgm:pt modelId="{6DD6D9A8-2588-42D7-9EB6-37E89204AAC6}">
      <dgm:prSet phldrT="[Text]"/>
      <dgm:spPr/>
      <dgm:t>
        <a:bodyPr/>
        <a:lstStyle/>
        <a:p>
          <a:r>
            <a:rPr lang="en-MY"/>
            <a:t>Feasibility Study</a:t>
          </a:r>
        </a:p>
      </dgm:t>
    </dgm:pt>
    <dgm:pt modelId="{FEA0535F-E93F-486D-B606-499B3763BAB4}" type="parTrans" cxnId="{E3FC3FB2-11AA-4B92-8AB8-9B2CBFBDA38D}">
      <dgm:prSet/>
      <dgm:spPr/>
      <dgm:t>
        <a:bodyPr/>
        <a:lstStyle/>
        <a:p>
          <a:endParaRPr lang="en-MY"/>
        </a:p>
      </dgm:t>
    </dgm:pt>
    <dgm:pt modelId="{D9C9C9DE-CA5C-45A0-AF77-214B83E94E66}" type="sibTrans" cxnId="{E3FC3FB2-11AA-4B92-8AB8-9B2CBFBDA38D}">
      <dgm:prSet/>
      <dgm:spPr/>
      <dgm:t>
        <a:bodyPr/>
        <a:lstStyle/>
        <a:p>
          <a:endParaRPr lang="en-MY"/>
        </a:p>
      </dgm:t>
    </dgm:pt>
    <dgm:pt modelId="{AA94D2EA-744F-4E1B-A599-0CED496D1095}">
      <dgm:prSet phldrT="[Text]"/>
      <dgm:spPr/>
      <dgm:t>
        <a:bodyPr/>
        <a:lstStyle/>
        <a:p>
          <a:r>
            <a:rPr lang="en-MY"/>
            <a:t>Problem Statement</a:t>
          </a:r>
        </a:p>
      </dgm:t>
    </dgm:pt>
    <dgm:pt modelId="{CFCA8AE6-BBC3-4035-A243-C0254EA10706}" type="parTrans" cxnId="{D6E9953B-4AE5-4CF3-82B2-402BF1BBEA05}">
      <dgm:prSet/>
      <dgm:spPr/>
      <dgm:t>
        <a:bodyPr/>
        <a:lstStyle/>
        <a:p>
          <a:endParaRPr lang="en-MY"/>
        </a:p>
      </dgm:t>
    </dgm:pt>
    <dgm:pt modelId="{FFE6A8AF-1EEE-49D6-ABD6-388EC1B5171D}" type="sibTrans" cxnId="{D6E9953B-4AE5-4CF3-82B2-402BF1BBEA05}">
      <dgm:prSet/>
      <dgm:spPr/>
      <dgm:t>
        <a:bodyPr/>
        <a:lstStyle/>
        <a:p>
          <a:endParaRPr lang="en-MY"/>
        </a:p>
      </dgm:t>
    </dgm:pt>
    <dgm:pt modelId="{08D5D723-FDB1-4D91-B78D-2BD2966EAA2B}">
      <dgm:prSet phldrT="[Text]"/>
      <dgm:spPr/>
      <dgm:t>
        <a:bodyPr/>
        <a:lstStyle/>
        <a:p>
          <a:r>
            <a:rPr lang="en-MY"/>
            <a:t>Research Objective</a:t>
          </a:r>
        </a:p>
      </dgm:t>
    </dgm:pt>
    <dgm:pt modelId="{43CAE191-FC8A-40E8-9BEA-8ADAB172BF3D}" type="parTrans" cxnId="{57F7DC09-C688-4DC6-A5FA-9327E68A58C4}">
      <dgm:prSet/>
      <dgm:spPr/>
      <dgm:t>
        <a:bodyPr/>
        <a:lstStyle/>
        <a:p>
          <a:endParaRPr lang="en-MY"/>
        </a:p>
      </dgm:t>
    </dgm:pt>
    <dgm:pt modelId="{8DA29E8E-E613-4A7A-8188-13364A84A2BC}" type="sibTrans" cxnId="{57F7DC09-C688-4DC6-A5FA-9327E68A58C4}">
      <dgm:prSet/>
      <dgm:spPr/>
      <dgm:t>
        <a:bodyPr/>
        <a:lstStyle/>
        <a:p>
          <a:endParaRPr lang="en-MY"/>
        </a:p>
      </dgm:t>
    </dgm:pt>
    <dgm:pt modelId="{38641BD3-8656-45A3-B5C7-C3B867D1D450}">
      <dgm:prSet phldrT="[Text]"/>
      <dgm:spPr/>
      <dgm:t>
        <a:bodyPr/>
        <a:lstStyle/>
        <a:p>
          <a:r>
            <a:rPr lang="en-MY"/>
            <a:t>Data Acquisition &amp; Preprocessing</a:t>
          </a:r>
        </a:p>
      </dgm:t>
    </dgm:pt>
    <dgm:pt modelId="{A92FD058-A7FA-4B65-BEF2-9BF3455BCE91}" type="parTrans" cxnId="{12734B69-08DF-4FB0-B350-0419A86F2ADD}">
      <dgm:prSet/>
      <dgm:spPr/>
      <dgm:t>
        <a:bodyPr/>
        <a:lstStyle/>
        <a:p>
          <a:endParaRPr lang="en-MY"/>
        </a:p>
      </dgm:t>
    </dgm:pt>
    <dgm:pt modelId="{F5CBF5A6-ABB4-40B8-88AB-C9573B7E0CE8}" type="sibTrans" cxnId="{12734B69-08DF-4FB0-B350-0419A86F2ADD}">
      <dgm:prSet/>
      <dgm:spPr/>
      <dgm:t>
        <a:bodyPr/>
        <a:lstStyle/>
        <a:p>
          <a:endParaRPr lang="en-MY"/>
        </a:p>
      </dgm:t>
    </dgm:pt>
    <dgm:pt modelId="{B106C463-FF9C-410A-8E95-4089F02D749D}">
      <dgm:prSet phldrT="[Text]"/>
      <dgm:spPr/>
      <dgm:t>
        <a:bodyPr/>
        <a:lstStyle/>
        <a:p>
          <a:r>
            <a:rPr lang="en-MY"/>
            <a:t>Data Transformation with Standard Scaler</a:t>
          </a:r>
        </a:p>
      </dgm:t>
    </dgm:pt>
    <dgm:pt modelId="{4CD45B7A-AADA-48B4-AFC2-C2FE2DE8989F}" type="parTrans" cxnId="{BCBDDFF8-D627-4E81-B18A-187BBBC58B54}">
      <dgm:prSet/>
      <dgm:spPr/>
      <dgm:t>
        <a:bodyPr/>
        <a:lstStyle/>
        <a:p>
          <a:endParaRPr lang="en-MY"/>
        </a:p>
      </dgm:t>
    </dgm:pt>
    <dgm:pt modelId="{BB6EB9E8-219A-475D-B1EF-6C64DFF7A9D5}" type="sibTrans" cxnId="{BCBDDFF8-D627-4E81-B18A-187BBBC58B54}">
      <dgm:prSet/>
      <dgm:spPr/>
      <dgm:t>
        <a:bodyPr/>
        <a:lstStyle/>
        <a:p>
          <a:endParaRPr lang="en-MY"/>
        </a:p>
      </dgm:t>
    </dgm:pt>
    <dgm:pt modelId="{17563D39-1115-4175-87E5-2260B99AAE4C}">
      <dgm:prSet phldrT="[Text]"/>
      <dgm:spPr/>
      <dgm:t>
        <a:bodyPr/>
        <a:lstStyle/>
        <a:p>
          <a:r>
            <a:rPr lang="en-MY"/>
            <a:t>Attribute Selection with SelectKBest - Anova F-value</a:t>
          </a:r>
        </a:p>
      </dgm:t>
    </dgm:pt>
    <dgm:pt modelId="{7FBB15A5-7B02-4C80-9EEE-859DC536E12D}" type="parTrans" cxnId="{34F3B50D-28CC-44FC-84CC-A27F54CDEE19}">
      <dgm:prSet/>
      <dgm:spPr/>
      <dgm:t>
        <a:bodyPr/>
        <a:lstStyle/>
        <a:p>
          <a:endParaRPr lang="en-MY"/>
        </a:p>
      </dgm:t>
    </dgm:pt>
    <dgm:pt modelId="{E2A61975-E211-4287-8625-EC09AAA81E16}" type="sibTrans" cxnId="{34F3B50D-28CC-44FC-84CC-A27F54CDEE19}">
      <dgm:prSet/>
      <dgm:spPr/>
      <dgm:t>
        <a:bodyPr/>
        <a:lstStyle/>
        <a:p>
          <a:endParaRPr lang="en-MY"/>
        </a:p>
      </dgm:t>
    </dgm:pt>
    <dgm:pt modelId="{3383535F-9BF6-4939-B266-1602EBEE50C5}">
      <dgm:prSet phldrT="[Text]"/>
      <dgm:spPr/>
      <dgm:t>
        <a:bodyPr/>
        <a:lstStyle/>
        <a:p>
          <a:r>
            <a:rPr lang="en-MY"/>
            <a:t>Modelling &amp; Evaluation</a:t>
          </a:r>
        </a:p>
      </dgm:t>
    </dgm:pt>
    <dgm:pt modelId="{A472A05A-FACA-4CB9-9154-52C10D3C0827}" type="parTrans" cxnId="{D85958F6-5CD9-42DD-A4A8-4B78451FD126}">
      <dgm:prSet/>
      <dgm:spPr/>
      <dgm:t>
        <a:bodyPr/>
        <a:lstStyle/>
        <a:p>
          <a:endParaRPr lang="en-MY"/>
        </a:p>
      </dgm:t>
    </dgm:pt>
    <dgm:pt modelId="{A3888FA8-1881-4BE5-8916-10114FFDB677}" type="sibTrans" cxnId="{D85958F6-5CD9-42DD-A4A8-4B78451FD126}">
      <dgm:prSet/>
      <dgm:spPr/>
      <dgm:t>
        <a:bodyPr/>
        <a:lstStyle/>
        <a:p>
          <a:endParaRPr lang="en-MY"/>
        </a:p>
      </dgm:t>
    </dgm:pt>
    <dgm:pt modelId="{51FEC4B8-B39B-4A18-986F-867EDEFDA679}">
      <dgm:prSet phldrT="[Text]"/>
      <dgm:spPr/>
      <dgm:t>
        <a:bodyPr/>
        <a:lstStyle/>
        <a:p>
          <a:r>
            <a:rPr lang="en-MY"/>
            <a:t>Performance</a:t>
          </a:r>
        </a:p>
      </dgm:t>
    </dgm:pt>
    <dgm:pt modelId="{F3D1B439-1917-408E-99AD-68AAB833544D}" type="parTrans" cxnId="{38E247DC-8A60-4EBE-8711-F72401B81110}">
      <dgm:prSet/>
      <dgm:spPr/>
      <dgm:t>
        <a:bodyPr/>
        <a:lstStyle/>
        <a:p>
          <a:endParaRPr lang="en-MY"/>
        </a:p>
      </dgm:t>
    </dgm:pt>
    <dgm:pt modelId="{E802490F-09D7-4D00-95AA-8E4B6AF9C0F0}" type="sibTrans" cxnId="{38E247DC-8A60-4EBE-8711-F72401B81110}">
      <dgm:prSet/>
      <dgm:spPr/>
      <dgm:t>
        <a:bodyPr/>
        <a:lstStyle/>
        <a:p>
          <a:endParaRPr lang="en-MY"/>
        </a:p>
      </dgm:t>
    </dgm:pt>
    <dgm:pt modelId="{6AB48C10-A6A9-41A7-835C-8D9446DFA2D8}">
      <dgm:prSet phldrT="[Text]"/>
      <dgm:spPr/>
      <dgm:t>
        <a:bodyPr/>
        <a:lstStyle/>
        <a:p>
          <a:r>
            <a:rPr lang="en-MY"/>
            <a:t>Confusion Matrix</a:t>
          </a:r>
        </a:p>
      </dgm:t>
    </dgm:pt>
    <dgm:pt modelId="{A18ECF13-A6B4-4B06-BAB8-3DAA8DF413F6}" type="parTrans" cxnId="{8DF6C953-9E76-476F-BBB5-94D1AA2B7801}">
      <dgm:prSet/>
      <dgm:spPr/>
      <dgm:t>
        <a:bodyPr/>
        <a:lstStyle/>
        <a:p>
          <a:endParaRPr lang="en-MY"/>
        </a:p>
      </dgm:t>
    </dgm:pt>
    <dgm:pt modelId="{A68A5DEC-13AB-4A98-BCCD-4FC6DAD98D3F}" type="sibTrans" cxnId="{8DF6C953-9E76-476F-BBB5-94D1AA2B7801}">
      <dgm:prSet/>
      <dgm:spPr/>
      <dgm:t>
        <a:bodyPr/>
        <a:lstStyle/>
        <a:p>
          <a:endParaRPr lang="en-MY"/>
        </a:p>
      </dgm:t>
    </dgm:pt>
    <dgm:pt modelId="{5ADDFF4E-FD80-4C20-9E64-5D332625AC3F}">
      <dgm:prSet phldrT="[Text]"/>
      <dgm:spPr/>
      <dgm:t>
        <a:bodyPr/>
        <a:lstStyle/>
        <a:p>
          <a:r>
            <a:rPr lang="en-MY"/>
            <a:t>Classification Report</a:t>
          </a:r>
        </a:p>
      </dgm:t>
    </dgm:pt>
    <dgm:pt modelId="{F40A83F9-FE30-4C9F-992F-8265CF9CAE9D}" type="parTrans" cxnId="{138CEA16-CFE7-41EA-BDB0-26CAB2B71360}">
      <dgm:prSet/>
      <dgm:spPr/>
      <dgm:t>
        <a:bodyPr/>
        <a:lstStyle/>
        <a:p>
          <a:endParaRPr lang="en-MY"/>
        </a:p>
      </dgm:t>
    </dgm:pt>
    <dgm:pt modelId="{A16C77E3-FA8F-414A-BDA6-9A8751E50C6D}" type="sibTrans" cxnId="{138CEA16-CFE7-41EA-BDB0-26CAB2B71360}">
      <dgm:prSet/>
      <dgm:spPr/>
      <dgm:t>
        <a:bodyPr/>
        <a:lstStyle/>
        <a:p>
          <a:endParaRPr lang="en-MY"/>
        </a:p>
      </dgm:t>
    </dgm:pt>
    <dgm:pt modelId="{EE723664-C4E9-428D-938E-DFC7D0EF787A}">
      <dgm:prSet phldrT="[Text]"/>
      <dgm:spPr/>
      <dgm:t>
        <a:bodyPr/>
        <a:lstStyle/>
        <a:p>
          <a:r>
            <a:rPr lang="en-MY"/>
            <a:t>Precision-Recall</a:t>
          </a:r>
        </a:p>
      </dgm:t>
    </dgm:pt>
    <dgm:pt modelId="{FFE4E539-C4DD-445F-BC9D-2089B27EA83F}" type="parTrans" cxnId="{83B22709-4EBB-4644-A007-C612718652B2}">
      <dgm:prSet/>
      <dgm:spPr/>
      <dgm:t>
        <a:bodyPr/>
        <a:lstStyle/>
        <a:p>
          <a:endParaRPr lang="en-MY"/>
        </a:p>
      </dgm:t>
    </dgm:pt>
    <dgm:pt modelId="{BA5B553D-FF86-4AEC-A7C8-2E80DDF41453}" type="sibTrans" cxnId="{83B22709-4EBB-4644-A007-C612718652B2}">
      <dgm:prSet/>
      <dgm:spPr/>
      <dgm:t>
        <a:bodyPr/>
        <a:lstStyle/>
        <a:p>
          <a:endParaRPr lang="en-MY"/>
        </a:p>
      </dgm:t>
    </dgm:pt>
    <dgm:pt modelId="{F7AE89C9-1E98-441D-9894-B163CEAB4487}">
      <dgm:prSet phldrT="[Text]"/>
      <dgm:spPr/>
      <dgm:t>
        <a:bodyPr/>
        <a:lstStyle/>
        <a:p>
          <a:r>
            <a:rPr lang="en-MY"/>
            <a:t>ROC Curve</a:t>
          </a:r>
        </a:p>
      </dgm:t>
    </dgm:pt>
    <dgm:pt modelId="{A587645B-04CC-42E7-A707-609D6BA2F482}" type="parTrans" cxnId="{232B85BC-05F0-44C0-84D4-6EF1395091F9}">
      <dgm:prSet/>
      <dgm:spPr/>
      <dgm:t>
        <a:bodyPr/>
        <a:lstStyle/>
        <a:p>
          <a:endParaRPr lang="en-MY"/>
        </a:p>
      </dgm:t>
    </dgm:pt>
    <dgm:pt modelId="{7E9C6DA1-CF8B-4E93-B1DE-5275BDB6794C}" type="sibTrans" cxnId="{232B85BC-05F0-44C0-84D4-6EF1395091F9}">
      <dgm:prSet/>
      <dgm:spPr/>
      <dgm:t>
        <a:bodyPr/>
        <a:lstStyle/>
        <a:p>
          <a:endParaRPr lang="en-MY"/>
        </a:p>
      </dgm:t>
    </dgm:pt>
    <dgm:pt modelId="{D16C04FC-A95F-424D-8929-30E36D532AB5}" type="pres">
      <dgm:prSet presAssocID="{6F455269-46C4-4DD7-9CA4-60D7BE13E315}" presName="Name0" presStyleCnt="0">
        <dgm:presLayoutVars>
          <dgm:dir/>
          <dgm:animLvl val="lvl"/>
          <dgm:resizeHandles val="exact"/>
        </dgm:presLayoutVars>
      </dgm:prSet>
      <dgm:spPr/>
    </dgm:pt>
    <dgm:pt modelId="{02CFA61F-6AA4-407F-8DF4-1BD881E1BA9B}" type="pres">
      <dgm:prSet presAssocID="{6F455269-46C4-4DD7-9CA4-60D7BE13E315}" presName="tSp" presStyleCnt="0"/>
      <dgm:spPr/>
    </dgm:pt>
    <dgm:pt modelId="{B06FAA4D-C3B2-4A53-A926-5CD98CD60E8C}" type="pres">
      <dgm:prSet presAssocID="{6F455269-46C4-4DD7-9CA4-60D7BE13E315}" presName="bSp" presStyleCnt="0"/>
      <dgm:spPr/>
    </dgm:pt>
    <dgm:pt modelId="{6C0493E6-5286-4A72-88AE-19AEA30E13A1}" type="pres">
      <dgm:prSet presAssocID="{6F455269-46C4-4DD7-9CA4-60D7BE13E315}" presName="process" presStyleCnt="0"/>
      <dgm:spPr/>
    </dgm:pt>
    <dgm:pt modelId="{4BCB1162-3705-46B3-8596-2C1188DEB0E9}" type="pres">
      <dgm:prSet presAssocID="{6DD6D9A8-2588-42D7-9EB6-37E89204AAC6}" presName="composite1" presStyleCnt="0"/>
      <dgm:spPr/>
    </dgm:pt>
    <dgm:pt modelId="{60D0E591-A822-48DB-8D46-F3C553A7151E}" type="pres">
      <dgm:prSet presAssocID="{6DD6D9A8-2588-42D7-9EB6-37E89204AAC6}" presName="dummyNode1" presStyleLbl="node1" presStyleIdx="0" presStyleCnt="3"/>
      <dgm:spPr/>
    </dgm:pt>
    <dgm:pt modelId="{75BF986C-F0C8-486F-B564-E76E991575A1}" type="pres">
      <dgm:prSet presAssocID="{6DD6D9A8-2588-42D7-9EB6-37E89204AAC6}" presName="childNode1" presStyleLbl="bgAcc1" presStyleIdx="0" presStyleCnt="3">
        <dgm:presLayoutVars>
          <dgm:bulletEnabled val="1"/>
        </dgm:presLayoutVars>
      </dgm:prSet>
      <dgm:spPr/>
    </dgm:pt>
    <dgm:pt modelId="{274D8965-58BB-424B-A035-64206D8238DC}" type="pres">
      <dgm:prSet presAssocID="{6DD6D9A8-2588-42D7-9EB6-37E89204AAC6}" presName="childNode1tx" presStyleLbl="bgAcc1" presStyleIdx="0" presStyleCnt="3">
        <dgm:presLayoutVars>
          <dgm:bulletEnabled val="1"/>
        </dgm:presLayoutVars>
      </dgm:prSet>
      <dgm:spPr/>
    </dgm:pt>
    <dgm:pt modelId="{3ED0202D-3124-4118-9C3A-797A5D2878A6}" type="pres">
      <dgm:prSet presAssocID="{6DD6D9A8-2588-42D7-9EB6-37E89204AAC6}" presName="parentNode1" presStyleLbl="node1" presStyleIdx="0" presStyleCnt="3">
        <dgm:presLayoutVars>
          <dgm:chMax val="1"/>
          <dgm:bulletEnabled val="1"/>
        </dgm:presLayoutVars>
      </dgm:prSet>
      <dgm:spPr/>
    </dgm:pt>
    <dgm:pt modelId="{4910CCA7-C5B7-43F6-A3CE-C01FF492AC49}" type="pres">
      <dgm:prSet presAssocID="{6DD6D9A8-2588-42D7-9EB6-37E89204AAC6}" presName="connSite1" presStyleCnt="0"/>
      <dgm:spPr/>
    </dgm:pt>
    <dgm:pt modelId="{B2082EA5-96B4-4FE4-9F12-772BD2DB2D77}" type="pres">
      <dgm:prSet presAssocID="{D9C9C9DE-CA5C-45A0-AF77-214B83E94E66}" presName="Name9" presStyleLbl="sibTrans2D1" presStyleIdx="0" presStyleCnt="2"/>
      <dgm:spPr/>
    </dgm:pt>
    <dgm:pt modelId="{F4A515AA-A5C2-43B9-9124-3843B98EB2B9}" type="pres">
      <dgm:prSet presAssocID="{38641BD3-8656-45A3-B5C7-C3B867D1D450}" presName="composite2" presStyleCnt="0"/>
      <dgm:spPr/>
    </dgm:pt>
    <dgm:pt modelId="{69E0B228-85E0-4937-8431-F2C304595DA2}" type="pres">
      <dgm:prSet presAssocID="{38641BD3-8656-45A3-B5C7-C3B867D1D450}" presName="dummyNode2" presStyleLbl="node1" presStyleIdx="0" presStyleCnt="3"/>
      <dgm:spPr/>
    </dgm:pt>
    <dgm:pt modelId="{313B6E40-C3F9-45E8-8EFB-08F44378F4D1}" type="pres">
      <dgm:prSet presAssocID="{38641BD3-8656-45A3-B5C7-C3B867D1D450}" presName="childNode2" presStyleLbl="bgAcc1" presStyleIdx="1" presStyleCnt="3">
        <dgm:presLayoutVars>
          <dgm:bulletEnabled val="1"/>
        </dgm:presLayoutVars>
      </dgm:prSet>
      <dgm:spPr/>
    </dgm:pt>
    <dgm:pt modelId="{235FE381-16C1-4233-A113-8339C98950CC}" type="pres">
      <dgm:prSet presAssocID="{38641BD3-8656-45A3-B5C7-C3B867D1D450}" presName="childNode2tx" presStyleLbl="bgAcc1" presStyleIdx="1" presStyleCnt="3">
        <dgm:presLayoutVars>
          <dgm:bulletEnabled val="1"/>
        </dgm:presLayoutVars>
      </dgm:prSet>
      <dgm:spPr/>
    </dgm:pt>
    <dgm:pt modelId="{C4186049-8110-4A26-BCE1-63DD23207C61}" type="pres">
      <dgm:prSet presAssocID="{38641BD3-8656-45A3-B5C7-C3B867D1D450}" presName="parentNode2" presStyleLbl="node1" presStyleIdx="1" presStyleCnt="3">
        <dgm:presLayoutVars>
          <dgm:chMax val="0"/>
          <dgm:bulletEnabled val="1"/>
        </dgm:presLayoutVars>
      </dgm:prSet>
      <dgm:spPr/>
    </dgm:pt>
    <dgm:pt modelId="{78AFE63C-D28F-4514-B844-E6C7D8AF999A}" type="pres">
      <dgm:prSet presAssocID="{38641BD3-8656-45A3-B5C7-C3B867D1D450}" presName="connSite2" presStyleCnt="0"/>
      <dgm:spPr/>
    </dgm:pt>
    <dgm:pt modelId="{C99B4573-A9FB-4DEC-ABE4-8909D5CB2570}" type="pres">
      <dgm:prSet presAssocID="{F5CBF5A6-ABB4-40B8-88AB-C9573B7E0CE8}" presName="Name18" presStyleLbl="sibTrans2D1" presStyleIdx="1" presStyleCnt="2"/>
      <dgm:spPr/>
    </dgm:pt>
    <dgm:pt modelId="{98E750B7-472D-4DD0-A3B0-C1A1F09C76D9}" type="pres">
      <dgm:prSet presAssocID="{3383535F-9BF6-4939-B266-1602EBEE50C5}" presName="composite1" presStyleCnt="0"/>
      <dgm:spPr/>
    </dgm:pt>
    <dgm:pt modelId="{9A25E056-EA71-426C-A75C-1C8F2385B469}" type="pres">
      <dgm:prSet presAssocID="{3383535F-9BF6-4939-B266-1602EBEE50C5}" presName="dummyNode1" presStyleLbl="node1" presStyleIdx="1" presStyleCnt="3"/>
      <dgm:spPr/>
    </dgm:pt>
    <dgm:pt modelId="{40FDBAFD-222B-4DE2-9E24-625F6787456D}" type="pres">
      <dgm:prSet presAssocID="{3383535F-9BF6-4939-B266-1602EBEE50C5}" presName="childNode1" presStyleLbl="bgAcc1" presStyleIdx="2" presStyleCnt="3">
        <dgm:presLayoutVars>
          <dgm:bulletEnabled val="1"/>
        </dgm:presLayoutVars>
      </dgm:prSet>
      <dgm:spPr/>
    </dgm:pt>
    <dgm:pt modelId="{4406FC79-2BC1-459B-9659-4BA4C0D78207}" type="pres">
      <dgm:prSet presAssocID="{3383535F-9BF6-4939-B266-1602EBEE50C5}" presName="childNode1tx" presStyleLbl="bgAcc1" presStyleIdx="2" presStyleCnt="3">
        <dgm:presLayoutVars>
          <dgm:bulletEnabled val="1"/>
        </dgm:presLayoutVars>
      </dgm:prSet>
      <dgm:spPr/>
    </dgm:pt>
    <dgm:pt modelId="{C5483828-5335-454D-ABA2-74144289821D}" type="pres">
      <dgm:prSet presAssocID="{3383535F-9BF6-4939-B266-1602EBEE50C5}" presName="parentNode1" presStyleLbl="node1" presStyleIdx="2" presStyleCnt="3">
        <dgm:presLayoutVars>
          <dgm:chMax val="1"/>
          <dgm:bulletEnabled val="1"/>
        </dgm:presLayoutVars>
      </dgm:prSet>
      <dgm:spPr/>
    </dgm:pt>
    <dgm:pt modelId="{27BB3051-73DB-4AE7-847F-28E9A23097F7}" type="pres">
      <dgm:prSet presAssocID="{3383535F-9BF6-4939-B266-1602EBEE50C5}" presName="connSite1" presStyleCnt="0"/>
      <dgm:spPr/>
    </dgm:pt>
  </dgm:ptLst>
  <dgm:cxnLst>
    <dgm:cxn modelId="{83B22709-4EBB-4644-A007-C612718652B2}" srcId="{51FEC4B8-B39B-4A18-986F-867EDEFDA679}" destId="{EE723664-C4E9-428D-938E-DFC7D0EF787A}" srcOrd="2" destOrd="0" parTransId="{FFE4E539-C4DD-445F-BC9D-2089B27EA83F}" sibTransId="{BA5B553D-FF86-4AEC-A7C8-2E80DDF41453}"/>
    <dgm:cxn modelId="{57F7DC09-C688-4DC6-A5FA-9327E68A58C4}" srcId="{6DD6D9A8-2588-42D7-9EB6-37E89204AAC6}" destId="{08D5D723-FDB1-4D91-B78D-2BD2966EAA2B}" srcOrd="1" destOrd="0" parTransId="{43CAE191-FC8A-40E8-9BEA-8ADAB172BF3D}" sibTransId="{8DA29E8E-E613-4A7A-8188-13364A84A2BC}"/>
    <dgm:cxn modelId="{34F3B50D-28CC-44FC-84CC-A27F54CDEE19}" srcId="{38641BD3-8656-45A3-B5C7-C3B867D1D450}" destId="{17563D39-1115-4175-87E5-2260B99AAE4C}" srcOrd="1" destOrd="0" parTransId="{7FBB15A5-7B02-4C80-9EEE-859DC536E12D}" sibTransId="{E2A61975-E211-4287-8625-EC09AAA81E16}"/>
    <dgm:cxn modelId="{138CEA16-CFE7-41EA-BDB0-26CAB2B71360}" srcId="{51FEC4B8-B39B-4A18-986F-867EDEFDA679}" destId="{5ADDFF4E-FD80-4C20-9E64-5D332625AC3F}" srcOrd="1" destOrd="0" parTransId="{F40A83F9-FE30-4C9F-992F-8265CF9CAE9D}" sibTransId="{A16C77E3-FA8F-414A-BDA6-9A8751E50C6D}"/>
    <dgm:cxn modelId="{B2527524-93CD-4066-9FB7-1E72F5E99849}" type="presOf" srcId="{08D5D723-FDB1-4D91-B78D-2BD2966EAA2B}" destId="{274D8965-58BB-424B-A035-64206D8238DC}" srcOrd="1" destOrd="1" presId="urn:microsoft.com/office/officeart/2005/8/layout/hProcess4"/>
    <dgm:cxn modelId="{06FC4136-653D-4774-9BCB-A07C360AA2B8}" type="presOf" srcId="{3383535F-9BF6-4939-B266-1602EBEE50C5}" destId="{C5483828-5335-454D-ABA2-74144289821D}" srcOrd="0" destOrd="0" presId="urn:microsoft.com/office/officeart/2005/8/layout/hProcess4"/>
    <dgm:cxn modelId="{7EC6B436-BE8E-4B26-9E15-E3EE24782506}" type="presOf" srcId="{5ADDFF4E-FD80-4C20-9E64-5D332625AC3F}" destId="{4406FC79-2BC1-459B-9659-4BA4C0D78207}" srcOrd="1" destOrd="2" presId="urn:microsoft.com/office/officeart/2005/8/layout/hProcess4"/>
    <dgm:cxn modelId="{D6E9953B-4AE5-4CF3-82B2-402BF1BBEA05}" srcId="{6DD6D9A8-2588-42D7-9EB6-37E89204AAC6}" destId="{AA94D2EA-744F-4E1B-A599-0CED496D1095}" srcOrd="0" destOrd="0" parTransId="{CFCA8AE6-BBC3-4035-A243-C0254EA10706}" sibTransId="{FFE6A8AF-1EEE-49D6-ABD6-388EC1B5171D}"/>
    <dgm:cxn modelId="{9449983F-4946-4CF0-9EDE-6E5852E99B9B}" type="presOf" srcId="{38641BD3-8656-45A3-B5C7-C3B867D1D450}" destId="{C4186049-8110-4A26-BCE1-63DD23207C61}" srcOrd="0" destOrd="0" presId="urn:microsoft.com/office/officeart/2005/8/layout/hProcess4"/>
    <dgm:cxn modelId="{3B0F8040-EA13-42A6-8C03-2F3C20882234}" type="presOf" srcId="{6DD6D9A8-2588-42D7-9EB6-37E89204AAC6}" destId="{3ED0202D-3124-4118-9C3A-797A5D2878A6}" srcOrd="0" destOrd="0" presId="urn:microsoft.com/office/officeart/2005/8/layout/hProcess4"/>
    <dgm:cxn modelId="{27896966-FA13-411C-93D5-F329750AE3A0}" type="presOf" srcId="{17563D39-1115-4175-87E5-2260B99AAE4C}" destId="{313B6E40-C3F9-45E8-8EFB-08F44378F4D1}" srcOrd="0" destOrd="1" presId="urn:microsoft.com/office/officeart/2005/8/layout/hProcess4"/>
    <dgm:cxn modelId="{12734B69-08DF-4FB0-B350-0419A86F2ADD}" srcId="{6F455269-46C4-4DD7-9CA4-60D7BE13E315}" destId="{38641BD3-8656-45A3-B5C7-C3B867D1D450}" srcOrd="1" destOrd="0" parTransId="{A92FD058-A7FA-4B65-BEF2-9BF3455BCE91}" sibTransId="{F5CBF5A6-ABB4-40B8-88AB-C9573B7E0CE8}"/>
    <dgm:cxn modelId="{5B515D6A-F2C3-4BAD-83AD-1245AD3E6234}" type="presOf" srcId="{F5CBF5A6-ABB4-40B8-88AB-C9573B7E0CE8}" destId="{C99B4573-A9FB-4DEC-ABE4-8909D5CB2570}" srcOrd="0" destOrd="0" presId="urn:microsoft.com/office/officeart/2005/8/layout/hProcess4"/>
    <dgm:cxn modelId="{65E61852-F42E-42E8-ABAA-C75115E3EC74}" type="presOf" srcId="{6AB48C10-A6A9-41A7-835C-8D9446DFA2D8}" destId="{4406FC79-2BC1-459B-9659-4BA4C0D78207}" srcOrd="1" destOrd="1" presId="urn:microsoft.com/office/officeart/2005/8/layout/hProcess4"/>
    <dgm:cxn modelId="{8DF6C953-9E76-476F-BBB5-94D1AA2B7801}" srcId="{51FEC4B8-B39B-4A18-986F-867EDEFDA679}" destId="{6AB48C10-A6A9-41A7-835C-8D9446DFA2D8}" srcOrd="0" destOrd="0" parTransId="{A18ECF13-A6B4-4B06-BAB8-3DAA8DF413F6}" sibTransId="{A68A5DEC-13AB-4A98-BCCD-4FC6DAD98D3F}"/>
    <dgm:cxn modelId="{B9EADD55-9DBA-4988-9CBC-B1C4F5DF0E78}" type="presOf" srcId="{17563D39-1115-4175-87E5-2260B99AAE4C}" destId="{235FE381-16C1-4233-A113-8339C98950CC}" srcOrd="1" destOrd="1" presId="urn:microsoft.com/office/officeart/2005/8/layout/hProcess4"/>
    <dgm:cxn modelId="{477CA079-B095-441B-A121-4940EDA6B7D0}" type="presOf" srcId="{EE723664-C4E9-428D-938E-DFC7D0EF787A}" destId="{4406FC79-2BC1-459B-9659-4BA4C0D78207}" srcOrd="1" destOrd="3" presId="urn:microsoft.com/office/officeart/2005/8/layout/hProcess4"/>
    <dgm:cxn modelId="{31E3267A-E5C0-46F6-9D78-19301C43120F}" type="presOf" srcId="{6AB48C10-A6A9-41A7-835C-8D9446DFA2D8}" destId="{40FDBAFD-222B-4DE2-9E24-625F6787456D}" srcOrd="0" destOrd="1" presId="urn:microsoft.com/office/officeart/2005/8/layout/hProcess4"/>
    <dgm:cxn modelId="{667AEE7A-A502-40D2-B5C1-CE42984D3134}" type="presOf" srcId="{AA94D2EA-744F-4E1B-A599-0CED496D1095}" destId="{274D8965-58BB-424B-A035-64206D8238DC}" srcOrd="1" destOrd="0" presId="urn:microsoft.com/office/officeart/2005/8/layout/hProcess4"/>
    <dgm:cxn modelId="{15144983-5B5C-4631-BE00-D569E355D17C}" type="presOf" srcId="{B106C463-FF9C-410A-8E95-4089F02D749D}" destId="{235FE381-16C1-4233-A113-8339C98950CC}" srcOrd="1" destOrd="0" presId="urn:microsoft.com/office/officeart/2005/8/layout/hProcess4"/>
    <dgm:cxn modelId="{0EA9C98A-D3A8-4995-9C3D-B221D5EA6FF9}" type="presOf" srcId="{D9C9C9DE-CA5C-45A0-AF77-214B83E94E66}" destId="{B2082EA5-96B4-4FE4-9F12-772BD2DB2D77}" srcOrd="0" destOrd="0" presId="urn:microsoft.com/office/officeart/2005/8/layout/hProcess4"/>
    <dgm:cxn modelId="{133F8A94-3D7E-41B1-8B81-5FFD1FC8B714}" type="presOf" srcId="{6F455269-46C4-4DD7-9CA4-60D7BE13E315}" destId="{D16C04FC-A95F-424D-8929-30E36D532AB5}" srcOrd="0" destOrd="0" presId="urn:microsoft.com/office/officeart/2005/8/layout/hProcess4"/>
    <dgm:cxn modelId="{B49233A0-111D-4561-9F42-66BEB1A56BAE}" type="presOf" srcId="{08D5D723-FDB1-4D91-B78D-2BD2966EAA2B}" destId="{75BF986C-F0C8-486F-B564-E76E991575A1}" srcOrd="0" destOrd="1" presId="urn:microsoft.com/office/officeart/2005/8/layout/hProcess4"/>
    <dgm:cxn modelId="{EF97DAA3-A5B0-41E1-9244-40800FD922FB}" type="presOf" srcId="{51FEC4B8-B39B-4A18-986F-867EDEFDA679}" destId="{40FDBAFD-222B-4DE2-9E24-625F6787456D}" srcOrd="0" destOrd="0" presId="urn:microsoft.com/office/officeart/2005/8/layout/hProcess4"/>
    <dgm:cxn modelId="{E3FC3FB2-11AA-4B92-8AB8-9B2CBFBDA38D}" srcId="{6F455269-46C4-4DD7-9CA4-60D7BE13E315}" destId="{6DD6D9A8-2588-42D7-9EB6-37E89204AAC6}" srcOrd="0" destOrd="0" parTransId="{FEA0535F-E93F-486D-B606-499B3763BAB4}" sibTransId="{D9C9C9DE-CA5C-45A0-AF77-214B83E94E66}"/>
    <dgm:cxn modelId="{D8014AB3-7588-4E01-8F99-118EB79E6F12}" type="presOf" srcId="{B106C463-FF9C-410A-8E95-4089F02D749D}" destId="{313B6E40-C3F9-45E8-8EFB-08F44378F4D1}" srcOrd="0" destOrd="0" presId="urn:microsoft.com/office/officeart/2005/8/layout/hProcess4"/>
    <dgm:cxn modelId="{232B85BC-05F0-44C0-84D4-6EF1395091F9}" srcId="{51FEC4B8-B39B-4A18-986F-867EDEFDA679}" destId="{F7AE89C9-1E98-441D-9894-B163CEAB4487}" srcOrd="3" destOrd="0" parTransId="{A587645B-04CC-42E7-A707-609D6BA2F482}" sibTransId="{7E9C6DA1-CF8B-4E93-B1DE-5275BDB6794C}"/>
    <dgm:cxn modelId="{75A970CD-00B4-4A99-8001-5829C69E7AA5}" type="presOf" srcId="{F7AE89C9-1E98-441D-9894-B163CEAB4487}" destId="{4406FC79-2BC1-459B-9659-4BA4C0D78207}" srcOrd="1" destOrd="4" presId="urn:microsoft.com/office/officeart/2005/8/layout/hProcess4"/>
    <dgm:cxn modelId="{867582CE-0E57-43AA-BD8E-054854AEDF62}" type="presOf" srcId="{5ADDFF4E-FD80-4C20-9E64-5D332625AC3F}" destId="{40FDBAFD-222B-4DE2-9E24-625F6787456D}" srcOrd="0" destOrd="2" presId="urn:microsoft.com/office/officeart/2005/8/layout/hProcess4"/>
    <dgm:cxn modelId="{EA1C70D1-6D7D-4AAF-8EB0-64D1360C5D7A}" type="presOf" srcId="{AA94D2EA-744F-4E1B-A599-0CED496D1095}" destId="{75BF986C-F0C8-486F-B564-E76E991575A1}" srcOrd="0" destOrd="0" presId="urn:microsoft.com/office/officeart/2005/8/layout/hProcess4"/>
    <dgm:cxn modelId="{5721FFD5-1CAC-461D-BAD5-620D88248797}" type="presOf" srcId="{51FEC4B8-B39B-4A18-986F-867EDEFDA679}" destId="{4406FC79-2BC1-459B-9659-4BA4C0D78207}" srcOrd="1" destOrd="0" presId="urn:microsoft.com/office/officeart/2005/8/layout/hProcess4"/>
    <dgm:cxn modelId="{38E247DC-8A60-4EBE-8711-F72401B81110}" srcId="{3383535F-9BF6-4939-B266-1602EBEE50C5}" destId="{51FEC4B8-B39B-4A18-986F-867EDEFDA679}" srcOrd="0" destOrd="0" parTransId="{F3D1B439-1917-408E-99AD-68AAB833544D}" sibTransId="{E802490F-09D7-4D00-95AA-8E4B6AF9C0F0}"/>
    <dgm:cxn modelId="{0C7BBEE8-846D-4455-BCCD-2F7CFB451F32}" type="presOf" srcId="{F7AE89C9-1E98-441D-9894-B163CEAB4487}" destId="{40FDBAFD-222B-4DE2-9E24-625F6787456D}" srcOrd="0" destOrd="4" presId="urn:microsoft.com/office/officeart/2005/8/layout/hProcess4"/>
    <dgm:cxn modelId="{990E8CF1-0755-4A6F-9F80-9AEAEB86A443}" type="presOf" srcId="{EE723664-C4E9-428D-938E-DFC7D0EF787A}" destId="{40FDBAFD-222B-4DE2-9E24-625F6787456D}" srcOrd="0" destOrd="3" presId="urn:microsoft.com/office/officeart/2005/8/layout/hProcess4"/>
    <dgm:cxn modelId="{D85958F6-5CD9-42DD-A4A8-4B78451FD126}" srcId="{6F455269-46C4-4DD7-9CA4-60D7BE13E315}" destId="{3383535F-9BF6-4939-B266-1602EBEE50C5}" srcOrd="2" destOrd="0" parTransId="{A472A05A-FACA-4CB9-9154-52C10D3C0827}" sibTransId="{A3888FA8-1881-4BE5-8916-10114FFDB677}"/>
    <dgm:cxn modelId="{BCBDDFF8-D627-4E81-B18A-187BBBC58B54}" srcId="{38641BD3-8656-45A3-B5C7-C3B867D1D450}" destId="{B106C463-FF9C-410A-8E95-4089F02D749D}" srcOrd="0" destOrd="0" parTransId="{4CD45B7A-AADA-48B4-AFC2-C2FE2DE8989F}" sibTransId="{BB6EB9E8-219A-475D-B1EF-6C64DFF7A9D5}"/>
    <dgm:cxn modelId="{77B40B0D-0BCE-4F19-8C2B-81D033106E57}" type="presParOf" srcId="{D16C04FC-A95F-424D-8929-30E36D532AB5}" destId="{02CFA61F-6AA4-407F-8DF4-1BD881E1BA9B}" srcOrd="0" destOrd="0" presId="urn:microsoft.com/office/officeart/2005/8/layout/hProcess4"/>
    <dgm:cxn modelId="{C9DB68D4-49AF-4581-ADE9-3033B998A4D6}" type="presParOf" srcId="{D16C04FC-A95F-424D-8929-30E36D532AB5}" destId="{B06FAA4D-C3B2-4A53-A926-5CD98CD60E8C}" srcOrd="1" destOrd="0" presId="urn:microsoft.com/office/officeart/2005/8/layout/hProcess4"/>
    <dgm:cxn modelId="{54153E07-29CB-4021-B98E-2C852290052F}" type="presParOf" srcId="{D16C04FC-A95F-424D-8929-30E36D532AB5}" destId="{6C0493E6-5286-4A72-88AE-19AEA30E13A1}" srcOrd="2" destOrd="0" presId="urn:microsoft.com/office/officeart/2005/8/layout/hProcess4"/>
    <dgm:cxn modelId="{E7FC36E9-5510-46FF-B228-5DC92234CA14}" type="presParOf" srcId="{6C0493E6-5286-4A72-88AE-19AEA30E13A1}" destId="{4BCB1162-3705-46B3-8596-2C1188DEB0E9}" srcOrd="0" destOrd="0" presId="urn:microsoft.com/office/officeart/2005/8/layout/hProcess4"/>
    <dgm:cxn modelId="{17ADBC48-EBAD-4CDA-9EDE-707A6E751756}" type="presParOf" srcId="{4BCB1162-3705-46B3-8596-2C1188DEB0E9}" destId="{60D0E591-A822-48DB-8D46-F3C553A7151E}" srcOrd="0" destOrd="0" presId="urn:microsoft.com/office/officeart/2005/8/layout/hProcess4"/>
    <dgm:cxn modelId="{ABC3B121-0D03-40D2-8015-009B3669A3A7}" type="presParOf" srcId="{4BCB1162-3705-46B3-8596-2C1188DEB0E9}" destId="{75BF986C-F0C8-486F-B564-E76E991575A1}" srcOrd="1" destOrd="0" presId="urn:microsoft.com/office/officeart/2005/8/layout/hProcess4"/>
    <dgm:cxn modelId="{E368DDC8-FF9A-4FCC-AB4C-0F09BE2F43B5}" type="presParOf" srcId="{4BCB1162-3705-46B3-8596-2C1188DEB0E9}" destId="{274D8965-58BB-424B-A035-64206D8238DC}" srcOrd="2" destOrd="0" presId="urn:microsoft.com/office/officeart/2005/8/layout/hProcess4"/>
    <dgm:cxn modelId="{AE59939D-7C0C-4533-A420-8606A9B15F06}" type="presParOf" srcId="{4BCB1162-3705-46B3-8596-2C1188DEB0E9}" destId="{3ED0202D-3124-4118-9C3A-797A5D2878A6}" srcOrd="3" destOrd="0" presId="urn:microsoft.com/office/officeart/2005/8/layout/hProcess4"/>
    <dgm:cxn modelId="{702A30D0-EEC3-432E-81B1-061402713FB3}" type="presParOf" srcId="{4BCB1162-3705-46B3-8596-2C1188DEB0E9}" destId="{4910CCA7-C5B7-43F6-A3CE-C01FF492AC49}" srcOrd="4" destOrd="0" presId="urn:microsoft.com/office/officeart/2005/8/layout/hProcess4"/>
    <dgm:cxn modelId="{1C3E7BCC-DEFD-41E6-BE1F-A52B8B0BC9AB}" type="presParOf" srcId="{6C0493E6-5286-4A72-88AE-19AEA30E13A1}" destId="{B2082EA5-96B4-4FE4-9F12-772BD2DB2D77}" srcOrd="1" destOrd="0" presId="urn:microsoft.com/office/officeart/2005/8/layout/hProcess4"/>
    <dgm:cxn modelId="{B3CA2B55-A872-4CE9-AAC7-4D7E893C297D}" type="presParOf" srcId="{6C0493E6-5286-4A72-88AE-19AEA30E13A1}" destId="{F4A515AA-A5C2-43B9-9124-3843B98EB2B9}" srcOrd="2" destOrd="0" presId="urn:microsoft.com/office/officeart/2005/8/layout/hProcess4"/>
    <dgm:cxn modelId="{8CB62AD1-3E17-46E3-B92C-0DA354E1717D}" type="presParOf" srcId="{F4A515AA-A5C2-43B9-9124-3843B98EB2B9}" destId="{69E0B228-85E0-4937-8431-F2C304595DA2}" srcOrd="0" destOrd="0" presId="urn:microsoft.com/office/officeart/2005/8/layout/hProcess4"/>
    <dgm:cxn modelId="{5515A7B7-9996-4F7C-A7DF-71CAEBDE5218}" type="presParOf" srcId="{F4A515AA-A5C2-43B9-9124-3843B98EB2B9}" destId="{313B6E40-C3F9-45E8-8EFB-08F44378F4D1}" srcOrd="1" destOrd="0" presId="urn:microsoft.com/office/officeart/2005/8/layout/hProcess4"/>
    <dgm:cxn modelId="{CB332828-18F5-4545-A954-F0D577E1A67B}" type="presParOf" srcId="{F4A515AA-A5C2-43B9-9124-3843B98EB2B9}" destId="{235FE381-16C1-4233-A113-8339C98950CC}" srcOrd="2" destOrd="0" presId="urn:microsoft.com/office/officeart/2005/8/layout/hProcess4"/>
    <dgm:cxn modelId="{BE33FA50-559C-4A33-A049-0EAE8B980031}" type="presParOf" srcId="{F4A515AA-A5C2-43B9-9124-3843B98EB2B9}" destId="{C4186049-8110-4A26-BCE1-63DD23207C61}" srcOrd="3" destOrd="0" presId="urn:microsoft.com/office/officeart/2005/8/layout/hProcess4"/>
    <dgm:cxn modelId="{BF6B3B10-3C10-47F7-8DD0-6F55D2F82D6C}" type="presParOf" srcId="{F4A515AA-A5C2-43B9-9124-3843B98EB2B9}" destId="{78AFE63C-D28F-4514-B844-E6C7D8AF999A}" srcOrd="4" destOrd="0" presId="urn:microsoft.com/office/officeart/2005/8/layout/hProcess4"/>
    <dgm:cxn modelId="{3E9DB7D8-7F91-468D-897C-585008A77B0F}" type="presParOf" srcId="{6C0493E6-5286-4A72-88AE-19AEA30E13A1}" destId="{C99B4573-A9FB-4DEC-ABE4-8909D5CB2570}" srcOrd="3" destOrd="0" presId="urn:microsoft.com/office/officeart/2005/8/layout/hProcess4"/>
    <dgm:cxn modelId="{D055C3EB-A76B-47ED-9EB8-A06D6951D606}" type="presParOf" srcId="{6C0493E6-5286-4A72-88AE-19AEA30E13A1}" destId="{98E750B7-472D-4DD0-A3B0-C1A1F09C76D9}" srcOrd="4" destOrd="0" presId="urn:microsoft.com/office/officeart/2005/8/layout/hProcess4"/>
    <dgm:cxn modelId="{78A6AE1F-4CCC-4516-8541-A7185E6265F7}" type="presParOf" srcId="{98E750B7-472D-4DD0-A3B0-C1A1F09C76D9}" destId="{9A25E056-EA71-426C-A75C-1C8F2385B469}" srcOrd="0" destOrd="0" presId="urn:microsoft.com/office/officeart/2005/8/layout/hProcess4"/>
    <dgm:cxn modelId="{AE8A88D9-DE75-43FE-A059-0254B0D34DC8}" type="presParOf" srcId="{98E750B7-472D-4DD0-A3B0-C1A1F09C76D9}" destId="{40FDBAFD-222B-4DE2-9E24-625F6787456D}" srcOrd="1" destOrd="0" presId="urn:microsoft.com/office/officeart/2005/8/layout/hProcess4"/>
    <dgm:cxn modelId="{8AD2C176-FD6C-4F44-8E3A-E88AABEDE0BF}" type="presParOf" srcId="{98E750B7-472D-4DD0-A3B0-C1A1F09C76D9}" destId="{4406FC79-2BC1-459B-9659-4BA4C0D78207}" srcOrd="2" destOrd="0" presId="urn:microsoft.com/office/officeart/2005/8/layout/hProcess4"/>
    <dgm:cxn modelId="{FA5D2C91-2D4B-4DD5-94E6-B8D728FA2FD6}" type="presParOf" srcId="{98E750B7-472D-4DD0-A3B0-C1A1F09C76D9}" destId="{C5483828-5335-454D-ABA2-74144289821D}" srcOrd="3" destOrd="0" presId="urn:microsoft.com/office/officeart/2005/8/layout/hProcess4"/>
    <dgm:cxn modelId="{AB98C854-3160-4BEF-A445-D994C444A90B}" type="presParOf" srcId="{98E750B7-472D-4DD0-A3B0-C1A1F09C76D9}" destId="{27BB3051-73DB-4AE7-847F-28E9A23097F7}" srcOrd="4" destOrd="0" presId="urn:microsoft.com/office/officeart/2005/8/layout/h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BF986C-F0C8-486F-B564-E76E991575A1}">
      <dsp:nvSpPr>
        <dsp:cNvPr id="0" name=""/>
        <dsp:cNvSpPr/>
      </dsp:nvSpPr>
      <dsp:spPr>
        <a:xfrm>
          <a:off x="94" y="503584"/>
          <a:ext cx="842189" cy="694630"/>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MY" sz="600" kern="1200"/>
            <a:t>Problem Statement</a:t>
          </a:r>
        </a:p>
        <a:p>
          <a:pPr marL="57150" lvl="1" indent="-57150" algn="l" defTabSz="266700">
            <a:lnSpc>
              <a:spcPct val="90000"/>
            </a:lnSpc>
            <a:spcBef>
              <a:spcPct val="0"/>
            </a:spcBef>
            <a:spcAft>
              <a:spcPct val="15000"/>
            </a:spcAft>
            <a:buChar char="•"/>
          </a:pPr>
          <a:r>
            <a:rPr lang="en-MY" sz="600" kern="1200"/>
            <a:t>Research Objective</a:t>
          </a:r>
        </a:p>
      </dsp:txBody>
      <dsp:txXfrm>
        <a:off x="16079" y="519569"/>
        <a:ext cx="810219" cy="513810"/>
      </dsp:txXfrm>
    </dsp:sp>
    <dsp:sp modelId="{B2082EA5-96B4-4FE4-9F12-772BD2DB2D77}">
      <dsp:nvSpPr>
        <dsp:cNvPr id="0" name=""/>
        <dsp:cNvSpPr/>
      </dsp:nvSpPr>
      <dsp:spPr>
        <a:xfrm>
          <a:off x="476998" y="682008"/>
          <a:ext cx="909597" cy="909597"/>
        </a:xfrm>
        <a:prstGeom prst="leftCircularArrow">
          <a:avLst>
            <a:gd name="adj1" fmla="val 2945"/>
            <a:gd name="adj2" fmla="val 360634"/>
            <a:gd name="adj3" fmla="val 2136145"/>
            <a:gd name="adj4" fmla="val 9024489"/>
            <a:gd name="adj5" fmla="val 3436"/>
          </a:avLst>
        </a:prstGeom>
        <a:gradFill rotWithShape="0">
          <a:gsLst>
            <a:gs pos="0">
              <a:schemeClr val="dk1">
                <a:tint val="60000"/>
                <a:hueOff val="0"/>
                <a:satOff val="0"/>
                <a:lumOff val="0"/>
                <a:alphaOff val="0"/>
                <a:shade val="51000"/>
                <a:satMod val="130000"/>
              </a:schemeClr>
            </a:gs>
            <a:gs pos="80000">
              <a:schemeClr val="dk1">
                <a:tint val="60000"/>
                <a:hueOff val="0"/>
                <a:satOff val="0"/>
                <a:lumOff val="0"/>
                <a:alphaOff val="0"/>
                <a:shade val="93000"/>
                <a:satMod val="130000"/>
              </a:schemeClr>
            </a:gs>
            <a:gs pos="100000">
              <a:schemeClr val="dk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ED0202D-3124-4118-9C3A-797A5D2878A6}">
      <dsp:nvSpPr>
        <dsp:cNvPr id="0" name=""/>
        <dsp:cNvSpPr/>
      </dsp:nvSpPr>
      <dsp:spPr>
        <a:xfrm>
          <a:off x="187247" y="1049365"/>
          <a:ext cx="748612" cy="297698"/>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MY" sz="800" kern="1200"/>
            <a:t>Feasibility Study</a:t>
          </a:r>
        </a:p>
      </dsp:txBody>
      <dsp:txXfrm>
        <a:off x="195966" y="1058084"/>
        <a:ext cx="731174" cy="280260"/>
      </dsp:txXfrm>
    </dsp:sp>
    <dsp:sp modelId="{313B6E40-C3F9-45E8-8EFB-08F44378F4D1}">
      <dsp:nvSpPr>
        <dsp:cNvPr id="0" name=""/>
        <dsp:cNvSpPr/>
      </dsp:nvSpPr>
      <dsp:spPr>
        <a:xfrm>
          <a:off x="1063419" y="503584"/>
          <a:ext cx="842189" cy="694630"/>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MY" sz="600" kern="1200"/>
            <a:t>Data Transformation with Standard Scaler</a:t>
          </a:r>
        </a:p>
        <a:p>
          <a:pPr marL="57150" lvl="1" indent="-57150" algn="l" defTabSz="266700">
            <a:lnSpc>
              <a:spcPct val="90000"/>
            </a:lnSpc>
            <a:spcBef>
              <a:spcPct val="0"/>
            </a:spcBef>
            <a:spcAft>
              <a:spcPct val="15000"/>
            </a:spcAft>
            <a:buChar char="•"/>
          </a:pPr>
          <a:r>
            <a:rPr lang="en-MY" sz="600" kern="1200"/>
            <a:t>Attribute Selection with SelectKBest - Anova F-value</a:t>
          </a:r>
        </a:p>
      </dsp:txBody>
      <dsp:txXfrm>
        <a:off x="1079404" y="668419"/>
        <a:ext cx="810219" cy="513810"/>
      </dsp:txXfrm>
    </dsp:sp>
    <dsp:sp modelId="{C99B4573-A9FB-4DEC-ABE4-8909D5CB2570}">
      <dsp:nvSpPr>
        <dsp:cNvPr id="0" name=""/>
        <dsp:cNvSpPr/>
      </dsp:nvSpPr>
      <dsp:spPr>
        <a:xfrm>
          <a:off x="1533304" y="82958"/>
          <a:ext cx="1017210" cy="1017210"/>
        </a:xfrm>
        <a:prstGeom prst="circularArrow">
          <a:avLst>
            <a:gd name="adj1" fmla="val 2633"/>
            <a:gd name="adj2" fmla="val 320142"/>
            <a:gd name="adj3" fmla="val 19504347"/>
            <a:gd name="adj4" fmla="val 12575511"/>
            <a:gd name="adj5" fmla="val 3072"/>
          </a:avLst>
        </a:prstGeom>
        <a:gradFill rotWithShape="0">
          <a:gsLst>
            <a:gs pos="0">
              <a:schemeClr val="dk1">
                <a:tint val="60000"/>
                <a:hueOff val="0"/>
                <a:satOff val="0"/>
                <a:lumOff val="0"/>
                <a:alphaOff val="0"/>
                <a:shade val="51000"/>
                <a:satMod val="130000"/>
              </a:schemeClr>
            </a:gs>
            <a:gs pos="80000">
              <a:schemeClr val="dk1">
                <a:tint val="60000"/>
                <a:hueOff val="0"/>
                <a:satOff val="0"/>
                <a:lumOff val="0"/>
                <a:alphaOff val="0"/>
                <a:shade val="93000"/>
                <a:satMod val="130000"/>
              </a:schemeClr>
            </a:gs>
            <a:gs pos="100000">
              <a:schemeClr val="dk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4186049-8110-4A26-BCE1-63DD23207C61}">
      <dsp:nvSpPr>
        <dsp:cNvPr id="0" name=""/>
        <dsp:cNvSpPr/>
      </dsp:nvSpPr>
      <dsp:spPr>
        <a:xfrm>
          <a:off x="1250572" y="354735"/>
          <a:ext cx="748612" cy="297698"/>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MY" sz="800" kern="1200"/>
            <a:t>Data Acquisition &amp; Preprocessing</a:t>
          </a:r>
        </a:p>
      </dsp:txBody>
      <dsp:txXfrm>
        <a:off x="1259291" y="363454"/>
        <a:ext cx="731174" cy="280260"/>
      </dsp:txXfrm>
    </dsp:sp>
    <dsp:sp modelId="{40FDBAFD-222B-4DE2-9E24-625F6787456D}">
      <dsp:nvSpPr>
        <dsp:cNvPr id="0" name=""/>
        <dsp:cNvSpPr/>
      </dsp:nvSpPr>
      <dsp:spPr>
        <a:xfrm>
          <a:off x="2126744" y="503584"/>
          <a:ext cx="842189" cy="694630"/>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MY" sz="600" kern="1200"/>
            <a:t>Performance</a:t>
          </a:r>
        </a:p>
        <a:p>
          <a:pPr marL="114300" lvl="2" indent="-57150" algn="l" defTabSz="266700">
            <a:lnSpc>
              <a:spcPct val="90000"/>
            </a:lnSpc>
            <a:spcBef>
              <a:spcPct val="0"/>
            </a:spcBef>
            <a:spcAft>
              <a:spcPct val="15000"/>
            </a:spcAft>
            <a:buChar char="•"/>
          </a:pPr>
          <a:r>
            <a:rPr lang="en-MY" sz="600" kern="1200"/>
            <a:t>Confusion Matrix</a:t>
          </a:r>
        </a:p>
        <a:p>
          <a:pPr marL="114300" lvl="2" indent="-57150" algn="l" defTabSz="266700">
            <a:lnSpc>
              <a:spcPct val="90000"/>
            </a:lnSpc>
            <a:spcBef>
              <a:spcPct val="0"/>
            </a:spcBef>
            <a:spcAft>
              <a:spcPct val="15000"/>
            </a:spcAft>
            <a:buChar char="•"/>
          </a:pPr>
          <a:r>
            <a:rPr lang="en-MY" sz="600" kern="1200"/>
            <a:t>Classification Report</a:t>
          </a:r>
        </a:p>
        <a:p>
          <a:pPr marL="114300" lvl="2" indent="-57150" algn="l" defTabSz="266700">
            <a:lnSpc>
              <a:spcPct val="90000"/>
            </a:lnSpc>
            <a:spcBef>
              <a:spcPct val="0"/>
            </a:spcBef>
            <a:spcAft>
              <a:spcPct val="15000"/>
            </a:spcAft>
            <a:buChar char="•"/>
          </a:pPr>
          <a:r>
            <a:rPr lang="en-MY" sz="600" kern="1200"/>
            <a:t>Precision-Recall</a:t>
          </a:r>
        </a:p>
        <a:p>
          <a:pPr marL="114300" lvl="2" indent="-57150" algn="l" defTabSz="266700">
            <a:lnSpc>
              <a:spcPct val="90000"/>
            </a:lnSpc>
            <a:spcBef>
              <a:spcPct val="0"/>
            </a:spcBef>
            <a:spcAft>
              <a:spcPct val="15000"/>
            </a:spcAft>
            <a:buChar char="•"/>
          </a:pPr>
          <a:r>
            <a:rPr lang="en-MY" sz="600" kern="1200"/>
            <a:t>ROC Curve</a:t>
          </a:r>
        </a:p>
      </dsp:txBody>
      <dsp:txXfrm>
        <a:off x="2142729" y="519569"/>
        <a:ext cx="810219" cy="513810"/>
      </dsp:txXfrm>
    </dsp:sp>
    <dsp:sp modelId="{C5483828-5335-454D-ABA2-74144289821D}">
      <dsp:nvSpPr>
        <dsp:cNvPr id="0" name=""/>
        <dsp:cNvSpPr/>
      </dsp:nvSpPr>
      <dsp:spPr>
        <a:xfrm>
          <a:off x="2313897" y="1049365"/>
          <a:ext cx="748612" cy="297698"/>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MY" sz="800" kern="1200"/>
            <a:t>Modelling &amp; Evaluation</a:t>
          </a:r>
        </a:p>
      </dsp:txBody>
      <dsp:txXfrm>
        <a:off x="2322616" y="1058084"/>
        <a:ext cx="731174" cy="28026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Ame17</b:Tag>
    <b:SourceType>InternetSite</b:SourceType>
    <b:Guid>{3F22134A-00F7-44A8-ABCA-5281BA5701FA}</b:Guid>
    <b:Author>
      <b:Author>
        <b:Corporate>American College of Cardiology</b:Corporate>
      </b:Author>
    </b:Author>
    <b:Title>Half of Patients with Ideal Cholesterol Have Underlying Heart Risks</b:Title>
    <b:ProductionCompany>CardioSmart American College of Cardiology</b:ProductionCompany>
    <b:Year>2017</b:Year>
    <b:Month>December</b:Month>
    <b:Day>14</b:Day>
    <b:YearAccessed>2022</b:YearAccessed>
    <b:MonthAccessed>January</b:MonthAccessed>
    <b:DayAccessed>6</b:DayAccessed>
    <b:URL>https://www.cardiosmart.org/news/2017/12/half-of-patients-with-ideal-cholesterol-have-underlying-heart-risks</b:URL>
    <b:RefOrder>16</b:RefOrder>
  </b:Source>
  <b:Source>
    <b:Tag>Ame20</b:Tag>
    <b:SourceType>InternetSite</b:SourceType>
    <b:Guid>{7F46812E-C395-41AD-804E-B612A544B2CC}</b:Guid>
    <b:Title>Atherosclerosis</b:Title>
    <b:Year>2020</b:Year>
    <b:Author>
      <b:Author>
        <b:Corporate>American Heart Association</b:Corporate>
      </b:Author>
    </b:Author>
    <b:ProductionCompany>American Heart Association</b:ProductionCompany>
    <b:Month>November</b:Month>
    <b:Day>6</b:Day>
    <b:YearAccessed>2022</b:YearAccessed>
    <b:MonthAccessed>January</b:MonthAccessed>
    <b:DayAccessed>6</b:DayAccessed>
    <b:URL>https://www.heart.org/en/health-topics/cholesterol/about-cholesterol/atherosclerosis</b:URL>
    <b:RefOrder>17</b:RefOrder>
  </b:Source>
  <b:Source>
    <b:Tag>Don16</b:Tag>
    <b:SourceType>JournalArticle</b:SourceType>
    <b:Guid>{41E61D52-0395-4B0F-A94F-E6BF2D3B47CE}</b:Guid>
    <b:Author>
      <b:Author>
        <b:NameList>
          <b:Person>
            <b:Last>Dongfeng</b:Last>
            <b:First>Zhang</b:First>
            <b:Middle>MD</b:Middle>
          </b:Person>
          <b:Person>
            <b:Last>Weijing</b:Last>
            <b:First>Wang</b:First>
            <b:Middle>MD</b:Middle>
          </b:Person>
          <b:Person>
            <b:Last>Fang</b:Last>
            <b:First>Li</b:First>
            <b:Middle>MD</b:Middle>
          </b:Person>
        </b:NameList>
      </b:Author>
    </b:Author>
    <b:Title>Association between resting heart rate and coronary artery disease, stroke, sudden death and noncardiovascular diseases: a meta-analysis</b:Title>
    <b:Year>2016</b:Year>
    <b:JournalName>CMAJ: Canadian Medical Association Journal</b:JournalName>
    <b:Pages>E384-E392</b:Pages>
    <b:Volume>188</b:Volume>
    <b:Issue>15</b:Issue>
    <b:RefOrder>15</b:RefOrder>
  </b:Source>
  <b:Source>
    <b:Tag>Uni13</b:Tag>
    <b:SourceType>InternetSite</b:SourceType>
    <b:Guid>{AB3552A0-FFDD-48F3-864E-7BCF10B6929E}</b:Guid>
    <b:Title>Why does maximum heart rate drop with age?</b:Title>
    <b:Year>2013</b:Year>
    <b:Author>
      <b:Author>
        <b:Corporate>University of Colorado Denver</b:Corporate>
      </b:Author>
    </b:Author>
    <b:ProductionCompany>ScienceDaily</b:ProductionCompany>
    <b:Month>October</b:Month>
    <b:Day>14</b:Day>
    <b:YearAccessed>2022</b:YearAccessed>
    <b:MonthAccessed>January</b:MonthAccessed>
    <b:DayAccessed>6</b:DayAccessed>
    <b:URL>https://www.sciencedaily.com/releases/2013/10/131014155744.htm</b:URL>
    <b:RefOrder>18</b:RefOrder>
  </b:Source>
  <b:Source>
    <b:Tag>Apu</b:Tag>
    <b:SourceType>Book</b:SourceType>
    <b:Guid>{7FAB341B-5F62-47FE-AE60-97DA005AD87B}</b:Guid>
    <b:Author>
      <b:Author>
        <b:NameList>
          <b:Person>
            <b:Last>Apurb Rajdhan</b:Last>
            <b:First>Avi</b:First>
            <b:Middle>Agarwal , Milan Sai , Dundigalla Ravi, Dr. Poonam Ghuli</b:Middle>
          </b:Person>
        </b:NameList>
      </b:Author>
    </b:Author>
    <b:Title>Heart Disease Prediction using Machine Learning</b:Title>
    <b:Publisher>International Journal of Engineering Research &amp; Technology (IJERT)</b:Publisher>
    <b:Volume>9</b:Volume>
    <b:Year>April 2020</b:Year>
    <b:RefOrder>9</b:RefOrder>
  </b:Source>
  <b:Source>
    <b:Tag>Avi19</b:Tag>
    <b:SourceType>Book</b:SourceType>
    <b:Guid>{F4444D44-853A-47B5-9065-F2FB3C9E4F97}</b:Guid>
    <b:Author>
      <b:Author>
        <b:NameList>
          <b:Person>
            <b:Last>Avinash Golande</b:Last>
            <b:First>Pavan</b:First>
            <b:Middle>Kumar T</b:Middle>
          </b:Person>
        </b:NameList>
      </b:Author>
    </b:Author>
    <b:Title>Heart Disease Prediction Using Effective Machine</b:Title>
    <b:Year>2019</b:Year>
    <b:Publisher>International Journal of Recent Technology and Engineering</b:Publisher>
    <b:Volume>8</b:Volume>
    <b:Pages>944-950</b:Pages>
    <b:RefOrder>10</b:RefOrder>
  </b:Source>
  <b:Source>
    <b:Tag>Nag19</b:Tag>
    <b:SourceType>Book</b:SourceType>
    <b:Guid>{50CF2825-A424-491E-9AE6-3D9CBD4496C8}</b:Guid>
    <b:Author>
      <b:Author>
        <b:NameList>
          <b:Person>
            <b:Last>Nagaraj M Lutimath</b:Last>
            <b:First>Chethan</b:First>
            <b:Middle>C,Basavaraj S Pol</b:Middle>
          </b:Person>
        </b:NameList>
      </b:Author>
    </b:Author>
    <b:Title>Prediction Of Heart Disease using Machine</b:Title>
    <b:Year>2019</b:Year>
    <b:Publisher>International journal Of Recent Technology and Engineering</b:Publisher>
    <b:Volume>8</b:Volume>
    <b:Pages>474-477</b:Pages>
    <b:RefOrder>11</b:RefOrder>
  </b:Source>
  <b:Source>
    <b:Tag>Raj18</b:Tag>
    <b:SourceType>Book</b:SourceType>
    <b:Guid>{CC647546-C278-47CD-AC46-0C47DC6F0F7D}</b:Guid>
    <b:Author>
      <b:Author>
        <b:NameList>
          <b:Person>
            <b:Last>Rajesh Nichenametla</b:Last>
            <b:First>T</b:First>
            <b:Middle>Maneesha, Shaik Hafeez, Hari Krishna</b:Middle>
          </b:Person>
        </b:NameList>
      </b:Author>
    </b:Author>
    <b:Title>Prediction of Heart Disease Using Machine Learning Algorithms</b:Title>
    <b:Year>2018</b:Year>
    <b:URL>https://www.researchgate.net/publication/326733163_Prediction_of_Heart_Disease_Using_Mac</b:URL>
    <b:RefOrder>12</b:RefOrder>
  </b:Source>
  <b:Source>
    <b:Tag>Sal19</b:Tag>
    <b:SourceType>Book</b:SourceType>
    <b:Guid>{088E9A27-179A-44AB-8420-39004D4D5BED}</b:Guid>
    <b:Author>
      <b:Author>
        <b:NameList>
          <b:Person>
            <b:Last>Saled</b:Last>
            <b:First>Fahd</b:First>
          </b:Person>
        </b:NameList>
      </b:Author>
    </b:Author>
    <b:Title>Implementation of Machine Learning Model to Predict Heart Failure Disease</b:Title>
    <b:Year>20119</b:Year>
    <b:Publisher>International Journal of Advanced Computer Science and Applications (IJACSA)</b:Publisher>
    <b:Volume>10</b:Volume>
    <b:NumberVolumes>6</b:NumberVolumes>
    <b:RefOrder>13</b:RefOrder>
  </b:Source>
  <b:Source xmlns:b="http://schemas.openxmlformats.org/officeDocument/2006/bibliography">
    <b:Tag>Ped11</b:Tag>
    <b:SourceType>JournalArticle</b:SourceType>
    <b:Guid>{3881096C-4F53-4345-A2F8-AE454C1DB2D7}</b:Guid>
    <b:Author>
      <b:Author>
        <b:NameList>
          <b:Person>
            <b:Last>Sahoo</b:Last>
            <b:First>Prasanta</b:First>
            <b:Middle>Kumar and Jeripothula, Pravalika</b:Middle>
          </b:Person>
        </b:NameList>
      </b:Author>
    </b:Author>
    <b:Title>Heart Failure Prediction Using Machine</b:Title>
    <b:Year>2020</b:Year>
    <b:JournalName>Journal of Machine Learning Research</b:JournalName>
    <b:Month>December</b:Month>
    <b:Day>15</b:Day>
    <b:DOI>http://dx.doi.org/10.2139/ssrn.3759562</b:DOI>
    <b:RefOrder>8</b:RefOrder>
  </b:Source>
  <b:Source xmlns:b="http://schemas.openxmlformats.org/officeDocument/2006/bibliography">
    <b:Tag>7</b:Tag>
    <b:SourceType>Book</b:SourceType>
    <b:Guid>{F03D3F5D-DDC7-40E8-BEFB-F4204FA8E64C}</b:Guid>
    <b:Author>
      <b:Author>
        <b:NameList>
          <b:Person>
            <b:Last>Pedregosa</b:Last>
            <b:First>F.</b:First>
          </b:Person>
          <b:Person>
            <b:Last>Varoquaux</b:Last>
            <b:First>G.</b:First>
          </b:Person>
          <b:Person>
            <b:Last>Gramfort</b:Last>
            <b:First>A.</b:First>
          </b:Person>
          <b:Person>
            <b:Last>Michel</b:Last>
            <b:First>V.</b:First>
            <b:Middle>Thirion, B.</b:Middle>
          </b:Person>
          <b:Person>
            <b:Last>Grisel</b:Last>
            <b:First>O.</b:First>
          </b:Person>
          <b:Person>
            <b:Last>Blondel</b:Last>
            <b:First>M.</b:First>
          </b:Person>
          <b:Person>
            <b:Last>Prettenhofer</b:Last>
            <b:First>P.</b:First>
            <b:Middle>Weiss, R.</b:Middle>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Year>2011</b:Year>
    <b:Publisher>Journal of Machine Learning Research</b:Publisher>
    <b:Volume>12</b:Volume>
    <b:Pages>2825-2830</b:Pages>
    <b:RefOrder>14</b:RefOrder>
  </b:Source>
  <b:Source>
    <b:Tag>Bar17</b:Tag>
    <b:SourceType>JournalArticle</b:SourceType>
    <b:Guid>{5AFABBD5-2CB1-4CF3-A734-A841F9881276}</b:Guid>
    <b:Author>
      <b:Author>
        <b:NameList>
          <b:Person>
            <b:Last>Barbara Riegel</b:Last>
            <b:First>Debra</b:First>
            <b:Middle>K Moser, Harleah G Buck, Victoria Vaughan Dickson, Sandra B Dunbar, Christopher S Lee, Terry A Lennie, JoAnn Lindenfeld, Judith E Mitchell, Diane J Treat-Jacobson, David E Webber</b:Middle>
          </b:Person>
        </b:NameList>
      </b:Author>
    </b:Author>
    <b:Title>Self-Care for the Prevention and Management of Cardiovascular Disease and Stroke: A Scientific Statement for Healthcare Professionals From the American Heart Association</b:Title>
    <b:JournalName>American Heart Association Council on Cardiovascular and Stroke Nursing; Council on Peripheral Vascular Disease; and Council on Quality of Care and Outcomes Research</b:JournalName>
    <b:Year>2017</b:Year>
    <b:RefOrder>2</b:RefOrder>
  </b:Source>
  <b:Source>
    <b:Tag>Yan18</b:Tag>
    <b:SourceType>JournalArticle</b:SourceType>
    <b:Guid>{AA6A05E5-37B4-4F0B-B970-7F7B0C832C0B}</b:Guid>
    <b:Author>
      <b:Author>
        <b:NameList>
          <b:Person>
            <b:Last>Yanping Li</b:Last>
            <b:First>An</b:First>
            <b:Middle>Pan, Dong D Wang, Xiaoran Liu, Klodian Dhana, Oscar H Franco, Stephen Kaptoge, Emanuele Di Angelantonio, Meir Stampfer, Walter C Willett, Frank B Hu</b:Middle>
          </b:Person>
        </b:NameList>
      </b:Author>
    </b:Author>
    <b:Title>Impact of Healthy Lifestyle Factors on Life Expectancies in the US Population</b:Title>
    <b:JournalName>Circulation</b:JournalName>
    <b:Year>2018</b:Year>
    <b:Pages>345-355</b:Pages>
    <b:Issue>138(4)</b:Issue>
    <b:RefOrder>1</b:RefOrder>
  </b:Source>
  <b:Source>
    <b:Tag>Abh19</b:Tag>
    <b:SourceType>JournalArticle</b:SourceType>
    <b:Guid>{33CC31E5-1B0A-46A4-ABB3-CB67176507D0}</b:Guid>
    <b:Author>
      <b:Author>
        <b:NameList>
          <b:Person>
            <b:Last>Ahuja</b:Last>
            <b:First>Abhimanyu</b:First>
            <b:Middle>S</b:Middle>
          </b:Person>
        </b:NameList>
      </b:Author>
    </b:Author>
    <b:Title>The impact of artificial intelligence in medicine on the future role of the physician</b:Title>
    <b:JournalName>PeerJ</b:JournalName>
    <b:Year>2019</b:Year>
    <b:RefOrder>3</b:RefOrder>
  </b:Source>
  <b:Source>
    <b:Tag>Chu21</b:Tag>
    <b:SourceType>JournalArticle</b:SourceType>
    <b:Guid>{4697D054-8EA2-49A8-A42A-03F56167C01B}</b:Guid>
    <b:Author>
      <b:Author>
        <b:NameList>
          <b:Person>
            <b:Last>Chun Wai Wong</b:Last>
            <b:First>Jacopo</b:First>
            <b:Middle>Tafuro, Ziyad Azam, Duwarakan Satchithananda, Simon Duckett, Diane Barker, Ashish Patwala, Fozia Z Ahmed, Christian Mallen, Chun Shing Kwok</b:Middle>
          </b:Person>
        </b:NameList>
      </b:Author>
    </b:Author>
    <b:Title>Misdiagnosis of Heart Failure: A Systematic Review of the Literature</b:Title>
    <b:JournalName>J Card Fail</b:JournalName>
    <b:Year>2021</b:Year>
    <b:Pages>925-933</b:Pages>
    <b:RefOrder>4</b:RefOrder>
  </b:Source>
  <b:Source>
    <b:Tag>Dav19</b:Tag>
    <b:SourceType>JournalArticle</b:SourceType>
    <b:Guid>{93762539-F375-4BD5-AE48-92A587468F10}</b:Guid>
    <b:Author>
      <b:Author>
        <b:NameList>
          <b:Person>
            <b:Last>David E. Newman-Toker</b:Last>
            <b:First>Adam</b:First>
            <b:Middle>C. Schaffer, C. Winnie Yu-Moe, Najlla Nassery, Ali S. Saber Tehrani, Gwendolyn D. Clemens, Zheyu Wang, Yuxin Zhu, Mehdi Fanai and Dana Siegal</b:Middle>
          </b:Person>
        </b:NameList>
      </b:Author>
    </b:Author>
    <b:Title>Serious misdiagnosis-related harms in malpractice claims: The “Big Three” – vascular events, infections, and cancers</b:Title>
    <b:JournalName>Diagnosis</b:JournalName>
    <b:Year>2019</b:Year>
    <b:RefOrder>5</b:RefOrder>
  </b:Source>
  <b:Source>
    <b:Tag>Roh21</b:Tag>
    <b:SourceType>JournalArticle</b:SourceType>
    <b:Guid>{608B9BD2-F11D-4561-994E-CB59F196689B}</b:Guid>
    <b:Author>
      <b:Author>
        <b:NameList>
          <b:Person>
            <b:Last>Rohit Bharti</b:Last>
            <b:First>Aditya</b:First>
            <b:Middle>Khamparia ,Mohammad Shabaz ,Gaurav Dhiman ,Sagar Pande, and Parneet Singh</b:Middle>
          </b:Person>
        </b:NameList>
      </b:Author>
    </b:Author>
    <b:Title>Prediction of Heart Disease Using a Combination of Machine Learning and Deep Learning</b:Title>
    <b:JournalName>Computational Intelligence and Neuroscience</b:JournalName>
    <b:Year>2021</b:Year>
    <b:Pages>11</b:Pages>
    <b:RefOrder>6</b:RefOrder>
  </b:Source>
  <b:Source>
    <b:Tag>Kau21</b:Tag>
    <b:SourceType>JournalArticle</b:SourceType>
    <b:Guid>{9F78A9F4-8125-4A30-B834-6F989DDE88C6}</b:Guid>
    <b:Author>
      <b:Author>
        <b:NameList>
          <b:Person>
            <b:Last>Kaushalya Dissanayake</b:Last>
            <b:First>Md</b:First>
            <b:Middle>Gapar and Md Johar</b:Middle>
          </b:Person>
        </b:NameList>
      </b:Author>
    </b:Author>
    <b:Title>Comparative Study on Heart Disease Prediction Using Feature Selection Techniques on Classification Algorithms</b:Title>
    <b:JournalName>Applied Computational Intelligence and Soft Computing</b:JournalName>
    <b:Year>2021</b:Year>
    <b:Pages>17</b:Pages>
    <b:RefOrder>7</b:RefOrder>
  </b:Source>
</b:Sources>
</file>

<file path=customXml/itemProps1.xml><?xml version="1.0" encoding="utf-8"?>
<ds:datastoreItem xmlns:ds="http://schemas.openxmlformats.org/officeDocument/2006/customXml" ds:itemID="{DFCB8297-ECD7-404C-89DF-DB2384D6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12</Pages>
  <Words>7489</Words>
  <Characters>41062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Jia Hui Tang</cp:lastModifiedBy>
  <cp:revision>131</cp:revision>
  <dcterms:created xsi:type="dcterms:W3CDTF">2022-01-07T06:48:00Z</dcterms:created>
  <dcterms:modified xsi:type="dcterms:W3CDTF">2022-01-12T03:46:00Z</dcterms:modified>
</cp:coreProperties>
</file>