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项目性能测试报告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01-</w:t>
      </w:r>
      <w:r>
        <w:rPr>
          <w:rFonts w:hint="eastAsia"/>
          <w:lang w:val="en-US" w:eastAsia="zh-Hans"/>
        </w:rPr>
        <w:t>测试目的</w:t>
      </w:r>
      <w:bookmarkStart w:id="0" w:name="_GoBack"/>
      <w:bookmarkEnd w:id="0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测试移动终端关键接口之获取配置参数接口性能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以期发现性能瓶颈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提高系统应对高并发能力</w:t>
      </w:r>
      <w:r>
        <w:rPr>
          <w:rFonts w:hint="default"/>
          <w:lang w:eastAsia="zh-Hans"/>
        </w:rPr>
        <w:t>。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02-</w:t>
      </w:r>
      <w:r>
        <w:rPr>
          <w:rFonts w:hint="eastAsia"/>
          <w:lang w:val="en-US" w:eastAsia="zh-Hans"/>
        </w:rPr>
        <w:t>项目压测架构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5420" cy="2992120"/>
            <wp:effectExtent l="0" t="0" r="0" b="0"/>
            <wp:docPr id="2" name="图片 2" descr="压测部署架构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压测部署架构 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03-</w:t>
      </w:r>
      <w:r>
        <w:rPr>
          <w:rFonts w:hint="eastAsia"/>
          <w:lang w:val="en-US" w:eastAsia="zh-Hans"/>
        </w:rPr>
        <w:t>环境说明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3.1 </w:t>
      </w:r>
      <w:r>
        <w:rPr>
          <w:rFonts w:hint="eastAsia"/>
          <w:lang w:val="en-US" w:eastAsia="zh-Hans"/>
        </w:rPr>
        <w:t>机器配置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压测机器</w:t>
      </w:r>
      <w:r>
        <w:rPr>
          <w:rFonts w:hint="default"/>
          <w:lang w:eastAsia="zh-Hans"/>
        </w:rPr>
        <w:t xml:space="preserve"> 8c/16g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被压服务</w:t>
      </w:r>
      <w:r>
        <w:rPr>
          <w:rFonts w:hint="default"/>
          <w:lang w:eastAsia="zh-Hans"/>
        </w:rPr>
        <w:t>pod limit 4c/8g*4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3.1 </w:t>
      </w:r>
      <w:r>
        <w:rPr>
          <w:rFonts w:hint="eastAsia"/>
          <w:lang w:val="en-US" w:eastAsia="zh-Hans"/>
        </w:rPr>
        <w:t>启动参数</w:t>
      </w:r>
    </w:p>
    <w:p>
      <w:pPr>
        <w:pStyle w:val="7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  <w:rFonts w:hint="eastAsia"/>
          <w:lang w:val="en-US" w:eastAsia="zh-Hans"/>
        </w:rPr>
        <w:t>应用启动堆内存设置</w:t>
      </w:r>
      <w:r>
        <w:rPr>
          <w:rStyle w:val="8"/>
          <w:rFonts w:hint="default"/>
          <w:lang w:eastAsia="zh-Hans"/>
        </w:rPr>
        <w:t xml:space="preserve"> </w:t>
      </w:r>
      <w:r>
        <w:rPr>
          <w:rStyle w:val="8"/>
        </w:rPr>
        <w:t>Xms1024m Xmx6144m</w:t>
      </w:r>
    </w:p>
    <w:p>
      <w:pPr>
        <w:pStyle w:val="7"/>
        <w:keepNext w:val="0"/>
        <w:keepLines w:val="0"/>
        <w:widowControl/>
        <w:suppressLineNumbers w:val="0"/>
        <w:rPr>
          <w:rStyle w:val="8"/>
        </w:rPr>
      </w:pPr>
    </w:p>
    <w:p>
      <w:pPr>
        <w:pStyle w:val="7"/>
        <w:keepNext w:val="0"/>
        <w:keepLines w:val="0"/>
        <w:widowControl/>
        <w:suppressLineNumbers w:val="0"/>
        <w:rPr>
          <w:rStyle w:val="8"/>
        </w:rPr>
      </w:pPr>
    </w:p>
    <w:p>
      <w:pPr>
        <w:pStyle w:val="7"/>
        <w:keepNext w:val="0"/>
        <w:keepLines w:val="0"/>
        <w:widowControl/>
        <w:suppressLineNumbers w:val="0"/>
        <w:rPr>
          <w:rStyle w:val="8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0</w:t>
      </w:r>
      <w:r>
        <w:rPr>
          <w:rFonts w:hint="default"/>
          <w:lang w:eastAsia="zh-Hans"/>
        </w:rPr>
        <w:t>4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测试场景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1 </w:t>
      </w:r>
      <w:r>
        <w:rPr>
          <w:rFonts w:hint="eastAsia"/>
          <w:lang w:val="en-US" w:eastAsia="zh-Hans"/>
        </w:rPr>
        <w:t>基准测试</w:t>
      </w:r>
    </w:p>
    <w:p>
      <w:pPr>
        <w:rPr>
          <w:rFonts w:hint="eastAsia"/>
          <w:lang w:val="en-US" w:eastAsia="zh-Hans"/>
        </w:rPr>
      </w:pPr>
      <w:r>
        <w:rPr>
          <w:rFonts w:hint="eastAsia"/>
          <w:b/>
          <w:bCs/>
          <w:lang w:val="en-US" w:eastAsia="zh-Hans"/>
        </w:rPr>
        <w:t>目的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获取原始接口基准情况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后续调优以此为参考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b/>
          <w:bCs/>
          <w:lang w:val="en-US" w:eastAsia="zh-Hans"/>
        </w:rPr>
        <w:t>接口原始响应信息说明</w:t>
      </w:r>
      <w:r>
        <w:rPr>
          <w:rFonts w:hint="default"/>
          <w:b/>
          <w:bCs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原始接口响应数据包大小</w:t>
      </w:r>
      <w:r>
        <w:rPr>
          <w:rFonts w:hint="default"/>
          <w:lang w:eastAsia="zh-Hans"/>
        </w:rPr>
        <w:t>83.3kb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原始接口响应时间</w:t>
      </w:r>
      <w:r>
        <w:rPr>
          <w:rFonts w:hint="default"/>
          <w:lang w:eastAsia="zh-Hans"/>
        </w:rPr>
        <w:t>120</w:t>
      </w:r>
      <w:r>
        <w:rPr>
          <w:rFonts w:hint="eastAsia"/>
          <w:lang w:val="en-US" w:eastAsia="zh-Hans"/>
        </w:rPr>
        <w:t>ms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基准测试场景描述</w:t>
      </w:r>
      <w:r>
        <w:rPr>
          <w:rFonts w:hint="default"/>
          <w:b/>
          <w:bCs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测试梯度</w:t>
      </w:r>
      <w:r>
        <w:rPr>
          <w:rFonts w:hint="default"/>
          <w:lang w:eastAsia="zh-Hans"/>
        </w:rPr>
        <w:t>：60、80、100、120、140、160、180、200，500</w:t>
      </w:r>
      <w:r>
        <w:rPr>
          <w:rFonts w:hint="eastAsia"/>
          <w:lang w:val="en-US" w:eastAsia="zh-Hans"/>
        </w:rPr>
        <w:t>次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CN"/>
        </w:rPr>
      </w:pPr>
      <w:r>
        <w:rPr>
          <w:rFonts w:hint="eastAsia"/>
          <w:lang w:val="en-US" w:eastAsia="zh-CN"/>
        </w:rPr>
        <w:t>Ramp-up period(inseconds)的值设为</w:t>
      </w:r>
      <w:r>
        <w:rPr>
          <w:rFonts w:hint="default"/>
          <w:lang w:eastAsia="zh-CN"/>
        </w:rPr>
        <w:t>1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测试预期总时长</w:t>
      </w:r>
      <w:r>
        <w:rPr>
          <w:rFonts w:hint="default"/>
          <w:lang w:eastAsia="zh-Hans"/>
        </w:rPr>
        <w:t>：120</w:t>
      </w:r>
      <w:r>
        <w:rPr>
          <w:rFonts w:hint="eastAsia"/>
          <w:lang w:val="en-US" w:eastAsia="zh-Hans"/>
        </w:rPr>
        <w:t>ms</w:t>
      </w:r>
      <w:r>
        <w:rPr>
          <w:rFonts w:hint="default"/>
          <w:lang w:eastAsia="zh-Hans"/>
        </w:rPr>
        <w:t xml:space="preserve"> * 500 * 8 = 8</w:t>
      </w:r>
      <w:r>
        <w:rPr>
          <w:rFonts w:hint="eastAsia"/>
          <w:lang w:val="en-US" w:eastAsia="zh-Hans"/>
        </w:rPr>
        <w:t>分钟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基准压测结果信息</w:t>
      </w:r>
      <w:r>
        <w:rPr>
          <w:rFonts w:hint="default"/>
          <w:b/>
          <w:bCs/>
          <w:lang w:eastAsia="zh-Hans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jmeter: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3515" cy="2538730"/>
            <wp:effectExtent l="0" t="0" r="19685" b="1270"/>
            <wp:docPr id="3" name="图片 3" descr="优化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优化前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容器资源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drawing>
          <wp:inline distT="0" distB="0" distL="114300" distR="114300">
            <wp:extent cx="5263515" cy="2545715"/>
            <wp:effectExtent l="0" t="0" r="19685" b="19685"/>
            <wp:docPr id="4" name="图片 4" descr="优化前服务器资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优化前服务器资源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容器火焰图采集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67325" cy="2319655"/>
            <wp:effectExtent l="0" t="0" r="15875" b="1714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9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基准测试结果说明</w:t>
      </w:r>
      <w:r>
        <w:rPr>
          <w:rFonts w:hint="default"/>
          <w:b/>
          <w:bCs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随着梯度压力上升TPS未有明显变化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维持在</w:t>
      </w:r>
      <w:r>
        <w:rPr>
          <w:rFonts w:hint="default"/>
          <w:lang w:eastAsia="zh-Hans"/>
        </w:rPr>
        <w:t>300</w:t>
      </w:r>
      <w:r>
        <w:rPr>
          <w:rFonts w:hint="eastAsia"/>
          <w:lang w:val="en-US" w:eastAsia="zh-Hans"/>
        </w:rPr>
        <w:t>左右</w:t>
      </w:r>
      <w:r>
        <w:rPr>
          <w:rFonts w:hint="default"/>
          <w:lang w:eastAsia="zh-Hans"/>
        </w:rPr>
        <w:t>；</w:t>
      </w:r>
      <w:r>
        <w:rPr>
          <w:rFonts w:hint="eastAsia"/>
          <w:lang w:val="en-US" w:eastAsia="zh-Hans"/>
        </w:rPr>
        <w:t>错误率高达到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22%，</w:t>
      </w:r>
      <w:r>
        <w:rPr>
          <w:rFonts w:hint="eastAsia"/>
          <w:lang w:val="en-US" w:eastAsia="zh-Hans"/>
        </w:rPr>
        <w:t>并且随着压力上升错误数也在不断上升</w:t>
      </w:r>
      <w:r>
        <w:rPr>
          <w:rFonts w:hint="default"/>
          <w:lang w:eastAsia="zh-Hans"/>
        </w:rPr>
        <w:t>；</w:t>
      </w:r>
      <w:r>
        <w:rPr>
          <w:rFonts w:hint="eastAsia"/>
          <w:lang w:val="en-US" w:eastAsia="zh-Hans"/>
        </w:rPr>
        <w:t>RT平均为</w:t>
      </w:r>
      <w:r>
        <w:rPr>
          <w:rFonts w:hint="default"/>
          <w:lang w:eastAsia="zh-Hans"/>
        </w:rPr>
        <w:t>1.19s；</w:t>
      </w:r>
      <w:r>
        <w:rPr>
          <w:rFonts w:hint="eastAsia"/>
          <w:lang w:val="en-US" w:eastAsia="zh-Hans"/>
        </w:rPr>
        <w:t>各梯度下网络流量均保持在</w:t>
      </w:r>
      <w:r>
        <w:rPr>
          <w:rFonts w:hint="default"/>
          <w:lang w:eastAsia="zh-Hans"/>
        </w:rPr>
        <w:t>100</w:t>
      </w:r>
      <w:r>
        <w:rPr>
          <w:rFonts w:hint="eastAsia"/>
          <w:lang w:val="en-US" w:eastAsia="zh-Hans"/>
        </w:rPr>
        <w:t>M左右</w:t>
      </w:r>
      <w:r>
        <w:rPr>
          <w:rFonts w:hint="default"/>
          <w:lang w:eastAsia="zh-Hans"/>
        </w:rPr>
        <w:t>；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服务器资源上</w:t>
      </w: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个</w:t>
      </w:r>
      <w:r>
        <w:rPr>
          <w:rFonts w:hint="default"/>
          <w:lang w:eastAsia="zh-Hans"/>
        </w:rPr>
        <w:t xml:space="preserve">pod </w:t>
      </w:r>
      <w:r>
        <w:rPr>
          <w:rFonts w:hint="eastAsia"/>
          <w:lang w:val="en-US" w:eastAsia="zh-Hans"/>
        </w:rPr>
        <w:t>内存和c</w:t>
      </w:r>
      <w:r>
        <w:rPr>
          <w:rFonts w:hint="default"/>
          <w:lang w:eastAsia="zh-Hans"/>
        </w:rPr>
        <w:t>pu</w:t>
      </w:r>
      <w:r>
        <w:rPr>
          <w:rFonts w:hint="eastAsia"/>
          <w:lang w:val="en-US" w:eastAsia="zh-Hans"/>
        </w:rPr>
        <w:t>压力不高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b/>
          <w:bCs/>
          <w:lang w:eastAsia="zh-Hans"/>
        </w:rPr>
      </w:pPr>
      <w:r>
        <w:rPr>
          <w:rFonts w:hint="eastAsia"/>
          <w:b/>
          <w:bCs/>
          <w:lang w:val="en-US" w:eastAsia="zh-Hans"/>
        </w:rPr>
        <w:t>问题点分析</w:t>
      </w:r>
      <w:r>
        <w:rPr>
          <w:rFonts w:hint="default"/>
          <w:b/>
          <w:bCs/>
          <w:lang w:eastAsia="zh-Hans"/>
        </w:rPr>
        <w:t>：</w:t>
      </w:r>
    </w:p>
    <w:p>
      <w:pPr>
        <w:numPr>
          <w:ilvl w:val="0"/>
          <w:numId w:val="1"/>
        </w:numPr>
        <w:rPr>
          <w:rFonts w:hint="eastAsia"/>
          <w:b w:val="0"/>
          <w:bCs w:val="0"/>
          <w:lang w:val="en-US" w:eastAsia="zh-Hans"/>
        </w:rPr>
      </w:pPr>
      <w:r>
        <w:rPr>
          <w:rFonts w:hint="eastAsia"/>
          <w:b w:val="0"/>
          <w:bCs w:val="0"/>
          <w:lang w:val="en-US" w:eastAsia="zh-Hans"/>
        </w:rPr>
        <w:t>从</w:t>
      </w:r>
      <w:r>
        <w:rPr>
          <w:rFonts w:hint="default"/>
          <w:b w:val="0"/>
          <w:bCs w:val="0"/>
          <w:lang w:eastAsia="zh-Hans"/>
        </w:rPr>
        <w:t>jmeter</w:t>
      </w:r>
      <w:r>
        <w:rPr>
          <w:rFonts w:hint="eastAsia"/>
          <w:b w:val="0"/>
          <w:bCs w:val="0"/>
          <w:lang w:val="en-US" w:eastAsia="zh-Hans"/>
        </w:rPr>
        <w:t>采集信息分析发现很有可能由于被测试接口响应数据量较大</w:t>
      </w:r>
      <w:r>
        <w:rPr>
          <w:rFonts w:hint="default"/>
          <w:b w:val="0"/>
          <w:bCs w:val="0"/>
          <w:lang w:eastAsia="zh-Hans"/>
        </w:rPr>
        <w:t>，</w:t>
      </w:r>
      <w:r>
        <w:rPr>
          <w:rFonts w:hint="eastAsia"/>
          <w:b w:val="0"/>
          <w:bCs w:val="0"/>
          <w:lang w:val="en-US" w:eastAsia="zh-Hans"/>
        </w:rPr>
        <w:t>导致某个节点带宽被占满</w:t>
      </w:r>
      <w:r>
        <w:rPr>
          <w:rFonts w:hint="default"/>
          <w:b w:val="0"/>
          <w:bCs w:val="0"/>
          <w:lang w:eastAsia="zh-Hans"/>
        </w:rPr>
        <w:t>，</w:t>
      </w:r>
      <w:r>
        <w:rPr>
          <w:rFonts w:hint="eastAsia"/>
          <w:b w:val="0"/>
          <w:bCs w:val="0"/>
          <w:lang w:val="en-US" w:eastAsia="zh-Hans"/>
        </w:rPr>
        <w:t>导致TPS无法继续提升</w:t>
      </w:r>
    </w:p>
    <w:p>
      <w:pPr>
        <w:numPr>
          <w:ilvl w:val="0"/>
          <w:numId w:val="1"/>
        </w:numPr>
        <w:rPr>
          <w:rFonts w:hint="eastAsia"/>
          <w:b w:val="0"/>
          <w:bCs w:val="0"/>
          <w:lang w:val="en-US" w:eastAsia="zh-Hans"/>
        </w:rPr>
      </w:pPr>
      <w:r>
        <w:rPr>
          <w:rFonts w:hint="eastAsia"/>
          <w:b w:val="0"/>
          <w:bCs w:val="0"/>
          <w:lang w:val="en-US" w:eastAsia="zh-Hans"/>
        </w:rPr>
        <w:t>从火焰图上看有一个D</w:t>
      </w:r>
      <w:r>
        <w:rPr>
          <w:rFonts w:hint="default"/>
          <w:b w:val="0"/>
          <w:bCs w:val="0"/>
          <w:lang w:eastAsia="zh-Hans"/>
        </w:rPr>
        <w:t>es</w:t>
      </w:r>
      <w:r>
        <w:rPr>
          <w:rFonts w:hint="eastAsia"/>
          <w:b w:val="0"/>
          <w:bCs w:val="0"/>
          <w:lang w:val="en-US" w:eastAsia="zh-Hans"/>
        </w:rPr>
        <w:t>加密操作占用大量</w:t>
      </w:r>
      <w:r>
        <w:rPr>
          <w:rFonts w:hint="default"/>
          <w:b w:val="0"/>
          <w:bCs w:val="0"/>
          <w:lang w:eastAsia="zh-Hans"/>
        </w:rPr>
        <w:t>cpu</w:t>
      </w:r>
      <w:r>
        <w:rPr>
          <w:rFonts w:hint="eastAsia"/>
          <w:b w:val="0"/>
          <w:bCs w:val="0"/>
          <w:lang w:val="en-US" w:eastAsia="zh-Hans"/>
        </w:rPr>
        <w:t>时间</w:t>
      </w: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lang w:val="en-US" w:eastAsia="zh-Hans"/>
        </w:rPr>
      </w:pP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lang w:val="en-US" w:eastAsia="zh-Hans"/>
        </w:rPr>
      </w:pP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lang w:val="en-US" w:eastAsia="zh-Hans"/>
        </w:rPr>
      </w:pP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lang w:val="en-US" w:eastAsia="zh-Hans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2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第一次优化</w:t>
      </w:r>
    </w:p>
    <w:p>
      <w:pPr>
        <w:rPr>
          <w:rFonts w:hint="default"/>
          <w:lang w:eastAsia="zh-Hans"/>
        </w:rPr>
      </w:pPr>
      <w:r>
        <w:rPr>
          <w:rFonts w:hint="eastAsia"/>
          <w:b/>
          <w:bCs/>
          <w:lang w:val="en-US" w:eastAsia="zh-Hans"/>
        </w:rPr>
        <w:t>优化点说明</w:t>
      </w:r>
      <w:r>
        <w:rPr>
          <w:rFonts w:hint="default"/>
          <w:b/>
          <w:bCs/>
          <w:lang w:eastAsia="zh-Hans"/>
        </w:rPr>
        <w:t>：</w:t>
      </w:r>
    </w:p>
    <w:p>
      <w:pPr>
        <w:numPr>
          <w:ilvl w:val="0"/>
          <w:numId w:val="2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开启G</w:t>
      </w:r>
      <w:r>
        <w:rPr>
          <w:rFonts w:hint="default"/>
          <w:lang w:eastAsia="zh-Hans"/>
        </w:rPr>
        <w:t>zip</w:t>
      </w:r>
      <w:r>
        <w:rPr>
          <w:rFonts w:hint="eastAsia"/>
          <w:lang w:val="en-US" w:eastAsia="zh-Hans"/>
        </w:rPr>
        <w:t>压缩</w:t>
      </w:r>
    </w:p>
    <w:p>
      <w:pPr>
        <w:numPr>
          <w:ilvl w:val="0"/>
          <w:numId w:val="2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移除加密操作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</w:p>
    <w:p>
      <w:pPr>
        <w:rPr>
          <w:rFonts w:hint="eastAsia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基准测试场景描述</w:t>
      </w:r>
      <w:r>
        <w:rPr>
          <w:rFonts w:hint="default"/>
          <w:b/>
          <w:bCs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测试梯度</w:t>
      </w:r>
      <w:r>
        <w:rPr>
          <w:rFonts w:hint="default"/>
          <w:lang w:eastAsia="zh-Hans"/>
        </w:rPr>
        <w:t>：60、80、100、120、140、160、180、200，500</w:t>
      </w:r>
      <w:r>
        <w:rPr>
          <w:rFonts w:hint="eastAsia"/>
          <w:lang w:val="en-US" w:eastAsia="zh-Hans"/>
        </w:rPr>
        <w:t>次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eastAsia="zh-Hans"/>
        </w:rPr>
      </w:pPr>
      <w:r>
        <w:rPr>
          <w:rFonts w:hint="eastAsia"/>
          <w:lang w:val="en-US" w:eastAsia="zh-CN"/>
        </w:rPr>
        <w:t>Ramp-up period(inseconds)的值设为</w:t>
      </w:r>
      <w:r>
        <w:rPr>
          <w:rFonts w:hint="default"/>
          <w:lang w:eastAsia="zh-CN"/>
        </w:rPr>
        <w:t>1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numId w:val="0"/>
        </w:numPr>
        <w:jc w:val="both"/>
        <w:rPr>
          <w:rFonts w:hint="default"/>
          <w:b/>
          <w:bCs/>
          <w:lang w:eastAsia="zh-Hans"/>
        </w:rPr>
      </w:pPr>
      <w:r>
        <w:rPr>
          <w:rFonts w:hint="eastAsia"/>
          <w:b/>
          <w:bCs/>
          <w:lang w:val="en-US" w:eastAsia="zh-Hans"/>
        </w:rPr>
        <w:t>压测结果信息</w:t>
      </w:r>
      <w:r>
        <w:rPr>
          <w:rFonts w:hint="default"/>
          <w:b/>
          <w:bCs/>
          <w:lang w:eastAsia="zh-Hans"/>
        </w:rPr>
        <w:t>：</w:t>
      </w:r>
    </w:p>
    <w:p>
      <w:pPr>
        <w:widowControl w:val="0"/>
        <w:numPr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Jmeter: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3515" cy="2545715"/>
            <wp:effectExtent l="0" t="0" r="19685" b="19685"/>
            <wp:docPr id="6" name="图片 6" descr="第一次优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第一次优化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容器资源</w:t>
      </w:r>
      <w:r>
        <w:rPr>
          <w:rFonts w:hint="default"/>
          <w:lang w:eastAsia="zh-Hans"/>
        </w:rPr>
        <w:t>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drawing>
          <wp:inline distT="0" distB="0" distL="114300" distR="114300">
            <wp:extent cx="5263515" cy="2352040"/>
            <wp:effectExtent l="0" t="0" r="19685" b="10160"/>
            <wp:docPr id="7" name="图片 7" descr="第一次优化服务器资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第一次优化服务器资源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numId w:val="0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压测结果分析</w:t>
      </w:r>
      <w:r>
        <w:rPr>
          <w:rFonts w:hint="default"/>
          <w:lang w:eastAsia="zh-Hans"/>
        </w:rPr>
        <w:t>：</w:t>
      </w:r>
    </w:p>
    <w:p>
      <w:pPr>
        <w:widowControl w:val="0"/>
        <w:numPr>
          <w:numId w:val="0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T</w:t>
      </w:r>
      <w:r>
        <w:rPr>
          <w:rFonts w:hint="default"/>
          <w:lang w:eastAsia="zh-Hans"/>
        </w:rPr>
        <w:t>PS</w:t>
      </w:r>
      <w:r>
        <w:rPr>
          <w:rFonts w:hint="eastAsia"/>
          <w:lang w:val="en-US" w:eastAsia="zh-Hans"/>
        </w:rPr>
        <w:t>上升至</w:t>
      </w:r>
      <w:r>
        <w:rPr>
          <w:rFonts w:hint="default"/>
          <w:lang w:eastAsia="zh-Hans"/>
        </w:rPr>
        <w:t>1500</w:t>
      </w:r>
      <w:r>
        <w:rPr>
          <w:rFonts w:hint="eastAsia"/>
          <w:lang w:val="en-US" w:eastAsia="zh-Hans"/>
        </w:rPr>
        <w:t>左右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错误率和响应时间明显降低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但网络流量依然保持高位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开启</w:t>
      </w:r>
      <w:r>
        <w:rPr>
          <w:rFonts w:hint="default"/>
          <w:lang w:eastAsia="zh-Hans"/>
        </w:rPr>
        <w:t>GZIP</w:t>
      </w:r>
      <w:r>
        <w:rPr>
          <w:rFonts w:hint="eastAsia"/>
          <w:lang w:val="en-US" w:eastAsia="zh-Hans"/>
        </w:rPr>
        <w:t>后响应数据量降低为</w:t>
      </w:r>
      <w:r>
        <w:rPr>
          <w:rFonts w:hint="default"/>
          <w:lang w:eastAsia="zh-Hans"/>
        </w:rPr>
        <w:t>18kb，</w:t>
      </w:r>
      <w:r>
        <w:rPr>
          <w:rFonts w:hint="eastAsia"/>
          <w:lang w:val="en-US" w:eastAsia="zh-Hans"/>
        </w:rPr>
        <w:t>仍然较高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怀疑还是有节点带宽被占满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numId w:val="0"/>
        </w:numPr>
        <w:jc w:val="both"/>
        <w:rPr>
          <w:rFonts w:hint="default"/>
          <w:lang w:eastAsia="zh-Hans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2 </w:t>
      </w:r>
      <w:r>
        <w:rPr>
          <w:rFonts w:hint="eastAsia"/>
          <w:lang w:val="en-US" w:eastAsia="zh-Hans"/>
        </w:rPr>
        <w:t>第二次优化</w:t>
      </w:r>
    </w:p>
    <w:p>
      <w:pPr>
        <w:rPr>
          <w:rFonts w:hint="default"/>
          <w:lang w:eastAsia="zh-Hans"/>
        </w:rPr>
      </w:pPr>
      <w:r>
        <w:rPr>
          <w:rFonts w:hint="eastAsia"/>
          <w:b/>
          <w:bCs/>
          <w:lang w:val="en-US" w:eastAsia="zh-Hans"/>
        </w:rPr>
        <w:t>优化点说明</w:t>
      </w:r>
      <w:r>
        <w:rPr>
          <w:rFonts w:hint="default"/>
          <w:b/>
          <w:bCs/>
          <w:lang w:eastAsia="zh-Hans"/>
        </w:rPr>
        <w:t>：</w:t>
      </w:r>
    </w:p>
    <w:p>
      <w:pPr>
        <w:numPr>
          <w:ilvl w:val="0"/>
          <w:numId w:val="3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减少接口返回的数据量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由于未找到带宽被占满的节点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该优化属于尝试性验证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返回信息只返回</w:t>
      </w:r>
      <w:r>
        <w:rPr>
          <w:rFonts w:hint="default"/>
          <w:lang w:eastAsia="zh-Hans"/>
        </w:rPr>
        <w:t>”</w:t>
      </w:r>
      <w:r>
        <w:rPr>
          <w:rFonts w:hint="default"/>
          <w:lang w:eastAsia="zh-Hans"/>
        </w:rPr>
        <w:t>success</w:t>
      </w:r>
      <w:r>
        <w:rPr>
          <w:rFonts w:hint="default"/>
          <w:lang w:eastAsia="zh-Hans"/>
        </w:rPr>
        <w:t>”）</w:t>
      </w:r>
    </w:p>
    <w:p>
      <w:pPr>
        <w:rPr>
          <w:rFonts w:hint="eastAsia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基准测试场景描述</w:t>
      </w:r>
      <w:r>
        <w:rPr>
          <w:rFonts w:hint="default"/>
          <w:b/>
          <w:bCs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测试梯度</w:t>
      </w:r>
      <w:r>
        <w:rPr>
          <w:rFonts w:hint="default"/>
          <w:lang w:eastAsia="zh-Hans"/>
        </w:rPr>
        <w:t>：60、80、100、120、140、160、180、200，500</w:t>
      </w:r>
      <w:r>
        <w:rPr>
          <w:rFonts w:hint="eastAsia"/>
          <w:lang w:val="en-US" w:eastAsia="zh-Hans"/>
        </w:rPr>
        <w:t>次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eastAsia="zh-Hans"/>
        </w:rPr>
      </w:pPr>
      <w:r>
        <w:rPr>
          <w:rFonts w:hint="eastAsia"/>
          <w:lang w:val="en-US" w:eastAsia="zh-CN"/>
        </w:rPr>
        <w:t>Ramp-up period(inseconds)的值设为</w:t>
      </w:r>
      <w:r>
        <w:rPr>
          <w:rFonts w:hint="default"/>
          <w:lang w:eastAsia="zh-CN"/>
        </w:rPr>
        <w:t>1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eastAsia="zh-Hans"/>
        </w:rPr>
      </w:pPr>
      <w:r>
        <w:rPr>
          <w:rFonts w:hint="eastAsia"/>
          <w:b/>
          <w:bCs/>
          <w:lang w:val="en-US" w:eastAsia="zh-Hans"/>
        </w:rPr>
        <w:t>压测结果信息</w:t>
      </w:r>
      <w:r>
        <w:rPr>
          <w:rFonts w:hint="default"/>
          <w:b/>
          <w:bCs/>
          <w:lang w:eastAsia="zh-Hans"/>
        </w:rPr>
        <w:t>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Jmeter: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55895" cy="2571750"/>
            <wp:effectExtent l="0" t="0" r="1905" b="19050"/>
            <wp:docPr id="10" name="图片 10" descr="减少返回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减少返回值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容器资源</w:t>
      </w:r>
      <w:r>
        <w:rPr>
          <w:rFonts w:hint="default"/>
          <w:lang w:eastAsia="zh-Hans"/>
        </w:rPr>
        <w:t>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3515" cy="2337435"/>
            <wp:effectExtent l="0" t="0" r="19685" b="24765"/>
            <wp:docPr id="11" name="图片 11" descr="减少返回值服务器资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减少返回值服务器资源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压测结果分析</w:t>
      </w:r>
      <w:r>
        <w:rPr>
          <w:rFonts w:hint="default"/>
          <w:lang w:eastAsia="zh-Hans"/>
        </w:rPr>
        <w:t>：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lang w:eastAsia="zh-Hans"/>
        </w:rPr>
      </w:pPr>
      <w:r>
        <w:rPr>
          <w:rFonts w:hint="default"/>
          <w:b w:val="0"/>
          <w:bCs w:val="0"/>
          <w:lang w:eastAsia="zh-Hans"/>
        </w:rPr>
        <w:t>TPS</w:t>
      </w:r>
      <w:r>
        <w:rPr>
          <w:rFonts w:hint="eastAsia"/>
          <w:b w:val="0"/>
          <w:bCs w:val="0"/>
          <w:lang w:val="en-US" w:eastAsia="zh-Hans"/>
        </w:rPr>
        <w:t>提升至</w:t>
      </w:r>
      <w:r>
        <w:rPr>
          <w:rFonts w:hint="default"/>
          <w:b w:val="0"/>
          <w:bCs w:val="0"/>
          <w:lang w:eastAsia="zh-Hans"/>
        </w:rPr>
        <w:t>3000</w:t>
      </w:r>
      <w:r>
        <w:rPr>
          <w:rFonts w:hint="eastAsia"/>
          <w:b w:val="0"/>
          <w:bCs w:val="0"/>
          <w:lang w:val="en-US" w:eastAsia="zh-Hans"/>
        </w:rPr>
        <w:t>左右</w:t>
      </w:r>
      <w:r>
        <w:rPr>
          <w:rFonts w:hint="default"/>
          <w:b w:val="0"/>
          <w:bCs w:val="0"/>
          <w:lang w:eastAsia="zh-Hans"/>
        </w:rPr>
        <w:t>，</w:t>
      </w:r>
      <w:r>
        <w:rPr>
          <w:rFonts w:hint="eastAsia"/>
          <w:b w:val="0"/>
          <w:bCs w:val="0"/>
          <w:lang w:val="en-US" w:eastAsia="zh-Hans"/>
        </w:rPr>
        <w:t>RT平均降低未</w:t>
      </w:r>
      <w:r>
        <w:rPr>
          <w:rFonts w:hint="default"/>
          <w:b w:val="0"/>
          <w:bCs w:val="0"/>
          <w:lang w:eastAsia="zh-Hans"/>
        </w:rPr>
        <w:t>112ms，</w:t>
      </w:r>
      <w:r>
        <w:rPr>
          <w:rFonts w:hint="eastAsia"/>
          <w:b w:val="0"/>
          <w:bCs w:val="0"/>
          <w:lang w:val="en-US" w:eastAsia="zh-Hans"/>
        </w:rPr>
        <w:t>无错误发生</w:t>
      </w:r>
      <w:r>
        <w:rPr>
          <w:rFonts w:hint="default"/>
          <w:b w:val="0"/>
          <w:bCs w:val="0"/>
          <w:lang w:eastAsia="zh-Hans"/>
        </w:rPr>
        <w:t>。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lang w:eastAsia="zh-Hans"/>
        </w:rPr>
      </w:pPr>
      <w:r>
        <w:rPr>
          <w:rFonts w:hint="eastAsia"/>
          <w:b w:val="0"/>
          <w:bCs w:val="0"/>
          <w:lang w:val="en-US" w:eastAsia="zh-Hans"/>
        </w:rPr>
        <w:t>基于此结果后续可优化方向为</w:t>
      </w:r>
      <w:r>
        <w:rPr>
          <w:rFonts w:hint="default"/>
          <w:b w:val="0"/>
          <w:bCs w:val="0"/>
          <w:lang w:eastAsia="zh-Hans"/>
        </w:rPr>
        <w:t>：</w:t>
      </w:r>
    </w:p>
    <w:p>
      <w:pPr>
        <w:widowControl w:val="0"/>
        <w:numPr>
          <w:ilvl w:val="0"/>
          <w:numId w:val="4"/>
        </w:numPr>
        <w:jc w:val="both"/>
        <w:rPr>
          <w:rFonts w:hint="eastAsia"/>
          <w:b w:val="0"/>
          <w:bCs w:val="0"/>
          <w:lang w:val="en-US" w:eastAsia="zh-Hans"/>
        </w:rPr>
      </w:pPr>
      <w:r>
        <w:rPr>
          <w:rFonts w:hint="eastAsia"/>
          <w:b w:val="0"/>
          <w:bCs w:val="0"/>
          <w:lang w:val="en-US" w:eastAsia="zh-Hans"/>
        </w:rPr>
        <w:t>采用更高效压缩算法</w:t>
      </w:r>
      <w:r>
        <w:rPr>
          <w:rFonts w:hint="default"/>
          <w:b w:val="0"/>
          <w:bCs w:val="0"/>
          <w:lang w:eastAsia="zh-Hans"/>
        </w:rPr>
        <w:t>，</w:t>
      </w:r>
      <w:r>
        <w:rPr>
          <w:rFonts w:hint="eastAsia"/>
          <w:b w:val="0"/>
          <w:bCs w:val="0"/>
          <w:lang w:val="en-US" w:eastAsia="zh-Hans"/>
        </w:rPr>
        <w:t>进一步降低影响数据量</w:t>
      </w:r>
    </w:p>
    <w:p>
      <w:pPr>
        <w:widowControl w:val="0"/>
        <w:numPr>
          <w:ilvl w:val="0"/>
          <w:numId w:val="4"/>
        </w:numPr>
        <w:jc w:val="both"/>
        <w:rPr>
          <w:rFonts w:hint="eastAsia"/>
          <w:b w:val="0"/>
          <w:bCs w:val="0"/>
          <w:lang w:eastAsia="zh-Hans"/>
        </w:rPr>
      </w:pPr>
      <w:r>
        <w:rPr>
          <w:rFonts w:hint="eastAsia"/>
          <w:b w:val="0"/>
          <w:bCs w:val="0"/>
          <w:lang w:val="en-US" w:eastAsia="zh-Hans"/>
        </w:rPr>
        <w:t>提升带宽</w:t>
      </w: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lang w:val="en-US" w:eastAsia="zh-Hans"/>
        </w:rPr>
      </w:pP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lang w:val="en-US" w:eastAsia="zh-Hans"/>
        </w:rPr>
      </w:pP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A0204"/>
    <w:charset w:val="00"/>
    <w:family w:val="roman"/>
    <w:pitch w:val="default"/>
    <w:sig w:usb0="E00002FF" w:usb1="4000045F" w:usb2="00000000" w:usb3="00000000" w:csb0="2000019F" w:csb1="00000000"/>
  </w:font>
  <w:font w:name="Calibri">
    <w:panose1 w:val="020F07020304040A0204"/>
    <w:charset w:val="00"/>
    <w:family w:val="swiss"/>
    <w:pitch w:val="default"/>
    <w:sig w:usb0="E10002FF" w:usb1="4000ACFF" w:usb2="00000009" w:usb3="00000000" w:csb0="2000019F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091291"/>
    <w:multiLevelType w:val="singleLevel"/>
    <w:tmpl w:val="63091291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63091410"/>
    <w:multiLevelType w:val="singleLevel"/>
    <w:tmpl w:val="63091410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6309173E"/>
    <w:multiLevelType w:val="singleLevel"/>
    <w:tmpl w:val="6309173E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630918E6"/>
    <w:multiLevelType w:val="singleLevel"/>
    <w:tmpl w:val="630918E6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FFD8B52"/>
    <w:rsid w:val="EFFD8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7">
    <w:name w:val="p1"/>
    <w:basedOn w:val="1"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22"/>
      <w:szCs w:val="22"/>
      <w:lang w:val="en-US" w:eastAsia="zh-CN" w:bidi="ar"/>
    </w:rPr>
  </w:style>
  <w:style w:type="character" w:customStyle="1" w:styleId="8">
    <w:name w:val="s1"/>
    <w:basedOn w:val="5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Office_3.9.1.6204_F1E327BC-269C-435d-A152-05C5408002CA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2022-08-27T01:27:00Z</dcterms:created>
  <dc:creator>corey.wang</dc:creator>
  <cp:lastModifiedBy>corey.wang</cp:lastModifiedBy>
  <dcterms:modified xsi:type="dcterms:W3CDTF">2022-08-27T03:00:56Z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2052-3.9.1.6204</vt:lpwstr>
  </property>
</Properties>
</file>