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对function</w:t>
      </w:r>
      <w:r>
        <w:t>：</w:t>
      </w:r>
      <w:r>
        <w:rPr>
          <w:rFonts w:hint="eastAsia"/>
        </w:rPr>
        <w:t>在</w:t>
      </w:r>
      <w:r>
        <w:t>预解释阶段声明+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浏览器打开HTML页面的时候，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实际就是window的属性和方法</w:t>
      </w:r>
    </w:p>
    <w:p w14:paraId="22A2A6A9" w14:textId="547F145A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</w:p>
    <w:p w14:paraId="5BCB2F49" w14:textId="540EE096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  <w:r>
        <w:rPr>
          <w:rFonts w:hint="eastAsia"/>
        </w:rPr>
        <w:t>私有</w:t>
      </w:r>
      <w:r>
        <w:t>变量（形参和带</w:t>
      </w:r>
      <w:proofErr w:type="spellStart"/>
      <w:r>
        <w:t>var</w:t>
      </w:r>
      <w:proofErr w:type="spellEnd"/>
      <w:r>
        <w:t>关键字的变量）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5760EEFF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</w:t>
      </w:r>
      <w:r w:rsidR="00466F36">
        <w:t>q</w:t>
      </w:r>
      <w:r>
        <w:t>道值</w:t>
      </w:r>
    </w:p>
    <w:p w14:paraId="339C85D1" w14:textId="362B2D9F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定义3阶段：免费课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.给形参赋值b.预解释c.js代码从上往下执行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Window的全局属性</w:t>
      </w:r>
    </w:p>
    <w:p w14:paraId="723AC2B7" w14:textId="1196398D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lastRenderedPageBreak/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41661B48" w14:textId="0DC58C25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函数里的this，</w:t>
      </w:r>
      <w:r>
        <w:rPr>
          <w:rFonts w:hint="eastAsia"/>
        </w:rPr>
        <w:t>永远</w:t>
      </w:r>
      <w:r>
        <w:t>都是window</w:t>
      </w:r>
    </w:p>
    <w:p w14:paraId="66600C52" w14:textId="0A54D012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的this就是当前这个元素</w:t>
      </w:r>
    </w:p>
    <w:p w14:paraId="72BEEC0C" w14:textId="7F66A16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是谁，this就指向谁，</w:t>
      </w:r>
      <w:r>
        <w:rPr>
          <w:rFonts w:hint="eastAsia"/>
        </w:rPr>
        <w:t>没有</w:t>
      </w:r>
      <w:r>
        <w:t>的话就指向window</w:t>
      </w:r>
    </w:p>
    <w:p w14:paraId="1F4BC17E" w14:textId="5190B1FC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apply和call可以改变this关键字指向，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apply和call，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755D9E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的特点：1）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15699C21" w14:textId="24D811F5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t>什么是命名空间？</w:t>
      </w:r>
      <w:r w:rsidRPr="001D1879">
        <w:t>对象类型的数据,浏览器会为其开辟一个堆内存,然后将属性和值存储在这个空间里,给这个空间起个名字(person1)-&gt;命名空间</w:t>
      </w:r>
    </w:p>
    <w:p w14:paraId="2C57BD54" w14:textId="7CEA7C21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（单个的实例）,</w:t>
      </w:r>
      <w:r>
        <w:rPr>
          <w:rFonts w:hint="eastAsia"/>
        </w:rPr>
        <w:t>好处：1）可以实现</w:t>
      </w:r>
      <w:r>
        <w:t>分组</w:t>
      </w:r>
      <w:r w:rsidR="006D19B7">
        <w:t>2）</w:t>
      </w:r>
      <w:r w:rsidR="006D19B7">
        <w:rPr>
          <w:rFonts w:hint="eastAsia"/>
        </w:rPr>
        <w:t>防止</w:t>
      </w:r>
      <w:r w:rsidR="006D19B7">
        <w:t>冲突3）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04CA6F54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</w:p>
    <w:p w14:paraId="711D1C0F" w14:textId="6A1A6C9B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函数的执行：new+</w:t>
      </w:r>
      <w:r>
        <w:rPr>
          <w:rFonts w:hint="eastAsia"/>
        </w:rPr>
        <w:t>函数名</w:t>
      </w:r>
    </w:p>
    <w:p w14:paraId="3369F468" w14:textId="4249FE67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机制：1）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知识点1）</w:t>
      </w:r>
      <w:r>
        <w:rPr>
          <w:rFonts w:hint="eastAsia"/>
        </w:rPr>
        <w:t>构造</w:t>
      </w:r>
      <w:r>
        <w:t>函数里的this指的是实例；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4）in可以</w:t>
      </w:r>
      <w:r>
        <w:t>判断这个属性（私有+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是私有返回true，否则返回false；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的函数都有prototype属性，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函数天生自带prototype属性，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对象(实例，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通过__proto__查找原型对象上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没有,</w:t>
      </w:r>
      <w:r w:rsidR="002D77C4">
        <w:rPr>
          <w:rFonts w:hint="eastAsia"/>
        </w:rPr>
        <w:t>则</w:t>
      </w:r>
      <w:r w:rsidR="002D77C4">
        <w:t>通过__proto__继续往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call继承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当方法运行的时候,形成一个私有的作用域,1.形参赋值 2.预解释 3. 代码从上往下执行</w:t>
      </w:r>
    </w:p>
    <w:p w14:paraId="50D6CB8B" w14:textId="40A2A6C6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函数(</w:t>
      </w:r>
      <w:r>
        <w:rPr>
          <w:rFonts w:hint="eastAsia"/>
        </w:rPr>
        <w:t>类</w:t>
      </w:r>
      <w:r>
        <w:t>)：new+</w:t>
      </w:r>
      <w:r>
        <w:rPr>
          <w:rFonts w:hint="eastAsia"/>
        </w:rPr>
        <w:t>函数名</w:t>
      </w:r>
      <w:r>
        <w:t>执行</w:t>
      </w:r>
    </w:p>
    <w:p w14:paraId="4E9FE371" w14:textId="1FA575C3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单独独立成function类型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646967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都是构造函数F</w:t>
      </w:r>
      <w:r w:rsidR="005D49AC">
        <w:rPr>
          <w:rFonts w:hint="eastAsia"/>
        </w:rPr>
        <w:t>unction</w:t>
      </w:r>
      <w:r w:rsidR="005D49AC">
        <w:t>的实例，F</w:t>
      </w:r>
      <w:r w:rsidR="005D49AC">
        <w:rPr>
          <w:rFonts w:hint="eastAsia"/>
        </w:rPr>
        <w:t>unction是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 xml:space="preserve">爹；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是true；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也是true；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和bind</w:t>
      </w:r>
    </w:p>
    <w:p w14:paraId="0C7F3A35" w14:textId="77777777" w:rsidR="00C664D0" w:rsidRPr="0051777B" w:rsidRDefault="00C664D0" w:rsidP="00C664D0">
      <w:pPr>
        <w:pStyle w:val="a3"/>
        <w:numPr>
          <w:ilvl w:val="0"/>
          <w:numId w:val="21"/>
        </w:numPr>
        <w:ind w:firstLineChars="0"/>
      </w:pPr>
      <w:r>
        <w:t>bind：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把this指向改了，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call和apply的区别：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在</w:t>
      </w:r>
      <w:r>
        <w:t>非严格模式下，</w:t>
      </w:r>
      <w:r>
        <w:rPr>
          <w:rFonts w:hint="eastAsia"/>
        </w:rPr>
        <w:t>call</w:t>
      </w:r>
      <w:r>
        <w:t>和apply传的第一个参数是null/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的this</w:t>
      </w:r>
      <w:r>
        <w:rPr>
          <w:rFonts w:hint="eastAsia"/>
        </w:rPr>
        <w:t>表示</w:t>
      </w:r>
      <w:r>
        <w:t>的是window，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>4. 在</w:t>
      </w:r>
      <w:r>
        <w:t>严格模式下(“use strict”)，</w:t>
      </w:r>
      <w:r>
        <w:rPr>
          <w:rFonts w:hint="eastAsia"/>
        </w:rPr>
        <w:t>如果</w:t>
      </w:r>
      <w:r>
        <w:t>第一个参数是null则this就是null,</w:t>
      </w:r>
      <w:r w:rsidRPr="0051777B">
        <w:t xml:space="preserve"> 如果是undefined或者没写参数则this是undefined,其他情况.你传的是什么this指的就是什么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call方法传参,从第二个参数开始,所有的参数相当于"."前面方法的实参,把一个参数的值赋给第一个形参,第二个参数的值赋给第二个形参....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apply方法,是把所有的要传的实参都放在一个数组里给"."前面的方法,但是实际上也是一个一个的传给方法的形参 ,把数组的第一项赋给第一个形参,第二项赋给第二个形参....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DOM回流</w:t>
      </w:r>
      <w:r>
        <w:t>：</w:t>
      </w:r>
      <w:r>
        <w:rPr>
          <w:rFonts w:hint="eastAsia"/>
        </w:rPr>
        <w:t>页面</w:t>
      </w:r>
      <w:r>
        <w:t>的结构(添加，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就成为DOM</w:t>
      </w:r>
      <w:r>
        <w:rPr>
          <w:rFonts w:hint="eastAsia"/>
        </w:rPr>
        <w:t>回流</w:t>
      </w:r>
    </w:p>
    <w:p w14:paraId="3543027E" w14:textId="4E06FF8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4F51C6C9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 w:rsidRPr="001035F7">
        <w:t>JSON是一种数据格式</w:t>
      </w:r>
      <w:r>
        <w:t>，</w:t>
      </w:r>
      <w:r w:rsidRPr="001035F7">
        <w:t>JSON格式字符串和JSON格式的对象</w:t>
      </w:r>
      <w:r>
        <w:t>；JSON</w:t>
      </w:r>
      <w:r>
        <w:rPr>
          <w:rFonts w:hint="eastAsia"/>
        </w:rPr>
        <w:t>格式</w:t>
      </w:r>
      <w:r>
        <w:t>的对象</w:t>
      </w:r>
      <w:proofErr w:type="spellStart"/>
      <w:r w:rsidR="00384DF8">
        <w:t>zxc</w:t>
      </w:r>
      <w:proofErr w:type="spellEnd"/>
      <w:r>
        <w:t>，</w:t>
      </w:r>
      <w:r>
        <w:rPr>
          <w:rFonts w:hint="eastAsia"/>
        </w:rPr>
        <w:t>对象</w:t>
      </w:r>
      <w:r>
        <w:t>里的属性必须以””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要解析JSON？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t>JSON</w:t>
      </w:r>
      <w:r>
        <w:rPr>
          <w:rFonts w:hint="eastAsia"/>
        </w:rPr>
        <w:t>是Window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(xml表示可扩展的HTML语言)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 xml:space="preserve">服务器端请求的数据地址）API（application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同步</w:t>
      </w:r>
      <w:r>
        <w:t xml:space="preserve">还是异步 </w:t>
      </w:r>
      <w:r>
        <w:rPr>
          <w:rFonts w:hint="eastAsia"/>
        </w:rPr>
        <w:t>true</w:t>
      </w:r>
      <w:r>
        <w:t>是异步 false是同步</w:t>
      </w:r>
    </w:p>
    <w:p w14:paraId="58989CD8" w14:textId="3F7C6B99" w:rsidR="00086A25" w:rsidRDefault="00963AA5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 xml:space="preserve">状态：0 </w:t>
      </w:r>
      <w:r>
        <w:rPr>
          <w:rFonts w:hint="eastAsia"/>
        </w:rPr>
        <w:t>未连接/</w:t>
      </w:r>
      <w:r>
        <w:t xml:space="preserve">1 </w:t>
      </w:r>
      <w:r>
        <w:rPr>
          <w:rFonts w:hint="eastAsia"/>
        </w:rPr>
        <w:t>打开</w:t>
      </w:r>
      <w:r>
        <w:t xml:space="preserve">连接/2 </w:t>
      </w:r>
      <w:r>
        <w:rPr>
          <w:rFonts w:hint="eastAsia"/>
        </w:rPr>
        <w:t>发送</w:t>
      </w:r>
      <w:r>
        <w:t>请求/</w:t>
      </w:r>
      <w:r>
        <w:rPr>
          <w:rFonts w:hint="eastAsia"/>
        </w:rPr>
        <w:t>3 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.都</w:t>
      </w:r>
      <w:r>
        <w:t>表示响应成功</w:t>
      </w:r>
    </w:p>
    <w:p w14:paraId="4BD0686B" w14:textId="49A85C1F" w:rsidR="00963AA5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t>把后台返回的JSON格式的字符串转换成JSON</w:t>
      </w:r>
      <w:r>
        <w:rPr>
          <w:rFonts w:hint="eastAsia"/>
        </w:rPr>
        <w:t>对象</w:t>
      </w:r>
    </w:p>
    <w:p w14:paraId="5AE2FEF5" w14:textId="3E156AF1" w:rsidR="007C3FD1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8D030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(具有特殊含义的元字符和普通的字符)和修饰符组成</w:t>
      </w:r>
    </w:p>
    <w:p w14:paraId="367F6AC7" w14:textId="1B5B7A49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的单词字符a-z,A-Z,0-9_，数字，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57BC7249" w14:textId="5972CAAB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或者1</w:t>
      </w:r>
      <w:r w:rsidR="000F0304">
        <w:rPr>
          <w:rFonts w:hint="eastAsia"/>
        </w:rPr>
        <w:t>次</w:t>
      </w:r>
    </w:p>
    <w:p w14:paraId="36313E8A" w14:textId="116AEA5F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？：</w:t>
      </w:r>
      <w:r>
        <w:rPr>
          <w:rFonts w:hint="eastAsia"/>
        </w:rPr>
        <w:t>）</w:t>
      </w:r>
      <w:r>
        <w:t>匹配不</w:t>
      </w:r>
      <w:r>
        <w:rPr>
          <w:rFonts w:hint="eastAsia"/>
        </w:rPr>
        <w:t>捕获</w:t>
      </w:r>
    </w:p>
    <w:p w14:paraId="0A058924" w14:textId="07DC7D2D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？=</w:t>
      </w:r>
      <w:r>
        <w:rPr>
          <w:rFonts w:hint="eastAsia"/>
        </w:rPr>
        <w:t>）</w:t>
      </w:r>
      <w:r>
        <w:t>正向预查</w:t>
      </w:r>
    </w:p>
    <w:p w14:paraId="0DE72DBB" w14:textId="0B9B6A29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？！</w:t>
      </w:r>
      <w:r>
        <w:rPr>
          <w:rFonts w:hint="eastAsia"/>
        </w:rPr>
        <w:t>）</w:t>
      </w:r>
      <w:r>
        <w:t>负向预查</w:t>
      </w:r>
    </w:p>
    <w:p w14:paraId="6444684E" w14:textId="0B42586A" w:rsidR="008D030D" w:rsidRDefault="008D030D" w:rsidP="008D030D">
      <w:pPr>
        <w:spacing w:line="400" w:lineRule="exact"/>
        <w:ind w:firstLine="1800"/>
      </w:pPr>
      <w:r>
        <w:t xml:space="preserve"> </w:t>
      </w:r>
      <w:r>
        <w:rPr>
          <w:rFonts w:hint="eastAsia"/>
        </w:rPr>
        <w:t>？</w:t>
      </w:r>
      <w:r>
        <w:t>在量词的后面，</w:t>
      </w:r>
      <w:r>
        <w:rPr>
          <w:rFonts w:hint="eastAsia"/>
        </w:rPr>
        <w:t>表示</w:t>
      </w:r>
      <w:r>
        <w:t>非贪婪匹配</w:t>
      </w:r>
    </w:p>
    <w:p w14:paraId="0A274A06" w14:textId="3A9E8F64" w:rsidR="008D030D" w:rsidRDefault="008D030D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：作用1.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改变优先级2.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反向作用</w:t>
      </w:r>
    </w:p>
    <w:p w14:paraId="6FEFB9E1" w14:textId="0E2FA369" w:rsidR="008D030D" w:rsidRDefault="008D030D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>：1.[ ]里的字符表示元字符本身，2.[ ]内没法识别两位数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r>
        <w:t>{</w:t>
      </w:r>
      <w:r>
        <w:rPr>
          <w:rFonts w:hint="eastAsia"/>
        </w:rPr>
        <w:t>n</w:t>
      </w:r>
      <w:r>
        <w:t>}：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或者y中的一个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或y或z中的一个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是x或y或z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2BA6E422" w14:textId="19F4CA09" w:rsidR="008D030D" w:rsidRDefault="00B755DD" w:rsidP="008D030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global全文</w:t>
      </w:r>
      <w:r>
        <w:t xml:space="preserve">查找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 xml:space="preserve">忽略大小写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4188BA91" w14:textId="3D36382D" w:rsidR="008D030D" w:rsidRDefault="008D030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6E15F160" w:rsidR="008D030D" w:rsidRDefault="00582856" w:rsidP="008D030D">
      <w:pPr>
        <w:pStyle w:val="a3"/>
        <w:spacing w:line="400" w:lineRule="exact"/>
        <w:ind w:left="840" w:firstLineChars="0" w:firstLine="0"/>
      </w:pPr>
      <w:proofErr w:type="spellStart"/>
      <w:r>
        <w:t>RegExp.prototype</w:t>
      </w:r>
      <w:proofErr w:type="spellEnd"/>
      <w:r>
        <w:sym w:font="Wingdings" w:char="F0E0"/>
      </w:r>
      <w:r>
        <w:t>test()</w:t>
      </w:r>
      <w:r>
        <w:rPr>
          <w:rFonts w:hint="eastAsia"/>
        </w:rPr>
        <w:t>字符串想</w:t>
      </w:r>
      <w:r>
        <w:t>匹配；</w:t>
      </w:r>
      <w:r>
        <w:rPr>
          <w:rFonts w:hint="eastAsia"/>
        </w:rPr>
        <w:t>exec()</w:t>
      </w:r>
      <w:r>
        <w:sym w:font="Wingdings" w:char="F0E0"/>
      </w:r>
      <w:r>
        <w:rPr>
          <w:rFonts w:hint="eastAsia"/>
        </w:rPr>
        <w:t>把</w:t>
      </w:r>
      <w:r>
        <w:t>匹配的内容捕获出来</w:t>
      </w:r>
    </w:p>
    <w:p w14:paraId="6C419345" w14:textId="03E4E330" w:rsidR="009E3E4E" w:rsidRDefault="007362D8" w:rsidP="009E3E4E">
      <w:pPr>
        <w:pStyle w:val="a3"/>
        <w:numPr>
          <w:ilvl w:val="0"/>
          <w:numId w:val="29"/>
        </w:numPr>
        <w:spacing w:line="400" w:lineRule="exact"/>
        <w:ind w:firstLineChars="0"/>
      </w:pPr>
      <w:r>
        <w:t>验证中文姓名</w:t>
      </w:r>
    </w:p>
    <w:p w14:paraId="7EEC5B16" w14:textId="67C26828" w:rsidR="007362D8" w:rsidRDefault="007362D8" w:rsidP="007362D8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t>=/^[</w:t>
      </w:r>
      <w:proofErr w:type="gramStart"/>
      <w:r>
        <w:t>\u4e00-\u9fa5]{</w:t>
      </w:r>
      <w:proofErr w:type="gramEnd"/>
      <w:r>
        <w:t>2,4}$/</w:t>
      </w:r>
    </w:p>
    <w:p w14:paraId="2822A252" w14:textId="027026E5" w:rsidR="007362D8" w:rsidRDefault="007362D8" w:rsidP="007362D8">
      <w:pPr>
        <w:spacing w:line="400" w:lineRule="exact"/>
      </w:pPr>
      <w:r>
        <w:rPr>
          <w:rFonts w:hint="eastAsia"/>
        </w:rPr>
        <w:t>十八</w:t>
      </w:r>
      <w:r>
        <w:t xml:space="preserve">. </w:t>
      </w:r>
      <w:r>
        <w:rPr>
          <w:rFonts w:hint="eastAsia"/>
        </w:rPr>
        <w:t>盒子</w:t>
      </w:r>
      <w:r>
        <w:t>模型</w:t>
      </w:r>
    </w:p>
    <w:p w14:paraId="2390E301" w14:textId="52D73DDF" w:rsidR="007362D8" w:rsidRDefault="007362D8" w:rsidP="007362D8">
      <w:pPr>
        <w:pStyle w:val="a3"/>
        <w:numPr>
          <w:ilvl w:val="0"/>
          <w:numId w:val="35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t>中没有直接获得宽度和</w:t>
      </w:r>
      <w:r>
        <w:rPr>
          <w:rFonts w:hint="eastAsia"/>
        </w:rPr>
        <w:t>高度</w:t>
      </w:r>
      <w:r>
        <w:t>的属性，</w:t>
      </w:r>
      <w:r>
        <w:rPr>
          <w:rFonts w:hint="eastAsia"/>
        </w:rPr>
        <w:t>但是有</w:t>
      </w:r>
      <w:r>
        <w:t>直接获得与</w:t>
      </w:r>
      <w:r>
        <w:rPr>
          <w:rFonts w:hint="eastAsia"/>
        </w:rPr>
        <w:t>宽高</w:t>
      </w:r>
      <w:r>
        <w:t>相关的属性</w:t>
      </w:r>
    </w:p>
    <w:p w14:paraId="7634F1BD" w14:textId="5E6DB9FC" w:rsidR="007362D8" w:rsidRDefault="007362D8" w:rsidP="007362D8">
      <w:pPr>
        <w:pStyle w:val="a3"/>
        <w:numPr>
          <w:ilvl w:val="0"/>
          <w:numId w:val="36"/>
        </w:numPr>
        <w:spacing w:line="400" w:lineRule="exact"/>
        <w:ind w:firstLineChars="0"/>
      </w:pPr>
      <w:proofErr w:type="spellStart"/>
      <w:r>
        <w:rPr>
          <w:rFonts w:hint="eastAsia"/>
        </w:rPr>
        <w:t>cl</w:t>
      </w:r>
      <w:r>
        <w:t>ientWidth</w:t>
      </w:r>
      <w:proofErr w:type="spellEnd"/>
      <w:r w:rsidR="00B80962">
        <w:t>：</w:t>
      </w:r>
      <w:r w:rsidR="00B80962">
        <w:rPr>
          <w:rFonts w:hint="eastAsia"/>
        </w:rPr>
        <w:t>内容</w:t>
      </w:r>
      <w:r w:rsidR="00B80962">
        <w:t>的宽度+</w:t>
      </w:r>
      <w:r w:rsidR="00B80962">
        <w:rPr>
          <w:rFonts w:hint="eastAsia"/>
        </w:rPr>
        <w:t>左右</w:t>
      </w:r>
      <w:r w:rsidR="00B80962">
        <w:t>padding</w:t>
      </w:r>
      <w:r w:rsidR="00B80962">
        <w:rPr>
          <w:rFonts w:hint="eastAsia"/>
        </w:rPr>
        <w:t>/</w:t>
      </w:r>
      <w:proofErr w:type="spellStart"/>
      <w:r w:rsidR="00B80962">
        <w:rPr>
          <w:rFonts w:hint="eastAsia"/>
        </w:rPr>
        <w:t>clientHeight</w:t>
      </w:r>
      <w:proofErr w:type="spellEnd"/>
      <w:r w:rsidR="00B80962">
        <w:t>：</w:t>
      </w:r>
      <w:r w:rsidR="00B80962">
        <w:rPr>
          <w:rFonts w:hint="eastAsia"/>
        </w:rPr>
        <w:t>内容</w:t>
      </w:r>
      <w:r w:rsidR="00B80962">
        <w:t>的高度+</w:t>
      </w:r>
      <w:r w:rsidR="00B80962">
        <w:rPr>
          <w:rFonts w:hint="eastAsia"/>
        </w:rPr>
        <w:t>上下</w:t>
      </w:r>
      <w:r w:rsidR="00B80962">
        <w:t>padding</w:t>
      </w:r>
    </w:p>
    <w:p w14:paraId="66DE49ED" w14:textId="2D9A46CD" w:rsidR="007362D8" w:rsidRDefault="00B80962" w:rsidP="007362D8">
      <w:pPr>
        <w:pStyle w:val="a3"/>
        <w:numPr>
          <w:ilvl w:val="0"/>
          <w:numId w:val="36"/>
        </w:numPr>
        <w:spacing w:line="400" w:lineRule="exact"/>
        <w:ind w:firstLineChars="0"/>
      </w:pP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offsetHeight</w:t>
      </w:r>
      <w:proofErr w:type="spellEnd"/>
      <w:r>
        <w:t>：</w:t>
      </w:r>
      <w:proofErr w:type="spellStart"/>
      <w:r>
        <w:t>clientHeight</w:t>
      </w:r>
      <w:proofErr w:type="spellEnd"/>
      <w:r>
        <w:t>+</w:t>
      </w:r>
      <w:r>
        <w:rPr>
          <w:rFonts w:hint="eastAsia"/>
        </w:rPr>
        <w:t>上下</w:t>
      </w:r>
      <w:r>
        <w:t>border</w:t>
      </w:r>
    </w:p>
    <w:p w14:paraId="52477388" w14:textId="77777777" w:rsidR="00B80962" w:rsidRDefault="007362D8" w:rsidP="007362D8">
      <w:pPr>
        <w:pStyle w:val="a3"/>
        <w:numPr>
          <w:ilvl w:val="0"/>
          <w:numId w:val="36"/>
        </w:numPr>
        <w:spacing w:line="400" w:lineRule="exact"/>
        <w:ind w:firstLineChars="0"/>
      </w:pPr>
      <w:proofErr w:type="spellStart"/>
      <w:r>
        <w:t>scrollWidth</w:t>
      </w:r>
      <w:proofErr w:type="spellEnd"/>
      <w:r w:rsidR="00B80962">
        <w:t>：</w:t>
      </w:r>
      <w:r w:rsidR="00B80962">
        <w:rPr>
          <w:rFonts w:hint="eastAsia"/>
        </w:rPr>
        <w:t>约等于</w:t>
      </w:r>
      <w:r w:rsidR="00B80962">
        <w:t>真实内容的宽度+</w:t>
      </w:r>
      <w:r w:rsidR="00B80962">
        <w:rPr>
          <w:rFonts w:hint="eastAsia"/>
        </w:rPr>
        <w:t>左padding</w:t>
      </w:r>
    </w:p>
    <w:p w14:paraId="7801799A" w14:textId="731077A5" w:rsidR="007362D8" w:rsidRDefault="00B80962" w:rsidP="00B80962">
      <w:pPr>
        <w:pStyle w:val="a3"/>
        <w:spacing w:line="400" w:lineRule="exact"/>
        <w:ind w:left="1560" w:firstLineChars="0" w:firstLine="0"/>
      </w:pPr>
      <w:r>
        <w:t>/</w:t>
      </w:r>
      <w:proofErr w:type="spellStart"/>
      <w:r>
        <w:t>scorllHeight</w:t>
      </w:r>
      <w:proofErr w:type="spellEnd"/>
      <w:r>
        <w:t>：</w:t>
      </w:r>
      <w:r>
        <w:rPr>
          <w:rFonts w:hint="eastAsia"/>
        </w:rPr>
        <w:t>约等于</w:t>
      </w:r>
      <w:r>
        <w:t>真实内容的高度+</w:t>
      </w:r>
      <w:r>
        <w:rPr>
          <w:rFonts w:hint="eastAsia"/>
        </w:rPr>
        <w:t>上</w:t>
      </w:r>
      <w:r>
        <w:t>padding</w:t>
      </w:r>
    </w:p>
    <w:p w14:paraId="0C46F86C" w14:textId="35C37513" w:rsidR="00B80962" w:rsidRDefault="00B80962" w:rsidP="00B80962">
      <w:pPr>
        <w:spacing w:line="400" w:lineRule="exact"/>
      </w:pPr>
      <w:r>
        <w:t xml:space="preserve">        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c</w:t>
      </w:r>
      <w:r>
        <w:t>lientWidth</w:t>
      </w:r>
      <w:proofErr w:type="spellEnd"/>
      <w:r>
        <w:t>/</w:t>
      </w:r>
      <w:proofErr w:type="spellStart"/>
      <w:r>
        <w:t>clientHeight</w:t>
      </w:r>
      <w:proofErr w:type="spellEnd"/>
      <w:r>
        <w:t>/</w:t>
      </w:r>
      <w:proofErr w:type="spellStart"/>
      <w:r>
        <w:t>offsetWidth</w:t>
      </w:r>
      <w:proofErr w:type="spellEnd"/>
      <w:r>
        <w:t>/</w:t>
      </w:r>
      <w:proofErr w:type="spellStart"/>
      <w:r>
        <w:t>offserHeight</w:t>
      </w:r>
      <w:proofErr w:type="spellEnd"/>
      <w:r>
        <w:rPr>
          <w:rFonts w:hint="eastAsia"/>
        </w:rPr>
        <w:t>和</w:t>
      </w:r>
      <w:r>
        <w:t>内容</w:t>
      </w:r>
      <w:r>
        <w:rPr>
          <w:rFonts w:hint="eastAsia"/>
        </w:rPr>
        <w:t>溢出没有关系</w:t>
      </w:r>
      <w:r>
        <w:t>，</w:t>
      </w:r>
      <w:r>
        <w:rPr>
          <w:rFonts w:hint="eastAsia"/>
        </w:rPr>
        <w:t>如果没有溢出</w:t>
      </w:r>
      <w:r>
        <w:t>部分</w:t>
      </w:r>
      <w:proofErr w:type="spellStart"/>
      <w:r w:rsidRPr="00B80962">
        <w:t>scrollWidth</w:t>
      </w:r>
      <w:proofErr w:type="spellEnd"/>
      <w:r w:rsidRPr="00B80962">
        <w:t>和</w:t>
      </w:r>
      <w:proofErr w:type="spellStart"/>
      <w:r w:rsidRPr="00B80962">
        <w:t>clientWidth</w:t>
      </w:r>
      <w:proofErr w:type="spellEnd"/>
      <w:r w:rsidRPr="00B80962">
        <w:t xml:space="preserve">相同 </w:t>
      </w:r>
      <w:proofErr w:type="spellStart"/>
      <w:r w:rsidRPr="00B80962">
        <w:t>scrollHeight</w:t>
      </w:r>
      <w:proofErr w:type="spellEnd"/>
      <w:r w:rsidRPr="00B80962">
        <w:t>和</w:t>
      </w:r>
      <w:proofErr w:type="spellStart"/>
      <w:r w:rsidRPr="00B80962">
        <w:t>clientHeight</w:t>
      </w:r>
      <w:proofErr w:type="spellEnd"/>
      <w:r w:rsidRPr="00B80962">
        <w:t>相同</w:t>
      </w:r>
    </w:p>
    <w:p w14:paraId="266F32FE" w14:textId="4E435141" w:rsidR="00B80962" w:rsidRDefault="00B80962" w:rsidP="00B80962">
      <w:pPr>
        <w:pStyle w:val="a3"/>
        <w:numPr>
          <w:ilvl w:val="0"/>
          <w:numId w:val="36"/>
        </w:numPr>
        <w:spacing w:line="400" w:lineRule="exact"/>
        <w:ind w:firstLineChars="0"/>
      </w:pPr>
      <w:r>
        <w:rPr>
          <w:rFonts w:hint="eastAsia"/>
        </w:rPr>
        <w:t>获得</w:t>
      </w:r>
      <w:r>
        <w:t>整个屏幕的宽高</w:t>
      </w:r>
      <w:proofErr w:type="spellStart"/>
      <w:r>
        <w:t>document.documentElement.clientWidth</w:t>
      </w:r>
      <w:proofErr w:type="spellEnd"/>
      <w:r>
        <w:t>||</w:t>
      </w:r>
      <w:proofErr w:type="spellStart"/>
      <w:r>
        <w:t>document.body.clientWidth</w:t>
      </w:r>
      <w:proofErr w:type="spellEnd"/>
    </w:p>
    <w:p w14:paraId="306A4CC3" w14:textId="26DE7517" w:rsidR="00B80962" w:rsidRDefault="00B80962" w:rsidP="00B80962">
      <w:pPr>
        <w:pStyle w:val="a3"/>
        <w:numPr>
          <w:ilvl w:val="0"/>
          <w:numId w:val="36"/>
        </w:numPr>
        <w:spacing w:line="400" w:lineRule="exact"/>
        <w:ind w:firstLineChars="0"/>
      </w:pPr>
      <w:r>
        <w:rPr>
          <w:rFonts w:hint="eastAsia"/>
        </w:rPr>
        <w:t>获取</w:t>
      </w:r>
      <w:r>
        <w:t>整个文档的宽高（实际的宽高）</w:t>
      </w:r>
    </w:p>
    <w:p w14:paraId="0BD771F0" w14:textId="7E95ABE1" w:rsidR="00A1036A" w:rsidRDefault="00B80962" w:rsidP="00A1036A">
      <w:pPr>
        <w:pStyle w:val="a3"/>
        <w:spacing w:line="400" w:lineRule="exact"/>
        <w:ind w:left="1560" w:firstLineChars="0" w:firstLine="0"/>
      </w:pPr>
      <w:proofErr w:type="spellStart"/>
      <w:proofErr w:type="gramStart"/>
      <w:r>
        <w:t>document.documentElement.s</w:t>
      </w:r>
      <w:r w:rsidR="00A1036A">
        <w:t>crollWidth</w:t>
      </w:r>
      <w:proofErr w:type="spellEnd"/>
      <w:proofErr w:type="gramEnd"/>
      <w:r w:rsidR="00A1036A">
        <w:t>||</w:t>
      </w:r>
      <w:proofErr w:type="spellStart"/>
      <w:r w:rsidR="00A1036A">
        <w:t>document.body.scrollWidth</w:t>
      </w:r>
      <w:proofErr w:type="spellEnd"/>
    </w:p>
    <w:p w14:paraId="4CA6F5B6" w14:textId="1A5553B5" w:rsidR="00A1036A" w:rsidRDefault="00A1036A" w:rsidP="00A1036A">
      <w:pPr>
        <w:spacing w:line="400" w:lineRule="exact"/>
        <w:ind w:firstLine="840"/>
      </w:pPr>
      <w:r w:rsidRPr="00A1036A">
        <w:t>6)</w:t>
      </w:r>
      <w:r>
        <w:t xml:space="preserve">    </w:t>
      </w:r>
      <w:r w:rsidRPr="00A1036A">
        <w:rPr>
          <w:rFonts w:hint="eastAsia"/>
        </w:rPr>
        <w:t>直接</w:t>
      </w:r>
      <w:r w:rsidRPr="00A1036A">
        <w:t>获取上</w:t>
      </w:r>
      <w:r w:rsidRPr="00A1036A">
        <w:rPr>
          <w:rFonts w:hint="eastAsia"/>
        </w:rPr>
        <w:t>边框</w:t>
      </w:r>
      <w:r w:rsidRPr="00A1036A">
        <w:t>和左边</w:t>
      </w:r>
      <w:r w:rsidRPr="00A1036A">
        <w:rPr>
          <w:rFonts w:hint="eastAsia"/>
        </w:rPr>
        <w:t>框的</w:t>
      </w:r>
      <w:r w:rsidRPr="00A1036A">
        <w:t>属性，</w:t>
      </w:r>
      <w:r w:rsidRPr="00A1036A">
        <w:rPr>
          <w:rFonts w:hint="eastAsia"/>
        </w:rPr>
        <w:t>没有</w:t>
      </w:r>
      <w:r w:rsidRPr="00A1036A">
        <w:t>直接获得下边</w:t>
      </w:r>
      <w:r w:rsidRPr="00A1036A">
        <w:rPr>
          <w:rFonts w:hint="eastAsia"/>
        </w:rPr>
        <w:t>框</w:t>
      </w:r>
      <w:r w:rsidRPr="00A1036A">
        <w:t>和右边框的属性</w:t>
      </w:r>
    </w:p>
    <w:p w14:paraId="56551D63" w14:textId="0610966D" w:rsidR="00A1036A" w:rsidRDefault="00A1036A" w:rsidP="00A1036A">
      <w:pPr>
        <w:spacing w:line="400" w:lineRule="exact"/>
        <w:ind w:firstLine="84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clientTop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clientLeft</w:t>
      </w:r>
      <w:proofErr w:type="spellEnd"/>
    </w:p>
    <w:p w14:paraId="7C1F5187" w14:textId="2E3FF87A" w:rsidR="0022166D" w:rsidRDefault="00E540FA" w:rsidP="00A1036A">
      <w:pPr>
        <w:spacing w:line="400" w:lineRule="exact"/>
        <w:ind w:firstLine="840"/>
      </w:pPr>
      <w:r>
        <w:t xml:space="preserve">7)  </w:t>
      </w:r>
      <w:r>
        <w:rPr>
          <w:rFonts w:hint="eastAsia"/>
        </w:rPr>
        <w:t>以上</w:t>
      </w:r>
      <w:r>
        <w:t>属性都</w:t>
      </w:r>
      <w:r>
        <w:rPr>
          <w:rFonts w:hint="eastAsia"/>
        </w:rPr>
        <w:t>只是</w:t>
      </w:r>
      <w:r>
        <w:t>可读属性，盒子模型中</w:t>
      </w:r>
      <w:r>
        <w:rPr>
          <w:rFonts w:hint="eastAsia"/>
        </w:rPr>
        <w:t>唯一两个可赋值</w:t>
      </w:r>
      <w:r>
        <w:t>属性：</w:t>
      </w:r>
    </w:p>
    <w:p w14:paraId="52D77212" w14:textId="0645463E" w:rsidR="00E540FA" w:rsidRDefault="00E540FA" w:rsidP="00A1036A">
      <w:pPr>
        <w:spacing w:line="400" w:lineRule="exact"/>
        <w:ind w:firstLine="840"/>
        <w:rPr>
          <w:rFonts w:hint="eastAsia"/>
        </w:rPr>
      </w:pPr>
      <w:r>
        <w:t xml:space="preserve">    </w:t>
      </w:r>
      <w:proofErr w:type="spellStart"/>
      <w:r>
        <w:t>scrollLeft</w:t>
      </w:r>
      <w:proofErr w:type="spellEnd"/>
      <w:r>
        <w:t>：向左卷曲的宽度，</w:t>
      </w:r>
      <w:r>
        <w:rPr>
          <w:rFonts w:hint="eastAsia"/>
        </w:rPr>
        <w:t>最小值</w:t>
      </w:r>
      <w:r>
        <w:t>是0，对于浏览器来说</w:t>
      </w:r>
      <w:r>
        <w:rPr>
          <w:rFonts w:hint="eastAsia"/>
        </w:rPr>
        <w:t>最大值</w:t>
      </w:r>
      <w:r>
        <w:t>是：</w:t>
      </w:r>
      <w:r>
        <w:rPr>
          <w:rFonts w:hint="eastAsia"/>
        </w:rPr>
        <w:t>文档</w:t>
      </w:r>
      <w:r>
        <w:t>的真实</w:t>
      </w:r>
      <w:r>
        <w:rPr>
          <w:rFonts w:hint="eastAsia"/>
        </w:rPr>
        <w:t>宽度</w:t>
      </w:r>
      <w:r>
        <w:t>-</w:t>
      </w:r>
      <w:r>
        <w:rPr>
          <w:rFonts w:hint="eastAsia"/>
        </w:rPr>
        <w:t>一屏的</w:t>
      </w:r>
      <w:r>
        <w:t>宽度</w:t>
      </w:r>
    </w:p>
    <w:p w14:paraId="299F9A30" w14:textId="0FD6FE8B" w:rsidR="00E540FA" w:rsidRPr="00A1036A" w:rsidRDefault="00E540FA" w:rsidP="00A1036A">
      <w:pPr>
        <w:spacing w:line="400" w:lineRule="exact"/>
        <w:ind w:firstLine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：</w:t>
      </w:r>
      <w:r>
        <w:t>向上卷曲的高度，</w:t>
      </w:r>
      <w:r>
        <w:rPr>
          <w:rFonts w:hint="eastAsia"/>
        </w:rPr>
        <w:t>最小</w:t>
      </w:r>
      <w:r>
        <w:t>值是0，对于浏览器来说</w:t>
      </w:r>
      <w:r>
        <w:rPr>
          <w:rFonts w:hint="eastAsia"/>
        </w:rPr>
        <w:t>最大值</w:t>
      </w:r>
      <w:r>
        <w:t>是：</w:t>
      </w:r>
      <w:r>
        <w:rPr>
          <w:rFonts w:hint="eastAsia"/>
        </w:rPr>
        <w:t>文档</w:t>
      </w:r>
      <w:r>
        <w:t>的真实高度-</w:t>
      </w:r>
      <w:r w:rsidR="00A47779">
        <w:t>一</w:t>
      </w:r>
      <w:r w:rsidR="00A47779">
        <w:rPr>
          <w:rFonts w:hint="eastAsia"/>
        </w:rPr>
        <w:t>屏</w:t>
      </w:r>
      <w:bookmarkStart w:id="0" w:name="_GoBack"/>
      <w:bookmarkEnd w:id="0"/>
      <w:r w:rsidR="00A47779">
        <w:t>的高度</w:t>
      </w:r>
    </w:p>
    <w:p w14:paraId="19583059" w14:textId="3C2D1950" w:rsidR="00A1036A" w:rsidRDefault="00A1036A" w:rsidP="00A1036A">
      <w:pPr>
        <w:tabs>
          <w:tab w:val="left" w:pos="1283"/>
        </w:tabs>
        <w:spacing w:line="400" w:lineRule="exact"/>
      </w:pPr>
      <w:r w:rsidRPr="00A1036A">
        <w:tab/>
      </w:r>
    </w:p>
    <w:p w14:paraId="3AC7E91B" w14:textId="77777777" w:rsidR="00A1036A" w:rsidRDefault="00EC530F" w:rsidP="00A1036A">
      <w:pPr>
        <w:spacing w:line="400" w:lineRule="exact"/>
        <w:rPr>
          <w:b/>
        </w:rPr>
      </w:pPr>
      <w:r w:rsidRPr="004C3677">
        <w:rPr>
          <w:b/>
        </w:rPr>
        <w:t>问答？</w:t>
      </w:r>
    </w:p>
    <w:p w14:paraId="3D68D82C" w14:textId="1D0157CA" w:rsidR="00EC530F" w:rsidRDefault="004C3677" w:rsidP="00A1036A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实现方法？2种</w:t>
      </w:r>
    </w:p>
    <w:p w14:paraId="1D09F904" w14:textId="597A738B" w:rsidR="004C3677" w:rsidRDefault="004C3677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数求和？2</w:t>
      </w:r>
      <w:r>
        <w:rPr>
          <w:rFonts w:hint="eastAsia"/>
        </w:rPr>
        <w:t>种</w:t>
      </w:r>
    </w:p>
    <w:p w14:paraId="62BAD4B3" w14:textId="7DF4B85F" w:rsidR="006931EB" w:rsidRDefault="006931EB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p w14:paraId="2A3392AC" w14:textId="487C8018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数据绑定，</w:t>
      </w:r>
      <w:r>
        <w:rPr>
          <w:rFonts w:hint="eastAsia"/>
        </w:rPr>
        <w:t>点击</w:t>
      </w:r>
      <w:r>
        <w:t>表格正负排序</w:t>
      </w:r>
    </w:p>
    <w:p w14:paraId="6B4AEE49" w14:textId="76D4BB59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正则</w:t>
      </w:r>
      <w:r>
        <w:t>部分：1）</w:t>
      </w:r>
      <w:r>
        <w:rPr>
          <w:rFonts w:hint="eastAsia"/>
        </w:rPr>
        <w:t>验证</w:t>
      </w:r>
      <w:r>
        <w:t>有效数2）18</w:t>
      </w:r>
      <w:r>
        <w:rPr>
          <w:rFonts w:hint="eastAsia"/>
        </w:rPr>
        <w:t>到</w:t>
      </w:r>
      <w:r>
        <w:t>65</w:t>
      </w:r>
      <w:r>
        <w:rPr>
          <w:rFonts w:hint="eastAsia"/>
        </w:rPr>
        <w:t>之间</w:t>
      </w:r>
      <w:r>
        <w:t>的数字3）验证</w:t>
      </w:r>
      <w:r>
        <w:rPr>
          <w:rFonts w:hint="eastAsia"/>
        </w:rPr>
        <w:t>身份证</w:t>
      </w:r>
      <w:r>
        <w:t>4）</w:t>
      </w:r>
      <w:r>
        <w:rPr>
          <w:rFonts w:hint="eastAsia"/>
        </w:rPr>
        <w:t>验证</w:t>
      </w:r>
      <w:r>
        <w:t>中文姓名</w:t>
      </w:r>
    </w:p>
    <w:sectPr w:rsidR="00582856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25F6049B"/>
    <w:multiLevelType w:val="hybridMultilevel"/>
    <w:tmpl w:val="6CF6AD54"/>
    <w:lvl w:ilvl="0" w:tplc="D89C92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3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5">
    <w:nsid w:val="394F59B9"/>
    <w:multiLevelType w:val="hybridMultilevel"/>
    <w:tmpl w:val="DFA8C1B2"/>
    <w:lvl w:ilvl="0" w:tplc="15547AB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6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8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9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2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7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8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3">
    <w:nsid w:val="79F75EAE"/>
    <w:multiLevelType w:val="hybridMultilevel"/>
    <w:tmpl w:val="2C9E2EA0"/>
    <w:lvl w:ilvl="0" w:tplc="8A2C4CF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7D4A451C"/>
    <w:multiLevelType w:val="hybridMultilevel"/>
    <w:tmpl w:val="CE0C353C"/>
    <w:lvl w:ilvl="0" w:tplc="C38C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21"/>
  </w:num>
  <w:num w:numId="5">
    <w:abstractNumId w:val="26"/>
  </w:num>
  <w:num w:numId="6">
    <w:abstractNumId w:val="12"/>
  </w:num>
  <w:num w:numId="7">
    <w:abstractNumId w:val="15"/>
  </w:num>
  <w:num w:numId="8">
    <w:abstractNumId w:val="18"/>
  </w:num>
  <w:num w:numId="9">
    <w:abstractNumId w:val="32"/>
  </w:num>
  <w:num w:numId="10">
    <w:abstractNumId w:val="0"/>
  </w:num>
  <w:num w:numId="11">
    <w:abstractNumId w:val="29"/>
  </w:num>
  <w:num w:numId="12">
    <w:abstractNumId w:val="28"/>
  </w:num>
  <w:num w:numId="13">
    <w:abstractNumId w:val="31"/>
  </w:num>
  <w:num w:numId="14">
    <w:abstractNumId w:val="27"/>
  </w:num>
  <w:num w:numId="15">
    <w:abstractNumId w:val="34"/>
  </w:num>
  <w:num w:numId="16">
    <w:abstractNumId w:val="5"/>
  </w:num>
  <w:num w:numId="17">
    <w:abstractNumId w:val="24"/>
  </w:num>
  <w:num w:numId="18">
    <w:abstractNumId w:val="13"/>
  </w:num>
  <w:num w:numId="19">
    <w:abstractNumId w:val="19"/>
  </w:num>
  <w:num w:numId="20">
    <w:abstractNumId w:val="23"/>
  </w:num>
  <w:num w:numId="21">
    <w:abstractNumId w:val="2"/>
  </w:num>
  <w:num w:numId="22">
    <w:abstractNumId w:val="9"/>
  </w:num>
  <w:num w:numId="23">
    <w:abstractNumId w:val="1"/>
  </w:num>
  <w:num w:numId="24">
    <w:abstractNumId w:val="25"/>
  </w:num>
  <w:num w:numId="25">
    <w:abstractNumId w:val="35"/>
  </w:num>
  <w:num w:numId="26">
    <w:abstractNumId w:val="22"/>
  </w:num>
  <w:num w:numId="27">
    <w:abstractNumId w:val="20"/>
  </w:num>
  <w:num w:numId="28">
    <w:abstractNumId w:val="30"/>
  </w:num>
  <w:num w:numId="29">
    <w:abstractNumId w:val="8"/>
  </w:num>
  <w:num w:numId="30">
    <w:abstractNumId w:val="10"/>
  </w:num>
  <w:num w:numId="31">
    <w:abstractNumId w:val="6"/>
  </w:num>
  <w:num w:numId="32">
    <w:abstractNumId w:val="11"/>
  </w:num>
  <w:num w:numId="33">
    <w:abstractNumId w:val="14"/>
  </w:num>
  <w:num w:numId="34">
    <w:abstractNumId w:val="4"/>
  </w:num>
  <w:num w:numId="35">
    <w:abstractNumId w:val="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30B43"/>
    <w:rsid w:val="00047790"/>
    <w:rsid w:val="00086A25"/>
    <w:rsid w:val="000A3C71"/>
    <w:rsid w:val="000E6E32"/>
    <w:rsid w:val="000F0304"/>
    <w:rsid w:val="001035F7"/>
    <w:rsid w:val="00127454"/>
    <w:rsid w:val="00136518"/>
    <w:rsid w:val="001D1879"/>
    <w:rsid w:val="0022166D"/>
    <w:rsid w:val="00226FBB"/>
    <w:rsid w:val="00242DC1"/>
    <w:rsid w:val="00251BFD"/>
    <w:rsid w:val="00266001"/>
    <w:rsid w:val="002D77C4"/>
    <w:rsid w:val="00384DF8"/>
    <w:rsid w:val="00421F1E"/>
    <w:rsid w:val="00425882"/>
    <w:rsid w:val="00466F36"/>
    <w:rsid w:val="004C3677"/>
    <w:rsid w:val="00516A25"/>
    <w:rsid w:val="0051777B"/>
    <w:rsid w:val="00522FEA"/>
    <w:rsid w:val="005333E1"/>
    <w:rsid w:val="00582856"/>
    <w:rsid w:val="00585B55"/>
    <w:rsid w:val="005C7946"/>
    <w:rsid w:val="005D49AC"/>
    <w:rsid w:val="00646967"/>
    <w:rsid w:val="00682524"/>
    <w:rsid w:val="006931EB"/>
    <w:rsid w:val="006D19B7"/>
    <w:rsid w:val="006E4E14"/>
    <w:rsid w:val="006F1330"/>
    <w:rsid w:val="007362D8"/>
    <w:rsid w:val="00755D9E"/>
    <w:rsid w:val="007560F3"/>
    <w:rsid w:val="00757DA1"/>
    <w:rsid w:val="007C3FD1"/>
    <w:rsid w:val="007D4D9C"/>
    <w:rsid w:val="007E33EF"/>
    <w:rsid w:val="0085333A"/>
    <w:rsid w:val="0089532B"/>
    <w:rsid w:val="008B4DE4"/>
    <w:rsid w:val="008D030D"/>
    <w:rsid w:val="008F3F0E"/>
    <w:rsid w:val="00932BBD"/>
    <w:rsid w:val="009563A3"/>
    <w:rsid w:val="00963AA5"/>
    <w:rsid w:val="009824A0"/>
    <w:rsid w:val="009B5D24"/>
    <w:rsid w:val="009E3E4E"/>
    <w:rsid w:val="00A07488"/>
    <w:rsid w:val="00A1036A"/>
    <w:rsid w:val="00A368F1"/>
    <w:rsid w:val="00A41F43"/>
    <w:rsid w:val="00A47779"/>
    <w:rsid w:val="00A90601"/>
    <w:rsid w:val="00B755DD"/>
    <w:rsid w:val="00B80962"/>
    <w:rsid w:val="00BC4815"/>
    <w:rsid w:val="00C664D0"/>
    <w:rsid w:val="00CA41FC"/>
    <w:rsid w:val="00CA6928"/>
    <w:rsid w:val="00CB4392"/>
    <w:rsid w:val="00CB598D"/>
    <w:rsid w:val="00D4433A"/>
    <w:rsid w:val="00D742EC"/>
    <w:rsid w:val="00E17080"/>
    <w:rsid w:val="00E540FA"/>
    <w:rsid w:val="00E570D5"/>
    <w:rsid w:val="00EC530F"/>
    <w:rsid w:val="00F94527"/>
    <w:rsid w:val="00FA5C2A"/>
    <w:rsid w:val="00FC235A"/>
    <w:rsid w:val="00FD7E7E"/>
    <w:rsid w:val="00FF0571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1011</Words>
  <Characters>5769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25</cp:revision>
  <dcterms:created xsi:type="dcterms:W3CDTF">2016-05-11T11:15:00Z</dcterms:created>
  <dcterms:modified xsi:type="dcterms:W3CDTF">2016-05-18T09:13:00Z</dcterms:modified>
</cp:coreProperties>
</file>