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26BD2" w14:textId="0BEF0320" w:rsidR="005835CD" w:rsidRPr="009A6BDC" w:rsidRDefault="00112E31" w:rsidP="009A6BDC">
      <w:pPr>
        <w:spacing w:line="480" w:lineRule="auto"/>
        <w:rPr>
          <w:rFonts w:ascii="Times" w:hAnsi="Times"/>
          <w:sz w:val="22"/>
          <w:szCs w:val="22"/>
        </w:rPr>
      </w:pPr>
      <w:r w:rsidRPr="009A6BDC">
        <w:rPr>
          <w:rFonts w:ascii="Times" w:hAnsi="Times"/>
          <w:sz w:val="22"/>
          <w:szCs w:val="22"/>
        </w:rPr>
        <w:t>Jackie Gan</w:t>
      </w:r>
    </w:p>
    <w:p w14:paraId="4C7B6593" w14:textId="6BA09783" w:rsidR="00112E31" w:rsidRPr="009A6BDC" w:rsidRDefault="00112E31" w:rsidP="009A6BDC">
      <w:pPr>
        <w:spacing w:line="480" w:lineRule="auto"/>
        <w:rPr>
          <w:rFonts w:ascii="Times" w:hAnsi="Times"/>
          <w:sz w:val="22"/>
          <w:szCs w:val="22"/>
        </w:rPr>
      </w:pPr>
      <w:r w:rsidRPr="009A6BDC">
        <w:rPr>
          <w:rFonts w:ascii="Times" w:hAnsi="Times"/>
          <w:sz w:val="22"/>
          <w:szCs w:val="22"/>
        </w:rPr>
        <w:t>CIS 5526</w:t>
      </w:r>
    </w:p>
    <w:p w14:paraId="0AE1686A" w14:textId="024B8E79" w:rsidR="00112E31" w:rsidRPr="009A6BDC" w:rsidRDefault="00112E31" w:rsidP="009A6BDC">
      <w:pPr>
        <w:spacing w:line="480" w:lineRule="auto"/>
        <w:rPr>
          <w:rFonts w:ascii="Times" w:hAnsi="Times"/>
          <w:sz w:val="22"/>
          <w:szCs w:val="22"/>
        </w:rPr>
      </w:pPr>
      <w:r w:rsidRPr="009A6BDC">
        <w:rPr>
          <w:rFonts w:ascii="Times" w:hAnsi="Times"/>
          <w:sz w:val="22"/>
          <w:szCs w:val="22"/>
        </w:rPr>
        <w:t xml:space="preserve">Dr. Vucetic </w:t>
      </w:r>
    </w:p>
    <w:p w14:paraId="27A55A6D" w14:textId="42559401" w:rsidR="00112E31" w:rsidRPr="009A6BDC" w:rsidRDefault="00112E31" w:rsidP="00112E31">
      <w:pPr>
        <w:jc w:val="center"/>
        <w:rPr>
          <w:rFonts w:ascii="Times" w:hAnsi="Times"/>
          <w:sz w:val="22"/>
          <w:szCs w:val="22"/>
        </w:rPr>
      </w:pPr>
      <w:r w:rsidRPr="009A6BDC">
        <w:rPr>
          <w:rFonts w:ascii="Times" w:hAnsi="Times"/>
          <w:sz w:val="22"/>
          <w:szCs w:val="22"/>
        </w:rPr>
        <w:t>Project Exploratory Data Analysis</w:t>
      </w:r>
    </w:p>
    <w:p w14:paraId="339FDF7B" w14:textId="174D3712" w:rsidR="00112E31" w:rsidRPr="009A6BDC" w:rsidRDefault="00112E31" w:rsidP="00112E31">
      <w:pPr>
        <w:jc w:val="center"/>
        <w:rPr>
          <w:rFonts w:ascii="Times" w:hAnsi="Times"/>
          <w:sz w:val="22"/>
          <w:szCs w:val="22"/>
        </w:rPr>
      </w:pPr>
    </w:p>
    <w:p w14:paraId="084668A9" w14:textId="49A80063" w:rsidR="00112E31" w:rsidRDefault="00112E31" w:rsidP="00112E31">
      <w:pPr>
        <w:rPr>
          <w:rFonts w:ascii="Times" w:hAnsi="Times"/>
          <w:sz w:val="22"/>
          <w:szCs w:val="22"/>
        </w:rPr>
      </w:pPr>
      <w:r w:rsidRPr="009A6BDC">
        <w:rPr>
          <w:rFonts w:ascii="Times" w:hAnsi="Times"/>
          <w:sz w:val="22"/>
          <w:szCs w:val="22"/>
        </w:rPr>
        <w:tab/>
      </w:r>
      <w:r w:rsidR="00EC2E1C">
        <w:rPr>
          <w:rFonts w:ascii="Times" w:hAnsi="Times"/>
          <w:sz w:val="22"/>
          <w:szCs w:val="22"/>
        </w:rPr>
        <w:t xml:space="preserve">In this project, we will predict the sales of thousands of products that are sold at </w:t>
      </w:r>
      <w:proofErr w:type="spellStart"/>
      <w:r w:rsidR="00EC2E1C">
        <w:rPr>
          <w:rFonts w:ascii="Times" w:hAnsi="Times"/>
          <w:sz w:val="22"/>
          <w:szCs w:val="22"/>
        </w:rPr>
        <w:t>Favorita</w:t>
      </w:r>
      <w:proofErr w:type="spellEnd"/>
      <w:r w:rsidR="00EC2E1C">
        <w:rPr>
          <w:rFonts w:ascii="Times" w:hAnsi="Times"/>
          <w:sz w:val="22"/>
          <w:szCs w:val="22"/>
        </w:rPr>
        <w:t xml:space="preserve"> store, a local grocery chain in Ecuador.</w:t>
      </w:r>
      <w:r w:rsidR="00A71086">
        <w:rPr>
          <w:rFonts w:ascii="Times" w:hAnsi="Times"/>
          <w:sz w:val="22"/>
          <w:szCs w:val="22"/>
        </w:rPr>
        <w:t xml:space="preserve"> From the Kaggle website, we were provided with a dataset that consist of train.csv, stores.csv, oil.csv, and holiday_events.csv. Then we were provided with some additional notes</w:t>
      </w:r>
      <w:r w:rsidR="009511BF">
        <w:rPr>
          <w:rFonts w:ascii="Times" w:hAnsi="Times"/>
          <w:sz w:val="22"/>
          <w:szCs w:val="22"/>
        </w:rPr>
        <w:t>, wages are paid every 2 weeks on 15</w:t>
      </w:r>
      <w:r w:rsidR="009511BF" w:rsidRPr="009511BF">
        <w:rPr>
          <w:rFonts w:ascii="Times" w:hAnsi="Times"/>
          <w:sz w:val="22"/>
          <w:szCs w:val="22"/>
          <w:vertAlign w:val="superscript"/>
        </w:rPr>
        <w:t>th</w:t>
      </w:r>
      <w:r w:rsidR="009511BF">
        <w:rPr>
          <w:rFonts w:ascii="Times" w:hAnsi="Times"/>
          <w:sz w:val="22"/>
          <w:szCs w:val="22"/>
        </w:rPr>
        <w:t xml:space="preserve"> and last day of the month</w:t>
      </w:r>
      <w:r w:rsidR="00BD5D36">
        <w:rPr>
          <w:rFonts w:ascii="Times" w:hAnsi="Times"/>
          <w:sz w:val="22"/>
          <w:szCs w:val="22"/>
        </w:rPr>
        <w:t xml:space="preserve">, we expect stores sales to </w:t>
      </w:r>
      <w:r w:rsidR="00DD0636">
        <w:rPr>
          <w:rFonts w:ascii="Times" w:hAnsi="Times"/>
          <w:sz w:val="22"/>
          <w:szCs w:val="22"/>
        </w:rPr>
        <w:t>increase</w:t>
      </w:r>
      <w:r w:rsidR="00BD5D36">
        <w:rPr>
          <w:rFonts w:ascii="Times" w:hAnsi="Times"/>
          <w:sz w:val="22"/>
          <w:szCs w:val="22"/>
        </w:rPr>
        <w:t xml:space="preserve"> throughout those time periods.</w:t>
      </w:r>
      <w:r w:rsidR="009511BF">
        <w:rPr>
          <w:rFonts w:ascii="Times" w:hAnsi="Times"/>
          <w:sz w:val="22"/>
          <w:szCs w:val="22"/>
        </w:rPr>
        <w:t xml:space="preserve"> Ecuador is a highly oil-dependent country</w:t>
      </w:r>
      <w:r w:rsidR="0045736F">
        <w:rPr>
          <w:rFonts w:ascii="Times" w:hAnsi="Times"/>
          <w:sz w:val="22"/>
          <w:szCs w:val="22"/>
        </w:rPr>
        <w:t xml:space="preserve">, this might affect store sales due to higher </w:t>
      </w:r>
      <w:r w:rsidR="00BD5D36">
        <w:rPr>
          <w:rFonts w:ascii="Times" w:hAnsi="Times"/>
          <w:sz w:val="22"/>
          <w:szCs w:val="22"/>
        </w:rPr>
        <w:t>item prices</w:t>
      </w:r>
      <w:r w:rsidR="0045736F">
        <w:rPr>
          <w:rFonts w:ascii="Times" w:hAnsi="Times"/>
          <w:sz w:val="22"/>
          <w:szCs w:val="22"/>
        </w:rPr>
        <w:t>. Also, on April 16, 2016, there was a 7.8 earthquake in Ecuador, people rallied relief efforts of donating water and other essential need products</w:t>
      </w:r>
      <w:r w:rsidR="00BD5D36">
        <w:rPr>
          <w:rFonts w:ascii="Times" w:hAnsi="Times"/>
          <w:sz w:val="22"/>
          <w:szCs w:val="22"/>
        </w:rPr>
        <w:t xml:space="preserve">, this might cause in drop of store sales.  </w:t>
      </w:r>
    </w:p>
    <w:p w14:paraId="1064ABD7" w14:textId="7829D231" w:rsidR="00BD5D36" w:rsidRDefault="00BD5D36" w:rsidP="00112E31">
      <w:pPr>
        <w:rPr>
          <w:rFonts w:ascii="Times" w:hAnsi="Times"/>
          <w:sz w:val="22"/>
          <w:szCs w:val="22"/>
        </w:rPr>
      </w:pPr>
      <w:r>
        <w:rPr>
          <w:rFonts w:ascii="Times" w:hAnsi="Times"/>
          <w:sz w:val="22"/>
          <w:szCs w:val="22"/>
        </w:rPr>
        <w:tab/>
        <w:t>Throughout the Exploratory Data Analysis</w:t>
      </w:r>
      <w:r w:rsidR="00DD0636">
        <w:rPr>
          <w:rFonts w:ascii="Times" w:hAnsi="Times"/>
          <w:sz w:val="22"/>
          <w:szCs w:val="22"/>
        </w:rPr>
        <w:t xml:space="preserve">, we first explored the oil and </w:t>
      </w:r>
      <w:r w:rsidR="00DB72B6">
        <w:rPr>
          <w:rFonts w:ascii="Times" w:hAnsi="Times"/>
          <w:sz w:val="22"/>
          <w:szCs w:val="22"/>
        </w:rPr>
        <w:t xml:space="preserve">train dataset. </w:t>
      </w:r>
      <w:r w:rsidR="00E94E67">
        <w:rPr>
          <w:rFonts w:ascii="Times" w:hAnsi="Times"/>
          <w:sz w:val="22"/>
          <w:szCs w:val="22"/>
        </w:rPr>
        <w:t xml:space="preserve">In the oil dataset, </w:t>
      </w:r>
      <w:r w:rsidR="006706BD">
        <w:rPr>
          <w:rFonts w:ascii="Times" w:hAnsi="Times"/>
          <w:sz w:val="22"/>
          <w:szCs w:val="22"/>
        </w:rPr>
        <w:t xml:space="preserve">we saw that the oil prices have dropped significantly from </w:t>
      </w:r>
      <w:r w:rsidR="00C322D8">
        <w:rPr>
          <w:rFonts w:ascii="Times" w:hAnsi="Times"/>
          <w:sz w:val="22"/>
          <w:szCs w:val="22"/>
        </w:rPr>
        <w:t xml:space="preserve">early </w:t>
      </w:r>
      <w:r w:rsidR="006706BD">
        <w:rPr>
          <w:rFonts w:ascii="Times" w:hAnsi="Times"/>
          <w:sz w:val="22"/>
          <w:szCs w:val="22"/>
        </w:rPr>
        <w:t xml:space="preserve">2013 at </w:t>
      </w:r>
      <w:r w:rsidR="00C322D8">
        <w:rPr>
          <w:rFonts w:ascii="Times" w:hAnsi="Times"/>
          <w:sz w:val="22"/>
          <w:szCs w:val="22"/>
        </w:rPr>
        <w:t>110</w:t>
      </w:r>
      <w:r w:rsidR="006706BD">
        <w:rPr>
          <w:rFonts w:ascii="Times" w:hAnsi="Times"/>
          <w:sz w:val="22"/>
          <w:szCs w:val="22"/>
        </w:rPr>
        <w:t xml:space="preserve"> dollars a barrel to as low as </w:t>
      </w:r>
      <w:r w:rsidR="00C322D8">
        <w:rPr>
          <w:rFonts w:ascii="Times" w:hAnsi="Times"/>
          <w:sz w:val="22"/>
          <w:szCs w:val="22"/>
        </w:rPr>
        <w:t xml:space="preserve">26 dollars a barrel in early 2016 and it stabilized around 40 – 50 dollars around 2016 to late 2017. </w:t>
      </w:r>
      <w:r w:rsidR="00A71BCB">
        <w:rPr>
          <w:rFonts w:ascii="Times" w:hAnsi="Times"/>
          <w:noProof/>
          <w:sz w:val="22"/>
          <w:szCs w:val="22"/>
        </w:rPr>
        <w:drawing>
          <wp:inline distT="0" distB="0" distL="0" distR="0" wp14:anchorId="483367ED" wp14:editId="1C4402BD">
            <wp:extent cx="5943600" cy="3131820"/>
            <wp:effectExtent l="0" t="0" r="0" b="508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14:paraId="77719137" w14:textId="3AF52B3E" w:rsidR="00A71BCB" w:rsidRDefault="00A71BCB" w:rsidP="00112E31">
      <w:pPr>
        <w:rPr>
          <w:rFonts w:ascii="Times" w:hAnsi="Times"/>
          <w:sz w:val="22"/>
          <w:szCs w:val="22"/>
        </w:rPr>
      </w:pPr>
      <w:r>
        <w:rPr>
          <w:rFonts w:ascii="Times" w:hAnsi="Times"/>
          <w:sz w:val="22"/>
          <w:szCs w:val="22"/>
        </w:rPr>
        <w:t>How does it compare to sales</w:t>
      </w:r>
      <w:r w:rsidR="00B32F9C">
        <w:rPr>
          <w:rFonts w:ascii="Times" w:hAnsi="Times"/>
          <w:sz w:val="22"/>
          <w:szCs w:val="22"/>
        </w:rPr>
        <w:t>? In this graph</w:t>
      </w:r>
      <w:r w:rsidR="00E97030">
        <w:rPr>
          <w:rFonts w:ascii="Times" w:hAnsi="Times"/>
          <w:sz w:val="22"/>
          <w:szCs w:val="22"/>
        </w:rPr>
        <w:t xml:space="preserve">, we can see that sales have increased year after year, but it did not have a drastic change. This means, certain categories of sales </w:t>
      </w:r>
      <w:r w:rsidR="005C2F5E">
        <w:rPr>
          <w:rFonts w:ascii="Times" w:hAnsi="Times"/>
          <w:sz w:val="22"/>
          <w:szCs w:val="22"/>
        </w:rPr>
        <w:t>have</w:t>
      </w:r>
      <w:r w:rsidR="00E97030">
        <w:rPr>
          <w:rFonts w:ascii="Times" w:hAnsi="Times"/>
          <w:sz w:val="22"/>
          <w:szCs w:val="22"/>
        </w:rPr>
        <w:t xml:space="preserve"> gone up but not necessaril</w:t>
      </w:r>
      <w:r w:rsidR="005C2F5E">
        <w:rPr>
          <w:rFonts w:ascii="Times" w:hAnsi="Times"/>
          <w:sz w:val="22"/>
          <w:szCs w:val="22"/>
        </w:rPr>
        <w:t xml:space="preserve">y </w:t>
      </w:r>
      <w:r w:rsidR="00E97030">
        <w:rPr>
          <w:rFonts w:ascii="Times" w:hAnsi="Times"/>
          <w:sz w:val="22"/>
          <w:szCs w:val="22"/>
        </w:rPr>
        <w:lastRenderedPageBreak/>
        <w:t>means people are spending more.</w:t>
      </w:r>
      <w:r w:rsidR="005C2F5E">
        <w:rPr>
          <w:rFonts w:ascii="Times" w:hAnsi="Times"/>
          <w:noProof/>
          <w:sz w:val="22"/>
          <w:szCs w:val="22"/>
        </w:rPr>
        <w:drawing>
          <wp:inline distT="0" distB="0" distL="0" distR="0" wp14:anchorId="537B31C0" wp14:editId="6A88BBDE">
            <wp:extent cx="5943600" cy="2042160"/>
            <wp:effectExtent l="0" t="0" r="0"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14:paraId="7D34993E" w14:textId="50E5E85D" w:rsidR="005C2F5E" w:rsidRDefault="00E97030" w:rsidP="00112E31">
      <w:pPr>
        <w:rPr>
          <w:rFonts w:ascii="Times" w:hAnsi="Times"/>
          <w:sz w:val="22"/>
          <w:szCs w:val="22"/>
        </w:rPr>
      </w:pPr>
      <w:r>
        <w:rPr>
          <w:rFonts w:ascii="Times" w:hAnsi="Times"/>
          <w:sz w:val="22"/>
          <w:szCs w:val="22"/>
        </w:rPr>
        <w:t>How does it compare to transactions?</w:t>
      </w:r>
      <w:r w:rsidR="005C2F5E">
        <w:rPr>
          <w:rFonts w:ascii="Times" w:hAnsi="Times"/>
          <w:sz w:val="22"/>
          <w:szCs w:val="22"/>
        </w:rPr>
        <w:t xml:space="preserve"> The transaction has been </w:t>
      </w:r>
      <w:r w:rsidR="00AE5468">
        <w:rPr>
          <w:rFonts w:ascii="Times" w:hAnsi="Times"/>
          <w:sz w:val="22"/>
          <w:szCs w:val="22"/>
        </w:rPr>
        <w:t>stable</w:t>
      </w:r>
      <w:r w:rsidR="005C2F5E">
        <w:rPr>
          <w:rFonts w:ascii="Times" w:hAnsi="Times"/>
          <w:sz w:val="22"/>
          <w:szCs w:val="22"/>
        </w:rPr>
        <w:t xml:space="preserve"> over the last couple years.</w:t>
      </w:r>
      <w:r w:rsidR="00AE5468">
        <w:rPr>
          <w:rFonts w:ascii="Times" w:hAnsi="Times"/>
          <w:sz w:val="22"/>
          <w:szCs w:val="22"/>
        </w:rPr>
        <w:t xml:space="preserve"> This shows that the amount of shopping </w:t>
      </w:r>
      <w:r w:rsidR="00E061B4">
        <w:rPr>
          <w:rFonts w:ascii="Times" w:hAnsi="Times"/>
          <w:sz w:val="22"/>
          <w:szCs w:val="22"/>
        </w:rPr>
        <w:t>has not changed.</w:t>
      </w:r>
      <w:r w:rsidR="005C2F5E">
        <w:rPr>
          <w:rFonts w:ascii="Times" w:hAnsi="Times"/>
          <w:noProof/>
          <w:sz w:val="22"/>
          <w:szCs w:val="22"/>
        </w:rPr>
        <w:drawing>
          <wp:inline distT="0" distB="0" distL="0" distR="0" wp14:anchorId="00F1C585" wp14:editId="461E0B2E">
            <wp:extent cx="5943600" cy="2038985"/>
            <wp:effectExtent l="0" t="0" r="0" b="571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38985"/>
                    </a:xfrm>
                    <a:prstGeom prst="rect">
                      <a:avLst/>
                    </a:prstGeom>
                  </pic:spPr>
                </pic:pic>
              </a:graphicData>
            </a:graphic>
          </wp:inline>
        </w:drawing>
      </w:r>
    </w:p>
    <w:p w14:paraId="0C079EC0" w14:textId="548382C6" w:rsidR="00E061B4" w:rsidRDefault="00C42E07" w:rsidP="00112E31">
      <w:pPr>
        <w:rPr>
          <w:rFonts w:ascii="Times" w:hAnsi="Times"/>
          <w:sz w:val="22"/>
          <w:szCs w:val="22"/>
        </w:rPr>
      </w:pPr>
      <w:r>
        <w:rPr>
          <w:rFonts w:ascii="Times" w:hAnsi="Times"/>
          <w:noProof/>
          <w:sz w:val="22"/>
          <w:szCs w:val="22"/>
        </w:rPr>
        <w:drawing>
          <wp:anchor distT="0" distB="0" distL="114300" distR="114300" simplePos="0" relativeHeight="251658240" behindDoc="1" locked="0" layoutInCell="1" allowOverlap="1" wp14:anchorId="0E9B14CB" wp14:editId="7A197059">
            <wp:simplePos x="0" y="0"/>
            <wp:positionH relativeFrom="column">
              <wp:posOffset>3011710</wp:posOffset>
            </wp:positionH>
            <wp:positionV relativeFrom="paragraph">
              <wp:posOffset>536791</wp:posOffset>
            </wp:positionV>
            <wp:extent cx="3065780" cy="1965960"/>
            <wp:effectExtent l="0" t="0" r="0" b="2540"/>
            <wp:wrapTight wrapText="bothSides">
              <wp:wrapPolygon edited="0">
                <wp:start x="0" y="0"/>
                <wp:lineTo x="0" y="21488"/>
                <wp:lineTo x="21475" y="21488"/>
                <wp:lineTo x="21475" y="0"/>
                <wp:lineTo x="0" y="0"/>
              </wp:wrapPolygon>
            </wp:wrapTight>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780" cy="196596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sz w:val="22"/>
          <w:szCs w:val="22"/>
        </w:rPr>
        <w:drawing>
          <wp:anchor distT="0" distB="0" distL="114300" distR="114300" simplePos="0" relativeHeight="251659264" behindDoc="1" locked="0" layoutInCell="1" allowOverlap="1" wp14:anchorId="708786B9" wp14:editId="24589EB0">
            <wp:simplePos x="0" y="0"/>
            <wp:positionH relativeFrom="column">
              <wp:posOffset>-257</wp:posOffset>
            </wp:positionH>
            <wp:positionV relativeFrom="paragraph">
              <wp:posOffset>533643</wp:posOffset>
            </wp:positionV>
            <wp:extent cx="3014980" cy="1965960"/>
            <wp:effectExtent l="0" t="0" r="0" b="2540"/>
            <wp:wrapNone/>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4980" cy="1965960"/>
                    </a:xfrm>
                    <a:prstGeom prst="rect">
                      <a:avLst/>
                    </a:prstGeom>
                  </pic:spPr>
                </pic:pic>
              </a:graphicData>
            </a:graphic>
            <wp14:sizeRelH relativeFrom="page">
              <wp14:pctWidth>0</wp14:pctWidth>
            </wp14:sizeRelH>
            <wp14:sizeRelV relativeFrom="page">
              <wp14:pctHeight>0</wp14:pctHeight>
            </wp14:sizeRelV>
          </wp:anchor>
        </w:drawing>
      </w:r>
      <w:r w:rsidR="00E061B4">
        <w:rPr>
          <w:rFonts w:ascii="Times" w:hAnsi="Times"/>
          <w:sz w:val="22"/>
          <w:szCs w:val="22"/>
        </w:rPr>
        <w:t xml:space="preserve">What is the correlation? Even though </w:t>
      </w:r>
      <w:r w:rsidR="008F78CE">
        <w:rPr>
          <w:rFonts w:ascii="Times" w:hAnsi="Times"/>
          <w:sz w:val="22"/>
          <w:szCs w:val="22"/>
        </w:rPr>
        <w:t xml:space="preserve">Ecuador is an oil dependent country but the correlation between sales and transaction is </w:t>
      </w:r>
      <w:r>
        <w:rPr>
          <w:rFonts w:ascii="Times" w:hAnsi="Times"/>
          <w:sz w:val="22"/>
          <w:szCs w:val="22"/>
        </w:rPr>
        <w:t>weak,</w:t>
      </w:r>
      <w:r w:rsidR="008F78CE">
        <w:rPr>
          <w:rFonts w:ascii="Times" w:hAnsi="Times"/>
          <w:sz w:val="22"/>
          <w:szCs w:val="22"/>
        </w:rPr>
        <w:t xml:space="preserve"> and we can conclude oil is not a significant feature for sales and transaction. </w:t>
      </w:r>
    </w:p>
    <w:p w14:paraId="516405BB" w14:textId="436CBE27" w:rsidR="00C42E07" w:rsidRDefault="00C42E07" w:rsidP="00112E31">
      <w:pPr>
        <w:rPr>
          <w:rFonts w:ascii="Times" w:hAnsi="Times"/>
          <w:sz w:val="22"/>
          <w:szCs w:val="22"/>
        </w:rPr>
      </w:pPr>
    </w:p>
    <w:p w14:paraId="3DC7BD7A" w14:textId="32BCCCF5" w:rsidR="00C42E07" w:rsidRDefault="00C42E07" w:rsidP="00112E31">
      <w:pPr>
        <w:rPr>
          <w:rFonts w:ascii="Times" w:hAnsi="Times"/>
          <w:sz w:val="22"/>
          <w:szCs w:val="22"/>
        </w:rPr>
      </w:pPr>
    </w:p>
    <w:p w14:paraId="100FB277" w14:textId="453E4271" w:rsidR="00C42E07" w:rsidRDefault="00C42E07" w:rsidP="00112E31">
      <w:pPr>
        <w:rPr>
          <w:rFonts w:ascii="Times" w:hAnsi="Times"/>
          <w:sz w:val="22"/>
          <w:szCs w:val="22"/>
        </w:rPr>
      </w:pPr>
    </w:p>
    <w:p w14:paraId="0087C046" w14:textId="72E7DB06" w:rsidR="00C42E07" w:rsidRDefault="00C42E07" w:rsidP="00112E31">
      <w:pPr>
        <w:rPr>
          <w:rFonts w:ascii="Times" w:hAnsi="Times"/>
          <w:sz w:val="22"/>
          <w:szCs w:val="22"/>
        </w:rPr>
      </w:pPr>
    </w:p>
    <w:p w14:paraId="43CA6BB8" w14:textId="47933E7F" w:rsidR="00C42E07" w:rsidRDefault="00C42E07" w:rsidP="00112E31">
      <w:pPr>
        <w:rPr>
          <w:rFonts w:ascii="Times" w:hAnsi="Times"/>
          <w:sz w:val="22"/>
          <w:szCs w:val="22"/>
        </w:rPr>
      </w:pPr>
    </w:p>
    <w:p w14:paraId="76D16101" w14:textId="59835F85" w:rsidR="00C42E07" w:rsidRDefault="00C42E07" w:rsidP="00112E31">
      <w:pPr>
        <w:rPr>
          <w:rFonts w:ascii="Times" w:hAnsi="Times"/>
          <w:sz w:val="22"/>
          <w:szCs w:val="22"/>
        </w:rPr>
      </w:pPr>
    </w:p>
    <w:p w14:paraId="1FF44A69" w14:textId="79D7507E" w:rsidR="00C42E07" w:rsidRDefault="00C42E07" w:rsidP="00112E31">
      <w:pPr>
        <w:rPr>
          <w:rFonts w:ascii="Times" w:hAnsi="Times"/>
          <w:sz w:val="22"/>
          <w:szCs w:val="22"/>
        </w:rPr>
      </w:pPr>
    </w:p>
    <w:p w14:paraId="5437F45F" w14:textId="01A6D16F" w:rsidR="00C42E07" w:rsidRDefault="00C42E07" w:rsidP="00112E31">
      <w:pPr>
        <w:rPr>
          <w:rFonts w:ascii="Times" w:hAnsi="Times"/>
          <w:sz w:val="22"/>
          <w:szCs w:val="22"/>
        </w:rPr>
      </w:pPr>
    </w:p>
    <w:p w14:paraId="77BD3888" w14:textId="312EB5DD" w:rsidR="00C42E07" w:rsidRDefault="00C42E07" w:rsidP="00112E31">
      <w:pPr>
        <w:rPr>
          <w:rFonts w:ascii="Times" w:hAnsi="Times"/>
          <w:sz w:val="22"/>
          <w:szCs w:val="22"/>
        </w:rPr>
      </w:pPr>
    </w:p>
    <w:p w14:paraId="6803B96C" w14:textId="71ED51C7" w:rsidR="00C42E07" w:rsidRDefault="00C42E07" w:rsidP="00112E31">
      <w:pPr>
        <w:rPr>
          <w:rFonts w:ascii="Times" w:hAnsi="Times"/>
          <w:sz w:val="22"/>
          <w:szCs w:val="22"/>
        </w:rPr>
      </w:pPr>
    </w:p>
    <w:p w14:paraId="38672E90" w14:textId="69721A1C" w:rsidR="00C42E07" w:rsidRDefault="00C42E07" w:rsidP="00112E31">
      <w:pPr>
        <w:rPr>
          <w:rFonts w:ascii="Times" w:hAnsi="Times"/>
          <w:sz w:val="22"/>
          <w:szCs w:val="22"/>
        </w:rPr>
      </w:pPr>
    </w:p>
    <w:p w14:paraId="59608F2B" w14:textId="68614D25" w:rsidR="00C42E07" w:rsidRDefault="00C42E07" w:rsidP="00112E31">
      <w:pPr>
        <w:rPr>
          <w:rFonts w:ascii="Times" w:hAnsi="Times"/>
          <w:sz w:val="22"/>
          <w:szCs w:val="22"/>
        </w:rPr>
      </w:pPr>
    </w:p>
    <w:p w14:paraId="77D96D30" w14:textId="6B3EC817" w:rsidR="00C42E07" w:rsidRDefault="00C42E07" w:rsidP="00112E31">
      <w:pPr>
        <w:rPr>
          <w:rFonts w:ascii="Times" w:hAnsi="Times"/>
          <w:sz w:val="22"/>
          <w:szCs w:val="22"/>
        </w:rPr>
      </w:pPr>
    </w:p>
    <w:p w14:paraId="628F0BB8" w14:textId="543CBF2B" w:rsidR="00C42E07" w:rsidRDefault="00B421CC" w:rsidP="00112E31">
      <w:pPr>
        <w:rPr>
          <w:rFonts w:ascii="Times" w:hAnsi="Times"/>
          <w:sz w:val="22"/>
          <w:szCs w:val="22"/>
        </w:rPr>
      </w:pPr>
      <w:r>
        <w:rPr>
          <w:rFonts w:ascii="Times" w:hAnsi="Times"/>
          <w:noProof/>
          <w:sz w:val="22"/>
          <w:szCs w:val="22"/>
        </w:rPr>
        <w:drawing>
          <wp:anchor distT="0" distB="0" distL="114300" distR="114300" simplePos="0" relativeHeight="251660288" behindDoc="1" locked="0" layoutInCell="1" allowOverlap="1" wp14:anchorId="75B414E4" wp14:editId="7E995A53">
            <wp:simplePos x="0" y="0"/>
            <wp:positionH relativeFrom="column">
              <wp:posOffset>553720</wp:posOffset>
            </wp:positionH>
            <wp:positionV relativeFrom="paragraph">
              <wp:posOffset>81915</wp:posOffset>
            </wp:positionV>
            <wp:extent cx="4661422" cy="1488332"/>
            <wp:effectExtent l="0" t="0" r="0" b="0"/>
            <wp:wrapNone/>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61422" cy="1488332"/>
                    </a:xfrm>
                    <a:prstGeom prst="rect">
                      <a:avLst/>
                    </a:prstGeom>
                  </pic:spPr>
                </pic:pic>
              </a:graphicData>
            </a:graphic>
            <wp14:sizeRelH relativeFrom="page">
              <wp14:pctWidth>0</wp14:pctWidth>
            </wp14:sizeRelH>
            <wp14:sizeRelV relativeFrom="page">
              <wp14:pctHeight>0</wp14:pctHeight>
            </wp14:sizeRelV>
          </wp:anchor>
        </w:drawing>
      </w:r>
    </w:p>
    <w:p w14:paraId="3009F3AC" w14:textId="2A6993D1" w:rsidR="00C42E07" w:rsidRDefault="00C42E07" w:rsidP="00112E31">
      <w:pPr>
        <w:rPr>
          <w:rFonts w:ascii="Times" w:hAnsi="Times"/>
          <w:sz w:val="22"/>
          <w:szCs w:val="22"/>
        </w:rPr>
      </w:pPr>
    </w:p>
    <w:p w14:paraId="0F1E4397" w14:textId="1713A74A" w:rsidR="00C42E07" w:rsidRDefault="00C42E07" w:rsidP="00112E31">
      <w:pPr>
        <w:rPr>
          <w:rFonts w:ascii="Times" w:hAnsi="Times"/>
          <w:sz w:val="22"/>
          <w:szCs w:val="22"/>
        </w:rPr>
      </w:pPr>
    </w:p>
    <w:p w14:paraId="68057488" w14:textId="34547D84" w:rsidR="00C42E07" w:rsidRDefault="00C42E07" w:rsidP="00112E31">
      <w:pPr>
        <w:rPr>
          <w:rFonts w:ascii="Times" w:hAnsi="Times"/>
          <w:sz w:val="22"/>
          <w:szCs w:val="22"/>
        </w:rPr>
      </w:pPr>
    </w:p>
    <w:p w14:paraId="28601150" w14:textId="0884F42C" w:rsidR="00C42E07" w:rsidRDefault="00C42E07" w:rsidP="00112E31">
      <w:pPr>
        <w:rPr>
          <w:rFonts w:ascii="Times" w:hAnsi="Times"/>
          <w:sz w:val="22"/>
          <w:szCs w:val="22"/>
        </w:rPr>
      </w:pPr>
    </w:p>
    <w:p w14:paraId="6F97E1BF" w14:textId="30BC4B35" w:rsidR="00C42E07" w:rsidRDefault="00C42E07" w:rsidP="00112E31">
      <w:pPr>
        <w:rPr>
          <w:rFonts w:ascii="Times" w:hAnsi="Times"/>
          <w:sz w:val="22"/>
          <w:szCs w:val="22"/>
        </w:rPr>
      </w:pPr>
    </w:p>
    <w:p w14:paraId="5422E986" w14:textId="5A659910" w:rsidR="00C42E07" w:rsidRDefault="00C42E07" w:rsidP="00112E31">
      <w:pPr>
        <w:rPr>
          <w:rFonts w:ascii="Times" w:hAnsi="Times"/>
          <w:sz w:val="22"/>
          <w:szCs w:val="22"/>
        </w:rPr>
      </w:pPr>
    </w:p>
    <w:p w14:paraId="06ADDD6C" w14:textId="36EA86F4" w:rsidR="00C42E07" w:rsidRDefault="00F15F2D" w:rsidP="00112E31">
      <w:pPr>
        <w:rPr>
          <w:rFonts w:ascii="Times" w:hAnsi="Times"/>
          <w:sz w:val="22"/>
          <w:szCs w:val="22"/>
        </w:rPr>
      </w:pPr>
      <w:r>
        <w:rPr>
          <w:rFonts w:ascii="Times" w:hAnsi="Times"/>
          <w:noProof/>
          <w:sz w:val="22"/>
          <w:szCs w:val="22"/>
        </w:rPr>
        <w:lastRenderedPageBreak/>
        <w:drawing>
          <wp:anchor distT="0" distB="0" distL="114300" distR="114300" simplePos="0" relativeHeight="251662336" behindDoc="1" locked="0" layoutInCell="1" allowOverlap="1" wp14:anchorId="078E2CEE" wp14:editId="4307D2EF">
            <wp:simplePos x="0" y="0"/>
            <wp:positionH relativeFrom="column">
              <wp:posOffset>3215289</wp:posOffset>
            </wp:positionH>
            <wp:positionV relativeFrom="paragraph">
              <wp:posOffset>476452</wp:posOffset>
            </wp:positionV>
            <wp:extent cx="3550596" cy="3872141"/>
            <wp:effectExtent l="0" t="0" r="5715" b="1905"/>
            <wp:wrapNone/>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0596" cy="3872141"/>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sz w:val="22"/>
          <w:szCs w:val="22"/>
        </w:rPr>
        <w:drawing>
          <wp:anchor distT="0" distB="0" distL="114300" distR="114300" simplePos="0" relativeHeight="251661312" behindDoc="1" locked="0" layoutInCell="1" allowOverlap="1" wp14:anchorId="0EDF0800" wp14:editId="053FBD51">
            <wp:simplePos x="0" y="0"/>
            <wp:positionH relativeFrom="column">
              <wp:posOffset>-709673</wp:posOffset>
            </wp:positionH>
            <wp:positionV relativeFrom="paragraph">
              <wp:posOffset>476250</wp:posOffset>
            </wp:positionV>
            <wp:extent cx="3925713" cy="3871609"/>
            <wp:effectExtent l="0" t="0" r="0" b="1905"/>
            <wp:wrapNone/>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5713" cy="3871609"/>
                    </a:xfrm>
                    <a:prstGeom prst="rect">
                      <a:avLst/>
                    </a:prstGeom>
                  </pic:spPr>
                </pic:pic>
              </a:graphicData>
            </a:graphic>
            <wp14:sizeRelH relativeFrom="page">
              <wp14:pctWidth>0</wp14:pctWidth>
            </wp14:sizeRelH>
            <wp14:sizeRelV relativeFrom="page">
              <wp14:pctHeight>0</wp14:pctHeight>
            </wp14:sizeRelV>
          </wp:anchor>
        </w:drawing>
      </w:r>
      <w:r w:rsidR="00C42E07">
        <w:rPr>
          <w:rFonts w:ascii="Times" w:hAnsi="Times"/>
          <w:sz w:val="22"/>
          <w:szCs w:val="22"/>
        </w:rPr>
        <w:t>Next, we will explore the family category</w:t>
      </w:r>
      <w:r w:rsidR="00B421CC">
        <w:rPr>
          <w:rFonts w:ascii="Times" w:hAnsi="Times"/>
          <w:sz w:val="22"/>
          <w:szCs w:val="22"/>
        </w:rPr>
        <w:t>. In this bar</w:t>
      </w:r>
      <w:r>
        <w:rPr>
          <w:rFonts w:ascii="Times" w:hAnsi="Times"/>
          <w:sz w:val="22"/>
          <w:szCs w:val="22"/>
        </w:rPr>
        <w:t xml:space="preserve"> chart, we found that the top 5 category sold are Grocery, Beverages, Produce, Cleaning and Dairy.  At the same time, we saw that the items that are promoted are the same that are the most sold. This implies promotion increases sales.</w:t>
      </w:r>
    </w:p>
    <w:p w14:paraId="5E481136" w14:textId="0DC924E7" w:rsidR="00833D0C" w:rsidRDefault="00833D0C" w:rsidP="00112E31">
      <w:pPr>
        <w:rPr>
          <w:rFonts w:ascii="Times" w:hAnsi="Times"/>
          <w:sz w:val="22"/>
          <w:szCs w:val="22"/>
        </w:rPr>
      </w:pPr>
    </w:p>
    <w:p w14:paraId="7899750D" w14:textId="322C6A56" w:rsidR="00833D0C" w:rsidRDefault="00833D0C" w:rsidP="00112E31">
      <w:pPr>
        <w:rPr>
          <w:rFonts w:ascii="Times" w:hAnsi="Times"/>
          <w:sz w:val="22"/>
          <w:szCs w:val="22"/>
        </w:rPr>
      </w:pPr>
    </w:p>
    <w:p w14:paraId="6CF82D65" w14:textId="07F278D3" w:rsidR="00833D0C" w:rsidRDefault="00833D0C" w:rsidP="00112E31">
      <w:pPr>
        <w:rPr>
          <w:rFonts w:ascii="Times" w:hAnsi="Times"/>
          <w:sz w:val="22"/>
          <w:szCs w:val="22"/>
        </w:rPr>
      </w:pPr>
    </w:p>
    <w:p w14:paraId="7C11F750" w14:textId="5849AEE6" w:rsidR="00833D0C" w:rsidRDefault="00833D0C" w:rsidP="00112E31">
      <w:pPr>
        <w:rPr>
          <w:rFonts w:ascii="Times" w:hAnsi="Times"/>
          <w:sz w:val="22"/>
          <w:szCs w:val="22"/>
        </w:rPr>
      </w:pPr>
    </w:p>
    <w:p w14:paraId="1DC78AB1" w14:textId="0B2079AD" w:rsidR="00833D0C" w:rsidRDefault="00833D0C" w:rsidP="00112E31">
      <w:pPr>
        <w:rPr>
          <w:rFonts w:ascii="Times" w:hAnsi="Times"/>
          <w:sz w:val="22"/>
          <w:szCs w:val="22"/>
        </w:rPr>
      </w:pPr>
    </w:p>
    <w:p w14:paraId="77E89F5C" w14:textId="3236917F" w:rsidR="00833D0C" w:rsidRDefault="00833D0C" w:rsidP="00112E31">
      <w:pPr>
        <w:rPr>
          <w:rFonts w:ascii="Times" w:hAnsi="Times"/>
          <w:sz w:val="22"/>
          <w:szCs w:val="22"/>
        </w:rPr>
      </w:pPr>
    </w:p>
    <w:p w14:paraId="72787F63" w14:textId="13BBF965" w:rsidR="00833D0C" w:rsidRDefault="00833D0C" w:rsidP="00112E31">
      <w:pPr>
        <w:rPr>
          <w:rFonts w:ascii="Times" w:hAnsi="Times"/>
          <w:sz w:val="22"/>
          <w:szCs w:val="22"/>
        </w:rPr>
      </w:pPr>
    </w:p>
    <w:p w14:paraId="2D5B580E" w14:textId="244DEC0D" w:rsidR="00833D0C" w:rsidRDefault="00833D0C" w:rsidP="00112E31">
      <w:pPr>
        <w:rPr>
          <w:rFonts w:ascii="Times" w:hAnsi="Times"/>
          <w:sz w:val="22"/>
          <w:szCs w:val="22"/>
        </w:rPr>
      </w:pPr>
    </w:p>
    <w:p w14:paraId="5C6575D4" w14:textId="3B662E51" w:rsidR="00833D0C" w:rsidRDefault="00833D0C" w:rsidP="00112E31">
      <w:pPr>
        <w:rPr>
          <w:rFonts w:ascii="Times" w:hAnsi="Times"/>
          <w:sz w:val="22"/>
          <w:szCs w:val="22"/>
        </w:rPr>
      </w:pPr>
    </w:p>
    <w:p w14:paraId="5A0BAD45" w14:textId="0D0313B9" w:rsidR="00833D0C" w:rsidRDefault="00833D0C" w:rsidP="00112E31">
      <w:pPr>
        <w:rPr>
          <w:rFonts w:ascii="Times" w:hAnsi="Times"/>
          <w:sz w:val="22"/>
          <w:szCs w:val="22"/>
        </w:rPr>
      </w:pPr>
    </w:p>
    <w:p w14:paraId="4A186A03" w14:textId="25A7CBB5" w:rsidR="00833D0C" w:rsidRDefault="00833D0C" w:rsidP="00112E31">
      <w:pPr>
        <w:rPr>
          <w:rFonts w:ascii="Times" w:hAnsi="Times"/>
          <w:sz w:val="22"/>
          <w:szCs w:val="22"/>
        </w:rPr>
      </w:pPr>
    </w:p>
    <w:p w14:paraId="313EB7B2" w14:textId="4E19F271" w:rsidR="00833D0C" w:rsidRDefault="00833D0C" w:rsidP="00112E31">
      <w:pPr>
        <w:rPr>
          <w:rFonts w:ascii="Times" w:hAnsi="Times"/>
          <w:sz w:val="22"/>
          <w:szCs w:val="22"/>
        </w:rPr>
      </w:pPr>
    </w:p>
    <w:p w14:paraId="5476BD87" w14:textId="6A51D422" w:rsidR="00833D0C" w:rsidRDefault="00833D0C" w:rsidP="00112E31">
      <w:pPr>
        <w:rPr>
          <w:rFonts w:ascii="Times" w:hAnsi="Times"/>
          <w:sz w:val="22"/>
          <w:szCs w:val="22"/>
        </w:rPr>
      </w:pPr>
    </w:p>
    <w:p w14:paraId="6044125D" w14:textId="2E8156D9" w:rsidR="00833D0C" w:rsidRDefault="00833D0C" w:rsidP="00112E31">
      <w:pPr>
        <w:rPr>
          <w:rFonts w:ascii="Times" w:hAnsi="Times"/>
          <w:sz w:val="22"/>
          <w:szCs w:val="22"/>
        </w:rPr>
      </w:pPr>
    </w:p>
    <w:p w14:paraId="32ED8D3D" w14:textId="5E501ECC" w:rsidR="00833D0C" w:rsidRDefault="00833D0C" w:rsidP="00112E31">
      <w:pPr>
        <w:rPr>
          <w:rFonts w:ascii="Times" w:hAnsi="Times"/>
          <w:sz w:val="22"/>
          <w:szCs w:val="22"/>
        </w:rPr>
      </w:pPr>
    </w:p>
    <w:p w14:paraId="42BA5672" w14:textId="01932132" w:rsidR="00833D0C" w:rsidRDefault="00833D0C" w:rsidP="00112E31">
      <w:pPr>
        <w:rPr>
          <w:rFonts w:ascii="Times" w:hAnsi="Times"/>
          <w:sz w:val="22"/>
          <w:szCs w:val="22"/>
        </w:rPr>
      </w:pPr>
    </w:p>
    <w:p w14:paraId="046D1D1C" w14:textId="69027983" w:rsidR="00833D0C" w:rsidRDefault="00833D0C" w:rsidP="00112E31">
      <w:pPr>
        <w:rPr>
          <w:rFonts w:ascii="Times" w:hAnsi="Times"/>
          <w:sz w:val="22"/>
          <w:szCs w:val="22"/>
        </w:rPr>
      </w:pPr>
    </w:p>
    <w:p w14:paraId="1EFC80B9" w14:textId="57E30389" w:rsidR="00833D0C" w:rsidRDefault="00833D0C" w:rsidP="00112E31">
      <w:pPr>
        <w:rPr>
          <w:rFonts w:ascii="Times" w:hAnsi="Times"/>
          <w:sz w:val="22"/>
          <w:szCs w:val="22"/>
        </w:rPr>
      </w:pPr>
    </w:p>
    <w:p w14:paraId="3B0B7FCD" w14:textId="0984CBD1" w:rsidR="00833D0C" w:rsidRDefault="00833D0C" w:rsidP="00112E31">
      <w:pPr>
        <w:rPr>
          <w:rFonts w:ascii="Times" w:hAnsi="Times"/>
          <w:sz w:val="22"/>
          <w:szCs w:val="22"/>
        </w:rPr>
      </w:pPr>
    </w:p>
    <w:p w14:paraId="0CAD20DE" w14:textId="394398E3" w:rsidR="00833D0C" w:rsidRDefault="00833D0C" w:rsidP="00112E31">
      <w:pPr>
        <w:rPr>
          <w:rFonts w:ascii="Times" w:hAnsi="Times"/>
          <w:sz w:val="22"/>
          <w:szCs w:val="22"/>
        </w:rPr>
      </w:pPr>
    </w:p>
    <w:p w14:paraId="70094D7A" w14:textId="45D67CDA" w:rsidR="00833D0C" w:rsidRDefault="00833D0C" w:rsidP="00112E31">
      <w:pPr>
        <w:rPr>
          <w:rFonts w:ascii="Times" w:hAnsi="Times"/>
          <w:sz w:val="22"/>
          <w:szCs w:val="22"/>
        </w:rPr>
      </w:pPr>
    </w:p>
    <w:p w14:paraId="62C49E75" w14:textId="1E5048FB" w:rsidR="00833D0C" w:rsidRDefault="00833D0C" w:rsidP="00112E31">
      <w:pPr>
        <w:rPr>
          <w:rFonts w:ascii="Times" w:hAnsi="Times"/>
          <w:sz w:val="22"/>
          <w:szCs w:val="22"/>
        </w:rPr>
      </w:pPr>
    </w:p>
    <w:p w14:paraId="0FA43EE9" w14:textId="057C4F78" w:rsidR="00833D0C" w:rsidRDefault="00833D0C" w:rsidP="00112E31">
      <w:pPr>
        <w:rPr>
          <w:rFonts w:ascii="Times" w:hAnsi="Times"/>
          <w:sz w:val="22"/>
          <w:szCs w:val="22"/>
        </w:rPr>
      </w:pPr>
    </w:p>
    <w:p w14:paraId="58F6E626" w14:textId="156EC11F" w:rsidR="00833D0C" w:rsidRDefault="00833D0C" w:rsidP="00112E31">
      <w:pPr>
        <w:rPr>
          <w:rFonts w:ascii="Times" w:hAnsi="Times"/>
          <w:sz w:val="22"/>
          <w:szCs w:val="22"/>
        </w:rPr>
      </w:pPr>
    </w:p>
    <w:p w14:paraId="59E15B8E" w14:textId="77777777" w:rsidR="005222F8" w:rsidRDefault="005222F8" w:rsidP="005222F8">
      <w:pPr>
        <w:rPr>
          <w:rFonts w:ascii="Times" w:hAnsi="Times"/>
          <w:sz w:val="22"/>
          <w:szCs w:val="22"/>
        </w:rPr>
      </w:pPr>
      <w:r>
        <w:rPr>
          <w:rFonts w:ascii="Times" w:hAnsi="Times"/>
          <w:noProof/>
          <w:sz w:val="22"/>
          <w:szCs w:val="22"/>
        </w:rPr>
        <w:drawing>
          <wp:anchor distT="0" distB="0" distL="114300" distR="114300" simplePos="0" relativeHeight="251664384" behindDoc="1" locked="0" layoutInCell="1" allowOverlap="1" wp14:anchorId="4A900D15" wp14:editId="646FDC0A">
            <wp:simplePos x="0" y="0"/>
            <wp:positionH relativeFrom="column">
              <wp:posOffset>3131185</wp:posOffset>
            </wp:positionH>
            <wp:positionV relativeFrom="paragraph">
              <wp:posOffset>1304493</wp:posOffset>
            </wp:positionV>
            <wp:extent cx="3418840" cy="2670175"/>
            <wp:effectExtent l="0" t="0" r="0" b="0"/>
            <wp:wrapNone/>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8840" cy="267017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sz w:val="22"/>
          <w:szCs w:val="22"/>
        </w:rPr>
        <w:drawing>
          <wp:anchor distT="0" distB="0" distL="114300" distR="114300" simplePos="0" relativeHeight="251663360" behindDoc="1" locked="0" layoutInCell="1" allowOverlap="1" wp14:anchorId="1A960734" wp14:editId="5A14BCDF">
            <wp:simplePos x="0" y="0"/>
            <wp:positionH relativeFrom="column">
              <wp:posOffset>-709295</wp:posOffset>
            </wp:positionH>
            <wp:positionV relativeFrom="paragraph">
              <wp:posOffset>1303858</wp:posOffset>
            </wp:positionV>
            <wp:extent cx="3842425" cy="2670379"/>
            <wp:effectExtent l="0" t="0" r="5715" b="0"/>
            <wp:wrapNone/>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2425" cy="2670379"/>
                    </a:xfrm>
                    <a:prstGeom prst="rect">
                      <a:avLst/>
                    </a:prstGeom>
                  </pic:spPr>
                </pic:pic>
              </a:graphicData>
            </a:graphic>
            <wp14:sizeRelH relativeFrom="page">
              <wp14:pctWidth>0</wp14:pctWidth>
            </wp14:sizeRelH>
            <wp14:sizeRelV relativeFrom="page">
              <wp14:pctHeight>0</wp14:pctHeight>
            </wp14:sizeRelV>
          </wp:anchor>
        </w:drawing>
      </w:r>
      <w:r w:rsidR="00833D0C">
        <w:rPr>
          <w:rFonts w:ascii="Times" w:hAnsi="Times"/>
          <w:sz w:val="22"/>
          <w:szCs w:val="22"/>
        </w:rPr>
        <w:t>Now, we will explore the sales by date and holidays. In this chart</w:t>
      </w:r>
      <w:r w:rsidR="00DA5C78">
        <w:rPr>
          <w:rFonts w:ascii="Times" w:hAnsi="Times"/>
          <w:sz w:val="22"/>
          <w:szCs w:val="22"/>
        </w:rPr>
        <w:t xml:space="preserve">, </w:t>
      </w:r>
      <w:r w:rsidR="00833D0C">
        <w:rPr>
          <w:rFonts w:ascii="Times" w:hAnsi="Times"/>
          <w:sz w:val="22"/>
          <w:szCs w:val="22"/>
        </w:rPr>
        <w:t xml:space="preserve">we explored that most of the </w:t>
      </w:r>
      <w:r w:rsidR="00DA5C78">
        <w:rPr>
          <w:rFonts w:ascii="Times" w:hAnsi="Times"/>
          <w:sz w:val="22"/>
          <w:szCs w:val="22"/>
        </w:rPr>
        <w:t xml:space="preserve">sales are made during end of the week. We expect the workers are free from work and can shop more often. In the sales by month chart, as the month increased the more spending is done throughout the year. The top spending year is December due to Christmas and New </w:t>
      </w:r>
      <w:proofErr w:type="spellStart"/>
      <w:r w:rsidR="00DA5C78">
        <w:rPr>
          <w:rFonts w:ascii="Times" w:hAnsi="Times"/>
          <w:sz w:val="22"/>
          <w:szCs w:val="22"/>
        </w:rPr>
        <w:t>Years</w:t>
      </w:r>
      <w:proofErr w:type="spellEnd"/>
      <w:r w:rsidR="00DA5C78">
        <w:rPr>
          <w:rFonts w:ascii="Times" w:hAnsi="Times"/>
          <w:sz w:val="22"/>
          <w:szCs w:val="22"/>
        </w:rPr>
        <w:t xml:space="preserve">. In the holiday sales chart, we saw that most spending were bridge, </w:t>
      </w:r>
      <w:r>
        <w:rPr>
          <w:rFonts w:ascii="Times" w:hAnsi="Times"/>
          <w:sz w:val="22"/>
          <w:szCs w:val="22"/>
        </w:rPr>
        <w:t xml:space="preserve">transfer, </w:t>
      </w:r>
      <w:r w:rsidR="00DA5C78">
        <w:rPr>
          <w:rFonts w:ascii="Times" w:hAnsi="Times"/>
          <w:sz w:val="22"/>
          <w:szCs w:val="22"/>
        </w:rPr>
        <w:t xml:space="preserve">and additional days. </w:t>
      </w:r>
      <w:r>
        <w:rPr>
          <w:rFonts w:ascii="Times" w:hAnsi="Times"/>
          <w:sz w:val="22"/>
          <w:szCs w:val="22"/>
        </w:rPr>
        <w:t xml:space="preserve">This is because they are all related to specific holidays, and they are usually observed holidays days for example Christmas eve is an additional day and bridge is an extension of holiday for the weekend. </w:t>
      </w:r>
      <w:r>
        <w:rPr>
          <w:rFonts w:ascii="Times" w:hAnsi="Times"/>
          <w:sz w:val="22"/>
          <w:szCs w:val="22"/>
        </w:rPr>
        <w:t>Lastly, we saw the sales has increases year after year.</w:t>
      </w:r>
    </w:p>
    <w:p w14:paraId="0741E32D" w14:textId="35823303" w:rsidR="005222F8" w:rsidRDefault="005222F8" w:rsidP="00112E31">
      <w:pPr>
        <w:rPr>
          <w:rFonts w:ascii="Times" w:hAnsi="Times"/>
          <w:sz w:val="22"/>
          <w:szCs w:val="22"/>
        </w:rPr>
      </w:pPr>
    </w:p>
    <w:p w14:paraId="0AD2DB9E" w14:textId="14A45183" w:rsidR="005222F8" w:rsidRDefault="005222F8" w:rsidP="00112E31">
      <w:pPr>
        <w:rPr>
          <w:rFonts w:ascii="Times" w:hAnsi="Times"/>
          <w:sz w:val="22"/>
          <w:szCs w:val="22"/>
        </w:rPr>
      </w:pPr>
    </w:p>
    <w:p w14:paraId="6EB12CBC" w14:textId="3BFF512D" w:rsidR="005222F8" w:rsidRDefault="005222F8" w:rsidP="00112E31">
      <w:pPr>
        <w:rPr>
          <w:rFonts w:ascii="Times" w:hAnsi="Times"/>
          <w:sz w:val="22"/>
          <w:szCs w:val="22"/>
        </w:rPr>
      </w:pPr>
    </w:p>
    <w:p w14:paraId="1BEA79A7" w14:textId="637D4CEF" w:rsidR="005222F8" w:rsidRDefault="005222F8" w:rsidP="00112E31">
      <w:pPr>
        <w:rPr>
          <w:rFonts w:ascii="Times" w:hAnsi="Times"/>
          <w:sz w:val="22"/>
          <w:szCs w:val="22"/>
        </w:rPr>
      </w:pPr>
    </w:p>
    <w:p w14:paraId="5FFEC288" w14:textId="799E16BC" w:rsidR="005222F8" w:rsidRDefault="005222F8" w:rsidP="00112E31">
      <w:pPr>
        <w:rPr>
          <w:rFonts w:ascii="Times" w:hAnsi="Times"/>
          <w:sz w:val="22"/>
          <w:szCs w:val="22"/>
        </w:rPr>
      </w:pPr>
    </w:p>
    <w:p w14:paraId="1B3E749E" w14:textId="0C3F69DE" w:rsidR="005222F8" w:rsidRDefault="005222F8" w:rsidP="00112E31">
      <w:pPr>
        <w:rPr>
          <w:rFonts w:ascii="Times" w:hAnsi="Times"/>
          <w:sz w:val="22"/>
          <w:szCs w:val="22"/>
        </w:rPr>
      </w:pPr>
    </w:p>
    <w:p w14:paraId="6949B76F" w14:textId="27577D74" w:rsidR="005222F8" w:rsidRDefault="005222F8" w:rsidP="00112E31">
      <w:pPr>
        <w:rPr>
          <w:rFonts w:ascii="Times" w:hAnsi="Times"/>
          <w:sz w:val="22"/>
          <w:szCs w:val="22"/>
        </w:rPr>
      </w:pPr>
    </w:p>
    <w:p w14:paraId="76F5E35D" w14:textId="4E51CEC8" w:rsidR="005222F8" w:rsidRDefault="005222F8" w:rsidP="00112E31">
      <w:pPr>
        <w:rPr>
          <w:rFonts w:ascii="Times" w:hAnsi="Times"/>
          <w:sz w:val="22"/>
          <w:szCs w:val="22"/>
        </w:rPr>
      </w:pPr>
    </w:p>
    <w:p w14:paraId="3F94AFA9" w14:textId="0EE24C6A" w:rsidR="005222F8" w:rsidRDefault="005222F8" w:rsidP="00112E31">
      <w:pPr>
        <w:rPr>
          <w:rFonts w:ascii="Times" w:hAnsi="Times"/>
          <w:sz w:val="22"/>
          <w:szCs w:val="22"/>
        </w:rPr>
      </w:pPr>
    </w:p>
    <w:p w14:paraId="64C92D02" w14:textId="77777777" w:rsidR="005222F8" w:rsidRDefault="005222F8" w:rsidP="00112E31">
      <w:pPr>
        <w:rPr>
          <w:rFonts w:ascii="Times" w:hAnsi="Times"/>
          <w:sz w:val="22"/>
          <w:szCs w:val="22"/>
        </w:rPr>
      </w:pPr>
    </w:p>
    <w:p w14:paraId="232CD0A0" w14:textId="77777777" w:rsidR="005222F8" w:rsidRDefault="005222F8" w:rsidP="00112E31">
      <w:pPr>
        <w:rPr>
          <w:rFonts w:ascii="Times" w:hAnsi="Times"/>
          <w:sz w:val="22"/>
          <w:szCs w:val="22"/>
        </w:rPr>
      </w:pPr>
    </w:p>
    <w:p w14:paraId="51FFF3C6" w14:textId="77777777" w:rsidR="005222F8" w:rsidRDefault="005222F8" w:rsidP="00112E31">
      <w:pPr>
        <w:rPr>
          <w:rFonts w:ascii="Times" w:hAnsi="Times"/>
          <w:sz w:val="22"/>
          <w:szCs w:val="22"/>
        </w:rPr>
      </w:pPr>
    </w:p>
    <w:p w14:paraId="6F5B4BDD" w14:textId="18BC390D" w:rsidR="005222F8" w:rsidRDefault="005222F8" w:rsidP="00112E31">
      <w:pPr>
        <w:rPr>
          <w:rFonts w:ascii="Times" w:hAnsi="Times"/>
          <w:sz w:val="22"/>
          <w:szCs w:val="22"/>
        </w:rPr>
      </w:pPr>
    </w:p>
    <w:p w14:paraId="1C9AFF28" w14:textId="13FDB5EC" w:rsidR="005222F8" w:rsidRDefault="005222F8" w:rsidP="00112E31">
      <w:pPr>
        <w:rPr>
          <w:rFonts w:ascii="Times" w:hAnsi="Times"/>
          <w:sz w:val="22"/>
          <w:szCs w:val="22"/>
        </w:rPr>
      </w:pPr>
    </w:p>
    <w:p w14:paraId="609CECD5" w14:textId="77777777" w:rsidR="005222F8" w:rsidRDefault="005222F8" w:rsidP="00112E31">
      <w:pPr>
        <w:rPr>
          <w:rFonts w:ascii="Times" w:hAnsi="Times"/>
          <w:sz w:val="22"/>
          <w:szCs w:val="22"/>
        </w:rPr>
      </w:pPr>
    </w:p>
    <w:p w14:paraId="68F3FF62" w14:textId="63FA473C" w:rsidR="005222F8" w:rsidRDefault="005222F8" w:rsidP="00112E31">
      <w:pPr>
        <w:rPr>
          <w:rFonts w:ascii="Times" w:hAnsi="Times"/>
          <w:sz w:val="22"/>
          <w:szCs w:val="22"/>
        </w:rPr>
      </w:pPr>
    </w:p>
    <w:p w14:paraId="5958998B" w14:textId="77777777" w:rsidR="005222F8" w:rsidRDefault="005222F8" w:rsidP="00112E31">
      <w:pPr>
        <w:rPr>
          <w:rFonts w:ascii="Times" w:hAnsi="Times"/>
          <w:sz w:val="22"/>
          <w:szCs w:val="22"/>
        </w:rPr>
      </w:pPr>
    </w:p>
    <w:p w14:paraId="312158B4" w14:textId="4C1C828F" w:rsidR="005222F8" w:rsidRDefault="005222F8" w:rsidP="00112E31">
      <w:pPr>
        <w:rPr>
          <w:rFonts w:ascii="Times" w:hAnsi="Times"/>
          <w:sz w:val="22"/>
          <w:szCs w:val="22"/>
        </w:rPr>
      </w:pPr>
      <w:r>
        <w:rPr>
          <w:rFonts w:ascii="Times" w:hAnsi="Times"/>
          <w:noProof/>
          <w:sz w:val="22"/>
          <w:szCs w:val="22"/>
        </w:rPr>
        <w:lastRenderedPageBreak/>
        <w:drawing>
          <wp:anchor distT="0" distB="0" distL="114300" distR="114300" simplePos="0" relativeHeight="251665408" behindDoc="1" locked="0" layoutInCell="1" allowOverlap="1" wp14:anchorId="56A9A6D2" wp14:editId="4AD6C7D9">
            <wp:simplePos x="0" y="0"/>
            <wp:positionH relativeFrom="column">
              <wp:posOffset>2496185</wp:posOffset>
            </wp:positionH>
            <wp:positionV relativeFrom="paragraph">
              <wp:posOffset>-688975</wp:posOffset>
            </wp:positionV>
            <wp:extent cx="4279265" cy="2538095"/>
            <wp:effectExtent l="0" t="0" r="635" b="1905"/>
            <wp:wrapNone/>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9265" cy="253809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sz w:val="22"/>
          <w:szCs w:val="22"/>
        </w:rPr>
        <w:drawing>
          <wp:anchor distT="0" distB="0" distL="114300" distR="114300" simplePos="0" relativeHeight="251666432" behindDoc="1" locked="0" layoutInCell="1" allowOverlap="1" wp14:anchorId="72827333" wp14:editId="31B57961">
            <wp:simplePos x="0" y="0"/>
            <wp:positionH relativeFrom="column">
              <wp:posOffset>-699689</wp:posOffset>
            </wp:positionH>
            <wp:positionV relativeFrom="paragraph">
              <wp:posOffset>-690880</wp:posOffset>
            </wp:positionV>
            <wp:extent cx="3199709" cy="2540624"/>
            <wp:effectExtent l="0" t="0" r="1270" b="0"/>
            <wp:wrapNone/>
            <wp:docPr id="15" name="Picture 1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9709" cy="2540624"/>
                    </a:xfrm>
                    <a:prstGeom prst="rect">
                      <a:avLst/>
                    </a:prstGeom>
                  </pic:spPr>
                </pic:pic>
              </a:graphicData>
            </a:graphic>
            <wp14:sizeRelH relativeFrom="page">
              <wp14:pctWidth>0</wp14:pctWidth>
            </wp14:sizeRelH>
            <wp14:sizeRelV relativeFrom="page">
              <wp14:pctHeight>0</wp14:pctHeight>
            </wp14:sizeRelV>
          </wp:anchor>
        </w:drawing>
      </w:r>
    </w:p>
    <w:p w14:paraId="7ED3D53D" w14:textId="7CC97666" w:rsidR="00833D0C" w:rsidRDefault="00833D0C" w:rsidP="00112E31">
      <w:pPr>
        <w:rPr>
          <w:rFonts w:ascii="Times" w:hAnsi="Times"/>
          <w:sz w:val="22"/>
          <w:szCs w:val="22"/>
        </w:rPr>
      </w:pPr>
    </w:p>
    <w:p w14:paraId="57D01EB7" w14:textId="59FC51CB" w:rsidR="005222F8" w:rsidRDefault="005222F8" w:rsidP="00112E31">
      <w:pPr>
        <w:rPr>
          <w:rFonts w:ascii="Times" w:hAnsi="Times"/>
          <w:sz w:val="22"/>
          <w:szCs w:val="22"/>
        </w:rPr>
      </w:pPr>
    </w:p>
    <w:p w14:paraId="3FDAB103" w14:textId="43C598E1" w:rsidR="005222F8" w:rsidRDefault="005222F8" w:rsidP="00112E31">
      <w:pPr>
        <w:rPr>
          <w:rFonts w:ascii="Times" w:hAnsi="Times"/>
          <w:sz w:val="22"/>
          <w:szCs w:val="22"/>
        </w:rPr>
      </w:pPr>
    </w:p>
    <w:p w14:paraId="0E86D2F2" w14:textId="65575445" w:rsidR="005222F8" w:rsidRDefault="005222F8" w:rsidP="00112E31">
      <w:pPr>
        <w:rPr>
          <w:rFonts w:ascii="Times" w:hAnsi="Times"/>
          <w:sz w:val="22"/>
          <w:szCs w:val="22"/>
        </w:rPr>
      </w:pPr>
    </w:p>
    <w:p w14:paraId="6248CA68" w14:textId="1D89F4D7" w:rsidR="005222F8" w:rsidRDefault="005222F8" w:rsidP="00112E31">
      <w:pPr>
        <w:rPr>
          <w:rFonts w:ascii="Times" w:hAnsi="Times"/>
          <w:sz w:val="22"/>
          <w:szCs w:val="22"/>
        </w:rPr>
      </w:pPr>
    </w:p>
    <w:p w14:paraId="508295A6" w14:textId="3CB3EE53" w:rsidR="005222F8" w:rsidRDefault="005222F8" w:rsidP="00112E31">
      <w:pPr>
        <w:rPr>
          <w:rFonts w:ascii="Times" w:hAnsi="Times"/>
          <w:sz w:val="22"/>
          <w:szCs w:val="22"/>
        </w:rPr>
      </w:pPr>
    </w:p>
    <w:p w14:paraId="5DCACB01" w14:textId="47DAD1EF" w:rsidR="005222F8" w:rsidRDefault="005222F8" w:rsidP="00112E31">
      <w:pPr>
        <w:rPr>
          <w:rFonts w:ascii="Times" w:hAnsi="Times"/>
          <w:sz w:val="22"/>
          <w:szCs w:val="22"/>
        </w:rPr>
      </w:pPr>
    </w:p>
    <w:p w14:paraId="30B49F3B" w14:textId="1C4D795F" w:rsidR="005222F8" w:rsidRDefault="005222F8" w:rsidP="00112E31">
      <w:pPr>
        <w:rPr>
          <w:rFonts w:ascii="Times" w:hAnsi="Times"/>
          <w:sz w:val="22"/>
          <w:szCs w:val="22"/>
        </w:rPr>
      </w:pPr>
    </w:p>
    <w:p w14:paraId="6335EA4E" w14:textId="266AA667" w:rsidR="005222F8" w:rsidRDefault="005222F8" w:rsidP="00112E31">
      <w:pPr>
        <w:rPr>
          <w:rFonts w:ascii="Times" w:hAnsi="Times"/>
          <w:sz w:val="22"/>
          <w:szCs w:val="22"/>
        </w:rPr>
      </w:pPr>
    </w:p>
    <w:p w14:paraId="647E7EC1" w14:textId="63D19AF0" w:rsidR="005222F8" w:rsidRDefault="005222F8" w:rsidP="00112E31">
      <w:pPr>
        <w:rPr>
          <w:rFonts w:ascii="Times" w:hAnsi="Times"/>
          <w:sz w:val="22"/>
          <w:szCs w:val="22"/>
        </w:rPr>
      </w:pPr>
    </w:p>
    <w:p w14:paraId="7B31C772" w14:textId="3FBD4D96" w:rsidR="005222F8" w:rsidRDefault="005222F8" w:rsidP="00112E31">
      <w:pPr>
        <w:rPr>
          <w:rFonts w:ascii="Times" w:hAnsi="Times"/>
          <w:sz w:val="22"/>
          <w:szCs w:val="22"/>
        </w:rPr>
      </w:pPr>
    </w:p>
    <w:p w14:paraId="3B246513" w14:textId="561AA253" w:rsidR="005222F8" w:rsidRPr="009A6BDC" w:rsidRDefault="005222F8" w:rsidP="00112E31">
      <w:pPr>
        <w:rPr>
          <w:rFonts w:ascii="Times" w:hAnsi="Times"/>
          <w:sz w:val="22"/>
          <w:szCs w:val="22"/>
        </w:rPr>
      </w:pPr>
      <w:r>
        <w:rPr>
          <w:rFonts w:ascii="Times" w:hAnsi="Times"/>
          <w:sz w:val="22"/>
          <w:szCs w:val="22"/>
        </w:rPr>
        <w:t xml:space="preserve">Afterall, we can conclude Oil is not a reliable feature to conclude sales, however there are other features that are very important such as the date. For example, we saw a huge portion consumer spending on the weekends. They also spend a lot towards holidays such as Christmas and New </w:t>
      </w:r>
      <w:proofErr w:type="spellStart"/>
      <w:r>
        <w:rPr>
          <w:rFonts w:ascii="Times" w:hAnsi="Times"/>
          <w:sz w:val="22"/>
          <w:szCs w:val="22"/>
        </w:rPr>
        <w:t>Years</w:t>
      </w:r>
      <w:proofErr w:type="spellEnd"/>
      <w:r>
        <w:rPr>
          <w:rFonts w:ascii="Times" w:hAnsi="Times"/>
          <w:sz w:val="22"/>
          <w:szCs w:val="22"/>
        </w:rPr>
        <w:t xml:space="preserve">, which shows a high spending record during the month of December. In this EDA, we also </w:t>
      </w:r>
      <w:r w:rsidR="001874AB">
        <w:rPr>
          <w:rFonts w:ascii="Times" w:hAnsi="Times"/>
          <w:sz w:val="22"/>
          <w:szCs w:val="22"/>
        </w:rPr>
        <w:t xml:space="preserve">explored the categories what consumer typically spend on. We found, more than 50% of the sales consist of grocery and beverages. Next followed by produce, cleaning, and dairy as the next highest. So, the family category is an essential part of the project, we will emphasize heavily on holidays and family category. </w:t>
      </w:r>
    </w:p>
    <w:sectPr w:rsidR="005222F8" w:rsidRPr="009A6B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E31"/>
    <w:rsid w:val="00112E31"/>
    <w:rsid w:val="001874AB"/>
    <w:rsid w:val="00211E98"/>
    <w:rsid w:val="00310AB6"/>
    <w:rsid w:val="0045736F"/>
    <w:rsid w:val="005222F8"/>
    <w:rsid w:val="005835CD"/>
    <w:rsid w:val="005C2F5E"/>
    <w:rsid w:val="006706BD"/>
    <w:rsid w:val="00833D0C"/>
    <w:rsid w:val="008F78CE"/>
    <w:rsid w:val="009511BF"/>
    <w:rsid w:val="009A6BDC"/>
    <w:rsid w:val="00A71086"/>
    <w:rsid w:val="00A71BCB"/>
    <w:rsid w:val="00AE5468"/>
    <w:rsid w:val="00B32F9C"/>
    <w:rsid w:val="00B421CC"/>
    <w:rsid w:val="00BD5D36"/>
    <w:rsid w:val="00C322D8"/>
    <w:rsid w:val="00C42E07"/>
    <w:rsid w:val="00D142FB"/>
    <w:rsid w:val="00DA5C78"/>
    <w:rsid w:val="00DB72B6"/>
    <w:rsid w:val="00DD0636"/>
    <w:rsid w:val="00E061B4"/>
    <w:rsid w:val="00E94E67"/>
    <w:rsid w:val="00E97030"/>
    <w:rsid w:val="00EC2E1C"/>
    <w:rsid w:val="00EF2368"/>
    <w:rsid w:val="00F15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76401"/>
  <w15:chartTrackingRefBased/>
  <w15:docId w15:val="{2AF59F9D-CC71-814C-88EA-29CFED698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525</Words>
  <Characters>2998</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Jackie Gan</dc:creator>
  <cp:keywords/>
  <dc:description/>
  <cp:lastModifiedBy>Jackie Gan</cp:lastModifiedBy>
  <cp:revision>3</cp:revision>
  <dcterms:created xsi:type="dcterms:W3CDTF">2022-12-30T04:30:00Z</dcterms:created>
  <dcterms:modified xsi:type="dcterms:W3CDTF">2022-12-30T04:34:00Z</dcterms:modified>
</cp:coreProperties>
</file>