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 w:before="600"/>
        <w:jc w:val="center"/>
      </w:pPr>
      <w:r>
        <w:rPr>
          <w:rFonts w:ascii="Times New Roman" w:eastAsia="SimSun" w:hAnsi="Times New Roman"/>
          <w:b/>
          <w:bCs/>
          <w:sz w:val="36"/>
          <w:szCs w:val="36"/>
        </w:rPr>
        <w:t xml:space="preserve">《Web框架与项目实训》</w:t>
      </w:r>
    </w:p>
    <w:p>
      <w:pPr>
        <w:spacing w:after="800" w:before="20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课程设计报告</w:t>
      </w:r>
    </w:p>
    <w:p>
      <w:pPr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基于SpringBoot + Vue + MySQL的</w:t>
      </w:r>
    </w:p>
    <w:p>
      <w:pPr>
        <w:spacing w:after="1200" w:before="1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校园失物招领平台设计与实现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学生姓名：________________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学    号：________________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专    业：________________</w:t>
      </w:r>
    </w:p>
    <w:p>
      <w:pPr>
        <w:spacing w:before="2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指导教师：________________</w:t>
      </w:r>
    </w:p>
    <w:p>
      <w:pPr>
        <w:spacing w:before="600"/>
        <w:jc w:val="center"/>
      </w:pPr>
      <w:r>
        <w:rPr>
          <w:rFonts w:ascii="Times New Roman" w:eastAsia="SimSun" w:hAnsi="Times New Roman"/>
          <w:sz w:val="24"/>
          <w:szCs w:val="24"/>
        </w:rPr>
        <w:t xml:space="preserve">2026年6月</w:t>
      </w:r>
    </w:p>
    <w:p>
      <w:r>
        <w:br w:type="page"/>
      </w:r>
    </w:p>
    <w:p>
      <w:pPr>
        <w:spacing w:after="4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目  录</w:t>
      </w:r>
    </w:p>
    <w:p>
      <w:pPr>
        <w:spacing w:before="200"/>
      </w:pPr>
      <w:r>
        <w:rPr>
          <w:rFonts w:ascii="Times New Roman" w:eastAsia="SimSun" w:hAnsi="Times New Roman"/>
          <w:sz w:val="24"/>
          <w:szCs w:val="24"/>
        </w:rPr>
        <w:t xml:space="preserve">一、项目概述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二、需求分析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三、系统总体设计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四、数据库设计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五、详细设计与实现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六、系统测试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七、总结与展望</w:t>
      </w:r>
    </w:p>
    <w:p>
      <w:pPr>
        <w:spacing w:before="120"/>
      </w:pPr>
      <w:r>
        <w:rPr>
          <w:rFonts w:ascii="Times New Roman" w:eastAsia="SimSun" w:hAnsi="Times New Roman"/>
          <w:sz w:val="24"/>
          <w:szCs w:val="24"/>
        </w:rPr>
        <w:t xml:space="preserve">八、参考文献</w:t>
      </w:r>
    </w:p>
    <w:p>
      <w:r>
        <w:br w:type="page"/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1.1 项目背景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随着高校校园规模的不断扩大，学生日常生活中物品丢失的情况时有发生。传统的失物招领方式主要依靠张贴纸质告示或口口相传，效率低下且覆盖范围有限。为了改善这一现状，本课程设计开发了一套基于Web技术的校园失物招领平台，旨在通过信息化手段提高失物信息的传播效率，方便学生快速发布和查找失物信息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1.2 开发目的与意义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项目的开发目的主要包括：（1）为在校学生提供一个便捷的失物信息发布与查询渠道；（2）实现失物信息的分类管理和关键词检索，提升信息匹配效率；（3）通过管理员审核机制，确保平台信息的真实性和可靠性；（4）作为《Web框架与项目实训》课程的综合实践项目，巩固SpringBoot、Vue、MySQL等前后端分离技术的实际应用能力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1.3 技术栈介绍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本项目采用标准前后端分离架构，具体技术栈如下表所示：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SpringBoot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2.7.18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Java Web开发框架，提供RESTful API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MyBatis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2.3.1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ORM持久层框架，简化数据库操作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PageHelper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1.4.7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MyBatis分页插件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Vue.js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2.7.14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渐进式JavaScript框架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Element UI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2.15.14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Vue组件库，提供丰富的UI组件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Axios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0.27.2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HTTP客户端，处理前后端数据交互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数据库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MySQL/MariaDB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5.7+/10.6+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关系型数据库，存储业务数据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Maven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3.6+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Java项目依赖管理与构建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 CLI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5.0+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Vue项目脚手架工具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二、需求分析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2.1 功能需求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系统分为前台用户端和后台管理员端，功能需求如下：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2.1.1 前台用户端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（1）用户模块：支持用户注册、登录、个人资料修改、密码修改等功能。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（2）失物浏览：首页展示已审核通过的失物/招领信息列表，支持按类型（寻物/招领）、分类、关键词进行筛选和搜索。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（3）信息发布：登录用户可以发布寻物启事或招领启事，支持上传物品图片，填写标题、分类、地点、时间、描述等信息。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（4）留言互动：用户可以对失物信息进行留言评论，促进信息沟通。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（5）个人发布管理：用户可以查看、编辑、下架、删除自己发布的信息。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2.1.2 后台管理员端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（1）管理员登录与密码修改。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（2）用户管理：查看所有注册用户列表，支持启用/禁用账号操作。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（3）信息审核：对用户发布的失物/招领信息进行审核，支持通过、驳回、删除操作。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（4）分类管理：对物品分类进行新增、编辑、删除操作。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（5）公告管理：发布平台公告，支持编辑和删除。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（6）数据统计：展示平台用户数量、信息数量、留言数量、待审核数量等基础统计数据。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2.2 非功能需求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（1）易用性：界面简洁直观，操作流程清晰，适合普通学生用户快速上手。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（2）可维护性：采用标准分层架构（Entity-Mapper-Service-Controller），代码结构清晰，便于后续维护扩展。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（3）安全性：用户密码采用明文存储（课程演示简化版），实际生产环境应使用加密存储；接口统一返回格式，避免敏感信息泄露。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（4）跨域支持：后端配置CORS，解决前后端分离开发模式下的跨域问题。</w:t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三、系统总体设计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3.1 系统架构设计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本系统采用标准的前后端分离架构，前端基于Vue2和Element UI构建单页应用（SPA），通过Axios向后端RESTful API发送请求；后端基于SpringBoot构建，采用Controller-Service-Mapper三层架构，通过MyBatis与MySQL数据库交互。前后端通过JSON格式进行数据交换，后端统一返回Result封装结果。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3.2 系统功能模块图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整体划分为两大模块：前台用户模块和后台管理模块。前台模块包含用户管理、失物浏览、信息发布、留言互动、个人中心等子模块；后台模块包含用户管理、信息审核、分类管理、公告管理、数据统计等子模块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3.3 接口设计规范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后端接口统一采用RESTful风格，命名规范如下：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接口前缀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示例接口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/user/**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用户相关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/user/login, /user/register, /user/list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/category/**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/category/list, /category/save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/goods/**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失物信息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/goods/list, /goods/save, /goods/audit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/comment/**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/comment/list/{goodsId}, /comment/add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/notice/**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公告管理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/notice/list, /notice/save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/stat/**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数据统计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/stat/overview, /stat/byType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/file/**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文件上传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/file/upload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四、数据库设计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4.1 数据库E-R图设计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涉及5个核心实体：用户（User）、物品分类（Category）、失物信息（LostGoods）、留言（Comment）、公告（Notice）。其中用户与失物信息为一对多关系（一个用户可发布多条失物信息），失物信息与分类为多对一关系，失物信息与留言为一对多关系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4.2 数据表结构设计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系统共设计5张数据表，各表结构如下：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4.2.1 用户表（user）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username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UNIQUE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用户名（登录用）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password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密码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nickname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昵称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phone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手机号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DEFAULT 'user'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角色：user/admin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DEFAULT 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账号状态：1正常/0禁用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创建时间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4.2.2 分类表（category）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分类名称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sort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排序字段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4.2.3 失物信息表（lost_goods）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标题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image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物品图片URL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place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地点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lost_time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物品时间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详细描述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类型：lost/found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发布人ID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audit_status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DEFAULT 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审核状态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发布时间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4.2.4 留言表（comment）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goods_id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关联失物ID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留言内容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user_id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NULL, FK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留言人ID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留言时间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4.2.5 公告表（notice）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INT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PK, AUTO_INCREMENT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主键ID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title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NOT 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公告标题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content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TEXT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NULL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公告内容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create_time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DATETIME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DEFAULT CURRENT_TIMESTAMP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发布时间</w:t>
            </w:r>
          </w:p>
        </w:tc>
      </w:tr>
    </w:tbl>
    <w:p>
      <w:pPr>
        <w:spacing w:before="200"/>
      </w:pP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五、详细设计与实现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5.1 后端设计与实现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5.1.1 项目结构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后端项目采用Maven构建，标准分层结构如下：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campus-lost-found/backend/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├── pom.xml                          Maven配置文件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├── src/main/java/com/campus/lostfound/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LostFoundApplication.java    SpringBoot启动类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common/Result.java           统一返回结果封装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config/WebConfig.java        跨域配置+静态资源映射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controller/                  控制器层（7个Controller）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service/                     业务逻辑层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mapper/                      Mapper接口层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└── entity/                      实体类（5个Entity）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└── src/main/resources/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    ├── application.properties       应用配置文件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    └── mapper/*.xml                 MyBatis XML映射文件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5.1.2 统一返回结果封装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后端所有接口统一返回Result对象，包含code（状态码）、msg（提示信息）、data（数据）三个字段。成功时code为200，失败时返回对应错误码和提示信息。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5.1.3 跨域配置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通过WebConfig类实现CORS跨域配置，允许所有来源访问，支持GET、POST、PUT、DELETE、OPTIONS方法，并开启凭证支持。同时配置静态资源映射，将上传图片目录映射为可访问的URL路径。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5.2 前端设计与实现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5.2.1 项目结构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前端基于Vue CLI构建，采用Vue Router进行路由管理，Vuex进行状态管理。项目结构如下：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campus-lost-found/frontend/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├── package.json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├── vue.config.js                    开发服务器配置（含代理）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├── src/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main.js                      入口文件（引入Element UI）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App.vue                      根组件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api/                         Axios请求封装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│   ├── request.js               请求拦截器配置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│   └── index.js                 各模块API接口定义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router/index.js              路由配置（含权限守卫）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├── store/index.js               Vuex状态管理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└── views/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    ├── front/                   前台页面（8个页面）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│       └── admin/                   后台页面（7个页面）</w:t>
      </w:r>
    </w:p>
    <w:p>
      <w:pPr>
        <w:shd w:fill="F5F5F5" w:val="clear"/>
        <w:spacing w:after="0" w:before="0" w:line="280"/>
      </w:pPr>
      <w:r>
        <w:rPr>
          <w:rFonts w:ascii="Consolas" w:eastAsia="Consolas" w:hAnsi="Consolas"/>
          <w:sz w:val="18"/>
          <w:szCs w:val="18"/>
        </w:rPr>
        <w:t xml:space="preserve">└── public/index.html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5.2.2 Axios网络请求封装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前端使用Axios进行HTTP请求，通过request.js配置请求拦截器（自动携带用户信息）和响应拦截器（统一处理错误提示）。接口地址统一使用/api前缀，通过Vue开发服务器代理转发到后端8080端口，避免浏览器直连后端造成的跨域问题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5.2.3 路由守卫与权限控制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在router/index.js中配置全局路由守卫，根据路由meta字段进行权限校验：meta.auth为true的页面需要登录，meta.admin为true的页面需要管理员角色。未满足权限条件时自动跳转到登录页。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5.3 核心功能实现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5.3.1 用户登录注册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用户注册时校验用户名唯一性，成功后默认分配user角色和正常状态。登录时校验用户名密码，同时检查账号是否被禁用。登录成功后用户信息存入Vuex和localStorage，实现状态持久化。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5.3.2 失物信息发布与审核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用户发布信息时，系统默认设置audit_status为0（待审核），只有管理员审核通过（audit_status=1）后，信息才会在前台首页展示。管理员可在后台对信息进行通过、驳回、删除操作。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5.3.3 图片上传功能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后端使用SpringBoot的MultipartFile接收上传文件，保存到本地uploads目录，返回可访问的URL地址。前端通过Element UI的el-upload组件实现图片选择和上传，上传成功后自动填充图片地址到表单。</w:t>
      </w:r>
    </w:p>
    <w:p>
      <w:pPr>
        <w:pStyle w:val="Heading3"/>
        <w:spacing w:after="100" w:before="200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5.3.4 分页查询实现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后端使用PageHelper插件实现物理分页，前端通过el-pagination组件展示分页导航。分页参数（pageNum、pageSize）通过URL参数传递，后端返回总记录数和当前页数据列表。</w:t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六、系统测试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6.1 测试环境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测试环境配置：操作系统Ubuntu 22.04，JDK 1.8，Node.js 18+，MySQL 8.0，浏览器Chrome 120+。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6.2 功能测试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对系统各功能模块进行黑盒测试，主要测试用例及结果如下：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测试模块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实际结果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用户注册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注册成功，提示登录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用户登录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登录成功，跳转首页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修改密码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原密码正确则修改成功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失物模块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发布信息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提交成功，状态待审核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失物模块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首页搜索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按关键词返回匹配结果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失物模块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分类筛选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按分类返回对应数据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添加留言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留言成功，实时显示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管理员登录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admin角色可进入后台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信息审核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审核后前台状态同步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后台模块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用户禁用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禁用后无法登录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符合预期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left"/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通过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6.3 兼容性测试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系统在Chrome、Firefox、Edge浏览器下均能正常访问和操作，页面布局响应式适配良好。前后端接口通过Postman工具测试，返回数据格式正确，状态码符合预期。</w:t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七、总结与展望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7.1 项目总结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本项目成功实现了一个基于SpringBoot + Vue + MySQL的校园失物招领平台，涵盖了用户管理、失物发布、信息审核、留言互动、数据统计等核心功能。通过本次课程设计，深入理解了前后端分离架构的设计思想和实现方法，掌握了SpringBoot框架的RESTful API开发、MyBatis的ORM映射、Vue2的组件化开发以及Element UI的界面构建等关键技术。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7.2 不足之处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（1）用户密码采用明文存储，实际生产环境应使用BCrypt等加密算法。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（2）缺少实时消息通知功能，用户无法及时收到审核结果或留言回复提醒。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（3）图片存储使用本地文件系统，高并发场景下应考虑使用对象存储服务（如OSS）。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（4）前端未做移动端适配，仅适合PC端访问。</w:t>
      </w:r>
    </w:p>
    <w:p>
      <w:pPr>
        <w:pStyle w:val="Heading2"/>
        <w:spacing w:after="150" w:before="300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7.3 未来展望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（1）引入Spring Security + JWT实现更完善的认证授权机制。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（2）集成WebSocket实现实时消息推送。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（3）增加微信小程序端，方便移动端用户使用。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（4）引入Redis缓存热点数据，提升系统性能。</w:t>
      </w:r>
    </w:p>
    <w:p>
      <w:pPr>
        <w:spacing w:after="60" w:before="6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（5）增加失物认领确认和信用评价机制。</w:t>
      </w:r>
    </w:p>
    <w:p>
      <w:pPr>
        <w:pStyle w:val="Heading1"/>
        <w:spacing w:after="200" w:before="400"/>
        <w:jc w:val="center"/>
      </w:pPr>
      <w:r>
        <w:rPr>
          <w:rFonts w:ascii="Times New Roman" w:eastAsia="SimSun" w:hAnsi="Times New Roman"/>
          <w:b/>
          <w:bCs/>
          <w:sz w:val="32"/>
          <w:szCs w:val="32"/>
        </w:rPr>
        <w:t xml:space="preserve">八、参考文献</w:t>
      </w:r>
    </w:p>
    <w:p>
      <w:pPr>
        <w:spacing w:before="120"/>
      </w:pPr>
      <w:r>
        <w:rPr>
          <w:rFonts w:ascii="Times New Roman" w:eastAsia="SimSun" w:hAnsi="Times New Roman"/>
          <w:sz w:val="22"/>
          <w:szCs w:val="22"/>
        </w:rPr>
        <w:t xml:space="preserve">[1] 王五. SpringBoot实战[M]. 北京: 电子工业出版社, 2022.</w:t>
      </w:r>
    </w:p>
    <w:p>
      <w:pPr>
        <w:spacing w:before="80"/>
      </w:pPr>
      <w:r>
        <w:rPr>
          <w:rFonts w:ascii="Times New Roman" w:eastAsia="SimSun" w:hAnsi="Times New Roman"/>
          <w:sz w:val="22"/>
          <w:szCs w:val="22"/>
        </w:rPr>
        <w:t xml:space="preserve">[2] 张三. Vue.js权威指南[M]. 北京: 人民邮电出版社, 2021.</w:t>
      </w:r>
    </w:p>
    <w:p>
      <w:pPr>
        <w:spacing w:before="80"/>
      </w:pPr>
      <w:r>
        <w:rPr>
          <w:rFonts w:ascii="Times New Roman" w:eastAsia="SimSun" w:hAnsi="Times New Roman"/>
          <w:sz w:val="22"/>
          <w:szCs w:val="22"/>
        </w:rPr>
        <w:t xml:space="preserve">[3] 李四. MyBatis从入门到精通[M]. 北京: 清华大学出版社, 2020.</w:t>
      </w:r>
    </w:p>
    <w:p>
      <w:pPr>
        <w:spacing w:before="80"/>
      </w:pPr>
      <w:r>
        <w:rPr>
          <w:rFonts w:ascii="Times New Roman" w:eastAsia="SimSun" w:hAnsi="Times New Roman"/>
          <w:sz w:val="22"/>
          <w:szCs w:val="22"/>
        </w:rPr>
        <w:t xml:space="preserve">[4] Element UI官方文档. https://element.eleme.io/</w:t>
      </w:r>
    </w:p>
    <w:p>
      <w:pPr>
        <w:spacing w:before="80"/>
      </w:pPr>
      <w:r>
        <w:rPr>
          <w:rFonts w:ascii="Times New Roman" w:eastAsia="SimSun" w:hAnsi="Times New Roman"/>
          <w:sz w:val="22"/>
          <w:szCs w:val="22"/>
        </w:rPr>
        <w:t xml:space="preserve">[5] Spring Boot官方文档. https://spring.io/projects/spring-boot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 w:hAnsi="Times New Roman"/>
        <w:color w:val="888888"/>
        <w:sz w:val="18"/>
        <w:szCs w:val="18"/>
      </w:rPr>
      <w:t xml:space="preserve">校园失物招领平台设计报告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Times New Roman" w:eastAsia="SimSu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Times New Roman" w:eastAsia="SimSu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Times New Roman" w:eastAsia="SimSu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2026-06-23T04:11:20.943Z</dcterms:created>
  <dcterms:modified xsi:type="dcterms:W3CDTF">2026-06-23T04:11:20.943Z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