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EC" w:rsidRPr="00FF5B2D" w:rsidRDefault="00B7458E">
      <w:pPr>
        <w:pStyle w:val="1"/>
        <w:rPr>
          <w:rFonts w:ascii="標楷體" w:eastAsia="標楷體" w:hAnsi="標楷體"/>
          <w:lang w:eastAsia="zh-TW"/>
        </w:rPr>
      </w:pPr>
      <w:proofErr w:type="spellStart"/>
      <w:r w:rsidRPr="00FF5B2D">
        <w:rPr>
          <w:rFonts w:ascii="標楷體" w:eastAsia="標楷體" w:hAnsi="標楷體"/>
          <w:lang w:eastAsia="zh-TW"/>
        </w:rPr>
        <w:t>DreamEcho</w:t>
      </w:r>
      <w:proofErr w:type="spellEnd"/>
      <w:r w:rsidRPr="00FF5B2D">
        <w:rPr>
          <w:rFonts w:ascii="標楷體" w:eastAsia="標楷體" w:hAnsi="標楷體"/>
          <w:lang w:eastAsia="zh-TW"/>
        </w:rPr>
        <w:t xml:space="preserve"> AI 專題報告講稿（3、4、6、7 ）</w:t>
      </w:r>
    </w:p>
    <w:p w:rsidR="00E004EC" w:rsidRPr="00FF5B2D" w:rsidRDefault="00B7458E">
      <w:pPr>
        <w:pStyle w:val="21"/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t>第三章：系統架構</w:t>
      </w:r>
    </w:p>
    <w:p w:rsidR="00E004EC" w:rsidRPr="00FF5B2D" w:rsidRDefault="00B7458E">
      <w:pPr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br/>
        <w:t>接下來介紹這套系統的整體架構。我們將系統分為三個主要技術層面：</w:t>
      </w:r>
      <w:r w:rsidRPr="00FF5B2D">
        <w:rPr>
          <w:rFonts w:ascii="標楷體" w:eastAsia="標楷體" w:hAnsi="標楷體"/>
          <w:lang w:eastAsia="zh-TW"/>
        </w:rPr>
        <w:br/>
      </w:r>
      <w:r w:rsidRPr="00FF5B2D">
        <w:rPr>
          <w:rFonts w:ascii="標楷體" w:eastAsia="標楷體" w:hAnsi="標楷體"/>
          <w:lang w:eastAsia="zh-TW"/>
        </w:rPr>
        <w:br/>
        <w:t>前端部分，我們採用 HTML、CSS、JavaScript，設計出一個直覺且美觀的操作介面，讓使用者可以輕鬆輸入夢境內容、查看歷史紀錄，還能操作情緒儀表板與社群討論區。</w:t>
      </w:r>
      <w:r w:rsidRPr="00FF5B2D">
        <w:rPr>
          <w:rFonts w:ascii="標楷體" w:eastAsia="標楷體" w:hAnsi="標楷體"/>
          <w:lang w:eastAsia="zh-TW"/>
        </w:rPr>
        <w:br/>
      </w:r>
      <w:r w:rsidRPr="00FF5B2D">
        <w:rPr>
          <w:rFonts w:ascii="標楷體" w:eastAsia="標楷體" w:hAnsi="標楷體"/>
          <w:lang w:eastAsia="zh-TW"/>
        </w:rPr>
        <w:br/>
        <w:t>後端部分，我們使用  Django 框架處理核心邏輯，包含文字處理、AI 模型調用、新聞語意分析與使用者管理等。</w:t>
      </w:r>
      <w:r w:rsidRPr="00FF5B2D">
        <w:rPr>
          <w:rFonts w:ascii="標楷體" w:eastAsia="標楷體" w:hAnsi="標楷體"/>
          <w:lang w:eastAsia="zh-TW"/>
        </w:rPr>
        <w:br/>
      </w:r>
      <w:r w:rsidRPr="00FF5B2D">
        <w:rPr>
          <w:rFonts w:ascii="標楷體" w:eastAsia="標楷體" w:hAnsi="標楷體"/>
          <w:lang w:eastAsia="zh-TW"/>
        </w:rPr>
        <w:br/>
        <w:t>資料庫部分，我們採用 MySQL，設計出完整的資料表關聯圖來儲存用戶資料、夢境內容、情緒指數與分析結果，確保系統穩定且可擴充。</w:t>
      </w:r>
      <w:r w:rsidRPr="00FF5B2D">
        <w:rPr>
          <w:rFonts w:ascii="標楷體" w:eastAsia="標楷體" w:hAnsi="標楷體"/>
          <w:lang w:eastAsia="zh-TW"/>
        </w:rPr>
        <w:br/>
      </w:r>
      <w:r w:rsidRPr="00FF5B2D">
        <w:rPr>
          <w:rFonts w:ascii="標楷體" w:eastAsia="標楷體" w:hAnsi="標楷體"/>
          <w:lang w:eastAsia="zh-TW"/>
        </w:rPr>
        <w:br/>
        <w:t>整體架構的設計理念，是以模組化與彈性為核心，讓未來可以針對不同功能持續升級與擴展。</w:t>
      </w:r>
      <w:r w:rsidRPr="00FF5B2D">
        <w:rPr>
          <w:rFonts w:ascii="標楷體" w:eastAsia="標楷體" w:hAnsi="標楷體"/>
          <w:lang w:eastAsia="zh-TW"/>
        </w:rPr>
        <w:br/>
      </w:r>
    </w:p>
    <w:p w:rsidR="00E004EC" w:rsidRPr="00FF5B2D" w:rsidRDefault="00B7458E">
      <w:pPr>
        <w:pStyle w:val="21"/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t>第四章：行銷分析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 xml:space="preserve">接下來我將為各位介紹 </w:t>
      </w:r>
      <w:proofErr w:type="spellStart"/>
      <w:r w:rsidRPr="00050487">
        <w:rPr>
          <w:rFonts w:ascii="標楷體" w:eastAsia="標楷體" w:hAnsi="標楷體" w:hint="eastAsia"/>
          <w:lang w:eastAsia="zh-TW"/>
        </w:rPr>
        <w:t>DreamEcho</w:t>
      </w:r>
      <w:proofErr w:type="spellEnd"/>
      <w:r w:rsidRPr="00050487">
        <w:rPr>
          <w:rFonts w:ascii="標楷體" w:eastAsia="標楷體" w:hAnsi="標楷體" w:hint="eastAsia"/>
          <w:lang w:eastAsia="zh-TW"/>
        </w:rPr>
        <w:t xml:space="preserve"> AI 的商業模式。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首先，我們的關鍵合作夥伴包含了三大類：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第一是技術提供者，例如</w:t>
      </w:r>
      <w:r w:rsidRPr="00050487">
        <w:rPr>
          <w:rFonts w:ascii="標楷體" w:eastAsia="標楷體" w:hAnsi="標楷體"/>
          <w:lang w:eastAsia="zh-TW"/>
        </w:rPr>
        <w:t xml:space="preserve"> </w:t>
      </w:r>
      <w:proofErr w:type="spellStart"/>
      <w:r w:rsidRPr="00050487">
        <w:rPr>
          <w:rFonts w:ascii="標楷體" w:eastAsia="標楷體" w:hAnsi="標楷體"/>
          <w:lang w:eastAsia="zh-TW"/>
        </w:rPr>
        <w:t>DeepSeek</w:t>
      </w:r>
      <w:proofErr w:type="spellEnd"/>
      <w:r w:rsidRPr="00050487">
        <w:rPr>
          <w:rFonts w:ascii="標楷體" w:eastAsia="標楷體" w:hAnsi="標楷體"/>
          <w:lang w:eastAsia="zh-TW"/>
        </w:rPr>
        <w:t xml:space="preserve"> API </w:t>
      </w:r>
      <w:r w:rsidRPr="00050487">
        <w:rPr>
          <w:rFonts w:ascii="標楷體" w:eastAsia="標楷體" w:hAnsi="標楷體" w:hint="eastAsia"/>
          <w:lang w:eastAsia="zh-TW"/>
        </w:rPr>
        <w:t>與</w:t>
      </w:r>
      <w:r w:rsidRPr="00050487">
        <w:rPr>
          <w:rFonts w:ascii="標楷體" w:eastAsia="標楷體" w:hAnsi="標楷體"/>
          <w:lang w:eastAsia="zh-TW"/>
        </w:rPr>
        <w:t xml:space="preserve"> Google API</w:t>
      </w:r>
      <w:r w:rsidRPr="00050487">
        <w:rPr>
          <w:rFonts w:ascii="標楷體" w:eastAsia="標楷體" w:hAnsi="標楷體" w:hint="eastAsia"/>
          <w:lang w:eastAsia="zh-TW"/>
        </w:rPr>
        <w:t>，這些都是我們核心</w:t>
      </w:r>
      <w:r w:rsidRPr="00050487">
        <w:rPr>
          <w:rFonts w:ascii="標楷體" w:eastAsia="標楷體" w:hAnsi="標楷體"/>
          <w:lang w:eastAsia="zh-TW"/>
        </w:rPr>
        <w:t xml:space="preserve"> AI </w:t>
      </w:r>
      <w:r w:rsidRPr="00050487">
        <w:rPr>
          <w:rFonts w:ascii="標楷體" w:eastAsia="標楷體" w:hAnsi="標楷體" w:hint="eastAsia"/>
          <w:lang w:eastAsia="zh-TW"/>
        </w:rPr>
        <w:t>能力與語意分析的關鍵支撐。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第二是社群創作者，透過合作他們能夠推廣我們的平台內容，讓</w:t>
      </w:r>
      <w:r w:rsidRPr="00050487">
        <w:rPr>
          <w:rFonts w:ascii="標楷體" w:eastAsia="標楷體" w:hAnsi="標楷體"/>
          <w:lang w:eastAsia="zh-TW"/>
        </w:rPr>
        <w:t xml:space="preserve"> </w:t>
      </w:r>
      <w:proofErr w:type="spellStart"/>
      <w:r w:rsidRPr="00050487">
        <w:rPr>
          <w:rFonts w:ascii="標楷體" w:eastAsia="標楷體" w:hAnsi="標楷體"/>
          <w:lang w:eastAsia="zh-TW"/>
        </w:rPr>
        <w:t>DreamEcho</w:t>
      </w:r>
      <w:proofErr w:type="spellEnd"/>
      <w:r w:rsidRPr="00050487">
        <w:rPr>
          <w:rFonts w:ascii="標楷體" w:eastAsia="標楷體" w:hAnsi="標楷體"/>
          <w:lang w:eastAsia="zh-TW"/>
        </w:rPr>
        <w:t xml:space="preserve"> </w:t>
      </w:r>
      <w:r w:rsidRPr="00050487">
        <w:rPr>
          <w:rFonts w:ascii="標楷體" w:eastAsia="標楷體" w:hAnsi="標楷體" w:hint="eastAsia"/>
          <w:lang w:eastAsia="zh-TW"/>
        </w:rPr>
        <w:t>擁有更強的社群滲透力。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第三是異業品牌夥伴，像是心理健康、睡眠改善或媒體平台，未來我們將展開策略合作，共同開發潛在市場。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lastRenderedPageBreak/>
        <w:t>接下來談談我們的關鍵資源。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  <w:proofErr w:type="spellStart"/>
      <w:r w:rsidRPr="00050487">
        <w:rPr>
          <w:rFonts w:ascii="標楷體" w:eastAsia="標楷體" w:hAnsi="標楷體"/>
          <w:lang w:eastAsia="zh-TW"/>
        </w:rPr>
        <w:t>DreamEcho</w:t>
      </w:r>
      <w:proofErr w:type="spellEnd"/>
      <w:r w:rsidRPr="00050487">
        <w:rPr>
          <w:rFonts w:ascii="標楷體" w:eastAsia="標楷體" w:hAnsi="標楷體"/>
          <w:lang w:eastAsia="zh-TW"/>
        </w:rPr>
        <w:t xml:space="preserve"> </w:t>
      </w:r>
      <w:r w:rsidRPr="00050487">
        <w:rPr>
          <w:rFonts w:ascii="標楷體" w:eastAsia="標楷體" w:hAnsi="標楷體" w:hint="eastAsia"/>
          <w:lang w:eastAsia="zh-TW"/>
        </w:rPr>
        <w:t>的核心資源是技術平台，包含使用</w:t>
      </w:r>
      <w:r w:rsidRPr="00050487">
        <w:rPr>
          <w:rFonts w:ascii="標楷體" w:eastAsia="標楷體" w:hAnsi="標楷體"/>
          <w:lang w:eastAsia="zh-TW"/>
        </w:rPr>
        <w:t xml:space="preserve"> React + Django </w:t>
      </w:r>
      <w:r w:rsidRPr="00050487">
        <w:rPr>
          <w:rFonts w:ascii="標楷體" w:eastAsia="標楷體" w:hAnsi="標楷體" w:hint="eastAsia"/>
          <w:lang w:eastAsia="zh-TW"/>
        </w:rPr>
        <w:t>打造的完整前後端架構，搭配</w:t>
      </w:r>
      <w:r w:rsidRPr="00050487">
        <w:rPr>
          <w:rFonts w:ascii="標楷體" w:eastAsia="標楷體" w:hAnsi="標楷體"/>
          <w:lang w:eastAsia="zh-TW"/>
        </w:rPr>
        <w:t xml:space="preserve"> News API </w:t>
      </w:r>
      <w:r w:rsidRPr="00050487">
        <w:rPr>
          <w:rFonts w:ascii="標楷體" w:eastAsia="標楷體" w:hAnsi="標楷體" w:hint="eastAsia"/>
          <w:lang w:eastAsia="zh-TW"/>
        </w:rPr>
        <w:t>與</w:t>
      </w:r>
      <w:r w:rsidRPr="00050487">
        <w:rPr>
          <w:rFonts w:ascii="標楷體" w:eastAsia="標楷體" w:hAnsi="標楷體"/>
          <w:lang w:eastAsia="zh-TW"/>
        </w:rPr>
        <w:t xml:space="preserve"> </w:t>
      </w:r>
      <w:proofErr w:type="spellStart"/>
      <w:r w:rsidRPr="00050487">
        <w:rPr>
          <w:rFonts w:ascii="標楷體" w:eastAsia="標楷體" w:hAnsi="標楷體"/>
          <w:lang w:eastAsia="zh-TW"/>
        </w:rPr>
        <w:t>DeepSeek</w:t>
      </w:r>
      <w:proofErr w:type="spellEnd"/>
      <w:r w:rsidRPr="00050487">
        <w:rPr>
          <w:rFonts w:ascii="標楷體" w:eastAsia="標楷體" w:hAnsi="標楷體"/>
          <w:lang w:eastAsia="zh-TW"/>
        </w:rPr>
        <w:t xml:space="preserve"> API</w:t>
      </w:r>
      <w:r w:rsidRPr="00050487">
        <w:rPr>
          <w:rFonts w:ascii="標楷體" w:eastAsia="標楷體" w:hAnsi="標楷體" w:hint="eastAsia"/>
          <w:lang w:eastAsia="zh-TW"/>
        </w:rPr>
        <w:t>，支撐起我們</w:t>
      </w:r>
      <w:r w:rsidRPr="00050487">
        <w:rPr>
          <w:rFonts w:ascii="標楷體" w:eastAsia="標楷體" w:hAnsi="標楷體"/>
          <w:lang w:eastAsia="zh-TW"/>
        </w:rPr>
        <w:t xml:space="preserve"> AI </w:t>
      </w:r>
      <w:r w:rsidRPr="00050487">
        <w:rPr>
          <w:rFonts w:ascii="標楷體" w:eastAsia="標楷體" w:hAnsi="標楷體" w:hint="eastAsia"/>
          <w:lang w:eastAsia="zh-TW"/>
        </w:rPr>
        <w:t>解夢與新聞語意比對的能力。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在通路方面，我們採取「內容為王」策略：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以官方網站作為主要的服務平台。搭配</w:t>
      </w:r>
      <w:r w:rsidRPr="00050487">
        <w:rPr>
          <w:rFonts w:ascii="標楷體" w:eastAsia="標楷體" w:hAnsi="標楷體"/>
          <w:lang w:eastAsia="zh-TW"/>
        </w:rPr>
        <w:t xml:space="preserve"> SEO </w:t>
      </w:r>
      <w:r w:rsidRPr="00050487">
        <w:rPr>
          <w:rFonts w:ascii="標楷體" w:eastAsia="標楷體" w:hAnsi="標楷體" w:hint="eastAsia"/>
          <w:lang w:eastAsia="zh-TW"/>
        </w:rPr>
        <w:t xml:space="preserve">與內容行銷來導入自然流量。並且與社群平台深度連結，如 </w:t>
      </w:r>
      <w:proofErr w:type="spellStart"/>
      <w:r w:rsidRPr="00050487">
        <w:rPr>
          <w:rFonts w:ascii="標楷體" w:eastAsia="標楷體" w:hAnsi="標楷體" w:hint="eastAsia"/>
          <w:lang w:eastAsia="zh-TW"/>
        </w:rPr>
        <w:t>TikTok</w:t>
      </w:r>
      <w:proofErr w:type="spellEnd"/>
      <w:r w:rsidRPr="00050487">
        <w:rPr>
          <w:rFonts w:ascii="標楷體" w:eastAsia="標楷體" w:hAnsi="標楷體" w:hint="eastAsia"/>
          <w:lang w:eastAsia="zh-TW"/>
        </w:rPr>
        <w:t>、</w:t>
      </w:r>
      <w:proofErr w:type="spellStart"/>
      <w:r w:rsidRPr="00050487">
        <w:rPr>
          <w:rFonts w:ascii="標楷體" w:eastAsia="標楷體" w:hAnsi="標楷體" w:hint="eastAsia"/>
          <w:lang w:eastAsia="zh-TW"/>
        </w:rPr>
        <w:t>Dcard</w:t>
      </w:r>
      <w:proofErr w:type="spellEnd"/>
      <w:r w:rsidRPr="00050487">
        <w:rPr>
          <w:rFonts w:ascii="標楷體" w:eastAsia="標楷體" w:hAnsi="標楷體" w:hint="eastAsia"/>
          <w:lang w:eastAsia="zh-TW"/>
        </w:rPr>
        <w:t>、IG 等，觸及年輕使用者與夢境分享者，建立生態圈。</w:t>
      </w:r>
    </w:p>
    <w:p w:rsidR="00B15F31" w:rsidRDefault="00B15F31" w:rsidP="00B15F31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下一夜</w:t>
      </w:r>
    </w:p>
    <w:p w:rsidR="00050487" w:rsidRDefault="00050487" w:rsidP="00050487">
      <w:pPr>
        <w:rPr>
          <w:rFonts w:ascii="標楷體" w:eastAsia="標楷體" w:hAnsi="標楷體"/>
          <w:lang w:eastAsia="zh-TW"/>
        </w:rPr>
      </w:pP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我們的目標客群可以區分為</w:t>
      </w:r>
      <w:r w:rsidR="00F67ABD">
        <w:rPr>
          <w:rFonts w:ascii="標楷體" w:eastAsia="標楷體" w:hAnsi="標楷體" w:hint="eastAsia"/>
          <w:lang w:eastAsia="zh-TW"/>
        </w:rPr>
        <w:t>三</w:t>
      </w:r>
      <w:bookmarkStart w:id="0" w:name="_GoBack"/>
      <w:bookmarkEnd w:id="0"/>
      <w:r w:rsidRPr="00050487">
        <w:rPr>
          <w:rFonts w:ascii="標楷體" w:eastAsia="標楷體" w:hAnsi="標楷體" w:hint="eastAsia"/>
          <w:lang w:eastAsia="zh-TW"/>
        </w:rPr>
        <w:t>大主力：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第一是「潛意識探索愛好者」與「焦慮</w:t>
      </w:r>
      <w:r w:rsidRPr="00050487">
        <w:rPr>
          <w:rFonts w:ascii="標楷體" w:eastAsia="標楷體" w:hAnsi="標楷體"/>
          <w:lang w:eastAsia="zh-TW"/>
        </w:rPr>
        <w:t>/</w:t>
      </w:r>
      <w:r w:rsidRPr="00050487">
        <w:rPr>
          <w:rFonts w:ascii="標楷體" w:eastAsia="標楷體" w:hAnsi="標楷體" w:hint="eastAsia"/>
          <w:lang w:eastAsia="zh-TW"/>
        </w:rPr>
        <w:t>壓力族群」，這群人年齡主要集中在</w:t>
      </w:r>
      <w:r w:rsidRPr="00050487">
        <w:rPr>
          <w:rFonts w:ascii="標楷體" w:eastAsia="標楷體" w:hAnsi="標楷體"/>
          <w:lang w:eastAsia="zh-TW"/>
        </w:rPr>
        <w:t>18</w:t>
      </w:r>
      <w:r w:rsidRPr="00050487">
        <w:rPr>
          <w:rFonts w:ascii="標楷體" w:eastAsia="標楷體" w:hAnsi="標楷體" w:hint="eastAsia"/>
          <w:lang w:eastAsia="zh-TW"/>
        </w:rPr>
        <w:t>到</w:t>
      </w:r>
      <w:r w:rsidRPr="00050487">
        <w:rPr>
          <w:rFonts w:ascii="標楷體" w:eastAsia="標楷體" w:hAnsi="標楷體"/>
          <w:lang w:eastAsia="zh-TW"/>
        </w:rPr>
        <w:t>35</w:t>
      </w:r>
      <w:r w:rsidRPr="00050487">
        <w:rPr>
          <w:rFonts w:ascii="標楷體" w:eastAsia="標楷體" w:hAnsi="標楷體" w:hint="eastAsia"/>
          <w:lang w:eastAsia="zh-TW"/>
        </w:rPr>
        <w:t>歲，習慣透過數位工具來理解自我。</w:t>
      </w:r>
      <w:proofErr w:type="spellStart"/>
      <w:r w:rsidRPr="00050487">
        <w:rPr>
          <w:rFonts w:ascii="標楷體" w:eastAsia="標楷體" w:hAnsi="標楷體"/>
          <w:lang w:eastAsia="zh-TW"/>
        </w:rPr>
        <w:t>DreamEcho</w:t>
      </w:r>
      <w:proofErr w:type="spellEnd"/>
      <w:r w:rsidRPr="00050487">
        <w:rPr>
          <w:rFonts w:ascii="標楷體" w:eastAsia="標楷體" w:hAnsi="標楷體"/>
          <w:lang w:eastAsia="zh-TW"/>
        </w:rPr>
        <w:t xml:space="preserve"> </w:t>
      </w:r>
      <w:r w:rsidRPr="00050487">
        <w:rPr>
          <w:rFonts w:ascii="標楷體" w:eastAsia="標楷體" w:hAnsi="標楷體" w:hint="eastAsia"/>
          <w:lang w:eastAsia="zh-TW"/>
        </w:rPr>
        <w:t>可以幫助他們記錄夢境、分析情緒，甚至預測潛在的心理變化趨勢。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第二是「新聞敏感型使用者」，這是一個具有高度探索動機的利基市場。他們對「預言夢」與「</w:t>
      </w:r>
      <w:proofErr w:type="gramStart"/>
      <w:r w:rsidRPr="00050487">
        <w:rPr>
          <w:rFonts w:ascii="標楷體" w:eastAsia="標楷體" w:hAnsi="標楷體" w:hint="eastAsia"/>
          <w:lang w:eastAsia="zh-TW"/>
        </w:rPr>
        <w:t>共時性</w:t>
      </w:r>
      <w:proofErr w:type="gramEnd"/>
      <w:r w:rsidRPr="00050487">
        <w:rPr>
          <w:rFonts w:ascii="標楷體" w:eastAsia="標楷體" w:hAnsi="標楷體" w:hint="eastAsia"/>
          <w:lang w:eastAsia="zh-TW"/>
        </w:rPr>
        <w:t>」有極大興趣，尤其對夢境與現實新聞之間的對比充滿期待。</w:t>
      </w: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在收益模式上，我們採取多元化策略：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首先是訂閱制，每月收費</w:t>
      </w:r>
      <w:r w:rsidRPr="00050487">
        <w:rPr>
          <w:rFonts w:ascii="標楷體" w:eastAsia="標楷體" w:hAnsi="標楷體"/>
          <w:lang w:eastAsia="zh-TW"/>
        </w:rPr>
        <w:t xml:space="preserve"> NT$99</w:t>
      </w:r>
      <w:r w:rsidRPr="00050487">
        <w:rPr>
          <w:rFonts w:ascii="標楷體" w:eastAsia="標楷體" w:hAnsi="標楷體" w:hint="eastAsia"/>
          <w:lang w:eastAsia="zh-TW"/>
        </w:rPr>
        <w:t>，提供完整的夢境解析、情緒儀表板與新聞比對服務。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第二是</w:t>
      </w:r>
      <w:r w:rsidRPr="00050487">
        <w:rPr>
          <w:rFonts w:ascii="標楷體" w:eastAsia="標楷體" w:hAnsi="標楷體"/>
          <w:lang w:eastAsia="zh-TW"/>
        </w:rPr>
        <w:t xml:space="preserve"> API </w:t>
      </w:r>
      <w:r w:rsidRPr="00050487">
        <w:rPr>
          <w:rFonts w:ascii="標楷體" w:eastAsia="標楷體" w:hAnsi="標楷體" w:hint="eastAsia"/>
          <w:lang w:eastAsia="zh-TW"/>
        </w:rPr>
        <w:t>授權制，針對機構單位如心理診所、媒體平台等，每月</w:t>
      </w:r>
      <w:r w:rsidRPr="00050487">
        <w:rPr>
          <w:rFonts w:ascii="標楷體" w:eastAsia="標楷體" w:hAnsi="標楷體"/>
          <w:lang w:eastAsia="zh-TW"/>
        </w:rPr>
        <w:t xml:space="preserve"> NT$999 </w:t>
      </w:r>
      <w:r w:rsidRPr="00050487">
        <w:rPr>
          <w:rFonts w:ascii="標楷體" w:eastAsia="標楷體" w:hAnsi="標楷體" w:hint="eastAsia"/>
          <w:lang w:eastAsia="zh-TW"/>
        </w:rPr>
        <w:t>提供商業授權。</w:t>
      </w:r>
    </w:p>
    <w:p w:rsidR="00050487" w:rsidRPr="00050487" w:rsidRDefault="00050487" w:rsidP="00050487">
      <w:pPr>
        <w:rPr>
          <w:rFonts w:ascii="標楷體" w:eastAsia="標楷體" w:hAnsi="標楷體" w:hint="eastAsia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最後，我們未來將開放廣告系統與心理商品推薦，</w:t>
      </w:r>
      <w:proofErr w:type="gramStart"/>
      <w:r w:rsidRPr="00050487">
        <w:rPr>
          <w:rFonts w:ascii="標楷體" w:eastAsia="標楷體" w:hAnsi="標楷體" w:hint="eastAsia"/>
          <w:lang w:eastAsia="zh-TW"/>
        </w:rPr>
        <w:t>打造導購收益</w:t>
      </w:r>
      <w:proofErr w:type="gramEnd"/>
      <w:r w:rsidRPr="00050487">
        <w:rPr>
          <w:rFonts w:ascii="標楷體" w:eastAsia="標楷體" w:hAnsi="標楷體" w:hint="eastAsia"/>
          <w:lang w:eastAsia="zh-TW"/>
        </w:rPr>
        <w:t>模式。</w:t>
      </w:r>
    </w:p>
    <w:p w:rsidR="00406BCF" w:rsidRDefault="00406BCF" w:rsidP="00050487">
      <w:pPr>
        <w:rPr>
          <w:rFonts w:ascii="標楷體" w:eastAsia="標楷體" w:hAnsi="標楷體"/>
          <w:lang w:eastAsia="zh-TW"/>
        </w:rPr>
      </w:pPr>
    </w:p>
    <w:p w:rsidR="00050487" w:rsidRPr="00050487" w:rsidRDefault="00050487" w:rsidP="00050487">
      <w:pPr>
        <w:rPr>
          <w:rFonts w:ascii="標楷體" w:eastAsia="標楷體" w:hAnsi="標楷體"/>
          <w:lang w:eastAsia="zh-TW"/>
        </w:rPr>
      </w:pPr>
      <w:r w:rsidRPr="00050487">
        <w:rPr>
          <w:rFonts w:ascii="標楷體" w:eastAsia="標楷體" w:hAnsi="標楷體" w:hint="eastAsia"/>
          <w:lang w:eastAsia="zh-TW"/>
        </w:rPr>
        <w:t>整體而言，</w:t>
      </w:r>
      <w:proofErr w:type="spellStart"/>
      <w:r w:rsidRPr="00050487">
        <w:rPr>
          <w:rFonts w:ascii="標楷體" w:eastAsia="標楷體" w:hAnsi="標楷體" w:hint="eastAsia"/>
          <w:lang w:eastAsia="zh-TW"/>
        </w:rPr>
        <w:t>DreamEcho</w:t>
      </w:r>
      <w:proofErr w:type="spellEnd"/>
      <w:r w:rsidRPr="00050487">
        <w:rPr>
          <w:rFonts w:ascii="標楷體" w:eastAsia="標楷體" w:hAnsi="標楷體" w:hint="eastAsia"/>
          <w:lang w:eastAsia="zh-TW"/>
        </w:rPr>
        <w:t xml:space="preserve"> 的商業模式不僅具備穩定現金流潛力，也擁有長期規模化與擴展性的可能。</w:t>
      </w:r>
    </w:p>
    <w:p w:rsidR="00050487" w:rsidRDefault="00050487" w:rsidP="00050487">
      <w:pPr>
        <w:rPr>
          <w:rFonts w:ascii="標楷體" w:eastAsia="標楷體" w:hAnsi="標楷體"/>
          <w:lang w:eastAsia="zh-TW"/>
        </w:rPr>
      </w:pPr>
    </w:p>
    <w:p w:rsidR="00E004EC" w:rsidRDefault="00B7458E" w:rsidP="00050487">
      <w:pPr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br/>
      </w:r>
      <w:r w:rsidRPr="00406BCF">
        <w:rPr>
          <w:rFonts w:ascii="標楷體" w:eastAsia="標楷體" w:hAnsi="標楷體"/>
          <w:highlight w:val="yellow"/>
          <w:lang w:eastAsia="zh-TW"/>
        </w:rPr>
        <w:t>在產品規劃初期，我們也針對行銷與目標族群做了詳細分析。</w:t>
      </w:r>
      <w:r w:rsidRPr="00406BCF">
        <w:rPr>
          <w:rFonts w:ascii="標楷體" w:eastAsia="標楷體" w:hAnsi="標楷體"/>
          <w:highlight w:val="yellow"/>
          <w:lang w:eastAsia="zh-TW"/>
        </w:rPr>
        <w:br/>
        <w:t>首先，我們使用了 STP 模型來做市場區隔，主要聚焦在兩個族群：</w:t>
      </w:r>
      <w:r w:rsidRPr="00406BCF">
        <w:rPr>
          <w:rFonts w:ascii="標楷體" w:eastAsia="標楷體" w:hAnsi="標楷體"/>
          <w:highlight w:val="yellow"/>
          <w:lang w:eastAsia="zh-TW"/>
        </w:rPr>
        <w:br/>
      </w:r>
      <w:r w:rsidRPr="00406BCF">
        <w:rPr>
          <w:rFonts w:ascii="標楷體" w:eastAsia="標楷體" w:hAnsi="標楷體"/>
          <w:highlight w:val="yellow"/>
          <w:lang w:eastAsia="zh-TW"/>
        </w:rPr>
        <w:br/>
        <w:t xml:space="preserve">第一類是潛意識探索與情緒關注型的主流大眾。他們大多是 18 到 35 歲的年輕人，喜歡在 </w:t>
      </w:r>
      <w:proofErr w:type="spellStart"/>
      <w:r w:rsidRPr="00406BCF">
        <w:rPr>
          <w:rFonts w:ascii="標楷體" w:eastAsia="標楷體" w:hAnsi="標楷體"/>
          <w:highlight w:val="yellow"/>
          <w:lang w:eastAsia="zh-TW"/>
        </w:rPr>
        <w:t>TikTok</w:t>
      </w:r>
      <w:proofErr w:type="spellEnd"/>
      <w:r w:rsidRPr="00406BCF">
        <w:rPr>
          <w:rFonts w:ascii="標楷體" w:eastAsia="標楷體" w:hAnsi="標楷體"/>
          <w:highlight w:val="yellow"/>
          <w:lang w:eastAsia="zh-TW"/>
        </w:rPr>
        <w:t>、</w:t>
      </w:r>
      <w:proofErr w:type="spellStart"/>
      <w:r w:rsidRPr="00406BCF">
        <w:rPr>
          <w:rFonts w:ascii="標楷體" w:eastAsia="標楷體" w:hAnsi="標楷體"/>
          <w:highlight w:val="yellow"/>
          <w:lang w:eastAsia="zh-TW"/>
        </w:rPr>
        <w:t>Dcard</w:t>
      </w:r>
      <w:proofErr w:type="spellEnd"/>
      <w:r w:rsidRPr="00406BCF">
        <w:rPr>
          <w:rFonts w:ascii="標楷體" w:eastAsia="標楷體" w:hAnsi="標楷體"/>
          <w:highlight w:val="yellow"/>
          <w:lang w:eastAsia="zh-TW"/>
        </w:rPr>
        <w:t xml:space="preserve"> 等平台分享夢境或討論神秘話題，也常面臨焦慮與壓力，期待找到情緒出口。</w:t>
      </w:r>
      <w:r w:rsidRPr="00406BCF">
        <w:rPr>
          <w:rFonts w:ascii="標楷體" w:eastAsia="標楷體" w:hAnsi="標楷體"/>
          <w:highlight w:val="yellow"/>
          <w:lang w:eastAsia="zh-TW"/>
        </w:rPr>
        <w:br/>
      </w:r>
      <w:r w:rsidRPr="00406BCF">
        <w:rPr>
          <w:rFonts w:ascii="標楷體" w:eastAsia="標楷體" w:hAnsi="標楷體"/>
          <w:highlight w:val="yellow"/>
          <w:lang w:eastAsia="zh-TW"/>
        </w:rPr>
        <w:br/>
        <w:t>第二類是新聞敏感型的利基市場。他們對「夢是否能預言未來」特別有興趣，喜歡探索夢境與現實之間的潛在連結，並對我們的新聞語意比對功能特別感興趣。</w:t>
      </w:r>
      <w:r w:rsidRPr="00406BCF">
        <w:rPr>
          <w:rFonts w:ascii="標楷體" w:eastAsia="標楷體" w:hAnsi="標楷體"/>
          <w:highlight w:val="yellow"/>
          <w:lang w:eastAsia="zh-TW"/>
        </w:rPr>
        <w:br/>
      </w:r>
      <w:r w:rsidRPr="00406BCF">
        <w:rPr>
          <w:rFonts w:ascii="標楷體" w:eastAsia="標楷體" w:hAnsi="標楷體"/>
          <w:highlight w:val="yellow"/>
          <w:lang w:eastAsia="zh-TW"/>
        </w:rPr>
        <w:br/>
        <w:t>再來是我們的獨特價值主張（UVP）：</w:t>
      </w:r>
      <w:r w:rsidRPr="00406BCF">
        <w:rPr>
          <w:rFonts w:ascii="標楷體" w:eastAsia="標楷體" w:hAnsi="標楷體"/>
          <w:highlight w:val="yellow"/>
          <w:lang w:eastAsia="zh-TW"/>
        </w:rPr>
        <w:br/>
        <w:t>「AI 自動解析夢境，結合 NLP 技術分析情緒與新聞事件，打造個人潛意識地圖，開啟預知夢的全新可能。」</w:t>
      </w:r>
      <w:r w:rsidRPr="00406BCF">
        <w:rPr>
          <w:rFonts w:ascii="標楷體" w:eastAsia="標楷體" w:hAnsi="標楷體"/>
          <w:highlight w:val="yellow"/>
          <w:lang w:eastAsia="zh-TW"/>
        </w:rPr>
        <w:br/>
      </w:r>
      <w:r w:rsidRPr="00406BCF">
        <w:rPr>
          <w:rFonts w:ascii="標楷體" w:eastAsia="標楷體" w:hAnsi="標楷體"/>
          <w:highlight w:val="yellow"/>
          <w:lang w:eastAsia="zh-TW"/>
        </w:rPr>
        <w:br/>
        <w:t xml:space="preserve">最後，我們將 </w:t>
      </w:r>
      <w:proofErr w:type="spellStart"/>
      <w:r w:rsidRPr="00406BCF">
        <w:rPr>
          <w:rFonts w:ascii="標楷體" w:eastAsia="標楷體" w:hAnsi="標楷體"/>
          <w:highlight w:val="yellow"/>
          <w:lang w:eastAsia="zh-TW"/>
        </w:rPr>
        <w:t>DreamEcho</w:t>
      </w:r>
      <w:proofErr w:type="spellEnd"/>
      <w:r w:rsidRPr="00406BCF">
        <w:rPr>
          <w:rFonts w:ascii="標楷體" w:eastAsia="標楷體" w:hAnsi="標楷體"/>
          <w:highlight w:val="yellow"/>
          <w:lang w:eastAsia="zh-TW"/>
        </w:rPr>
        <w:t xml:space="preserve"> AI 定位為：</w:t>
      </w:r>
      <w:r w:rsidRPr="00406BCF">
        <w:rPr>
          <w:rFonts w:ascii="標楷體" w:eastAsia="標楷體" w:hAnsi="標楷體"/>
          <w:highlight w:val="yellow"/>
          <w:lang w:eastAsia="zh-TW"/>
        </w:rPr>
        <w:br/>
        <w:t>「全球首款 AI 驅動的夢境探索平台，結合心理健康建議與新聞語意分析，提供夢境 × 未來的預測性體驗。」</w:t>
      </w:r>
      <w:r w:rsidRPr="00FF5B2D">
        <w:rPr>
          <w:rFonts w:ascii="標楷體" w:eastAsia="標楷體" w:hAnsi="標楷體"/>
          <w:lang w:eastAsia="zh-TW"/>
        </w:rPr>
        <w:br/>
      </w:r>
    </w:p>
    <w:p w:rsidR="00B15F31" w:rsidRDefault="00B15F31" w:rsidP="00B15F31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下一夜</w:t>
      </w:r>
    </w:p>
    <w:p w:rsidR="00B15F31" w:rsidRPr="00406BCF" w:rsidRDefault="00B15F31" w:rsidP="00406BCF">
      <w:pPr>
        <w:rPr>
          <w:rFonts w:ascii="標楷體" w:eastAsia="標楷體" w:hAnsi="標楷體" w:hint="eastAsia"/>
          <w:lang w:eastAsia="zh-TW"/>
        </w:rPr>
      </w:pPr>
    </w:p>
    <w:p w:rsidR="00E004EC" w:rsidRPr="00FF5B2D" w:rsidRDefault="00B7458E">
      <w:pPr>
        <w:pStyle w:val="21"/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t>第六章：結論</w:t>
      </w:r>
    </w:p>
    <w:p w:rsidR="00B15F31" w:rsidRDefault="00B7458E" w:rsidP="00B15F31">
      <w:pPr>
        <w:rPr>
          <w:rFonts w:ascii="標楷體" w:eastAsia="標楷體" w:hAnsi="標楷體"/>
          <w:lang w:eastAsia="zh-TW"/>
        </w:rPr>
      </w:pPr>
      <w:proofErr w:type="spellStart"/>
      <w:r w:rsidRPr="00FF5B2D">
        <w:rPr>
          <w:rFonts w:ascii="標楷體" w:eastAsia="標楷體" w:hAnsi="標楷體"/>
          <w:lang w:eastAsia="zh-TW"/>
        </w:rPr>
        <w:t>DreamEcho</w:t>
      </w:r>
      <w:proofErr w:type="spellEnd"/>
      <w:r w:rsidRPr="00FF5B2D">
        <w:rPr>
          <w:rFonts w:ascii="標楷體" w:eastAsia="標楷體" w:hAnsi="標楷體"/>
          <w:lang w:eastAsia="zh-TW"/>
        </w:rPr>
        <w:t xml:space="preserve"> AI 並不是單純的解夢工具，而是一個將夢境與情緒結合科學分析的平台。我們的創新價值可以從三個角度看：</w:t>
      </w:r>
      <w:r w:rsidRPr="00FF5B2D">
        <w:rPr>
          <w:rFonts w:ascii="標楷體" w:eastAsia="標楷體" w:hAnsi="標楷體"/>
          <w:lang w:eastAsia="zh-TW"/>
        </w:rPr>
        <w:br/>
      </w:r>
      <w:r w:rsidRPr="00FF5B2D">
        <w:rPr>
          <w:rFonts w:ascii="標楷體" w:eastAsia="標楷體" w:hAnsi="標楷體"/>
          <w:lang w:eastAsia="zh-TW"/>
        </w:rPr>
        <w:br/>
        <w:t>一，夢境記錄的數位化與系統化：讓每一次的夢境不再只是過眼雲煙，而是有資料、有趨勢可以追蹤。</w:t>
      </w:r>
      <w:r w:rsidRPr="00FF5B2D">
        <w:rPr>
          <w:rFonts w:ascii="標楷體" w:eastAsia="標楷體" w:hAnsi="標楷體"/>
          <w:lang w:eastAsia="zh-TW"/>
        </w:rPr>
        <w:br/>
        <w:t>二，提升情緒覺察與心理健康意識：透過我們的情緒儀表板與心理建議功能，幫助使用者更認識自己內在的情緒狀態。</w:t>
      </w:r>
      <w:r w:rsidRPr="00FF5B2D">
        <w:rPr>
          <w:rFonts w:ascii="標楷體" w:eastAsia="標楷體" w:hAnsi="標楷體"/>
          <w:lang w:eastAsia="zh-TW"/>
        </w:rPr>
        <w:br/>
      </w:r>
      <w:proofErr w:type="gramStart"/>
      <w:r w:rsidRPr="00FF5B2D">
        <w:rPr>
          <w:rFonts w:ascii="標楷體" w:eastAsia="標楷體" w:hAnsi="標楷體"/>
          <w:lang w:eastAsia="zh-TW"/>
        </w:rPr>
        <w:t>三</w:t>
      </w:r>
      <w:proofErr w:type="gramEnd"/>
      <w:r w:rsidRPr="00FF5B2D">
        <w:rPr>
          <w:rFonts w:ascii="標楷體" w:eastAsia="標楷體" w:hAnsi="標楷體"/>
          <w:lang w:eastAsia="zh-TW"/>
        </w:rPr>
        <w:t>，洞察未來世界趨勢的線索：AI 與 NLP 對夢境和新聞的語意比對，為「預言夢」提供一個科學化驗證的可能，開啟潛意識與現實之間的探索窗口。</w:t>
      </w:r>
      <w:r w:rsidRPr="00FF5B2D">
        <w:rPr>
          <w:rFonts w:ascii="標楷體" w:eastAsia="標楷體" w:hAnsi="標楷體"/>
          <w:lang w:eastAsia="zh-TW"/>
        </w:rPr>
        <w:br/>
      </w:r>
      <w:r w:rsidRPr="00FF5B2D">
        <w:rPr>
          <w:rFonts w:ascii="標楷體" w:eastAsia="標楷體" w:hAnsi="標楷體"/>
          <w:lang w:eastAsia="zh-TW"/>
        </w:rPr>
        <w:br/>
      </w:r>
      <w:proofErr w:type="spellStart"/>
      <w:r w:rsidRPr="00FF5B2D">
        <w:rPr>
          <w:rFonts w:ascii="標楷體" w:eastAsia="標楷體" w:hAnsi="標楷體"/>
          <w:lang w:eastAsia="zh-TW"/>
        </w:rPr>
        <w:lastRenderedPageBreak/>
        <w:t>DreamEcho</w:t>
      </w:r>
      <w:proofErr w:type="spellEnd"/>
      <w:r w:rsidRPr="00FF5B2D">
        <w:rPr>
          <w:rFonts w:ascii="標楷體" w:eastAsia="標楷體" w:hAnsi="標楷體"/>
          <w:lang w:eastAsia="zh-TW"/>
        </w:rPr>
        <w:t xml:space="preserve"> 是首創將解夢、心理與新聞結合的 AI 平台，我們相信這會是心理科技與大眾自我探索結合的一個新方向。</w:t>
      </w:r>
    </w:p>
    <w:p w:rsidR="00B15F31" w:rsidRDefault="00B15F31" w:rsidP="00B15F31">
      <w:pPr>
        <w:rPr>
          <w:rFonts w:ascii="標楷體" w:eastAsia="標楷體" w:hAnsi="標楷體"/>
          <w:lang w:eastAsia="zh-TW"/>
        </w:rPr>
      </w:pPr>
    </w:p>
    <w:p w:rsidR="00B15F31" w:rsidRDefault="00B7458E" w:rsidP="00B15F31">
      <w:pPr>
        <w:rPr>
          <w:rFonts w:ascii="標楷體" w:eastAsia="標楷體" w:hAnsi="標楷體" w:hint="eastAsia"/>
          <w:lang w:eastAsia="zh-TW"/>
        </w:rPr>
      </w:pPr>
      <w:r w:rsidRPr="00FF5B2D">
        <w:rPr>
          <w:rFonts w:ascii="標楷體" w:eastAsia="標楷體" w:hAnsi="標楷體"/>
          <w:lang w:eastAsia="zh-TW"/>
        </w:rPr>
        <w:br/>
      </w:r>
      <w:r w:rsidR="00B15F31">
        <w:rPr>
          <w:rFonts w:ascii="標楷體" w:eastAsia="標楷體" w:hAnsi="標楷體" w:hint="eastAsia"/>
          <w:lang w:eastAsia="zh-TW"/>
        </w:rPr>
        <w:t>下一夜</w:t>
      </w:r>
    </w:p>
    <w:p w:rsidR="00B15F31" w:rsidRPr="00406BCF" w:rsidRDefault="00B15F31" w:rsidP="00B15F31">
      <w:pPr>
        <w:rPr>
          <w:rFonts w:ascii="標楷體" w:eastAsia="標楷體" w:hAnsi="標楷體" w:hint="eastAsia"/>
          <w:lang w:eastAsia="zh-TW"/>
        </w:rPr>
      </w:pPr>
      <w:r w:rsidRPr="00406BCF">
        <w:rPr>
          <w:rFonts w:ascii="標楷體" w:eastAsia="標楷體" w:hAnsi="標楷體" w:hint="eastAsia"/>
          <w:lang w:eastAsia="zh-TW"/>
        </w:rPr>
        <w:t>接下來介紹的資料庫架構。</w:t>
      </w:r>
    </w:p>
    <w:p w:rsidR="00B15F31" w:rsidRPr="00406BCF" w:rsidRDefault="00B15F31" w:rsidP="00B15F31">
      <w:pPr>
        <w:rPr>
          <w:rFonts w:ascii="標楷體" w:eastAsia="標楷體" w:hAnsi="標楷體" w:hint="eastAsia"/>
          <w:lang w:eastAsia="zh-TW"/>
        </w:rPr>
      </w:pPr>
      <w:r w:rsidRPr="00406BCF">
        <w:rPr>
          <w:rFonts w:ascii="標楷體" w:eastAsia="標楷體" w:hAnsi="標楷體" w:hint="eastAsia"/>
          <w:lang w:eastAsia="zh-TW"/>
        </w:rPr>
        <w:t>我們以「使用者」為核心，記錄每位用戶的夢境資料。每筆夢境會進行</w:t>
      </w:r>
      <w:r w:rsidRPr="00406BCF">
        <w:rPr>
          <w:rFonts w:ascii="標楷體" w:eastAsia="標楷體" w:hAnsi="標楷體"/>
          <w:lang w:eastAsia="zh-TW"/>
        </w:rPr>
        <w:t xml:space="preserve"> NLP </w:t>
      </w:r>
      <w:r w:rsidRPr="00406BCF">
        <w:rPr>
          <w:rFonts w:ascii="標楷體" w:eastAsia="標楷體" w:hAnsi="標楷體" w:hint="eastAsia"/>
          <w:lang w:eastAsia="zh-TW"/>
        </w:rPr>
        <w:t>分析，產出「情緒分析」與「夢境意義」結果，並儲存在對應資料表中。</w:t>
      </w:r>
    </w:p>
    <w:p w:rsidR="00B15F31" w:rsidRPr="00406BCF" w:rsidRDefault="00B15F31" w:rsidP="00B15F31">
      <w:pPr>
        <w:ind w:firstLine="720"/>
        <w:rPr>
          <w:rFonts w:ascii="標楷體" w:eastAsia="標楷體" w:hAnsi="標楷體" w:hint="eastAsia"/>
          <w:lang w:eastAsia="zh-TW"/>
        </w:rPr>
      </w:pPr>
      <w:r w:rsidRPr="00406BCF">
        <w:rPr>
          <w:rFonts w:ascii="標楷體" w:eastAsia="標楷體" w:hAnsi="標楷體" w:hint="eastAsia"/>
          <w:lang w:eastAsia="zh-TW"/>
        </w:rPr>
        <w:t>這些夢境也會與新聞資料進行比對，系統會記錄相似度與相關新聞內容，形成「夢境與新聞」的連結。</w:t>
      </w:r>
    </w:p>
    <w:p w:rsidR="00B15F31" w:rsidRDefault="00B15F31" w:rsidP="00B15F31">
      <w:pPr>
        <w:ind w:firstLine="720"/>
        <w:rPr>
          <w:rFonts w:ascii="標楷體" w:eastAsia="標楷體" w:hAnsi="標楷體"/>
          <w:lang w:eastAsia="zh-TW"/>
        </w:rPr>
      </w:pPr>
      <w:proofErr w:type="gramStart"/>
      <w:r w:rsidRPr="00406BCF">
        <w:rPr>
          <w:rFonts w:ascii="標楷體" w:eastAsia="標楷體" w:hAnsi="標楷體" w:hint="eastAsia"/>
          <w:lang w:eastAsia="zh-TW"/>
        </w:rPr>
        <w:t>此外，</w:t>
      </w:r>
      <w:proofErr w:type="gramEnd"/>
      <w:r w:rsidRPr="00406BCF">
        <w:rPr>
          <w:rFonts w:ascii="標楷體" w:eastAsia="標楷體" w:hAnsi="標楷體" w:hint="eastAsia"/>
          <w:lang w:eastAsia="zh-TW"/>
        </w:rPr>
        <w:t>使用者也能將夢境分享到「社群討論區」，系統會保存留言與互動紀錄。整體資料設計強調模組化與可擴充性，支撐我們多樣的功能與未來成長需求。</w:t>
      </w:r>
    </w:p>
    <w:p w:rsidR="00E004EC" w:rsidRPr="00B15F31" w:rsidRDefault="00E004EC">
      <w:pPr>
        <w:rPr>
          <w:rFonts w:ascii="標楷體" w:eastAsia="標楷體" w:hAnsi="標楷體"/>
          <w:lang w:eastAsia="zh-TW"/>
        </w:rPr>
      </w:pPr>
    </w:p>
    <w:p w:rsidR="00E004EC" w:rsidRPr="00FF5B2D" w:rsidRDefault="00B7458E">
      <w:pPr>
        <w:pStyle w:val="21"/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t>第七章：專案分工</w:t>
      </w:r>
    </w:p>
    <w:p w:rsidR="00B83248" w:rsidRDefault="00B7458E">
      <w:pPr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t>最後是我們的專案分工。我們的團隊只有兩人，分工明確有效：</w:t>
      </w:r>
    </w:p>
    <w:p w:rsidR="00B15F31" w:rsidRDefault="00B15F31" w:rsidP="00B15F31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下一夜</w:t>
      </w:r>
    </w:p>
    <w:p w:rsidR="004F7C4E" w:rsidRDefault="000A1359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以下是我們專案內容</w:t>
      </w:r>
      <w:r w:rsidR="00B7458E" w:rsidRPr="00FF5B2D">
        <w:rPr>
          <w:rFonts w:ascii="標楷體" w:eastAsia="標楷體" w:hAnsi="標楷體"/>
          <w:lang w:eastAsia="zh-TW"/>
        </w:rPr>
        <w:br/>
      </w:r>
      <w:r w:rsidR="00B83248" w:rsidRPr="00FF5B2D">
        <w:rPr>
          <w:rFonts w:ascii="標楷體" w:eastAsia="標楷體" w:hAnsi="標楷體"/>
          <w:lang w:eastAsia="zh-TW"/>
        </w:rPr>
        <w:t>組長胡家愷，負責前端介面設計與開發，包括使用者操作介面、資料呈現、</w:t>
      </w:r>
    </w:p>
    <w:p w:rsidR="00B83248" w:rsidRDefault="00B83248">
      <w:pPr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t>畫面美化與系統展示流程，同時也統籌進度與文件彙整、簡報製作。</w:t>
      </w:r>
    </w:p>
    <w:p w:rsidR="00B15F31" w:rsidRDefault="00B7458E" w:rsidP="00B15F31">
      <w:pPr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br/>
        <w:t>我</w:t>
      </w:r>
      <w:r w:rsidR="00FF5B2D" w:rsidRPr="00FF5B2D">
        <w:rPr>
          <w:rFonts w:ascii="標楷體" w:eastAsia="標楷體" w:hAnsi="標楷體"/>
          <w:lang w:eastAsia="zh-TW"/>
        </w:rPr>
        <w:t>負責後端邏輯撰寫，包括伺服器建置、資料庫設計與 API 串接，並協助撰寫系統文件與競賽材料。</w:t>
      </w:r>
      <w:r w:rsidR="00FF5B2D" w:rsidRPr="00FF5B2D">
        <w:rPr>
          <w:rFonts w:ascii="標楷體" w:eastAsia="標楷體" w:hAnsi="標楷體"/>
          <w:lang w:eastAsia="zh-TW"/>
        </w:rPr>
        <w:br/>
      </w:r>
      <w:r w:rsidR="00B15F31">
        <w:rPr>
          <w:rFonts w:ascii="標楷體" w:eastAsia="標楷體" w:hAnsi="標楷體" w:hint="eastAsia"/>
          <w:lang w:eastAsia="zh-TW"/>
        </w:rPr>
        <w:t>下一夜</w:t>
      </w:r>
    </w:p>
    <w:p w:rsidR="00E004EC" w:rsidRDefault="00B7458E" w:rsidP="00B83248">
      <w:pPr>
        <w:rPr>
          <w:rFonts w:ascii="標楷體" w:eastAsia="標楷體" w:hAnsi="標楷體"/>
          <w:lang w:eastAsia="zh-TW"/>
        </w:rPr>
      </w:pPr>
      <w:r w:rsidRPr="00FF5B2D">
        <w:rPr>
          <w:rFonts w:ascii="標楷體" w:eastAsia="標楷體" w:hAnsi="標楷體"/>
          <w:lang w:eastAsia="zh-TW"/>
        </w:rPr>
        <w:br/>
        <w:t>整體開發期是從 2025 年 2 月到 5 月，我們全程使用 GitHub 管理版本，定期更新與回報進度，確保專案品質與協作順暢。</w:t>
      </w:r>
      <w:r w:rsidRPr="00FF5B2D">
        <w:rPr>
          <w:rFonts w:ascii="標楷體" w:eastAsia="標楷體" w:hAnsi="標楷體"/>
          <w:lang w:eastAsia="zh-TW"/>
        </w:rPr>
        <w:br/>
      </w:r>
    </w:p>
    <w:p w:rsidR="00B15F31" w:rsidRDefault="00B15F31" w:rsidP="00B15F31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下一夜</w:t>
      </w:r>
    </w:p>
    <w:p w:rsidR="00B15F31" w:rsidRPr="00FF5B2D" w:rsidRDefault="00B15F31" w:rsidP="00B83248">
      <w:pPr>
        <w:rPr>
          <w:rFonts w:ascii="標楷體" w:eastAsia="標楷體" w:hAnsi="標楷體" w:hint="eastAsia"/>
          <w:lang w:eastAsia="zh-TW"/>
        </w:rPr>
      </w:pPr>
    </w:p>
    <w:sectPr w:rsidR="00B15F31" w:rsidRPr="00FF5B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487"/>
    <w:rsid w:val="0006063C"/>
    <w:rsid w:val="000A1359"/>
    <w:rsid w:val="0015074B"/>
    <w:rsid w:val="001954BF"/>
    <w:rsid w:val="0029639D"/>
    <w:rsid w:val="00326F90"/>
    <w:rsid w:val="003E126E"/>
    <w:rsid w:val="00406BCF"/>
    <w:rsid w:val="004F7C4E"/>
    <w:rsid w:val="0087322E"/>
    <w:rsid w:val="0091174D"/>
    <w:rsid w:val="00A44A00"/>
    <w:rsid w:val="00AA1D8D"/>
    <w:rsid w:val="00B15F31"/>
    <w:rsid w:val="00B47730"/>
    <w:rsid w:val="00B7458E"/>
    <w:rsid w:val="00B83248"/>
    <w:rsid w:val="00CB0664"/>
    <w:rsid w:val="00E004EC"/>
    <w:rsid w:val="00E8789E"/>
    <w:rsid w:val="00F67ABD"/>
    <w:rsid w:val="00FC693F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275D51"/>
  <w14:defaultImageDpi w14:val="300"/>
  <w15:docId w15:val="{5267A27A-7E24-4826-8A02-45646241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56793-B4F1-4A32-A29F-6B8D1467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2025-05-30T15:25:00Z</dcterms:modified>
  <cp:category/>
</cp:coreProperties>
</file>