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C++实验四</w:t>
      </w:r>
    </w:p>
    <w:p>
      <w:pPr>
        <w:jc w:val="center"/>
        <w:rPr>
          <w:rFonts w:hint="default"/>
          <w:b/>
          <w:bCs/>
          <w:sz w:val="44"/>
          <w:szCs w:val="52"/>
          <w:lang w:val="en-US" w:eastAsia="zh-CN"/>
        </w:rPr>
      </w:pPr>
      <w:bookmarkStart w:id="10" w:name="_GoBack"/>
      <w:bookmarkEnd w:id="10"/>
      <w:r>
        <w:rPr>
          <w:rFonts w:hint="eastAsia"/>
          <w:b/>
          <w:bCs/>
          <w:sz w:val="44"/>
          <w:szCs w:val="52"/>
          <w:lang w:val="en-US" w:eastAsia="zh-CN"/>
        </w:rPr>
        <w:t>李嘉康</w:t>
      </w:r>
    </w:p>
    <w:p>
      <w:pPr>
        <w:pStyle w:val="3"/>
        <w:rPr>
          <w:rFonts w:eastAsia="黑体" w:cs="黑体"/>
          <w:kern w:val="0"/>
          <w:sz w:val="28"/>
          <w:szCs w:val="28"/>
        </w:rPr>
      </w:pPr>
      <w:bookmarkStart w:id="0" w:name="_Toc270629607"/>
      <w:bookmarkStart w:id="1" w:name="_Toc270629491"/>
      <w:r>
        <w:rPr>
          <w:rFonts w:hint="eastAsia" w:ascii="黑体" w:hAnsi="Arial" w:eastAsia="黑体" w:cs="黑体"/>
          <w:kern w:val="0"/>
          <w:sz w:val="28"/>
          <w:szCs w:val="28"/>
        </w:rPr>
        <w:t>题目</w:t>
      </w:r>
      <w:r>
        <w:rPr>
          <w:rFonts w:ascii="Arial" w:hAnsi="Arial" w:cs="Arial"/>
          <w:kern w:val="0"/>
          <w:sz w:val="28"/>
          <w:szCs w:val="28"/>
        </w:rPr>
        <w:t xml:space="preserve">1 </w:t>
      </w:r>
      <w:r>
        <w:rPr>
          <w:rFonts w:hint="eastAsia" w:ascii="黑体" w:hAnsi="Arial" w:eastAsia="黑体" w:cs="黑体"/>
          <w:kern w:val="0"/>
          <w:sz w:val="28"/>
          <w:szCs w:val="28"/>
        </w:rPr>
        <w:t>日期计算</w:t>
      </w:r>
      <w:bookmarkEnd w:id="0"/>
      <w:bookmarkEnd w:id="1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97307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思考与扩展：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已在代码里实现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这种情况下是12个字节，可以。运行截图如下：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234823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黑体" w:hAnsi="Times New Roman" w:eastAsia="黑体" w:cs="黑体"/>
          <w:kern w:val="0"/>
          <w:sz w:val="28"/>
          <w:szCs w:val="28"/>
        </w:rPr>
      </w:pPr>
      <w:bookmarkStart w:id="2" w:name="_Toc270629608"/>
      <w:bookmarkStart w:id="3" w:name="_Toc270629492"/>
      <w:r>
        <w:rPr>
          <w:rFonts w:hint="eastAsia" w:ascii="黑体" w:hAnsi="Times New Roman" w:eastAsia="黑体" w:cs="黑体"/>
          <w:kern w:val="0"/>
          <w:sz w:val="28"/>
          <w:szCs w:val="28"/>
        </w:rPr>
        <w:t>题目</w:t>
      </w:r>
      <w:r>
        <w:rPr>
          <w:rFonts w:ascii="Arial" w:hAnsi="Arial" w:cs="Arial"/>
          <w:kern w:val="0"/>
          <w:sz w:val="28"/>
          <w:szCs w:val="28"/>
        </w:rPr>
        <w:t xml:space="preserve">2 </w:t>
      </w:r>
      <w:r>
        <w:rPr>
          <w:rFonts w:hint="eastAsia" w:ascii="黑体" w:hAnsi="Times New Roman" w:eastAsia="黑体" w:cs="黑体"/>
          <w:kern w:val="0"/>
          <w:sz w:val="28"/>
          <w:szCs w:val="28"/>
        </w:rPr>
        <w:t>学生成绩管理</w:t>
      </w:r>
      <w:bookmarkEnd w:id="2"/>
      <w:bookmarkEnd w:id="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数据输入：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XiaYifan UCB 100 90 80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TristanLee JHU 95 85 75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TanYuan MIT 90 60 30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JiayiZhang ManchesterUniversity 60 70 90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YuanBijun HKU 100 95 97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2348230"/>
            <wp:effectExtent l="0" t="0" r="44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思考与扩展1：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stu1是实例化一个Student类型的结构体为stu1</w:t>
      </w:r>
    </w:p>
    <w:p>
      <w:pPr>
        <w:autoSpaceDE w:val="0"/>
        <w:autoSpaceDN w:val="0"/>
        <w:adjustRightInd w:val="0"/>
        <w:jc w:val="left"/>
        <w:rPr>
          <w:rFonts w:hint="eastAsia" w:ascii="Times New Roman" w:hAnsi="Times New Roman"/>
          <w:kern w:val="0"/>
          <w:szCs w:val="21"/>
          <w:lang w:val="en-US" w:eastAsia="zh-CN"/>
        </w:rPr>
      </w:pPr>
      <w:r>
        <w:rPr>
          <w:rFonts w:ascii="Times New Roman" w:hAnsi="Times New Roman"/>
          <w:kern w:val="0"/>
          <w:szCs w:val="21"/>
        </w:rPr>
        <w:t>STU stu2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 xml:space="preserve"> typedef这里的用法是将Student换成STU表示，因此这里是实例化一个Student类型的结构体为stu2</w:t>
      </w:r>
    </w:p>
    <w:p>
      <w:pPr>
        <w:autoSpaceDE w:val="0"/>
        <w:autoSpaceDN w:val="0"/>
        <w:adjustRightInd w:val="0"/>
        <w:jc w:val="left"/>
        <w:rPr>
          <w:rFonts w:hint="eastAsia" w:ascii="Times New Roman" w:hAnsi="Times New Roman"/>
          <w:kern w:val="0"/>
          <w:szCs w:val="21"/>
          <w:lang w:val="en-US" w:eastAsia="zh-CN"/>
        </w:rPr>
      </w:pPr>
      <w:r>
        <w:rPr>
          <w:rFonts w:ascii="Times New Roman" w:hAnsi="Times New Roman"/>
          <w:kern w:val="0"/>
          <w:szCs w:val="21"/>
        </w:rPr>
        <w:t>pSTU pstu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 xml:space="preserve"> 同typedef用法 将Student* 换成pSTU表示，故这里是实例化了一Student*类型的指针pstu</w:t>
      </w:r>
    </w:p>
    <w:p>
      <w:pPr>
        <w:pStyle w:val="3"/>
        <w:rPr>
          <w:rFonts w:ascii="宋体" w:hAnsi="Times New Roman" w:cs="宋体"/>
          <w:kern w:val="0"/>
          <w:szCs w:val="21"/>
        </w:rPr>
      </w:pPr>
      <w:bookmarkStart w:id="4" w:name="_Toc270629609"/>
      <w:bookmarkStart w:id="5" w:name="_Toc270629493"/>
      <w:r>
        <w:rPr>
          <w:rFonts w:hint="eastAsia" w:ascii="黑体" w:hAnsi="Times New Roman" w:eastAsia="黑体" w:cs="黑体"/>
          <w:kern w:val="0"/>
          <w:sz w:val="28"/>
          <w:szCs w:val="28"/>
        </w:rPr>
        <w:t>题目</w:t>
      </w:r>
      <w:r>
        <w:rPr>
          <w:rFonts w:ascii="Arial" w:hAnsi="Arial" w:cs="Arial"/>
          <w:kern w:val="0"/>
          <w:sz w:val="28"/>
          <w:szCs w:val="28"/>
        </w:rPr>
        <w:t xml:space="preserve">3 </w:t>
      </w:r>
      <w:r>
        <w:rPr>
          <w:rFonts w:hint="eastAsia" w:ascii="黑体" w:hAnsi="Times New Roman" w:eastAsia="黑体" w:cs="黑体"/>
          <w:kern w:val="0"/>
          <w:sz w:val="28"/>
          <w:szCs w:val="28"/>
        </w:rPr>
        <w:t>结构体链表</w:t>
      </w:r>
      <w:bookmarkEnd w:id="4"/>
      <w:bookmarkEnd w:id="5"/>
    </w:p>
    <w:p>
      <w:pPr>
        <w:autoSpaceDE w:val="0"/>
        <w:autoSpaceDN w:val="0"/>
        <w:adjustRightInd w:val="0"/>
        <w:jc w:val="left"/>
        <w:rPr>
          <w:rFonts w:hint="eastAsia" w:ascii="Times New Roman" w:hAnsi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实验数据：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3 4 5 6 7 8 9 0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Theme="minorEastAsia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程序截图：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68595" cy="2348230"/>
            <wp:effectExtent l="0" t="0" r="444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思考与扩展：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在结构体中得额外定义一个Pstu* 的指针front，指向该结点的前一个结点的地址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在链表连接时改成如下形式：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(head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</w:rPr>
        <w:t>//如果是第一个节点，链表为空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head = tail = pNode;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Head-&gt;front = 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//第一个节点既是头也是尾。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Pnode-&gt;front = tail;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tail-&gt;next = pNode; </w:t>
      </w:r>
      <w:r>
        <w:rPr>
          <w:rFonts w:hint="eastAsia" w:ascii="新宋体" w:hAnsi="新宋体" w:eastAsia="新宋体"/>
          <w:color w:val="008000"/>
          <w:sz w:val="19"/>
        </w:rPr>
        <w:t>//尾节点的指针指向新节点，即将新节点加到链表中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tail = pNode; </w:t>
      </w:r>
      <w:r>
        <w:rPr>
          <w:rFonts w:hint="eastAsia" w:ascii="新宋体" w:hAnsi="新宋体" w:eastAsia="新宋体"/>
          <w:color w:val="008000"/>
          <w:sz w:val="19"/>
        </w:rPr>
        <w:t>//新节点加入到链表尾后，让尾指针指向该节点。</w:t>
      </w:r>
    </w:p>
    <w:p>
      <w:pPr>
        <w:autoSpaceDE w:val="0"/>
        <w:autoSpaceDN w:val="0"/>
        <w:adjustRightInd w:val="0"/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lang w:val="en-US" w:eastAsia="zh-CN"/>
        </w:rPr>
      </w:pPr>
    </w:p>
    <w:p>
      <w:pPr>
        <w:pStyle w:val="3"/>
        <w:rPr>
          <w:rFonts w:eastAsia="黑体" w:cs="黑体"/>
          <w:kern w:val="0"/>
          <w:sz w:val="28"/>
          <w:szCs w:val="28"/>
        </w:rPr>
      </w:pPr>
      <w:bookmarkStart w:id="6" w:name="_Toc270629494"/>
      <w:bookmarkStart w:id="7" w:name="_Toc270629610"/>
      <w:r>
        <w:rPr>
          <w:rFonts w:hint="eastAsia" w:ascii="黑体" w:eastAsia="黑体" w:cs="黑体"/>
          <w:kern w:val="0"/>
          <w:sz w:val="28"/>
          <w:szCs w:val="28"/>
        </w:rPr>
        <w:t>题目</w:t>
      </w:r>
      <w:r>
        <w:rPr>
          <w:rFonts w:hint="eastAsia" w:ascii="Arial" w:hAnsi="Arial" w:eastAsia="黑体" w:cs="Arial"/>
          <w:kern w:val="0"/>
          <w:sz w:val="28"/>
          <w:szCs w:val="28"/>
        </w:rPr>
        <w:t>4</w:t>
      </w:r>
      <w:r>
        <w:rPr>
          <w:rFonts w:ascii="Arial" w:hAnsi="Arial" w:eastAsia="黑体" w:cs="Arial"/>
          <w:kern w:val="0"/>
          <w:sz w:val="28"/>
          <w:szCs w:val="28"/>
        </w:rPr>
        <w:t xml:space="preserve"> </w:t>
      </w:r>
      <w:r>
        <w:rPr>
          <w:rFonts w:hint="eastAsia" w:ascii="黑体" w:eastAsia="黑体" w:cs="黑体"/>
          <w:kern w:val="0"/>
          <w:sz w:val="28"/>
          <w:szCs w:val="28"/>
        </w:rPr>
        <w:t>通信录</w:t>
      </w:r>
      <w:bookmarkEnd w:id="6"/>
      <w:bookmarkEnd w:id="7"/>
    </w:p>
    <w:p>
      <w:pPr>
        <w:autoSpaceDE w:val="0"/>
        <w:autoSpaceDN w:val="0"/>
        <w:adjustRightInd w:val="0"/>
        <w:jc w:val="left"/>
        <w:rPr>
          <w:rFonts w:hint="eastAsia" w:ascii="Times New Roman" w:hAnsi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运行截图: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5268595" cy="2252345"/>
            <wp:effectExtent l="0" t="0" r="444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2880" cy="1718945"/>
            <wp:effectExtent l="0" t="0" r="1016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特殊情况删除头结点：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2371090"/>
            <wp:effectExtent l="0" t="0" r="146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特殊情况删除结尾：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2348230"/>
            <wp:effectExtent l="0" t="0" r="444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黑体" w:eastAsia="黑体" w:cs="黑体"/>
          <w:kern w:val="0"/>
          <w:sz w:val="28"/>
          <w:szCs w:val="28"/>
        </w:rPr>
      </w:pPr>
      <w:bookmarkStart w:id="8" w:name="_Toc270629611"/>
      <w:bookmarkStart w:id="9" w:name="_Toc270629495"/>
      <w:r>
        <w:rPr>
          <w:rFonts w:hint="eastAsia" w:ascii="黑体" w:eastAsia="黑体" w:cs="黑体"/>
          <w:kern w:val="0"/>
          <w:sz w:val="28"/>
          <w:szCs w:val="28"/>
        </w:rPr>
        <w:t>题目5</w:t>
      </w:r>
      <w:r>
        <w:rPr>
          <w:rFonts w:ascii="Arial" w:hAnsi="Arial" w:eastAsia="黑体" w:cs="Arial"/>
          <w:kern w:val="0"/>
          <w:sz w:val="28"/>
          <w:szCs w:val="28"/>
        </w:rPr>
        <w:t xml:space="preserve">   </w:t>
      </w:r>
      <w:r>
        <w:rPr>
          <w:rFonts w:hint="eastAsia" w:ascii="黑体" w:eastAsia="黑体" w:cs="黑体"/>
          <w:kern w:val="0"/>
          <w:sz w:val="28"/>
          <w:szCs w:val="28"/>
        </w:rPr>
        <w:t>计算器</w:t>
      </w:r>
      <w:bookmarkEnd w:id="8"/>
      <w:bookmarkEnd w:id="9"/>
    </w:p>
    <w:p>
      <w:pPr>
        <w:rPr>
          <w:rFonts w:hint="eastAsia" w:ascii="黑体" w:eastAsia="黑体" w:cs="黑体"/>
          <w:kern w:val="0"/>
          <w:sz w:val="28"/>
          <w:szCs w:val="28"/>
          <w:lang w:val="en-US" w:eastAsia="zh-CN"/>
        </w:rPr>
      </w:pPr>
      <w:r>
        <w:rPr>
          <w:rFonts w:hint="eastAsia" w:ascii="黑体" w:eastAsia="黑体" w:cs="黑体"/>
          <w:kern w:val="0"/>
          <w:sz w:val="28"/>
          <w:szCs w:val="28"/>
          <w:lang w:val="en-US" w:eastAsia="zh-CN"/>
        </w:rPr>
        <w:t xml:space="preserve">输入数据大多为 2 (运算符) 3 = </w:t>
      </w:r>
    </w:p>
    <w:p>
      <w:pPr>
        <w:rPr>
          <w:rFonts w:hint="default" w:ascii="黑体" w:eastAsia="黑体" w:cs="黑体"/>
          <w:kern w:val="0"/>
          <w:sz w:val="28"/>
          <w:szCs w:val="28"/>
          <w:lang w:val="en-US" w:eastAsia="zh-CN"/>
        </w:rPr>
      </w:pPr>
      <w:r>
        <w:rPr>
          <w:rFonts w:hint="eastAsia" w:ascii="黑体" w:eastAsia="黑体" w:cs="黑体"/>
          <w:kern w:val="0"/>
          <w:sz w:val="28"/>
          <w:szCs w:val="28"/>
          <w:lang w:val="en-US" w:eastAsia="zh-CN"/>
        </w:rPr>
        <w:t xml:space="preserve">最后tan为 2 $ 1 = 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 w:ascii="黑体" w:eastAsia="黑体" w:cs="黑体"/>
          <w:kern w:val="0"/>
          <w:sz w:val="28"/>
          <w:szCs w:val="28"/>
          <w:lang w:val="en-US" w:eastAsia="zh-CN"/>
        </w:rPr>
        <w:t>运行截图: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2348230"/>
            <wp:effectExtent l="0" t="0" r="4445" b="139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2348230"/>
            <wp:effectExtent l="0" t="0" r="4445" b="139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2348230"/>
            <wp:effectExtent l="0" t="0" r="4445" b="1397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3076575"/>
            <wp:effectExtent l="0" t="0" r="6985" b="190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3076575"/>
            <wp:effectExtent l="0" t="0" r="6985" b="190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3076575"/>
            <wp:effectExtent l="0" t="0" r="6985" b="190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210A0F"/>
    <w:multiLevelType w:val="singleLevel"/>
    <w:tmpl w:val="87210A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B57E74"/>
    <w:rsid w:val="21F26267"/>
    <w:rsid w:val="600008C2"/>
    <w:rsid w:val="603A369F"/>
    <w:rsid w:val="6CBC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2021-04-15T02:45:00Z</dcterms:created>
  <dc:creator>Tristan Li</dc:creator>
  <cp:lastModifiedBy>Tristan Li</cp:lastModifiedBy>
  <dcterms:modified xsi:type="dcterms:W3CDTF">2021-04-22T02:45:52Z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