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Data in Derivatives Trading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AANAInsights &gt;Big Data in Derivatives TradingBlogBig Data in Derivatives TradingIn recent years, the financial industry has embraced the power of big data to gain valuable insights and drive better decision making. From identifying market trends and creating quantitative trading strategies to detecting fraud and managing risk, big data has become an indispensable tool for finance professionals.Â One of the key challenges of working with big data in finance is the sheer amount of information that must be processed and analyzed. Traditional data processing systems often struggle to handle the scale and complexity of financial data, leading to slow processing times and limited insights.Â To overcome these challenges, many financial institutions have turned to advanced technologies such as machine learning and artificial intelligence (AI) to extract meaning from vast amounts of data. These technologies enable finance professionals to analyze large and complex data sets quickly and accurately, providing valuable insights that can help drive business success.Â Data ExplorationÂ Software as a Service (SaaS) vendors to the financial derivatives market are creating new types of centralized data stores. These stores are being created through industry collaborative efforts meaning that the data they contain has typically been validated by multiple entities and is therefore of a much higher quality than many existing stores. For instance, the history of Margin calls and disputes generated through Acadiaâs Margin Manager tool provides deep insights into the mechanics and behaviors of industry participants.Â To realize the potential of these data stores Data Exploration from Acadia is enabling industrywide comparisons and peer group analysis across a broad spectrum of metrics. This services the end userâs need for mass datasets to be analyzed and drawn upon from a myriad of sources. Through these heightened views on performance, the industry now has access to much more comprehensive types of analysis and ways to identify risk, unlike previous methods.Â Greater automation of collateral, the margin call process, payments, and disputes have all been able to be tracked and previous data is able to be drawn upon. These additional features, which Acadia presents in different Data Exploration dashboards, provide firms with a view across their end-to-end process, creating an opportunity to identify operational inefficiencies. Having the historical context of both the margin call history and performance allows for institutions to have better awareness of their performance within issuance of margin calls from derivatives.Â The use of machine learning in centralizing dataÂ Machine learning can be used to analyze collaborative data sets and provide unique insights and even predict disputes before they happen. As the industry matures and sees greater adoption of data and automation, it provides new opportunities to deal with more issues before they are escalated to be a formal dispute.Â Given the recent recalculation of initial margin data by ISDA SIMM, there are now greater challenges with the newer two-sided risk calculations. While a new process of deriving payments information has made resolving disputes more complicated, the potential for immense amounts of data has opened up newer options when handling dispute issues. Open-sourced, standardized solutions, can provide a full range of reports and insights on initial margin (IM) exposure. The opportunities created through collaborative data repositories provide new options for solving these issues, through machine automation.Â The regulatory environment and constant change of economic conditions have caused the industry to continue to evolve. To match that evolution, and help cutting-edge firms stay ahead, the use and analysis of large data sets has inevitably grown at a similarly frenetic pace. Whether applying for quant implementations, risk management, or to drive further industry collaboration, it is paramount that the capabilities and programs to support dataâs usage and sharing continues to develop as well.Â About the AuthorÂ Stuart Smith joined Acadia in 2022 as Co-head of Business Development. In his role, Stuart is responsible for driving the strategy, development and growth across Acadiaâs Risk and Data suite of solutions. Stuart has worked in the capital markets industry for over ten years, implementing a range of risk systems with financial institutions globally. Prior to joining Acadia, he led the development of FISâs market and credit risk solutions, working with clients on complex problems including regulatory compliance, real time credit limits and innovative high performance aggregation solutions. Stuart holds a Masters (MPhys) from Oxford University and PhD in Quantum Electronic Engineering.Recent VideosBlogNavigating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14, 2023Read Now&gt; Read Now&gt; Watch Now&gt; Watch Now&gt; Recent VideosBlogNavigating Financial Consolidations: The Role of Initial Margin Threshold MonitoringJune 12,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24, 2023Read Now&gt; Read Now&gt; Watch Now&gt; Watch Now&gt; In recent years, the financial industry has embraced the power of big data to gain valuable insights and drive better decision making. From identifying market trends and creating quantitative trading strategies to detecting fraud and managing risk, big data has become an indispensable tool for finance professionals.Â One of the key challenges of working with big data in finance is the sheer amount of information that must be processed and analyzed. Traditional data processing systems often struggle to handle the scale and complexity of financial data, leading to slow processing times and limited insights.Â To overcome these challenges, many financial institutions have turned to advanced technologies such as machine learning and artificial intelligence (AI) to extract meaning from vast amounts of data. These technologies enable finance professionals to analyze large and complex data sets quickly and accurately, providing valuable insights that can help drive business success.Â Data ExplorationÂ Software as a Service (SaaS) vendors to the financial derivatives market are creating new types of centralized data stores. These stores are being created through industry collaborative efforts meaning that the data they contain has typically been validated by multiple entities and is therefore of a much higher quality than many existing stores. For instance, the history of Margin calls and disputes generated through Acadiaâs Margin Manager tool provides deep insights into the mechanics and behaviors of industry participants.Â To realize the potential of these data stores Data Exploration from Acadia is enabling industrywide comparisons and peer group analysis across a broad spectrum of metrics. This services the end userâs need for mass datasets to be analyzed and drawn upon from a myriad of sources. Through these heightened views on performance, the industry now has access to much more comprehensive types of analysis and ways to identify risk, unlike previous methods.Â Greater automation of collateral, the margin call process, payments, and disputes have all been able to be tracked and previous data is able to be drawn upon. These additional features, which Acadia presents in different Data Exploration dashboards, provide firms with a view across their end-to-end process, creating an opportunity to identify operational inefficiencies. Having the historical context of both the margin call history and performance allows for institutions to have better awareness of their performance within issuance of margin calls from derivatives.Â The use of machine learning in centralizing dataÂ Machine learning can be used to analyze collaborative data sets and provide unique insights and even predict disputes before they happen. As the industry matures and sees greater adoption of data and automation, it provides new opportunities to deal with more issues before they are escalated to be a formal dispute.Â Given the recent recalculation of initial margin data by ISDA SIMM, there are now greater challenges with the newer two-sided risk calculations. While a new process of deriving payments information has made resolving disputes more complicated, the potential for immense amounts of data has opened up newer options when handling dispute issues. Open-sourced, standardized solutions, can provide a full range of reports and insights on initial margin (IM) exposure. The opportunities created through collaborative data repositories provide new options for solving these issues, through machine automation.Â The regulatory environment and constant change of economic conditions have caused the industry to continue to evolve. To match that evolution, and help cutting-edge firms stay ahead, the use and analysis of large data sets has inevitably grown at a similarly frenetic pace. Whether applying for quant implementations, risk management, or to drive further industry collaboration, it is paramount that the capabilities and programs to support dataâs usage and sharing continues to develop as well.Â About the AuthorÂ Stuart Smith joined Acadia in 2022 as Co-head of Business Development. In his role, Stuart is responsible for driving the strategy, development and growth across Acadiaâs Risk and Data suite of solutions. Stuart has worked in the capital markets industry for over ten years, implementing a range of risk systems with financial institutions globally. Prior to joining Acadia, he led the development of FISâs market and credit risk solutions, working with clients on complex problems including regulatory compliance, real time credit limits and innovative high performance aggregation solutions. Stuart holds a Masters (MPhys) from Oxford University and PhD in Quantum Electronic Engineering.In recent years, the financial industry has embraced the power of big data to gain valuable insights and drive better decision making. From identifying market trends and creating quantitative trading strategies to detecting fraud and managing risk, big data has become an indispensable tool for finance professionals.Â One of the key challenges of working with big data in finance is the sheer amount of information that must be processed and analyzed. Traditional data processing systems often struggle to handle the scale and complexity of financial data, leading to slow processing times and limited insights.Â To overcome these challenges, many financial institutions have turned to advanced technologies such as machine learning and artificial intelligence (AI) to extract meaning from vast amounts of data. These technologies enable finance professionals to analyze large and complex data sets quickly and accurately, providing valuable insights that can help drive business success.Â Data ExplorationÂ Software as a Service (SaaS) vendors to the financial derivatives market are creating new types of centralized data stores. These stores are being created through industry collaborative efforts meaning that the data they contain has typically been validated by multiple entities and is therefore of a much higher quality than many existing stores. For instance, the history of Margin calls and disputes generated through Acadiaâs Margin Manager tool provides deep insights into the mechanics and behaviors of industry participants.Â To realize the potential of these data stores Data Exploration from Acadia is enabling industrywide comparisons and peer group analysis across a broad spectrum of metrics. This services the end userâs need for mass datasets to be analyzed and drawn upon from a myriad of sources. Through these heightened views on performance, the industry now has access to much more comprehensive types of analysis and ways to identify risk, unlike previous methods.Â Greater automation of collateral, the margin call process, payments, and disputes have all been able to be tracked and previous data is able to be drawn upon. These additional features, which Acadia presents in different Data Exploration dashboards, provide firms with a view across their end-to-end process, creating an opportunity to identify operational inefficiencies. Having the historical context of both the margin call history and performance allows for institutions to have better awareness of their performance within issuance of margin calls from derivatives.Â The use of machine learning in centralizing dataÂ Machine learning can be used to analyze collaborative data sets and provide unique insights and even predict disputes before they happen. As the industry matures and sees greater adoption of data and automation, it provides new opportunities to deal with more issues before they are escalated to be a formal dispute.Â Given the recent recalculation of initial margin data by ISDA SIMM, there are now greater challenges with the newer two-sided risk calculations. While a new process of deriving payments information has made resolving disputes more complicated, the potential for immense amounts of data has opened up newer options when handling dispute issues. Open-sourced, standardized solutions, can provide a full range of reports and insights on initial margin (IM) exposure. The opportunities created through collaborative data repositories provide new options for solving these issues, through machine automation.Â The regulatory environment and constant change of economic conditions have caused the industry to continue to evolve. To match that evolution, and help cutting-edge firms stay ahead, the use and analysis of large data sets has inevitably grown at a similarly frenetic pace. Whether applying for quant implementations, risk management, or to drive further industry collaboration, it is paramount that the capabilities and programs to support dataâs usage and sharing continues to develop as well.Â About the AuthorÂ Stuart Smith joined Acadia in 2022 as Co-head of Business Development. In his role, Stuart is responsible for driving the strategy, development and growth across Acadiaâs Risk and Data suite of solutions. Stuart has worked in the capital markets industry for over ten years, implementing a range of risk systems with financial institutions globally. Prior to joining Acadia, he led the development of FISâs market and credit risk solutions, working with clients on complex problems including regulatory compliance, real time credit limits and innovative high performance aggregation solutions. Stuart holds a Masters (MPhys) from Oxford University and PhD in Quantum Electronic Engineering.</w:t>
        <w:br/>
        <w:br/>
        <w:t>Read More hereDownload this articleDownload this articleShare this</w:t>
        <w:br/>
        <w:br/>
        <w:t>Products Suites you might be interested inView our Agreement Suite &gt; View our Workflow Suite &gt; View our Data Suite&gt; Products Suites you might be interested inView our Agreement Suite &gt; View our Workflow Suite &gt; View our Data Suite&gt; Explore our video libraryView all our videos &gt; Explore our video libraryView all our videos &gt; Recent InsightsBlogNavigating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BlogNavigating Financial Consolidations: The Role of Initial Margin Threshold MonitoringJune 1, 2023Read Now&gt; Read Now&gt; Learn more &gt; Watch Now&gt; BlogHow Acadia is assisting Crypto Firms with risk and capital managementMay 4, 2023Read Now&gt; Read Now&gt; Learn more &gt; Watch Now&gt; VideoOptimal Margin Management â Heralding a new era in UMR complianceApril 12, 2023Read Now&gt; Read Now&gt; Learn more &gt; Watch Now&gt;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Navigating Financial Consolidations: The Role of Initial Margin Threshold MonitoringJune 12, 2023Learn more &gt; How Acadia is assisting Crypto Firms with risk and capital managementMay 4, 2023Learn more &gt; Optimal Margin Management â Heralding a new era in UMR complianceApril 12,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