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Company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AANAAbout AcadiaTransforming the derivatives industryOur StoryDiscover how we became the leading industry provider of risk management services for the derivatives industry.Learn More &gt; Our PeopleConnect with our leadership team.Learn More &gt; Company NewsRead our latest announcements and updates on subjects from the global market.Learn More &gt; Careers at AcadiaFind out more about working at Acadia and explore our open positions.Learn More &gt; Contact usGet in touch with our team and learn about our global office locations.Learn More &gt; Our PartnersFind out about the leading providers and best-in-class technology solutions that collaborate with us to serve our clients and community.Learn More &gt; 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