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Information Security | Acadia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AANAÂ Information SecurityLearn about how we protect your dataInformation Security is at the center of Acadiaâs business. We continually ensure information, application and data security is maintained to the highest world-class standards and adhere to a strict business continuity plan.âAcadia is ISO 27001 certified which is the only internationally recognized and trusted information security management standard that can be independently certified to cover People, Process and Technology.âAcadia can assure its clients that we systematically examine the organizationâs information security risks, taking account of the threats, vulnerabilities and impacts within a standardized process. The certification requires annual audits which are reviewed and governed by independent auditors (ANAB â ANSI-ASQ National Accreditation Board) and requires adherence by the entire organization.âIf you require further information on Acadiaâs ISO 27001 certification, please contact your account representative or the Risk team.âFor more information, view our dedicated factsheet.âView Factsheet &gt; 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