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75D3" w14:textId="2028E3FD" w:rsidR="00287257" w:rsidRPr="00C33261" w:rsidRDefault="00C33261" w:rsidP="005B186D">
      <w:pPr>
        <w:jc w:val="distribute"/>
        <w:rPr>
          <w:rFonts w:ascii="標楷體" w:eastAsia="標楷體" w:hAnsi="標楷體"/>
          <w:sz w:val="56"/>
          <w:szCs w:val="56"/>
        </w:rPr>
      </w:pPr>
      <w:r w:rsidRPr="00C33261">
        <w:rPr>
          <w:rFonts w:ascii="標楷體" w:eastAsia="標楷體" w:hAnsi="標楷體" w:hint="eastAsia"/>
          <w:sz w:val="56"/>
          <w:szCs w:val="56"/>
        </w:rPr>
        <w:t>國立台北商業大學</w:t>
      </w:r>
    </w:p>
    <w:p w14:paraId="51456103" w14:textId="65A56341" w:rsidR="00C33261" w:rsidRPr="00C33261" w:rsidRDefault="00C33261" w:rsidP="005B186D">
      <w:pPr>
        <w:jc w:val="center"/>
        <w:rPr>
          <w:rFonts w:ascii="標楷體" w:eastAsia="標楷體" w:hAnsi="標楷體"/>
          <w:spacing w:val="100"/>
          <w:sz w:val="52"/>
          <w:szCs w:val="52"/>
        </w:rPr>
      </w:pPr>
      <w:r w:rsidRPr="00C33261">
        <w:rPr>
          <w:rFonts w:ascii="標楷體" w:eastAsia="標楷體" w:hAnsi="標楷體" w:hint="eastAsia"/>
          <w:spacing w:val="100"/>
          <w:sz w:val="52"/>
          <w:szCs w:val="52"/>
        </w:rPr>
        <w:t>資訊管理系</w:t>
      </w:r>
    </w:p>
    <w:p w14:paraId="76A0346E" w14:textId="4E1F1604" w:rsidR="00C33261" w:rsidRDefault="00C33261" w:rsidP="005B186D">
      <w:pPr>
        <w:jc w:val="center"/>
        <w:rPr>
          <w:rFonts w:ascii="標楷體" w:eastAsia="標楷體" w:hAnsi="標楷體"/>
          <w:spacing w:val="94"/>
          <w:sz w:val="52"/>
          <w:szCs w:val="52"/>
        </w:rPr>
      </w:pP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114</w:t>
      </w:r>
      <w:r w:rsidRPr="00C33261">
        <w:rPr>
          <w:rFonts w:ascii="標楷體" w:eastAsia="標楷體" w:hAnsi="標楷體" w:hint="eastAsia"/>
          <w:spacing w:val="94"/>
          <w:sz w:val="52"/>
          <w:szCs w:val="52"/>
        </w:rPr>
        <w:t xml:space="preserve"> 資訊系統專案設計</w:t>
      </w:r>
    </w:p>
    <w:p w14:paraId="73DCF12F" w14:textId="45DB7B17" w:rsidR="00C33261" w:rsidRDefault="00C33261" w:rsidP="005B186D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C33261">
        <w:rPr>
          <w:rFonts w:ascii="標楷體" w:eastAsia="標楷體" w:hAnsi="標楷體" w:hint="eastAsia"/>
          <w:b/>
          <w:bCs/>
          <w:sz w:val="56"/>
          <w:szCs w:val="56"/>
        </w:rPr>
        <w:t>系統手冊</w:t>
      </w:r>
    </w:p>
    <w:p w14:paraId="205582F9" w14:textId="100DF8A6" w:rsidR="002101B6" w:rsidRPr="002101B6" w:rsidRDefault="005B186D" w:rsidP="002101B6">
      <w:pPr>
        <w:ind w:firstLine="1121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7599507E">
            <wp:simplePos x="0" y="0"/>
            <wp:positionH relativeFrom="margin">
              <wp:align>center</wp:align>
            </wp:positionH>
            <wp:positionV relativeFrom="paragraph">
              <wp:posOffset>296678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74EFA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32C39B9D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5BF16495" w14:textId="77777777" w:rsidR="0065497D" w:rsidRPr="002101B6" w:rsidRDefault="0065497D" w:rsidP="005B186D">
      <w:pPr>
        <w:rPr>
          <w:rFonts w:ascii="標楷體" w:eastAsia="標楷體" w:hAnsi="標楷體"/>
          <w:sz w:val="56"/>
          <w:szCs w:val="56"/>
        </w:rPr>
      </w:pPr>
    </w:p>
    <w:p w14:paraId="10288431" w14:textId="7CD7B9E4" w:rsidR="002101B6" w:rsidRPr="00AF5371" w:rsidRDefault="002101B6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別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：第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14</w:t>
      </w:r>
      <w:r w:rsidR="00AF5371"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414</w:t>
      </w:r>
      <w:r w:rsidR="00AF5371" w:rsidRPr="00AF5371">
        <w:rPr>
          <w:rFonts w:ascii="標楷體" w:eastAsia="標楷體" w:hAnsi="標楷體" w:hint="eastAsia"/>
          <w:b/>
          <w:bCs/>
          <w:sz w:val="36"/>
          <w:szCs w:val="36"/>
        </w:rPr>
        <w:t>組</w:t>
      </w:r>
    </w:p>
    <w:p w14:paraId="490A3467" w14:textId="410F1670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BA554D">
        <w:rPr>
          <w:rFonts w:ascii="標楷體" w:eastAsia="標楷體" w:hAnsi="標楷體" w:hint="eastAsia"/>
          <w:b/>
          <w:bCs/>
          <w:kern w:val="0"/>
          <w:sz w:val="36"/>
          <w:szCs w:val="36"/>
          <w:fitText w:val="1440" w:id="-740659712"/>
        </w:rPr>
        <w:t>目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7CD36F0A" w14:textId="534725FE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指導老師：唐震老師</w:t>
      </w:r>
    </w:p>
    <w:p w14:paraId="27435E36" w14:textId="2129C05A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長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11146013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薛嘉鈴</w:t>
      </w:r>
    </w:p>
    <w:p w14:paraId="1CAA6147" w14:textId="36325EF8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員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11146015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黃煒薰 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11146006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柯妤蓁 </w:t>
      </w:r>
    </w:p>
    <w:p w14:paraId="687E00C4" w14:textId="0647F658" w:rsidR="0065497D" w:rsidRPr="0065497D" w:rsidRDefault="00AF5371" w:rsidP="002101B6">
      <w:pPr>
        <w:ind w:firstLine="721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11146028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鍾承諺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11146030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張承佑</w:t>
      </w:r>
    </w:p>
    <w:p w14:paraId="266BA6A1" w14:textId="77777777" w:rsidR="00215C2F" w:rsidRDefault="00AF5371" w:rsidP="005B186D">
      <w:pPr>
        <w:jc w:val="distribute"/>
        <w:rPr>
          <w:rFonts w:ascii="標楷體" w:eastAsia="標楷體" w:hAnsi="標楷體"/>
          <w:b/>
          <w:bCs/>
          <w:sz w:val="36"/>
          <w:szCs w:val="36"/>
        </w:rPr>
        <w:sectPr w:rsidR="00215C2F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中華民國114年5月28日</w:t>
      </w:r>
    </w:p>
    <w:p w14:paraId="6270FE71" w14:textId="13C26C9B" w:rsidR="00AF5371" w:rsidRDefault="00215C2F" w:rsidP="00215C2F">
      <w:pPr>
        <w:ind w:firstLine="561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15C2F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目錄</w:t>
      </w:r>
    </w:p>
    <w:p w14:paraId="6B9B7BEA" w14:textId="55B3F011" w:rsidR="00EB0843" w:rsidRDefault="00855327">
      <w:pPr>
        <w:pStyle w:val="11"/>
        <w:tabs>
          <w:tab w:val="right" w:leader="dot" w:pos="10194"/>
        </w:tabs>
        <w:rPr>
          <w:noProof/>
        </w:rPr>
      </w:pP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TOC \o "1-3" \h \z \u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hyperlink w:anchor="_Toc194160856" w:history="1">
        <w:r w:rsidR="00EB0843"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第一章</w:t>
        </w:r>
        <w:r w:rsidR="00EB0843" w:rsidRPr="008B4635">
          <w:rPr>
            <w:rStyle w:val="ae"/>
            <w:rFonts w:ascii="標楷體" w:eastAsia="標楷體" w:hAnsi="標楷體"/>
            <w:b/>
            <w:bCs/>
            <w:noProof/>
          </w:rPr>
          <w:t xml:space="preserve"> </w:t>
        </w:r>
        <w:r w:rsidR="00EB0843"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前言</w:t>
        </w:r>
        <w:r w:rsidR="00EB0843">
          <w:rPr>
            <w:noProof/>
            <w:webHidden/>
          </w:rPr>
          <w:tab/>
        </w:r>
        <w:r w:rsidR="00EB0843">
          <w:rPr>
            <w:noProof/>
            <w:webHidden/>
          </w:rPr>
          <w:fldChar w:fldCharType="begin"/>
        </w:r>
        <w:r w:rsidR="00EB0843">
          <w:rPr>
            <w:noProof/>
            <w:webHidden/>
          </w:rPr>
          <w:instrText xml:space="preserve"> PAGEREF _Toc194160856 \h </w:instrText>
        </w:r>
        <w:r w:rsidR="00EB0843">
          <w:rPr>
            <w:noProof/>
            <w:webHidden/>
          </w:rPr>
        </w:r>
        <w:r w:rsidR="00EB0843">
          <w:rPr>
            <w:noProof/>
            <w:webHidden/>
          </w:rPr>
          <w:fldChar w:fldCharType="separate"/>
        </w:r>
        <w:r w:rsidR="00EB0843">
          <w:rPr>
            <w:noProof/>
            <w:webHidden/>
          </w:rPr>
          <w:t>1</w:t>
        </w:r>
        <w:r w:rsidR="00EB0843">
          <w:rPr>
            <w:noProof/>
            <w:webHidden/>
          </w:rPr>
          <w:fldChar w:fldCharType="end"/>
        </w:r>
      </w:hyperlink>
    </w:p>
    <w:p w14:paraId="46EDB02D" w14:textId="41ABA3A5" w:rsidR="00EB0843" w:rsidRDefault="00EB0843">
      <w:pPr>
        <w:pStyle w:val="21"/>
        <w:tabs>
          <w:tab w:val="right" w:leader="dot" w:pos="10194"/>
        </w:tabs>
        <w:rPr>
          <w:noProof/>
        </w:rPr>
      </w:pPr>
      <w:hyperlink w:anchor="_Toc194160857" w:history="1"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>1-1</w:t>
        </w:r>
        <w:r w:rsidRPr="008B4635">
          <w:rPr>
            <w:rStyle w:val="ae"/>
            <w:rFonts w:ascii="標楷體" w:eastAsia="標楷體" w:hAnsi="標楷體"/>
            <w:b/>
            <w:bCs/>
            <w:noProof/>
          </w:rPr>
          <w:t xml:space="preserve"> </w:t>
        </w:r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8C850B" w14:textId="2A18604F" w:rsidR="00EB0843" w:rsidRDefault="00EB0843">
      <w:pPr>
        <w:pStyle w:val="21"/>
        <w:tabs>
          <w:tab w:val="right" w:leader="dot" w:pos="10194"/>
        </w:tabs>
        <w:rPr>
          <w:noProof/>
        </w:rPr>
      </w:pPr>
      <w:hyperlink w:anchor="_Toc194160858" w:history="1"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 xml:space="preserve">1-2 </w:t>
        </w:r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D8B08A" w14:textId="612AC615" w:rsidR="00EB0843" w:rsidRDefault="00EB0843">
      <w:pPr>
        <w:pStyle w:val="21"/>
        <w:tabs>
          <w:tab w:val="right" w:leader="dot" w:pos="10194"/>
        </w:tabs>
        <w:rPr>
          <w:noProof/>
        </w:rPr>
      </w:pPr>
      <w:hyperlink w:anchor="_Toc194160859" w:history="1"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>1-4</w:t>
        </w:r>
        <w:r w:rsidRPr="008B4635">
          <w:rPr>
            <w:rStyle w:val="ae"/>
            <w:rFonts w:ascii="標楷體" w:eastAsia="標楷體" w:hAnsi="標楷體"/>
            <w:b/>
            <w:bCs/>
            <w:noProof/>
          </w:rPr>
          <w:t xml:space="preserve"> </w:t>
        </w:r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F98B28" w14:textId="0A73A971" w:rsidR="00EB0843" w:rsidRDefault="00EB0843">
      <w:pPr>
        <w:pStyle w:val="11"/>
        <w:tabs>
          <w:tab w:val="right" w:leader="dot" w:pos="10194"/>
        </w:tabs>
        <w:rPr>
          <w:noProof/>
        </w:rPr>
      </w:pPr>
      <w:hyperlink w:anchor="_Toc194160860" w:history="1"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第二章</w:t>
        </w:r>
        <w:r w:rsidRPr="008B4635">
          <w:rPr>
            <w:rStyle w:val="ae"/>
            <w:rFonts w:ascii="標楷體" w:eastAsia="標楷體" w:hAnsi="標楷體"/>
            <w:b/>
            <w:bCs/>
            <w:noProof/>
          </w:rPr>
          <w:t xml:space="preserve"> </w:t>
        </w:r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C3C05" w14:textId="18B40E40" w:rsidR="00EB0843" w:rsidRDefault="00EB0843">
      <w:pPr>
        <w:pStyle w:val="21"/>
        <w:tabs>
          <w:tab w:val="right" w:leader="dot" w:pos="10194"/>
        </w:tabs>
        <w:rPr>
          <w:noProof/>
        </w:rPr>
      </w:pPr>
      <w:hyperlink w:anchor="_Toc194160861" w:history="1"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>2-1</w:t>
        </w:r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777862" w14:textId="0F1A56BE" w:rsidR="00EB0843" w:rsidRDefault="00EB0843">
      <w:pPr>
        <w:pStyle w:val="21"/>
        <w:tabs>
          <w:tab w:val="right" w:leader="dot" w:pos="10194"/>
        </w:tabs>
        <w:rPr>
          <w:noProof/>
        </w:rPr>
      </w:pPr>
      <w:hyperlink w:anchor="_Toc194160862" w:history="1"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>2-2</w:t>
        </w:r>
        <w:r w:rsidRPr="008B4635">
          <w:rPr>
            <w:rStyle w:val="ae"/>
            <w:rFonts w:ascii="標楷體" w:eastAsia="標楷體" w:hAnsi="標楷體"/>
            <w:b/>
            <w:bCs/>
            <w:noProof/>
          </w:rPr>
          <w:t xml:space="preserve"> </w:t>
        </w:r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商業模式</w:t>
        </w:r>
        <w:r w:rsidRPr="008B4635">
          <w:rPr>
            <w:rStyle w:val="ae"/>
            <w:rFonts w:ascii="標楷體" w:eastAsia="標楷體" w:hAnsi="標楷體"/>
            <w:b/>
            <w:bCs/>
            <w:noProof/>
          </w:rPr>
          <w:t>—</w:t>
        </w:r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524F60" w14:textId="6945F379" w:rsidR="00EB0843" w:rsidRDefault="00EB0843">
      <w:pPr>
        <w:pStyle w:val="21"/>
        <w:tabs>
          <w:tab w:val="right" w:leader="dot" w:pos="10194"/>
        </w:tabs>
        <w:rPr>
          <w:noProof/>
        </w:rPr>
      </w:pPr>
      <w:hyperlink w:anchor="_Toc194160863" w:history="1"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>2-3</w:t>
        </w:r>
        <w:r w:rsidRPr="008B4635">
          <w:rPr>
            <w:rStyle w:val="ae"/>
            <w:rFonts w:ascii="標楷體" w:eastAsia="標楷體" w:hAnsi="標楷體"/>
            <w:b/>
            <w:bCs/>
            <w:noProof/>
          </w:rPr>
          <w:t xml:space="preserve"> </w:t>
        </w:r>
        <w:r w:rsidRPr="008B4635">
          <w:rPr>
            <w:rStyle w:val="ae"/>
            <w:rFonts w:ascii="標楷體" w:eastAsia="標楷體" w:hAnsi="標楷體" w:hint="eastAsia"/>
            <w:b/>
            <w:bCs/>
            <w:noProof/>
          </w:rPr>
          <w:t>市場分析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BCE73" w14:textId="23852CC3" w:rsidR="00EB0843" w:rsidRDefault="00EB0843">
      <w:pPr>
        <w:pStyle w:val="21"/>
        <w:tabs>
          <w:tab w:val="right" w:leader="dot" w:pos="10194"/>
        </w:tabs>
        <w:rPr>
          <w:noProof/>
        </w:rPr>
      </w:pPr>
      <w:hyperlink w:anchor="_Toc194160864" w:history="1">
        <w:r w:rsidRPr="008B4635">
          <w:rPr>
            <w:rStyle w:val="ae"/>
            <w:rFonts w:ascii="Times New Roman" w:eastAsia="標楷體" w:hAnsi="Times New Roman" w:cs="Times New Roman"/>
            <w:b/>
            <w:bCs/>
            <w:noProof/>
          </w:rPr>
          <w:t xml:space="preserve">2-4 </w:t>
        </w:r>
        <w:r w:rsidRPr="008B4635">
          <w:rPr>
            <w:rStyle w:val="ae"/>
            <w:rFonts w:ascii="Times New Roman" w:eastAsia="標楷體" w:hAnsi="Times New Roman" w:cs="Times New Roman" w:hint="eastAsia"/>
            <w:b/>
            <w:bCs/>
            <w:noProof/>
          </w:rPr>
          <w:t>競爭力分析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ECB2F" w14:textId="6DEBCA92" w:rsidR="00215C2F" w:rsidRDefault="00855327" w:rsidP="005B186D">
      <w:r>
        <w:fldChar w:fldCharType="end"/>
      </w:r>
    </w:p>
    <w:p w14:paraId="6ED85929" w14:textId="77777777" w:rsidR="00BC4393" w:rsidRDefault="00BC4393" w:rsidP="00EB0843">
      <w:pPr>
        <w:rPr>
          <w:rFonts w:hint="eastAsia"/>
        </w:rPr>
        <w:sectPr w:rsidR="00BC439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Default="00982787" w:rsidP="00EB0843">
      <w:pPr>
        <w:rPr>
          <w:rFonts w:hint="eastAsia"/>
        </w:rPr>
        <w:sectPr w:rsidR="00982787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82787" w:rsidRDefault="00982787" w:rsidP="008533D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圖目錄</w:t>
      </w:r>
    </w:p>
    <w:p w14:paraId="255DEB6D" w14:textId="77777777" w:rsidR="00982787" w:rsidRDefault="00982787" w:rsidP="0098278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D4A92F5" w14:textId="77777777" w:rsidR="008533D9" w:rsidRPr="008533D9" w:rsidRDefault="008533D9" w:rsidP="008533D9">
      <w:pPr>
        <w:rPr>
          <w:rFonts w:hint="eastAsia"/>
        </w:rPr>
      </w:pPr>
    </w:p>
    <w:p w14:paraId="2882618E" w14:textId="281EE61B" w:rsidR="008533D9" w:rsidRDefault="008533D9" w:rsidP="008533D9">
      <w:pPr>
        <w:tabs>
          <w:tab w:val="left" w:pos="720"/>
        </w:tabs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</w:p>
    <w:p w14:paraId="4AA451DF" w14:textId="77777777" w:rsidR="008533D9" w:rsidRPr="008533D9" w:rsidRDefault="008533D9" w:rsidP="008533D9">
      <w:pPr>
        <w:sectPr w:rsidR="008533D9" w:rsidRPr="008533D9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CE3F9D6" w14:textId="40115EFD" w:rsidR="00982787" w:rsidRPr="00EB0843" w:rsidRDefault="00982787" w:rsidP="00EB0843">
      <w:pPr>
        <w:tabs>
          <w:tab w:val="left" w:pos="1200"/>
          <w:tab w:val="center" w:pos="5102"/>
        </w:tabs>
        <w:jc w:val="center"/>
        <w:rPr>
          <w:rFonts w:ascii="標楷體" w:eastAsia="標楷體" w:hAnsi="標楷體" w:hint="eastAsia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表目錄</w:t>
      </w:r>
    </w:p>
    <w:p w14:paraId="20237E53" w14:textId="4712ED09" w:rsidR="00EB0843" w:rsidRDefault="00EB0843" w:rsidP="00EB0843">
      <w:pPr>
        <w:pStyle w:val="af5"/>
        <w:tabs>
          <w:tab w:val="right" w:leader="dot" w:pos="10194"/>
        </w:tabs>
        <w:ind w:leftChars="0" w:firstLineChars="0" w:firstLine="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94160823" w:history="1">
        <w:r w:rsidRPr="00212FEA">
          <w:rPr>
            <w:rStyle w:val="ae"/>
            <w:rFonts w:ascii="標楷體" w:eastAsia="標楷體" w:hAnsi="標楷體" w:hint="eastAsia"/>
            <w:noProof/>
          </w:rPr>
          <w:t>表</w:t>
        </w:r>
        <w:r w:rsidRPr="00212FEA">
          <w:rPr>
            <w:rStyle w:val="ae"/>
            <w:rFonts w:ascii="標楷體" w:eastAsia="標楷體" w:hAnsi="標楷體"/>
            <w:noProof/>
          </w:rPr>
          <w:t xml:space="preserve"> 1-2-1</w:t>
        </w:r>
        <w:r w:rsidRPr="00212FEA">
          <w:rPr>
            <w:rStyle w:val="ae"/>
            <w:rFonts w:ascii="標楷體" w:eastAsia="標楷體" w:hAnsi="標楷體" w:hint="eastAsia"/>
            <w:noProof/>
          </w:rPr>
          <w:t>各運動夥伴媒合平台比較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B20714" w14:textId="493D7627" w:rsidR="00EB0843" w:rsidRDefault="00EB0843" w:rsidP="00EB0843">
      <w:pPr>
        <w:pStyle w:val="af5"/>
        <w:tabs>
          <w:tab w:val="right" w:leader="dot" w:pos="10194"/>
        </w:tabs>
        <w:ind w:leftChars="0" w:firstLineChars="0" w:firstLine="0"/>
        <w:rPr>
          <w:noProof/>
        </w:rPr>
      </w:pPr>
      <w:hyperlink w:anchor="_Toc194160824" w:history="1">
        <w:r w:rsidRPr="00212FEA">
          <w:rPr>
            <w:rStyle w:val="ae"/>
            <w:rFonts w:ascii="標楷體" w:eastAsia="標楷體" w:hAnsi="標楷體" w:hint="eastAsia"/>
            <w:noProof/>
          </w:rPr>
          <w:t>表</w:t>
        </w:r>
        <w:r w:rsidRPr="00212FEA">
          <w:rPr>
            <w:rStyle w:val="ae"/>
            <w:rFonts w:ascii="標楷體" w:eastAsia="標楷體" w:hAnsi="標楷體"/>
            <w:noProof/>
          </w:rPr>
          <w:t xml:space="preserve"> 2-2-1</w:t>
        </w:r>
        <w:r w:rsidRPr="00212FEA">
          <w:rPr>
            <w:rStyle w:val="ae"/>
            <w:rFonts w:ascii="標楷體" w:eastAsia="標楷體" w:hAnsi="標楷體" w:hint="eastAsia"/>
            <w:noProof/>
          </w:rPr>
          <w:t>商業模式九宮格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06F35" w14:textId="24C64456" w:rsidR="00EB0843" w:rsidRPr="00982787" w:rsidRDefault="00EB0843" w:rsidP="00982787">
      <w:pPr>
        <w:rPr>
          <w:rFonts w:hint="eastAsia"/>
        </w:rPr>
        <w:sectPr w:rsidR="00EB0843" w:rsidRPr="00982787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>
        <w:fldChar w:fldCharType="end"/>
      </w:r>
    </w:p>
    <w:p w14:paraId="5D1005C5" w14:textId="12F424FD" w:rsidR="00215C2F" w:rsidRPr="00BA554D" w:rsidRDefault="00855327" w:rsidP="005B186D">
      <w:pPr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0" w:name="_Toc194160856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第一章 前言</w:t>
      </w:r>
      <w:bookmarkEnd w:id="0"/>
    </w:p>
    <w:p w14:paraId="663E5C2A" w14:textId="00A9466C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" w:name="_Toc194160857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背景介紹</w:t>
      </w:r>
      <w:bookmarkEnd w:id="1"/>
    </w:p>
    <w:p w14:paraId="5207242B" w14:textId="591EEA49" w:rsidR="005B186D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5B186D">
        <w:rPr>
          <w:rFonts w:ascii="標楷體" w:eastAsia="標楷體" w:hAnsi="標楷體" w:hint="eastAsia"/>
          <w:sz w:val="28"/>
          <w:szCs w:val="28"/>
        </w:rPr>
        <w:t>。</w:t>
      </w:r>
    </w:p>
    <w:p w14:paraId="2A030C99" w14:textId="3464E29A" w:rsidR="005B186D" w:rsidRPr="00502D60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因此，我們以「想運動卻找不到夥伴」的族群為出發點，設計一個整合場館資訊的平台，透過配對系統與揪團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>
        <w:rPr>
          <w:rFonts w:ascii="標楷體" w:eastAsia="標楷體" w:hAnsi="標楷體" w:hint="eastAsia"/>
          <w:sz w:val="28"/>
          <w:szCs w:val="28"/>
        </w:rPr>
        <w:t>。</w:t>
      </w:r>
      <w:r w:rsidR="00502D60" w:rsidRPr="00502D60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F3F886A" w14:textId="1E905276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" w:name="_Toc194160858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動機</w:t>
      </w:r>
      <w:bookmarkEnd w:id="2"/>
    </w:p>
    <w:p w14:paraId="3049EC18" w14:textId="56735A5F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本組成員皆曾遇過類似的困擾—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來揪團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55EA8F1B" w:rsidR="003151F0" w:rsidRPr="00DC3B8D" w:rsidRDefault="00DC3B8D" w:rsidP="00EB0843">
      <w:pPr>
        <w:pStyle w:val="af4"/>
        <w:snapToGrid w:val="0"/>
        <w:spacing w:after="0"/>
        <w:jc w:val="center"/>
        <w:rPr>
          <w:rFonts w:ascii="標楷體" w:eastAsia="標楷體" w:hAnsi="標楷體" w:hint="eastAsia"/>
          <w:sz w:val="28"/>
          <w:szCs w:val="28"/>
        </w:rPr>
      </w:pPr>
      <w:bookmarkStart w:id="3" w:name="_Toc194160823"/>
      <w:r w:rsidRPr="00DC3B8D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DC3B8D">
        <w:rPr>
          <w:rFonts w:ascii="標楷體" w:eastAsia="標楷體" w:hAnsi="標楷體"/>
          <w:sz w:val="28"/>
          <w:szCs w:val="28"/>
        </w:rPr>
        <w:fldChar w:fldCharType="begin"/>
      </w:r>
      <w:r w:rsidRPr="00DC3B8D">
        <w:rPr>
          <w:rFonts w:ascii="標楷體" w:eastAsia="標楷體" w:hAnsi="標楷體"/>
          <w:sz w:val="28"/>
          <w:szCs w:val="28"/>
        </w:rPr>
        <w:instrText xml:space="preserve"> </w:instrText>
      </w:r>
      <w:r w:rsidRPr="00DC3B8D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DC3B8D">
        <w:rPr>
          <w:rFonts w:ascii="標楷體" w:eastAsia="標楷體" w:hAnsi="標楷體"/>
          <w:sz w:val="28"/>
          <w:szCs w:val="28"/>
        </w:rPr>
        <w:instrText xml:space="preserve"> </w:instrText>
      </w:r>
      <w:r w:rsidRPr="00DC3B8D">
        <w:rPr>
          <w:rFonts w:ascii="標楷體" w:eastAsia="標楷體" w:hAnsi="標楷體"/>
          <w:sz w:val="28"/>
          <w:szCs w:val="28"/>
        </w:rPr>
        <w:fldChar w:fldCharType="separate"/>
      </w:r>
      <w:r w:rsidR="00EB0843">
        <w:rPr>
          <w:rFonts w:ascii="標楷體" w:eastAsia="標楷體" w:hAnsi="標楷體"/>
          <w:noProof/>
          <w:sz w:val="28"/>
          <w:szCs w:val="28"/>
        </w:rPr>
        <w:t>1</w:t>
      </w:r>
      <w:r w:rsidRPr="00DC3B8D">
        <w:rPr>
          <w:rFonts w:ascii="標楷體" w:eastAsia="標楷體" w:hAnsi="標楷體"/>
          <w:sz w:val="28"/>
          <w:szCs w:val="28"/>
        </w:rPr>
        <w:fldChar w:fldCharType="end"/>
      </w:r>
      <w:r w:rsidRPr="00DC3B8D">
        <w:rPr>
          <w:rFonts w:ascii="標楷體" w:eastAsia="標楷體" w:hAnsi="標楷體" w:hint="eastAsia"/>
          <w:sz w:val="28"/>
          <w:szCs w:val="28"/>
        </w:rPr>
        <w:t>-2-1各運動夥伴媒合平台比較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B3535F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運動夥伴媒合</w:t>
            </w:r>
          </w:p>
        </w:tc>
      </w:tr>
      <w:tr w:rsidR="00B3535F" w:rsidRPr="00B3535F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535F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535F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J</w:t>
            </w: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535F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535F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Default="003151F0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51F0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Default="00B3535F" w:rsidP="00AD2AB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EDA96BE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038FA44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2966A532" w14:textId="77777777" w:rsidR="008D7194" w:rsidRP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</w:p>
    <w:p w14:paraId="06C4B6B3" w14:textId="7FC9EC3F" w:rsidR="00855327" w:rsidRDefault="00855327" w:rsidP="00B3535F">
      <w:pPr>
        <w:snapToGrid w:val="0"/>
        <w:spacing w:after="0" w:line="240" w:lineRule="auto"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1-3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系統目的與目標</w:t>
      </w:r>
    </w:p>
    <w:p w14:paraId="15552521" w14:textId="08738811" w:rsidR="00AD2AB2" w:rsidRPr="008D7194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本次專題的目標，</w:t>
      </w:r>
      <w:r>
        <w:rPr>
          <w:rFonts w:ascii="標楷體" w:eastAsia="標楷體" w:hAnsi="標楷體" w:hint="eastAsia"/>
          <w:sz w:val="28"/>
          <w:szCs w:val="28"/>
        </w:rPr>
        <w:t>為</w:t>
      </w:r>
      <w:r w:rsidRPr="008D7194">
        <w:rPr>
          <w:rFonts w:ascii="標楷體" w:eastAsia="標楷體" w:hAnsi="標楷體"/>
          <w:sz w:val="28"/>
          <w:szCs w:val="28"/>
        </w:rPr>
        <w:t>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群揪團方式的最佳選擇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33C831B" w14:textId="6968264B" w:rsidR="00855327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4" w:name="_Toc194160859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1-4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預期成果</w:t>
      </w:r>
      <w:bookmarkEnd w:id="4"/>
    </w:p>
    <w:p w14:paraId="6DBA5778" w14:textId="7575E83F" w:rsidR="00855327" w:rsidRPr="00EB084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DC3B8D">
        <w:rPr>
          <w:rFonts w:ascii="標楷體" w:eastAsia="標楷體" w:hAnsi="標楷體"/>
          <w:sz w:val="28"/>
          <w:szCs w:val="28"/>
        </w:rPr>
        <w:t>預期本系統能透過蒐集使用者資料與運動數據，有效媒合適合的運動夥伴。使用者可自行發起揪團，系統則會主動推播給符合條件的對象，提升參與率與媒合效率。註冊流程中導入 Email 驗證機制，以提升帳戶使用安全性；同時整合 Google 地圖服務，提供即時場館資訊，協助使用者解決找不到場地的問題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186153DF" w14:textId="77777777" w:rsidR="00855327" w:rsidRDefault="00855327" w:rsidP="00B3535F">
      <w:pPr>
        <w:snapToGrid w:val="0"/>
        <w:spacing w:after="0" w:line="240" w:lineRule="auto"/>
        <w:jc w:val="both"/>
        <w:sectPr w:rsidR="00855327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>
        <w:tab/>
      </w:r>
    </w:p>
    <w:p w14:paraId="2FE4B11E" w14:textId="566A0B63" w:rsidR="00855327" w:rsidRPr="00BA554D" w:rsidRDefault="00855327" w:rsidP="0081502A">
      <w:pPr>
        <w:tabs>
          <w:tab w:val="left" w:pos="6187"/>
        </w:tabs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5" w:name="_Toc194160860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第二章 營運計畫</w:t>
      </w:r>
      <w:bookmarkEnd w:id="5"/>
    </w:p>
    <w:p w14:paraId="0957A078" w14:textId="7274E59D" w:rsidR="00DC3B8D" w:rsidRPr="00DC3B8D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  <w:bookmarkStart w:id="6" w:name="_Toc194160861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可行性分析</w:t>
      </w:r>
      <w:bookmarkEnd w:id="6"/>
    </w:p>
    <w:p w14:paraId="5B881912" w14:textId="1DF2DFEE" w:rsidR="00DC3B8D" w:rsidRDefault="00DC3B8D" w:rsidP="00DC3B8D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1.技術可行性：</w:t>
      </w:r>
    </w:p>
    <w:p w14:paraId="229D2B69" w14:textId="5F5FEC47" w:rsidR="00DC3B8D" w:rsidRPr="00DC3B8D" w:rsidRDefault="00DC3B8D" w:rsidP="00DC3B8D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2.市場可行性：</w:t>
      </w:r>
    </w:p>
    <w:p w14:paraId="6E8EFEF8" w14:textId="140D2DFD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4160862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2-2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商業模式</w:t>
      </w:r>
      <w:r w:rsidR="00EB0843" w:rsidRPr="00EB0843">
        <w:rPr>
          <w:rFonts w:ascii="標楷體" w:eastAsia="標楷體" w:hAnsi="標楷體"/>
          <w:b/>
          <w:bCs/>
          <w:sz w:val="32"/>
          <w:szCs w:val="32"/>
        </w:rPr>
        <w:t>—</w:t>
      </w:r>
      <w:r w:rsidR="00EB0843" w:rsidRPr="00EB0843">
        <w:rPr>
          <w:rFonts w:ascii="Times New Roman" w:eastAsia="標楷體" w:hAnsi="Times New Roman" w:cs="Times New Roman"/>
          <w:b/>
          <w:bCs/>
          <w:sz w:val="32"/>
          <w:szCs w:val="32"/>
        </w:rPr>
        <w:t>Business model</w:t>
      </w:r>
      <w:bookmarkEnd w:id="7"/>
    </w:p>
    <w:p w14:paraId="66D45FE0" w14:textId="5BDA281D" w:rsidR="00EB0843" w:rsidRPr="00EB0843" w:rsidRDefault="00EB0843" w:rsidP="00EB0843">
      <w:pPr>
        <w:pStyle w:val="af4"/>
        <w:snapToGrid w:val="0"/>
        <w:spacing w:after="0" w:line="240" w:lineRule="auto"/>
        <w:jc w:val="center"/>
        <w:rPr>
          <w:rFonts w:ascii="標楷體" w:eastAsia="標楷體" w:hAnsi="標楷體" w:cs="Times New Roman" w:hint="eastAsia"/>
          <w:sz w:val="28"/>
          <w:szCs w:val="28"/>
        </w:rPr>
      </w:pPr>
      <w:bookmarkStart w:id="8" w:name="_Toc194160824"/>
      <w:r w:rsidRPr="00EB0843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EB0843">
        <w:rPr>
          <w:rFonts w:ascii="標楷體" w:eastAsia="標楷體" w:hAnsi="標楷體"/>
          <w:sz w:val="28"/>
          <w:szCs w:val="28"/>
        </w:rPr>
        <w:fldChar w:fldCharType="begin"/>
      </w:r>
      <w:r w:rsidRPr="00EB0843">
        <w:rPr>
          <w:rFonts w:ascii="標楷體" w:eastAsia="標楷體" w:hAnsi="標楷體"/>
          <w:sz w:val="28"/>
          <w:szCs w:val="28"/>
        </w:rPr>
        <w:instrText xml:space="preserve"> </w:instrText>
      </w:r>
      <w:r w:rsidRPr="00EB0843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EB0843">
        <w:rPr>
          <w:rFonts w:ascii="標楷體" w:eastAsia="標楷體" w:hAnsi="標楷體"/>
          <w:sz w:val="28"/>
          <w:szCs w:val="28"/>
        </w:rPr>
        <w:instrText xml:space="preserve"> </w:instrText>
      </w:r>
      <w:r w:rsidRPr="00EB0843">
        <w:rPr>
          <w:rFonts w:ascii="標楷體" w:eastAsia="標楷體" w:hAnsi="標楷體"/>
          <w:sz w:val="28"/>
          <w:szCs w:val="28"/>
        </w:rPr>
        <w:fldChar w:fldCharType="separate"/>
      </w:r>
      <w:r w:rsidRPr="00EB0843">
        <w:rPr>
          <w:rFonts w:ascii="標楷體" w:eastAsia="標楷體" w:hAnsi="標楷體"/>
          <w:noProof/>
          <w:sz w:val="28"/>
          <w:szCs w:val="28"/>
        </w:rPr>
        <w:t>2</w:t>
      </w:r>
      <w:r w:rsidRPr="00EB0843">
        <w:rPr>
          <w:rFonts w:ascii="標楷體" w:eastAsia="標楷體" w:hAnsi="標楷體"/>
          <w:sz w:val="28"/>
          <w:szCs w:val="28"/>
        </w:rPr>
        <w:fldChar w:fldCharType="end"/>
      </w:r>
      <w:r w:rsidRPr="00EB0843">
        <w:rPr>
          <w:rFonts w:ascii="標楷體" w:eastAsia="標楷體" w:hAnsi="標楷體" w:hint="eastAsia"/>
          <w:sz w:val="28"/>
          <w:szCs w:val="28"/>
        </w:rPr>
        <w:t>-2-1商業模式九宮格</w:t>
      </w:r>
      <w:bookmarkEnd w:id="8"/>
    </w:p>
    <w:tbl>
      <w:tblPr>
        <w:tblStyle w:val="af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783E10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關鍵夥伴</w:t>
            </w:r>
          </w:p>
          <w:p w14:paraId="68B8763C" w14:textId="1187B1C4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 w:rsidRPr="00783E10">
              <w:rPr>
                <w:rFonts w:ascii="標楷體" w:eastAsia="標楷體" w:hAnsi="標楷體" w:hint="eastAsia"/>
              </w:rPr>
              <w:t>運</w:t>
            </w:r>
            <w:r w:rsidR="00EB0843">
              <w:rPr>
                <w:rFonts w:ascii="標楷體" w:eastAsia="標楷體" w:hAnsi="標楷體" w:hint="eastAsia"/>
              </w:rPr>
              <w:t>動場地設施業者</w:t>
            </w:r>
          </w:p>
          <w:p w14:paraId="079CBD22" w14:textId="56862858" w:rsidR="00EB0843" w:rsidRPr="00783E10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關鍵活動</w:t>
            </w:r>
          </w:p>
          <w:p w14:paraId="4916DDEC" w14:textId="326F6BCF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平台與媒合演算法開發</w:t>
            </w:r>
          </w:p>
          <w:p w14:paraId="0D4C7410" w14:textId="491538A6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場地與地圖資訊維護</w:t>
            </w:r>
          </w:p>
          <w:p w14:paraId="490D4EAC" w14:textId="38A13302" w:rsidR="00EB0843" w:rsidRPr="00783E10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價值主張</w:t>
            </w:r>
          </w:p>
          <w:p w14:paraId="137F449D" w14:textId="366E3994" w:rsidR="00EB0843" w:rsidRDefault="00D75350" w:rsidP="00E9666B">
            <w:pPr>
              <w:rPr>
                <w:rFonts w:ascii="標楷體" w:eastAsia="標楷體" w:hAnsi="標楷體"/>
              </w:rPr>
            </w:pPr>
            <w:bookmarkStart w:id="9" w:name="_Hlk194161598"/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快速安全配對合適運動夥伴</w:t>
            </w:r>
          </w:p>
          <w:p w14:paraId="1477ED17" w14:textId="1F5FA1E3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地圖與場地資訊整合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活動輕鬆揪</w:t>
            </w:r>
            <w:bookmarkEnd w:id="9"/>
            <w:r w:rsidR="00EB0843">
              <w:rPr>
                <w:rFonts w:ascii="標楷體" w:eastAsia="標楷體" w:hAnsi="標楷體" w:hint="eastAsia"/>
              </w:rPr>
              <w:t>團</w:t>
            </w:r>
          </w:p>
          <w:p w14:paraId="3DDEB356" w14:textId="3A71879D" w:rsidR="001F0C9B" w:rsidRPr="001F0C9B" w:rsidRDefault="00D75350" w:rsidP="00E9666B">
            <w:pPr>
              <w:rPr>
                <w:rFonts w:ascii="標楷體" w:eastAsia="標楷體" w:hAnsi="標楷體" w:hint="eastAsia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1F0C9B">
              <w:rPr>
                <w:rFonts w:ascii="標楷體" w:eastAsia="標楷體" w:hAnsi="標楷體" w:hint="eastAsia"/>
              </w:rPr>
              <w:t>使用者介面簡潔</w:t>
            </w:r>
          </w:p>
          <w:p w14:paraId="57CF4BB8" w14:textId="7475F144" w:rsidR="00EB0843" w:rsidRPr="00783E10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1F0C9B">
              <w:rPr>
                <w:rFonts w:ascii="標楷體" w:eastAsia="標楷體" w:hAnsi="標楷體" w:hint="eastAsia"/>
              </w:rPr>
              <w:t>功能使用簡單體驗感佳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顧客關係</w:t>
            </w:r>
          </w:p>
          <w:p w14:paraId="6A2A484E" w14:textId="275F8275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用戶回饋管道</w:t>
            </w:r>
          </w:p>
          <w:p w14:paraId="7324C0A2" w14:textId="77777777" w:rsidR="00EB0843" w:rsidRPr="00C11DD1" w:rsidRDefault="00EB0843" w:rsidP="00E9666B"/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目標客群</w:t>
            </w:r>
          </w:p>
          <w:p w14:paraId="48D8802E" w14:textId="5E601534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想找運動夥伴但缺乏管道的運動者</w:t>
            </w:r>
          </w:p>
          <w:p w14:paraId="34BA357C" w14:textId="21EBCDAE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想建立運動習慣但需要動機</w:t>
            </w:r>
          </w:p>
          <w:p w14:paraId="66A2A88A" w14:textId="0B100AF0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有特定運動興趣</w:t>
            </w:r>
          </w:p>
        </w:tc>
      </w:tr>
      <w:tr w:rsidR="00EB0843" w:rsidRPr="00783E10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783E10" w:rsidRDefault="00EB0843" w:rsidP="00E9666B"/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關鍵資源</w:t>
            </w:r>
          </w:p>
          <w:p w14:paraId="0C37CA04" w14:textId="6A3F6A0F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專題開發小組與系統架構</w:t>
            </w:r>
          </w:p>
          <w:p w14:paraId="534DA111" w14:textId="17DB3DA9" w:rsidR="00EB0843" w:rsidRPr="00783E10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783E10" w:rsidRDefault="00EB0843" w:rsidP="00E9666B"/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通路</w:t>
            </w:r>
          </w:p>
          <w:p w14:paraId="1B5FA0BD" w14:textId="5CB33DD3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網站</w:t>
            </w:r>
          </w:p>
          <w:p w14:paraId="3EA63DBD" w14:textId="25AEE111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社群媒體(FB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783E10" w:rsidRDefault="00EB0843" w:rsidP="00E9666B"/>
        </w:tc>
      </w:tr>
      <w:tr w:rsidR="00EB0843" w:rsidRPr="00783E10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成本架構</w:t>
            </w:r>
          </w:p>
          <w:p w14:paraId="651A8781" w14:textId="3D135B1E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網站開發維護成本</w:t>
            </w:r>
          </w:p>
          <w:p w14:paraId="45CD4B16" w14:textId="6369E031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收益流</w:t>
            </w:r>
          </w:p>
          <w:p w14:paraId="28ACB5D6" w14:textId="1F9BACA7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商業廣告曝光(品牌置入)</w:t>
            </w:r>
          </w:p>
        </w:tc>
      </w:tr>
    </w:tbl>
    <w:p w14:paraId="4714D6B9" w14:textId="57688092" w:rsidR="00EB084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  <w:vertAlign w:val="subscript"/>
        </w:rPr>
      </w:pPr>
    </w:p>
    <w:p w14:paraId="1538EC8B" w14:textId="059F39EA" w:rsidR="001F0C9B" w:rsidRPr="001F0C9B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D75350">
        <w:rPr>
          <w:rFonts w:ascii="標楷體" w:eastAsia="標楷體" w:hAnsi="標楷體" w:hint="eastAsia"/>
          <w:sz w:val="28"/>
          <w:szCs w:val="28"/>
        </w:rPr>
        <w:t>根據表 2-2-1 商業模式九宮格分析，本組的目標族群為「想建立運動習慣卻苦於找不到人一起運動」的使用者。我們以運動夥伴媒合與揪團功能為核心，吸引更多有運動需求的人使用本系統。平台將提供快速且安全的運動夥伴配對服務，結合地圖與場地資訊整合、輕鬆發起活動揪團的功能，並強調介面簡潔、操作直覺、使用體驗良好。系統目前以商業廣告曝光作為主要收入來源。</w:t>
      </w:r>
    </w:p>
    <w:p w14:paraId="6DC0400C" w14:textId="11171356" w:rsidR="00855327" w:rsidRPr="00BA554D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0" w:name="_Toc194160863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市場分析</w:t>
      </w:r>
      <w:bookmarkEnd w:id="10"/>
    </w:p>
    <w:p w14:paraId="6CE4692B" w14:textId="24144D5D" w:rsidR="00855327" w:rsidRPr="001F0C9B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4160864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2-4 </w:t>
      </w:r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競爭力分析</w:t>
      </w:r>
      <w:bookmarkEnd w:id="11"/>
    </w:p>
    <w:p w14:paraId="02DEFF8E" w14:textId="77777777" w:rsidR="00855327" w:rsidRPr="00855327" w:rsidRDefault="00855327" w:rsidP="00855327">
      <w:pPr>
        <w:ind w:firstLine="480"/>
      </w:pPr>
    </w:p>
    <w:p w14:paraId="23004026" w14:textId="77777777" w:rsidR="00855327" w:rsidRPr="00855327" w:rsidRDefault="00855327" w:rsidP="00855327">
      <w:pPr>
        <w:ind w:firstLine="480"/>
      </w:pPr>
    </w:p>
    <w:sectPr w:rsidR="00855327" w:rsidRPr="00855327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89882" w14:textId="77777777" w:rsidR="00155C7C" w:rsidRDefault="00155C7C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52BC008C" w14:textId="77777777" w:rsidR="00155C7C" w:rsidRDefault="00155C7C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1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1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21C0" w14:textId="77777777" w:rsidR="008533D9" w:rsidRDefault="008533D9">
    <w:pPr>
      <w:pStyle w:val="af1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1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1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5610" w14:textId="77777777" w:rsidR="00155C7C" w:rsidRDefault="00155C7C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C130C86" w14:textId="77777777" w:rsidR="00155C7C" w:rsidRDefault="00155C7C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1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 w16cid:durableId="187137037">
    <w:abstractNumId w:val="1"/>
  </w:num>
  <w:num w:numId="2" w16cid:durableId="1673410366">
    <w:abstractNumId w:val="0"/>
  </w:num>
  <w:num w:numId="3" w16cid:durableId="1035812855">
    <w:abstractNumId w:val="2"/>
  </w:num>
  <w:num w:numId="4" w16cid:durableId="469590698">
    <w:abstractNumId w:val="3"/>
  </w:num>
  <w:num w:numId="5" w16cid:durableId="641350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87BCA"/>
    <w:rsid w:val="00155C7C"/>
    <w:rsid w:val="001F0C9B"/>
    <w:rsid w:val="002101B6"/>
    <w:rsid w:val="00215C2F"/>
    <w:rsid w:val="00272728"/>
    <w:rsid w:val="00287257"/>
    <w:rsid w:val="00307690"/>
    <w:rsid w:val="003151F0"/>
    <w:rsid w:val="004B3F8A"/>
    <w:rsid w:val="00502D60"/>
    <w:rsid w:val="00556D6C"/>
    <w:rsid w:val="005B186D"/>
    <w:rsid w:val="005E6610"/>
    <w:rsid w:val="0065497D"/>
    <w:rsid w:val="006F6175"/>
    <w:rsid w:val="0081502A"/>
    <w:rsid w:val="008533D9"/>
    <w:rsid w:val="00855327"/>
    <w:rsid w:val="008D7194"/>
    <w:rsid w:val="00982787"/>
    <w:rsid w:val="00A12FDD"/>
    <w:rsid w:val="00AA00FA"/>
    <w:rsid w:val="00AD2AB2"/>
    <w:rsid w:val="00AF5371"/>
    <w:rsid w:val="00B3535F"/>
    <w:rsid w:val="00B35515"/>
    <w:rsid w:val="00BA554D"/>
    <w:rsid w:val="00BC4393"/>
    <w:rsid w:val="00C33261"/>
    <w:rsid w:val="00D75350"/>
    <w:rsid w:val="00DC3B8D"/>
    <w:rsid w:val="00E70E9E"/>
    <w:rsid w:val="00EB0843"/>
    <w:rsid w:val="00F03CCB"/>
    <w:rsid w:val="00F0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23912AF5-3247-4F74-A9AC-6EDB46C6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32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32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32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32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855327"/>
  </w:style>
  <w:style w:type="paragraph" w:styleId="21">
    <w:name w:val="toc 2"/>
    <w:basedOn w:val="a"/>
    <w:next w:val="a"/>
    <w:autoRedefine/>
    <w:uiPriority w:val="39"/>
    <w:unhideWhenUsed/>
    <w:rsid w:val="00855327"/>
    <w:pPr>
      <w:ind w:leftChars="200" w:left="480"/>
    </w:pPr>
  </w:style>
  <w:style w:type="character" w:styleId="ae">
    <w:name w:val="Hyperlink"/>
    <w:basedOn w:val="a0"/>
    <w:uiPriority w:val="99"/>
    <w:unhideWhenUsed/>
    <w:rsid w:val="00855327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C4393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C4393"/>
    <w:rPr>
      <w:sz w:val="20"/>
      <w:szCs w:val="20"/>
    </w:rPr>
  </w:style>
  <w:style w:type="table" w:styleId="af3">
    <w:name w:val="Table Grid"/>
    <w:basedOn w:val="a1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DC3B8D"/>
    <w:rPr>
      <w:sz w:val="20"/>
      <w:szCs w:val="20"/>
    </w:rPr>
  </w:style>
  <w:style w:type="paragraph" w:styleId="af5">
    <w:name w:val="table of figures"/>
    <w:basedOn w:val="a"/>
    <w:next w:val="a"/>
    <w:uiPriority w:val="99"/>
    <w:unhideWhenUsed/>
    <w:rsid w:val="00EB0843"/>
    <w:pPr>
      <w:ind w:leftChars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元振 蔡</cp:lastModifiedBy>
  <cp:revision>5</cp:revision>
  <dcterms:created xsi:type="dcterms:W3CDTF">2025-03-27T00:43:00Z</dcterms:created>
  <dcterms:modified xsi:type="dcterms:W3CDTF">2025-03-29T09:31:00Z</dcterms:modified>
</cp:coreProperties>
</file>