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F9373B">
      <w:pPr>
        <w:spacing w:before="0" w:after="120" w:line="360" w:lineRule="auto"/>
        <w:ind w:firstLine="420"/>
      </w:pPr>
    </w:p>
    <w:p w14:paraId="3238D279">
      <w:pPr>
        <w:spacing w:before="0" w:after="120" w:line="360" w:lineRule="auto"/>
        <w:jc w:val="center"/>
      </w:pPr>
      <w:r>
        <w:rPr>
          <w:rFonts w:ascii="宋体" w:hAnsi="宋体" w:eastAsia="宋体"/>
          <w:b/>
          <w:sz w:val="52"/>
        </w:rPr>
        <w:t>长沙南方职业学院</w:t>
      </w:r>
    </w:p>
    <w:p w14:paraId="7F0934B0">
      <w:pPr>
        <w:spacing w:before="0" w:after="600" w:line="360" w:lineRule="auto"/>
        <w:jc w:val="center"/>
      </w:pPr>
      <w:r>
        <w:rPr>
          <w:rFonts w:ascii="宋体" w:hAnsi="宋体" w:eastAsia="宋体"/>
          <w:b/>
          <w:sz w:val="44"/>
        </w:rPr>
        <w:t>毕  业  设  计</w:t>
      </w:r>
    </w:p>
    <w:p w14:paraId="5F783307">
      <w:pPr>
        <w:spacing w:after="200" w:line="360" w:lineRule="auto"/>
        <w:jc w:val="center"/>
      </w:pPr>
      <w:r>
        <w:rPr>
          <w:rFonts w:ascii="宋体" w:hAnsi="宋体" w:eastAsia="宋体"/>
          <w:b w:val="0"/>
          <w:sz w:val="28"/>
        </w:rPr>
        <w:t>毕业设计选题类型　　产品设计</w:t>
      </w:r>
    </w:p>
    <w:p w14:paraId="2888AD8B">
      <w:pPr>
        <w:spacing w:after="200" w:line="360" w:lineRule="auto"/>
        <w:jc w:val="center"/>
      </w:pPr>
      <w:r>
        <w:rPr>
          <w:rFonts w:ascii="宋体" w:hAnsi="宋体" w:eastAsia="宋体"/>
          <w:b w:val="0"/>
          <w:sz w:val="28"/>
        </w:rPr>
        <w:t>毕 业 设 计 题 目　　简柚个人博客系统的设计与实现</w:t>
      </w:r>
    </w:p>
    <w:p w14:paraId="3B2C4095">
      <w:pPr>
        <w:spacing w:after="200" w:line="360" w:lineRule="auto"/>
        <w:jc w:val="center"/>
      </w:pPr>
      <w:r>
        <w:rPr>
          <w:rFonts w:ascii="宋体" w:hAnsi="宋体" w:eastAsia="宋体"/>
          <w:b w:val="0"/>
          <w:sz w:val="28"/>
        </w:rPr>
        <w:t>指   导   教   师　　</w:t>
      </w:r>
    </w:p>
    <w:p w14:paraId="066D0802">
      <w:pPr>
        <w:spacing w:after="200" w:line="360" w:lineRule="auto"/>
        <w:jc w:val="center"/>
      </w:pPr>
      <w:r>
        <w:rPr>
          <w:rFonts w:ascii="宋体" w:hAnsi="宋体" w:eastAsia="宋体"/>
          <w:b w:val="0"/>
          <w:sz w:val="28"/>
        </w:rPr>
        <w:t>学   生   姓   名　　简之航</w:t>
      </w:r>
    </w:p>
    <w:p w14:paraId="694B66AD">
      <w:pPr>
        <w:spacing w:after="200" w:line="360" w:lineRule="auto"/>
        <w:jc w:val="center"/>
      </w:pPr>
      <w:r>
        <w:rPr>
          <w:rFonts w:ascii="宋体" w:hAnsi="宋体" w:eastAsia="宋体"/>
          <w:b w:val="0"/>
          <w:sz w:val="28"/>
        </w:rPr>
        <w:t>学   生   学   号　　202420330504</w:t>
      </w:r>
    </w:p>
    <w:p w14:paraId="53DE5E5D">
      <w:pPr>
        <w:spacing w:after="200" w:line="360" w:lineRule="auto"/>
        <w:jc w:val="center"/>
      </w:pPr>
      <w:r>
        <w:rPr>
          <w:rFonts w:ascii="宋体" w:hAnsi="宋体" w:eastAsia="宋体"/>
          <w:b w:val="0"/>
          <w:sz w:val="28"/>
        </w:rPr>
        <w:t>专             业　　软件技术</w:t>
      </w:r>
    </w:p>
    <w:p w14:paraId="01AAE01B">
      <w:pPr>
        <w:spacing w:after="200" w:line="360" w:lineRule="auto"/>
        <w:jc w:val="center"/>
      </w:pPr>
      <w:r>
        <w:rPr>
          <w:rFonts w:ascii="宋体" w:hAnsi="宋体" w:eastAsia="宋体"/>
          <w:b w:val="0"/>
          <w:sz w:val="28"/>
        </w:rPr>
        <w:t>班             级　　软件技术2-2405</w:t>
      </w:r>
    </w:p>
    <w:p w14:paraId="49E6AF58">
      <w:pPr>
        <w:spacing w:before="0" w:after="400" w:line="360" w:lineRule="auto"/>
        <w:ind w:firstLine="420"/>
      </w:pPr>
    </w:p>
    <w:p w14:paraId="3296E49B">
      <w:pPr>
        <w:spacing w:before="0" w:after="80" w:line="360" w:lineRule="auto"/>
        <w:jc w:val="center"/>
      </w:pPr>
      <w:r>
        <w:rPr>
          <w:rFonts w:ascii="宋体" w:hAnsi="宋体" w:eastAsia="宋体"/>
          <w:b/>
          <w:sz w:val="32"/>
        </w:rPr>
        <w:t>长沙南方职业学院</w:t>
      </w:r>
    </w:p>
    <w:p w14:paraId="32E30DD9">
      <w:pPr>
        <w:spacing w:before="0" w:after="0" w:line="360" w:lineRule="auto"/>
        <w:jc w:val="center"/>
      </w:pPr>
      <w:r>
        <w:rPr>
          <w:rFonts w:ascii="宋体" w:hAnsi="宋体" w:eastAsia="宋体"/>
          <w:b w:val="0"/>
          <w:sz w:val="28"/>
        </w:rPr>
        <w:t>2027 年 5 月 12 日</w:t>
      </w:r>
    </w:p>
    <w:p w14:paraId="4D7520E7">
      <w:r>
        <w:br w:type="page"/>
      </w:r>
    </w:p>
    <w:p w14:paraId="5D0B6783">
      <w:pPr>
        <w:spacing w:before="0" w:after="280" w:line="360" w:lineRule="auto"/>
        <w:jc w:val="center"/>
      </w:pPr>
      <w:r>
        <w:rPr>
          <w:rFonts w:ascii="宋体" w:hAnsi="宋体" w:eastAsia="宋体"/>
          <w:b/>
          <w:sz w:val="30"/>
        </w:rPr>
        <w:t>毕业设计诚信声明</w:t>
      </w:r>
    </w:p>
    <w:p w14:paraId="094F7EB0">
      <w:pPr>
        <w:spacing w:before="0" w:after="0" w:line="360" w:lineRule="auto"/>
        <w:ind w:firstLine="420"/>
      </w:pPr>
      <w:r>
        <w:rPr>
          <w:rFonts w:ascii="宋体" w:hAnsi="宋体" w:eastAsia="宋体"/>
          <w:b w:val="0"/>
          <w:sz w:val="21"/>
        </w:rPr>
        <w:t xml:space="preserve"> 本人郑重声明：所呈交的毕业设计是本人在指导教师的指导下独立完成。毕业设计成果不存在知识产权争议，除文中已经注明引用的内容外，本设计不含任何其他个人或集体已经发表或撰写过的作品成果。对本毕业设计的成果做出重要贡献的个人和集体均已在文中以明确方式标明。本人完全意识到本声明的法律结果，如有不实之处，由本人承担一切相关责任。</w:t>
      </w:r>
    </w:p>
    <w:p w14:paraId="197864B6">
      <w:pPr>
        <w:spacing w:before="0" w:after="520" w:line="360" w:lineRule="auto"/>
        <w:ind w:firstLine="420"/>
      </w:pPr>
    </w:p>
    <w:p w14:paraId="6B08FE4A">
      <w:pPr>
        <w:spacing w:before="0" w:after="0" w:line="360" w:lineRule="auto"/>
      </w:pPr>
      <w:r>
        <w:rPr>
          <w:rFonts w:ascii="宋体" w:hAnsi="宋体" w:eastAsia="宋体"/>
          <w:b w:val="0"/>
          <w:sz w:val="21"/>
        </w:rPr>
        <w:t>签名：</w:t>
      </w:r>
    </w:p>
    <w:p w14:paraId="1A5EB274">
      <w:pPr>
        <w:spacing w:before="0" w:after="0" w:line="360" w:lineRule="auto"/>
        <w:ind w:firstLine="420"/>
      </w:pPr>
    </w:p>
    <w:p w14:paraId="44CA5F3F">
      <w:pPr>
        <w:spacing w:before="0" w:after="0" w:line="360" w:lineRule="auto"/>
      </w:pPr>
      <w:r>
        <w:rPr>
          <w:rFonts w:ascii="宋体" w:hAnsi="宋体" w:eastAsia="宋体"/>
          <w:b w:val="0"/>
          <w:sz w:val="21"/>
        </w:rPr>
        <w:t>2027 年 5 月 12 日</w:t>
      </w:r>
    </w:p>
    <w:p w14:paraId="0CDB25F4">
      <w:r>
        <w:br w:type="page"/>
      </w:r>
    </w:p>
    <w:p w14:paraId="13F9DE89">
      <w:pPr>
        <w:spacing w:before="0" w:after="240" w:line="360" w:lineRule="auto"/>
        <w:jc w:val="center"/>
      </w:pPr>
      <w:r>
        <w:rPr>
          <w:rFonts w:ascii="宋体" w:hAnsi="宋体" w:eastAsia="宋体"/>
          <w:b/>
          <w:sz w:val="30"/>
        </w:rPr>
        <w:t>目  录</w:t>
      </w:r>
    </w:p>
    <w:p w14:paraId="2ED306CC">
      <w:pPr>
        <w:pStyle w:val="27"/>
        <w:tabs>
          <w:tab w:val="right" w:leader="dot" w:pos="8731"/>
        </w:tabs>
      </w:pPr>
      <w:r>
        <w:fldChar w:fldCharType="begin"/>
      </w:r>
      <w:r>
        <w:instrText xml:space="preserve">TOC \o "1-3" \h \z \u</w:instrText>
      </w:r>
      <w:r>
        <w:fldChar w:fldCharType="separate"/>
      </w:r>
      <w:r>
        <w:fldChar w:fldCharType="begin"/>
      </w:r>
      <w:r>
        <w:instrText xml:space="preserve"> HYPERLINK \l _Toc16881 </w:instrText>
      </w:r>
      <w:r>
        <w:fldChar w:fldCharType="separate"/>
      </w:r>
      <w:r>
        <w:rPr>
          <w:rFonts w:ascii="宋体" w:hAnsi="宋体" w:eastAsia="宋体"/>
        </w:rPr>
        <w:t>1.背景</w:t>
      </w:r>
      <w:r>
        <w:tab/>
      </w:r>
      <w:r>
        <w:fldChar w:fldCharType="begin"/>
      </w:r>
      <w:r>
        <w:instrText xml:space="preserve"> PAGEREF _Toc16881 \h </w:instrText>
      </w:r>
      <w:r>
        <w:fldChar w:fldCharType="separate"/>
      </w:r>
      <w:r>
        <w:t>1</w:t>
      </w:r>
      <w:r>
        <w:fldChar w:fldCharType="end"/>
      </w:r>
      <w:r>
        <w:fldChar w:fldCharType="end"/>
      </w:r>
    </w:p>
    <w:p w14:paraId="0B5050BE">
      <w:pPr>
        <w:pStyle w:val="30"/>
        <w:tabs>
          <w:tab w:val="right" w:leader="dot" w:pos="8731"/>
        </w:tabs>
      </w:pPr>
      <w:r>
        <w:fldChar w:fldCharType="begin"/>
      </w:r>
      <w:r>
        <w:instrText xml:space="preserve"> HYPERLINK \l _Toc28296 </w:instrText>
      </w:r>
      <w:r>
        <w:fldChar w:fldCharType="separate"/>
      </w:r>
      <w:r>
        <w:rPr>
          <w:rFonts w:ascii="宋体" w:hAnsi="宋体" w:eastAsia="宋体"/>
        </w:rPr>
        <w:t>1.1 开发背景</w:t>
      </w:r>
      <w:r>
        <w:tab/>
      </w:r>
      <w:r>
        <w:fldChar w:fldCharType="begin"/>
      </w:r>
      <w:r>
        <w:instrText xml:space="preserve"> PAGEREF _Toc28296 \h </w:instrText>
      </w:r>
      <w:r>
        <w:fldChar w:fldCharType="separate"/>
      </w:r>
      <w:r>
        <w:t>1</w:t>
      </w:r>
      <w:r>
        <w:fldChar w:fldCharType="end"/>
      </w:r>
      <w:r>
        <w:fldChar w:fldCharType="end"/>
      </w:r>
    </w:p>
    <w:p w14:paraId="07D79B34">
      <w:pPr>
        <w:pStyle w:val="30"/>
        <w:tabs>
          <w:tab w:val="right" w:leader="dot" w:pos="8731"/>
        </w:tabs>
      </w:pPr>
      <w:r>
        <w:fldChar w:fldCharType="begin"/>
      </w:r>
      <w:r>
        <w:instrText xml:space="preserve"> HYPERLINK \l _Toc8340 </w:instrText>
      </w:r>
      <w:r>
        <w:fldChar w:fldCharType="separate"/>
      </w:r>
      <w:r>
        <w:rPr>
          <w:rFonts w:ascii="宋体" w:hAnsi="宋体" w:eastAsia="宋体"/>
        </w:rPr>
        <w:t>1.2 开发目的和意义</w:t>
      </w:r>
      <w:r>
        <w:tab/>
      </w:r>
      <w:r>
        <w:fldChar w:fldCharType="begin"/>
      </w:r>
      <w:r>
        <w:instrText xml:space="preserve"> PAGEREF _Toc8340 \h </w:instrText>
      </w:r>
      <w:r>
        <w:fldChar w:fldCharType="separate"/>
      </w:r>
      <w:r>
        <w:t>1</w:t>
      </w:r>
      <w:r>
        <w:fldChar w:fldCharType="end"/>
      </w:r>
      <w:r>
        <w:fldChar w:fldCharType="end"/>
      </w:r>
    </w:p>
    <w:p w14:paraId="3EA86618">
      <w:pPr>
        <w:pStyle w:val="27"/>
        <w:tabs>
          <w:tab w:val="right" w:leader="dot" w:pos="8731"/>
        </w:tabs>
      </w:pPr>
      <w:r>
        <w:fldChar w:fldCharType="begin"/>
      </w:r>
      <w:r>
        <w:instrText xml:space="preserve"> HYPERLINK \l _Toc25707 </w:instrText>
      </w:r>
      <w:r>
        <w:fldChar w:fldCharType="separate"/>
      </w:r>
      <w:r>
        <w:rPr>
          <w:rFonts w:ascii="宋体" w:hAnsi="宋体" w:eastAsia="宋体"/>
        </w:rPr>
        <w:t>2.设计思路</w:t>
      </w:r>
      <w:r>
        <w:tab/>
      </w:r>
      <w:r>
        <w:fldChar w:fldCharType="begin"/>
      </w:r>
      <w:r>
        <w:instrText xml:space="preserve"> PAGEREF _Toc25707 \h </w:instrText>
      </w:r>
      <w:r>
        <w:fldChar w:fldCharType="separate"/>
      </w:r>
      <w:r>
        <w:t>2</w:t>
      </w:r>
      <w:r>
        <w:fldChar w:fldCharType="end"/>
      </w:r>
      <w:r>
        <w:fldChar w:fldCharType="end"/>
      </w:r>
    </w:p>
    <w:p w14:paraId="21E03D83">
      <w:pPr>
        <w:pStyle w:val="30"/>
        <w:tabs>
          <w:tab w:val="right" w:leader="dot" w:pos="8731"/>
        </w:tabs>
      </w:pPr>
      <w:r>
        <w:fldChar w:fldCharType="begin"/>
      </w:r>
      <w:r>
        <w:instrText xml:space="preserve"> HYPERLINK \l _Toc18084 </w:instrText>
      </w:r>
      <w:r>
        <w:fldChar w:fldCharType="separate"/>
      </w:r>
      <w:r>
        <w:rPr>
          <w:rFonts w:ascii="宋体" w:hAnsi="宋体" w:eastAsia="宋体"/>
        </w:rPr>
        <w:t>2.1 业务流程介绍</w:t>
      </w:r>
      <w:r>
        <w:tab/>
      </w:r>
      <w:r>
        <w:fldChar w:fldCharType="begin"/>
      </w:r>
      <w:r>
        <w:instrText xml:space="preserve"> PAGEREF _Toc18084 \h </w:instrText>
      </w:r>
      <w:r>
        <w:fldChar w:fldCharType="separate"/>
      </w:r>
      <w:r>
        <w:t>2</w:t>
      </w:r>
      <w:r>
        <w:fldChar w:fldCharType="end"/>
      </w:r>
      <w:r>
        <w:fldChar w:fldCharType="end"/>
      </w:r>
    </w:p>
    <w:p w14:paraId="4B653EA4">
      <w:pPr>
        <w:pStyle w:val="30"/>
        <w:tabs>
          <w:tab w:val="right" w:leader="dot" w:pos="8731"/>
        </w:tabs>
      </w:pPr>
      <w:r>
        <w:fldChar w:fldCharType="begin"/>
      </w:r>
      <w:r>
        <w:instrText xml:space="preserve"> HYPERLINK \l _Toc9133 </w:instrText>
      </w:r>
      <w:r>
        <w:fldChar w:fldCharType="separate"/>
      </w:r>
      <w:r>
        <w:rPr>
          <w:rFonts w:ascii="宋体" w:hAnsi="宋体" w:eastAsia="宋体"/>
        </w:rPr>
        <w:t>2.2 技术方案</w:t>
      </w:r>
      <w:r>
        <w:tab/>
      </w:r>
      <w:r>
        <w:fldChar w:fldCharType="begin"/>
      </w:r>
      <w:r>
        <w:instrText xml:space="preserve"> PAGEREF _Toc9133 \h </w:instrText>
      </w:r>
      <w:r>
        <w:fldChar w:fldCharType="separate"/>
      </w:r>
      <w:r>
        <w:t>2</w:t>
      </w:r>
      <w:r>
        <w:fldChar w:fldCharType="end"/>
      </w:r>
      <w:r>
        <w:fldChar w:fldCharType="end"/>
      </w:r>
    </w:p>
    <w:p w14:paraId="6288C060">
      <w:pPr>
        <w:pStyle w:val="30"/>
        <w:tabs>
          <w:tab w:val="right" w:leader="dot" w:pos="8731"/>
        </w:tabs>
      </w:pPr>
      <w:r>
        <w:fldChar w:fldCharType="begin"/>
      </w:r>
      <w:r>
        <w:instrText xml:space="preserve"> HYPERLINK \l _Toc6822 </w:instrText>
      </w:r>
      <w:r>
        <w:fldChar w:fldCharType="separate"/>
      </w:r>
      <w:r>
        <w:rPr>
          <w:rFonts w:ascii="宋体" w:hAnsi="宋体" w:eastAsia="宋体"/>
        </w:rPr>
        <w:t>2.3 工具设备要求</w:t>
      </w:r>
      <w:r>
        <w:tab/>
      </w:r>
      <w:r>
        <w:fldChar w:fldCharType="begin"/>
      </w:r>
      <w:r>
        <w:instrText xml:space="preserve"> PAGEREF _Toc6822 \h </w:instrText>
      </w:r>
      <w:r>
        <w:fldChar w:fldCharType="separate"/>
      </w:r>
      <w:r>
        <w:t>3</w:t>
      </w:r>
      <w:r>
        <w:fldChar w:fldCharType="end"/>
      </w:r>
      <w:r>
        <w:fldChar w:fldCharType="end"/>
      </w:r>
    </w:p>
    <w:p w14:paraId="0DCA34F2">
      <w:pPr>
        <w:pStyle w:val="27"/>
        <w:tabs>
          <w:tab w:val="right" w:leader="dot" w:pos="8731"/>
        </w:tabs>
      </w:pPr>
      <w:r>
        <w:fldChar w:fldCharType="begin"/>
      </w:r>
      <w:r>
        <w:instrText xml:space="preserve"> HYPERLINK \l _Toc32754 </w:instrText>
      </w:r>
      <w:r>
        <w:fldChar w:fldCharType="separate"/>
      </w:r>
      <w:r>
        <w:rPr>
          <w:rFonts w:ascii="宋体" w:hAnsi="宋体" w:eastAsia="宋体"/>
        </w:rPr>
        <w:t>3.设计内容</w:t>
      </w:r>
      <w:r>
        <w:tab/>
      </w:r>
      <w:r>
        <w:fldChar w:fldCharType="begin"/>
      </w:r>
      <w:r>
        <w:instrText xml:space="preserve"> PAGEREF _Toc32754 \h </w:instrText>
      </w:r>
      <w:r>
        <w:fldChar w:fldCharType="separate"/>
      </w:r>
      <w:r>
        <w:t>4</w:t>
      </w:r>
      <w:r>
        <w:fldChar w:fldCharType="end"/>
      </w:r>
      <w:r>
        <w:fldChar w:fldCharType="end"/>
      </w:r>
    </w:p>
    <w:p w14:paraId="0C6ED263">
      <w:pPr>
        <w:pStyle w:val="30"/>
        <w:tabs>
          <w:tab w:val="right" w:leader="dot" w:pos="8731"/>
        </w:tabs>
      </w:pPr>
      <w:r>
        <w:fldChar w:fldCharType="begin"/>
      </w:r>
      <w:r>
        <w:instrText xml:space="preserve"> HYPERLINK \l _Toc21522 </w:instrText>
      </w:r>
      <w:r>
        <w:fldChar w:fldCharType="separate"/>
      </w:r>
      <w:r>
        <w:rPr>
          <w:rFonts w:ascii="宋体" w:hAnsi="宋体" w:eastAsia="宋体"/>
        </w:rPr>
        <w:t>3.1 系统详细设计</w:t>
      </w:r>
      <w:r>
        <w:tab/>
      </w:r>
      <w:r>
        <w:fldChar w:fldCharType="begin"/>
      </w:r>
      <w:r>
        <w:instrText xml:space="preserve"> PAGEREF _Toc21522 \h </w:instrText>
      </w:r>
      <w:r>
        <w:fldChar w:fldCharType="separate"/>
      </w:r>
      <w:r>
        <w:t>4</w:t>
      </w:r>
      <w:r>
        <w:fldChar w:fldCharType="end"/>
      </w:r>
      <w:r>
        <w:fldChar w:fldCharType="end"/>
      </w:r>
    </w:p>
    <w:p w14:paraId="52936456">
      <w:pPr>
        <w:pStyle w:val="24"/>
        <w:tabs>
          <w:tab w:val="right" w:leader="dot" w:pos="8731"/>
        </w:tabs>
      </w:pPr>
      <w:r>
        <w:fldChar w:fldCharType="begin"/>
      </w:r>
      <w:r>
        <w:instrText xml:space="preserve"> HYPERLINK \l _Toc25491 </w:instrText>
      </w:r>
      <w:r>
        <w:fldChar w:fldCharType="separate"/>
      </w:r>
      <w:r>
        <w:rPr>
          <w:rFonts w:ascii="宋体" w:hAnsi="宋体" w:eastAsia="宋体"/>
        </w:rPr>
        <w:t>3.1.1 系统概要说明</w:t>
      </w:r>
      <w:r>
        <w:tab/>
      </w:r>
      <w:r>
        <w:fldChar w:fldCharType="begin"/>
      </w:r>
      <w:r>
        <w:instrText xml:space="preserve"> PAGEREF _Toc25491 \h </w:instrText>
      </w:r>
      <w:r>
        <w:fldChar w:fldCharType="separate"/>
      </w:r>
      <w:r>
        <w:t>4</w:t>
      </w:r>
      <w:r>
        <w:fldChar w:fldCharType="end"/>
      </w:r>
      <w:r>
        <w:fldChar w:fldCharType="end"/>
      </w:r>
    </w:p>
    <w:p w14:paraId="69E6D88A">
      <w:pPr>
        <w:pStyle w:val="24"/>
        <w:tabs>
          <w:tab w:val="right" w:leader="dot" w:pos="8731"/>
        </w:tabs>
      </w:pPr>
      <w:r>
        <w:fldChar w:fldCharType="begin"/>
      </w:r>
      <w:r>
        <w:instrText xml:space="preserve"> HYPERLINK \l _Toc2465 </w:instrText>
      </w:r>
      <w:r>
        <w:fldChar w:fldCharType="separate"/>
      </w:r>
      <w:r>
        <w:rPr>
          <w:rFonts w:ascii="宋体" w:hAnsi="宋体" w:eastAsia="宋体"/>
        </w:rPr>
        <w:t>3.1.2 系统流程图</w:t>
      </w:r>
      <w:r>
        <w:tab/>
      </w:r>
      <w:r>
        <w:fldChar w:fldCharType="begin"/>
      </w:r>
      <w:r>
        <w:instrText xml:space="preserve"> PAGEREF _Toc2465 \h </w:instrText>
      </w:r>
      <w:r>
        <w:fldChar w:fldCharType="separate"/>
      </w:r>
      <w:r>
        <w:t>5</w:t>
      </w:r>
      <w:r>
        <w:fldChar w:fldCharType="end"/>
      </w:r>
      <w:r>
        <w:fldChar w:fldCharType="end"/>
      </w:r>
    </w:p>
    <w:p w14:paraId="71C0A99A">
      <w:pPr>
        <w:pStyle w:val="24"/>
        <w:tabs>
          <w:tab w:val="right" w:leader="dot" w:pos="8731"/>
        </w:tabs>
      </w:pPr>
      <w:r>
        <w:fldChar w:fldCharType="begin"/>
      </w:r>
      <w:r>
        <w:instrText xml:space="preserve"> HYPERLINK \l _Toc28985 </w:instrText>
      </w:r>
      <w:r>
        <w:fldChar w:fldCharType="separate"/>
      </w:r>
      <w:r>
        <w:rPr>
          <w:rFonts w:ascii="宋体" w:hAnsi="宋体" w:eastAsia="宋体"/>
        </w:rPr>
        <w:t>3.1.3 系统架构设计</w:t>
      </w:r>
      <w:r>
        <w:tab/>
      </w:r>
      <w:r>
        <w:fldChar w:fldCharType="begin"/>
      </w:r>
      <w:r>
        <w:instrText xml:space="preserve"> PAGEREF _Toc28985 \h </w:instrText>
      </w:r>
      <w:r>
        <w:fldChar w:fldCharType="separate"/>
      </w:r>
      <w:r>
        <w:t>6</w:t>
      </w:r>
      <w:r>
        <w:fldChar w:fldCharType="end"/>
      </w:r>
      <w:r>
        <w:fldChar w:fldCharType="end"/>
      </w:r>
    </w:p>
    <w:p w14:paraId="7BED3FC2">
      <w:pPr>
        <w:pStyle w:val="30"/>
        <w:tabs>
          <w:tab w:val="right" w:leader="dot" w:pos="8731"/>
        </w:tabs>
      </w:pPr>
      <w:r>
        <w:fldChar w:fldCharType="begin"/>
      </w:r>
      <w:r>
        <w:instrText xml:space="preserve"> HYPERLINK \l _Toc26330 </w:instrText>
      </w:r>
      <w:r>
        <w:fldChar w:fldCharType="separate"/>
      </w:r>
      <w:r>
        <w:rPr>
          <w:rFonts w:ascii="宋体" w:hAnsi="宋体" w:eastAsia="宋体"/>
        </w:rPr>
        <w:t>3.2 数据库设计</w:t>
      </w:r>
      <w:r>
        <w:tab/>
      </w:r>
      <w:r>
        <w:fldChar w:fldCharType="begin"/>
      </w:r>
      <w:r>
        <w:instrText xml:space="preserve"> PAGEREF _Toc26330 \h </w:instrText>
      </w:r>
      <w:r>
        <w:fldChar w:fldCharType="separate"/>
      </w:r>
      <w:r>
        <w:t>7</w:t>
      </w:r>
      <w:r>
        <w:fldChar w:fldCharType="end"/>
      </w:r>
      <w:r>
        <w:fldChar w:fldCharType="end"/>
      </w:r>
    </w:p>
    <w:p w14:paraId="505A4DCB">
      <w:pPr>
        <w:pStyle w:val="24"/>
        <w:tabs>
          <w:tab w:val="right" w:leader="dot" w:pos="8731"/>
        </w:tabs>
      </w:pPr>
      <w:r>
        <w:fldChar w:fldCharType="begin"/>
      </w:r>
      <w:r>
        <w:instrText xml:space="preserve"> HYPERLINK \l _Toc5039 </w:instrText>
      </w:r>
      <w:r>
        <w:fldChar w:fldCharType="separate"/>
      </w:r>
      <w:r>
        <w:rPr>
          <w:rFonts w:ascii="宋体" w:hAnsi="宋体" w:eastAsia="宋体"/>
        </w:rPr>
        <w:t>3.2.1 数据库分析</w:t>
      </w:r>
      <w:r>
        <w:tab/>
      </w:r>
      <w:r>
        <w:fldChar w:fldCharType="begin"/>
      </w:r>
      <w:r>
        <w:instrText xml:space="preserve"> PAGEREF _Toc5039 \h </w:instrText>
      </w:r>
      <w:r>
        <w:fldChar w:fldCharType="separate"/>
      </w:r>
      <w:r>
        <w:t>7</w:t>
      </w:r>
      <w:r>
        <w:fldChar w:fldCharType="end"/>
      </w:r>
      <w:r>
        <w:fldChar w:fldCharType="end"/>
      </w:r>
    </w:p>
    <w:p w14:paraId="3CA9C564">
      <w:pPr>
        <w:pStyle w:val="24"/>
        <w:tabs>
          <w:tab w:val="right" w:leader="dot" w:pos="8731"/>
        </w:tabs>
      </w:pPr>
      <w:r>
        <w:fldChar w:fldCharType="begin"/>
      </w:r>
      <w:r>
        <w:instrText xml:space="preserve"> HYPERLINK \l _Toc27448 </w:instrText>
      </w:r>
      <w:r>
        <w:fldChar w:fldCharType="separate"/>
      </w:r>
      <w:r>
        <w:rPr>
          <w:rFonts w:ascii="宋体" w:hAnsi="宋体" w:eastAsia="宋体"/>
        </w:rPr>
        <w:t>3.2.2 数据库表设计</w:t>
      </w:r>
      <w:r>
        <w:tab/>
      </w:r>
      <w:r>
        <w:fldChar w:fldCharType="begin"/>
      </w:r>
      <w:r>
        <w:instrText xml:space="preserve"> PAGEREF _Toc27448 \h </w:instrText>
      </w:r>
      <w:r>
        <w:fldChar w:fldCharType="separate"/>
      </w:r>
      <w:r>
        <w:t>8</w:t>
      </w:r>
      <w:r>
        <w:fldChar w:fldCharType="end"/>
      </w:r>
      <w:r>
        <w:fldChar w:fldCharType="end"/>
      </w:r>
    </w:p>
    <w:p w14:paraId="335C5A6D">
      <w:pPr>
        <w:pStyle w:val="30"/>
        <w:tabs>
          <w:tab w:val="right" w:leader="dot" w:pos="8731"/>
        </w:tabs>
      </w:pPr>
      <w:r>
        <w:fldChar w:fldCharType="begin"/>
      </w:r>
      <w:r>
        <w:instrText xml:space="preserve"> HYPERLINK \l _Toc29940 </w:instrText>
      </w:r>
      <w:r>
        <w:fldChar w:fldCharType="separate"/>
      </w:r>
      <w:r>
        <w:rPr>
          <w:rFonts w:ascii="宋体" w:hAnsi="宋体" w:eastAsia="宋体"/>
        </w:rPr>
        <w:t>3.3 系统功能实现</w:t>
      </w:r>
      <w:r>
        <w:tab/>
      </w:r>
      <w:r>
        <w:fldChar w:fldCharType="begin"/>
      </w:r>
      <w:r>
        <w:instrText xml:space="preserve"> PAGEREF _Toc29940 \h </w:instrText>
      </w:r>
      <w:r>
        <w:fldChar w:fldCharType="separate"/>
      </w:r>
      <w:r>
        <w:t>15</w:t>
      </w:r>
      <w:r>
        <w:fldChar w:fldCharType="end"/>
      </w:r>
      <w:r>
        <w:fldChar w:fldCharType="end"/>
      </w:r>
    </w:p>
    <w:p w14:paraId="691BB8B4">
      <w:pPr>
        <w:pStyle w:val="24"/>
        <w:tabs>
          <w:tab w:val="right" w:leader="dot" w:pos="8731"/>
        </w:tabs>
      </w:pPr>
      <w:r>
        <w:fldChar w:fldCharType="begin"/>
      </w:r>
      <w:r>
        <w:instrText xml:space="preserve"> HYPERLINK \l _Toc26471 </w:instrText>
      </w:r>
      <w:r>
        <w:fldChar w:fldCharType="separate"/>
      </w:r>
      <w:r>
        <w:rPr>
          <w:rFonts w:ascii="宋体" w:hAnsi="宋体" w:eastAsia="宋体"/>
        </w:rPr>
        <w:t>3.3.1 博客前台首页</w:t>
      </w:r>
      <w:r>
        <w:tab/>
      </w:r>
      <w:r>
        <w:fldChar w:fldCharType="begin"/>
      </w:r>
      <w:r>
        <w:instrText xml:space="preserve"> PAGEREF _Toc26471 \h </w:instrText>
      </w:r>
      <w:r>
        <w:fldChar w:fldCharType="separate"/>
      </w:r>
      <w:r>
        <w:t>15</w:t>
      </w:r>
      <w:r>
        <w:fldChar w:fldCharType="end"/>
      </w:r>
      <w:r>
        <w:fldChar w:fldCharType="end"/>
      </w:r>
    </w:p>
    <w:p w14:paraId="41C0F4F2">
      <w:pPr>
        <w:pStyle w:val="24"/>
        <w:tabs>
          <w:tab w:val="right" w:leader="dot" w:pos="8731"/>
        </w:tabs>
      </w:pPr>
      <w:r>
        <w:fldChar w:fldCharType="begin"/>
      </w:r>
      <w:r>
        <w:instrText xml:space="preserve"> HYPERLINK \l _Toc24330 </w:instrText>
      </w:r>
      <w:r>
        <w:fldChar w:fldCharType="separate"/>
      </w:r>
      <w:r>
        <w:rPr>
          <w:rFonts w:ascii="宋体" w:hAnsi="宋体" w:eastAsia="宋体"/>
        </w:rPr>
        <w:t>3.3.2 家（关于站长）</w:t>
      </w:r>
      <w:r>
        <w:tab/>
      </w:r>
      <w:r>
        <w:fldChar w:fldCharType="begin"/>
      </w:r>
      <w:r>
        <w:instrText xml:space="preserve"> PAGEREF _Toc24330 \h </w:instrText>
      </w:r>
      <w:r>
        <w:fldChar w:fldCharType="separate"/>
      </w:r>
      <w:r>
        <w:t>16</w:t>
      </w:r>
      <w:r>
        <w:fldChar w:fldCharType="end"/>
      </w:r>
      <w:r>
        <w:fldChar w:fldCharType="end"/>
      </w:r>
    </w:p>
    <w:p w14:paraId="18208843">
      <w:pPr>
        <w:pStyle w:val="24"/>
        <w:tabs>
          <w:tab w:val="right" w:leader="dot" w:pos="8731"/>
        </w:tabs>
      </w:pPr>
      <w:r>
        <w:fldChar w:fldCharType="begin"/>
      </w:r>
      <w:r>
        <w:instrText xml:space="preserve"> HYPERLINK \l _Toc20831 </w:instrText>
      </w:r>
      <w:r>
        <w:fldChar w:fldCharType="separate"/>
      </w:r>
      <w:r>
        <w:rPr>
          <w:rFonts w:ascii="宋体" w:hAnsi="宋体" w:eastAsia="宋体"/>
        </w:rPr>
        <w:t>3.3.3 游记栏目</w:t>
      </w:r>
      <w:r>
        <w:tab/>
      </w:r>
      <w:r>
        <w:fldChar w:fldCharType="begin"/>
      </w:r>
      <w:r>
        <w:instrText xml:space="preserve"> PAGEREF _Toc20831 \h </w:instrText>
      </w:r>
      <w:r>
        <w:fldChar w:fldCharType="separate"/>
      </w:r>
      <w:r>
        <w:t>17</w:t>
      </w:r>
      <w:r>
        <w:fldChar w:fldCharType="end"/>
      </w:r>
      <w:r>
        <w:fldChar w:fldCharType="end"/>
      </w:r>
    </w:p>
    <w:p w14:paraId="78198621">
      <w:pPr>
        <w:pStyle w:val="24"/>
        <w:tabs>
          <w:tab w:val="right" w:leader="dot" w:pos="8731"/>
        </w:tabs>
      </w:pPr>
      <w:r>
        <w:fldChar w:fldCharType="begin"/>
      </w:r>
      <w:r>
        <w:instrText xml:space="preserve"> HYPERLINK \l _Toc23578 </w:instrText>
      </w:r>
      <w:r>
        <w:fldChar w:fldCharType="separate"/>
      </w:r>
      <w:r>
        <w:rPr>
          <w:rFonts w:ascii="宋体" w:hAnsi="宋体" w:eastAsia="宋体"/>
        </w:rPr>
        <w:t>3.3.4 随笔栏目</w:t>
      </w:r>
      <w:r>
        <w:tab/>
      </w:r>
      <w:r>
        <w:fldChar w:fldCharType="begin"/>
      </w:r>
      <w:r>
        <w:instrText xml:space="preserve"> PAGEREF _Toc23578 \h </w:instrText>
      </w:r>
      <w:r>
        <w:fldChar w:fldCharType="separate"/>
      </w:r>
      <w:r>
        <w:t>18</w:t>
      </w:r>
      <w:r>
        <w:fldChar w:fldCharType="end"/>
      </w:r>
      <w:r>
        <w:fldChar w:fldCharType="end"/>
      </w:r>
    </w:p>
    <w:p w14:paraId="200BD4AC">
      <w:pPr>
        <w:pStyle w:val="24"/>
        <w:tabs>
          <w:tab w:val="right" w:leader="dot" w:pos="8731"/>
        </w:tabs>
      </w:pPr>
      <w:r>
        <w:fldChar w:fldCharType="begin"/>
      </w:r>
      <w:r>
        <w:instrText xml:space="preserve"> HYPERLINK \l _Toc3689 </w:instrText>
      </w:r>
      <w:r>
        <w:fldChar w:fldCharType="separate"/>
      </w:r>
      <w:r>
        <w:rPr>
          <w:rFonts w:ascii="宋体" w:hAnsi="宋体" w:eastAsia="宋体"/>
        </w:rPr>
        <w:t>3.3.5 记录栏目</w:t>
      </w:r>
      <w:r>
        <w:tab/>
      </w:r>
      <w:r>
        <w:fldChar w:fldCharType="begin"/>
      </w:r>
      <w:r>
        <w:instrText xml:space="preserve"> PAGEREF _Toc3689 \h </w:instrText>
      </w:r>
      <w:r>
        <w:fldChar w:fldCharType="separate"/>
      </w:r>
      <w:r>
        <w:t>19</w:t>
      </w:r>
      <w:r>
        <w:fldChar w:fldCharType="end"/>
      </w:r>
      <w:r>
        <w:fldChar w:fldCharType="end"/>
      </w:r>
    </w:p>
    <w:p w14:paraId="7F677377">
      <w:pPr>
        <w:pStyle w:val="24"/>
        <w:tabs>
          <w:tab w:val="right" w:leader="dot" w:pos="8731"/>
        </w:tabs>
      </w:pPr>
      <w:r>
        <w:fldChar w:fldCharType="begin"/>
      </w:r>
      <w:r>
        <w:instrText xml:space="preserve"> HYPERLINK \l _Toc22759 </w:instrText>
      </w:r>
      <w:r>
        <w:fldChar w:fldCharType="separate"/>
      </w:r>
      <w:r>
        <w:rPr>
          <w:rFonts w:ascii="宋体" w:hAnsi="宋体" w:eastAsia="宋体"/>
        </w:rPr>
        <w:t>3.3.6 相册</w:t>
      </w:r>
      <w:r>
        <w:tab/>
      </w:r>
      <w:r>
        <w:fldChar w:fldCharType="begin"/>
      </w:r>
      <w:r>
        <w:instrText xml:space="preserve"> PAGEREF _Toc22759 \h </w:instrText>
      </w:r>
      <w:r>
        <w:fldChar w:fldCharType="separate"/>
      </w:r>
      <w:r>
        <w:t>20</w:t>
      </w:r>
      <w:r>
        <w:fldChar w:fldCharType="end"/>
      </w:r>
      <w:r>
        <w:fldChar w:fldCharType="end"/>
      </w:r>
    </w:p>
    <w:p w14:paraId="2624CED6">
      <w:pPr>
        <w:pStyle w:val="24"/>
        <w:tabs>
          <w:tab w:val="right" w:leader="dot" w:pos="8731"/>
        </w:tabs>
      </w:pPr>
      <w:r>
        <w:fldChar w:fldCharType="begin"/>
      </w:r>
      <w:r>
        <w:instrText xml:space="preserve"> HYPERLINK \l _Toc2652 </w:instrText>
      </w:r>
      <w:r>
        <w:fldChar w:fldCharType="separate"/>
      </w:r>
      <w:r>
        <w:rPr>
          <w:rFonts w:ascii="宋体" w:hAnsi="宋体" w:eastAsia="宋体"/>
        </w:rPr>
        <w:t>3.3.7 百宝箱</w:t>
      </w:r>
      <w:r>
        <w:tab/>
      </w:r>
      <w:r>
        <w:fldChar w:fldCharType="begin"/>
      </w:r>
      <w:r>
        <w:instrText xml:space="preserve"> PAGEREF _Toc2652 \h </w:instrText>
      </w:r>
      <w:r>
        <w:fldChar w:fldCharType="separate"/>
      </w:r>
      <w:r>
        <w:t>21</w:t>
      </w:r>
      <w:r>
        <w:fldChar w:fldCharType="end"/>
      </w:r>
      <w:r>
        <w:fldChar w:fldCharType="end"/>
      </w:r>
    </w:p>
    <w:p w14:paraId="5C0CCCB4">
      <w:pPr>
        <w:pStyle w:val="24"/>
        <w:tabs>
          <w:tab w:val="right" w:leader="dot" w:pos="8731"/>
        </w:tabs>
      </w:pPr>
      <w:r>
        <w:fldChar w:fldCharType="begin"/>
      </w:r>
      <w:r>
        <w:instrText xml:space="preserve"> HYPERLINK \l _Toc25507 </w:instrText>
      </w:r>
      <w:r>
        <w:fldChar w:fldCharType="separate"/>
      </w:r>
      <w:r>
        <w:rPr>
          <w:rFonts w:ascii="宋体" w:hAnsi="宋体" w:eastAsia="宋体"/>
        </w:rPr>
        <w:t>3.3.8 留言文字雨</w:t>
      </w:r>
      <w:r>
        <w:tab/>
      </w:r>
      <w:r>
        <w:fldChar w:fldCharType="begin"/>
      </w:r>
      <w:r>
        <w:instrText xml:space="preserve"> PAGEREF _Toc25507 \h </w:instrText>
      </w:r>
      <w:r>
        <w:fldChar w:fldCharType="separate"/>
      </w:r>
      <w:r>
        <w:t>22</w:t>
      </w:r>
      <w:r>
        <w:fldChar w:fldCharType="end"/>
      </w:r>
      <w:r>
        <w:fldChar w:fldCharType="end"/>
      </w:r>
    </w:p>
    <w:p w14:paraId="0742D73E">
      <w:pPr>
        <w:pStyle w:val="24"/>
        <w:tabs>
          <w:tab w:val="right" w:leader="dot" w:pos="8731"/>
        </w:tabs>
      </w:pPr>
      <w:r>
        <w:fldChar w:fldCharType="begin"/>
      </w:r>
      <w:r>
        <w:instrText xml:space="preserve"> HYPERLINK \l _Toc28038 </w:instrText>
      </w:r>
      <w:r>
        <w:fldChar w:fldCharType="separate"/>
      </w:r>
      <w:r>
        <w:rPr>
          <w:rFonts w:ascii="宋体" w:hAnsi="宋体" w:eastAsia="宋体"/>
        </w:rPr>
        <w:t>3.3.9 文章详情</w:t>
      </w:r>
      <w:r>
        <w:tab/>
      </w:r>
      <w:r>
        <w:fldChar w:fldCharType="begin"/>
      </w:r>
      <w:r>
        <w:instrText xml:space="preserve"> PAGEREF _Toc28038 \h </w:instrText>
      </w:r>
      <w:r>
        <w:fldChar w:fldCharType="separate"/>
      </w:r>
      <w:r>
        <w:t>23</w:t>
      </w:r>
      <w:r>
        <w:fldChar w:fldCharType="end"/>
      </w:r>
      <w:r>
        <w:fldChar w:fldCharType="end"/>
      </w:r>
    </w:p>
    <w:p w14:paraId="069FCEAB">
      <w:pPr>
        <w:pStyle w:val="24"/>
        <w:tabs>
          <w:tab w:val="right" w:leader="dot" w:pos="8731"/>
        </w:tabs>
      </w:pPr>
      <w:r>
        <w:fldChar w:fldCharType="begin"/>
      </w:r>
      <w:r>
        <w:instrText xml:space="preserve"> HYPERLINK \l _Toc12966 </w:instrText>
      </w:r>
      <w:r>
        <w:fldChar w:fldCharType="separate"/>
      </w:r>
      <w:r>
        <w:rPr>
          <w:rFonts w:ascii="宋体" w:hAnsi="宋体" w:eastAsia="宋体"/>
        </w:rPr>
        <w:t>3.3.10 用户注册</w:t>
      </w:r>
      <w:r>
        <w:tab/>
      </w:r>
      <w:r>
        <w:fldChar w:fldCharType="begin"/>
      </w:r>
      <w:r>
        <w:instrText xml:space="preserve"> PAGEREF _Toc12966 \h </w:instrText>
      </w:r>
      <w:r>
        <w:fldChar w:fldCharType="separate"/>
      </w:r>
      <w:r>
        <w:t>24</w:t>
      </w:r>
      <w:r>
        <w:fldChar w:fldCharType="end"/>
      </w:r>
      <w:r>
        <w:fldChar w:fldCharType="end"/>
      </w:r>
    </w:p>
    <w:p w14:paraId="1B07AE5E">
      <w:pPr>
        <w:pStyle w:val="24"/>
        <w:tabs>
          <w:tab w:val="right" w:leader="dot" w:pos="8731"/>
        </w:tabs>
      </w:pPr>
      <w:r>
        <w:fldChar w:fldCharType="begin"/>
      </w:r>
      <w:r>
        <w:instrText xml:space="preserve"> HYPERLINK \l _Toc3873 </w:instrText>
      </w:r>
      <w:r>
        <w:fldChar w:fldCharType="separate"/>
      </w:r>
      <w:r>
        <w:rPr>
          <w:rFonts w:ascii="宋体" w:hAnsi="宋体" w:eastAsia="宋体"/>
        </w:rPr>
        <w:t>3.3.11 用户登录</w:t>
      </w:r>
      <w:r>
        <w:tab/>
      </w:r>
      <w:r>
        <w:fldChar w:fldCharType="begin"/>
      </w:r>
      <w:r>
        <w:instrText xml:space="preserve"> PAGEREF _Toc3873 \h </w:instrText>
      </w:r>
      <w:r>
        <w:fldChar w:fldCharType="separate"/>
      </w:r>
      <w:r>
        <w:t>26</w:t>
      </w:r>
      <w:r>
        <w:fldChar w:fldCharType="end"/>
      </w:r>
      <w:r>
        <w:fldChar w:fldCharType="end"/>
      </w:r>
    </w:p>
    <w:p w14:paraId="4B6FEED9">
      <w:pPr>
        <w:pStyle w:val="24"/>
        <w:tabs>
          <w:tab w:val="right" w:leader="dot" w:pos="8731"/>
        </w:tabs>
      </w:pPr>
      <w:r>
        <w:fldChar w:fldCharType="begin"/>
      </w:r>
      <w:r>
        <w:instrText xml:space="preserve"> HYPERLINK \l _Toc14737 </w:instrText>
      </w:r>
      <w:r>
        <w:fldChar w:fldCharType="separate"/>
      </w:r>
      <w:r>
        <w:rPr>
          <w:rFonts w:ascii="宋体" w:hAnsi="宋体" w:eastAsia="宋体"/>
        </w:rPr>
        <w:t>3.3.12 我的收藏</w:t>
      </w:r>
      <w:r>
        <w:tab/>
      </w:r>
      <w:r>
        <w:fldChar w:fldCharType="begin"/>
      </w:r>
      <w:r>
        <w:instrText xml:space="preserve"> PAGEREF _Toc14737 \h </w:instrText>
      </w:r>
      <w:r>
        <w:fldChar w:fldCharType="separate"/>
      </w:r>
      <w:r>
        <w:t>26</w:t>
      </w:r>
      <w:r>
        <w:fldChar w:fldCharType="end"/>
      </w:r>
      <w:r>
        <w:fldChar w:fldCharType="end"/>
      </w:r>
    </w:p>
    <w:p w14:paraId="25802F6A">
      <w:pPr>
        <w:pStyle w:val="24"/>
        <w:tabs>
          <w:tab w:val="right" w:leader="dot" w:pos="8731"/>
        </w:tabs>
      </w:pPr>
      <w:r>
        <w:fldChar w:fldCharType="begin"/>
      </w:r>
      <w:r>
        <w:instrText xml:space="preserve"> HYPERLINK \l _Toc28748 </w:instrText>
      </w:r>
      <w:r>
        <w:fldChar w:fldCharType="separate"/>
      </w:r>
      <w:r>
        <w:rPr>
          <w:rFonts w:ascii="宋体" w:hAnsi="宋体" w:eastAsia="宋体"/>
        </w:rPr>
        <w:t>3.3.13 后台仪表盘</w:t>
      </w:r>
      <w:r>
        <w:tab/>
      </w:r>
      <w:r>
        <w:fldChar w:fldCharType="begin"/>
      </w:r>
      <w:r>
        <w:instrText xml:space="preserve"> PAGEREF _Toc28748 \h </w:instrText>
      </w:r>
      <w:r>
        <w:fldChar w:fldCharType="separate"/>
      </w:r>
      <w:r>
        <w:t>27</w:t>
      </w:r>
      <w:r>
        <w:fldChar w:fldCharType="end"/>
      </w:r>
      <w:r>
        <w:fldChar w:fldCharType="end"/>
      </w:r>
    </w:p>
    <w:p w14:paraId="6E0B355C">
      <w:pPr>
        <w:pStyle w:val="24"/>
        <w:tabs>
          <w:tab w:val="right" w:leader="dot" w:pos="8731"/>
        </w:tabs>
      </w:pPr>
      <w:r>
        <w:fldChar w:fldCharType="begin"/>
      </w:r>
      <w:r>
        <w:instrText xml:space="preserve"> HYPERLINK \l _Toc2280 </w:instrText>
      </w:r>
      <w:r>
        <w:fldChar w:fldCharType="separate"/>
      </w:r>
      <w:r>
        <w:rPr>
          <w:rFonts w:ascii="宋体" w:hAnsi="宋体" w:eastAsia="宋体"/>
        </w:rPr>
        <w:t>3.3.14 文章管理</w:t>
      </w:r>
      <w:r>
        <w:tab/>
      </w:r>
      <w:r>
        <w:fldChar w:fldCharType="begin"/>
      </w:r>
      <w:r>
        <w:instrText xml:space="preserve"> PAGEREF _Toc2280 \h </w:instrText>
      </w:r>
      <w:r>
        <w:fldChar w:fldCharType="separate"/>
      </w:r>
      <w:r>
        <w:t>28</w:t>
      </w:r>
      <w:r>
        <w:fldChar w:fldCharType="end"/>
      </w:r>
      <w:r>
        <w:fldChar w:fldCharType="end"/>
      </w:r>
    </w:p>
    <w:p w14:paraId="5BBAD024">
      <w:pPr>
        <w:pStyle w:val="24"/>
        <w:tabs>
          <w:tab w:val="right" w:leader="dot" w:pos="8731"/>
        </w:tabs>
      </w:pPr>
      <w:r>
        <w:fldChar w:fldCharType="begin"/>
      </w:r>
      <w:r>
        <w:instrText xml:space="preserve"> HYPERLINK \l _Toc11225 </w:instrText>
      </w:r>
      <w:r>
        <w:fldChar w:fldCharType="separate"/>
      </w:r>
      <w:r>
        <w:rPr>
          <w:rFonts w:ascii="宋体" w:hAnsi="宋体" w:eastAsia="宋体"/>
        </w:rPr>
        <w:t>3.3.15 留言管理</w:t>
      </w:r>
      <w:r>
        <w:tab/>
      </w:r>
      <w:r>
        <w:fldChar w:fldCharType="begin"/>
      </w:r>
      <w:r>
        <w:instrText xml:space="preserve"> PAGEREF _Toc11225 \h </w:instrText>
      </w:r>
      <w:r>
        <w:fldChar w:fldCharType="separate"/>
      </w:r>
      <w:r>
        <w:t>30</w:t>
      </w:r>
      <w:r>
        <w:fldChar w:fldCharType="end"/>
      </w:r>
      <w:r>
        <w:fldChar w:fldCharType="end"/>
      </w:r>
    </w:p>
    <w:p w14:paraId="56E9450A">
      <w:pPr>
        <w:pStyle w:val="24"/>
        <w:tabs>
          <w:tab w:val="right" w:leader="dot" w:pos="8731"/>
        </w:tabs>
      </w:pPr>
      <w:r>
        <w:fldChar w:fldCharType="begin"/>
      </w:r>
      <w:r>
        <w:instrText xml:space="preserve"> HYPERLINK \l _Toc21293 </w:instrText>
      </w:r>
      <w:r>
        <w:fldChar w:fldCharType="separate"/>
      </w:r>
      <w:r>
        <w:rPr>
          <w:rFonts w:ascii="宋体" w:hAnsi="宋体" w:eastAsia="宋体"/>
        </w:rPr>
        <w:t>3.3.16 相册管理</w:t>
      </w:r>
      <w:r>
        <w:tab/>
      </w:r>
      <w:r>
        <w:fldChar w:fldCharType="begin"/>
      </w:r>
      <w:r>
        <w:instrText xml:space="preserve"> PAGEREF _Toc21293 \h </w:instrText>
      </w:r>
      <w:r>
        <w:fldChar w:fldCharType="separate"/>
      </w:r>
      <w:r>
        <w:t>31</w:t>
      </w:r>
      <w:r>
        <w:fldChar w:fldCharType="end"/>
      </w:r>
      <w:r>
        <w:fldChar w:fldCharType="end"/>
      </w:r>
    </w:p>
    <w:p w14:paraId="6FA62F1B">
      <w:pPr>
        <w:pStyle w:val="24"/>
        <w:tabs>
          <w:tab w:val="right" w:leader="dot" w:pos="8731"/>
        </w:tabs>
      </w:pPr>
      <w:r>
        <w:fldChar w:fldCharType="begin"/>
      </w:r>
      <w:r>
        <w:instrText xml:space="preserve"> HYPERLINK \l _Toc26987 </w:instrText>
      </w:r>
      <w:r>
        <w:fldChar w:fldCharType="separate"/>
      </w:r>
      <w:r>
        <w:rPr>
          <w:rFonts w:ascii="宋体" w:hAnsi="宋体" w:eastAsia="宋体"/>
        </w:rPr>
        <w:t>3.3.17 用户管理</w:t>
      </w:r>
      <w:r>
        <w:tab/>
      </w:r>
      <w:r>
        <w:fldChar w:fldCharType="begin"/>
      </w:r>
      <w:r>
        <w:instrText xml:space="preserve"> PAGEREF _Toc26987 \h </w:instrText>
      </w:r>
      <w:r>
        <w:fldChar w:fldCharType="separate"/>
      </w:r>
      <w:r>
        <w:t>32</w:t>
      </w:r>
      <w:r>
        <w:fldChar w:fldCharType="end"/>
      </w:r>
      <w:r>
        <w:fldChar w:fldCharType="end"/>
      </w:r>
    </w:p>
    <w:p w14:paraId="729B00A6">
      <w:pPr>
        <w:pStyle w:val="24"/>
        <w:tabs>
          <w:tab w:val="right" w:leader="dot" w:pos="8731"/>
        </w:tabs>
      </w:pPr>
      <w:r>
        <w:fldChar w:fldCharType="begin"/>
      </w:r>
      <w:r>
        <w:instrText xml:space="preserve"> HYPERLINK \l _Toc3060 </w:instrText>
      </w:r>
      <w:r>
        <w:fldChar w:fldCharType="separate"/>
      </w:r>
      <w:r>
        <w:rPr>
          <w:rFonts w:ascii="宋体" w:hAnsi="宋体" w:eastAsia="宋体"/>
        </w:rPr>
        <w:t>3.3.18 站点设置</w:t>
      </w:r>
      <w:r>
        <w:tab/>
      </w:r>
      <w:r>
        <w:fldChar w:fldCharType="begin"/>
      </w:r>
      <w:r>
        <w:instrText xml:space="preserve"> PAGEREF _Toc3060 \h </w:instrText>
      </w:r>
      <w:r>
        <w:fldChar w:fldCharType="separate"/>
      </w:r>
      <w:r>
        <w:t>32</w:t>
      </w:r>
      <w:r>
        <w:fldChar w:fldCharType="end"/>
      </w:r>
      <w:r>
        <w:fldChar w:fldCharType="end"/>
      </w:r>
    </w:p>
    <w:p w14:paraId="635ACDAB">
      <w:pPr>
        <w:pStyle w:val="24"/>
        <w:tabs>
          <w:tab w:val="right" w:leader="dot" w:pos="8731"/>
        </w:tabs>
      </w:pPr>
      <w:r>
        <w:fldChar w:fldCharType="begin"/>
      </w:r>
      <w:r>
        <w:instrText xml:space="preserve"> HYPERLINK \l _Toc5825 </w:instrText>
      </w:r>
      <w:r>
        <w:fldChar w:fldCharType="separate"/>
      </w:r>
      <w:r>
        <w:rPr>
          <w:rFonts w:ascii="宋体" w:hAnsi="宋体" w:eastAsia="宋体"/>
        </w:rPr>
        <w:t>3.3.19 资源管理</w:t>
      </w:r>
      <w:r>
        <w:tab/>
      </w:r>
      <w:r>
        <w:fldChar w:fldCharType="begin"/>
      </w:r>
      <w:r>
        <w:instrText xml:space="preserve"> PAGEREF _Toc5825 \h </w:instrText>
      </w:r>
      <w:r>
        <w:fldChar w:fldCharType="separate"/>
      </w:r>
      <w:r>
        <w:t>33</w:t>
      </w:r>
      <w:r>
        <w:fldChar w:fldCharType="end"/>
      </w:r>
      <w:r>
        <w:fldChar w:fldCharType="end"/>
      </w:r>
    </w:p>
    <w:p w14:paraId="04E90CD5">
      <w:pPr>
        <w:pStyle w:val="24"/>
        <w:tabs>
          <w:tab w:val="right" w:leader="dot" w:pos="8731"/>
        </w:tabs>
      </w:pPr>
      <w:r>
        <w:fldChar w:fldCharType="begin"/>
      </w:r>
      <w:r>
        <w:instrText xml:space="preserve"> HYPERLINK \l _Toc30867 </w:instrText>
      </w:r>
      <w:r>
        <w:fldChar w:fldCharType="separate"/>
      </w:r>
      <w:r>
        <w:rPr>
          <w:rFonts w:ascii="宋体" w:hAnsi="宋体" w:eastAsia="宋体"/>
        </w:rPr>
        <w:t>3.3.20 音乐管理</w:t>
      </w:r>
      <w:r>
        <w:tab/>
      </w:r>
      <w:r>
        <w:fldChar w:fldCharType="begin"/>
      </w:r>
      <w:r>
        <w:instrText xml:space="preserve"> PAGEREF _Toc30867 \h </w:instrText>
      </w:r>
      <w:r>
        <w:fldChar w:fldCharType="separate"/>
      </w:r>
      <w:r>
        <w:t>34</w:t>
      </w:r>
      <w:r>
        <w:fldChar w:fldCharType="end"/>
      </w:r>
      <w:r>
        <w:fldChar w:fldCharType="end"/>
      </w:r>
    </w:p>
    <w:p w14:paraId="69BB2454">
      <w:pPr>
        <w:pStyle w:val="24"/>
        <w:tabs>
          <w:tab w:val="right" w:leader="dot" w:pos="8731"/>
        </w:tabs>
      </w:pPr>
      <w:r>
        <w:fldChar w:fldCharType="begin"/>
      </w:r>
      <w:r>
        <w:instrText xml:space="preserve"> HYPERLINK \l _Toc33 </w:instrText>
      </w:r>
      <w:r>
        <w:fldChar w:fldCharType="separate"/>
      </w:r>
      <w:r>
        <w:rPr>
          <w:rFonts w:ascii="宋体" w:hAnsi="宋体" w:eastAsia="宋体"/>
        </w:rPr>
        <w:t>3.3.21 分类管理</w:t>
      </w:r>
      <w:r>
        <w:tab/>
      </w:r>
      <w:r>
        <w:fldChar w:fldCharType="begin"/>
      </w:r>
      <w:r>
        <w:instrText xml:space="preserve"> PAGEREF _Toc33 \h </w:instrText>
      </w:r>
      <w:r>
        <w:fldChar w:fldCharType="separate"/>
      </w:r>
      <w:r>
        <w:t>34</w:t>
      </w:r>
      <w:r>
        <w:fldChar w:fldCharType="end"/>
      </w:r>
      <w:r>
        <w:fldChar w:fldCharType="end"/>
      </w:r>
    </w:p>
    <w:p w14:paraId="2E9486B9">
      <w:pPr>
        <w:pStyle w:val="24"/>
        <w:tabs>
          <w:tab w:val="right" w:leader="dot" w:pos="8731"/>
        </w:tabs>
      </w:pPr>
      <w:r>
        <w:fldChar w:fldCharType="begin"/>
      </w:r>
      <w:r>
        <w:instrText xml:space="preserve"> HYPERLINK \l _Toc1881 </w:instrText>
      </w:r>
      <w:r>
        <w:fldChar w:fldCharType="separate"/>
      </w:r>
      <w:r>
        <w:rPr>
          <w:rFonts w:ascii="宋体" w:hAnsi="宋体" w:eastAsia="宋体"/>
        </w:rPr>
        <w:t>3.3.22 标签管理</w:t>
      </w:r>
      <w:r>
        <w:tab/>
      </w:r>
      <w:r>
        <w:fldChar w:fldCharType="begin"/>
      </w:r>
      <w:r>
        <w:instrText xml:space="preserve"> PAGEREF _Toc1881 \h </w:instrText>
      </w:r>
      <w:r>
        <w:fldChar w:fldCharType="separate"/>
      </w:r>
      <w:r>
        <w:t>35</w:t>
      </w:r>
      <w:r>
        <w:fldChar w:fldCharType="end"/>
      </w:r>
      <w:r>
        <w:fldChar w:fldCharType="end"/>
      </w:r>
    </w:p>
    <w:p w14:paraId="1FCE5C1B">
      <w:pPr>
        <w:pStyle w:val="24"/>
        <w:tabs>
          <w:tab w:val="right" w:leader="dot" w:pos="8731"/>
        </w:tabs>
      </w:pPr>
      <w:r>
        <w:fldChar w:fldCharType="begin"/>
      </w:r>
      <w:r>
        <w:instrText xml:space="preserve"> HYPERLINK \l _Toc26937 </w:instrText>
      </w:r>
      <w:r>
        <w:fldChar w:fldCharType="separate"/>
      </w:r>
      <w:r>
        <w:rPr>
          <w:rFonts w:ascii="宋体" w:hAnsi="宋体" w:eastAsia="宋体"/>
        </w:rPr>
        <w:t>3.3.23 友链管理</w:t>
      </w:r>
      <w:r>
        <w:tab/>
      </w:r>
      <w:r>
        <w:fldChar w:fldCharType="begin"/>
      </w:r>
      <w:r>
        <w:instrText xml:space="preserve"> PAGEREF _Toc26937 \h </w:instrText>
      </w:r>
      <w:r>
        <w:fldChar w:fldCharType="separate"/>
      </w:r>
      <w:r>
        <w:t>36</w:t>
      </w:r>
      <w:r>
        <w:fldChar w:fldCharType="end"/>
      </w:r>
      <w:r>
        <w:fldChar w:fldCharType="end"/>
      </w:r>
    </w:p>
    <w:p w14:paraId="062C786B">
      <w:pPr>
        <w:pStyle w:val="30"/>
        <w:tabs>
          <w:tab w:val="right" w:leader="dot" w:pos="8731"/>
        </w:tabs>
      </w:pPr>
      <w:r>
        <w:fldChar w:fldCharType="begin"/>
      </w:r>
      <w:r>
        <w:instrText xml:space="preserve"> HYPERLINK \l _Toc10608 </w:instrText>
      </w:r>
      <w:r>
        <w:fldChar w:fldCharType="separate"/>
      </w:r>
      <w:r>
        <w:rPr>
          <w:rFonts w:ascii="宋体" w:hAnsi="宋体" w:eastAsia="宋体"/>
        </w:rPr>
        <w:t>3.4 系统测试</w:t>
      </w:r>
      <w:r>
        <w:tab/>
      </w:r>
      <w:r>
        <w:fldChar w:fldCharType="begin"/>
      </w:r>
      <w:r>
        <w:instrText xml:space="preserve"> PAGEREF _Toc10608 \h </w:instrText>
      </w:r>
      <w:r>
        <w:fldChar w:fldCharType="separate"/>
      </w:r>
      <w:r>
        <w:t>36</w:t>
      </w:r>
      <w:r>
        <w:fldChar w:fldCharType="end"/>
      </w:r>
      <w:r>
        <w:fldChar w:fldCharType="end"/>
      </w:r>
    </w:p>
    <w:p w14:paraId="0D2B0FA0">
      <w:pPr>
        <w:pStyle w:val="27"/>
        <w:tabs>
          <w:tab w:val="right" w:leader="dot" w:pos="8731"/>
        </w:tabs>
      </w:pPr>
      <w:r>
        <w:fldChar w:fldCharType="begin"/>
      </w:r>
      <w:r>
        <w:instrText xml:space="preserve"> HYPERLINK \l _Toc4597 </w:instrText>
      </w:r>
      <w:r>
        <w:fldChar w:fldCharType="separate"/>
      </w:r>
      <w:r>
        <w:rPr>
          <w:rFonts w:ascii="宋体" w:hAnsi="宋体" w:eastAsia="宋体"/>
        </w:rPr>
        <w:t>4.小结</w:t>
      </w:r>
      <w:r>
        <w:tab/>
      </w:r>
      <w:r>
        <w:fldChar w:fldCharType="begin"/>
      </w:r>
      <w:r>
        <w:instrText xml:space="preserve"> PAGEREF _Toc4597 \h </w:instrText>
      </w:r>
      <w:r>
        <w:fldChar w:fldCharType="separate"/>
      </w:r>
      <w:r>
        <w:t>37</w:t>
      </w:r>
      <w:r>
        <w:fldChar w:fldCharType="end"/>
      </w:r>
      <w:r>
        <w:fldChar w:fldCharType="end"/>
      </w:r>
    </w:p>
    <w:p w14:paraId="038BBF4B">
      <w:pPr>
        <w:pStyle w:val="30"/>
        <w:tabs>
          <w:tab w:val="right" w:leader="dot" w:pos="8731"/>
        </w:tabs>
      </w:pPr>
      <w:r>
        <w:fldChar w:fldCharType="begin"/>
      </w:r>
      <w:r>
        <w:instrText xml:space="preserve"> HYPERLINK \l _Toc3285 </w:instrText>
      </w:r>
      <w:r>
        <w:fldChar w:fldCharType="separate"/>
      </w:r>
      <w:r>
        <w:rPr>
          <w:rFonts w:ascii="宋体" w:hAnsi="宋体" w:eastAsia="宋体"/>
        </w:rPr>
        <w:t>4.1 毕业设计成果特点</w:t>
      </w:r>
      <w:r>
        <w:tab/>
      </w:r>
      <w:r>
        <w:fldChar w:fldCharType="begin"/>
      </w:r>
      <w:r>
        <w:instrText xml:space="preserve"> PAGEREF _Toc3285 \h </w:instrText>
      </w:r>
      <w:r>
        <w:fldChar w:fldCharType="separate"/>
      </w:r>
      <w:r>
        <w:t>37</w:t>
      </w:r>
      <w:r>
        <w:fldChar w:fldCharType="end"/>
      </w:r>
      <w:r>
        <w:fldChar w:fldCharType="end"/>
      </w:r>
    </w:p>
    <w:p w14:paraId="39997595">
      <w:pPr>
        <w:pStyle w:val="30"/>
        <w:tabs>
          <w:tab w:val="right" w:leader="dot" w:pos="8731"/>
        </w:tabs>
      </w:pPr>
      <w:r>
        <w:fldChar w:fldCharType="begin"/>
      </w:r>
      <w:r>
        <w:instrText xml:space="preserve"> HYPERLINK \l _Toc12059 </w:instrText>
      </w:r>
      <w:r>
        <w:fldChar w:fldCharType="separate"/>
      </w:r>
      <w:r>
        <w:rPr>
          <w:rFonts w:ascii="宋体" w:hAnsi="宋体" w:eastAsia="宋体"/>
        </w:rPr>
        <w:t>4.2 设计成果的实用价值或应用前景</w:t>
      </w:r>
      <w:r>
        <w:tab/>
      </w:r>
      <w:r>
        <w:fldChar w:fldCharType="begin"/>
      </w:r>
      <w:r>
        <w:instrText xml:space="preserve"> PAGEREF _Toc12059 \h </w:instrText>
      </w:r>
      <w:r>
        <w:fldChar w:fldCharType="separate"/>
      </w:r>
      <w:r>
        <w:t>37</w:t>
      </w:r>
      <w:r>
        <w:fldChar w:fldCharType="end"/>
      </w:r>
      <w:r>
        <w:fldChar w:fldCharType="end"/>
      </w:r>
    </w:p>
    <w:p w14:paraId="1898B751">
      <w:pPr>
        <w:pStyle w:val="30"/>
        <w:tabs>
          <w:tab w:val="right" w:leader="dot" w:pos="8731"/>
        </w:tabs>
      </w:pPr>
      <w:r>
        <w:fldChar w:fldCharType="begin"/>
      </w:r>
      <w:r>
        <w:instrText xml:space="preserve"> HYPERLINK \l _Toc16139 </w:instrText>
      </w:r>
      <w:r>
        <w:fldChar w:fldCharType="separate"/>
      </w:r>
      <w:r>
        <w:rPr>
          <w:rFonts w:ascii="宋体" w:hAnsi="宋体" w:eastAsia="宋体"/>
        </w:rPr>
        <w:t>4.3 不足之处或遗留未予解决的问题</w:t>
      </w:r>
      <w:r>
        <w:tab/>
      </w:r>
      <w:r>
        <w:fldChar w:fldCharType="begin"/>
      </w:r>
      <w:r>
        <w:instrText xml:space="preserve"> PAGEREF _Toc16139 \h </w:instrText>
      </w:r>
      <w:r>
        <w:fldChar w:fldCharType="separate"/>
      </w:r>
      <w:r>
        <w:t>38</w:t>
      </w:r>
      <w:r>
        <w:fldChar w:fldCharType="end"/>
      </w:r>
      <w:r>
        <w:fldChar w:fldCharType="end"/>
      </w:r>
    </w:p>
    <w:p w14:paraId="1BB90385">
      <w:pPr>
        <w:pStyle w:val="27"/>
        <w:tabs>
          <w:tab w:val="right" w:leader="dot" w:pos="8731"/>
        </w:tabs>
      </w:pPr>
      <w:r>
        <w:fldChar w:fldCharType="begin"/>
      </w:r>
      <w:r>
        <w:instrText xml:space="preserve"> HYPERLINK \l _Toc23720 </w:instrText>
      </w:r>
      <w:r>
        <w:fldChar w:fldCharType="separate"/>
      </w:r>
      <w:r>
        <w:rPr>
          <w:rFonts w:ascii="宋体" w:hAnsi="宋体" w:eastAsia="宋体"/>
        </w:rPr>
        <w:t>参考文献</w:t>
      </w:r>
      <w:r>
        <w:tab/>
      </w:r>
      <w:r>
        <w:fldChar w:fldCharType="begin"/>
      </w:r>
      <w:r>
        <w:instrText xml:space="preserve"> PAGEREF _Toc23720 \h </w:instrText>
      </w:r>
      <w:r>
        <w:fldChar w:fldCharType="separate"/>
      </w:r>
      <w:r>
        <w:t>38</w:t>
      </w:r>
      <w:r>
        <w:fldChar w:fldCharType="end"/>
      </w:r>
      <w:r>
        <w:fldChar w:fldCharType="end"/>
      </w:r>
    </w:p>
    <w:p w14:paraId="3D17FB4D">
      <w:pPr>
        <w:pStyle w:val="27"/>
        <w:tabs>
          <w:tab w:val="right" w:leader="dot" w:pos="8731"/>
        </w:tabs>
      </w:pPr>
      <w:r>
        <w:fldChar w:fldCharType="begin"/>
      </w:r>
      <w:r>
        <w:instrText xml:space="preserve"> HYPERLINK \l _Toc18038 </w:instrText>
      </w:r>
      <w:r>
        <w:fldChar w:fldCharType="separate"/>
      </w:r>
      <w:r>
        <w:rPr>
          <w:rFonts w:ascii="宋体" w:hAnsi="宋体" w:eastAsia="宋体"/>
        </w:rPr>
        <w:t>附录  部分重要源码</w:t>
      </w:r>
      <w:r>
        <w:tab/>
      </w:r>
      <w:r>
        <w:fldChar w:fldCharType="begin"/>
      </w:r>
      <w:r>
        <w:instrText xml:space="preserve"> PAGEREF _Toc18038 \h </w:instrText>
      </w:r>
      <w:r>
        <w:fldChar w:fldCharType="separate"/>
      </w:r>
      <w:r>
        <w:t>39</w:t>
      </w:r>
      <w:r>
        <w:fldChar w:fldCharType="end"/>
      </w:r>
      <w:r>
        <w:fldChar w:fldCharType="end"/>
      </w:r>
    </w:p>
    <w:p w14:paraId="3DA60F92">
      <w:pPr>
        <w:pStyle w:val="27"/>
        <w:tabs>
          <w:tab w:val="right" w:leader="dot" w:pos="8731"/>
        </w:tabs>
      </w:pPr>
      <w:r>
        <w:fldChar w:fldCharType="begin"/>
      </w:r>
      <w:r>
        <w:instrText xml:space="preserve"> HYPERLINK \l _Toc75 </w:instrText>
      </w:r>
      <w:r>
        <w:fldChar w:fldCharType="separate"/>
      </w:r>
      <w:r>
        <w:rPr>
          <w:rFonts w:ascii="宋体" w:hAnsi="宋体" w:eastAsia="宋体"/>
        </w:rPr>
        <w:t>查重报告</w:t>
      </w:r>
      <w:r>
        <w:tab/>
      </w:r>
      <w:r>
        <w:fldChar w:fldCharType="begin"/>
      </w:r>
      <w:r>
        <w:instrText xml:space="preserve"> PAGEREF _Toc75 \h </w:instrText>
      </w:r>
      <w:r>
        <w:fldChar w:fldCharType="separate"/>
      </w:r>
      <w:r>
        <w:t>41</w:t>
      </w:r>
      <w:r>
        <w:fldChar w:fldCharType="end"/>
      </w:r>
      <w:r>
        <w:fldChar w:fldCharType="end"/>
      </w:r>
    </w:p>
    <w:p w14:paraId="02703958">
      <w:r>
        <w:fldChar w:fldCharType="end"/>
      </w:r>
    </w:p>
    <w:p w14:paraId="08A4F186">
      <w:r>
        <w:br w:type="page"/>
      </w:r>
    </w:p>
    <w:p w14:paraId="7C9B9C23">
      <w:pPr>
        <w:sectPr>
          <w:pgSz w:w="11906" w:h="16838"/>
          <w:pgMar w:top="1417" w:right="1474" w:bottom="1417" w:left="1701" w:header="720" w:footer="720" w:gutter="0"/>
          <w:cols w:space="720" w:num="1"/>
          <w:docGrid w:linePitch="360" w:charSpace="0"/>
        </w:sectPr>
      </w:pPr>
    </w:p>
    <w:p w14:paraId="04B95143">
      <w:pPr>
        <w:spacing w:before="0" w:after="240" w:line="360" w:lineRule="auto"/>
        <w:jc w:val="center"/>
      </w:pPr>
      <w:r>
        <w:rPr>
          <w:rFonts w:ascii="宋体" w:hAnsi="宋体" w:eastAsia="宋体"/>
          <w:b/>
          <w:sz w:val="30"/>
        </w:rPr>
        <w:t>简柚个人博客系统的设计与实现</w:t>
      </w:r>
    </w:p>
    <w:p w14:paraId="6E6F6ECE">
      <w:pPr>
        <w:spacing w:before="200" w:after="100" w:line="360" w:lineRule="auto"/>
        <w:outlineLvl w:val="0"/>
      </w:pPr>
      <w:bookmarkStart w:id="0" w:name="_Toc16881"/>
      <w:r>
        <w:rPr>
          <w:rFonts w:ascii="宋体" w:hAnsi="宋体" w:eastAsia="宋体"/>
          <w:b/>
          <w:sz w:val="24"/>
        </w:rPr>
        <w:t>1.背景</w:t>
      </w:r>
      <w:bookmarkEnd w:id="0"/>
    </w:p>
    <w:p w14:paraId="3B07F1E6">
      <w:pPr>
        <w:spacing w:before="140" w:after="80" w:line="360" w:lineRule="auto"/>
        <w:outlineLvl w:val="1"/>
      </w:pPr>
      <w:bookmarkStart w:id="1" w:name="_Toc28296"/>
      <w:r>
        <w:rPr>
          <w:rFonts w:ascii="宋体" w:hAnsi="宋体" w:eastAsia="宋体"/>
          <w:b w:val="0"/>
          <w:sz w:val="24"/>
        </w:rPr>
        <w:t>1.1 开发背景</w:t>
      </w:r>
      <w:bookmarkEnd w:id="1"/>
    </w:p>
    <w:p w14:paraId="3AEEB835">
      <w:pPr>
        <w:spacing w:before="0" w:after="0" w:line="360" w:lineRule="auto"/>
        <w:ind w:firstLine="420"/>
      </w:pPr>
      <w:r>
        <w:rPr>
          <w:rFonts w:ascii="宋体" w:hAnsi="宋体" w:eastAsia="宋体"/>
          <w:b w:val="0"/>
          <w:sz w:val="21"/>
        </w:rPr>
        <w:t>随着互联网内容生态的持续发展，博客作为个人知识沉淀与成长记录的重要载体，重新受到内容创作者的重视。相较于在第三方内容平台上写作，自建博客具有内容自主可控、数据永久留存、界面可以深度定制等优势，能够满足创作者对内容主权与个性化表达的长期需求。对于在校学生而言，把学习过程中踩过的坑、解决的问题持续写成文章，本身就是一种高效的复习方式，而一个属于自己的博客站点，则让这些记录有了稳定的归档场所。</w:t>
      </w:r>
    </w:p>
    <w:p w14:paraId="34A3089C">
      <w:pPr>
        <w:spacing w:before="0" w:after="0" w:line="360" w:lineRule="auto"/>
        <w:ind w:firstLine="420"/>
      </w:pPr>
      <w:r>
        <w:rPr>
          <w:rFonts w:ascii="宋体" w:hAnsi="宋体" w:eastAsia="宋体"/>
          <w:b w:val="0"/>
          <w:sz w:val="21"/>
        </w:rPr>
        <w:t>当前常见的个人博客实现方案存在明显局限：基于静态站点生成器的方案部署简便，但缺乏后端数据支撑，无法实现用户注册、收藏与点赞等动态功能；直接使用成熟内容管理系统的方案功能虽全，但系统结构臃肿、二次开发成本高，界面风格固化，难以按自己的想法调整版式。行业需要一套既能提供完整动态交互能力、又具备精致界面表现与清晰代码结构的博客系统实现方案。</w:t>
      </w:r>
    </w:p>
    <w:p w14:paraId="11A2BC9E">
      <w:pPr>
        <w:spacing w:before="0" w:after="0" w:line="360" w:lineRule="auto"/>
        <w:ind w:firstLine="420"/>
      </w:pPr>
      <w:r>
        <w:rPr>
          <w:rFonts w:ascii="宋体" w:hAnsi="宋体" w:eastAsia="宋体"/>
          <w:b w:val="0"/>
          <w:sz w:val="21"/>
        </w:rPr>
        <w:t>基于以上分析，本课题设计并实现了“简柚个人博客系统”。系统定位为个人成长记录本，以“记录学习路程”为核心，提供文章发布与浏览、分类专栏、相册、留言文字雨、点赞、收藏等完整功能，并配套管理后台，覆盖内容运营的全部日常操作。</w:t>
      </w:r>
    </w:p>
    <w:p w14:paraId="662A9A21">
      <w:pPr>
        <w:spacing w:before="0" w:after="0" w:line="360" w:lineRule="auto"/>
        <w:ind w:firstLine="420"/>
      </w:pPr>
      <w:r>
        <w:rPr>
          <w:rFonts w:ascii="宋体" w:hAnsi="宋体" w:eastAsia="宋体"/>
          <w:b w:val="0"/>
          <w:sz w:val="21"/>
        </w:rPr>
        <w:t>从技术演进的角度看，个人博客的实现方式大致经历了三个阶段：早期以 PHP 等语言编写的单体程序为主，页面渲染与数据处理混杂在同一份代码中，改一处版式往往牵动整个工程；随后出现的静态站点生成器把内容与样式分离，写作体验明显改善，但注册、收藏、点赞等动态能力被削弱甚至缺失；当前主流做法则是前后端分离，前端专注交互与呈现，后端专注数据与业务，两者通过接口协作。本课题选择第三条路线，在保留完整动态能力的前提下，换取更清晰的工程结构与更自由的界面表达空间。</w:t>
      </w:r>
    </w:p>
    <w:p w14:paraId="1C22947E">
      <w:pPr>
        <w:spacing w:before="140" w:after="80" w:line="360" w:lineRule="auto"/>
        <w:outlineLvl w:val="1"/>
      </w:pPr>
      <w:bookmarkStart w:id="2" w:name="_Toc8340"/>
      <w:r>
        <w:rPr>
          <w:rFonts w:ascii="宋体" w:hAnsi="宋体" w:eastAsia="宋体"/>
          <w:b w:val="0"/>
          <w:sz w:val="24"/>
        </w:rPr>
        <w:t>1.2 开发目的和意义</w:t>
      </w:r>
      <w:bookmarkEnd w:id="2"/>
    </w:p>
    <w:p w14:paraId="0EB90BBF">
      <w:pPr>
        <w:spacing w:before="0" w:after="0" w:line="360" w:lineRule="auto"/>
        <w:ind w:firstLine="420"/>
      </w:pPr>
      <w:r>
        <w:rPr>
          <w:rFonts w:ascii="宋体" w:hAnsi="宋体" w:eastAsia="宋体"/>
          <w:b w:val="0"/>
          <w:sz w:val="21"/>
        </w:rPr>
        <w:t>本课题的目的可以概括为三个层面。在技术层面，通过完整实现一套前后端分离的博客系统，把在校所学的 Java Web 核心技术串联起来，包括 Spring Boot 框架应用、MyBatis-Plus 持久层开发、MySQL 数据库设计与索引优化、Redis 键值存储应用、JWT 无状态认证、Vue 3 前端工程化开发，以及 Docker 容器化部署，完成从“会写代码”到“能交付一个完整系统”的跨越。</w:t>
      </w:r>
    </w:p>
    <w:p w14:paraId="1C55BACC">
      <w:pPr>
        <w:spacing w:before="0" w:after="0" w:line="360" w:lineRule="auto"/>
        <w:ind w:firstLine="420"/>
      </w:pPr>
      <w:r>
        <w:rPr>
          <w:rFonts w:ascii="宋体" w:hAnsi="宋体" w:eastAsia="宋体"/>
          <w:b w:val="0"/>
          <w:sz w:val="21"/>
        </w:rPr>
        <w:t>在工程层面，课题按照需求分析、概要设计、详细设计、数据库设计、编码实现、系统测试、部署运维的完整软件工程流程推进，各个环节均形成对应文档与可运行成果，锻炼了项目规划能力与复杂工程问题的分解解决能力。</w:t>
      </w:r>
    </w:p>
    <w:p w14:paraId="0979740E">
      <w:pPr>
        <w:spacing w:before="0" w:after="0" w:line="360" w:lineRule="auto"/>
        <w:ind w:firstLine="420"/>
      </w:pPr>
      <w:r>
        <w:rPr>
          <w:rFonts w:ascii="宋体" w:hAnsi="宋体" w:eastAsia="宋体"/>
          <w:b w:val="0"/>
          <w:sz w:val="21"/>
        </w:rPr>
        <w:t>在应用层面，系统开发完成后即作为本人真实的记录站点投入使用，文章、相册、留言等数据均为真实业务数据，具备实际使用价值。同时系统的代码结构规范、文档完整，可以作为后续功能迭代的坚实基础。对高职软件技术专业而言，这样一份“能跑起来、看得见效果、摸得到数据”的毕业设计成果，比单纯的功能演示更能说明工程能力。</w:t>
      </w:r>
    </w:p>
    <w:p w14:paraId="638236DF">
      <w:pPr>
        <w:spacing w:before="0" w:after="0" w:line="360" w:lineRule="auto"/>
        <w:ind w:firstLine="420"/>
      </w:pPr>
      <w:r>
        <w:rPr>
          <w:rFonts w:ascii="宋体" w:hAnsi="宋体" w:eastAsia="宋体"/>
          <w:b w:val="0"/>
          <w:sz w:val="21"/>
        </w:rPr>
        <w:t>还需要说明的是，本课题的选题类型为产品设计，评价重点不只是代码能否运行，更在于产品是否形成了完整闭环：访客能看到什么、注册用户能做什么、博主如何运营、数据如何沉淀。因此系统在实现过程中始终以“一个真实在用的个人站点”作为标准，而不是以满足功能清单为目标。凡是自己用起来别扭的交互，都返工重做；凡是在文档里写了、代码里却不存在的能力，都从文档中移除并说明取舍理由，保证设计与实现始终对齐。</w:t>
      </w:r>
    </w:p>
    <w:p w14:paraId="6304C12E">
      <w:pPr>
        <w:spacing w:before="200" w:after="100" w:line="360" w:lineRule="auto"/>
        <w:outlineLvl w:val="0"/>
      </w:pPr>
      <w:bookmarkStart w:id="3" w:name="_Toc25707"/>
      <w:r>
        <w:rPr>
          <w:rFonts w:ascii="宋体" w:hAnsi="宋体" w:eastAsia="宋体"/>
          <w:b/>
          <w:sz w:val="24"/>
        </w:rPr>
        <w:t>2.设计思路</w:t>
      </w:r>
      <w:bookmarkEnd w:id="3"/>
    </w:p>
    <w:p w14:paraId="1B067300">
      <w:pPr>
        <w:spacing w:before="140" w:after="80" w:line="360" w:lineRule="auto"/>
        <w:outlineLvl w:val="1"/>
      </w:pPr>
      <w:bookmarkStart w:id="4" w:name="_Toc18084"/>
      <w:r>
        <w:rPr>
          <w:rFonts w:ascii="宋体" w:hAnsi="宋体" w:eastAsia="宋体"/>
          <w:b w:val="0"/>
          <w:sz w:val="24"/>
        </w:rPr>
        <w:t>2.1 业务流程介绍</w:t>
      </w:r>
      <w:bookmarkEnd w:id="4"/>
    </w:p>
    <w:p w14:paraId="29A3039B">
      <w:pPr>
        <w:spacing w:before="0" w:after="0" w:line="360" w:lineRule="auto"/>
        <w:ind w:firstLine="420"/>
      </w:pPr>
      <w:r>
        <w:rPr>
          <w:rFonts w:ascii="宋体" w:hAnsi="宋体" w:eastAsia="宋体"/>
          <w:b w:val="0"/>
          <w:sz w:val="21"/>
        </w:rPr>
        <w:t>系统围绕“浏览—注册—互动—管理”这条主线组织业务流程。访客打开站点即可浏览首页、游记、随笔、记录、相册、百宝箱与留言墙等全部内容，也可以按关键词检索文章；在阅读文章时可以点赞或收藏。</w:t>
      </w:r>
    </w:p>
    <w:p w14:paraId="088AF167">
      <w:pPr>
        <w:spacing w:before="0" w:after="0" w:line="360" w:lineRule="auto"/>
        <w:ind w:firstLine="420"/>
      </w:pPr>
      <w:r>
        <w:rPr>
          <w:rFonts w:ascii="宋体" w:hAnsi="宋体" w:eastAsia="宋体"/>
          <w:b w:val="0"/>
          <w:sz w:val="21"/>
        </w:rPr>
        <w:t>当访客需要使用点赞、收藏等与身份绑定的功能时，系统引导其完成注册与登录。注册时填写手机号或邮箱（至少一项，全站唯一）、昵称与密码即可创建账号；登录支持手机号与邮箱任一方式，由后端自动识别账号类型。登录成功后，用户获得的点赞与收藏记录会与账号绑定：刷新页面后红心与收藏状态依然保持，更换账号后各自的互动数据相互独立。</w:t>
      </w:r>
    </w:p>
    <w:p w14:paraId="082D7F4E">
      <w:pPr>
        <w:spacing w:before="0" w:after="0" w:line="360" w:lineRule="auto"/>
        <w:ind w:firstLine="420"/>
      </w:pPr>
      <w:r>
        <w:rPr>
          <w:rFonts w:ascii="宋体" w:hAnsi="宋体" w:eastAsia="宋体"/>
          <w:b w:val="0"/>
          <w:sz w:val="21"/>
        </w:rPr>
        <w:t>博主通过同一登录入口进入管理后台，完成文章的发布、编辑与下线，管理分类、标签、相册与背景音乐，管理留言与友链，管理用户与站点设置。后台仪表盘汇总文章总数、已发布数、草稿数、全站浏览量、留言总数、待审友链数与今日访问量等关键指标，帮助博主掌握站点运行状况。</w:t>
      </w:r>
    </w:p>
    <w:p w14:paraId="68D8D211">
      <w:pPr>
        <w:spacing w:before="0" w:after="0" w:line="360" w:lineRule="auto"/>
        <w:ind w:firstLine="420"/>
      </w:pPr>
      <w:r>
        <w:rPr>
          <w:rFonts w:ascii="宋体" w:hAnsi="宋体" w:eastAsia="宋体"/>
          <w:b w:val="0"/>
          <w:sz w:val="21"/>
        </w:rPr>
        <w:t>在数据层面，上述业务流程由 14 张数据表支撑：用户注册登录写入用户表，文章与分类、标签通过关联表组织，点赞与收藏以记录表形式与账号绑定，留言、相册、音乐各自独立成表，访问日志由拦截器异步埋点。前台每次读取都基于这套数据实时组装，不需要人工维护静态页面；后台的全部管理操作最终也都落在这套表结构上，数据流转清晰、职责单一。</w:t>
      </w:r>
    </w:p>
    <w:p w14:paraId="7F76FE45">
      <w:pPr>
        <w:spacing w:before="140" w:after="80" w:line="360" w:lineRule="auto"/>
        <w:outlineLvl w:val="1"/>
      </w:pPr>
      <w:bookmarkStart w:id="5" w:name="_Toc9133"/>
      <w:r>
        <w:rPr>
          <w:rFonts w:ascii="宋体" w:hAnsi="宋体" w:eastAsia="宋体"/>
          <w:b w:val="0"/>
          <w:sz w:val="24"/>
        </w:rPr>
        <w:t>2.2 技术方案</w:t>
      </w:r>
      <w:bookmarkEnd w:id="5"/>
    </w:p>
    <w:p w14:paraId="67E14495">
      <w:pPr>
        <w:spacing w:before="0" w:after="0" w:line="360" w:lineRule="auto"/>
        <w:ind w:firstLine="420"/>
      </w:pPr>
      <w:r>
        <w:rPr>
          <w:rFonts w:ascii="宋体" w:hAnsi="宋体" w:eastAsia="宋体"/>
          <w:b w:val="0"/>
          <w:sz w:val="21"/>
        </w:rPr>
        <w:t>系统采用前后端分离的 B/S 架构。服务端基于 Spring Boot 3.5.5 与 JDK 21 开发，使用 MyBatis-Plus 3.5.7 简化单表 CRUD 与分页查询，数据库为 MySQL 8.0，缓存使用 Redis 7，图片与音频等资源文件存储在私有部署的 MinIO 对象存储中。鉴权采用 JWT 无状态方案：登录成功后签发令牌，前端保存并在请求头中携带，服务端拦截器解析令牌后将用户身份写入 ThreadLocal 上下文，避免每个接口重复解析。</w:t>
      </w:r>
    </w:p>
    <w:p w14:paraId="61EBC186">
      <w:pPr>
        <w:spacing w:before="0" w:after="0" w:line="360" w:lineRule="auto"/>
        <w:ind w:firstLine="420"/>
      </w:pPr>
      <w:r>
        <w:rPr>
          <w:rFonts w:ascii="宋体" w:hAnsi="宋体" w:eastAsia="宋体"/>
          <w:b w:val="0"/>
          <w:sz w:val="21"/>
        </w:rPr>
        <w:t>前端为单一 Vue 3.4 应用（Vite 5 + TypeScript），通过路由划分出博客前台与管理后台两组页面：前台使用 Tailwind CSS 3.4 手写样式，整体视觉为“墨色刊头 + 暖纸正文”的杂志风格；后台使用 Element Plus 2.7 组件库，信息密度高、操作高效。两个界面共享一套 styles/tokens.css 设计令牌，保证主题色彩、圆角与字体的一致性，调整主题时只需修改令牌定义一处。</w:t>
      </w:r>
    </w:p>
    <w:p w14:paraId="31371BD4">
      <w:pPr>
        <w:spacing w:before="0" w:after="0" w:line="360" w:lineRule="auto"/>
        <w:ind w:firstLine="420"/>
      </w:pPr>
      <w:r>
        <w:rPr>
          <w:rFonts w:ascii="宋体" w:hAnsi="宋体" w:eastAsia="宋体"/>
          <w:b w:val="0"/>
          <w:sz w:val="21"/>
        </w:rPr>
        <w:t>在数据一致性方面，系统对点赞与收藏这两类“同一用户对同一目标只能操作一次”的行为，采用数据库唯一索引作为防重的最终保障：t_like_record 表以 uk_user_article（user_id, target_id）与 t_collect 表的 uk_user_article（user_id, article_id）唯一索引约束，并发请求即使同时通过存在性检查，也只有一个能够插入成功，应用层捕获唯一键冲突异常后向用户返回友好提示。浏览量等纯计数则直接使用 SQL 原子自增，避免引入复杂的缓存同步问题。</w:t>
      </w:r>
    </w:p>
    <w:p w14:paraId="39102E49">
      <w:pPr>
        <w:spacing w:before="0" w:after="0" w:line="360" w:lineRule="auto"/>
        <w:ind w:firstLine="420"/>
      </w:pPr>
      <w:r>
        <w:rPr>
          <w:rFonts w:ascii="宋体" w:hAnsi="宋体" w:eastAsia="宋体"/>
          <w:b w:val="0"/>
          <w:sz w:val="21"/>
        </w:rPr>
        <w:t>接口设计遵循 RESTful 风格并按使用方划分为三组：/auth 组承载注册、登录与个人资料维护；/portal 组承载博客前台的全部读取与互动操作，采用可选鉴权——游客可以访问，登录用户获得额外能力；/admin 组承载管理后台，强制校验管理员角色。所有接口返回统一的 Result 结构（code、message、data），前端在 Axios 拦截器中统一处理令牌携带、错误码判断与未登录跳转，业务代码不必重复处理这些横切逻辑。</w:t>
      </w:r>
    </w:p>
    <w:p w14:paraId="5C9BFE4B">
      <w:pPr>
        <w:spacing w:before="0" w:after="0" w:line="360" w:lineRule="auto"/>
        <w:ind w:firstLine="420"/>
      </w:pPr>
      <w:r>
        <w:rPr>
          <w:rFonts w:ascii="宋体" w:hAnsi="宋体" w:eastAsia="宋体"/>
          <w:b w:val="0"/>
          <w:sz w:val="21"/>
        </w:rPr>
        <w:t>在技术选型上，各项方案都围绕“个人站点的真实规模”与“长期可维护”两个约束反复比较。服务端选择 Spring Boot 3.5.5 而不是传统 SSM，是因为其起步依赖与自动配置可以省去大量 XML 配置，内嵌容器也让部署简化为一个可执行 jar；持久层选择 MyBatis-Plus 3.5.7 而不是 JPA，是因为本站查询以“动态条件拼接 + 分页”为主，条件构造器在表达这类查询时更直观，也不会因对象关系映射的隐式行为产生意料之外的 SQL；对象存储选择自建的 MinIO 8.5.12 而不是公有云 OSS，是为了让图片与音频完全掌握在自己的服务器上，避免外部依赖与长期费用；认证选择 JJWT 0.12.6 自行签发与解析令牌，而不引入 Spring Security 的完整过滤器链，是因为本站权限模型只有游客、注册用户、管理员三级，用拦截器即可覆盖，引入完整安全框架反而增加理解与调试成本。</w:t>
      </w:r>
    </w:p>
    <w:p w14:paraId="6A62BBD2">
      <w:pPr>
        <w:spacing w:before="0" w:after="0" w:line="360" w:lineRule="auto"/>
        <w:ind w:firstLine="420"/>
      </w:pPr>
      <w:r>
        <w:rPr>
          <w:rFonts w:ascii="宋体" w:hAnsi="宋体" w:eastAsia="宋体"/>
          <w:b w:val="0"/>
          <w:sz w:val="21"/>
        </w:rPr>
        <w:t>前端工程方面，两个界面均使用 Vue 3.4 的组合式 API 与 TypeScript 开发，由 Vite 5 提供开发阶段的模块热替换与生产阶段的打包构建。状态管理只对登录态、主题等少量全局状态集中维护，其余数据由页面在进入时就近获取，避免为简单业务引入过重的状态容器。所有网络请求统一经由封装后的 Axios 实例发出：请求拦截器负责附加令牌，响应拦截器负责识别业务错误码、弹出提示并在令牌失效时跳转登录，页面代码因此只需关注“拿到数据之后怎么用”。</w:t>
      </w:r>
    </w:p>
    <w:p w14:paraId="5EC74842">
      <w:pPr>
        <w:spacing w:before="140" w:after="80" w:line="360" w:lineRule="auto"/>
        <w:outlineLvl w:val="1"/>
      </w:pPr>
      <w:bookmarkStart w:id="6" w:name="_Toc6822"/>
      <w:r>
        <w:rPr>
          <w:rFonts w:ascii="宋体" w:hAnsi="宋体" w:eastAsia="宋体"/>
          <w:b w:val="0"/>
          <w:sz w:val="24"/>
        </w:rPr>
        <w:t>2.3 工具设备要求</w:t>
      </w:r>
      <w:bookmarkEnd w:id="6"/>
    </w:p>
    <w:p w14:paraId="6ABC1A82">
      <w:pPr>
        <w:spacing w:before="0" w:after="0" w:line="360" w:lineRule="auto"/>
      </w:pPr>
      <w:r>
        <w:rPr>
          <w:rFonts w:ascii="宋体" w:hAnsi="宋体" w:eastAsia="宋体"/>
          <w:b w:val="0"/>
          <w:sz w:val="21"/>
        </w:rPr>
        <w:t>开发工具：IntelliJ IDEA（服务端开发）、Visual Studio Code（前端开发）、Navicat Premium（MySQL 可视化管理）、Apifox（接口调试）、Chrome DevTools（前端调试）、Git（版本管理与协作）。</w:t>
      </w:r>
    </w:p>
    <w:p w14:paraId="21951A6E">
      <w:pPr>
        <w:spacing w:before="0" w:after="0" w:line="360" w:lineRule="auto"/>
      </w:pPr>
      <w:r>
        <w:rPr>
          <w:rFonts w:ascii="宋体" w:hAnsi="宋体" w:eastAsia="宋体"/>
          <w:b w:val="0"/>
          <w:sz w:val="21"/>
        </w:rPr>
        <w:t>运行环境：JDK 21、Node.js 22、Maven 3.9、MySQL 8.0（字符集 utf8mb4）、Redis 7、MinIO 8.5。服务端与前端可分别独立启动，便于开发期联调；也可由 Docker Compose 统一编排，一次性拉起全部组件。</w:t>
      </w:r>
    </w:p>
    <w:p w14:paraId="6D971803">
      <w:pPr>
        <w:spacing w:before="0" w:after="0" w:line="360" w:lineRule="auto"/>
      </w:pPr>
      <w:r>
        <w:rPr>
          <w:rFonts w:ascii="宋体" w:hAnsi="宋体" w:eastAsia="宋体"/>
          <w:b w:val="0"/>
          <w:sz w:val="21"/>
        </w:rPr>
        <w:t>硬件条件：一套完整系统需要同时运行服务端、MySQL、Redis 与 MinIO 四个后端进程，再加上前端的构建与预览服务。本课题的全部组件均在一台普通笔记本电脑上完成开发、运行与联调，说明系统对硬件条件的门槛较低，适合个人开发者在有限条件下独立完成并长期维护。</w:t>
      </w:r>
    </w:p>
    <w:p w14:paraId="10106A2A">
      <w:pPr>
        <w:spacing w:before="200" w:after="100" w:line="360" w:lineRule="auto"/>
        <w:outlineLvl w:val="0"/>
      </w:pPr>
      <w:bookmarkStart w:id="7" w:name="_Toc32754"/>
      <w:r>
        <w:rPr>
          <w:rFonts w:ascii="宋体" w:hAnsi="宋体" w:eastAsia="宋体"/>
          <w:b/>
          <w:sz w:val="24"/>
        </w:rPr>
        <w:t>3.设计内容</w:t>
      </w:r>
      <w:bookmarkEnd w:id="7"/>
    </w:p>
    <w:p w14:paraId="7F854B38">
      <w:pPr>
        <w:spacing w:before="140" w:after="80" w:line="360" w:lineRule="auto"/>
        <w:outlineLvl w:val="1"/>
      </w:pPr>
      <w:bookmarkStart w:id="8" w:name="_Toc21522"/>
      <w:r>
        <w:rPr>
          <w:rFonts w:ascii="宋体" w:hAnsi="宋体" w:eastAsia="宋体"/>
          <w:b w:val="0"/>
          <w:sz w:val="24"/>
        </w:rPr>
        <w:t>3.1 系统详细设计</w:t>
      </w:r>
      <w:bookmarkEnd w:id="8"/>
    </w:p>
    <w:p w14:paraId="08E1957C">
      <w:pPr>
        <w:spacing w:before="120" w:after="60" w:line="360" w:lineRule="auto"/>
        <w:outlineLvl w:val="2"/>
      </w:pPr>
      <w:bookmarkStart w:id="9" w:name="_Toc25491"/>
      <w:r>
        <w:rPr>
          <w:rFonts w:ascii="宋体" w:hAnsi="宋体" w:eastAsia="宋体"/>
          <w:b w:val="0"/>
          <w:sz w:val="24"/>
        </w:rPr>
        <w:t>3.1.1 系统概要说明</w:t>
      </w:r>
      <w:bookmarkEnd w:id="9"/>
    </w:p>
    <w:p w14:paraId="47D61FEA">
      <w:pPr>
        <w:spacing w:before="0" w:after="0" w:line="360" w:lineRule="auto"/>
        <w:ind w:firstLine="420"/>
      </w:pPr>
      <w:r>
        <w:rPr>
          <w:rFonts w:ascii="宋体" w:hAnsi="宋体" w:eastAsia="宋体"/>
          <w:b w:val="0"/>
          <w:sz w:val="21"/>
        </w:rPr>
        <w:t>简柚个人博客系统分为博客前台、用户中心、互动交流、内容管理、互动管理与系统管理六个模块。前台面向全部访客，提供首页、家（关于站长）、游记、随笔、记录、相册、百宝箱、留言、归档与关键词搜索等页面；用户中心承担注册登录与个人资料维护；互动交流提供点赞、收藏与弹幕留言；三个管理模块由博主使用，覆盖内容、互动与系统的全部日常运营操作。系统功能模块如图3.1所示。</w:t>
      </w:r>
    </w:p>
    <w:p w14:paraId="32F916B8">
      <w:pPr>
        <w:spacing w:before="0" w:after="0" w:line="360" w:lineRule="auto"/>
        <w:ind w:firstLine="420"/>
      </w:pPr>
      <w:r>
        <w:rPr>
          <w:rFonts w:ascii="宋体" w:hAnsi="宋体" w:eastAsia="宋体"/>
          <w:b w:val="0"/>
          <w:sz w:val="21"/>
        </w:rPr>
        <w:t>前台与后台虽然面向不同角色，但共用同一套服务端接口与同一份数据库，仅以登录身份区分可访问范围。这样处理有两个好处：一是数据只有一份，博主在后台修改文章后前台立即生效，不存在两份数据不同步的问题；二是“博主所见的数据”与“访客所见的数据”天然一致，不会出现后台显示正常、前台打不开的情况。模块划分的依据是“使用者”与“职责”，而不是“页面位置”，因此用户中心、互动交流这类既涉及前台展示又涉及写入的功能被单独成模块，便于集中维护。</w:t>
      </w:r>
    </w:p>
    <w:p w14:paraId="7DCDAA52">
      <w:pPr>
        <w:spacing w:before="120" w:after="0" w:line="360" w:lineRule="auto"/>
        <w:jc w:val="center"/>
      </w:pPr>
      <w:r>
        <w:drawing>
          <wp:inline distT="0" distB="0" distL="114300" distR="114300">
            <wp:extent cx="5471795" cy="3382010"/>
            <wp:effectExtent l="0" t="0" r="1460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472000" cy="3382213"/>
                    </a:xfrm>
                    <a:prstGeom prst="rect">
                      <a:avLst/>
                    </a:prstGeom>
                  </pic:spPr>
                </pic:pic>
              </a:graphicData>
            </a:graphic>
          </wp:inline>
        </w:drawing>
      </w:r>
    </w:p>
    <w:p w14:paraId="6A1BA31B">
      <w:pPr>
        <w:spacing w:before="0" w:after="160" w:line="360" w:lineRule="auto"/>
        <w:jc w:val="center"/>
      </w:pPr>
      <w:r>
        <w:rPr>
          <w:rFonts w:ascii="黑体" w:hAnsi="黑体" w:eastAsia="黑体"/>
          <w:b w:val="0"/>
          <w:sz w:val="21"/>
        </w:rPr>
        <w:t>图3.1 系统功能模块图</w:t>
      </w:r>
    </w:p>
    <w:p w14:paraId="74FFC317">
      <w:pPr>
        <w:spacing w:before="120" w:after="60" w:line="360" w:lineRule="auto"/>
        <w:outlineLvl w:val="2"/>
      </w:pPr>
      <w:bookmarkStart w:id="10" w:name="_Toc2465"/>
      <w:r>
        <w:rPr>
          <w:rFonts w:ascii="宋体" w:hAnsi="宋体" w:eastAsia="宋体"/>
          <w:b w:val="0"/>
          <w:sz w:val="24"/>
        </w:rPr>
        <w:t>3.1.2 系统流程图</w:t>
      </w:r>
      <w:bookmarkEnd w:id="10"/>
    </w:p>
    <w:p w14:paraId="66EE1B38">
      <w:pPr>
        <w:spacing w:before="0" w:after="0" w:line="360" w:lineRule="auto"/>
        <w:ind w:firstLine="420"/>
      </w:pPr>
      <w:r>
        <w:rPr>
          <w:rFonts w:ascii="宋体" w:hAnsi="宋体" w:eastAsia="宋体"/>
          <w:b w:val="0"/>
          <w:sz w:val="21"/>
        </w:rPr>
        <w:t>系统流程图描述一次请求从到达服务端到返回的完整处理过程，如图3.2所示。所有请求首先经过鉴权拦截器 AuthInterceptor：携带有效 JWT 的请求被解析出用户标识与角色并写入 ThreadLocal 上下文，未携带令牌的请求则以游客身份放行。随后按请求路径分流：前台接口（/portal）进入各业务处理，其中点赞、收藏等互动操作会校验登录状态；后台接口（/admin）强制要求管理员角色，否则返回 403。业务处理完成后，结果以统一的 Result 结构（code、message、data）返回客户端。</w:t>
      </w:r>
    </w:p>
    <w:p w14:paraId="374C9F93">
      <w:pPr>
        <w:spacing w:before="0" w:after="0" w:line="360" w:lineRule="auto"/>
        <w:ind w:firstLine="420"/>
      </w:pPr>
      <w:r>
        <w:rPr>
          <w:rFonts w:ascii="宋体" w:hAnsi="宋体" w:eastAsia="宋体"/>
          <w:b w:val="0"/>
          <w:sz w:val="21"/>
        </w:rPr>
        <w:t>这条链路中有两个设计要点。其一，拦截器只负责“解析身份”，并不直接决定业务能否执行，是否必须登录交由各接口自行判断。这样一来，同一组接口既能服务游客也能服务登录用户，例如文章列表对所有人开放，而点赞接口在未登录时返回 401，无需为两种角色维护两套接口。其二，所有异常统一由全局异常处理器捕获，转换为标准的 Result 结构返回，前端因此只需判断 code 字段，不必区分异常来自参数校验、业务规则还是系统错误，错误提示的处理逻辑在全站保持一致。</w:t>
      </w:r>
    </w:p>
    <w:p w14:paraId="2CE4A81D">
      <w:pPr>
        <w:spacing w:before="120" w:after="0" w:line="360" w:lineRule="auto"/>
        <w:jc w:val="center"/>
      </w:pPr>
      <w:r>
        <w:drawing>
          <wp:inline distT="0" distB="0" distL="114300" distR="114300">
            <wp:extent cx="5471795" cy="4275455"/>
            <wp:effectExtent l="0" t="0" r="14605"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472000" cy="4275958"/>
                    </a:xfrm>
                    <a:prstGeom prst="rect">
                      <a:avLst/>
                    </a:prstGeom>
                  </pic:spPr>
                </pic:pic>
              </a:graphicData>
            </a:graphic>
          </wp:inline>
        </w:drawing>
      </w:r>
    </w:p>
    <w:p w14:paraId="1EC08C20">
      <w:pPr>
        <w:spacing w:before="0" w:after="160" w:line="360" w:lineRule="auto"/>
        <w:jc w:val="center"/>
      </w:pPr>
      <w:r>
        <w:rPr>
          <w:rFonts w:ascii="黑体" w:hAnsi="黑体" w:eastAsia="黑体"/>
          <w:b w:val="0"/>
          <w:sz w:val="21"/>
        </w:rPr>
        <w:t>图3.2 系统流程图</w:t>
      </w:r>
    </w:p>
    <w:p w14:paraId="23E707BB">
      <w:pPr>
        <w:spacing w:before="120" w:after="60" w:line="360" w:lineRule="auto"/>
        <w:outlineLvl w:val="2"/>
      </w:pPr>
      <w:bookmarkStart w:id="11" w:name="_Toc28985"/>
      <w:r>
        <w:rPr>
          <w:rFonts w:ascii="宋体" w:hAnsi="宋体" w:eastAsia="宋体"/>
          <w:b w:val="0"/>
          <w:sz w:val="24"/>
        </w:rPr>
        <w:t>3.1.3 系统架构设计</w:t>
      </w:r>
      <w:bookmarkEnd w:id="11"/>
    </w:p>
    <w:p w14:paraId="061CF8AE">
      <w:pPr>
        <w:spacing w:before="0" w:after="0" w:line="360" w:lineRule="auto"/>
        <w:ind w:firstLine="420"/>
      </w:pPr>
      <w:r>
        <w:rPr>
          <w:rFonts w:ascii="宋体" w:hAnsi="宋体" w:eastAsia="宋体"/>
          <w:b w:val="0"/>
          <w:sz w:val="21"/>
        </w:rPr>
        <w:t>系统在纵向上划分为四个层次。表现层是运行在浏览器中的 Vue 应用，负责页面渲染与用户交互；接口层由 Controller 组成，只做参数接收、校验与结果封装，不编写业务逻辑；业务层由 Service 组成，承载全部业务规则与事务边界；持久层由 Mapper 与实体类组成，负责与 MySQL 交互。请求自上而下穿过四层，每一层只依赖其下一层，不允许跨层调用，职责边界清晰。</w:t>
      </w:r>
    </w:p>
    <w:p w14:paraId="3E07D393">
      <w:pPr>
        <w:spacing w:before="0" w:after="0" w:line="360" w:lineRule="auto"/>
        <w:ind w:firstLine="420"/>
      </w:pPr>
      <w:r>
        <w:rPr>
          <w:rFonts w:ascii="宋体" w:hAnsi="宋体" w:eastAsia="宋体"/>
          <w:b w:val="0"/>
          <w:sz w:val="21"/>
        </w:rPr>
        <w:t>服务端代码按此分层组织为十个包：controller 承载接口层，service 承载业务层，mapper 与 entity 承载持久层，dto 与 vo 分别承载“进入服务的参数对象”与“返回给前端的结果对象”，config 存放各类配置，interceptor 存放拦截器，common 存放统一响应结构与全局异常处理，util 存放通用工具。参数对象与结果对象的独立定义，使数据库实体不会直接暴露给前端，字段增减不会波及接口契约，前端也不必关心数据库表的内部结构。</w:t>
      </w:r>
    </w:p>
    <w:p w14:paraId="720524E1">
      <w:pPr>
        <w:spacing w:before="0" w:after="0" w:line="360" w:lineRule="auto"/>
        <w:ind w:firstLine="420"/>
      </w:pPr>
      <w:r>
        <w:rPr>
          <w:rFonts w:ascii="宋体" w:hAnsi="宋体" w:eastAsia="宋体"/>
          <w:b w:val="0"/>
          <w:sz w:val="21"/>
        </w:rPr>
        <w:t>跨层关注点通过统一机制集中处理，避免散落在业务代码里。身份解析由拦截器在请求入口一次完成并写入线程上下文，业务层需要当前用户时直接读取，无需逐层传递参数；异常处理由全局异常处理器统一完成，业务层只需抛出带有提示语的自定义异常；响应结构由结果封装类提供，接口对外形态在全站一致。这种“业务代码只写业务”的组织方式，是系统在后期持续增加功能而没有出现结构混乱的主要原因。</w:t>
      </w:r>
    </w:p>
    <w:p w14:paraId="3EEDC1D0">
      <w:pPr>
        <w:spacing w:before="140" w:after="80" w:line="360" w:lineRule="auto"/>
        <w:outlineLvl w:val="1"/>
      </w:pPr>
      <w:bookmarkStart w:id="12" w:name="_Toc26330"/>
      <w:r>
        <w:rPr>
          <w:rFonts w:ascii="宋体" w:hAnsi="宋体" w:eastAsia="宋体"/>
          <w:b w:val="0"/>
          <w:sz w:val="24"/>
        </w:rPr>
        <w:t>3.2 数据库设计</w:t>
      </w:r>
      <w:bookmarkEnd w:id="12"/>
    </w:p>
    <w:p w14:paraId="663F2A9C">
      <w:pPr>
        <w:spacing w:before="120" w:after="60" w:line="360" w:lineRule="auto"/>
        <w:outlineLvl w:val="2"/>
      </w:pPr>
      <w:bookmarkStart w:id="13" w:name="_Toc5039"/>
      <w:r>
        <w:rPr>
          <w:rFonts w:ascii="宋体" w:hAnsi="宋体" w:eastAsia="宋体"/>
          <w:b w:val="0"/>
          <w:sz w:val="24"/>
        </w:rPr>
        <w:t>3.2.1 数据库分析</w:t>
      </w:r>
      <w:bookmarkEnd w:id="13"/>
    </w:p>
    <w:p w14:paraId="67F0FD49">
      <w:pPr>
        <w:spacing w:before="0" w:after="0" w:line="360" w:lineRule="auto"/>
        <w:ind w:firstLine="420"/>
      </w:pPr>
      <w:r>
        <w:rPr>
          <w:rFonts w:ascii="宋体" w:hAnsi="宋体" w:eastAsia="宋体"/>
          <w:b w:val="0"/>
          <w:sz w:val="21"/>
        </w:rPr>
        <w:t>数据库是系统全部业务数据的存储中心。简柚个人博客系统使用 MySQL 8.0，数据库名 jianyou_blog，字符集 utf8mb4。根据业务实体与它们之间的关系，共设计 14 张数据表，覆盖用户、内容、互动、资源与配置五个域：用户域包含用户表；内容域包含文章、分类、标签与文章标签关联表；互动域包含点赞记录、收藏与留言表；资源域包含上传资源、相册照片与背景音乐表；配置域包含友链、站点配置与访问日志表。</w:t>
      </w:r>
    </w:p>
    <w:p w14:paraId="5BA81319">
      <w:pPr>
        <w:spacing w:before="0" w:after="0" w:line="360" w:lineRule="auto"/>
        <w:ind w:firstLine="420"/>
      </w:pPr>
      <w:r>
        <w:rPr>
          <w:rFonts w:ascii="宋体" w:hAnsi="宋体" w:eastAsia="宋体"/>
          <w:b w:val="0"/>
          <w:sz w:val="21"/>
        </w:rPr>
        <w:t>实体之间通过外键字段建立逻辑关联：文章通过 category_id、author_id 分别关联分类与作者；点赞记录与收藏通过 user_id 加目标 id 与用户及目标实体关联。各表实体关系如图3.3所示。</w:t>
      </w:r>
    </w:p>
    <w:p w14:paraId="56E1018A">
      <w:pPr>
        <w:spacing w:before="0" w:after="0" w:line="360" w:lineRule="auto"/>
        <w:ind w:firstLine="420"/>
      </w:pPr>
      <w:r>
        <w:rPr>
          <w:rFonts w:ascii="宋体" w:hAnsi="宋体" w:eastAsia="宋体"/>
          <w:b w:val="0"/>
          <w:sz w:val="21"/>
        </w:rPr>
        <w:t>设计上遵循以下原则：一是身份唯一性，用户表以手机号、邮箱两个唯一索引承担登录标识，全站不设用户名字段；二是防重靠约束，点赞与收藏的“一人一次”由数据库唯一索引兜底，而不是仅依赖应用层检查；三是审计与统计分离，访问日志单独建表埋点，不在业务表上做统计聚合，避免影响主链路性能。</w:t>
      </w:r>
    </w:p>
    <w:p w14:paraId="4C41825A">
      <w:pPr>
        <w:spacing w:before="0" w:after="0" w:line="360" w:lineRule="auto"/>
        <w:ind w:firstLine="420"/>
      </w:pPr>
      <w:r>
        <w:rPr>
          <w:rFonts w:ascii="宋体" w:hAnsi="宋体" w:eastAsia="宋体"/>
          <w:b w:val="0"/>
          <w:sz w:val="21"/>
        </w:rPr>
        <w:t>在容量规划上，系统按个人站点的真实规模设计：文章数百篇、用户数千人、访问日志按月增长。对这一量级，MySQL 单库配合合理的索引即可稳定支撑：文章表的分类、作者、状态字段建立索引支撑列表查询；点赞与收藏表以唯一索引同时承担防重与回显查询；访问日志表按时间递增写入，定期归档即可。为提高列表页性能，点赞与收藏状态均采用批量查询回显，避免在循环中逐条访问数据库形成 N+1 查询。</w:t>
      </w:r>
    </w:p>
    <w:p w14:paraId="513C1270">
      <w:pPr>
        <w:spacing w:before="0" w:after="0" w:line="360" w:lineRule="auto"/>
        <w:ind w:firstLine="420"/>
      </w:pPr>
      <w:r>
        <w:rPr>
          <w:rFonts w:ascii="宋体" w:hAnsi="宋体" w:eastAsia="宋体"/>
          <w:b w:val="0"/>
          <w:sz w:val="21"/>
        </w:rPr>
        <w:t>在字段设计上，各表主键统一使用自增 BIGINT，避免数据迁移或后续扩展时出现主键冲突；时间字段统一使用 DATETIME，语义明确、便于比较与索引；状态、类型等枚举字段使用 TINYINT 存储，可读性由应用层常量或结果对象转换保证；正文等长文本使用 TEXT 类型，标题、摘要、昵称等短文本使用 VARCHAR 并限定长度，避免不必要的空间占用。全库字符集统一为 utf8mb4，可完整支持中文与表情符号，避免昵称或留言中出现生僻字、表情时的乱码问题。</w:t>
      </w:r>
    </w:p>
    <w:p w14:paraId="1177739B">
      <w:pPr>
        <w:spacing w:before="0" w:after="0" w:line="360" w:lineRule="auto"/>
        <w:ind w:firstLine="420"/>
      </w:pPr>
      <w:r>
        <w:rPr>
          <w:rFonts w:ascii="宋体" w:hAnsi="宋体" w:eastAsia="宋体"/>
          <w:b w:val="0"/>
          <w:sz w:val="21"/>
        </w:rPr>
        <w:t>表结构总体上满足第三范式，但统计字段是一个重要例外：文章表直接保留 view_count、like_count、collect_count 三个计数列，使列表页一次查询即可拿到展示所需的全部数据，不必对互动记录表做聚合统计。这一取舍以少量写放大换取明显的读性能提升，符合博客站点“读多写少”的实际访问特征；计数字段的更新由服务层在对应业务动作中同步写入，并对取消点赞做了不为负的兜底，确保冗余值与明细记录始终一致。与之相对，正文的渲染结果则刻意不做冗余：content 字段只保存 Markdown 原文，渲染交由前端完成，既减少一次写放大，也让渲染规则可以在不重写数据的前提下随时调整。</w:t>
      </w:r>
    </w:p>
    <w:p w14:paraId="0CC9D97C">
      <w:pPr>
        <w:spacing w:before="120" w:after="0" w:line="360" w:lineRule="auto"/>
        <w:jc w:val="center"/>
      </w:pPr>
      <w:r>
        <w:drawing>
          <wp:inline distT="0" distB="0" distL="114300" distR="114300">
            <wp:extent cx="5471795" cy="3312795"/>
            <wp:effectExtent l="0" t="0" r="1460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472000" cy="3312998"/>
                    </a:xfrm>
                    <a:prstGeom prst="rect">
                      <a:avLst/>
                    </a:prstGeom>
                  </pic:spPr>
                </pic:pic>
              </a:graphicData>
            </a:graphic>
          </wp:inline>
        </w:drawing>
      </w:r>
    </w:p>
    <w:p w14:paraId="3FE521FB">
      <w:pPr>
        <w:spacing w:before="0" w:after="160" w:line="360" w:lineRule="auto"/>
        <w:jc w:val="center"/>
      </w:pPr>
      <w:r>
        <w:rPr>
          <w:rFonts w:ascii="黑体" w:hAnsi="黑体" w:eastAsia="黑体"/>
          <w:b w:val="0"/>
          <w:sz w:val="21"/>
        </w:rPr>
        <w:t>图3.3 系统数据库 ER 图（上：核心业务域；下：支撑域）</w:t>
      </w:r>
    </w:p>
    <w:p w14:paraId="3D3D1A60">
      <w:pPr>
        <w:spacing w:before="120" w:after="60" w:line="360" w:lineRule="auto"/>
        <w:outlineLvl w:val="2"/>
      </w:pPr>
      <w:bookmarkStart w:id="14" w:name="_Toc27448"/>
      <w:r>
        <w:rPr>
          <w:rFonts w:ascii="宋体" w:hAnsi="宋体" w:eastAsia="宋体"/>
          <w:b w:val="0"/>
          <w:sz w:val="24"/>
        </w:rPr>
        <w:t>3.2.2 数据库表设计</w:t>
      </w:r>
      <w:bookmarkEnd w:id="14"/>
    </w:p>
    <w:p w14:paraId="0E0554A1">
      <w:pPr>
        <w:spacing w:before="0" w:after="0" w:line="360" w:lineRule="auto"/>
        <w:ind w:firstLine="420"/>
      </w:pPr>
      <w:r>
        <w:rPr>
          <w:rFonts w:ascii="宋体" w:hAnsi="宋体" w:eastAsia="宋体"/>
          <w:b w:val="0"/>
          <w:sz w:val="21"/>
        </w:rPr>
        <w:t>根据上述实体关系，共设计 14 张数据表。以下给出各表的字段结构、索引与设计说明。</w:t>
      </w:r>
    </w:p>
    <w:p w14:paraId="47CFFE19">
      <w:pPr>
        <w:spacing w:before="0" w:after="0" w:line="360" w:lineRule="auto"/>
      </w:pPr>
      <w:r>
        <w:rPr>
          <w:rFonts w:ascii="宋体" w:hAnsi="宋体" w:eastAsia="宋体"/>
          <w:b w:val="0"/>
          <w:sz w:val="21"/>
        </w:rPr>
        <w:t>（1）user 数据表（用户表）：</w:t>
      </w:r>
    </w:p>
    <w:p w14:paraId="326AF739">
      <w:pPr>
        <w:spacing w:before="120" w:after="40" w:line="360" w:lineRule="auto"/>
        <w:jc w:val="center"/>
      </w:pPr>
      <w:r>
        <w:rPr>
          <w:rFonts w:ascii="黑体" w:hAnsi="黑体" w:eastAsia="黑体"/>
          <w:b w:val="0"/>
          <w:sz w:val="21"/>
        </w:rPr>
        <w:t>表3.2.1 user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7"/>
        <w:gridCol w:w="1171"/>
        <w:gridCol w:w="1062"/>
        <w:gridCol w:w="1040"/>
        <w:gridCol w:w="1476"/>
        <w:gridCol w:w="1746"/>
        <w:gridCol w:w="1215"/>
      </w:tblGrid>
      <w:tr w14:paraId="52648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F66A417">
            <w:pPr>
              <w:spacing w:after="0" w:line="264" w:lineRule="auto"/>
              <w:jc w:val="center"/>
            </w:pPr>
            <w:r>
              <w:rPr>
                <w:rFonts w:ascii="宋体" w:hAnsi="宋体" w:eastAsia="宋体"/>
                <w:b/>
                <w:sz w:val="18"/>
              </w:rPr>
              <w:t>字段名</w:t>
            </w:r>
          </w:p>
        </w:tc>
        <w:tc>
          <w:tcPr>
            <w:tcW w:w="1247" w:type="dxa"/>
          </w:tcPr>
          <w:p w14:paraId="2ADDCE60">
            <w:pPr>
              <w:spacing w:after="0" w:line="264" w:lineRule="auto"/>
              <w:jc w:val="center"/>
            </w:pPr>
            <w:r>
              <w:rPr>
                <w:rFonts w:ascii="宋体" w:hAnsi="宋体" w:eastAsia="宋体"/>
                <w:b/>
                <w:sz w:val="18"/>
              </w:rPr>
              <w:t>类型</w:t>
            </w:r>
          </w:p>
        </w:tc>
        <w:tc>
          <w:tcPr>
            <w:tcW w:w="1247" w:type="dxa"/>
          </w:tcPr>
          <w:p w14:paraId="500890BF">
            <w:pPr>
              <w:spacing w:after="0" w:line="264" w:lineRule="auto"/>
              <w:jc w:val="center"/>
            </w:pPr>
            <w:r>
              <w:rPr>
                <w:rFonts w:ascii="宋体" w:hAnsi="宋体" w:eastAsia="宋体"/>
                <w:b/>
                <w:sz w:val="18"/>
              </w:rPr>
              <w:t>长度</w:t>
            </w:r>
          </w:p>
        </w:tc>
        <w:tc>
          <w:tcPr>
            <w:tcW w:w="1247" w:type="dxa"/>
          </w:tcPr>
          <w:p w14:paraId="5E07A00F">
            <w:pPr>
              <w:spacing w:after="0" w:line="264" w:lineRule="auto"/>
              <w:jc w:val="center"/>
            </w:pPr>
            <w:r>
              <w:rPr>
                <w:rFonts w:ascii="宋体" w:hAnsi="宋体" w:eastAsia="宋体"/>
                <w:b/>
                <w:sz w:val="18"/>
              </w:rPr>
              <w:t>允许空</w:t>
            </w:r>
          </w:p>
        </w:tc>
        <w:tc>
          <w:tcPr>
            <w:tcW w:w="1247" w:type="dxa"/>
          </w:tcPr>
          <w:p w14:paraId="3EC7727B">
            <w:pPr>
              <w:spacing w:after="0" w:line="264" w:lineRule="auto"/>
              <w:jc w:val="center"/>
            </w:pPr>
            <w:r>
              <w:rPr>
                <w:rFonts w:ascii="宋体" w:hAnsi="宋体" w:eastAsia="宋体"/>
                <w:b/>
                <w:sz w:val="18"/>
              </w:rPr>
              <w:t>键/约束</w:t>
            </w:r>
          </w:p>
        </w:tc>
        <w:tc>
          <w:tcPr>
            <w:tcW w:w="1247" w:type="dxa"/>
          </w:tcPr>
          <w:p w14:paraId="0E7560B9">
            <w:pPr>
              <w:spacing w:after="0" w:line="264" w:lineRule="auto"/>
              <w:jc w:val="center"/>
            </w:pPr>
            <w:r>
              <w:rPr>
                <w:rFonts w:ascii="宋体" w:hAnsi="宋体" w:eastAsia="宋体"/>
                <w:b/>
                <w:sz w:val="18"/>
              </w:rPr>
              <w:t>默认值</w:t>
            </w:r>
          </w:p>
        </w:tc>
        <w:tc>
          <w:tcPr>
            <w:tcW w:w="1247" w:type="dxa"/>
          </w:tcPr>
          <w:p w14:paraId="771A9B06">
            <w:pPr>
              <w:spacing w:after="0" w:line="264" w:lineRule="auto"/>
              <w:jc w:val="center"/>
            </w:pPr>
            <w:r>
              <w:rPr>
                <w:rFonts w:ascii="宋体" w:hAnsi="宋体" w:eastAsia="宋体"/>
                <w:b/>
                <w:sz w:val="18"/>
              </w:rPr>
              <w:t>说明</w:t>
            </w:r>
          </w:p>
        </w:tc>
      </w:tr>
      <w:tr w14:paraId="4D58D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C5B1F11">
            <w:pPr>
              <w:spacing w:after="0" w:line="264" w:lineRule="auto"/>
              <w:jc w:val="center"/>
            </w:pPr>
            <w:r>
              <w:rPr>
                <w:rFonts w:ascii="宋体" w:hAnsi="宋体" w:eastAsia="宋体"/>
                <w:b w:val="0"/>
                <w:sz w:val="18"/>
              </w:rPr>
              <w:t>id</w:t>
            </w:r>
          </w:p>
        </w:tc>
        <w:tc>
          <w:tcPr>
            <w:tcW w:w="1247" w:type="dxa"/>
          </w:tcPr>
          <w:p w14:paraId="08883907">
            <w:pPr>
              <w:spacing w:after="0" w:line="264" w:lineRule="auto"/>
              <w:jc w:val="center"/>
            </w:pPr>
            <w:r>
              <w:rPr>
                <w:rFonts w:ascii="宋体" w:hAnsi="宋体" w:eastAsia="宋体"/>
                <w:b w:val="0"/>
                <w:sz w:val="18"/>
              </w:rPr>
              <w:t>BIGINT</w:t>
            </w:r>
          </w:p>
        </w:tc>
        <w:tc>
          <w:tcPr>
            <w:tcW w:w="1247" w:type="dxa"/>
          </w:tcPr>
          <w:p w14:paraId="7AC47E94">
            <w:pPr>
              <w:spacing w:after="0" w:line="264" w:lineRule="auto"/>
              <w:jc w:val="center"/>
            </w:pPr>
            <w:r>
              <w:rPr>
                <w:rFonts w:ascii="宋体" w:hAnsi="宋体" w:eastAsia="宋体"/>
                <w:b w:val="0"/>
                <w:sz w:val="18"/>
              </w:rPr>
              <w:t>20</w:t>
            </w:r>
          </w:p>
        </w:tc>
        <w:tc>
          <w:tcPr>
            <w:tcW w:w="1247" w:type="dxa"/>
          </w:tcPr>
          <w:p w14:paraId="7CE0F0CC">
            <w:pPr>
              <w:spacing w:after="0" w:line="264" w:lineRule="auto"/>
              <w:jc w:val="center"/>
            </w:pPr>
            <w:r>
              <w:rPr>
                <w:rFonts w:ascii="宋体" w:hAnsi="宋体" w:eastAsia="宋体"/>
                <w:b w:val="0"/>
                <w:sz w:val="18"/>
              </w:rPr>
              <w:t>否</w:t>
            </w:r>
          </w:p>
        </w:tc>
        <w:tc>
          <w:tcPr>
            <w:tcW w:w="1247" w:type="dxa"/>
          </w:tcPr>
          <w:p w14:paraId="2C39E6D1">
            <w:pPr>
              <w:spacing w:after="0" w:line="264" w:lineRule="auto"/>
              <w:jc w:val="center"/>
            </w:pPr>
            <w:r>
              <w:rPr>
                <w:rFonts w:ascii="宋体" w:hAnsi="宋体" w:eastAsia="宋体"/>
                <w:b w:val="0"/>
                <w:sz w:val="18"/>
              </w:rPr>
              <w:t>PK, AUTO_INCREMENT</w:t>
            </w:r>
          </w:p>
        </w:tc>
        <w:tc>
          <w:tcPr>
            <w:tcW w:w="1247" w:type="dxa"/>
          </w:tcPr>
          <w:p w14:paraId="2BBCCB26">
            <w:pPr>
              <w:spacing w:after="0" w:line="264" w:lineRule="auto"/>
              <w:jc w:val="center"/>
            </w:pPr>
            <w:r>
              <w:rPr>
                <w:rFonts w:ascii="宋体" w:hAnsi="宋体" w:eastAsia="宋体"/>
                <w:b w:val="0"/>
                <w:sz w:val="18"/>
              </w:rPr>
              <w:t>—</w:t>
            </w:r>
          </w:p>
        </w:tc>
        <w:tc>
          <w:tcPr>
            <w:tcW w:w="1247" w:type="dxa"/>
          </w:tcPr>
          <w:p w14:paraId="36DC0ED1">
            <w:pPr>
              <w:spacing w:after="0" w:line="264" w:lineRule="auto"/>
              <w:jc w:val="center"/>
            </w:pPr>
            <w:r>
              <w:rPr>
                <w:rFonts w:ascii="宋体" w:hAnsi="宋体" w:eastAsia="宋体"/>
                <w:b w:val="0"/>
                <w:sz w:val="18"/>
              </w:rPr>
              <w:t>用户ID</w:t>
            </w:r>
          </w:p>
        </w:tc>
      </w:tr>
      <w:tr w14:paraId="6C839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B0767C1">
            <w:pPr>
              <w:spacing w:after="0" w:line="264" w:lineRule="auto"/>
              <w:jc w:val="center"/>
            </w:pPr>
            <w:r>
              <w:rPr>
                <w:rFonts w:ascii="宋体" w:hAnsi="宋体" w:eastAsia="宋体"/>
                <w:b w:val="0"/>
                <w:sz w:val="18"/>
              </w:rPr>
              <w:t>phone</w:t>
            </w:r>
          </w:p>
        </w:tc>
        <w:tc>
          <w:tcPr>
            <w:tcW w:w="1247" w:type="dxa"/>
          </w:tcPr>
          <w:p w14:paraId="23B74B05">
            <w:pPr>
              <w:spacing w:after="0" w:line="264" w:lineRule="auto"/>
              <w:jc w:val="center"/>
            </w:pPr>
            <w:r>
              <w:rPr>
                <w:rFonts w:ascii="宋体" w:hAnsi="宋体" w:eastAsia="宋体"/>
                <w:b w:val="0"/>
                <w:sz w:val="18"/>
              </w:rPr>
              <w:t>VARCHAR</w:t>
            </w:r>
          </w:p>
        </w:tc>
        <w:tc>
          <w:tcPr>
            <w:tcW w:w="1247" w:type="dxa"/>
          </w:tcPr>
          <w:p w14:paraId="77942854">
            <w:pPr>
              <w:spacing w:after="0" w:line="264" w:lineRule="auto"/>
              <w:jc w:val="center"/>
            </w:pPr>
            <w:r>
              <w:rPr>
                <w:rFonts w:ascii="宋体" w:hAnsi="宋体" w:eastAsia="宋体"/>
                <w:b w:val="0"/>
                <w:sz w:val="18"/>
              </w:rPr>
              <w:t>20</w:t>
            </w:r>
          </w:p>
        </w:tc>
        <w:tc>
          <w:tcPr>
            <w:tcW w:w="1247" w:type="dxa"/>
          </w:tcPr>
          <w:p w14:paraId="01D49AD5">
            <w:pPr>
              <w:spacing w:after="0" w:line="264" w:lineRule="auto"/>
              <w:jc w:val="center"/>
            </w:pPr>
            <w:r>
              <w:rPr>
                <w:rFonts w:ascii="宋体" w:hAnsi="宋体" w:eastAsia="宋体"/>
                <w:b w:val="0"/>
                <w:sz w:val="18"/>
              </w:rPr>
              <w:t>是</w:t>
            </w:r>
          </w:p>
        </w:tc>
        <w:tc>
          <w:tcPr>
            <w:tcW w:w="1247" w:type="dxa"/>
          </w:tcPr>
          <w:p w14:paraId="5F8D0107">
            <w:pPr>
              <w:spacing w:after="0" w:line="264" w:lineRule="auto"/>
              <w:jc w:val="center"/>
            </w:pPr>
            <w:r>
              <w:rPr>
                <w:rFonts w:ascii="宋体" w:hAnsi="宋体" w:eastAsia="宋体"/>
                <w:b w:val="0"/>
                <w:sz w:val="18"/>
              </w:rPr>
              <w:t>UNIQUE</w:t>
            </w:r>
          </w:p>
        </w:tc>
        <w:tc>
          <w:tcPr>
            <w:tcW w:w="1247" w:type="dxa"/>
          </w:tcPr>
          <w:p w14:paraId="7601DF70">
            <w:pPr>
              <w:spacing w:after="0" w:line="264" w:lineRule="auto"/>
              <w:jc w:val="center"/>
            </w:pPr>
            <w:r>
              <w:rPr>
                <w:rFonts w:ascii="宋体" w:hAnsi="宋体" w:eastAsia="宋体"/>
                <w:b w:val="0"/>
                <w:sz w:val="18"/>
              </w:rPr>
              <w:t>NULL</w:t>
            </w:r>
          </w:p>
        </w:tc>
        <w:tc>
          <w:tcPr>
            <w:tcW w:w="1247" w:type="dxa"/>
          </w:tcPr>
          <w:p w14:paraId="35BBDB9A">
            <w:pPr>
              <w:spacing w:after="0" w:line="264" w:lineRule="auto"/>
              <w:jc w:val="center"/>
            </w:pPr>
            <w:r>
              <w:rPr>
                <w:rFonts w:ascii="宋体" w:hAnsi="宋体" w:eastAsia="宋体"/>
                <w:b w:val="0"/>
                <w:sz w:val="18"/>
              </w:rPr>
              <w:t>手机号（登录标识一）</w:t>
            </w:r>
          </w:p>
        </w:tc>
      </w:tr>
      <w:tr w14:paraId="4B138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53F1FC5">
            <w:pPr>
              <w:spacing w:after="0" w:line="264" w:lineRule="auto"/>
              <w:jc w:val="center"/>
            </w:pPr>
            <w:r>
              <w:rPr>
                <w:rFonts w:ascii="宋体" w:hAnsi="宋体" w:eastAsia="宋体"/>
                <w:b w:val="0"/>
                <w:sz w:val="18"/>
              </w:rPr>
              <w:t>email</w:t>
            </w:r>
          </w:p>
        </w:tc>
        <w:tc>
          <w:tcPr>
            <w:tcW w:w="1247" w:type="dxa"/>
          </w:tcPr>
          <w:p w14:paraId="6E5B6331">
            <w:pPr>
              <w:spacing w:after="0" w:line="264" w:lineRule="auto"/>
              <w:jc w:val="center"/>
            </w:pPr>
            <w:r>
              <w:rPr>
                <w:rFonts w:ascii="宋体" w:hAnsi="宋体" w:eastAsia="宋体"/>
                <w:b w:val="0"/>
                <w:sz w:val="18"/>
              </w:rPr>
              <w:t>VARCHAR</w:t>
            </w:r>
          </w:p>
        </w:tc>
        <w:tc>
          <w:tcPr>
            <w:tcW w:w="1247" w:type="dxa"/>
          </w:tcPr>
          <w:p w14:paraId="4A0F4A8A">
            <w:pPr>
              <w:spacing w:after="0" w:line="264" w:lineRule="auto"/>
              <w:jc w:val="center"/>
            </w:pPr>
            <w:r>
              <w:rPr>
                <w:rFonts w:ascii="宋体" w:hAnsi="宋体" w:eastAsia="宋体"/>
                <w:b w:val="0"/>
                <w:sz w:val="18"/>
              </w:rPr>
              <w:t>100</w:t>
            </w:r>
          </w:p>
        </w:tc>
        <w:tc>
          <w:tcPr>
            <w:tcW w:w="1247" w:type="dxa"/>
          </w:tcPr>
          <w:p w14:paraId="05ACFDB3">
            <w:pPr>
              <w:spacing w:after="0" w:line="264" w:lineRule="auto"/>
              <w:jc w:val="center"/>
            </w:pPr>
            <w:r>
              <w:rPr>
                <w:rFonts w:ascii="宋体" w:hAnsi="宋体" w:eastAsia="宋体"/>
                <w:b w:val="0"/>
                <w:sz w:val="18"/>
              </w:rPr>
              <w:t>是</w:t>
            </w:r>
          </w:p>
        </w:tc>
        <w:tc>
          <w:tcPr>
            <w:tcW w:w="1247" w:type="dxa"/>
          </w:tcPr>
          <w:p w14:paraId="410CB2B9">
            <w:pPr>
              <w:spacing w:after="0" w:line="264" w:lineRule="auto"/>
              <w:jc w:val="center"/>
            </w:pPr>
            <w:r>
              <w:rPr>
                <w:rFonts w:ascii="宋体" w:hAnsi="宋体" w:eastAsia="宋体"/>
                <w:b w:val="0"/>
                <w:sz w:val="18"/>
              </w:rPr>
              <w:t>UNIQUE</w:t>
            </w:r>
          </w:p>
        </w:tc>
        <w:tc>
          <w:tcPr>
            <w:tcW w:w="1247" w:type="dxa"/>
          </w:tcPr>
          <w:p w14:paraId="20FBE06E">
            <w:pPr>
              <w:spacing w:after="0" w:line="264" w:lineRule="auto"/>
              <w:jc w:val="center"/>
            </w:pPr>
            <w:r>
              <w:rPr>
                <w:rFonts w:ascii="宋体" w:hAnsi="宋体" w:eastAsia="宋体"/>
                <w:b w:val="0"/>
                <w:sz w:val="18"/>
              </w:rPr>
              <w:t>NULL</w:t>
            </w:r>
          </w:p>
        </w:tc>
        <w:tc>
          <w:tcPr>
            <w:tcW w:w="1247" w:type="dxa"/>
          </w:tcPr>
          <w:p w14:paraId="213F9649">
            <w:pPr>
              <w:spacing w:after="0" w:line="264" w:lineRule="auto"/>
              <w:jc w:val="center"/>
            </w:pPr>
            <w:r>
              <w:rPr>
                <w:rFonts w:ascii="宋体" w:hAnsi="宋体" w:eastAsia="宋体"/>
                <w:b w:val="0"/>
                <w:sz w:val="18"/>
              </w:rPr>
              <w:t>邮箱（登录标识二）</w:t>
            </w:r>
          </w:p>
        </w:tc>
      </w:tr>
      <w:tr w14:paraId="044D0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38A01C9">
            <w:pPr>
              <w:spacing w:after="0" w:line="264" w:lineRule="auto"/>
              <w:jc w:val="center"/>
            </w:pPr>
            <w:r>
              <w:rPr>
                <w:rFonts w:ascii="宋体" w:hAnsi="宋体" w:eastAsia="宋体"/>
                <w:b w:val="0"/>
                <w:sz w:val="18"/>
              </w:rPr>
              <w:t>password</w:t>
            </w:r>
          </w:p>
        </w:tc>
        <w:tc>
          <w:tcPr>
            <w:tcW w:w="1247" w:type="dxa"/>
          </w:tcPr>
          <w:p w14:paraId="11AA9BD9">
            <w:pPr>
              <w:spacing w:after="0" w:line="264" w:lineRule="auto"/>
              <w:jc w:val="center"/>
            </w:pPr>
            <w:r>
              <w:rPr>
                <w:rFonts w:ascii="宋体" w:hAnsi="宋体" w:eastAsia="宋体"/>
                <w:b w:val="0"/>
                <w:sz w:val="18"/>
              </w:rPr>
              <w:t>VARCHAR</w:t>
            </w:r>
          </w:p>
        </w:tc>
        <w:tc>
          <w:tcPr>
            <w:tcW w:w="1247" w:type="dxa"/>
          </w:tcPr>
          <w:p w14:paraId="25CD9EA3">
            <w:pPr>
              <w:spacing w:after="0" w:line="264" w:lineRule="auto"/>
              <w:jc w:val="center"/>
            </w:pPr>
            <w:r>
              <w:rPr>
                <w:rFonts w:ascii="宋体" w:hAnsi="宋体" w:eastAsia="宋体"/>
                <w:b w:val="0"/>
                <w:sz w:val="18"/>
              </w:rPr>
              <w:t>100</w:t>
            </w:r>
          </w:p>
        </w:tc>
        <w:tc>
          <w:tcPr>
            <w:tcW w:w="1247" w:type="dxa"/>
          </w:tcPr>
          <w:p w14:paraId="1E8C63DC">
            <w:pPr>
              <w:spacing w:after="0" w:line="264" w:lineRule="auto"/>
              <w:jc w:val="center"/>
            </w:pPr>
            <w:r>
              <w:rPr>
                <w:rFonts w:ascii="宋体" w:hAnsi="宋体" w:eastAsia="宋体"/>
                <w:b w:val="0"/>
                <w:sz w:val="18"/>
              </w:rPr>
              <w:t>是</w:t>
            </w:r>
          </w:p>
        </w:tc>
        <w:tc>
          <w:tcPr>
            <w:tcW w:w="1247" w:type="dxa"/>
          </w:tcPr>
          <w:p w14:paraId="4FBF9BD5">
            <w:pPr>
              <w:spacing w:after="0" w:line="264" w:lineRule="auto"/>
              <w:jc w:val="center"/>
            </w:pPr>
            <w:r>
              <w:rPr>
                <w:rFonts w:ascii="宋体" w:hAnsi="宋体" w:eastAsia="宋体"/>
                <w:b w:val="0"/>
                <w:sz w:val="18"/>
              </w:rPr>
              <w:t>—</w:t>
            </w:r>
          </w:p>
        </w:tc>
        <w:tc>
          <w:tcPr>
            <w:tcW w:w="1247" w:type="dxa"/>
          </w:tcPr>
          <w:p w14:paraId="296EAA8D">
            <w:pPr>
              <w:spacing w:after="0" w:line="264" w:lineRule="auto"/>
              <w:jc w:val="center"/>
            </w:pPr>
            <w:r>
              <w:rPr>
                <w:rFonts w:ascii="宋体" w:hAnsi="宋体" w:eastAsia="宋体"/>
                <w:b w:val="0"/>
                <w:sz w:val="18"/>
              </w:rPr>
              <w:t>NULL</w:t>
            </w:r>
          </w:p>
        </w:tc>
        <w:tc>
          <w:tcPr>
            <w:tcW w:w="1247" w:type="dxa"/>
          </w:tcPr>
          <w:p w14:paraId="692E403D">
            <w:pPr>
              <w:spacing w:after="0" w:line="264" w:lineRule="auto"/>
              <w:jc w:val="center"/>
            </w:pPr>
            <w:r>
              <w:rPr>
                <w:rFonts w:ascii="宋体" w:hAnsi="宋体" w:eastAsia="宋体"/>
                <w:b w:val="0"/>
                <w:sz w:val="18"/>
              </w:rPr>
              <w:t>密码（BCrypt 密文，由应用写入）</w:t>
            </w:r>
          </w:p>
        </w:tc>
      </w:tr>
      <w:tr w14:paraId="5A6EE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164EB07">
            <w:pPr>
              <w:spacing w:after="0" w:line="264" w:lineRule="auto"/>
              <w:jc w:val="center"/>
            </w:pPr>
            <w:r>
              <w:rPr>
                <w:rFonts w:ascii="宋体" w:hAnsi="宋体" w:eastAsia="宋体"/>
                <w:b w:val="0"/>
                <w:sz w:val="18"/>
              </w:rPr>
              <w:t>nickname</w:t>
            </w:r>
          </w:p>
        </w:tc>
        <w:tc>
          <w:tcPr>
            <w:tcW w:w="1247" w:type="dxa"/>
          </w:tcPr>
          <w:p w14:paraId="378E536A">
            <w:pPr>
              <w:spacing w:after="0" w:line="264" w:lineRule="auto"/>
              <w:jc w:val="center"/>
            </w:pPr>
            <w:r>
              <w:rPr>
                <w:rFonts w:ascii="宋体" w:hAnsi="宋体" w:eastAsia="宋体"/>
                <w:b w:val="0"/>
                <w:sz w:val="18"/>
              </w:rPr>
              <w:t>VARCHAR</w:t>
            </w:r>
          </w:p>
        </w:tc>
        <w:tc>
          <w:tcPr>
            <w:tcW w:w="1247" w:type="dxa"/>
          </w:tcPr>
          <w:p w14:paraId="424825E9">
            <w:pPr>
              <w:spacing w:after="0" w:line="264" w:lineRule="auto"/>
              <w:jc w:val="center"/>
            </w:pPr>
            <w:r>
              <w:rPr>
                <w:rFonts w:ascii="宋体" w:hAnsi="宋体" w:eastAsia="宋体"/>
                <w:b w:val="0"/>
                <w:sz w:val="18"/>
              </w:rPr>
              <w:t>30</w:t>
            </w:r>
          </w:p>
        </w:tc>
        <w:tc>
          <w:tcPr>
            <w:tcW w:w="1247" w:type="dxa"/>
          </w:tcPr>
          <w:p w14:paraId="739B60E0">
            <w:pPr>
              <w:spacing w:after="0" w:line="264" w:lineRule="auto"/>
              <w:jc w:val="center"/>
            </w:pPr>
            <w:r>
              <w:rPr>
                <w:rFonts w:ascii="宋体" w:hAnsi="宋体" w:eastAsia="宋体"/>
                <w:b w:val="0"/>
                <w:sz w:val="18"/>
              </w:rPr>
              <w:t>否</w:t>
            </w:r>
          </w:p>
        </w:tc>
        <w:tc>
          <w:tcPr>
            <w:tcW w:w="1247" w:type="dxa"/>
          </w:tcPr>
          <w:p w14:paraId="3C503C30">
            <w:pPr>
              <w:spacing w:after="0" w:line="264" w:lineRule="auto"/>
              <w:jc w:val="center"/>
            </w:pPr>
            <w:r>
              <w:rPr>
                <w:rFonts w:ascii="宋体" w:hAnsi="宋体" w:eastAsia="宋体"/>
                <w:b w:val="0"/>
                <w:sz w:val="18"/>
              </w:rPr>
              <w:t>—</w:t>
            </w:r>
          </w:p>
        </w:tc>
        <w:tc>
          <w:tcPr>
            <w:tcW w:w="1247" w:type="dxa"/>
          </w:tcPr>
          <w:p w14:paraId="63289FDF">
            <w:pPr>
              <w:spacing w:after="0" w:line="264" w:lineRule="auto"/>
              <w:jc w:val="center"/>
            </w:pPr>
            <w:r>
              <w:rPr>
                <w:rFonts w:ascii="宋体" w:hAnsi="宋体" w:eastAsia="宋体"/>
                <w:b w:val="0"/>
                <w:sz w:val="18"/>
              </w:rPr>
              <w:t>—</w:t>
            </w:r>
          </w:p>
        </w:tc>
        <w:tc>
          <w:tcPr>
            <w:tcW w:w="1247" w:type="dxa"/>
          </w:tcPr>
          <w:p w14:paraId="4BAC30B4">
            <w:pPr>
              <w:spacing w:after="0" w:line="264" w:lineRule="auto"/>
              <w:jc w:val="center"/>
            </w:pPr>
            <w:r>
              <w:rPr>
                <w:rFonts w:ascii="宋体" w:hAnsi="宋体" w:eastAsia="宋体"/>
                <w:b w:val="0"/>
                <w:sz w:val="18"/>
              </w:rPr>
              <w:t>昵称</w:t>
            </w:r>
          </w:p>
        </w:tc>
      </w:tr>
      <w:tr w14:paraId="38C74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7381C78">
            <w:pPr>
              <w:spacing w:after="0" w:line="264" w:lineRule="auto"/>
              <w:jc w:val="center"/>
            </w:pPr>
            <w:r>
              <w:rPr>
                <w:rFonts w:ascii="宋体" w:hAnsi="宋体" w:eastAsia="宋体"/>
                <w:b w:val="0"/>
                <w:sz w:val="18"/>
              </w:rPr>
              <w:t>avatar</w:t>
            </w:r>
          </w:p>
        </w:tc>
        <w:tc>
          <w:tcPr>
            <w:tcW w:w="1247" w:type="dxa"/>
          </w:tcPr>
          <w:p w14:paraId="50CF760C">
            <w:pPr>
              <w:spacing w:after="0" w:line="264" w:lineRule="auto"/>
              <w:jc w:val="center"/>
            </w:pPr>
            <w:r>
              <w:rPr>
                <w:rFonts w:ascii="宋体" w:hAnsi="宋体" w:eastAsia="宋体"/>
                <w:b w:val="0"/>
                <w:sz w:val="18"/>
              </w:rPr>
              <w:t>VARCHAR</w:t>
            </w:r>
          </w:p>
        </w:tc>
        <w:tc>
          <w:tcPr>
            <w:tcW w:w="1247" w:type="dxa"/>
          </w:tcPr>
          <w:p w14:paraId="63D62A1D">
            <w:pPr>
              <w:spacing w:after="0" w:line="264" w:lineRule="auto"/>
              <w:jc w:val="center"/>
            </w:pPr>
            <w:r>
              <w:rPr>
                <w:rFonts w:ascii="宋体" w:hAnsi="宋体" w:eastAsia="宋体"/>
                <w:b w:val="0"/>
                <w:sz w:val="18"/>
              </w:rPr>
              <w:t>300</w:t>
            </w:r>
          </w:p>
        </w:tc>
        <w:tc>
          <w:tcPr>
            <w:tcW w:w="1247" w:type="dxa"/>
          </w:tcPr>
          <w:p w14:paraId="70971C98">
            <w:pPr>
              <w:spacing w:after="0" w:line="264" w:lineRule="auto"/>
              <w:jc w:val="center"/>
            </w:pPr>
            <w:r>
              <w:rPr>
                <w:rFonts w:ascii="宋体" w:hAnsi="宋体" w:eastAsia="宋体"/>
                <w:b w:val="0"/>
                <w:sz w:val="18"/>
              </w:rPr>
              <w:t>是</w:t>
            </w:r>
          </w:p>
        </w:tc>
        <w:tc>
          <w:tcPr>
            <w:tcW w:w="1247" w:type="dxa"/>
          </w:tcPr>
          <w:p w14:paraId="7CA19947">
            <w:pPr>
              <w:spacing w:after="0" w:line="264" w:lineRule="auto"/>
              <w:jc w:val="center"/>
            </w:pPr>
            <w:r>
              <w:rPr>
                <w:rFonts w:ascii="宋体" w:hAnsi="宋体" w:eastAsia="宋体"/>
                <w:b w:val="0"/>
                <w:sz w:val="18"/>
              </w:rPr>
              <w:t>—</w:t>
            </w:r>
          </w:p>
        </w:tc>
        <w:tc>
          <w:tcPr>
            <w:tcW w:w="1247" w:type="dxa"/>
          </w:tcPr>
          <w:p w14:paraId="58EB5337">
            <w:pPr>
              <w:spacing w:after="0" w:line="264" w:lineRule="auto"/>
              <w:jc w:val="center"/>
            </w:pPr>
            <w:r>
              <w:rPr>
                <w:rFonts w:ascii="宋体" w:hAnsi="宋体" w:eastAsia="宋体"/>
                <w:b w:val="0"/>
                <w:sz w:val="18"/>
              </w:rPr>
              <w:t>NULL</w:t>
            </w:r>
          </w:p>
        </w:tc>
        <w:tc>
          <w:tcPr>
            <w:tcW w:w="1247" w:type="dxa"/>
          </w:tcPr>
          <w:p w14:paraId="1B53E9AA">
            <w:pPr>
              <w:spacing w:after="0" w:line="264" w:lineRule="auto"/>
              <w:jc w:val="center"/>
            </w:pPr>
            <w:r>
              <w:rPr>
                <w:rFonts w:ascii="宋体" w:hAnsi="宋体" w:eastAsia="宋体"/>
                <w:b w:val="0"/>
                <w:sz w:val="18"/>
              </w:rPr>
              <w:t>头像URL（MinIO）</w:t>
            </w:r>
          </w:p>
        </w:tc>
      </w:tr>
      <w:tr w14:paraId="7ABF9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62A98B4">
            <w:pPr>
              <w:spacing w:after="0" w:line="264" w:lineRule="auto"/>
              <w:jc w:val="center"/>
            </w:pPr>
            <w:r>
              <w:rPr>
                <w:rFonts w:ascii="宋体" w:hAnsi="宋体" w:eastAsia="宋体"/>
                <w:b w:val="0"/>
                <w:sz w:val="18"/>
              </w:rPr>
              <w:t>bio</w:t>
            </w:r>
          </w:p>
        </w:tc>
        <w:tc>
          <w:tcPr>
            <w:tcW w:w="1247" w:type="dxa"/>
          </w:tcPr>
          <w:p w14:paraId="4B7A61C0">
            <w:pPr>
              <w:spacing w:after="0" w:line="264" w:lineRule="auto"/>
              <w:jc w:val="center"/>
            </w:pPr>
            <w:r>
              <w:rPr>
                <w:rFonts w:ascii="宋体" w:hAnsi="宋体" w:eastAsia="宋体"/>
                <w:b w:val="0"/>
                <w:sz w:val="18"/>
              </w:rPr>
              <w:t>VARCHAR</w:t>
            </w:r>
          </w:p>
        </w:tc>
        <w:tc>
          <w:tcPr>
            <w:tcW w:w="1247" w:type="dxa"/>
          </w:tcPr>
          <w:p w14:paraId="2AAC1147">
            <w:pPr>
              <w:spacing w:after="0" w:line="264" w:lineRule="auto"/>
              <w:jc w:val="center"/>
            </w:pPr>
            <w:r>
              <w:rPr>
                <w:rFonts w:ascii="宋体" w:hAnsi="宋体" w:eastAsia="宋体"/>
                <w:b w:val="0"/>
                <w:sz w:val="18"/>
              </w:rPr>
              <w:t>200</w:t>
            </w:r>
          </w:p>
        </w:tc>
        <w:tc>
          <w:tcPr>
            <w:tcW w:w="1247" w:type="dxa"/>
          </w:tcPr>
          <w:p w14:paraId="5BA41655">
            <w:pPr>
              <w:spacing w:after="0" w:line="264" w:lineRule="auto"/>
              <w:jc w:val="center"/>
            </w:pPr>
            <w:r>
              <w:rPr>
                <w:rFonts w:ascii="宋体" w:hAnsi="宋体" w:eastAsia="宋体"/>
                <w:b w:val="0"/>
                <w:sz w:val="18"/>
              </w:rPr>
              <w:t>是</w:t>
            </w:r>
          </w:p>
        </w:tc>
        <w:tc>
          <w:tcPr>
            <w:tcW w:w="1247" w:type="dxa"/>
          </w:tcPr>
          <w:p w14:paraId="12CEA465">
            <w:pPr>
              <w:spacing w:after="0" w:line="264" w:lineRule="auto"/>
              <w:jc w:val="center"/>
            </w:pPr>
            <w:r>
              <w:rPr>
                <w:rFonts w:ascii="宋体" w:hAnsi="宋体" w:eastAsia="宋体"/>
                <w:b w:val="0"/>
                <w:sz w:val="18"/>
              </w:rPr>
              <w:t>—</w:t>
            </w:r>
          </w:p>
        </w:tc>
        <w:tc>
          <w:tcPr>
            <w:tcW w:w="1247" w:type="dxa"/>
          </w:tcPr>
          <w:p w14:paraId="49D4D296">
            <w:pPr>
              <w:spacing w:after="0" w:line="264" w:lineRule="auto"/>
              <w:jc w:val="center"/>
            </w:pPr>
            <w:r>
              <w:rPr>
                <w:rFonts w:ascii="宋体" w:hAnsi="宋体" w:eastAsia="宋体"/>
                <w:b w:val="0"/>
                <w:sz w:val="18"/>
              </w:rPr>
              <w:t>NULL</w:t>
            </w:r>
          </w:p>
        </w:tc>
        <w:tc>
          <w:tcPr>
            <w:tcW w:w="1247" w:type="dxa"/>
          </w:tcPr>
          <w:p w14:paraId="1398FD75">
            <w:pPr>
              <w:spacing w:after="0" w:line="264" w:lineRule="auto"/>
              <w:jc w:val="center"/>
            </w:pPr>
            <w:r>
              <w:rPr>
                <w:rFonts w:ascii="宋体" w:hAnsi="宋体" w:eastAsia="宋体"/>
                <w:b w:val="0"/>
                <w:sz w:val="18"/>
              </w:rPr>
              <w:t>个人简介</w:t>
            </w:r>
          </w:p>
        </w:tc>
      </w:tr>
      <w:tr w14:paraId="269B8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526753C">
            <w:pPr>
              <w:spacing w:after="0" w:line="264" w:lineRule="auto"/>
              <w:jc w:val="center"/>
            </w:pPr>
            <w:r>
              <w:rPr>
                <w:rFonts w:ascii="宋体" w:hAnsi="宋体" w:eastAsia="宋体"/>
                <w:b w:val="0"/>
                <w:sz w:val="18"/>
              </w:rPr>
              <w:t>gender</w:t>
            </w:r>
          </w:p>
        </w:tc>
        <w:tc>
          <w:tcPr>
            <w:tcW w:w="1247" w:type="dxa"/>
          </w:tcPr>
          <w:p w14:paraId="7EFA9B27">
            <w:pPr>
              <w:spacing w:after="0" w:line="264" w:lineRule="auto"/>
              <w:jc w:val="center"/>
            </w:pPr>
            <w:r>
              <w:rPr>
                <w:rFonts w:ascii="宋体" w:hAnsi="宋体" w:eastAsia="宋体"/>
                <w:b w:val="0"/>
                <w:sz w:val="18"/>
              </w:rPr>
              <w:t>TINYINT</w:t>
            </w:r>
          </w:p>
        </w:tc>
        <w:tc>
          <w:tcPr>
            <w:tcW w:w="1247" w:type="dxa"/>
          </w:tcPr>
          <w:p w14:paraId="2EB72753">
            <w:pPr>
              <w:spacing w:after="0" w:line="264" w:lineRule="auto"/>
              <w:jc w:val="center"/>
            </w:pPr>
            <w:r>
              <w:rPr>
                <w:rFonts w:ascii="宋体" w:hAnsi="宋体" w:eastAsia="宋体"/>
                <w:b w:val="0"/>
                <w:sz w:val="18"/>
              </w:rPr>
              <w:t>4</w:t>
            </w:r>
          </w:p>
        </w:tc>
        <w:tc>
          <w:tcPr>
            <w:tcW w:w="1247" w:type="dxa"/>
          </w:tcPr>
          <w:p w14:paraId="5849B9AA">
            <w:pPr>
              <w:spacing w:after="0" w:line="264" w:lineRule="auto"/>
              <w:jc w:val="center"/>
            </w:pPr>
            <w:r>
              <w:rPr>
                <w:rFonts w:ascii="宋体" w:hAnsi="宋体" w:eastAsia="宋体"/>
                <w:b w:val="0"/>
                <w:sz w:val="18"/>
              </w:rPr>
              <w:t>否</w:t>
            </w:r>
          </w:p>
        </w:tc>
        <w:tc>
          <w:tcPr>
            <w:tcW w:w="1247" w:type="dxa"/>
          </w:tcPr>
          <w:p w14:paraId="2EA63D43">
            <w:pPr>
              <w:spacing w:after="0" w:line="264" w:lineRule="auto"/>
              <w:jc w:val="center"/>
            </w:pPr>
            <w:r>
              <w:rPr>
                <w:rFonts w:ascii="宋体" w:hAnsi="宋体" w:eastAsia="宋体"/>
                <w:b w:val="0"/>
                <w:sz w:val="18"/>
              </w:rPr>
              <w:t>—</w:t>
            </w:r>
          </w:p>
        </w:tc>
        <w:tc>
          <w:tcPr>
            <w:tcW w:w="1247" w:type="dxa"/>
          </w:tcPr>
          <w:p w14:paraId="25092A24">
            <w:pPr>
              <w:spacing w:after="0" w:line="264" w:lineRule="auto"/>
              <w:jc w:val="center"/>
            </w:pPr>
            <w:r>
              <w:rPr>
                <w:rFonts w:ascii="宋体" w:hAnsi="宋体" w:eastAsia="宋体"/>
                <w:b w:val="0"/>
                <w:sz w:val="18"/>
              </w:rPr>
              <w:t>0</w:t>
            </w:r>
          </w:p>
        </w:tc>
        <w:tc>
          <w:tcPr>
            <w:tcW w:w="1247" w:type="dxa"/>
          </w:tcPr>
          <w:p w14:paraId="50831203">
            <w:pPr>
              <w:spacing w:after="0" w:line="264" w:lineRule="auto"/>
              <w:jc w:val="center"/>
            </w:pPr>
            <w:r>
              <w:rPr>
                <w:rFonts w:ascii="宋体" w:hAnsi="宋体" w:eastAsia="宋体"/>
                <w:b w:val="0"/>
                <w:sz w:val="18"/>
              </w:rPr>
              <w:t>性别 0未知 1男 2女</w:t>
            </w:r>
          </w:p>
        </w:tc>
      </w:tr>
      <w:tr w14:paraId="5D35C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D53D989">
            <w:pPr>
              <w:spacing w:after="0" w:line="264" w:lineRule="auto"/>
              <w:jc w:val="center"/>
            </w:pPr>
            <w:r>
              <w:rPr>
                <w:rFonts w:ascii="宋体" w:hAnsi="宋体" w:eastAsia="宋体"/>
                <w:b w:val="0"/>
                <w:sz w:val="18"/>
              </w:rPr>
              <w:t>role</w:t>
            </w:r>
          </w:p>
        </w:tc>
        <w:tc>
          <w:tcPr>
            <w:tcW w:w="1247" w:type="dxa"/>
          </w:tcPr>
          <w:p w14:paraId="20FF007A">
            <w:pPr>
              <w:spacing w:after="0" w:line="264" w:lineRule="auto"/>
              <w:jc w:val="center"/>
            </w:pPr>
            <w:r>
              <w:rPr>
                <w:rFonts w:ascii="宋体" w:hAnsi="宋体" w:eastAsia="宋体"/>
                <w:b w:val="0"/>
                <w:sz w:val="18"/>
              </w:rPr>
              <w:t>VARCHAR</w:t>
            </w:r>
          </w:p>
        </w:tc>
        <w:tc>
          <w:tcPr>
            <w:tcW w:w="1247" w:type="dxa"/>
          </w:tcPr>
          <w:p w14:paraId="088EC980">
            <w:pPr>
              <w:spacing w:after="0" w:line="264" w:lineRule="auto"/>
              <w:jc w:val="center"/>
            </w:pPr>
            <w:r>
              <w:rPr>
                <w:rFonts w:ascii="宋体" w:hAnsi="宋体" w:eastAsia="宋体"/>
                <w:b w:val="0"/>
                <w:sz w:val="18"/>
              </w:rPr>
              <w:t>10</w:t>
            </w:r>
          </w:p>
        </w:tc>
        <w:tc>
          <w:tcPr>
            <w:tcW w:w="1247" w:type="dxa"/>
          </w:tcPr>
          <w:p w14:paraId="5D46DD43">
            <w:pPr>
              <w:spacing w:after="0" w:line="264" w:lineRule="auto"/>
              <w:jc w:val="center"/>
            </w:pPr>
            <w:r>
              <w:rPr>
                <w:rFonts w:ascii="宋体" w:hAnsi="宋体" w:eastAsia="宋体"/>
                <w:b w:val="0"/>
                <w:sz w:val="18"/>
              </w:rPr>
              <w:t>否</w:t>
            </w:r>
          </w:p>
        </w:tc>
        <w:tc>
          <w:tcPr>
            <w:tcW w:w="1247" w:type="dxa"/>
          </w:tcPr>
          <w:p w14:paraId="26484003">
            <w:pPr>
              <w:spacing w:after="0" w:line="264" w:lineRule="auto"/>
              <w:jc w:val="center"/>
            </w:pPr>
            <w:r>
              <w:rPr>
                <w:rFonts w:ascii="宋体" w:hAnsi="宋体" w:eastAsia="宋体"/>
                <w:b w:val="0"/>
                <w:sz w:val="18"/>
              </w:rPr>
              <w:t>—</w:t>
            </w:r>
          </w:p>
        </w:tc>
        <w:tc>
          <w:tcPr>
            <w:tcW w:w="1247" w:type="dxa"/>
          </w:tcPr>
          <w:p w14:paraId="32E898F1">
            <w:pPr>
              <w:spacing w:after="0" w:line="264" w:lineRule="auto"/>
              <w:jc w:val="center"/>
            </w:pPr>
            <w:r>
              <w:rPr>
                <w:rFonts w:ascii="宋体" w:hAnsi="宋体" w:eastAsia="宋体"/>
                <w:b w:val="0"/>
                <w:sz w:val="18"/>
              </w:rPr>
              <w:t>USER</w:t>
            </w:r>
          </w:p>
        </w:tc>
        <w:tc>
          <w:tcPr>
            <w:tcW w:w="1247" w:type="dxa"/>
          </w:tcPr>
          <w:p w14:paraId="3238F73D">
            <w:pPr>
              <w:spacing w:after="0" w:line="264" w:lineRule="auto"/>
              <w:jc w:val="center"/>
            </w:pPr>
            <w:r>
              <w:rPr>
                <w:rFonts w:ascii="宋体" w:hAnsi="宋体" w:eastAsia="宋体"/>
                <w:b w:val="0"/>
                <w:sz w:val="18"/>
              </w:rPr>
              <w:t>角色 USER/ADMIN</w:t>
            </w:r>
          </w:p>
        </w:tc>
      </w:tr>
      <w:tr w14:paraId="6759D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9A593D5">
            <w:pPr>
              <w:spacing w:after="0" w:line="264" w:lineRule="auto"/>
              <w:jc w:val="center"/>
            </w:pPr>
            <w:r>
              <w:rPr>
                <w:rFonts w:ascii="宋体" w:hAnsi="宋体" w:eastAsia="宋体"/>
                <w:b w:val="0"/>
                <w:sz w:val="18"/>
              </w:rPr>
              <w:t>status</w:t>
            </w:r>
          </w:p>
        </w:tc>
        <w:tc>
          <w:tcPr>
            <w:tcW w:w="1247" w:type="dxa"/>
          </w:tcPr>
          <w:p w14:paraId="619EB8CB">
            <w:pPr>
              <w:spacing w:after="0" w:line="264" w:lineRule="auto"/>
              <w:jc w:val="center"/>
            </w:pPr>
            <w:r>
              <w:rPr>
                <w:rFonts w:ascii="宋体" w:hAnsi="宋体" w:eastAsia="宋体"/>
                <w:b w:val="0"/>
                <w:sz w:val="18"/>
              </w:rPr>
              <w:t>TINYINT</w:t>
            </w:r>
          </w:p>
        </w:tc>
        <w:tc>
          <w:tcPr>
            <w:tcW w:w="1247" w:type="dxa"/>
          </w:tcPr>
          <w:p w14:paraId="3FDD0938">
            <w:pPr>
              <w:spacing w:after="0" w:line="264" w:lineRule="auto"/>
              <w:jc w:val="center"/>
            </w:pPr>
            <w:r>
              <w:rPr>
                <w:rFonts w:ascii="宋体" w:hAnsi="宋体" w:eastAsia="宋体"/>
                <w:b w:val="0"/>
                <w:sz w:val="18"/>
              </w:rPr>
              <w:t>4</w:t>
            </w:r>
          </w:p>
        </w:tc>
        <w:tc>
          <w:tcPr>
            <w:tcW w:w="1247" w:type="dxa"/>
          </w:tcPr>
          <w:p w14:paraId="172C2010">
            <w:pPr>
              <w:spacing w:after="0" w:line="264" w:lineRule="auto"/>
              <w:jc w:val="center"/>
            </w:pPr>
            <w:r>
              <w:rPr>
                <w:rFonts w:ascii="宋体" w:hAnsi="宋体" w:eastAsia="宋体"/>
                <w:b w:val="0"/>
                <w:sz w:val="18"/>
              </w:rPr>
              <w:t>否</w:t>
            </w:r>
          </w:p>
        </w:tc>
        <w:tc>
          <w:tcPr>
            <w:tcW w:w="1247" w:type="dxa"/>
          </w:tcPr>
          <w:p w14:paraId="4CE5F16D">
            <w:pPr>
              <w:spacing w:after="0" w:line="264" w:lineRule="auto"/>
              <w:jc w:val="center"/>
            </w:pPr>
            <w:r>
              <w:rPr>
                <w:rFonts w:ascii="宋体" w:hAnsi="宋体" w:eastAsia="宋体"/>
                <w:b w:val="0"/>
                <w:sz w:val="18"/>
              </w:rPr>
              <w:t>—</w:t>
            </w:r>
          </w:p>
        </w:tc>
        <w:tc>
          <w:tcPr>
            <w:tcW w:w="1247" w:type="dxa"/>
          </w:tcPr>
          <w:p w14:paraId="30ED71FE">
            <w:pPr>
              <w:spacing w:after="0" w:line="264" w:lineRule="auto"/>
              <w:jc w:val="center"/>
            </w:pPr>
            <w:r>
              <w:rPr>
                <w:rFonts w:ascii="宋体" w:hAnsi="宋体" w:eastAsia="宋体"/>
                <w:b w:val="0"/>
                <w:sz w:val="18"/>
              </w:rPr>
              <w:t>1</w:t>
            </w:r>
          </w:p>
        </w:tc>
        <w:tc>
          <w:tcPr>
            <w:tcW w:w="1247" w:type="dxa"/>
          </w:tcPr>
          <w:p w14:paraId="11D9457F">
            <w:pPr>
              <w:spacing w:after="0" w:line="264" w:lineRule="auto"/>
              <w:jc w:val="center"/>
            </w:pPr>
            <w:r>
              <w:rPr>
                <w:rFonts w:ascii="宋体" w:hAnsi="宋体" w:eastAsia="宋体"/>
                <w:b w:val="0"/>
                <w:sz w:val="18"/>
              </w:rPr>
              <w:t>状态 0禁用 1正常</w:t>
            </w:r>
          </w:p>
        </w:tc>
      </w:tr>
      <w:tr w14:paraId="52537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AB08612">
            <w:pPr>
              <w:spacing w:after="0" w:line="264" w:lineRule="auto"/>
              <w:jc w:val="center"/>
            </w:pPr>
            <w:r>
              <w:rPr>
                <w:rFonts w:ascii="宋体" w:hAnsi="宋体" w:eastAsia="宋体"/>
                <w:b w:val="0"/>
                <w:sz w:val="18"/>
              </w:rPr>
              <w:t>create_time</w:t>
            </w:r>
          </w:p>
        </w:tc>
        <w:tc>
          <w:tcPr>
            <w:tcW w:w="1247" w:type="dxa"/>
          </w:tcPr>
          <w:p w14:paraId="200E9AA1">
            <w:pPr>
              <w:spacing w:after="0" w:line="264" w:lineRule="auto"/>
              <w:jc w:val="center"/>
            </w:pPr>
            <w:r>
              <w:rPr>
                <w:rFonts w:ascii="宋体" w:hAnsi="宋体" w:eastAsia="宋体"/>
                <w:b w:val="0"/>
                <w:sz w:val="18"/>
              </w:rPr>
              <w:t>DATETIME</w:t>
            </w:r>
          </w:p>
        </w:tc>
        <w:tc>
          <w:tcPr>
            <w:tcW w:w="1247" w:type="dxa"/>
          </w:tcPr>
          <w:p w14:paraId="09A41AD3">
            <w:pPr>
              <w:spacing w:after="0" w:line="264" w:lineRule="auto"/>
              <w:jc w:val="center"/>
            </w:pPr>
            <w:r>
              <w:rPr>
                <w:rFonts w:ascii="宋体" w:hAnsi="宋体" w:eastAsia="宋体"/>
                <w:b w:val="0"/>
                <w:sz w:val="18"/>
              </w:rPr>
              <w:t>—</w:t>
            </w:r>
          </w:p>
        </w:tc>
        <w:tc>
          <w:tcPr>
            <w:tcW w:w="1247" w:type="dxa"/>
          </w:tcPr>
          <w:p w14:paraId="5120BDBC">
            <w:pPr>
              <w:spacing w:after="0" w:line="264" w:lineRule="auto"/>
              <w:jc w:val="center"/>
            </w:pPr>
            <w:r>
              <w:rPr>
                <w:rFonts w:ascii="宋体" w:hAnsi="宋体" w:eastAsia="宋体"/>
                <w:b w:val="0"/>
                <w:sz w:val="18"/>
              </w:rPr>
              <w:t>否</w:t>
            </w:r>
          </w:p>
        </w:tc>
        <w:tc>
          <w:tcPr>
            <w:tcW w:w="1247" w:type="dxa"/>
          </w:tcPr>
          <w:p w14:paraId="77CA9CDF">
            <w:pPr>
              <w:spacing w:after="0" w:line="264" w:lineRule="auto"/>
              <w:jc w:val="center"/>
            </w:pPr>
            <w:r>
              <w:rPr>
                <w:rFonts w:ascii="宋体" w:hAnsi="宋体" w:eastAsia="宋体"/>
                <w:b w:val="0"/>
                <w:sz w:val="18"/>
              </w:rPr>
              <w:t>—</w:t>
            </w:r>
          </w:p>
        </w:tc>
        <w:tc>
          <w:tcPr>
            <w:tcW w:w="1247" w:type="dxa"/>
          </w:tcPr>
          <w:p w14:paraId="3ABC2183">
            <w:pPr>
              <w:spacing w:after="0" w:line="264" w:lineRule="auto"/>
              <w:jc w:val="center"/>
            </w:pPr>
            <w:r>
              <w:rPr>
                <w:rFonts w:ascii="宋体" w:hAnsi="宋体" w:eastAsia="宋体"/>
                <w:b w:val="0"/>
                <w:sz w:val="18"/>
              </w:rPr>
              <w:t>CURRENT_TIMESTAMP</w:t>
            </w:r>
          </w:p>
        </w:tc>
        <w:tc>
          <w:tcPr>
            <w:tcW w:w="1247" w:type="dxa"/>
          </w:tcPr>
          <w:p w14:paraId="36716F9F">
            <w:pPr>
              <w:spacing w:after="0" w:line="264" w:lineRule="auto"/>
              <w:jc w:val="center"/>
            </w:pPr>
            <w:r>
              <w:rPr>
                <w:rFonts w:ascii="宋体" w:hAnsi="宋体" w:eastAsia="宋体"/>
                <w:b w:val="0"/>
                <w:sz w:val="18"/>
              </w:rPr>
              <w:t>创建时间</w:t>
            </w:r>
          </w:p>
        </w:tc>
      </w:tr>
    </w:tbl>
    <w:p w14:paraId="61842CDC">
      <w:pPr>
        <w:spacing w:before="0" w:after="80" w:line="240" w:lineRule="auto"/>
      </w:pPr>
    </w:p>
    <w:p w14:paraId="1E82E374">
      <w:pPr>
        <w:spacing w:before="0" w:after="0" w:line="360" w:lineRule="auto"/>
      </w:pPr>
      <w:r>
        <w:rPr>
          <w:rFonts w:ascii="宋体" w:hAnsi="宋体" w:eastAsia="宋体"/>
          <w:b w:val="0"/>
          <w:sz w:val="21"/>
        </w:rPr>
        <w:t>索引：PRIMARY(id)、uk_phone(phone)、uk_email(email)。</w:t>
      </w:r>
    </w:p>
    <w:p w14:paraId="65169FE8">
      <w:pPr>
        <w:spacing w:before="0" w:after="0" w:line="360" w:lineRule="auto"/>
        <w:ind w:firstLine="420"/>
      </w:pPr>
      <w:r>
        <w:rPr>
          <w:rFonts w:ascii="宋体" w:hAnsi="宋体" w:eastAsia="宋体"/>
          <w:b w:val="0"/>
          <w:sz w:val="21"/>
        </w:rPr>
        <w:t>设计说明：</w:t>
      </w:r>
    </w:p>
    <w:p w14:paraId="5072DDAC">
      <w:pPr>
        <w:spacing w:before="0" w:after="40" w:line="360" w:lineRule="auto"/>
        <w:ind w:left="280"/>
      </w:pPr>
      <w:r>
        <w:rPr>
          <w:rFonts w:ascii="宋体" w:hAnsi="宋体" w:eastAsia="宋体"/>
          <w:b w:val="0"/>
          <w:sz w:val="21"/>
        </w:rPr>
        <w:t xml:space="preserve">• </w:t>
      </w:r>
      <w:r>
        <w:rPr>
          <w:rFonts w:ascii="宋体" w:hAnsi="宋体" w:eastAsia="宋体"/>
          <w:b/>
          <w:sz w:val="21"/>
        </w:rPr>
        <w:t>全站没有用户名字段</w:t>
      </w:r>
      <w:r>
        <w:rPr>
          <w:rFonts w:ascii="宋体" w:hAnsi="宋体" w:eastAsia="宋体"/>
          <w:b w:val="0"/>
          <w:sz w:val="21"/>
        </w:rPr>
        <w:t xml:space="preserve">。唯一登录标识只有手机号与邮箱两者之一，登录接口 </w:t>
      </w:r>
      <w:r>
        <w:rPr>
          <w:rFonts w:ascii="Consolas" w:hAnsi="Consolas" w:eastAsia="Consolas"/>
          <w:b w:val="0"/>
          <w:sz w:val="18"/>
        </w:rPr>
        <w:t>account</w:t>
      </w:r>
      <w:r>
        <w:rPr>
          <w:rFonts w:ascii="宋体" w:hAnsi="宋体" w:eastAsia="宋体"/>
          <w:b w:val="0"/>
          <w:sz w:val="21"/>
        </w:rPr>
        <w:t xml:space="preserve"> 参数按 </w:t>
      </w:r>
      <w:r>
        <w:rPr>
          <w:rFonts w:ascii="Consolas" w:hAnsi="Consolas" w:eastAsia="Consolas"/>
          <w:b w:val="0"/>
          <w:sz w:val="18"/>
        </w:rPr>
        <w:t>phone OR email</w:t>
      </w:r>
      <w:r>
        <w:rPr>
          <w:rFonts w:ascii="宋体" w:hAnsi="宋体" w:eastAsia="宋体"/>
          <w:b w:val="0"/>
          <w:sz w:val="21"/>
        </w:rPr>
        <w:t xml:space="preserve"> 匹配。</w:t>
      </w:r>
    </w:p>
    <w:p w14:paraId="653C9DC1">
      <w:pPr>
        <w:spacing w:before="0" w:after="40" w:line="360" w:lineRule="auto"/>
        <w:ind w:left="280"/>
      </w:pPr>
      <w:r>
        <w:rPr>
          <w:rFonts w:ascii="宋体" w:hAnsi="宋体" w:eastAsia="宋体"/>
          <w:b w:val="0"/>
          <w:sz w:val="21"/>
        </w:rPr>
        <w:t xml:space="preserve">• </w:t>
      </w:r>
      <w:r>
        <w:rPr>
          <w:rFonts w:ascii="Consolas" w:hAnsi="Consolas" w:eastAsia="Consolas"/>
          <w:b w:val="0"/>
          <w:sz w:val="18"/>
        </w:rPr>
        <w:t>phone</w:t>
      </w:r>
      <w:r>
        <w:rPr>
          <w:rFonts w:ascii="宋体" w:hAnsi="宋体" w:eastAsia="宋体"/>
          <w:b w:val="0"/>
          <w:sz w:val="21"/>
        </w:rPr>
        <w:t xml:space="preserve"> 与 </w:t>
      </w:r>
      <w:r>
        <w:rPr>
          <w:rFonts w:ascii="Consolas" w:hAnsi="Consolas" w:eastAsia="Consolas"/>
          <w:b w:val="0"/>
          <w:sz w:val="18"/>
        </w:rPr>
        <w:t>email</w:t>
      </w:r>
      <w:r>
        <w:rPr>
          <w:rFonts w:ascii="宋体" w:hAnsi="宋体" w:eastAsia="宋体"/>
          <w:b w:val="0"/>
          <w:sz w:val="21"/>
        </w:rPr>
        <w:t xml:space="preserve"> 均为 UNIQUE，但在 MySQL 中 NULL 值不参与唯一性约束，因此两字段允许同时为 NULL；业务层（</w:t>
      </w:r>
      <w:r>
        <w:rPr>
          <w:rFonts w:ascii="Consolas" w:hAnsi="Consolas" w:eastAsia="Consolas"/>
          <w:b w:val="0"/>
          <w:sz w:val="18"/>
        </w:rPr>
        <w:t>RegisterDTO</w:t>
      </w:r>
      <w:r>
        <w:rPr>
          <w:rFonts w:ascii="宋体" w:hAnsi="宋体" w:eastAsia="宋体"/>
          <w:b w:val="0"/>
          <w:sz w:val="21"/>
        </w:rPr>
        <w:t xml:space="preserve"> 的 </w:t>
      </w:r>
      <w:r>
        <w:rPr>
          <w:rFonts w:ascii="Consolas" w:hAnsi="Consolas" w:eastAsia="Consolas"/>
          <w:b w:val="0"/>
          <w:sz w:val="18"/>
        </w:rPr>
        <w:t>@AssertTrue</w:t>
      </w:r>
      <w:r>
        <w:rPr>
          <w:rFonts w:ascii="宋体" w:hAnsi="宋体" w:eastAsia="宋体"/>
          <w:b w:val="0"/>
          <w:sz w:val="21"/>
        </w:rPr>
        <w:t xml:space="preserve"> 跨字段校验）保证</w:t>
      </w:r>
      <w:r>
        <w:rPr>
          <w:rFonts w:ascii="宋体" w:hAnsi="宋体" w:eastAsia="宋体"/>
          <w:b/>
          <w:sz w:val="21"/>
        </w:rPr>
        <w:t>至少填写其一</w:t>
      </w:r>
      <w:r>
        <w:rPr>
          <w:rFonts w:ascii="宋体" w:hAnsi="宋体" w:eastAsia="宋体"/>
          <w:b w:val="0"/>
          <w:sz w:val="21"/>
        </w:rPr>
        <w:t>。</w:t>
      </w:r>
    </w:p>
    <w:p w14:paraId="097AD7C5">
      <w:pPr>
        <w:spacing w:before="0" w:after="40" w:line="360" w:lineRule="auto"/>
        <w:ind w:left="280"/>
      </w:pPr>
      <w:r>
        <w:rPr>
          <w:rFonts w:ascii="宋体" w:hAnsi="宋体" w:eastAsia="宋体"/>
          <w:b w:val="0"/>
          <w:sz w:val="21"/>
        </w:rPr>
        <w:t xml:space="preserve">• </w:t>
      </w:r>
      <w:r>
        <w:rPr>
          <w:rFonts w:ascii="Consolas" w:hAnsi="Consolas" w:eastAsia="Consolas"/>
          <w:b w:val="0"/>
          <w:sz w:val="18"/>
        </w:rPr>
        <w:t>password</w:t>
      </w:r>
      <w:r>
        <w:rPr>
          <w:rFonts w:ascii="宋体" w:hAnsi="宋体" w:eastAsia="宋体"/>
          <w:b w:val="0"/>
          <w:sz w:val="21"/>
        </w:rPr>
        <w:t xml:space="preserve"> 允许为 NULL：种子数据不写死明文密码，由 </w:t>
      </w:r>
      <w:r>
        <w:rPr>
          <w:rFonts w:ascii="Consolas" w:hAnsi="Consolas" w:eastAsia="Consolas"/>
          <w:b w:val="0"/>
          <w:sz w:val="18"/>
        </w:rPr>
        <w:t>DataLoader</w:t>
      </w:r>
      <w:r>
        <w:rPr>
          <w:rFonts w:ascii="宋体" w:hAnsi="宋体" w:eastAsia="宋体"/>
          <w:b w:val="0"/>
          <w:sz w:val="21"/>
        </w:rPr>
        <w:t xml:space="preserve"> 在应用启动时以手机号 / 邮箱为锚点补写 BCrypt 密文；</w:t>
      </w:r>
      <w:r>
        <w:rPr>
          <w:rFonts w:ascii="Consolas" w:hAnsi="Consolas" w:eastAsia="Consolas"/>
          <w:b w:val="0"/>
          <w:sz w:val="18"/>
        </w:rPr>
        <w:t>password</w:t>
      </w:r>
      <w:r>
        <w:rPr>
          <w:rFonts w:ascii="宋体" w:hAnsi="宋体" w:eastAsia="宋体"/>
          <w:b w:val="0"/>
          <w:sz w:val="21"/>
        </w:rPr>
        <w:t xml:space="preserve"> 为空的账号不可登录。</w:t>
      </w:r>
    </w:p>
    <w:p w14:paraId="79E65DD5">
      <w:pPr>
        <w:spacing w:before="0" w:after="40" w:line="360" w:lineRule="auto"/>
        <w:ind w:left="280"/>
      </w:pPr>
      <w:r>
        <w:rPr>
          <w:rFonts w:ascii="宋体" w:hAnsi="宋体" w:eastAsia="宋体"/>
          <w:b w:val="0"/>
          <w:sz w:val="21"/>
        </w:rPr>
        <w:t xml:space="preserve">• 管理员通过 </w:t>
      </w:r>
      <w:r>
        <w:rPr>
          <w:rFonts w:ascii="Consolas" w:hAnsi="Consolas" w:eastAsia="Consolas"/>
          <w:b w:val="0"/>
          <w:sz w:val="18"/>
        </w:rPr>
        <w:t>role = 'ADMIN'</w:t>
      </w:r>
      <w:r>
        <w:rPr>
          <w:rFonts w:ascii="宋体" w:hAnsi="宋体" w:eastAsia="宋体"/>
          <w:b w:val="0"/>
          <w:sz w:val="21"/>
        </w:rPr>
        <w:t xml:space="preserve"> 标识，不使用独立的管理员表，简化权限模型。</w:t>
      </w:r>
    </w:p>
    <w:p w14:paraId="204B0FDD">
      <w:pPr>
        <w:spacing w:before="0" w:after="40" w:line="360" w:lineRule="auto"/>
        <w:ind w:left="280"/>
      </w:pPr>
      <w:r>
        <w:rPr>
          <w:rFonts w:ascii="宋体" w:hAnsi="宋体" w:eastAsia="宋体"/>
          <w:b w:val="0"/>
          <w:sz w:val="21"/>
        </w:rPr>
        <w:t>• 无物理删除入口，用户管理只提供"禁用 / 启用"，以保证互动记录（留言、点赞、收藏）的引用完整性。</w:t>
      </w:r>
    </w:p>
    <w:p w14:paraId="14F65BE0">
      <w:pPr>
        <w:spacing w:before="0" w:after="0" w:line="360" w:lineRule="auto"/>
      </w:pPr>
      <w:r>
        <w:rPr>
          <w:rFonts w:ascii="宋体" w:hAnsi="宋体" w:eastAsia="宋体"/>
          <w:b w:val="0"/>
          <w:sz w:val="21"/>
        </w:rPr>
        <w:t>（2）category 数据表（分类表）：</w:t>
      </w:r>
    </w:p>
    <w:p w14:paraId="4BED1FA6">
      <w:pPr>
        <w:spacing w:before="120" w:after="40" w:line="360" w:lineRule="auto"/>
        <w:jc w:val="center"/>
      </w:pPr>
      <w:r>
        <w:rPr>
          <w:rFonts w:ascii="黑体" w:hAnsi="黑体" w:eastAsia="黑体"/>
          <w:b w:val="0"/>
          <w:sz w:val="21"/>
        </w:rPr>
        <w:t>表3.2.2 category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4"/>
        <w:gridCol w:w="1222"/>
        <w:gridCol w:w="1186"/>
        <w:gridCol w:w="1178"/>
        <w:gridCol w:w="1178"/>
        <w:gridCol w:w="1746"/>
        <w:gridCol w:w="1193"/>
      </w:tblGrid>
      <w:tr w14:paraId="4BB08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20F5B11">
            <w:pPr>
              <w:spacing w:after="0" w:line="264" w:lineRule="auto"/>
              <w:jc w:val="center"/>
            </w:pPr>
            <w:r>
              <w:rPr>
                <w:rFonts w:ascii="宋体" w:hAnsi="宋体" w:eastAsia="宋体"/>
                <w:b/>
                <w:sz w:val="18"/>
              </w:rPr>
              <w:t>字段名</w:t>
            </w:r>
          </w:p>
        </w:tc>
        <w:tc>
          <w:tcPr>
            <w:tcW w:w="1247" w:type="dxa"/>
          </w:tcPr>
          <w:p w14:paraId="43A67C2D">
            <w:pPr>
              <w:spacing w:after="0" w:line="264" w:lineRule="auto"/>
              <w:jc w:val="center"/>
            </w:pPr>
            <w:r>
              <w:rPr>
                <w:rFonts w:ascii="宋体" w:hAnsi="宋体" w:eastAsia="宋体"/>
                <w:b/>
                <w:sz w:val="18"/>
              </w:rPr>
              <w:t>类型</w:t>
            </w:r>
          </w:p>
        </w:tc>
        <w:tc>
          <w:tcPr>
            <w:tcW w:w="1247" w:type="dxa"/>
          </w:tcPr>
          <w:p w14:paraId="14456927">
            <w:pPr>
              <w:spacing w:after="0" w:line="264" w:lineRule="auto"/>
              <w:jc w:val="center"/>
            </w:pPr>
            <w:r>
              <w:rPr>
                <w:rFonts w:ascii="宋体" w:hAnsi="宋体" w:eastAsia="宋体"/>
                <w:b/>
                <w:sz w:val="18"/>
              </w:rPr>
              <w:t>长度</w:t>
            </w:r>
          </w:p>
        </w:tc>
        <w:tc>
          <w:tcPr>
            <w:tcW w:w="1247" w:type="dxa"/>
          </w:tcPr>
          <w:p w14:paraId="6AEE143F">
            <w:pPr>
              <w:spacing w:after="0" w:line="264" w:lineRule="auto"/>
              <w:jc w:val="center"/>
            </w:pPr>
            <w:r>
              <w:rPr>
                <w:rFonts w:ascii="宋体" w:hAnsi="宋体" w:eastAsia="宋体"/>
                <w:b/>
                <w:sz w:val="18"/>
              </w:rPr>
              <w:t>允许空</w:t>
            </w:r>
          </w:p>
        </w:tc>
        <w:tc>
          <w:tcPr>
            <w:tcW w:w="1247" w:type="dxa"/>
          </w:tcPr>
          <w:p w14:paraId="18A70032">
            <w:pPr>
              <w:spacing w:after="0" w:line="264" w:lineRule="auto"/>
              <w:jc w:val="center"/>
            </w:pPr>
            <w:r>
              <w:rPr>
                <w:rFonts w:ascii="宋体" w:hAnsi="宋体" w:eastAsia="宋体"/>
                <w:b/>
                <w:sz w:val="18"/>
              </w:rPr>
              <w:t>键/约束</w:t>
            </w:r>
          </w:p>
        </w:tc>
        <w:tc>
          <w:tcPr>
            <w:tcW w:w="1247" w:type="dxa"/>
          </w:tcPr>
          <w:p w14:paraId="4F61671B">
            <w:pPr>
              <w:spacing w:after="0" w:line="264" w:lineRule="auto"/>
              <w:jc w:val="center"/>
            </w:pPr>
            <w:r>
              <w:rPr>
                <w:rFonts w:ascii="宋体" w:hAnsi="宋体" w:eastAsia="宋体"/>
                <w:b/>
                <w:sz w:val="18"/>
              </w:rPr>
              <w:t>默认值</w:t>
            </w:r>
          </w:p>
        </w:tc>
        <w:tc>
          <w:tcPr>
            <w:tcW w:w="1247" w:type="dxa"/>
          </w:tcPr>
          <w:p w14:paraId="5DB87ABA">
            <w:pPr>
              <w:spacing w:after="0" w:line="264" w:lineRule="auto"/>
              <w:jc w:val="center"/>
            </w:pPr>
            <w:r>
              <w:rPr>
                <w:rFonts w:ascii="宋体" w:hAnsi="宋体" w:eastAsia="宋体"/>
                <w:b/>
                <w:sz w:val="18"/>
              </w:rPr>
              <w:t>说明</w:t>
            </w:r>
          </w:p>
        </w:tc>
      </w:tr>
      <w:tr w14:paraId="01B98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70E3B7B">
            <w:pPr>
              <w:spacing w:after="0" w:line="264" w:lineRule="auto"/>
              <w:jc w:val="center"/>
            </w:pPr>
            <w:r>
              <w:rPr>
                <w:rFonts w:ascii="宋体" w:hAnsi="宋体" w:eastAsia="宋体"/>
                <w:b w:val="0"/>
                <w:sz w:val="18"/>
              </w:rPr>
              <w:t>id</w:t>
            </w:r>
          </w:p>
        </w:tc>
        <w:tc>
          <w:tcPr>
            <w:tcW w:w="1247" w:type="dxa"/>
          </w:tcPr>
          <w:p w14:paraId="0807ABA8">
            <w:pPr>
              <w:spacing w:after="0" w:line="264" w:lineRule="auto"/>
              <w:jc w:val="center"/>
            </w:pPr>
            <w:r>
              <w:rPr>
                <w:rFonts w:ascii="宋体" w:hAnsi="宋体" w:eastAsia="宋体"/>
                <w:b w:val="0"/>
                <w:sz w:val="18"/>
              </w:rPr>
              <w:t>BIGINT</w:t>
            </w:r>
          </w:p>
        </w:tc>
        <w:tc>
          <w:tcPr>
            <w:tcW w:w="1247" w:type="dxa"/>
          </w:tcPr>
          <w:p w14:paraId="70D7FF09">
            <w:pPr>
              <w:spacing w:after="0" w:line="264" w:lineRule="auto"/>
              <w:jc w:val="center"/>
            </w:pPr>
            <w:r>
              <w:rPr>
                <w:rFonts w:ascii="宋体" w:hAnsi="宋体" w:eastAsia="宋体"/>
                <w:b w:val="0"/>
                <w:sz w:val="18"/>
              </w:rPr>
              <w:t>20</w:t>
            </w:r>
          </w:p>
        </w:tc>
        <w:tc>
          <w:tcPr>
            <w:tcW w:w="1247" w:type="dxa"/>
          </w:tcPr>
          <w:p w14:paraId="0954CC8D">
            <w:pPr>
              <w:spacing w:after="0" w:line="264" w:lineRule="auto"/>
              <w:jc w:val="center"/>
            </w:pPr>
            <w:r>
              <w:rPr>
                <w:rFonts w:ascii="宋体" w:hAnsi="宋体" w:eastAsia="宋体"/>
                <w:b w:val="0"/>
                <w:sz w:val="18"/>
              </w:rPr>
              <w:t>否</w:t>
            </w:r>
          </w:p>
        </w:tc>
        <w:tc>
          <w:tcPr>
            <w:tcW w:w="1247" w:type="dxa"/>
          </w:tcPr>
          <w:p w14:paraId="59389CC7">
            <w:pPr>
              <w:spacing w:after="0" w:line="264" w:lineRule="auto"/>
              <w:jc w:val="center"/>
            </w:pPr>
            <w:r>
              <w:rPr>
                <w:rFonts w:ascii="宋体" w:hAnsi="宋体" w:eastAsia="宋体"/>
                <w:b w:val="0"/>
                <w:sz w:val="18"/>
              </w:rPr>
              <w:t>PK</w:t>
            </w:r>
          </w:p>
        </w:tc>
        <w:tc>
          <w:tcPr>
            <w:tcW w:w="1247" w:type="dxa"/>
          </w:tcPr>
          <w:p w14:paraId="557BFC85">
            <w:pPr>
              <w:spacing w:after="0" w:line="264" w:lineRule="auto"/>
              <w:jc w:val="center"/>
            </w:pPr>
            <w:r>
              <w:rPr>
                <w:rFonts w:ascii="宋体" w:hAnsi="宋体" w:eastAsia="宋体"/>
                <w:b w:val="0"/>
                <w:sz w:val="18"/>
              </w:rPr>
              <w:t>—</w:t>
            </w:r>
          </w:p>
        </w:tc>
        <w:tc>
          <w:tcPr>
            <w:tcW w:w="1247" w:type="dxa"/>
          </w:tcPr>
          <w:p w14:paraId="2417EA07">
            <w:pPr>
              <w:spacing w:after="0" w:line="264" w:lineRule="auto"/>
              <w:jc w:val="center"/>
            </w:pPr>
            <w:r>
              <w:rPr>
                <w:rFonts w:ascii="宋体" w:hAnsi="宋体" w:eastAsia="宋体"/>
                <w:b w:val="0"/>
                <w:sz w:val="18"/>
              </w:rPr>
              <w:t>分类ID</w:t>
            </w:r>
          </w:p>
        </w:tc>
      </w:tr>
      <w:tr w14:paraId="36516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636E1AD">
            <w:pPr>
              <w:spacing w:after="0" w:line="264" w:lineRule="auto"/>
              <w:jc w:val="center"/>
            </w:pPr>
            <w:r>
              <w:rPr>
                <w:rFonts w:ascii="宋体" w:hAnsi="宋体" w:eastAsia="宋体"/>
                <w:b w:val="0"/>
                <w:sz w:val="18"/>
              </w:rPr>
              <w:t>name</w:t>
            </w:r>
          </w:p>
        </w:tc>
        <w:tc>
          <w:tcPr>
            <w:tcW w:w="1247" w:type="dxa"/>
          </w:tcPr>
          <w:p w14:paraId="490EF300">
            <w:pPr>
              <w:spacing w:after="0" w:line="264" w:lineRule="auto"/>
              <w:jc w:val="center"/>
            </w:pPr>
            <w:r>
              <w:rPr>
                <w:rFonts w:ascii="宋体" w:hAnsi="宋体" w:eastAsia="宋体"/>
                <w:b w:val="0"/>
                <w:sz w:val="18"/>
              </w:rPr>
              <w:t>VARCHAR</w:t>
            </w:r>
          </w:p>
        </w:tc>
        <w:tc>
          <w:tcPr>
            <w:tcW w:w="1247" w:type="dxa"/>
          </w:tcPr>
          <w:p w14:paraId="1B085C99">
            <w:pPr>
              <w:spacing w:after="0" w:line="264" w:lineRule="auto"/>
              <w:jc w:val="center"/>
            </w:pPr>
            <w:r>
              <w:rPr>
                <w:rFonts w:ascii="宋体" w:hAnsi="宋体" w:eastAsia="宋体"/>
                <w:b w:val="0"/>
                <w:sz w:val="18"/>
              </w:rPr>
              <w:t>30</w:t>
            </w:r>
          </w:p>
        </w:tc>
        <w:tc>
          <w:tcPr>
            <w:tcW w:w="1247" w:type="dxa"/>
          </w:tcPr>
          <w:p w14:paraId="42B5059C">
            <w:pPr>
              <w:spacing w:after="0" w:line="264" w:lineRule="auto"/>
              <w:jc w:val="center"/>
            </w:pPr>
            <w:r>
              <w:rPr>
                <w:rFonts w:ascii="宋体" w:hAnsi="宋体" w:eastAsia="宋体"/>
                <w:b w:val="0"/>
                <w:sz w:val="18"/>
              </w:rPr>
              <w:t>否</w:t>
            </w:r>
          </w:p>
        </w:tc>
        <w:tc>
          <w:tcPr>
            <w:tcW w:w="1247" w:type="dxa"/>
          </w:tcPr>
          <w:p w14:paraId="501F722F">
            <w:pPr>
              <w:spacing w:after="0" w:line="264" w:lineRule="auto"/>
              <w:jc w:val="center"/>
            </w:pPr>
            <w:r>
              <w:rPr>
                <w:rFonts w:ascii="宋体" w:hAnsi="宋体" w:eastAsia="宋体"/>
                <w:b w:val="0"/>
                <w:sz w:val="18"/>
              </w:rPr>
              <w:t>—</w:t>
            </w:r>
          </w:p>
        </w:tc>
        <w:tc>
          <w:tcPr>
            <w:tcW w:w="1247" w:type="dxa"/>
          </w:tcPr>
          <w:p w14:paraId="2FC2EA0A">
            <w:pPr>
              <w:spacing w:after="0" w:line="264" w:lineRule="auto"/>
              <w:jc w:val="center"/>
            </w:pPr>
            <w:r>
              <w:rPr>
                <w:rFonts w:ascii="宋体" w:hAnsi="宋体" w:eastAsia="宋体"/>
                <w:b w:val="0"/>
                <w:sz w:val="18"/>
              </w:rPr>
              <w:t>—</w:t>
            </w:r>
          </w:p>
        </w:tc>
        <w:tc>
          <w:tcPr>
            <w:tcW w:w="1247" w:type="dxa"/>
          </w:tcPr>
          <w:p w14:paraId="4FCB1BE1">
            <w:pPr>
              <w:spacing w:after="0" w:line="264" w:lineRule="auto"/>
              <w:jc w:val="center"/>
            </w:pPr>
            <w:r>
              <w:rPr>
                <w:rFonts w:ascii="宋体" w:hAnsi="宋体" w:eastAsia="宋体"/>
                <w:b w:val="0"/>
                <w:sz w:val="18"/>
              </w:rPr>
              <w:t>分类名</w:t>
            </w:r>
          </w:p>
        </w:tc>
      </w:tr>
      <w:tr w14:paraId="465E3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8204E36">
            <w:pPr>
              <w:spacing w:after="0" w:line="264" w:lineRule="auto"/>
              <w:jc w:val="center"/>
            </w:pPr>
            <w:r>
              <w:rPr>
                <w:rFonts w:ascii="宋体" w:hAnsi="宋体" w:eastAsia="宋体"/>
                <w:b w:val="0"/>
                <w:sz w:val="18"/>
              </w:rPr>
              <w:t>slug</w:t>
            </w:r>
          </w:p>
        </w:tc>
        <w:tc>
          <w:tcPr>
            <w:tcW w:w="1247" w:type="dxa"/>
          </w:tcPr>
          <w:p w14:paraId="47B03360">
            <w:pPr>
              <w:spacing w:after="0" w:line="264" w:lineRule="auto"/>
              <w:jc w:val="center"/>
            </w:pPr>
            <w:r>
              <w:rPr>
                <w:rFonts w:ascii="宋体" w:hAnsi="宋体" w:eastAsia="宋体"/>
                <w:b w:val="0"/>
                <w:sz w:val="18"/>
              </w:rPr>
              <w:t>VARCHAR</w:t>
            </w:r>
          </w:p>
        </w:tc>
        <w:tc>
          <w:tcPr>
            <w:tcW w:w="1247" w:type="dxa"/>
          </w:tcPr>
          <w:p w14:paraId="64E7BF18">
            <w:pPr>
              <w:spacing w:after="0" w:line="264" w:lineRule="auto"/>
              <w:jc w:val="center"/>
            </w:pPr>
            <w:r>
              <w:rPr>
                <w:rFonts w:ascii="宋体" w:hAnsi="宋体" w:eastAsia="宋体"/>
                <w:b w:val="0"/>
                <w:sz w:val="18"/>
              </w:rPr>
              <w:t>50</w:t>
            </w:r>
          </w:p>
        </w:tc>
        <w:tc>
          <w:tcPr>
            <w:tcW w:w="1247" w:type="dxa"/>
          </w:tcPr>
          <w:p w14:paraId="7C0037A0">
            <w:pPr>
              <w:spacing w:after="0" w:line="264" w:lineRule="auto"/>
              <w:jc w:val="center"/>
            </w:pPr>
            <w:r>
              <w:rPr>
                <w:rFonts w:ascii="宋体" w:hAnsi="宋体" w:eastAsia="宋体"/>
                <w:b w:val="0"/>
                <w:sz w:val="18"/>
              </w:rPr>
              <w:t>是</w:t>
            </w:r>
          </w:p>
        </w:tc>
        <w:tc>
          <w:tcPr>
            <w:tcW w:w="1247" w:type="dxa"/>
          </w:tcPr>
          <w:p w14:paraId="52C8E514">
            <w:pPr>
              <w:spacing w:after="0" w:line="264" w:lineRule="auto"/>
              <w:jc w:val="center"/>
            </w:pPr>
            <w:r>
              <w:rPr>
                <w:rFonts w:ascii="宋体" w:hAnsi="宋体" w:eastAsia="宋体"/>
                <w:b w:val="0"/>
                <w:sz w:val="18"/>
              </w:rPr>
              <w:t>—</w:t>
            </w:r>
          </w:p>
        </w:tc>
        <w:tc>
          <w:tcPr>
            <w:tcW w:w="1247" w:type="dxa"/>
          </w:tcPr>
          <w:p w14:paraId="7A22E5FD">
            <w:pPr>
              <w:spacing w:after="0" w:line="264" w:lineRule="auto"/>
              <w:jc w:val="center"/>
            </w:pPr>
            <w:r>
              <w:rPr>
                <w:rFonts w:ascii="宋体" w:hAnsi="宋体" w:eastAsia="宋体"/>
                <w:b w:val="0"/>
                <w:sz w:val="18"/>
              </w:rPr>
              <w:t>NULL</w:t>
            </w:r>
          </w:p>
        </w:tc>
        <w:tc>
          <w:tcPr>
            <w:tcW w:w="1247" w:type="dxa"/>
          </w:tcPr>
          <w:p w14:paraId="4B451C1C">
            <w:pPr>
              <w:spacing w:after="0" w:line="264" w:lineRule="auto"/>
              <w:jc w:val="center"/>
            </w:pPr>
            <w:r>
              <w:rPr>
                <w:rFonts w:ascii="宋体" w:hAnsi="宋体" w:eastAsia="宋体"/>
                <w:b w:val="0"/>
                <w:sz w:val="18"/>
              </w:rPr>
              <w:t>URL 别名</w:t>
            </w:r>
          </w:p>
        </w:tc>
      </w:tr>
      <w:tr w14:paraId="6E754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A273A49">
            <w:pPr>
              <w:spacing w:after="0" w:line="264" w:lineRule="auto"/>
              <w:jc w:val="center"/>
            </w:pPr>
            <w:r>
              <w:rPr>
                <w:rFonts w:ascii="宋体" w:hAnsi="宋体" w:eastAsia="宋体"/>
                <w:b w:val="0"/>
                <w:sz w:val="18"/>
              </w:rPr>
              <w:t>description</w:t>
            </w:r>
          </w:p>
        </w:tc>
        <w:tc>
          <w:tcPr>
            <w:tcW w:w="1247" w:type="dxa"/>
          </w:tcPr>
          <w:p w14:paraId="23F45C7A">
            <w:pPr>
              <w:spacing w:after="0" w:line="264" w:lineRule="auto"/>
              <w:jc w:val="center"/>
            </w:pPr>
            <w:r>
              <w:rPr>
                <w:rFonts w:ascii="宋体" w:hAnsi="宋体" w:eastAsia="宋体"/>
                <w:b w:val="0"/>
                <w:sz w:val="18"/>
              </w:rPr>
              <w:t>VARCHAR</w:t>
            </w:r>
          </w:p>
        </w:tc>
        <w:tc>
          <w:tcPr>
            <w:tcW w:w="1247" w:type="dxa"/>
          </w:tcPr>
          <w:p w14:paraId="0C90A8D2">
            <w:pPr>
              <w:spacing w:after="0" w:line="264" w:lineRule="auto"/>
              <w:jc w:val="center"/>
            </w:pPr>
            <w:r>
              <w:rPr>
                <w:rFonts w:ascii="宋体" w:hAnsi="宋体" w:eastAsia="宋体"/>
                <w:b w:val="0"/>
                <w:sz w:val="18"/>
              </w:rPr>
              <w:t>100</w:t>
            </w:r>
          </w:p>
        </w:tc>
        <w:tc>
          <w:tcPr>
            <w:tcW w:w="1247" w:type="dxa"/>
          </w:tcPr>
          <w:p w14:paraId="38A895F1">
            <w:pPr>
              <w:spacing w:after="0" w:line="264" w:lineRule="auto"/>
              <w:jc w:val="center"/>
            </w:pPr>
            <w:r>
              <w:rPr>
                <w:rFonts w:ascii="宋体" w:hAnsi="宋体" w:eastAsia="宋体"/>
                <w:b w:val="0"/>
                <w:sz w:val="18"/>
              </w:rPr>
              <w:t>是</w:t>
            </w:r>
          </w:p>
        </w:tc>
        <w:tc>
          <w:tcPr>
            <w:tcW w:w="1247" w:type="dxa"/>
          </w:tcPr>
          <w:p w14:paraId="28D10E23">
            <w:pPr>
              <w:spacing w:after="0" w:line="264" w:lineRule="auto"/>
              <w:jc w:val="center"/>
            </w:pPr>
            <w:r>
              <w:rPr>
                <w:rFonts w:ascii="宋体" w:hAnsi="宋体" w:eastAsia="宋体"/>
                <w:b w:val="0"/>
                <w:sz w:val="18"/>
              </w:rPr>
              <w:t>—</w:t>
            </w:r>
          </w:p>
        </w:tc>
        <w:tc>
          <w:tcPr>
            <w:tcW w:w="1247" w:type="dxa"/>
          </w:tcPr>
          <w:p w14:paraId="62D3B2E3">
            <w:pPr>
              <w:spacing w:after="0" w:line="264" w:lineRule="auto"/>
              <w:jc w:val="center"/>
            </w:pPr>
            <w:r>
              <w:rPr>
                <w:rFonts w:ascii="宋体" w:hAnsi="宋体" w:eastAsia="宋体"/>
                <w:b w:val="0"/>
                <w:sz w:val="18"/>
              </w:rPr>
              <w:t>NULL</w:t>
            </w:r>
          </w:p>
        </w:tc>
        <w:tc>
          <w:tcPr>
            <w:tcW w:w="1247" w:type="dxa"/>
          </w:tcPr>
          <w:p w14:paraId="6BEB966E">
            <w:pPr>
              <w:spacing w:after="0" w:line="264" w:lineRule="auto"/>
              <w:jc w:val="center"/>
            </w:pPr>
            <w:r>
              <w:rPr>
                <w:rFonts w:ascii="宋体" w:hAnsi="宋体" w:eastAsia="宋体"/>
                <w:b w:val="0"/>
                <w:sz w:val="18"/>
              </w:rPr>
              <w:t>分类描述</w:t>
            </w:r>
          </w:p>
        </w:tc>
      </w:tr>
      <w:tr w14:paraId="6D7F9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8F35C17">
            <w:pPr>
              <w:spacing w:after="0" w:line="264" w:lineRule="auto"/>
              <w:jc w:val="center"/>
            </w:pPr>
            <w:r>
              <w:rPr>
                <w:rFonts w:ascii="宋体" w:hAnsi="宋体" w:eastAsia="宋体"/>
                <w:b w:val="0"/>
                <w:sz w:val="18"/>
              </w:rPr>
              <w:t>icon</w:t>
            </w:r>
          </w:p>
        </w:tc>
        <w:tc>
          <w:tcPr>
            <w:tcW w:w="1247" w:type="dxa"/>
          </w:tcPr>
          <w:p w14:paraId="04DD74EF">
            <w:pPr>
              <w:spacing w:after="0" w:line="264" w:lineRule="auto"/>
              <w:jc w:val="center"/>
            </w:pPr>
            <w:r>
              <w:rPr>
                <w:rFonts w:ascii="宋体" w:hAnsi="宋体" w:eastAsia="宋体"/>
                <w:b w:val="0"/>
                <w:sz w:val="18"/>
              </w:rPr>
              <w:t>VARCHAR</w:t>
            </w:r>
          </w:p>
        </w:tc>
        <w:tc>
          <w:tcPr>
            <w:tcW w:w="1247" w:type="dxa"/>
          </w:tcPr>
          <w:p w14:paraId="44FF06EF">
            <w:pPr>
              <w:spacing w:after="0" w:line="264" w:lineRule="auto"/>
              <w:jc w:val="center"/>
            </w:pPr>
            <w:r>
              <w:rPr>
                <w:rFonts w:ascii="宋体" w:hAnsi="宋体" w:eastAsia="宋体"/>
                <w:b w:val="0"/>
                <w:sz w:val="18"/>
              </w:rPr>
              <w:t>30</w:t>
            </w:r>
          </w:p>
        </w:tc>
        <w:tc>
          <w:tcPr>
            <w:tcW w:w="1247" w:type="dxa"/>
          </w:tcPr>
          <w:p w14:paraId="3BD523A9">
            <w:pPr>
              <w:spacing w:after="0" w:line="264" w:lineRule="auto"/>
              <w:jc w:val="center"/>
            </w:pPr>
            <w:r>
              <w:rPr>
                <w:rFonts w:ascii="宋体" w:hAnsi="宋体" w:eastAsia="宋体"/>
                <w:b w:val="0"/>
                <w:sz w:val="18"/>
              </w:rPr>
              <w:t>是</w:t>
            </w:r>
          </w:p>
        </w:tc>
        <w:tc>
          <w:tcPr>
            <w:tcW w:w="1247" w:type="dxa"/>
          </w:tcPr>
          <w:p w14:paraId="253ECA4C">
            <w:pPr>
              <w:spacing w:after="0" w:line="264" w:lineRule="auto"/>
              <w:jc w:val="center"/>
            </w:pPr>
            <w:r>
              <w:rPr>
                <w:rFonts w:ascii="宋体" w:hAnsi="宋体" w:eastAsia="宋体"/>
                <w:b w:val="0"/>
                <w:sz w:val="18"/>
              </w:rPr>
              <w:t>—</w:t>
            </w:r>
          </w:p>
        </w:tc>
        <w:tc>
          <w:tcPr>
            <w:tcW w:w="1247" w:type="dxa"/>
          </w:tcPr>
          <w:p w14:paraId="307F69C7">
            <w:pPr>
              <w:spacing w:after="0" w:line="264" w:lineRule="auto"/>
              <w:jc w:val="center"/>
            </w:pPr>
            <w:r>
              <w:rPr>
                <w:rFonts w:ascii="宋体" w:hAnsi="宋体" w:eastAsia="宋体"/>
                <w:b w:val="0"/>
                <w:sz w:val="18"/>
              </w:rPr>
              <w:t>NULL</w:t>
            </w:r>
          </w:p>
        </w:tc>
        <w:tc>
          <w:tcPr>
            <w:tcW w:w="1247" w:type="dxa"/>
          </w:tcPr>
          <w:p w14:paraId="778E90E4">
            <w:pPr>
              <w:spacing w:after="0" w:line="264" w:lineRule="auto"/>
              <w:jc w:val="center"/>
            </w:pPr>
            <w:r>
              <w:rPr>
                <w:rFonts w:ascii="宋体" w:hAnsi="宋体" w:eastAsia="宋体"/>
                <w:b w:val="0"/>
                <w:sz w:val="18"/>
              </w:rPr>
              <w:t>图标标识（前端映射为矢量图标）</w:t>
            </w:r>
          </w:p>
        </w:tc>
      </w:tr>
      <w:tr w14:paraId="0946B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D8E0DA4">
            <w:pPr>
              <w:spacing w:after="0" w:line="264" w:lineRule="auto"/>
              <w:jc w:val="center"/>
            </w:pPr>
            <w:r>
              <w:rPr>
                <w:rFonts w:ascii="宋体" w:hAnsi="宋体" w:eastAsia="宋体"/>
                <w:b w:val="0"/>
                <w:sz w:val="18"/>
              </w:rPr>
              <w:t>sort_order</w:t>
            </w:r>
          </w:p>
        </w:tc>
        <w:tc>
          <w:tcPr>
            <w:tcW w:w="1247" w:type="dxa"/>
          </w:tcPr>
          <w:p w14:paraId="7FD492A5">
            <w:pPr>
              <w:spacing w:after="0" w:line="264" w:lineRule="auto"/>
              <w:jc w:val="center"/>
            </w:pPr>
            <w:r>
              <w:rPr>
                <w:rFonts w:ascii="宋体" w:hAnsi="宋体" w:eastAsia="宋体"/>
                <w:b w:val="0"/>
                <w:sz w:val="18"/>
              </w:rPr>
              <w:t>INT</w:t>
            </w:r>
          </w:p>
        </w:tc>
        <w:tc>
          <w:tcPr>
            <w:tcW w:w="1247" w:type="dxa"/>
          </w:tcPr>
          <w:p w14:paraId="54355425">
            <w:pPr>
              <w:spacing w:after="0" w:line="264" w:lineRule="auto"/>
              <w:jc w:val="center"/>
            </w:pPr>
            <w:r>
              <w:rPr>
                <w:rFonts w:ascii="宋体" w:hAnsi="宋体" w:eastAsia="宋体"/>
                <w:b w:val="0"/>
                <w:sz w:val="18"/>
              </w:rPr>
              <w:t>11</w:t>
            </w:r>
          </w:p>
        </w:tc>
        <w:tc>
          <w:tcPr>
            <w:tcW w:w="1247" w:type="dxa"/>
          </w:tcPr>
          <w:p w14:paraId="3B51EB06">
            <w:pPr>
              <w:spacing w:after="0" w:line="264" w:lineRule="auto"/>
              <w:jc w:val="center"/>
            </w:pPr>
            <w:r>
              <w:rPr>
                <w:rFonts w:ascii="宋体" w:hAnsi="宋体" w:eastAsia="宋体"/>
                <w:b w:val="0"/>
                <w:sz w:val="18"/>
              </w:rPr>
              <w:t>否</w:t>
            </w:r>
          </w:p>
        </w:tc>
        <w:tc>
          <w:tcPr>
            <w:tcW w:w="1247" w:type="dxa"/>
          </w:tcPr>
          <w:p w14:paraId="284D44D6">
            <w:pPr>
              <w:spacing w:after="0" w:line="264" w:lineRule="auto"/>
              <w:jc w:val="center"/>
            </w:pPr>
            <w:r>
              <w:rPr>
                <w:rFonts w:ascii="宋体" w:hAnsi="宋体" w:eastAsia="宋体"/>
                <w:b w:val="0"/>
                <w:sz w:val="18"/>
              </w:rPr>
              <w:t>—</w:t>
            </w:r>
          </w:p>
        </w:tc>
        <w:tc>
          <w:tcPr>
            <w:tcW w:w="1247" w:type="dxa"/>
          </w:tcPr>
          <w:p w14:paraId="650E5D8E">
            <w:pPr>
              <w:spacing w:after="0" w:line="264" w:lineRule="auto"/>
              <w:jc w:val="center"/>
            </w:pPr>
            <w:r>
              <w:rPr>
                <w:rFonts w:ascii="宋体" w:hAnsi="宋体" w:eastAsia="宋体"/>
                <w:b w:val="0"/>
                <w:sz w:val="18"/>
              </w:rPr>
              <w:t>0</w:t>
            </w:r>
          </w:p>
        </w:tc>
        <w:tc>
          <w:tcPr>
            <w:tcW w:w="1247" w:type="dxa"/>
          </w:tcPr>
          <w:p w14:paraId="7267C2D8">
            <w:pPr>
              <w:spacing w:after="0" w:line="264" w:lineRule="auto"/>
              <w:jc w:val="center"/>
            </w:pPr>
            <w:r>
              <w:rPr>
                <w:rFonts w:ascii="宋体" w:hAnsi="宋体" w:eastAsia="宋体"/>
                <w:b w:val="0"/>
                <w:sz w:val="18"/>
              </w:rPr>
              <w:t>排序权重，越小越靠前</w:t>
            </w:r>
          </w:p>
        </w:tc>
      </w:tr>
      <w:tr w14:paraId="30563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E6BEC74">
            <w:pPr>
              <w:spacing w:after="0" w:line="264" w:lineRule="auto"/>
              <w:jc w:val="center"/>
            </w:pPr>
            <w:r>
              <w:rPr>
                <w:rFonts w:ascii="宋体" w:hAnsi="宋体" w:eastAsia="宋体"/>
                <w:b w:val="0"/>
                <w:sz w:val="18"/>
              </w:rPr>
              <w:t>create_time</w:t>
            </w:r>
          </w:p>
        </w:tc>
        <w:tc>
          <w:tcPr>
            <w:tcW w:w="1247" w:type="dxa"/>
          </w:tcPr>
          <w:p w14:paraId="0EAB09F5">
            <w:pPr>
              <w:spacing w:after="0" w:line="264" w:lineRule="auto"/>
              <w:jc w:val="center"/>
            </w:pPr>
            <w:r>
              <w:rPr>
                <w:rFonts w:ascii="宋体" w:hAnsi="宋体" w:eastAsia="宋体"/>
                <w:b w:val="0"/>
                <w:sz w:val="18"/>
              </w:rPr>
              <w:t>DATETIME</w:t>
            </w:r>
          </w:p>
        </w:tc>
        <w:tc>
          <w:tcPr>
            <w:tcW w:w="1247" w:type="dxa"/>
          </w:tcPr>
          <w:p w14:paraId="1960EDEB">
            <w:pPr>
              <w:spacing w:after="0" w:line="264" w:lineRule="auto"/>
              <w:jc w:val="center"/>
            </w:pPr>
            <w:r>
              <w:rPr>
                <w:rFonts w:ascii="宋体" w:hAnsi="宋体" w:eastAsia="宋体"/>
                <w:b w:val="0"/>
                <w:sz w:val="18"/>
              </w:rPr>
              <w:t>—</w:t>
            </w:r>
          </w:p>
        </w:tc>
        <w:tc>
          <w:tcPr>
            <w:tcW w:w="1247" w:type="dxa"/>
          </w:tcPr>
          <w:p w14:paraId="639D66AE">
            <w:pPr>
              <w:spacing w:after="0" w:line="264" w:lineRule="auto"/>
              <w:jc w:val="center"/>
            </w:pPr>
            <w:r>
              <w:rPr>
                <w:rFonts w:ascii="宋体" w:hAnsi="宋体" w:eastAsia="宋体"/>
                <w:b w:val="0"/>
                <w:sz w:val="18"/>
              </w:rPr>
              <w:t>否</w:t>
            </w:r>
          </w:p>
        </w:tc>
        <w:tc>
          <w:tcPr>
            <w:tcW w:w="1247" w:type="dxa"/>
          </w:tcPr>
          <w:p w14:paraId="25F69FD5">
            <w:pPr>
              <w:spacing w:after="0" w:line="264" w:lineRule="auto"/>
              <w:jc w:val="center"/>
            </w:pPr>
            <w:r>
              <w:rPr>
                <w:rFonts w:ascii="宋体" w:hAnsi="宋体" w:eastAsia="宋体"/>
                <w:b w:val="0"/>
                <w:sz w:val="18"/>
              </w:rPr>
              <w:t>—</w:t>
            </w:r>
          </w:p>
        </w:tc>
        <w:tc>
          <w:tcPr>
            <w:tcW w:w="1247" w:type="dxa"/>
          </w:tcPr>
          <w:p w14:paraId="0936591F">
            <w:pPr>
              <w:spacing w:after="0" w:line="264" w:lineRule="auto"/>
              <w:jc w:val="center"/>
            </w:pPr>
            <w:r>
              <w:rPr>
                <w:rFonts w:ascii="宋体" w:hAnsi="宋体" w:eastAsia="宋体"/>
                <w:b w:val="0"/>
                <w:sz w:val="18"/>
              </w:rPr>
              <w:t>CURRENT_TIMESTAMP</w:t>
            </w:r>
          </w:p>
        </w:tc>
        <w:tc>
          <w:tcPr>
            <w:tcW w:w="1247" w:type="dxa"/>
          </w:tcPr>
          <w:p w14:paraId="73C017F3">
            <w:pPr>
              <w:spacing w:after="0" w:line="264" w:lineRule="auto"/>
              <w:jc w:val="center"/>
            </w:pPr>
            <w:r>
              <w:rPr>
                <w:rFonts w:ascii="宋体" w:hAnsi="宋体" w:eastAsia="宋体"/>
                <w:b w:val="0"/>
                <w:sz w:val="18"/>
              </w:rPr>
              <w:t>创建时间</w:t>
            </w:r>
          </w:p>
        </w:tc>
      </w:tr>
    </w:tbl>
    <w:p w14:paraId="7E22A265">
      <w:pPr>
        <w:spacing w:before="0" w:after="80" w:line="240" w:lineRule="auto"/>
      </w:pPr>
    </w:p>
    <w:p w14:paraId="08444C2F">
      <w:pPr>
        <w:spacing w:before="0" w:after="0" w:line="360" w:lineRule="auto"/>
      </w:pPr>
      <w:r>
        <w:rPr>
          <w:rFonts w:ascii="宋体" w:hAnsi="宋体" w:eastAsia="宋体"/>
          <w:b w:val="0"/>
          <w:sz w:val="21"/>
        </w:rPr>
        <w:t>索引：PRIMARY(id)。</w:t>
      </w:r>
    </w:p>
    <w:p w14:paraId="3524BBB9">
      <w:pPr>
        <w:spacing w:before="0" w:after="0" w:line="360" w:lineRule="auto"/>
      </w:pPr>
      <w:r>
        <w:rPr>
          <w:rFonts w:ascii="宋体" w:hAnsi="宋体" w:eastAsia="宋体"/>
          <w:b w:val="0"/>
          <w:sz w:val="21"/>
        </w:rPr>
        <w:t>（3）tag 数据表（标签表）：</w:t>
      </w:r>
    </w:p>
    <w:p w14:paraId="67208F3F">
      <w:pPr>
        <w:spacing w:before="120" w:after="40" w:line="360" w:lineRule="auto"/>
        <w:jc w:val="center"/>
      </w:pPr>
      <w:r>
        <w:rPr>
          <w:rFonts w:ascii="黑体" w:hAnsi="黑体" w:eastAsia="黑体"/>
          <w:b w:val="0"/>
          <w:sz w:val="21"/>
        </w:rPr>
        <w:t>表3.2.3 tag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4"/>
        <w:gridCol w:w="1223"/>
        <w:gridCol w:w="1180"/>
        <w:gridCol w:w="1180"/>
        <w:gridCol w:w="1180"/>
        <w:gridCol w:w="1746"/>
        <w:gridCol w:w="1194"/>
      </w:tblGrid>
      <w:tr w14:paraId="414EC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C1D6227">
            <w:pPr>
              <w:spacing w:after="0" w:line="264" w:lineRule="auto"/>
              <w:jc w:val="center"/>
            </w:pPr>
            <w:r>
              <w:rPr>
                <w:rFonts w:ascii="宋体" w:hAnsi="宋体" w:eastAsia="宋体"/>
                <w:b/>
                <w:sz w:val="18"/>
              </w:rPr>
              <w:t>字段名</w:t>
            </w:r>
          </w:p>
        </w:tc>
        <w:tc>
          <w:tcPr>
            <w:tcW w:w="1247" w:type="dxa"/>
          </w:tcPr>
          <w:p w14:paraId="0BD4E7D2">
            <w:pPr>
              <w:spacing w:after="0" w:line="264" w:lineRule="auto"/>
              <w:jc w:val="center"/>
            </w:pPr>
            <w:r>
              <w:rPr>
                <w:rFonts w:ascii="宋体" w:hAnsi="宋体" w:eastAsia="宋体"/>
                <w:b/>
                <w:sz w:val="18"/>
              </w:rPr>
              <w:t>类型</w:t>
            </w:r>
          </w:p>
        </w:tc>
        <w:tc>
          <w:tcPr>
            <w:tcW w:w="1247" w:type="dxa"/>
          </w:tcPr>
          <w:p w14:paraId="1E5D9121">
            <w:pPr>
              <w:spacing w:after="0" w:line="264" w:lineRule="auto"/>
              <w:jc w:val="center"/>
            </w:pPr>
            <w:r>
              <w:rPr>
                <w:rFonts w:ascii="宋体" w:hAnsi="宋体" w:eastAsia="宋体"/>
                <w:b/>
                <w:sz w:val="18"/>
              </w:rPr>
              <w:t>长度</w:t>
            </w:r>
          </w:p>
        </w:tc>
        <w:tc>
          <w:tcPr>
            <w:tcW w:w="1247" w:type="dxa"/>
          </w:tcPr>
          <w:p w14:paraId="6F86435B">
            <w:pPr>
              <w:spacing w:after="0" w:line="264" w:lineRule="auto"/>
              <w:jc w:val="center"/>
            </w:pPr>
            <w:r>
              <w:rPr>
                <w:rFonts w:ascii="宋体" w:hAnsi="宋体" w:eastAsia="宋体"/>
                <w:b/>
                <w:sz w:val="18"/>
              </w:rPr>
              <w:t>允许空</w:t>
            </w:r>
          </w:p>
        </w:tc>
        <w:tc>
          <w:tcPr>
            <w:tcW w:w="1247" w:type="dxa"/>
          </w:tcPr>
          <w:p w14:paraId="1928084E">
            <w:pPr>
              <w:spacing w:after="0" w:line="264" w:lineRule="auto"/>
              <w:jc w:val="center"/>
            </w:pPr>
            <w:r>
              <w:rPr>
                <w:rFonts w:ascii="宋体" w:hAnsi="宋体" w:eastAsia="宋体"/>
                <w:b/>
                <w:sz w:val="18"/>
              </w:rPr>
              <w:t>键/约束</w:t>
            </w:r>
          </w:p>
        </w:tc>
        <w:tc>
          <w:tcPr>
            <w:tcW w:w="1247" w:type="dxa"/>
          </w:tcPr>
          <w:p w14:paraId="0FF8D965">
            <w:pPr>
              <w:spacing w:after="0" w:line="264" w:lineRule="auto"/>
              <w:jc w:val="center"/>
            </w:pPr>
            <w:r>
              <w:rPr>
                <w:rFonts w:ascii="宋体" w:hAnsi="宋体" w:eastAsia="宋体"/>
                <w:b/>
                <w:sz w:val="18"/>
              </w:rPr>
              <w:t>默认值</w:t>
            </w:r>
          </w:p>
        </w:tc>
        <w:tc>
          <w:tcPr>
            <w:tcW w:w="1247" w:type="dxa"/>
          </w:tcPr>
          <w:p w14:paraId="69AD5342">
            <w:pPr>
              <w:spacing w:after="0" w:line="264" w:lineRule="auto"/>
              <w:jc w:val="center"/>
            </w:pPr>
            <w:r>
              <w:rPr>
                <w:rFonts w:ascii="宋体" w:hAnsi="宋体" w:eastAsia="宋体"/>
                <w:b/>
                <w:sz w:val="18"/>
              </w:rPr>
              <w:t>说明</w:t>
            </w:r>
          </w:p>
        </w:tc>
      </w:tr>
      <w:tr w14:paraId="55ED3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B5CFDF1">
            <w:pPr>
              <w:spacing w:after="0" w:line="264" w:lineRule="auto"/>
              <w:jc w:val="center"/>
            </w:pPr>
            <w:r>
              <w:rPr>
                <w:rFonts w:ascii="宋体" w:hAnsi="宋体" w:eastAsia="宋体"/>
                <w:b w:val="0"/>
                <w:sz w:val="18"/>
              </w:rPr>
              <w:t>id</w:t>
            </w:r>
          </w:p>
        </w:tc>
        <w:tc>
          <w:tcPr>
            <w:tcW w:w="1247" w:type="dxa"/>
          </w:tcPr>
          <w:p w14:paraId="31534F5F">
            <w:pPr>
              <w:spacing w:after="0" w:line="264" w:lineRule="auto"/>
              <w:jc w:val="center"/>
            </w:pPr>
            <w:r>
              <w:rPr>
                <w:rFonts w:ascii="宋体" w:hAnsi="宋体" w:eastAsia="宋体"/>
                <w:b w:val="0"/>
                <w:sz w:val="18"/>
              </w:rPr>
              <w:t>BIGINT</w:t>
            </w:r>
          </w:p>
        </w:tc>
        <w:tc>
          <w:tcPr>
            <w:tcW w:w="1247" w:type="dxa"/>
          </w:tcPr>
          <w:p w14:paraId="344E70CD">
            <w:pPr>
              <w:spacing w:after="0" w:line="264" w:lineRule="auto"/>
              <w:jc w:val="center"/>
            </w:pPr>
            <w:r>
              <w:rPr>
                <w:rFonts w:ascii="宋体" w:hAnsi="宋体" w:eastAsia="宋体"/>
                <w:b w:val="0"/>
                <w:sz w:val="18"/>
              </w:rPr>
              <w:t>20</w:t>
            </w:r>
          </w:p>
        </w:tc>
        <w:tc>
          <w:tcPr>
            <w:tcW w:w="1247" w:type="dxa"/>
          </w:tcPr>
          <w:p w14:paraId="50D42A8E">
            <w:pPr>
              <w:spacing w:after="0" w:line="264" w:lineRule="auto"/>
              <w:jc w:val="center"/>
            </w:pPr>
            <w:r>
              <w:rPr>
                <w:rFonts w:ascii="宋体" w:hAnsi="宋体" w:eastAsia="宋体"/>
                <w:b w:val="0"/>
                <w:sz w:val="18"/>
              </w:rPr>
              <w:t>否</w:t>
            </w:r>
          </w:p>
        </w:tc>
        <w:tc>
          <w:tcPr>
            <w:tcW w:w="1247" w:type="dxa"/>
          </w:tcPr>
          <w:p w14:paraId="14089B0F">
            <w:pPr>
              <w:spacing w:after="0" w:line="264" w:lineRule="auto"/>
              <w:jc w:val="center"/>
            </w:pPr>
            <w:r>
              <w:rPr>
                <w:rFonts w:ascii="宋体" w:hAnsi="宋体" w:eastAsia="宋体"/>
                <w:b w:val="0"/>
                <w:sz w:val="18"/>
              </w:rPr>
              <w:t>PK</w:t>
            </w:r>
          </w:p>
        </w:tc>
        <w:tc>
          <w:tcPr>
            <w:tcW w:w="1247" w:type="dxa"/>
          </w:tcPr>
          <w:p w14:paraId="6F1FC47C">
            <w:pPr>
              <w:spacing w:after="0" w:line="264" w:lineRule="auto"/>
              <w:jc w:val="center"/>
            </w:pPr>
            <w:r>
              <w:rPr>
                <w:rFonts w:ascii="宋体" w:hAnsi="宋体" w:eastAsia="宋体"/>
                <w:b w:val="0"/>
                <w:sz w:val="18"/>
              </w:rPr>
              <w:t>—</w:t>
            </w:r>
          </w:p>
        </w:tc>
        <w:tc>
          <w:tcPr>
            <w:tcW w:w="1247" w:type="dxa"/>
          </w:tcPr>
          <w:p w14:paraId="6BE35115">
            <w:pPr>
              <w:spacing w:after="0" w:line="264" w:lineRule="auto"/>
              <w:jc w:val="center"/>
            </w:pPr>
            <w:r>
              <w:rPr>
                <w:rFonts w:ascii="宋体" w:hAnsi="宋体" w:eastAsia="宋体"/>
                <w:b w:val="0"/>
                <w:sz w:val="18"/>
              </w:rPr>
              <w:t>标签ID</w:t>
            </w:r>
          </w:p>
        </w:tc>
      </w:tr>
      <w:tr w14:paraId="4DAED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1D6064B">
            <w:pPr>
              <w:spacing w:after="0" w:line="264" w:lineRule="auto"/>
              <w:jc w:val="center"/>
            </w:pPr>
            <w:r>
              <w:rPr>
                <w:rFonts w:ascii="宋体" w:hAnsi="宋体" w:eastAsia="宋体"/>
                <w:b w:val="0"/>
                <w:sz w:val="18"/>
              </w:rPr>
              <w:t>name</w:t>
            </w:r>
          </w:p>
        </w:tc>
        <w:tc>
          <w:tcPr>
            <w:tcW w:w="1247" w:type="dxa"/>
          </w:tcPr>
          <w:p w14:paraId="3FE38235">
            <w:pPr>
              <w:spacing w:after="0" w:line="264" w:lineRule="auto"/>
              <w:jc w:val="center"/>
            </w:pPr>
            <w:r>
              <w:rPr>
                <w:rFonts w:ascii="宋体" w:hAnsi="宋体" w:eastAsia="宋体"/>
                <w:b w:val="0"/>
                <w:sz w:val="18"/>
              </w:rPr>
              <w:t>VARCHAR</w:t>
            </w:r>
          </w:p>
        </w:tc>
        <w:tc>
          <w:tcPr>
            <w:tcW w:w="1247" w:type="dxa"/>
          </w:tcPr>
          <w:p w14:paraId="4ACF4468">
            <w:pPr>
              <w:spacing w:after="0" w:line="264" w:lineRule="auto"/>
              <w:jc w:val="center"/>
            </w:pPr>
            <w:r>
              <w:rPr>
                <w:rFonts w:ascii="宋体" w:hAnsi="宋体" w:eastAsia="宋体"/>
                <w:b w:val="0"/>
                <w:sz w:val="18"/>
              </w:rPr>
              <w:t>30</w:t>
            </w:r>
          </w:p>
        </w:tc>
        <w:tc>
          <w:tcPr>
            <w:tcW w:w="1247" w:type="dxa"/>
          </w:tcPr>
          <w:p w14:paraId="2810B8D5">
            <w:pPr>
              <w:spacing w:after="0" w:line="264" w:lineRule="auto"/>
              <w:jc w:val="center"/>
            </w:pPr>
            <w:r>
              <w:rPr>
                <w:rFonts w:ascii="宋体" w:hAnsi="宋体" w:eastAsia="宋体"/>
                <w:b w:val="0"/>
                <w:sz w:val="18"/>
              </w:rPr>
              <w:t>否</w:t>
            </w:r>
          </w:p>
        </w:tc>
        <w:tc>
          <w:tcPr>
            <w:tcW w:w="1247" w:type="dxa"/>
          </w:tcPr>
          <w:p w14:paraId="7F1D65F8">
            <w:pPr>
              <w:spacing w:after="0" w:line="264" w:lineRule="auto"/>
              <w:jc w:val="center"/>
            </w:pPr>
            <w:r>
              <w:rPr>
                <w:rFonts w:ascii="宋体" w:hAnsi="宋体" w:eastAsia="宋体"/>
                <w:b w:val="0"/>
                <w:sz w:val="18"/>
              </w:rPr>
              <w:t>—</w:t>
            </w:r>
          </w:p>
        </w:tc>
        <w:tc>
          <w:tcPr>
            <w:tcW w:w="1247" w:type="dxa"/>
          </w:tcPr>
          <w:p w14:paraId="0867BAEA">
            <w:pPr>
              <w:spacing w:after="0" w:line="264" w:lineRule="auto"/>
              <w:jc w:val="center"/>
            </w:pPr>
            <w:r>
              <w:rPr>
                <w:rFonts w:ascii="宋体" w:hAnsi="宋体" w:eastAsia="宋体"/>
                <w:b w:val="0"/>
                <w:sz w:val="18"/>
              </w:rPr>
              <w:t>—</w:t>
            </w:r>
          </w:p>
        </w:tc>
        <w:tc>
          <w:tcPr>
            <w:tcW w:w="1247" w:type="dxa"/>
          </w:tcPr>
          <w:p w14:paraId="62972143">
            <w:pPr>
              <w:spacing w:after="0" w:line="264" w:lineRule="auto"/>
              <w:jc w:val="center"/>
            </w:pPr>
            <w:r>
              <w:rPr>
                <w:rFonts w:ascii="宋体" w:hAnsi="宋体" w:eastAsia="宋体"/>
                <w:b w:val="0"/>
                <w:sz w:val="18"/>
              </w:rPr>
              <w:t>标签名</w:t>
            </w:r>
          </w:p>
        </w:tc>
      </w:tr>
      <w:tr w14:paraId="1E009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95C0B46">
            <w:pPr>
              <w:spacing w:after="0" w:line="264" w:lineRule="auto"/>
              <w:jc w:val="center"/>
            </w:pPr>
            <w:r>
              <w:rPr>
                <w:rFonts w:ascii="宋体" w:hAnsi="宋体" w:eastAsia="宋体"/>
                <w:b w:val="0"/>
                <w:sz w:val="18"/>
              </w:rPr>
              <w:t>slug</w:t>
            </w:r>
          </w:p>
        </w:tc>
        <w:tc>
          <w:tcPr>
            <w:tcW w:w="1247" w:type="dxa"/>
          </w:tcPr>
          <w:p w14:paraId="1DE4FD66">
            <w:pPr>
              <w:spacing w:after="0" w:line="264" w:lineRule="auto"/>
              <w:jc w:val="center"/>
            </w:pPr>
            <w:r>
              <w:rPr>
                <w:rFonts w:ascii="宋体" w:hAnsi="宋体" w:eastAsia="宋体"/>
                <w:b w:val="0"/>
                <w:sz w:val="18"/>
              </w:rPr>
              <w:t>VARCHAR</w:t>
            </w:r>
          </w:p>
        </w:tc>
        <w:tc>
          <w:tcPr>
            <w:tcW w:w="1247" w:type="dxa"/>
          </w:tcPr>
          <w:p w14:paraId="0A31EE5A">
            <w:pPr>
              <w:spacing w:after="0" w:line="264" w:lineRule="auto"/>
              <w:jc w:val="center"/>
            </w:pPr>
            <w:r>
              <w:rPr>
                <w:rFonts w:ascii="宋体" w:hAnsi="宋体" w:eastAsia="宋体"/>
                <w:b w:val="0"/>
                <w:sz w:val="18"/>
              </w:rPr>
              <w:t>50</w:t>
            </w:r>
          </w:p>
        </w:tc>
        <w:tc>
          <w:tcPr>
            <w:tcW w:w="1247" w:type="dxa"/>
          </w:tcPr>
          <w:p w14:paraId="0D6D608A">
            <w:pPr>
              <w:spacing w:after="0" w:line="264" w:lineRule="auto"/>
              <w:jc w:val="center"/>
            </w:pPr>
            <w:r>
              <w:rPr>
                <w:rFonts w:ascii="宋体" w:hAnsi="宋体" w:eastAsia="宋体"/>
                <w:b w:val="0"/>
                <w:sz w:val="18"/>
              </w:rPr>
              <w:t>是</w:t>
            </w:r>
          </w:p>
        </w:tc>
        <w:tc>
          <w:tcPr>
            <w:tcW w:w="1247" w:type="dxa"/>
          </w:tcPr>
          <w:p w14:paraId="4B3A5987">
            <w:pPr>
              <w:spacing w:after="0" w:line="264" w:lineRule="auto"/>
              <w:jc w:val="center"/>
            </w:pPr>
            <w:r>
              <w:rPr>
                <w:rFonts w:ascii="宋体" w:hAnsi="宋体" w:eastAsia="宋体"/>
                <w:b w:val="0"/>
                <w:sz w:val="18"/>
              </w:rPr>
              <w:t>—</w:t>
            </w:r>
          </w:p>
        </w:tc>
        <w:tc>
          <w:tcPr>
            <w:tcW w:w="1247" w:type="dxa"/>
          </w:tcPr>
          <w:p w14:paraId="050B408D">
            <w:pPr>
              <w:spacing w:after="0" w:line="264" w:lineRule="auto"/>
              <w:jc w:val="center"/>
            </w:pPr>
            <w:r>
              <w:rPr>
                <w:rFonts w:ascii="宋体" w:hAnsi="宋体" w:eastAsia="宋体"/>
                <w:b w:val="0"/>
                <w:sz w:val="18"/>
              </w:rPr>
              <w:t>NULL</w:t>
            </w:r>
          </w:p>
        </w:tc>
        <w:tc>
          <w:tcPr>
            <w:tcW w:w="1247" w:type="dxa"/>
          </w:tcPr>
          <w:p w14:paraId="5E2C8EE4">
            <w:pPr>
              <w:spacing w:after="0" w:line="264" w:lineRule="auto"/>
              <w:jc w:val="center"/>
            </w:pPr>
            <w:r>
              <w:rPr>
                <w:rFonts w:ascii="宋体" w:hAnsi="宋体" w:eastAsia="宋体"/>
                <w:b w:val="0"/>
                <w:sz w:val="18"/>
              </w:rPr>
              <w:t>URL 别名</w:t>
            </w:r>
          </w:p>
        </w:tc>
      </w:tr>
      <w:tr w14:paraId="7EDAE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34A772E">
            <w:pPr>
              <w:spacing w:after="0" w:line="264" w:lineRule="auto"/>
              <w:jc w:val="center"/>
            </w:pPr>
            <w:r>
              <w:rPr>
                <w:rFonts w:ascii="宋体" w:hAnsi="宋体" w:eastAsia="宋体"/>
                <w:b w:val="0"/>
                <w:sz w:val="18"/>
              </w:rPr>
              <w:t>color</w:t>
            </w:r>
          </w:p>
        </w:tc>
        <w:tc>
          <w:tcPr>
            <w:tcW w:w="1247" w:type="dxa"/>
          </w:tcPr>
          <w:p w14:paraId="0FC0E651">
            <w:pPr>
              <w:spacing w:after="0" w:line="264" w:lineRule="auto"/>
              <w:jc w:val="center"/>
            </w:pPr>
            <w:r>
              <w:rPr>
                <w:rFonts w:ascii="宋体" w:hAnsi="宋体" w:eastAsia="宋体"/>
                <w:b w:val="0"/>
                <w:sz w:val="18"/>
              </w:rPr>
              <w:t>VARCHAR</w:t>
            </w:r>
          </w:p>
        </w:tc>
        <w:tc>
          <w:tcPr>
            <w:tcW w:w="1247" w:type="dxa"/>
          </w:tcPr>
          <w:p w14:paraId="1E531DE5">
            <w:pPr>
              <w:spacing w:after="0" w:line="264" w:lineRule="auto"/>
              <w:jc w:val="center"/>
            </w:pPr>
            <w:r>
              <w:rPr>
                <w:rFonts w:ascii="宋体" w:hAnsi="宋体" w:eastAsia="宋体"/>
                <w:b w:val="0"/>
                <w:sz w:val="18"/>
              </w:rPr>
              <w:t>10</w:t>
            </w:r>
          </w:p>
        </w:tc>
        <w:tc>
          <w:tcPr>
            <w:tcW w:w="1247" w:type="dxa"/>
          </w:tcPr>
          <w:p w14:paraId="6D743573">
            <w:pPr>
              <w:spacing w:after="0" w:line="264" w:lineRule="auto"/>
              <w:jc w:val="center"/>
            </w:pPr>
            <w:r>
              <w:rPr>
                <w:rFonts w:ascii="宋体" w:hAnsi="宋体" w:eastAsia="宋体"/>
                <w:b w:val="0"/>
                <w:sz w:val="18"/>
              </w:rPr>
              <w:t>是</w:t>
            </w:r>
          </w:p>
        </w:tc>
        <w:tc>
          <w:tcPr>
            <w:tcW w:w="1247" w:type="dxa"/>
          </w:tcPr>
          <w:p w14:paraId="74361AD2">
            <w:pPr>
              <w:spacing w:after="0" w:line="264" w:lineRule="auto"/>
              <w:jc w:val="center"/>
            </w:pPr>
            <w:r>
              <w:rPr>
                <w:rFonts w:ascii="宋体" w:hAnsi="宋体" w:eastAsia="宋体"/>
                <w:b w:val="0"/>
                <w:sz w:val="18"/>
              </w:rPr>
              <w:t>—</w:t>
            </w:r>
          </w:p>
        </w:tc>
        <w:tc>
          <w:tcPr>
            <w:tcW w:w="1247" w:type="dxa"/>
          </w:tcPr>
          <w:p w14:paraId="03878EA8">
            <w:pPr>
              <w:spacing w:after="0" w:line="264" w:lineRule="auto"/>
              <w:jc w:val="center"/>
            </w:pPr>
            <w:r>
              <w:rPr>
                <w:rFonts w:ascii="宋体" w:hAnsi="宋体" w:eastAsia="宋体"/>
                <w:b w:val="0"/>
                <w:sz w:val="18"/>
              </w:rPr>
              <w:t>NULL</w:t>
            </w:r>
          </w:p>
        </w:tc>
        <w:tc>
          <w:tcPr>
            <w:tcW w:w="1247" w:type="dxa"/>
          </w:tcPr>
          <w:p w14:paraId="6AEB828E">
            <w:pPr>
              <w:spacing w:after="0" w:line="264" w:lineRule="auto"/>
              <w:jc w:val="center"/>
            </w:pPr>
            <w:r>
              <w:rPr>
                <w:rFonts w:ascii="宋体" w:hAnsi="宋体" w:eastAsia="宋体"/>
                <w:b w:val="0"/>
                <w:sz w:val="18"/>
              </w:rPr>
              <w:t>展示颜色（十六进制）</w:t>
            </w:r>
          </w:p>
        </w:tc>
      </w:tr>
      <w:tr w14:paraId="26FA0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D61F55B">
            <w:pPr>
              <w:spacing w:after="0" w:line="264" w:lineRule="auto"/>
              <w:jc w:val="center"/>
            </w:pPr>
            <w:r>
              <w:rPr>
                <w:rFonts w:ascii="宋体" w:hAnsi="宋体" w:eastAsia="宋体"/>
                <w:b w:val="0"/>
                <w:sz w:val="18"/>
              </w:rPr>
              <w:t>create_time</w:t>
            </w:r>
          </w:p>
        </w:tc>
        <w:tc>
          <w:tcPr>
            <w:tcW w:w="1247" w:type="dxa"/>
          </w:tcPr>
          <w:p w14:paraId="1D53650C">
            <w:pPr>
              <w:spacing w:after="0" w:line="264" w:lineRule="auto"/>
              <w:jc w:val="center"/>
            </w:pPr>
            <w:r>
              <w:rPr>
                <w:rFonts w:ascii="宋体" w:hAnsi="宋体" w:eastAsia="宋体"/>
                <w:b w:val="0"/>
                <w:sz w:val="18"/>
              </w:rPr>
              <w:t>DATETIME</w:t>
            </w:r>
          </w:p>
        </w:tc>
        <w:tc>
          <w:tcPr>
            <w:tcW w:w="1247" w:type="dxa"/>
          </w:tcPr>
          <w:p w14:paraId="0D78F018">
            <w:pPr>
              <w:spacing w:after="0" w:line="264" w:lineRule="auto"/>
              <w:jc w:val="center"/>
            </w:pPr>
            <w:r>
              <w:rPr>
                <w:rFonts w:ascii="宋体" w:hAnsi="宋体" w:eastAsia="宋体"/>
                <w:b w:val="0"/>
                <w:sz w:val="18"/>
              </w:rPr>
              <w:t>—</w:t>
            </w:r>
          </w:p>
        </w:tc>
        <w:tc>
          <w:tcPr>
            <w:tcW w:w="1247" w:type="dxa"/>
          </w:tcPr>
          <w:p w14:paraId="76958638">
            <w:pPr>
              <w:spacing w:after="0" w:line="264" w:lineRule="auto"/>
              <w:jc w:val="center"/>
            </w:pPr>
            <w:r>
              <w:rPr>
                <w:rFonts w:ascii="宋体" w:hAnsi="宋体" w:eastAsia="宋体"/>
                <w:b w:val="0"/>
                <w:sz w:val="18"/>
              </w:rPr>
              <w:t>否</w:t>
            </w:r>
          </w:p>
        </w:tc>
        <w:tc>
          <w:tcPr>
            <w:tcW w:w="1247" w:type="dxa"/>
          </w:tcPr>
          <w:p w14:paraId="6A35745D">
            <w:pPr>
              <w:spacing w:after="0" w:line="264" w:lineRule="auto"/>
              <w:jc w:val="center"/>
            </w:pPr>
            <w:r>
              <w:rPr>
                <w:rFonts w:ascii="宋体" w:hAnsi="宋体" w:eastAsia="宋体"/>
                <w:b w:val="0"/>
                <w:sz w:val="18"/>
              </w:rPr>
              <w:t>—</w:t>
            </w:r>
          </w:p>
        </w:tc>
        <w:tc>
          <w:tcPr>
            <w:tcW w:w="1247" w:type="dxa"/>
          </w:tcPr>
          <w:p w14:paraId="449DFB1E">
            <w:pPr>
              <w:spacing w:after="0" w:line="264" w:lineRule="auto"/>
              <w:jc w:val="center"/>
            </w:pPr>
            <w:r>
              <w:rPr>
                <w:rFonts w:ascii="宋体" w:hAnsi="宋体" w:eastAsia="宋体"/>
                <w:b w:val="0"/>
                <w:sz w:val="18"/>
              </w:rPr>
              <w:t>CURRENT_TIMESTAMP</w:t>
            </w:r>
          </w:p>
        </w:tc>
        <w:tc>
          <w:tcPr>
            <w:tcW w:w="1247" w:type="dxa"/>
          </w:tcPr>
          <w:p w14:paraId="59D567A5">
            <w:pPr>
              <w:spacing w:after="0" w:line="264" w:lineRule="auto"/>
              <w:jc w:val="center"/>
            </w:pPr>
            <w:r>
              <w:rPr>
                <w:rFonts w:ascii="宋体" w:hAnsi="宋体" w:eastAsia="宋体"/>
                <w:b w:val="0"/>
                <w:sz w:val="18"/>
              </w:rPr>
              <w:t>创建时间</w:t>
            </w:r>
          </w:p>
        </w:tc>
      </w:tr>
    </w:tbl>
    <w:p w14:paraId="23B0BB2A">
      <w:pPr>
        <w:spacing w:before="0" w:after="80" w:line="240" w:lineRule="auto"/>
      </w:pPr>
    </w:p>
    <w:p w14:paraId="0833D296">
      <w:pPr>
        <w:spacing w:before="0" w:after="0" w:line="360" w:lineRule="auto"/>
      </w:pPr>
      <w:r>
        <w:rPr>
          <w:rFonts w:ascii="宋体" w:hAnsi="宋体" w:eastAsia="宋体"/>
          <w:b w:val="0"/>
          <w:sz w:val="21"/>
        </w:rPr>
        <w:t>索引：PRIMARY(id)。</w:t>
      </w:r>
    </w:p>
    <w:p w14:paraId="1ADF317C">
      <w:pPr>
        <w:spacing w:before="0" w:after="0" w:line="360" w:lineRule="auto"/>
      </w:pPr>
      <w:r>
        <w:rPr>
          <w:rFonts w:ascii="宋体" w:hAnsi="宋体" w:eastAsia="宋体"/>
          <w:b w:val="0"/>
          <w:sz w:val="21"/>
        </w:rPr>
        <w:t>（4）article 数据表（文章表）：</w:t>
      </w:r>
    </w:p>
    <w:p w14:paraId="2DD6A42F">
      <w:pPr>
        <w:spacing w:before="120" w:after="40" w:line="360" w:lineRule="auto"/>
        <w:jc w:val="center"/>
      </w:pPr>
      <w:r>
        <w:rPr>
          <w:rFonts w:ascii="黑体" w:hAnsi="黑体" w:eastAsia="黑体"/>
          <w:b w:val="0"/>
          <w:sz w:val="21"/>
        </w:rPr>
        <w:t>表3.2.4 article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6"/>
        <w:gridCol w:w="1218"/>
        <w:gridCol w:w="1080"/>
        <w:gridCol w:w="1060"/>
        <w:gridCol w:w="1238"/>
        <w:gridCol w:w="1746"/>
        <w:gridCol w:w="1219"/>
      </w:tblGrid>
      <w:tr w14:paraId="332C1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FDAD270">
            <w:pPr>
              <w:spacing w:after="0" w:line="264" w:lineRule="auto"/>
              <w:jc w:val="center"/>
            </w:pPr>
            <w:r>
              <w:rPr>
                <w:rFonts w:ascii="宋体" w:hAnsi="宋体" w:eastAsia="宋体"/>
                <w:b/>
                <w:sz w:val="18"/>
              </w:rPr>
              <w:t>字段名</w:t>
            </w:r>
          </w:p>
        </w:tc>
        <w:tc>
          <w:tcPr>
            <w:tcW w:w="1247" w:type="dxa"/>
          </w:tcPr>
          <w:p w14:paraId="51C16D19">
            <w:pPr>
              <w:spacing w:after="0" w:line="264" w:lineRule="auto"/>
              <w:jc w:val="center"/>
            </w:pPr>
            <w:r>
              <w:rPr>
                <w:rFonts w:ascii="宋体" w:hAnsi="宋体" w:eastAsia="宋体"/>
                <w:b/>
                <w:sz w:val="18"/>
              </w:rPr>
              <w:t>类型</w:t>
            </w:r>
          </w:p>
        </w:tc>
        <w:tc>
          <w:tcPr>
            <w:tcW w:w="1247" w:type="dxa"/>
          </w:tcPr>
          <w:p w14:paraId="6B6EDE8B">
            <w:pPr>
              <w:spacing w:after="0" w:line="264" w:lineRule="auto"/>
              <w:jc w:val="center"/>
            </w:pPr>
            <w:r>
              <w:rPr>
                <w:rFonts w:ascii="宋体" w:hAnsi="宋体" w:eastAsia="宋体"/>
                <w:b/>
                <w:sz w:val="18"/>
              </w:rPr>
              <w:t>长度</w:t>
            </w:r>
          </w:p>
        </w:tc>
        <w:tc>
          <w:tcPr>
            <w:tcW w:w="1247" w:type="dxa"/>
          </w:tcPr>
          <w:p w14:paraId="18315AE5">
            <w:pPr>
              <w:spacing w:after="0" w:line="264" w:lineRule="auto"/>
              <w:jc w:val="center"/>
            </w:pPr>
            <w:r>
              <w:rPr>
                <w:rFonts w:ascii="宋体" w:hAnsi="宋体" w:eastAsia="宋体"/>
                <w:b/>
                <w:sz w:val="18"/>
              </w:rPr>
              <w:t>允许空</w:t>
            </w:r>
          </w:p>
        </w:tc>
        <w:tc>
          <w:tcPr>
            <w:tcW w:w="1247" w:type="dxa"/>
          </w:tcPr>
          <w:p w14:paraId="03954B7A">
            <w:pPr>
              <w:spacing w:after="0" w:line="264" w:lineRule="auto"/>
              <w:jc w:val="center"/>
            </w:pPr>
            <w:r>
              <w:rPr>
                <w:rFonts w:ascii="宋体" w:hAnsi="宋体" w:eastAsia="宋体"/>
                <w:b/>
                <w:sz w:val="18"/>
              </w:rPr>
              <w:t>键/约束</w:t>
            </w:r>
          </w:p>
        </w:tc>
        <w:tc>
          <w:tcPr>
            <w:tcW w:w="1247" w:type="dxa"/>
          </w:tcPr>
          <w:p w14:paraId="6F4D902D">
            <w:pPr>
              <w:spacing w:after="0" w:line="264" w:lineRule="auto"/>
              <w:jc w:val="center"/>
            </w:pPr>
            <w:r>
              <w:rPr>
                <w:rFonts w:ascii="宋体" w:hAnsi="宋体" w:eastAsia="宋体"/>
                <w:b/>
                <w:sz w:val="18"/>
              </w:rPr>
              <w:t>默认值</w:t>
            </w:r>
          </w:p>
        </w:tc>
        <w:tc>
          <w:tcPr>
            <w:tcW w:w="1247" w:type="dxa"/>
          </w:tcPr>
          <w:p w14:paraId="20C9721A">
            <w:pPr>
              <w:spacing w:after="0" w:line="264" w:lineRule="auto"/>
              <w:jc w:val="center"/>
            </w:pPr>
            <w:r>
              <w:rPr>
                <w:rFonts w:ascii="宋体" w:hAnsi="宋体" w:eastAsia="宋体"/>
                <w:b/>
                <w:sz w:val="18"/>
              </w:rPr>
              <w:t>说明</w:t>
            </w:r>
          </w:p>
        </w:tc>
      </w:tr>
      <w:tr w14:paraId="3613D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F685C25">
            <w:pPr>
              <w:spacing w:after="0" w:line="264" w:lineRule="auto"/>
              <w:jc w:val="center"/>
            </w:pPr>
            <w:r>
              <w:rPr>
                <w:rFonts w:ascii="宋体" w:hAnsi="宋体" w:eastAsia="宋体"/>
                <w:b w:val="0"/>
                <w:sz w:val="18"/>
              </w:rPr>
              <w:t>id</w:t>
            </w:r>
          </w:p>
        </w:tc>
        <w:tc>
          <w:tcPr>
            <w:tcW w:w="1247" w:type="dxa"/>
          </w:tcPr>
          <w:p w14:paraId="411C5439">
            <w:pPr>
              <w:spacing w:after="0" w:line="264" w:lineRule="auto"/>
              <w:jc w:val="center"/>
            </w:pPr>
            <w:r>
              <w:rPr>
                <w:rFonts w:ascii="宋体" w:hAnsi="宋体" w:eastAsia="宋体"/>
                <w:b w:val="0"/>
                <w:sz w:val="18"/>
              </w:rPr>
              <w:t>BIGINT</w:t>
            </w:r>
          </w:p>
        </w:tc>
        <w:tc>
          <w:tcPr>
            <w:tcW w:w="1247" w:type="dxa"/>
          </w:tcPr>
          <w:p w14:paraId="36636BFA">
            <w:pPr>
              <w:spacing w:after="0" w:line="264" w:lineRule="auto"/>
              <w:jc w:val="center"/>
            </w:pPr>
            <w:r>
              <w:rPr>
                <w:rFonts w:ascii="宋体" w:hAnsi="宋体" w:eastAsia="宋体"/>
                <w:b w:val="0"/>
                <w:sz w:val="18"/>
              </w:rPr>
              <w:t>20</w:t>
            </w:r>
          </w:p>
        </w:tc>
        <w:tc>
          <w:tcPr>
            <w:tcW w:w="1247" w:type="dxa"/>
          </w:tcPr>
          <w:p w14:paraId="68664081">
            <w:pPr>
              <w:spacing w:after="0" w:line="264" w:lineRule="auto"/>
              <w:jc w:val="center"/>
            </w:pPr>
            <w:r>
              <w:rPr>
                <w:rFonts w:ascii="宋体" w:hAnsi="宋体" w:eastAsia="宋体"/>
                <w:b w:val="0"/>
                <w:sz w:val="18"/>
              </w:rPr>
              <w:t>否</w:t>
            </w:r>
          </w:p>
        </w:tc>
        <w:tc>
          <w:tcPr>
            <w:tcW w:w="1247" w:type="dxa"/>
          </w:tcPr>
          <w:p w14:paraId="3098BA13">
            <w:pPr>
              <w:spacing w:after="0" w:line="264" w:lineRule="auto"/>
              <w:jc w:val="center"/>
            </w:pPr>
            <w:r>
              <w:rPr>
                <w:rFonts w:ascii="宋体" w:hAnsi="宋体" w:eastAsia="宋体"/>
                <w:b w:val="0"/>
                <w:sz w:val="18"/>
              </w:rPr>
              <w:t>PK</w:t>
            </w:r>
          </w:p>
        </w:tc>
        <w:tc>
          <w:tcPr>
            <w:tcW w:w="1247" w:type="dxa"/>
          </w:tcPr>
          <w:p w14:paraId="150FB2E2">
            <w:pPr>
              <w:spacing w:after="0" w:line="264" w:lineRule="auto"/>
              <w:jc w:val="center"/>
            </w:pPr>
            <w:r>
              <w:rPr>
                <w:rFonts w:ascii="宋体" w:hAnsi="宋体" w:eastAsia="宋体"/>
                <w:b w:val="0"/>
                <w:sz w:val="18"/>
              </w:rPr>
              <w:t>—</w:t>
            </w:r>
          </w:p>
        </w:tc>
        <w:tc>
          <w:tcPr>
            <w:tcW w:w="1247" w:type="dxa"/>
          </w:tcPr>
          <w:p w14:paraId="015C65B4">
            <w:pPr>
              <w:spacing w:after="0" w:line="264" w:lineRule="auto"/>
              <w:jc w:val="center"/>
            </w:pPr>
            <w:r>
              <w:rPr>
                <w:rFonts w:ascii="宋体" w:hAnsi="宋体" w:eastAsia="宋体"/>
                <w:b w:val="0"/>
                <w:sz w:val="18"/>
              </w:rPr>
              <w:t>文章ID</w:t>
            </w:r>
          </w:p>
        </w:tc>
      </w:tr>
      <w:tr w14:paraId="5F02C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87E7326">
            <w:pPr>
              <w:spacing w:after="0" w:line="264" w:lineRule="auto"/>
              <w:jc w:val="center"/>
            </w:pPr>
            <w:r>
              <w:rPr>
                <w:rFonts w:ascii="宋体" w:hAnsi="宋体" w:eastAsia="宋体"/>
                <w:b w:val="0"/>
                <w:sz w:val="18"/>
              </w:rPr>
              <w:t>title</w:t>
            </w:r>
          </w:p>
        </w:tc>
        <w:tc>
          <w:tcPr>
            <w:tcW w:w="1247" w:type="dxa"/>
          </w:tcPr>
          <w:p w14:paraId="238BD311">
            <w:pPr>
              <w:spacing w:after="0" w:line="264" w:lineRule="auto"/>
              <w:jc w:val="center"/>
            </w:pPr>
            <w:r>
              <w:rPr>
                <w:rFonts w:ascii="宋体" w:hAnsi="宋体" w:eastAsia="宋体"/>
                <w:b w:val="0"/>
                <w:sz w:val="18"/>
              </w:rPr>
              <w:t>VARCHAR</w:t>
            </w:r>
          </w:p>
        </w:tc>
        <w:tc>
          <w:tcPr>
            <w:tcW w:w="1247" w:type="dxa"/>
          </w:tcPr>
          <w:p w14:paraId="46B7651D">
            <w:pPr>
              <w:spacing w:after="0" w:line="264" w:lineRule="auto"/>
              <w:jc w:val="center"/>
            </w:pPr>
            <w:r>
              <w:rPr>
                <w:rFonts w:ascii="宋体" w:hAnsi="宋体" w:eastAsia="宋体"/>
                <w:b w:val="0"/>
                <w:sz w:val="18"/>
              </w:rPr>
              <w:t>120</w:t>
            </w:r>
          </w:p>
        </w:tc>
        <w:tc>
          <w:tcPr>
            <w:tcW w:w="1247" w:type="dxa"/>
          </w:tcPr>
          <w:p w14:paraId="2186AC7D">
            <w:pPr>
              <w:spacing w:after="0" w:line="264" w:lineRule="auto"/>
              <w:jc w:val="center"/>
            </w:pPr>
            <w:r>
              <w:rPr>
                <w:rFonts w:ascii="宋体" w:hAnsi="宋体" w:eastAsia="宋体"/>
                <w:b w:val="0"/>
                <w:sz w:val="18"/>
              </w:rPr>
              <w:t>否</w:t>
            </w:r>
          </w:p>
        </w:tc>
        <w:tc>
          <w:tcPr>
            <w:tcW w:w="1247" w:type="dxa"/>
          </w:tcPr>
          <w:p w14:paraId="727ADDB8">
            <w:pPr>
              <w:spacing w:after="0" w:line="264" w:lineRule="auto"/>
              <w:jc w:val="center"/>
            </w:pPr>
            <w:r>
              <w:rPr>
                <w:rFonts w:ascii="宋体" w:hAnsi="宋体" w:eastAsia="宋体"/>
                <w:b w:val="0"/>
                <w:sz w:val="18"/>
              </w:rPr>
              <w:t>—</w:t>
            </w:r>
          </w:p>
        </w:tc>
        <w:tc>
          <w:tcPr>
            <w:tcW w:w="1247" w:type="dxa"/>
          </w:tcPr>
          <w:p w14:paraId="3AEC62D8">
            <w:pPr>
              <w:spacing w:after="0" w:line="264" w:lineRule="auto"/>
              <w:jc w:val="center"/>
            </w:pPr>
            <w:r>
              <w:rPr>
                <w:rFonts w:ascii="宋体" w:hAnsi="宋体" w:eastAsia="宋体"/>
                <w:b w:val="0"/>
                <w:sz w:val="18"/>
              </w:rPr>
              <w:t>—</w:t>
            </w:r>
          </w:p>
        </w:tc>
        <w:tc>
          <w:tcPr>
            <w:tcW w:w="1247" w:type="dxa"/>
          </w:tcPr>
          <w:p w14:paraId="74644E73">
            <w:pPr>
              <w:spacing w:after="0" w:line="264" w:lineRule="auto"/>
              <w:jc w:val="center"/>
            </w:pPr>
            <w:r>
              <w:rPr>
                <w:rFonts w:ascii="宋体" w:hAnsi="宋体" w:eastAsia="宋体"/>
                <w:b w:val="0"/>
                <w:sz w:val="18"/>
              </w:rPr>
              <w:t>标题</w:t>
            </w:r>
          </w:p>
        </w:tc>
      </w:tr>
      <w:tr w14:paraId="6745B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88483F5">
            <w:pPr>
              <w:spacing w:after="0" w:line="264" w:lineRule="auto"/>
              <w:jc w:val="center"/>
            </w:pPr>
            <w:r>
              <w:rPr>
                <w:rFonts w:ascii="宋体" w:hAnsi="宋体" w:eastAsia="宋体"/>
                <w:b w:val="0"/>
                <w:sz w:val="18"/>
              </w:rPr>
              <w:t>summary</w:t>
            </w:r>
          </w:p>
        </w:tc>
        <w:tc>
          <w:tcPr>
            <w:tcW w:w="1247" w:type="dxa"/>
          </w:tcPr>
          <w:p w14:paraId="72173D25">
            <w:pPr>
              <w:spacing w:after="0" w:line="264" w:lineRule="auto"/>
              <w:jc w:val="center"/>
            </w:pPr>
            <w:r>
              <w:rPr>
                <w:rFonts w:ascii="宋体" w:hAnsi="宋体" w:eastAsia="宋体"/>
                <w:b w:val="0"/>
                <w:sz w:val="18"/>
              </w:rPr>
              <w:t>VARCHAR</w:t>
            </w:r>
          </w:p>
        </w:tc>
        <w:tc>
          <w:tcPr>
            <w:tcW w:w="1247" w:type="dxa"/>
          </w:tcPr>
          <w:p w14:paraId="5AFAE839">
            <w:pPr>
              <w:spacing w:after="0" w:line="264" w:lineRule="auto"/>
              <w:jc w:val="center"/>
            </w:pPr>
            <w:r>
              <w:rPr>
                <w:rFonts w:ascii="宋体" w:hAnsi="宋体" w:eastAsia="宋体"/>
                <w:b w:val="0"/>
                <w:sz w:val="18"/>
              </w:rPr>
              <w:t>300</w:t>
            </w:r>
          </w:p>
        </w:tc>
        <w:tc>
          <w:tcPr>
            <w:tcW w:w="1247" w:type="dxa"/>
          </w:tcPr>
          <w:p w14:paraId="5E4DE439">
            <w:pPr>
              <w:spacing w:after="0" w:line="264" w:lineRule="auto"/>
              <w:jc w:val="center"/>
            </w:pPr>
            <w:r>
              <w:rPr>
                <w:rFonts w:ascii="宋体" w:hAnsi="宋体" w:eastAsia="宋体"/>
                <w:b w:val="0"/>
                <w:sz w:val="18"/>
              </w:rPr>
              <w:t>否</w:t>
            </w:r>
          </w:p>
        </w:tc>
        <w:tc>
          <w:tcPr>
            <w:tcW w:w="1247" w:type="dxa"/>
          </w:tcPr>
          <w:p w14:paraId="5141061F">
            <w:pPr>
              <w:spacing w:after="0" w:line="264" w:lineRule="auto"/>
              <w:jc w:val="center"/>
            </w:pPr>
            <w:r>
              <w:rPr>
                <w:rFonts w:ascii="宋体" w:hAnsi="宋体" w:eastAsia="宋体"/>
                <w:b w:val="0"/>
                <w:sz w:val="18"/>
              </w:rPr>
              <w:t>—</w:t>
            </w:r>
          </w:p>
        </w:tc>
        <w:tc>
          <w:tcPr>
            <w:tcW w:w="1247" w:type="dxa"/>
          </w:tcPr>
          <w:p w14:paraId="31A8919F">
            <w:pPr>
              <w:spacing w:after="0" w:line="264" w:lineRule="auto"/>
              <w:jc w:val="center"/>
            </w:pPr>
            <w:r>
              <w:rPr>
                <w:rFonts w:ascii="宋体" w:hAnsi="宋体" w:eastAsia="宋体"/>
                <w:b w:val="0"/>
                <w:sz w:val="18"/>
              </w:rPr>
              <w:t>—</w:t>
            </w:r>
          </w:p>
        </w:tc>
        <w:tc>
          <w:tcPr>
            <w:tcW w:w="1247" w:type="dxa"/>
          </w:tcPr>
          <w:p w14:paraId="50873A92">
            <w:pPr>
              <w:spacing w:after="0" w:line="264" w:lineRule="auto"/>
              <w:jc w:val="center"/>
            </w:pPr>
            <w:r>
              <w:rPr>
                <w:rFonts w:ascii="宋体" w:hAnsi="宋体" w:eastAsia="宋体"/>
                <w:b w:val="0"/>
                <w:sz w:val="18"/>
              </w:rPr>
              <w:t>摘要</w:t>
            </w:r>
          </w:p>
        </w:tc>
      </w:tr>
      <w:tr w14:paraId="1AB01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DA8AB91">
            <w:pPr>
              <w:spacing w:after="0" w:line="264" w:lineRule="auto"/>
              <w:jc w:val="center"/>
            </w:pPr>
            <w:r>
              <w:rPr>
                <w:rFonts w:ascii="宋体" w:hAnsi="宋体" w:eastAsia="宋体"/>
                <w:b w:val="0"/>
                <w:sz w:val="18"/>
              </w:rPr>
              <w:t>content</w:t>
            </w:r>
          </w:p>
        </w:tc>
        <w:tc>
          <w:tcPr>
            <w:tcW w:w="1247" w:type="dxa"/>
          </w:tcPr>
          <w:p w14:paraId="37360E2A">
            <w:pPr>
              <w:spacing w:after="0" w:line="264" w:lineRule="auto"/>
              <w:jc w:val="center"/>
            </w:pPr>
            <w:r>
              <w:rPr>
                <w:rFonts w:ascii="宋体" w:hAnsi="宋体" w:eastAsia="宋体"/>
                <w:b w:val="0"/>
                <w:sz w:val="18"/>
              </w:rPr>
              <w:t>MEDIUMTEXT</w:t>
            </w:r>
          </w:p>
        </w:tc>
        <w:tc>
          <w:tcPr>
            <w:tcW w:w="1247" w:type="dxa"/>
          </w:tcPr>
          <w:p w14:paraId="1CE8EE8E">
            <w:pPr>
              <w:spacing w:after="0" w:line="264" w:lineRule="auto"/>
              <w:jc w:val="center"/>
            </w:pPr>
            <w:r>
              <w:rPr>
                <w:rFonts w:ascii="宋体" w:hAnsi="宋体" w:eastAsia="宋体"/>
                <w:b w:val="0"/>
                <w:sz w:val="18"/>
              </w:rPr>
              <w:t>—</w:t>
            </w:r>
          </w:p>
        </w:tc>
        <w:tc>
          <w:tcPr>
            <w:tcW w:w="1247" w:type="dxa"/>
          </w:tcPr>
          <w:p w14:paraId="5D7DF0ED">
            <w:pPr>
              <w:spacing w:after="0" w:line="264" w:lineRule="auto"/>
              <w:jc w:val="center"/>
            </w:pPr>
            <w:r>
              <w:rPr>
                <w:rFonts w:ascii="宋体" w:hAnsi="宋体" w:eastAsia="宋体"/>
                <w:b w:val="0"/>
                <w:sz w:val="18"/>
              </w:rPr>
              <w:t>否</w:t>
            </w:r>
          </w:p>
        </w:tc>
        <w:tc>
          <w:tcPr>
            <w:tcW w:w="1247" w:type="dxa"/>
          </w:tcPr>
          <w:p w14:paraId="28914DFC">
            <w:pPr>
              <w:spacing w:after="0" w:line="264" w:lineRule="auto"/>
              <w:jc w:val="center"/>
            </w:pPr>
            <w:r>
              <w:rPr>
                <w:rFonts w:ascii="宋体" w:hAnsi="宋体" w:eastAsia="宋体"/>
                <w:b w:val="0"/>
                <w:sz w:val="18"/>
              </w:rPr>
              <w:t>—</w:t>
            </w:r>
          </w:p>
        </w:tc>
        <w:tc>
          <w:tcPr>
            <w:tcW w:w="1247" w:type="dxa"/>
          </w:tcPr>
          <w:p w14:paraId="770D38A3">
            <w:pPr>
              <w:spacing w:after="0" w:line="264" w:lineRule="auto"/>
              <w:jc w:val="center"/>
            </w:pPr>
            <w:r>
              <w:rPr>
                <w:rFonts w:ascii="宋体" w:hAnsi="宋体" w:eastAsia="宋体"/>
                <w:b w:val="0"/>
                <w:sz w:val="18"/>
              </w:rPr>
              <w:t>—</w:t>
            </w:r>
          </w:p>
        </w:tc>
        <w:tc>
          <w:tcPr>
            <w:tcW w:w="1247" w:type="dxa"/>
          </w:tcPr>
          <w:p w14:paraId="6876B2AF">
            <w:pPr>
              <w:spacing w:after="0" w:line="264" w:lineRule="auto"/>
              <w:jc w:val="center"/>
            </w:pPr>
            <w:r>
              <w:rPr>
                <w:rFonts w:ascii="宋体" w:hAnsi="宋体" w:eastAsia="宋体"/>
                <w:b w:val="0"/>
                <w:sz w:val="18"/>
              </w:rPr>
              <w:t>正文（Markdown 原文）</w:t>
            </w:r>
          </w:p>
        </w:tc>
      </w:tr>
      <w:tr w14:paraId="690EE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8221AE5">
            <w:pPr>
              <w:spacing w:after="0" w:line="264" w:lineRule="auto"/>
              <w:jc w:val="center"/>
            </w:pPr>
            <w:r>
              <w:rPr>
                <w:rFonts w:ascii="宋体" w:hAnsi="宋体" w:eastAsia="宋体"/>
                <w:b w:val="0"/>
                <w:sz w:val="18"/>
              </w:rPr>
              <w:t>cover</w:t>
            </w:r>
          </w:p>
        </w:tc>
        <w:tc>
          <w:tcPr>
            <w:tcW w:w="1247" w:type="dxa"/>
          </w:tcPr>
          <w:p w14:paraId="08A037B2">
            <w:pPr>
              <w:spacing w:after="0" w:line="264" w:lineRule="auto"/>
              <w:jc w:val="center"/>
            </w:pPr>
            <w:r>
              <w:rPr>
                <w:rFonts w:ascii="宋体" w:hAnsi="宋体" w:eastAsia="宋体"/>
                <w:b w:val="0"/>
                <w:sz w:val="18"/>
              </w:rPr>
              <w:t>VARCHAR</w:t>
            </w:r>
          </w:p>
        </w:tc>
        <w:tc>
          <w:tcPr>
            <w:tcW w:w="1247" w:type="dxa"/>
          </w:tcPr>
          <w:p w14:paraId="039DEE88">
            <w:pPr>
              <w:spacing w:after="0" w:line="264" w:lineRule="auto"/>
              <w:jc w:val="center"/>
            </w:pPr>
            <w:r>
              <w:rPr>
                <w:rFonts w:ascii="宋体" w:hAnsi="宋体" w:eastAsia="宋体"/>
                <w:b w:val="0"/>
                <w:sz w:val="18"/>
              </w:rPr>
              <w:t>300</w:t>
            </w:r>
          </w:p>
        </w:tc>
        <w:tc>
          <w:tcPr>
            <w:tcW w:w="1247" w:type="dxa"/>
          </w:tcPr>
          <w:p w14:paraId="6EAFC124">
            <w:pPr>
              <w:spacing w:after="0" w:line="264" w:lineRule="auto"/>
              <w:jc w:val="center"/>
            </w:pPr>
            <w:r>
              <w:rPr>
                <w:rFonts w:ascii="宋体" w:hAnsi="宋体" w:eastAsia="宋体"/>
                <w:b w:val="0"/>
                <w:sz w:val="18"/>
              </w:rPr>
              <w:t>是</w:t>
            </w:r>
          </w:p>
        </w:tc>
        <w:tc>
          <w:tcPr>
            <w:tcW w:w="1247" w:type="dxa"/>
          </w:tcPr>
          <w:p w14:paraId="3EE321BA">
            <w:pPr>
              <w:spacing w:after="0" w:line="264" w:lineRule="auto"/>
              <w:jc w:val="center"/>
            </w:pPr>
            <w:r>
              <w:rPr>
                <w:rFonts w:ascii="宋体" w:hAnsi="宋体" w:eastAsia="宋体"/>
                <w:b w:val="0"/>
                <w:sz w:val="18"/>
              </w:rPr>
              <w:t>—</w:t>
            </w:r>
          </w:p>
        </w:tc>
        <w:tc>
          <w:tcPr>
            <w:tcW w:w="1247" w:type="dxa"/>
          </w:tcPr>
          <w:p w14:paraId="66B7D04B">
            <w:pPr>
              <w:spacing w:after="0" w:line="264" w:lineRule="auto"/>
              <w:jc w:val="center"/>
            </w:pPr>
            <w:r>
              <w:rPr>
                <w:rFonts w:ascii="宋体" w:hAnsi="宋体" w:eastAsia="宋体"/>
                <w:b w:val="0"/>
                <w:sz w:val="18"/>
              </w:rPr>
              <w:t>NULL</w:t>
            </w:r>
          </w:p>
        </w:tc>
        <w:tc>
          <w:tcPr>
            <w:tcW w:w="1247" w:type="dxa"/>
          </w:tcPr>
          <w:p w14:paraId="334F30B1">
            <w:pPr>
              <w:spacing w:after="0" w:line="264" w:lineRule="auto"/>
              <w:jc w:val="center"/>
            </w:pPr>
            <w:r>
              <w:rPr>
                <w:rFonts w:ascii="宋体" w:hAnsi="宋体" w:eastAsia="宋体"/>
                <w:b w:val="0"/>
                <w:sz w:val="18"/>
              </w:rPr>
              <w:t>封面图URL</w:t>
            </w:r>
          </w:p>
        </w:tc>
      </w:tr>
      <w:tr w14:paraId="14676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9586CF7">
            <w:pPr>
              <w:spacing w:after="0" w:line="264" w:lineRule="auto"/>
              <w:jc w:val="center"/>
            </w:pPr>
            <w:r>
              <w:rPr>
                <w:rFonts w:ascii="宋体" w:hAnsi="宋体" w:eastAsia="宋体"/>
                <w:b w:val="0"/>
                <w:sz w:val="18"/>
              </w:rPr>
              <w:t>category_id</w:t>
            </w:r>
          </w:p>
        </w:tc>
        <w:tc>
          <w:tcPr>
            <w:tcW w:w="1247" w:type="dxa"/>
          </w:tcPr>
          <w:p w14:paraId="097CA557">
            <w:pPr>
              <w:spacing w:after="0" w:line="264" w:lineRule="auto"/>
              <w:jc w:val="center"/>
            </w:pPr>
            <w:r>
              <w:rPr>
                <w:rFonts w:ascii="宋体" w:hAnsi="宋体" w:eastAsia="宋体"/>
                <w:b w:val="0"/>
                <w:sz w:val="18"/>
              </w:rPr>
              <w:t>BIGINT</w:t>
            </w:r>
          </w:p>
        </w:tc>
        <w:tc>
          <w:tcPr>
            <w:tcW w:w="1247" w:type="dxa"/>
          </w:tcPr>
          <w:p w14:paraId="71572136">
            <w:pPr>
              <w:spacing w:after="0" w:line="264" w:lineRule="auto"/>
              <w:jc w:val="center"/>
            </w:pPr>
            <w:r>
              <w:rPr>
                <w:rFonts w:ascii="宋体" w:hAnsi="宋体" w:eastAsia="宋体"/>
                <w:b w:val="0"/>
                <w:sz w:val="18"/>
              </w:rPr>
              <w:t>20</w:t>
            </w:r>
          </w:p>
        </w:tc>
        <w:tc>
          <w:tcPr>
            <w:tcW w:w="1247" w:type="dxa"/>
          </w:tcPr>
          <w:p w14:paraId="7242F398">
            <w:pPr>
              <w:spacing w:after="0" w:line="264" w:lineRule="auto"/>
              <w:jc w:val="center"/>
            </w:pPr>
            <w:r>
              <w:rPr>
                <w:rFonts w:ascii="宋体" w:hAnsi="宋体" w:eastAsia="宋体"/>
                <w:b w:val="0"/>
                <w:sz w:val="18"/>
              </w:rPr>
              <w:t>是</w:t>
            </w:r>
          </w:p>
        </w:tc>
        <w:tc>
          <w:tcPr>
            <w:tcW w:w="1247" w:type="dxa"/>
          </w:tcPr>
          <w:p w14:paraId="1774096A">
            <w:pPr>
              <w:spacing w:after="0" w:line="264" w:lineRule="auto"/>
              <w:jc w:val="center"/>
            </w:pPr>
            <w:r>
              <w:rPr>
                <w:rFonts w:ascii="宋体" w:hAnsi="宋体" w:eastAsia="宋体"/>
                <w:b w:val="0"/>
                <w:sz w:val="18"/>
              </w:rPr>
              <w:t>关联 category.id</w:t>
            </w:r>
          </w:p>
        </w:tc>
        <w:tc>
          <w:tcPr>
            <w:tcW w:w="1247" w:type="dxa"/>
          </w:tcPr>
          <w:p w14:paraId="0A4A4E0B">
            <w:pPr>
              <w:spacing w:after="0" w:line="264" w:lineRule="auto"/>
              <w:jc w:val="center"/>
            </w:pPr>
            <w:r>
              <w:rPr>
                <w:rFonts w:ascii="宋体" w:hAnsi="宋体" w:eastAsia="宋体"/>
                <w:b w:val="0"/>
                <w:sz w:val="18"/>
              </w:rPr>
              <w:t>NULL</w:t>
            </w:r>
          </w:p>
        </w:tc>
        <w:tc>
          <w:tcPr>
            <w:tcW w:w="1247" w:type="dxa"/>
          </w:tcPr>
          <w:p w14:paraId="1BFFA9E1">
            <w:pPr>
              <w:spacing w:after="0" w:line="264" w:lineRule="auto"/>
              <w:jc w:val="center"/>
            </w:pPr>
            <w:r>
              <w:rPr>
                <w:rFonts w:ascii="宋体" w:hAnsi="宋体" w:eastAsia="宋体"/>
                <w:b w:val="0"/>
                <w:sz w:val="18"/>
              </w:rPr>
              <w:t>分类ID</w:t>
            </w:r>
          </w:p>
        </w:tc>
      </w:tr>
      <w:tr w14:paraId="0A33A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ECA334D">
            <w:pPr>
              <w:spacing w:after="0" w:line="264" w:lineRule="auto"/>
              <w:jc w:val="center"/>
            </w:pPr>
            <w:r>
              <w:rPr>
                <w:rFonts w:ascii="宋体" w:hAnsi="宋体" w:eastAsia="宋体"/>
                <w:b w:val="0"/>
                <w:sz w:val="18"/>
              </w:rPr>
              <w:t>author_id</w:t>
            </w:r>
          </w:p>
        </w:tc>
        <w:tc>
          <w:tcPr>
            <w:tcW w:w="1247" w:type="dxa"/>
          </w:tcPr>
          <w:p w14:paraId="15AD5D3E">
            <w:pPr>
              <w:spacing w:after="0" w:line="264" w:lineRule="auto"/>
              <w:jc w:val="center"/>
            </w:pPr>
            <w:r>
              <w:rPr>
                <w:rFonts w:ascii="宋体" w:hAnsi="宋体" w:eastAsia="宋体"/>
                <w:b w:val="0"/>
                <w:sz w:val="18"/>
              </w:rPr>
              <w:t>BIGINT</w:t>
            </w:r>
          </w:p>
        </w:tc>
        <w:tc>
          <w:tcPr>
            <w:tcW w:w="1247" w:type="dxa"/>
          </w:tcPr>
          <w:p w14:paraId="65F8C8EF">
            <w:pPr>
              <w:spacing w:after="0" w:line="264" w:lineRule="auto"/>
              <w:jc w:val="center"/>
            </w:pPr>
            <w:r>
              <w:rPr>
                <w:rFonts w:ascii="宋体" w:hAnsi="宋体" w:eastAsia="宋体"/>
                <w:b w:val="0"/>
                <w:sz w:val="18"/>
              </w:rPr>
              <w:t>20</w:t>
            </w:r>
          </w:p>
        </w:tc>
        <w:tc>
          <w:tcPr>
            <w:tcW w:w="1247" w:type="dxa"/>
          </w:tcPr>
          <w:p w14:paraId="4BB80BEE">
            <w:pPr>
              <w:spacing w:after="0" w:line="264" w:lineRule="auto"/>
              <w:jc w:val="center"/>
            </w:pPr>
            <w:r>
              <w:rPr>
                <w:rFonts w:ascii="宋体" w:hAnsi="宋体" w:eastAsia="宋体"/>
                <w:b w:val="0"/>
                <w:sz w:val="18"/>
              </w:rPr>
              <w:t>否</w:t>
            </w:r>
          </w:p>
        </w:tc>
        <w:tc>
          <w:tcPr>
            <w:tcW w:w="1247" w:type="dxa"/>
          </w:tcPr>
          <w:p w14:paraId="7080DD4C">
            <w:pPr>
              <w:spacing w:after="0" w:line="264" w:lineRule="auto"/>
              <w:jc w:val="center"/>
            </w:pPr>
            <w:r>
              <w:rPr>
                <w:rFonts w:ascii="宋体" w:hAnsi="宋体" w:eastAsia="宋体"/>
                <w:b w:val="0"/>
                <w:sz w:val="18"/>
              </w:rPr>
              <w:t>关联 user.id</w:t>
            </w:r>
          </w:p>
        </w:tc>
        <w:tc>
          <w:tcPr>
            <w:tcW w:w="1247" w:type="dxa"/>
          </w:tcPr>
          <w:p w14:paraId="79742669">
            <w:pPr>
              <w:spacing w:after="0" w:line="264" w:lineRule="auto"/>
              <w:jc w:val="center"/>
            </w:pPr>
            <w:r>
              <w:rPr>
                <w:rFonts w:ascii="宋体" w:hAnsi="宋体" w:eastAsia="宋体"/>
                <w:b w:val="0"/>
                <w:sz w:val="18"/>
              </w:rPr>
              <w:t>—</w:t>
            </w:r>
          </w:p>
        </w:tc>
        <w:tc>
          <w:tcPr>
            <w:tcW w:w="1247" w:type="dxa"/>
          </w:tcPr>
          <w:p w14:paraId="5F1AC215">
            <w:pPr>
              <w:spacing w:after="0" w:line="264" w:lineRule="auto"/>
              <w:jc w:val="center"/>
            </w:pPr>
            <w:r>
              <w:rPr>
                <w:rFonts w:ascii="宋体" w:hAnsi="宋体" w:eastAsia="宋体"/>
                <w:b w:val="0"/>
                <w:sz w:val="18"/>
              </w:rPr>
              <w:t>作者ID</w:t>
            </w:r>
          </w:p>
        </w:tc>
      </w:tr>
      <w:tr w14:paraId="6265D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10998D3">
            <w:pPr>
              <w:spacing w:after="0" w:line="264" w:lineRule="auto"/>
              <w:jc w:val="center"/>
            </w:pPr>
            <w:r>
              <w:rPr>
                <w:rFonts w:ascii="宋体" w:hAnsi="宋体" w:eastAsia="宋体"/>
                <w:b w:val="0"/>
                <w:sz w:val="18"/>
              </w:rPr>
              <w:t>status</w:t>
            </w:r>
          </w:p>
        </w:tc>
        <w:tc>
          <w:tcPr>
            <w:tcW w:w="1247" w:type="dxa"/>
          </w:tcPr>
          <w:p w14:paraId="1BCEDAEA">
            <w:pPr>
              <w:spacing w:after="0" w:line="264" w:lineRule="auto"/>
              <w:jc w:val="center"/>
            </w:pPr>
            <w:r>
              <w:rPr>
                <w:rFonts w:ascii="宋体" w:hAnsi="宋体" w:eastAsia="宋体"/>
                <w:b w:val="0"/>
                <w:sz w:val="18"/>
              </w:rPr>
              <w:t>TINYINT</w:t>
            </w:r>
          </w:p>
        </w:tc>
        <w:tc>
          <w:tcPr>
            <w:tcW w:w="1247" w:type="dxa"/>
          </w:tcPr>
          <w:p w14:paraId="223E7331">
            <w:pPr>
              <w:spacing w:after="0" w:line="264" w:lineRule="auto"/>
              <w:jc w:val="center"/>
            </w:pPr>
            <w:r>
              <w:rPr>
                <w:rFonts w:ascii="宋体" w:hAnsi="宋体" w:eastAsia="宋体"/>
                <w:b w:val="0"/>
                <w:sz w:val="18"/>
              </w:rPr>
              <w:t>4</w:t>
            </w:r>
          </w:p>
        </w:tc>
        <w:tc>
          <w:tcPr>
            <w:tcW w:w="1247" w:type="dxa"/>
          </w:tcPr>
          <w:p w14:paraId="1B32FBC6">
            <w:pPr>
              <w:spacing w:after="0" w:line="264" w:lineRule="auto"/>
              <w:jc w:val="center"/>
            </w:pPr>
            <w:r>
              <w:rPr>
                <w:rFonts w:ascii="宋体" w:hAnsi="宋体" w:eastAsia="宋体"/>
                <w:b w:val="0"/>
                <w:sz w:val="18"/>
              </w:rPr>
              <w:t>否</w:t>
            </w:r>
          </w:p>
        </w:tc>
        <w:tc>
          <w:tcPr>
            <w:tcW w:w="1247" w:type="dxa"/>
          </w:tcPr>
          <w:p w14:paraId="1D0D4A4C">
            <w:pPr>
              <w:spacing w:after="0" w:line="264" w:lineRule="auto"/>
              <w:jc w:val="center"/>
            </w:pPr>
            <w:r>
              <w:rPr>
                <w:rFonts w:ascii="宋体" w:hAnsi="宋体" w:eastAsia="宋体"/>
                <w:b w:val="0"/>
                <w:sz w:val="18"/>
              </w:rPr>
              <w:t>—</w:t>
            </w:r>
          </w:p>
        </w:tc>
        <w:tc>
          <w:tcPr>
            <w:tcW w:w="1247" w:type="dxa"/>
          </w:tcPr>
          <w:p w14:paraId="1D9DC05D">
            <w:pPr>
              <w:spacing w:after="0" w:line="264" w:lineRule="auto"/>
              <w:jc w:val="center"/>
            </w:pPr>
            <w:r>
              <w:rPr>
                <w:rFonts w:ascii="宋体" w:hAnsi="宋体" w:eastAsia="宋体"/>
                <w:b w:val="0"/>
                <w:sz w:val="18"/>
              </w:rPr>
              <w:t>0</w:t>
            </w:r>
          </w:p>
        </w:tc>
        <w:tc>
          <w:tcPr>
            <w:tcW w:w="1247" w:type="dxa"/>
          </w:tcPr>
          <w:p w14:paraId="7C05204B">
            <w:pPr>
              <w:spacing w:after="0" w:line="264" w:lineRule="auto"/>
              <w:jc w:val="center"/>
            </w:pPr>
            <w:r>
              <w:rPr>
                <w:rFonts w:ascii="宋体" w:hAnsi="宋体" w:eastAsia="宋体"/>
                <w:b w:val="0"/>
                <w:sz w:val="18"/>
              </w:rPr>
              <w:t>0草稿 1已发布 2隐藏</w:t>
            </w:r>
          </w:p>
        </w:tc>
      </w:tr>
      <w:tr w14:paraId="5C48B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63EC457">
            <w:pPr>
              <w:spacing w:after="0" w:line="264" w:lineRule="auto"/>
              <w:jc w:val="center"/>
            </w:pPr>
            <w:r>
              <w:rPr>
                <w:rFonts w:ascii="宋体" w:hAnsi="宋体" w:eastAsia="宋体"/>
                <w:b w:val="0"/>
                <w:sz w:val="18"/>
              </w:rPr>
              <w:t>is_top</w:t>
            </w:r>
          </w:p>
        </w:tc>
        <w:tc>
          <w:tcPr>
            <w:tcW w:w="1247" w:type="dxa"/>
          </w:tcPr>
          <w:p w14:paraId="7736E003">
            <w:pPr>
              <w:spacing w:after="0" w:line="264" w:lineRule="auto"/>
              <w:jc w:val="center"/>
            </w:pPr>
            <w:r>
              <w:rPr>
                <w:rFonts w:ascii="宋体" w:hAnsi="宋体" w:eastAsia="宋体"/>
                <w:b w:val="0"/>
                <w:sz w:val="18"/>
              </w:rPr>
              <w:t>TINYINT(1)</w:t>
            </w:r>
          </w:p>
        </w:tc>
        <w:tc>
          <w:tcPr>
            <w:tcW w:w="1247" w:type="dxa"/>
          </w:tcPr>
          <w:p w14:paraId="32E37D8B">
            <w:pPr>
              <w:spacing w:after="0" w:line="264" w:lineRule="auto"/>
              <w:jc w:val="center"/>
            </w:pPr>
            <w:r>
              <w:rPr>
                <w:rFonts w:ascii="宋体" w:hAnsi="宋体" w:eastAsia="宋体"/>
                <w:b w:val="0"/>
                <w:sz w:val="18"/>
              </w:rPr>
              <w:t>1</w:t>
            </w:r>
          </w:p>
        </w:tc>
        <w:tc>
          <w:tcPr>
            <w:tcW w:w="1247" w:type="dxa"/>
          </w:tcPr>
          <w:p w14:paraId="49748EB0">
            <w:pPr>
              <w:spacing w:after="0" w:line="264" w:lineRule="auto"/>
              <w:jc w:val="center"/>
            </w:pPr>
            <w:r>
              <w:rPr>
                <w:rFonts w:ascii="宋体" w:hAnsi="宋体" w:eastAsia="宋体"/>
                <w:b w:val="0"/>
                <w:sz w:val="18"/>
              </w:rPr>
              <w:t>否</w:t>
            </w:r>
          </w:p>
        </w:tc>
        <w:tc>
          <w:tcPr>
            <w:tcW w:w="1247" w:type="dxa"/>
          </w:tcPr>
          <w:p w14:paraId="4DB49135">
            <w:pPr>
              <w:spacing w:after="0" w:line="264" w:lineRule="auto"/>
              <w:jc w:val="center"/>
            </w:pPr>
            <w:r>
              <w:rPr>
                <w:rFonts w:ascii="宋体" w:hAnsi="宋体" w:eastAsia="宋体"/>
                <w:b w:val="0"/>
                <w:sz w:val="18"/>
              </w:rPr>
              <w:t>—</w:t>
            </w:r>
          </w:p>
        </w:tc>
        <w:tc>
          <w:tcPr>
            <w:tcW w:w="1247" w:type="dxa"/>
          </w:tcPr>
          <w:p w14:paraId="4169C87E">
            <w:pPr>
              <w:spacing w:after="0" w:line="264" w:lineRule="auto"/>
              <w:jc w:val="center"/>
            </w:pPr>
            <w:r>
              <w:rPr>
                <w:rFonts w:ascii="宋体" w:hAnsi="宋体" w:eastAsia="宋体"/>
                <w:b w:val="0"/>
                <w:sz w:val="18"/>
              </w:rPr>
              <w:t>0</w:t>
            </w:r>
          </w:p>
        </w:tc>
        <w:tc>
          <w:tcPr>
            <w:tcW w:w="1247" w:type="dxa"/>
          </w:tcPr>
          <w:p w14:paraId="118A3586">
            <w:pPr>
              <w:spacing w:after="0" w:line="264" w:lineRule="auto"/>
              <w:jc w:val="center"/>
            </w:pPr>
            <w:r>
              <w:rPr>
                <w:rFonts w:ascii="宋体" w:hAnsi="宋体" w:eastAsia="宋体"/>
                <w:b w:val="0"/>
                <w:sz w:val="18"/>
              </w:rPr>
              <w:t>是否置顶</w:t>
            </w:r>
          </w:p>
        </w:tc>
      </w:tr>
      <w:tr w14:paraId="2CEAE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D692B6B">
            <w:pPr>
              <w:spacing w:after="0" w:line="264" w:lineRule="auto"/>
              <w:jc w:val="center"/>
            </w:pPr>
            <w:r>
              <w:rPr>
                <w:rFonts w:ascii="宋体" w:hAnsi="宋体" w:eastAsia="宋体"/>
                <w:b w:val="0"/>
                <w:sz w:val="18"/>
              </w:rPr>
              <w:t>is_recommend</w:t>
            </w:r>
          </w:p>
        </w:tc>
        <w:tc>
          <w:tcPr>
            <w:tcW w:w="1247" w:type="dxa"/>
          </w:tcPr>
          <w:p w14:paraId="0EEB98CF">
            <w:pPr>
              <w:spacing w:after="0" w:line="264" w:lineRule="auto"/>
              <w:jc w:val="center"/>
            </w:pPr>
            <w:r>
              <w:rPr>
                <w:rFonts w:ascii="宋体" w:hAnsi="宋体" w:eastAsia="宋体"/>
                <w:b w:val="0"/>
                <w:sz w:val="18"/>
              </w:rPr>
              <w:t>TINYINT(1)</w:t>
            </w:r>
          </w:p>
        </w:tc>
        <w:tc>
          <w:tcPr>
            <w:tcW w:w="1247" w:type="dxa"/>
          </w:tcPr>
          <w:p w14:paraId="2976BF83">
            <w:pPr>
              <w:spacing w:after="0" w:line="264" w:lineRule="auto"/>
              <w:jc w:val="center"/>
            </w:pPr>
            <w:r>
              <w:rPr>
                <w:rFonts w:ascii="宋体" w:hAnsi="宋体" w:eastAsia="宋体"/>
                <w:b w:val="0"/>
                <w:sz w:val="18"/>
              </w:rPr>
              <w:t>1</w:t>
            </w:r>
          </w:p>
        </w:tc>
        <w:tc>
          <w:tcPr>
            <w:tcW w:w="1247" w:type="dxa"/>
          </w:tcPr>
          <w:p w14:paraId="6EA726CB">
            <w:pPr>
              <w:spacing w:after="0" w:line="264" w:lineRule="auto"/>
              <w:jc w:val="center"/>
            </w:pPr>
            <w:r>
              <w:rPr>
                <w:rFonts w:ascii="宋体" w:hAnsi="宋体" w:eastAsia="宋体"/>
                <w:b w:val="0"/>
                <w:sz w:val="18"/>
              </w:rPr>
              <w:t>否</w:t>
            </w:r>
          </w:p>
        </w:tc>
        <w:tc>
          <w:tcPr>
            <w:tcW w:w="1247" w:type="dxa"/>
          </w:tcPr>
          <w:p w14:paraId="4BBC7919">
            <w:pPr>
              <w:spacing w:after="0" w:line="264" w:lineRule="auto"/>
              <w:jc w:val="center"/>
            </w:pPr>
            <w:r>
              <w:rPr>
                <w:rFonts w:ascii="宋体" w:hAnsi="宋体" w:eastAsia="宋体"/>
                <w:b w:val="0"/>
                <w:sz w:val="18"/>
              </w:rPr>
              <w:t>—</w:t>
            </w:r>
          </w:p>
        </w:tc>
        <w:tc>
          <w:tcPr>
            <w:tcW w:w="1247" w:type="dxa"/>
          </w:tcPr>
          <w:p w14:paraId="2465DFDC">
            <w:pPr>
              <w:spacing w:after="0" w:line="264" w:lineRule="auto"/>
              <w:jc w:val="center"/>
            </w:pPr>
            <w:r>
              <w:rPr>
                <w:rFonts w:ascii="宋体" w:hAnsi="宋体" w:eastAsia="宋体"/>
                <w:b w:val="0"/>
                <w:sz w:val="18"/>
              </w:rPr>
              <w:t>0</w:t>
            </w:r>
          </w:p>
        </w:tc>
        <w:tc>
          <w:tcPr>
            <w:tcW w:w="1247" w:type="dxa"/>
          </w:tcPr>
          <w:p w14:paraId="449DF87B">
            <w:pPr>
              <w:spacing w:after="0" w:line="264" w:lineRule="auto"/>
              <w:jc w:val="center"/>
            </w:pPr>
            <w:r>
              <w:rPr>
                <w:rFonts w:ascii="宋体" w:hAnsi="宋体" w:eastAsia="宋体"/>
                <w:b w:val="0"/>
                <w:sz w:val="18"/>
              </w:rPr>
              <w:t>是否推荐</w:t>
            </w:r>
          </w:p>
        </w:tc>
      </w:tr>
      <w:tr w14:paraId="48FC3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859025A">
            <w:pPr>
              <w:spacing w:after="0" w:line="264" w:lineRule="auto"/>
              <w:jc w:val="center"/>
            </w:pPr>
            <w:r>
              <w:rPr>
                <w:rFonts w:ascii="宋体" w:hAnsi="宋体" w:eastAsia="宋体"/>
                <w:b w:val="0"/>
                <w:sz w:val="18"/>
              </w:rPr>
              <w:t>view_count</w:t>
            </w:r>
          </w:p>
        </w:tc>
        <w:tc>
          <w:tcPr>
            <w:tcW w:w="1247" w:type="dxa"/>
          </w:tcPr>
          <w:p w14:paraId="2AC24184">
            <w:pPr>
              <w:spacing w:after="0" w:line="264" w:lineRule="auto"/>
              <w:jc w:val="center"/>
            </w:pPr>
            <w:r>
              <w:rPr>
                <w:rFonts w:ascii="宋体" w:hAnsi="宋体" w:eastAsia="宋体"/>
                <w:b w:val="0"/>
                <w:sz w:val="18"/>
              </w:rPr>
              <w:t>BIGINT</w:t>
            </w:r>
          </w:p>
        </w:tc>
        <w:tc>
          <w:tcPr>
            <w:tcW w:w="1247" w:type="dxa"/>
          </w:tcPr>
          <w:p w14:paraId="24E911F9">
            <w:pPr>
              <w:spacing w:after="0" w:line="264" w:lineRule="auto"/>
              <w:jc w:val="center"/>
            </w:pPr>
            <w:r>
              <w:rPr>
                <w:rFonts w:ascii="宋体" w:hAnsi="宋体" w:eastAsia="宋体"/>
                <w:b w:val="0"/>
                <w:sz w:val="18"/>
              </w:rPr>
              <w:t>20</w:t>
            </w:r>
          </w:p>
        </w:tc>
        <w:tc>
          <w:tcPr>
            <w:tcW w:w="1247" w:type="dxa"/>
          </w:tcPr>
          <w:p w14:paraId="5FFC90B0">
            <w:pPr>
              <w:spacing w:after="0" w:line="264" w:lineRule="auto"/>
              <w:jc w:val="center"/>
            </w:pPr>
            <w:r>
              <w:rPr>
                <w:rFonts w:ascii="宋体" w:hAnsi="宋体" w:eastAsia="宋体"/>
                <w:b w:val="0"/>
                <w:sz w:val="18"/>
              </w:rPr>
              <w:t>否</w:t>
            </w:r>
          </w:p>
        </w:tc>
        <w:tc>
          <w:tcPr>
            <w:tcW w:w="1247" w:type="dxa"/>
          </w:tcPr>
          <w:p w14:paraId="6963A051">
            <w:pPr>
              <w:spacing w:after="0" w:line="264" w:lineRule="auto"/>
              <w:jc w:val="center"/>
            </w:pPr>
            <w:r>
              <w:rPr>
                <w:rFonts w:ascii="宋体" w:hAnsi="宋体" w:eastAsia="宋体"/>
                <w:b w:val="0"/>
                <w:sz w:val="18"/>
              </w:rPr>
              <w:t>—</w:t>
            </w:r>
          </w:p>
        </w:tc>
        <w:tc>
          <w:tcPr>
            <w:tcW w:w="1247" w:type="dxa"/>
          </w:tcPr>
          <w:p w14:paraId="1EED44BC">
            <w:pPr>
              <w:spacing w:after="0" w:line="264" w:lineRule="auto"/>
              <w:jc w:val="center"/>
            </w:pPr>
            <w:r>
              <w:rPr>
                <w:rFonts w:ascii="宋体" w:hAnsi="宋体" w:eastAsia="宋体"/>
                <w:b w:val="0"/>
                <w:sz w:val="18"/>
              </w:rPr>
              <w:t>0</w:t>
            </w:r>
          </w:p>
        </w:tc>
        <w:tc>
          <w:tcPr>
            <w:tcW w:w="1247" w:type="dxa"/>
          </w:tcPr>
          <w:p w14:paraId="089A6372">
            <w:pPr>
              <w:spacing w:after="0" w:line="264" w:lineRule="auto"/>
              <w:jc w:val="center"/>
            </w:pPr>
            <w:r>
              <w:rPr>
                <w:rFonts w:ascii="宋体" w:hAnsi="宋体" w:eastAsia="宋体"/>
                <w:b w:val="0"/>
                <w:sz w:val="18"/>
              </w:rPr>
              <w:t>浏览量</w:t>
            </w:r>
          </w:p>
        </w:tc>
      </w:tr>
      <w:tr w14:paraId="29494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44CE39B">
            <w:pPr>
              <w:spacing w:after="0" w:line="264" w:lineRule="auto"/>
              <w:jc w:val="center"/>
            </w:pPr>
            <w:r>
              <w:rPr>
                <w:rFonts w:ascii="宋体" w:hAnsi="宋体" w:eastAsia="宋体"/>
                <w:b w:val="0"/>
                <w:sz w:val="18"/>
              </w:rPr>
              <w:t>like_count</w:t>
            </w:r>
          </w:p>
        </w:tc>
        <w:tc>
          <w:tcPr>
            <w:tcW w:w="1247" w:type="dxa"/>
          </w:tcPr>
          <w:p w14:paraId="60BD9AA3">
            <w:pPr>
              <w:spacing w:after="0" w:line="264" w:lineRule="auto"/>
              <w:jc w:val="center"/>
            </w:pPr>
            <w:r>
              <w:rPr>
                <w:rFonts w:ascii="宋体" w:hAnsi="宋体" w:eastAsia="宋体"/>
                <w:b w:val="0"/>
                <w:sz w:val="18"/>
              </w:rPr>
              <w:t>BIGINT</w:t>
            </w:r>
          </w:p>
        </w:tc>
        <w:tc>
          <w:tcPr>
            <w:tcW w:w="1247" w:type="dxa"/>
          </w:tcPr>
          <w:p w14:paraId="1CEBEEDB">
            <w:pPr>
              <w:spacing w:after="0" w:line="264" w:lineRule="auto"/>
              <w:jc w:val="center"/>
            </w:pPr>
            <w:r>
              <w:rPr>
                <w:rFonts w:ascii="宋体" w:hAnsi="宋体" w:eastAsia="宋体"/>
                <w:b w:val="0"/>
                <w:sz w:val="18"/>
              </w:rPr>
              <w:t>20</w:t>
            </w:r>
          </w:p>
        </w:tc>
        <w:tc>
          <w:tcPr>
            <w:tcW w:w="1247" w:type="dxa"/>
          </w:tcPr>
          <w:p w14:paraId="38AF3D9D">
            <w:pPr>
              <w:spacing w:after="0" w:line="264" w:lineRule="auto"/>
              <w:jc w:val="center"/>
            </w:pPr>
            <w:r>
              <w:rPr>
                <w:rFonts w:ascii="宋体" w:hAnsi="宋体" w:eastAsia="宋体"/>
                <w:b w:val="0"/>
                <w:sz w:val="18"/>
              </w:rPr>
              <w:t>否</w:t>
            </w:r>
          </w:p>
        </w:tc>
        <w:tc>
          <w:tcPr>
            <w:tcW w:w="1247" w:type="dxa"/>
          </w:tcPr>
          <w:p w14:paraId="7D074ED1">
            <w:pPr>
              <w:spacing w:after="0" w:line="264" w:lineRule="auto"/>
              <w:jc w:val="center"/>
            </w:pPr>
            <w:r>
              <w:rPr>
                <w:rFonts w:ascii="宋体" w:hAnsi="宋体" w:eastAsia="宋体"/>
                <w:b w:val="0"/>
                <w:sz w:val="18"/>
              </w:rPr>
              <w:t>—</w:t>
            </w:r>
          </w:p>
        </w:tc>
        <w:tc>
          <w:tcPr>
            <w:tcW w:w="1247" w:type="dxa"/>
          </w:tcPr>
          <w:p w14:paraId="6E798BCD">
            <w:pPr>
              <w:spacing w:after="0" w:line="264" w:lineRule="auto"/>
              <w:jc w:val="center"/>
            </w:pPr>
            <w:r>
              <w:rPr>
                <w:rFonts w:ascii="宋体" w:hAnsi="宋体" w:eastAsia="宋体"/>
                <w:b w:val="0"/>
                <w:sz w:val="18"/>
              </w:rPr>
              <w:t>0</w:t>
            </w:r>
          </w:p>
        </w:tc>
        <w:tc>
          <w:tcPr>
            <w:tcW w:w="1247" w:type="dxa"/>
          </w:tcPr>
          <w:p w14:paraId="03AF81CA">
            <w:pPr>
              <w:spacing w:after="0" w:line="264" w:lineRule="auto"/>
              <w:jc w:val="center"/>
            </w:pPr>
            <w:r>
              <w:rPr>
                <w:rFonts w:ascii="宋体" w:hAnsi="宋体" w:eastAsia="宋体"/>
                <w:b w:val="0"/>
                <w:sz w:val="18"/>
              </w:rPr>
              <w:t>点赞数</w:t>
            </w:r>
          </w:p>
        </w:tc>
      </w:tr>
      <w:tr w14:paraId="7860E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A65B6A5">
            <w:pPr>
              <w:spacing w:after="0" w:line="264" w:lineRule="auto"/>
              <w:jc w:val="center"/>
            </w:pPr>
            <w:r>
              <w:rPr>
                <w:rFonts w:ascii="宋体" w:hAnsi="宋体" w:eastAsia="宋体"/>
                <w:b w:val="0"/>
                <w:sz w:val="18"/>
              </w:rPr>
              <w:t>collect_count</w:t>
            </w:r>
          </w:p>
        </w:tc>
        <w:tc>
          <w:tcPr>
            <w:tcW w:w="1247" w:type="dxa"/>
          </w:tcPr>
          <w:p w14:paraId="7E8A129D">
            <w:pPr>
              <w:spacing w:after="0" w:line="264" w:lineRule="auto"/>
              <w:jc w:val="center"/>
            </w:pPr>
            <w:r>
              <w:rPr>
                <w:rFonts w:ascii="宋体" w:hAnsi="宋体" w:eastAsia="宋体"/>
                <w:b w:val="0"/>
                <w:sz w:val="18"/>
              </w:rPr>
              <w:t>BIGINT</w:t>
            </w:r>
          </w:p>
        </w:tc>
        <w:tc>
          <w:tcPr>
            <w:tcW w:w="1247" w:type="dxa"/>
          </w:tcPr>
          <w:p w14:paraId="5250DAE8">
            <w:pPr>
              <w:spacing w:after="0" w:line="264" w:lineRule="auto"/>
              <w:jc w:val="center"/>
            </w:pPr>
            <w:r>
              <w:rPr>
                <w:rFonts w:ascii="宋体" w:hAnsi="宋体" w:eastAsia="宋体"/>
                <w:b w:val="0"/>
                <w:sz w:val="18"/>
              </w:rPr>
              <w:t>20</w:t>
            </w:r>
          </w:p>
        </w:tc>
        <w:tc>
          <w:tcPr>
            <w:tcW w:w="1247" w:type="dxa"/>
          </w:tcPr>
          <w:p w14:paraId="1707CECC">
            <w:pPr>
              <w:spacing w:after="0" w:line="264" w:lineRule="auto"/>
              <w:jc w:val="center"/>
            </w:pPr>
            <w:r>
              <w:rPr>
                <w:rFonts w:ascii="宋体" w:hAnsi="宋体" w:eastAsia="宋体"/>
                <w:b w:val="0"/>
                <w:sz w:val="18"/>
              </w:rPr>
              <w:t>否</w:t>
            </w:r>
          </w:p>
        </w:tc>
        <w:tc>
          <w:tcPr>
            <w:tcW w:w="1247" w:type="dxa"/>
          </w:tcPr>
          <w:p w14:paraId="12221F0A">
            <w:pPr>
              <w:spacing w:after="0" w:line="264" w:lineRule="auto"/>
              <w:jc w:val="center"/>
            </w:pPr>
            <w:r>
              <w:rPr>
                <w:rFonts w:ascii="宋体" w:hAnsi="宋体" w:eastAsia="宋体"/>
                <w:b w:val="0"/>
                <w:sz w:val="18"/>
              </w:rPr>
              <w:t>—</w:t>
            </w:r>
          </w:p>
        </w:tc>
        <w:tc>
          <w:tcPr>
            <w:tcW w:w="1247" w:type="dxa"/>
          </w:tcPr>
          <w:p w14:paraId="59F1038D">
            <w:pPr>
              <w:spacing w:after="0" w:line="264" w:lineRule="auto"/>
              <w:jc w:val="center"/>
            </w:pPr>
            <w:r>
              <w:rPr>
                <w:rFonts w:ascii="宋体" w:hAnsi="宋体" w:eastAsia="宋体"/>
                <w:b w:val="0"/>
                <w:sz w:val="18"/>
              </w:rPr>
              <w:t>0</w:t>
            </w:r>
          </w:p>
        </w:tc>
        <w:tc>
          <w:tcPr>
            <w:tcW w:w="1247" w:type="dxa"/>
          </w:tcPr>
          <w:p w14:paraId="32DF4844">
            <w:pPr>
              <w:spacing w:after="0" w:line="264" w:lineRule="auto"/>
              <w:jc w:val="center"/>
            </w:pPr>
            <w:r>
              <w:rPr>
                <w:rFonts w:ascii="宋体" w:hAnsi="宋体" w:eastAsia="宋体"/>
                <w:b w:val="0"/>
                <w:sz w:val="18"/>
              </w:rPr>
              <w:t>收藏数</w:t>
            </w:r>
          </w:p>
        </w:tc>
      </w:tr>
      <w:tr w14:paraId="28338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B77D634">
            <w:pPr>
              <w:spacing w:after="0" w:line="264" w:lineRule="auto"/>
              <w:jc w:val="center"/>
            </w:pPr>
            <w:r>
              <w:rPr>
                <w:rFonts w:ascii="宋体" w:hAnsi="宋体" w:eastAsia="宋体"/>
                <w:b w:val="0"/>
                <w:sz w:val="18"/>
              </w:rPr>
              <w:t>word_count</w:t>
            </w:r>
          </w:p>
        </w:tc>
        <w:tc>
          <w:tcPr>
            <w:tcW w:w="1247" w:type="dxa"/>
          </w:tcPr>
          <w:p w14:paraId="28FEB4EB">
            <w:pPr>
              <w:spacing w:after="0" w:line="264" w:lineRule="auto"/>
              <w:jc w:val="center"/>
            </w:pPr>
            <w:r>
              <w:rPr>
                <w:rFonts w:ascii="宋体" w:hAnsi="宋体" w:eastAsia="宋体"/>
                <w:b w:val="0"/>
                <w:sz w:val="18"/>
              </w:rPr>
              <w:t>INT</w:t>
            </w:r>
          </w:p>
        </w:tc>
        <w:tc>
          <w:tcPr>
            <w:tcW w:w="1247" w:type="dxa"/>
          </w:tcPr>
          <w:p w14:paraId="1EC34090">
            <w:pPr>
              <w:spacing w:after="0" w:line="264" w:lineRule="auto"/>
              <w:jc w:val="center"/>
            </w:pPr>
            <w:r>
              <w:rPr>
                <w:rFonts w:ascii="宋体" w:hAnsi="宋体" w:eastAsia="宋体"/>
                <w:b w:val="0"/>
                <w:sz w:val="18"/>
              </w:rPr>
              <w:t>11</w:t>
            </w:r>
          </w:p>
        </w:tc>
        <w:tc>
          <w:tcPr>
            <w:tcW w:w="1247" w:type="dxa"/>
          </w:tcPr>
          <w:p w14:paraId="1A31C036">
            <w:pPr>
              <w:spacing w:after="0" w:line="264" w:lineRule="auto"/>
              <w:jc w:val="center"/>
            </w:pPr>
            <w:r>
              <w:rPr>
                <w:rFonts w:ascii="宋体" w:hAnsi="宋体" w:eastAsia="宋体"/>
                <w:b w:val="0"/>
                <w:sz w:val="18"/>
              </w:rPr>
              <w:t>否</w:t>
            </w:r>
          </w:p>
        </w:tc>
        <w:tc>
          <w:tcPr>
            <w:tcW w:w="1247" w:type="dxa"/>
          </w:tcPr>
          <w:p w14:paraId="29FD54D8">
            <w:pPr>
              <w:spacing w:after="0" w:line="264" w:lineRule="auto"/>
              <w:jc w:val="center"/>
            </w:pPr>
            <w:r>
              <w:rPr>
                <w:rFonts w:ascii="宋体" w:hAnsi="宋体" w:eastAsia="宋体"/>
                <w:b w:val="0"/>
                <w:sz w:val="18"/>
              </w:rPr>
              <w:t>—</w:t>
            </w:r>
          </w:p>
        </w:tc>
        <w:tc>
          <w:tcPr>
            <w:tcW w:w="1247" w:type="dxa"/>
          </w:tcPr>
          <w:p w14:paraId="45B961B5">
            <w:pPr>
              <w:spacing w:after="0" w:line="264" w:lineRule="auto"/>
              <w:jc w:val="center"/>
            </w:pPr>
            <w:r>
              <w:rPr>
                <w:rFonts w:ascii="宋体" w:hAnsi="宋体" w:eastAsia="宋体"/>
                <w:b w:val="0"/>
                <w:sz w:val="18"/>
              </w:rPr>
              <w:t>0</w:t>
            </w:r>
          </w:p>
        </w:tc>
        <w:tc>
          <w:tcPr>
            <w:tcW w:w="1247" w:type="dxa"/>
          </w:tcPr>
          <w:p w14:paraId="3214F25A">
            <w:pPr>
              <w:spacing w:after="0" w:line="264" w:lineRule="auto"/>
              <w:jc w:val="center"/>
            </w:pPr>
            <w:r>
              <w:rPr>
                <w:rFonts w:ascii="宋体" w:hAnsi="宋体" w:eastAsia="宋体"/>
                <w:b w:val="0"/>
                <w:sz w:val="18"/>
              </w:rPr>
              <w:t>字数（去空白后的字符数）</w:t>
            </w:r>
          </w:p>
        </w:tc>
      </w:tr>
      <w:tr w14:paraId="336D6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2B8404F">
            <w:pPr>
              <w:spacing w:after="0" w:line="264" w:lineRule="auto"/>
              <w:jc w:val="center"/>
            </w:pPr>
            <w:r>
              <w:rPr>
                <w:rFonts w:ascii="宋体" w:hAnsi="宋体" w:eastAsia="宋体"/>
                <w:b w:val="0"/>
                <w:sz w:val="18"/>
              </w:rPr>
              <w:t>read_minutes</w:t>
            </w:r>
          </w:p>
        </w:tc>
        <w:tc>
          <w:tcPr>
            <w:tcW w:w="1247" w:type="dxa"/>
          </w:tcPr>
          <w:p w14:paraId="2504F187">
            <w:pPr>
              <w:spacing w:after="0" w:line="264" w:lineRule="auto"/>
              <w:jc w:val="center"/>
            </w:pPr>
            <w:r>
              <w:rPr>
                <w:rFonts w:ascii="宋体" w:hAnsi="宋体" w:eastAsia="宋体"/>
                <w:b w:val="0"/>
                <w:sz w:val="18"/>
              </w:rPr>
              <w:t>INT</w:t>
            </w:r>
          </w:p>
        </w:tc>
        <w:tc>
          <w:tcPr>
            <w:tcW w:w="1247" w:type="dxa"/>
          </w:tcPr>
          <w:p w14:paraId="6B982CF9">
            <w:pPr>
              <w:spacing w:after="0" w:line="264" w:lineRule="auto"/>
              <w:jc w:val="center"/>
            </w:pPr>
            <w:r>
              <w:rPr>
                <w:rFonts w:ascii="宋体" w:hAnsi="宋体" w:eastAsia="宋体"/>
                <w:b w:val="0"/>
                <w:sz w:val="18"/>
              </w:rPr>
              <w:t>11</w:t>
            </w:r>
          </w:p>
        </w:tc>
        <w:tc>
          <w:tcPr>
            <w:tcW w:w="1247" w:type="dxa"/>
          </w:tcPr>
          <w:p w14:paraId="01DD23B8">
            <w:pPr>
              <w:spacing w:after="0" w:line="264" w:lineRule="auto"/>
              <w:jc w:val="center"/>
            </w:pPr>
            <w:r>
              <w:rPr>
                <w:rFonts w:ascii="宋体" w:hAnsi="宋体" w:eastAsia="宋体"/>
                <w:b w:val="0"/>
                <w:sz w:val="18"/>
              </w:rPr>
              <w:t>否</w:t>
            </w:r>
          </w:p>
        </w:tc>
        <w:tc>
          <w:tcPr>
            <w:tcW w:w="1247" w:type="dxa"/>
          </w:tcPr>
          <w:p w14:paraId="6211B458">
            <w:pPr>
              <w:spacing w:after="0" w:line="264" w:lineRule="auto"/>
              <w:jc w:val="center"/>
            </w:pPr>
            <w:r>
              <w:rPr>
                <w:rFonts w:ascii="宋体" w:hAnsi="宋体" w:eastAsia="宋体"/>
                <w:b w:val="0"/>
                <w:sz w:val="18"/>
              </w:rPr>
              <w:t>—</w:t>
            </w:r>
          </w:p>
        </w:tc>
        <w:tc>
          <w:tcPr>
            <w:tcW w:w="1247" w:type="dxa"/>
          </w:tcPr>
          <w:p w14:paraId="73F8A9EF">
            <w:pPr>
              <w:spacing w:after="0" w:line="264" w:lineRule="auto"/>
              <w:jc w:val="center"/>
            </w:pPr>
            <w:r>
              <w:rPr>
                <w:rFonts w:ascii="宋体" w:hAnsi="宋体" w:eastAsia="宋体"/>
                <w:b w:val="0"/>
                <w:sz w:val="18"/>
              </w:rPr>
              <w:t>1</w:t>
            </w:r>
          </w:p>
        </w:tc>
        <w:tc>
          <w:tcPr>
            <w:tcW w:w="1247" w:type="dxa"/>
          </w:tcPr>
          <w:p w14:paraId="3B5EFF28">
            <w:pPr>
              <w:spacing w:after="0" w:line="264" w:lineRule="auto"/>
              <w:jc w:val="center"/>
            </w:pPr>
            <w:r>
              <w:rPr>
                <w:rFonts w:ascii="宋体" w:hAnsi="宋体" w:eastAsia="宋体"/>
                <w:b w:val="0"/>
                <w:sz w:val="18"/>
              </w:rPr>
              <w:t>预计阅读分钟数</w:t>
            </w:r>
          </w:p>
        </w:tc>
      </w:tr>
      <w:tr w14:paraId="4A5ED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41D9F8E">
            <w:pPr>
              <w:spacing w:after="0" w:line="264" w:lineRule="auto"/>
              <w:jc w:val="center"/>
            </w:pPr>
            <w:r>
              <w:rPr>
                <w:rFonts w:ascii="宋体" w:hAnsi="宋体" w:eastAsia="宋体"/>
                <w:b w:val="0"/>
                <w:sz w:val="18"/>
              </w:rPr>
              <w:t>publish_time</w:t>
            </w:r>
          </w:p>
        </w:tc>
        <w:tc>
          <w:tcPr>
            <w:tcW w:w="1247" w:type="dxa"/>
          </w:tcPr>
          <w:p w14:paraId="73293CD8">
            <w:pPr>
              <w:spacing w:after="0" w:line="264" w:lineRule="auto"/>
              <w:jc w:val="center"/>
            </w:pPr>
            <w:r>
              <w:rPr>
                <w:rFonts w:ascii="宋体" w:hAnsi="宋体" w:eastAsia="宋体"/>
                <w:b w:val="0"/>
                <w:sz w:val="18"/>
              </w:rPr>
              <w:t>DATETIME</w:t>
            </w:r>
          </w:p>
        </w:tc>
        <w:tc>
          <w:tcPr>
            <w:tcW w:w="1247" w:type="dxa"/>
          </w:tcPr>
          <w:p w14:paraId="26D6D1DF">
            <w:pPr>
              <w:spacing w:after="0" w:line="264" w:lineRule="auto"/>
              <w:jc w:val="center"/>
            </w:pPr>
            <w:r>
              <w:rPr>
                <w:rFonts w:ascii="宋体" w:hAnsi="宋体" w:eastAsia="宋体"/>
                <w:b w:val="0"/>
                <w:sz w:val="18"/>
              </w:rPr>
              <w:t>—</w:t>
            </w:r>
          </w:p>
        </w:tc>
        <w:tc>
          <w:tcPr>
            <w:tcW w:w="1247" w:type="dxa"/>
          </w:tcPr>
          <w:p w14:paraId="55D459E8">
            <w:pPr>
              <w:spacing w:after="0" w:line="264" w:lineRule="auto"/>
              <w:jc w:val="center"/>
            </w:pPr>
            <w:r>
              <w:rPr>
                <w:rFonts w:ascii="宋体" w:hAnsi="宋体" w:eastAsia="宋体"/>
                <w:b w:val="0"/>
                <w:sz w:val="18"/>
              </w:rPr>
              <w:t>是</w:t>
            </w:r>
          </w:p>
        </w:tc>
        <w:tc>
          <w:tcPr>
            <w:tcW w:w="1247" w:type="dxa"/>
          </w:tcPr>
          <w:p w14:paraId="50E625B9">
            <w:pPr>
              <w:spacing w:after="0" w:line="264" w:lineRule="auto"/>
              <w:jc w:val="center"/>
            </w:pPr>
            <w:r>
              <w:rPr>
                <w:rFonts w:ascii="宋体" w:hAnsi="宋体" w:eastAsia="宋体"/>
                <w:b w:val="0"/>
                <w:sz w:val="18"/>
              </w:rPr>
              <w:t>—</w:t>
            </w:r>
          </w:p>
        </w:tc>
        <w:tc>
          <w:tcPr>
            <w:tcW w:w="1247" w:type="dxa"/>
          </w:tcPr>
          <w:p w14:paraId="0F0D4006">
            <w:pPr>
              <w:spacing w:after="0" w:line="264" w:lineRule="auto"/>
              <w:jc w:val="center"/>
            </w:pPr>
            <w:r>
              <w:rPr>
                <w:rFonts w:ascii="宋体" w:hAnsi="宋体" w:eastAsia="宋体"/>
                <w:b w:val="0"/>
                <w:sz w:val="18"/>
              </w:rPr>
              <w:t>NULL</w:t>
            </w:r>
          </w:p>
        </w:tc>
        <w:tc>
          <w:tcPr>
            <w:tcW w:w="1247" w:type="dxa"/>
          </w:tcPr>
          <w:p w14:paraId="5F44824E">
            <w:pPr>
              <w:spacing w:after="0" w:line="264" w:lineRule="auto"/>
              <w:jc w:val="center"/>
            </w:pPr>
            <w:r>
              <w:rPr>
                <w:rFonts w:ascii="宋体" w:hAnsi="宋体" w:eastAsia="宋体"/>
                <w:b w:val="0"/>
                <w:sz w:val="18"/>
              </w:rPr>
              <w:t>发布时间</w:t>
            </w:r>
          </w:p>
        </w:tc>
      </w:tr>
      <w:tr w14:paraId="44098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4229972">
            <w:pPr>
              <w:spacing w:after="0" w:line="264" w:lineRule="auto"/>
              <w:jc w:val="center"/>
            </w:pPr>
            <w:r>
              <w:rPr>
                <w:rFonts w:ascii="宋体" w:hAnsi="宋体" w:eastAsia="宋体"/>
                <w:b w:val="0"/>
                <w:sz w:val="18"/>
              </w:rPr>
              <w:t>create_time</w:t>
            </w:r>
          </w:p>
        </w:tc>
        <w:tc>
          <w:tcPr>
            <w:tcW w:w="1247" w:type="dxa"/>
          </w:tcPr>
          <w:p w14:paraId="0091F1CC">
            <w:pPr>
              <w:spacing w:after="0" w:line="264" w:lineRule="auto"/>
              <w:jc w:val="center"/>
            </w:pPr>
            <w:r>
              <w:rPr>
                <w:rFonts w:ascii="宋体" w:hAnsi="宋体" w:eastAsia="宋体"/>
                <w:b w:val="0"/>
                <w:sz w:val="18"/>
              </w:rPr>
              <w:t>DATETIME</w:t>
            </w:r>
          </w:p>
        </w:tc>
        <w:tc>
          <w:tcPr>
            <w:tcW w:w="1247" w:type="dxa"/>
          </w:tcPr>
          <w:p w14:paraId="27138447">
            <w:pPr>
              <w:spacing w:after="0" w:line="264" w:lineRule="auto"/>
              <w:jc w:val="center"/>
            </w:pPr>
            <w:r>
              <w:rPr>
                <w:rFonts w:ascii="宋体" w:hAnsi="宋体" w:eastAsia="宋体"/>
                <w:b w:val="0"/>
                <w:sz w:val="18"/>
              </w:rPr>
              <w:t>—</w:t>
            </w:r>
          </w:p>
        </w:tc>
        <w:tc>
          <w:tcPr>
            <w:tcW w:w="1247" w:type="dxa"/>
          </w:tcPr>
          <w:p w14:paraId="18F8FBBE">
            <w:pPr>
              <w:spacing w:after="0" w:line="264" w:lineRule="auto"/>
              <w:jc w:val="center"/>
            </w:pPr>
            <w:r>
              <w:rPr>
                <w:rFonts w:ascii="宋体" w:hAnsi="宋体" w:eastAsia="宋体"/>
                <w:b w:val="0"/>
                <w:sz w:val="18"/>
              </w:rPr>
              <w:t>否</w:t>
            </w:r>
          </w:p>
        </w:tc>
        <w:tc>
          <w:tcPr>
            <w:tcW w:w="1247" w:type="dxa"/>
          </w:tcPr>
          <w:p w14:paraId="43930B31">
            <w:pPr>
              <w:spacing w:after="0" w:line="264" w:lineRule="auto"/>
              <w:jc w:val="center"/>
            </w:pPr>
            <w:r>
              <w:rPr>
                <w:rFonts w:ascii="宋体" w:hAnsi="宋体" w:eastAsia="宋体"/>
                <w:b w:val="0"/>
                <w:sz w:val="18"/>
              </w:rPr>
              <w:t>—</w:t>
            </w:r>
          </w:p>
        </w:tc>
        <w:tc>
          <w:tcPr>
            <w:tcW w:w="1247" w:type="dxa"/>
          </w:tcPr>
          <w:p w14:paraId="25495E34">
            <w:pPr>
              <w:spacing w:after="0" w:line="264" w:lineRule="auto"/>
              <w:jc w:val="center"/>
            </w:pPr>
            <w:r>
              <w:rPr>
                <w:rFonts w:ascii="宋体" w:hAnsi="宋体" w:eastAsia="宋体"/>
                <w:b w:val="0"/>
                <w:sz w:val="18"/>
              </w:rPr>
              <w:t>CURRENT_TIMESTAMP</w:t>
            </w:r>
          </w:p>
        </w:tc>
        <w:tc>
          <w:tcPr>
            <w:tcW w:w="1247" w:type="dxa"/>
          </w:tcPr>
          <w:p w14:paraId="51EF8D42">
            <w:pPr>
              <w:spacing w:after="0" w:line="264" w:lineRule="auto"/>
              <w:jc w:val="center"/>
            </w:pPr>
            <w:r>
              <w:rPr>
                <w:rFonts w:ascii="宋体" w:hAnsi="宋体" w:eastAsia="宋体"/>
                <w:b w:val="0"/>
                <w:sz w:val="18"/>
              </w:rPr>
              <w:t>创建时间</w:t>
            </w:r>
          </w:p>
        </w:tc>
      </w:tr>
      <w:tr w14:paraId="3B3DC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7CB01C2">
            <w:pPr>
              <w:spacing w:after="0" w:line="264" w:lineRule="auto"/>
              <w:jc w:val="center"/>
            </w:pPr>
            <w:r>
              <w:rPr>
                <w:rFonts w:ascii="宋体" w:hAnsi="宋体" w:eastAsia="宋体"/>
                <w:b w:val="0"/>
                <w:sz w:val="18"/>
              </w:rPr>
              <w:t>update_time</w:t>
            </w:r>
          </w:p>
        </w:tc>
        <w:tc>
          <w:tcPr>
            <w:tcW w:w="1247" w:type="dxa"/>
          </w:tcPr>
          <w:p w14:paraId="6DB13DF6">
            <w:pPr>
              <w:spacing w:after="0" w:line="264" w:lineRule="auto"/>
              <w:jc w:val="center"/>
            </w:pPr>
            <w:r>
              <w:rPr>
                <w:rFonts w:ascii="宋体" w:hAnsi="宋体" w:eastAsia="宋体"/>
                <w:b w:val="0"/>
                <w:sz w:val="18"/>
              </w:rPr>
              <w:t>DATETIME</w:t>
            </w:r>
          </w:p>
        </w:tc>
        <w:tc>
          <w:tcPr>
            <w:tcW w:w="1247" w:type="dxa"/>
          </w:tcPr>
          <w:p w14:paraId="0E8F065F">
            <w:pPr>
              <w:spacing w:after="0" w:line="264" w:lineRule="auto"/>
              <w:jc w:val="center"/>
            </w:pPr>
            <w:r>
              <w:rPr>
                <w:rFonts w:ascii="宋体" w:hAnsi="宋体" w:eastAsia="宋体"/>
                <w:b w:val="0"/>
                <w:sz w:val="18"/>
              </w:rPr>
              <w:t>—</w:t>
            </w:r>
          </w:p>
        </w:tc>
        <w:tc>
          <w:tcPr>
            <w:tcW w:w="1247" w:type="dxa"/>
          </w:tcPr>
          <w:p w14:paraId="68E39FC0">
            <w:pPr>
              <w:spacing w:after="0" w:line="264" w:lineRule="auto"/>
              <w:jc w:val="center"/>
            </w:pPr>
            <w:r>
              <w:rPr>
                <w:rFonts w:ascii="宋体" w:hAnsi="宋体" w:eastAsia="宋体"/>
                <w:b w:val="0"/>
                <w:sz w:val="18"/>
              </w:rPr>
              <w:t>是</w:t>
            </w:r>
          </w:p>
        </w:tc>
        <w:tc>
          <w:tcPr>
            <w:tcW w:w="1247" w:type="dxa"/>
          </w:tcPr>
          <w:p w14:paraId="0890312A">
            <w:pPr>
              <w:spacing w:after="0" w:line="264" w:lineRule="auto"/>
              <w:jc w:val="center"/>
            </w:pPr>
            <w:r>
              <w:rPr>
                <w:rFonts w:ascii="宋体" w:hAnsi="宋体" w:eastAsia="宋体"/>
                <w:b w:val="0"/>
                <w:sz w:val="18"/>
              </w:rPr>
              <w:t>—</w:t>
            </w:r>
          </w:p>
        </w:tc>
        <w:tc>
          <w:tcPr>
            <w:tcW w:w="1247" w:type="dxa"/>
          </w:tcPr>
          <w:p w14:paraId="2C29DF41">
            <w:pPr>
              <w:spacing w:after="0" w:line="264" w:lineRule="auto"/>
              <w:jc w:val="center"/>
            </w:pPr>
            <w:r>
              <w:rPr>
                <w:rFonts w:ascii="宋体" w:hAnsi="宋体" w:eastAsia="宋体"/>
                <w:b w:val="0"/>
                <w:sz w:val="18"/>
              </w:rPr>
              <w:t>NULL, ON UPDATE</w:t>
            </w:r>
          </w:p>
        </w:tc>
        <w:tc>
          <w:tcPr>
            <w:tcW w:w="1247" w:type="dxa"/>
          </w:tcPr>
          <w:p w14:paraId="4E9D1DC6">
            <w:pPr>
              <w:spacing w:after="0" w:line="264" w:lineRule="auto"/>
              <w:jc w:val="center"/>
            </w:pPr>
            <w:r>
              <w:rPr>
                <w:rFonts w:ascii="宋体" w:hAnsi="宋体" w:eastAsia="宋体"/>
                <w:b w:val="0"/>
                <w:sz w:val="18"/>
              </w:rPr>
              <w:t>更新时间</w:t>
            </w:r>
          </w:p>
        </w:tc>
      </w:tr>
    </w:tbl>
    <w:p w14:paraId="0C24BDBD">
      <w:pPr>
        <w:spacing w:before="0" w:after="80" w:line="240" w:lineRule="auto"/>
      </w:pPr>
    </w:p>
    <w:p w14:paraId="5F51DDA8">
      <w:pPr>
        <w:spacing w:before="0" w:after="0" w:line="360" w:lineRule="auto"/>
        <w:ind w:firstLine="420"/>
      </w:pPr>
      <w:r>
        <w:rPr>
          <w:rFonts w:ascii="宋体" w:hAnsi="宋体" w:eastAsia="宋体"/>
          <w:b w:val="0"/>
          <w:sz w:val="21"/>
        </w:rPr>
        <w:t>设计说明：</w:t>
      </w:r>
    </w:p>
    <w:p w14:paraId="7FD5DE33">
      <w:pPr>
        <w:spacing w:before="0" w:after="40" w:line="360" w:lineRule="auto"/>
        <w:ind w:left="280"/>
      </w:pPr>
      <w:r>
        <w:rPr>
          <w:rFonts w:ascii="宋体" w:hAnsi="宋体" w:eastAsia="宋体"/>
          <w:b w:val="0"/>
          <w:sz w:val="21"/>
        </w:rPr>
        <w:t xml:space="preserve">• 作者字段命名为 </w:t>
      </w:r>
      <w:r>
        <w:rPr>
          <w:rFonts w:ascii="Consolas" w:hAnsi="Consolas" w:eastAsia="Consolas"/>
          <w:b w:val="0"/>
          <w:sz w:val="18"/>
        </w:rPr>
        <w:t>author_id</w:t>
      </w:r>
      <w:r>
        <w:rPr>
          <w:rFonts w:ascii="宋体" w:hAnsi="宋体" w:eastAsia="宋体"/>
          <w:b w:val="0"/>
          <w:sz w:val="21"/>
        </w:rPr>
        <w:t xml:space="preserve">；前台列表只取 </w:t>
      </w:r>
      <w:r>
        <w:rPr>
          <w:rFonts w:ascii="Consolas" w:hAnsi="Consolas" w:eastAsia="Consolas"/>
          <w:b w:val="0"/>
          <w:sz w:val="18"/>
        </w:rPr>
        <w:t>status = 1</w:t>
      </w:r>
      <w:r>
        <w:rPr>
          <w:rFonts w:ascii="宋体" w:hAnsi="宋体" w:eastAsia="宋体"/>
          <w:b w:val="0"/>
          <w:sz w:val="21"/>
        </w:rPr>
        <w:t xml:space="preserve"> 的文章。</w:t>
      </w:r>
    </w:p>
    <w:p w14:paraId="42AF4C8D">
      <w:pPr>
        <w:spacing w:before="0" w:after="40" w:line="360" w:lineRule="auto"/>
        <w:ind w:left="280"/>
      </w:pPr>
      <w:r>
        <w:rPr>
          <w:rFonts w:ascii="宋体" w:hAnsi="宋体" w:eastAsia="宋体"/>
          <w:b w:val="0"/>
          <w:sz w:val="21"/>
        </w:rPr>
        <w:t xml:space="preserve">• 正文以 </w:t>
      </w:r>
      <w:r>
        <w:rPr>
          <w:rFonts w:ascii="宋体" w:hAnsi="宋体" w:eastAsia="宋体"/>
          <w:b/>
          <w:sz w:val="21"/>
        </w:rPr>
        <w:t>Markdown 原文</w:t>
      </w:r>
      <w:r>
        <w:rPr>
          <w:rFonts w:ascii="宋体" w:hAnsi="宋体" w:eastAsia="宋体"/>
          <w:b w:val="0"/>
          <w:sz w:val="21"/>
        </w:rPr>
        <w:t xml:space="preserve">存储在 </w:t>
      </w:r>
      <w:r>
        <w:rPr>
          <w:rFonts w:ascii="Consolas" w:hAnsi="Consolas" w:eastAsia="Consolas"/>
          <w:b w:val="0"/>
          <w:sz w:val="18"/>
        </w:rPr>
        <w:t>content</w:t>
      </w:r>
      <w:r>
        <w:rPr>
          <w:rFonts w:ascii="宋体" w:hAnsi="宋体" w:eastAsia="宋体"/>
          <w:b w:val="0"/>
          <w:sz w:val="21"/>
        </w:rPr>
        <w:t xml:space="preserve"> 中，渲染在前端完成，</w:t>
      </w:r>
      <w:r>
        <w:rPr>
          <w:rFonts w:ascii="宋体" w:hAnsi="宋体" w:eastAsia="宋体"/>
          <w:b/>
          <w:sz w:val="21"/>
        </w:rPr>
        <w:t>不落 `content_html` 冗余列</w:t>
      </w:r>
      <w:r>
        <w:rPr>
          <w:rFonts w:ascii="宋体" w:hAnsi="宋体" w:eastAsia="宋体"/>
          <w:b w:val="0"/>
          <w:sz w:val="21"/>
        </w:rPr>
        <w:t>——少一次写放大，也便于正文后续修改渲染规则。</w:t>
      </w:r>
    </w:p>
    <w:p w14:paraId="14E9EF25">
      <w:pPr>
        <w:spacing w:before="0" w:after="40" w:line="360" w:lineRule="auto"/>
        <w:ind w:left="280"/>
      </w:pPr>
      <w:r>
        <w:rPr>
          <w:rFonts w:ascii="宋体" w:hAnsi="宋体" w:eastAsia="宋体"/>
          <w:b w:val="0"/>
          <w:sz w:val="21"/>
        </w:rPr>
        <w:t>• 统计字段（</w:t>
      </w:r>
      <w:r>
        <w:rPr>
          <w:rFonts w:ascii="Consolas" w:hAnsi="Consolas" w:eastAsia="Consolas"/>
          <w:b w:val="0"/>
          <w:sz w:val="18"/>
        </w:rPr>
        <w:t>view_count</w:t>
      </w:r>
      <w:r>
        <w:rPr>
          <w:rFonts w:ascii="宋体" w:hAnsi="宋体" w:eastAsia="宋体"/>
          <w:b w:val="0"/>
          <w:sz w:val="21"/>
        </w:rPr>
        <w:t xml:space="preserve"> 等）采用</w:t>
      </w:r>
      <w:r>
        <w:rPr>
          <w:rFonts w:ascii="宋体" w:hAnsi="宋体" w:eastAsia="宋体"/>
          <w:b/>
          <w:sz w:val="21"/>
        </w:rPr>
        <w:t>冗余存储</w:t>
      </w:r>
      <w:r>
        <w:rPr>
          <w:rFonts w:ascii="宋体" w:hAnsi="宋体" w:eastAsia="宋体"/>
          <w:b w:val="0"/>
          <w:sz w:val="21"/>
        </w:rPr>
        <w:t xml:space="preserve">，避免每次列表查询都执行 </w:t>
      </w:r>
      <w:r>
        <w:rPr>
          <w:rFonts w:ascii="Consolas" w:hAnsi="Consolas" w:eastAsia="Consolas"/>
          <w:b w:val="0"/>
          <w:sz w:val="18"/>
        </w:rPr>
        <w:t>COUNT</w:t>
      </w:r>
      <w:r>
        <w:rPr>
          <w:rFonts w:ascii="宋体" w:hAnsi="宋体" w:eastAsia="宋体"/>
          <w:b w:val="0"/>
          <w:sz w:val="21"/>
        </w:rPr>
        <w:t>；更新由服务层在对应业务动作中同步写入。</w:t>
      </w:r>
    </w:p>
    <w:p w14:paraId="0160F4BC">
      <w:pPr>
        <w:spacing w:before="0" w:after="40" w:line="360" w:lineRule="auto"/>
        <w:ind w:left="280"/>
      </w:pPr>
      <w:r>
        <w:rPr>
          <w:rFonts w:ascii="宋体" w:hAnsi="宋体" w:eastAsia="宋体"/>
          <w:b w:val="0"/>
          <w:sz w:val="21"/>
        </w:rPr>
        <w:t xml:space="preserve">• </w:t>
      </w:r>
      <w:r>
        <w:rPr>
          <w:rFonts w:ascii="Consolas" w:hAnsi="Consolas" w:eastAsia="Consolas"/>
          <w:b w:val="0"/>
          <w:sz w:val="18"/>
        </w:rPr>
        <w:t>word_count</w:t>
      </w:r>
      <w:r>
        <w:rPr>
          <w:rFonts w:ascii="宋体" w:hAnsi="宋体" w:eastAsia="宋体"/>
          <w:b w:val="0"/>
          <w:sz w:val="21"/>
        </w:rPr>
        <w:t xml:space="preserve"> = 正文去除全部空白字符后的字符数；</w:t>
      </w:r>
      <w:r>
        <w:rPr>
          <w:rFonts w:ascii="Consolas" w:hAnsi="Consolas" w:eastAsia="Consolas"/>
          <w:b w:val="0"/>
          <w:sz w:val="18"/>
        </w:rPr>
        <w:t>read_minutes</w:t>
      </w:r>
      <w:r>
        <w:rPr>
          <w:rFonts w:ascii="宋体" w:hAnsi="宋体" w:eastAsia="宋体"/>
          <w:b w:val="0"/>
          <w:sz w:val="21"/>
        </w:rPr>
        <w:t xml:space="preserve"> = </w:t>
      </w:r>
      <w:r>
        <w:rPr>
          <w:rFonts w:ascii="Consolas" w:hAnsi="Consolas" w:eastAsia="Consolas"/>
          <w:b w:val="0"/>
          <w:sz w:val="18"/>
        </w:rPr>
        <w:t>max(1, ⌈word_count / 400⌉)</w:t>
      </w:r>
      <w:r>
        <w:rPr>
          <w:rFonts w:ascii="宋体" w:hAnsi="宋体" w:eastAsia="宋体"/>
          <w:b w:val="0"/>
          <w:sz w:val="21"/>
        </w:rPr>
        <w:t>，400 为中文平均阅读速度（字/分钟）。</w:t>
      </w:r>
    </w:p>
    <w:p w14:paraId="3CA59CF3">
      <w:pPr>
        <w:spacing w:before="0" w:after="40" w:line="360" w:lineRule="auto"/>
        <w:ind w:left="280"/>
      </w:pPr>
      <w:r>
        <w:rPr>
          <w:rFonts w:ascii="宋体" w:hAnsi="宋体" w:eastAsia="宋体"/>
          <w:b w:val="0"/>
          <w:sz w:val="21"/>
        </w:rPr>
        <w:t xml:space="preserve">• </w:t>
      </w:r>
      <w:r>
        <w:rPr>
          <w:rFonts w:ascii="宋体" w:hAnsi="宋体" w:eastAsia="宋体"/>
          <w:b/>
          <w:sz w:val="21"/>
        </w:rPr>
        <w:t>检索方式</w:t>
      </w:r>
      <w:r>
        <w:rPr>
          <w:rFonts w:ascii="宋体" w:hAnsi="宋体" w:eastAsia="宋体"/>
          <w:b w:val="0"/>
          <w:sz w:val="21"/>
        </w:rPr>
        <w:t xml:space="preserve">：当前关键词搜索通过 </w:t>
      </w:r>
      <w:r>
        <w:rPr>
          <w:rFonts w:ascii="Consolas" w:hAnsi="Consolas" w:eastAsia="Consolas"/>
          <w:b w:val="0"/>
          <w:sz w:val="18"/>
        </w:rPr>
        <w:t>title</w:t>
      </w:r>
      <w:r>
        <w:rPr>
          <w:rFonts w:ascii="宋体" w:hAnsi="宋体" w:eastAsia="宋体"/>
          <w:b w:val="0"/>
          <w:sz w:val="21"/>
        </w:rPr>
        <w:t xml:space="preserve"> / </w:t>
      </w:r>
      <w:r>
        <w:rPr>
          <w:rFonts w:ascii="Consolas" w:hAnsi="Consolas" w:eastAsia="Consolas"/>
          <w:b w:val="0"/>
          <w:sz w:val="18"/>
        </w:rPr>
        <w:t>summary</w:t>
      </w:r>
      <w:r>
        <w:rPr>
          <w:rFonts w:ascii="宋体" w:hAnsi="宋体" w:eastAsia="宋体"/>
          <w:b w:val="0"/>
          <w:sz w:val="21"/>
        </w:rPr>
        <w:t xml:space="preserve"> 的 </w:t>
      </w:r>
      <w:r>
        <w:rPr>
          <w:rFonts w:ascii="Consolas" w:hAnsi="Consolas" w:eastAsia="Consolas"/>
          <w:b w:val="0"/>
          <w:sz w:val="18"/>
        </w:rPr>
        <w:t>LIKE '%kw%'</w:t>
      </w:r>
      <w:r>
        <w:rPr>
          <w:rFonts w:ascii="宋体" w:hAnsi="宋体" w:eastAsia="宋体"/>
          <w:b w:val="0"/>
          <w:sz w:val="21"/>
        </w:rPr>
        <w:t xml:space="preserve"> 实现（</w:t>
      </w:r>
      <w:r>
        <w:rPr>
          <w:rFonts w:ascii="Consolas" w:hAnsi="Consolas" w:eastAsia="Consolas"/>
          <w:b w:val="0"/>
          <w:sz w:val="18"/>
        </w:rPr>
        <w:t>ArticleService</w:t>
      </w:r>
      <w:r>
        <w:rPr>
          <w:rFonts w:ascii="宋体" w:hAnsi="宋体" w:eastAsia="宋体"/>
          <w:b w:val="0"/>
          <w:sz w:val="21"/>
        </w:rPr>
        <w:t xml:space="preserve">）。文章量增长到万级后，可按下述 DDL 增补 ngram 全文索引并改用 </w:t>
      </w:r>
      <w:r>
        <w:rPr>
          <w:rFonts w:ascii="Consolas" w:hAnsi="Consolas" w:eastAsia="Consolas"/>
          <w:b w:val="0"/>
          <w:sz w:val="18"/>
        </w:rPr>
        <w:t>MATCH … AGAINST</w:t>
      </w:r>
      <w:r>
        <w:rPr>
          <w:rFonts w:ascii="宋体" w:hAnsi="宋体" w:eastAsia="宋体"/>
          <w:b w:val="0"/>
          <w:sz w:val="21"/>
        </w:rPr>
        <w:t>，属后续优化项：</w:t>
      </w:r>
    </w:p>
    <w:p w14:paraId="4F144EB9">
      <w:pPr>
        <w:spacing w:before="0" w:after="0" w:line="360" w:lineRule="auto"/>
      </w:pPr>
      <w:r>
        <w:rPr>
          <w:rFonts w:ascii="宋体" w:hAnsi="宋体" w:eastAsia="宋体"/>
          <w:b w:val="0"/>
          <w:sz w:val="21"/>
        </w:rPr>
        <w:t>（5）article_tag 数据表（文章标签关联表）：</w:t>
      </w:r>
    </w:p>
    <w:p w14:paraId="0F4B7F13">
      <w:pPr>
        <w:spacing w:before="120" w:after="40" w:line="360" w:lineRule="auto"/>
        <w:jc w:val="center"/>
      </w:pPr>
      <w:r>
        <w:rPr>
          <w:rFonts w:ascii="黑体" w:hAnsi="黑体" w:eastAsia="黑体"/>
          <w:b w:val="0"/>
          <w:sz w:val="21"/>
        </w:rPr>
        <w:t>表3.2.5 article_tag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1247"/>
        <w:gridCol w:w="1247"/>
        <w:gridCol w:w="1247"/>
        <w:gridCol w:w="1247"/>
        <w:gridCol w:w="1247"/>
        <w:gridCol w:w="1247"/>
      </w:tblGrid>
      <w:tr w14:paraId="13AAE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74A98E6">
            <w:pPr>
              <w:spacing w:after="0" w:line="264" w:lineRule="auto"/>
              <w:jc w:val="center"/>
            </w:pPr>
            <w:r>
              <w:rPr>
                <w:rFonts w:ascii="宋体" w:hAnsi="宋体" w:eastAsia="宋体"/>
                <w:b/>
                <w:sz w:val="18"/>
              </w:rPr>
              <w:t>字段名</w:t>
            </w:r>
          </w:p>
        </w:tc>
        <w:tc>
          <w:tcPr>
            <w:tcW w:w="1247" w:type="dxa"/>
          </w:tcPr>
          <w:p w14:paraId="747C08F5">
            <w:pPr>
              <w:spacing w:after="0" w:line="264" w:lineRule="auto"/>
              <w:jc w:val="center"/>
            </w:pPr>
            <w:r>
              <w:rPr>
                <w:rFonts w:ascii="宋体" w:hAnsi="宋体" w:eastAsia="宋体"/>
                <w:b/>
                <w:sz w:val="18"/>
              </w:rPr>
              <w:t>类型</w:t>
            </w:r>
          </w:p>
        </w:tc>
        <w:tc>
          <w:tcPr>
            <w:tcW w:w="1247" w:type="dxa"/>
          </w:tcPr>
          <w:p w14:paraId="721B846A">
            <w:pPr>
              <w:spacing w:after="0" w:line="264" w:lineRule="auto"/>
              <w:jc w:val="center"/>
            </w:pPr>
            <w:r>
              <w:rPr>
                <w:rFonts w:ascii="宋体" w:hAnsi="宋体" w:eastAsia="宋体"/>
                <w:b/>
                <w:sz w:val="18"/>
              </w:rPr>
              <w:t>长度</w:t>
            </w:r>
          </w:p>
        </w:tc>
        <w:tc>
          <w:tcPr>
            <w:tcW w:w="1247" w:type="dxa"/>
          </w:tcPr>
          <w:p w14:paraId="682208FA">
            <w:pPr>
              <w:spacing w:after="0" w:line="264" w:lineRule="auto"/>
              <w:jc w:val="center"/>
            </w:pPr>
            <w:r>
              <w:rPr>
                <w:rFonts w:ascii="宋体" w:hAnsi="宋体" w:eastAsia="宋体"/>
                <w:b/>
                <w:sz w:val="18"/>
              </w:rPr>
              <w:t>允许空</w:t>
            </w:r>
          </w:p>
        </w:tc>
        <w:tc>
          <w:tcPr>
            <w:tcW w:w="1247" w:type="dxa"/>
          </w:tcPr>
          <w:p w14:paraId="5A5E954D">
            <w:pPr>
              <w:spacing w:after="0" w:line="264" w:lineRule="auto"/>
              <w:jc w:val="center"/>
            </w:pPr>
            <w:r>
              <w:rPr>
                <w:rFonts w:ascii="宋体" w:hAnsi="宋体" w:eastAsia="宋体"/>
                <w:b/>
                <w:sz w:val="18"/>
              </w:rPr>
              <w:t>键/约束</w:t>
            </w:r>
          </w:p>
        </w:tc>
        <w:tc>
          <w:tcPr>
            <w:tcW w:w="1247" w:type="dxa"/>
          </w:tcPr>
          <w:p w14:paraId="1E2E7083">
            <w:pPr>
              <w:spacing w:after="0" w:line="264" w:lineRule="auto"/>
              <w:jc w:val="center"/>
            </w:pPr>
            <w:r>
              <w:rPr>
                <w:rFonts w:ascii="宋体" w:hAnsi="宋体" w:eastAsia="宋体"/>
                <w:b/>
                <w:sz w:val="18"/>
              </w:rPr>
              <w:t>默认值</w:t>
            </w:r>
          </w:p>
        </w:tc>
        <w:tc>
          <w:tcPr>
            <w:tcW w:w="1247" w:type="dxa"/>
          </w:tcPr>
          <w:p w14:paraId="5846AB94">
            <w:pPr>
              <w:spacing w:after="0" w:line="264" w:lineRule="auto"/>
              <w:jc w:val="center"/>
            </w:pPr>
            <w:r>
              <w:rPr>
                <w:rFonts w:ascii="宋体" w:hAnsi="宋体" w:eastAsia="宋体"/>
                <w:b/>
                <w:sz w:val="18"/>
              </w:rPr>
              <w:t>说明</w:t>
            </w:r>
          </w:p>
        </w:tc>
      </w:tr>
      <w:tr w14:paraId="36986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E8EA4A7">
            <w:pPr>
              <w:spacing w:after="0" w:line="264" w:lineRule="auto"/>
              <w:jc w:val="center"/>
            </w:pPr>
            <w:r>
              <w:rPr>
                <w:rFonts w:ascii="宋体" w:hAnsi="宋体" w:eastAsia="宋体"/>
                <w:b w:val="0"/>
                <w:sz w:val="18"/>
              </w:rPr>
              <w:t>article_id</w:t>
            </w:r>
          </w:p>
        </w:tc>
        <w:tc>
          <w:tcPr>
            <w:tcW w:w="1247" w:type="dxa"/>
          </w:tcPr>
          <w:p w14:paraId="0C9AD12E">
            <w:pPr>
              <w:spacing w:after="0" w:line="264" w:lineRule="auto"/>
              <w:jc w:val="center"/>
            </w:pPr>
            <w:r>
              <w:rPr>
                <w:rFonts w:ascii="宋体" w:hAnsi="宋体" w:eastAsia="宋体"/>
                <w:b w:val="0"/>
                <w:sz w:val="18"/>
              </w:rPr>
              <w:t>BIGINT</w:t>
            </w:r>
          </w:p>
        </w:tc>
        <w:tc>
          <w:tcPr>
            <w:tcW w:w="1247" w:type="dxa"/>
          </w:tcPr>
          <w:p w14:paraId="5983FF91">
            <w:pPr>
              <w:spacing w:after="0" w:line="264" w:lineRule="auto"/>
              <w:jc w:val="center"/>
            </w:pPr>
            <w:r>
              <w:rPr>
                <w:rFonts w:ascii="宋体" w:hAnsi="宋体" w:eastAsia="宋体"/>
                <w:b w:val="0"/>
                <w:sz w:val="18"/>
              </w:rPr>
              <w:t>20</w:t>
            </w:r>
          </w:p>
        </w:tc>
        <w:tc>
          <w:tcPr>
            <w:tcW w:w="1247" w:type="dxa"/>
          </w:tcPr>
          <w:p w14:paraId="122493AF">
            <w:pPr>
              <w:spacing w:after="0" w:line="264" w:lineRule="auto"/>
              <w:jc w:val="center"/>
            </w:pPr>
            <w:r>
              <w:rPr>
                <w:rFonts w:ascii="宋体" w:hAnsi="宋体" w:eastAsia="宋体"/>
                <w:b w:val="0"/>
                <w:sz w:val="18"/>
              </w:rPr>
              <w:t>否</w:t>
            </w:r>
          </w:p>
        </w:tc>
        <w:tc>
          <w:tcPr>
            <w:tcW w:w="1247" w:type="dxa"/>
          </w:tcPr>
          <w:p w14:paraId="23310C1E">
            <w:pPr>
              <w:spacing w:after="0" w:line="264" w:lineRule="auto"/>
              <w:jc w:val="center"/>
            </w:pPr>
            <w:r>
              <w:rPr>
                <w:rFonts w:ascii="宋体" w:hAnsi="宋体" w:eastAsia="宋体"/>
                <w:b w:val="0"/>
                <w:sz w:val="18"/>
              </w:rPr>
              <w:t>联合主键</w:t>
            </w:r>
          </w:p>
        </w:tc>
        <w:tc>
          <w:tcPr>
            <w:tcW w:w="1247" w:type="dxa"/>
          </w:tcPr>
          <w:p w14:paraId="4BE9DB22">
            <w:pPr>
              <w:spacing w:after="0" w:line="264" w:lineRule="auto"/>
              <w:jc w:val="center"/>
            </w:pPr>
            <w:r>
              <w:rPr>
                <w:rFonts w:ascii="宋体" w:hAnsi="宋体" w:eastAsia="宋体"/>
                <w:b w:val="0"/>
                <w:sz w:val="18"/>
              </w:rPr>
              <w:t>—</w:t>
            </w:r>
          </w:p>
        </w:tc>
        <w:tc>
          <w:tcPr>
            <w:tcW w:w="1247" w:type="dxa"/>
          </w:tcPr>
          <w:p w14:paraId="5DBD45F8">
            <w:pPr>
              <w:spacing w:after="0" w:line="264" w:lineRule="auto"/>
              <w:jc w:val="center"/>
            </w:pPr>
            <w:r>
              <w:rPr>
                <w:rFonts w:ascii="宋体" w:hAnsi="宋体" w:eastAsia="宋体"/>
                <w:b w:val="0"/>
                <w:sz w:val="18"/>
              </w:rPr>
              <w:t>文章ID</w:t>
            </w:r>
          </w:p>
        </w:tc>
      </w:tr>
      <w:tr w14:paraId="03472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CAC1434">
            <w:pPr>
              <w:spacing w:after="0" w:line="264" w:lineRule="auto"/>
              <w:jc w:val="center"/>
            </w:pPr>
            <w:r>
              <w:rPr>
                <w:rFonts w:ascii="宋体" w:hAnsi="宋体" w:eastAsia="宋体"/>
                <w:b w:val="0"/>
                <w:sz w:val="18"/>
              </w:rPr>
              <w:t>tag_id</w:t>
            </w:r>
          </w:p>
        </w:tc>
        <w:tc>
          <w:tcPr>
            <w:tcW w:w="1247" w:type="dxa"/>
          </w:tcPr>
          <w:p w14:paraId="118168B6">
            <w:pPr>
              <w:spacing w:after="0" w:line="264" w:lineRule="auto"/>
              <w:jc w:val="center"/>
            </w:pPr>
            <w:r>
              <w:rPr>
                <w:rFonts w:ascii="宋体" w:hAnsi="宋体" w:eastAsia="宋体"/>
                <w:b w:val="0"/>
                <w:sz w:val="18"/>
              </w:rPr>
              <w:t>BIGINT</w:t>
            </w:r>
          </w:p>
        </w:tc>
        <w:tc>
          <w:tcPr>
            <w:tcW w:w="1247" w:type="dxa"/>
          </w:tcPr>
          <w:p w14:paraId="45662ED1">
            <w:pPr>
              <w:spacing w:after="0" w:line="264" w:lineRule="auto"/>
              <w:jc w:val="center"/>
            </w:pPr>
            <w:r>
              <w:rPr>
                <w:rFonts w:ascii="宋体" w:hAnsi="宋体" w:eastAsia="宋体"/>
                <w:b w:val="0"/>
                <w:sz w:val="18"/>
              </w:rPr>
              <w:t>20</w:t>
            </w:r>
          </w:p>
        </w:tc>
        <w:tc>
          <w:tcPr>
            <w:tcW w:w="1247" w:type="dxa"/>
          </w:tcPr>
          <w:p w14:paraId="08DF090E">
            <w:pPr>
              <w:spacing w:after="0" w:line="264" w:lineRule="auto"/>
              <w:jc w:val="center"/>
            </w:pPr>
            <w:r>
              <w:rPr>
                <w:rFonts w:ascii="宋体" w:hAnsi="宋体" w:eastAsia="宋体"/>
                <w:b w:val="0"/>
                <w:sz w:val="18"/>
              </w:rPr>
              <w:t>否</w:t>
            </w:r>
          </w:p>
        </w:tc>
        <w:tc>
          <w:tcPr>
            <w:tcW w:w="1247" w:type="dxa"/>
          </w:tcPr>
          <w:p w14:paraId="589AD494">
            <w:pPr>
              <w:spacing w:after="0" w:line="264" w:lineRule="auto"/>
              <w:jc w:val="center"/>
            </w:pPr>
            <w:r>
              <w:rPr>
                <w:rFonts w:ascii="宋体" w:hAnsi="宋体" w:eastAsia="宋体"/>
                <w:b w:val="0"/>
                <w:sz w:val="18"/>
              </w:rPr>
              <w:t>联合主键</w:t>
            </w:r>
          </w:p>
        </w:tc>
        <w:tc>
          <w:tcPr>
            <w:tcW w:w="1247" w:type="dxa"/>
          </w:tcPr>
          <w:p w14:paraId="64D0952F">
            <w:pPr>
              <w:spacing w:after="0" w:line="264" w:lineRule="auto"/>
              <w:jc w:val="center"/>
            </w:pPr>
            <w:r>
              <w:rPr>
                <w:rFonts w:ascii="宋体" w:hAnsi="宋体" w:eastAsia="宋体"/>
                <w:b w:val="0"/>
                <w:sz w:val="18"/>
              </w:rPr>
              <w:t>—</w:t>
            </w:r>
          </w:p>
        </w:tc>
        <w:tc>
          <w:tcPr>
            <w:tcW w:w="1247" w:type="dxa"/>
          </w:tcPr>
          <w:p w14:paraId="45E32E96">
            <w:pPr>
              <w:spacing w:after="0" w:line="264" w:lineRule="auto"/>
              <w:jc w:val="center"/>
            </w:pPr>
            <w:r>
              <w:rPr>
                <w:rFonts w:ascii="宋体" w:hAnsi="宋体" w:eastAsia="宋体"/>
                <w:b w:val="0"/>
                <w:sz w:val="18"/>
              </w:rPr>
              <w:t>标签ID</w:t>
            </w:r>
          </w:p>
        </w:tc>
      </w:tr>
    </w:tbl>
    <w:p w14:paraId="54D34D71">
      <w:pPr>
        <w:spacing w:before="0" w:after="80" w:line="240" w:lineRule="auto"/>
      </w:pPr>
    </w:p>
    <w:p w14:paraId="473B1E2E">
      <w:pPr>
        <w:spacing w:before="0" w:after="0" w:line="360" w:lineRule="auto"/>
      </w:pPr>
      <w:r>
        <w:rPr>
          <w:rFonts w:ascii="宋体" w:hAnsi="宋体" w:eastAsia="宋体"/>
          <w:b w:val="0"/>
          <w:sz w:val="21"/>
        </w:rPr>
        <w:t>索引：PRIMARY(article_id, tag_id)、idx_tag(tag_id)。</w:t>
      </w:r>
    </w:p>
    <w:p w14:paraId="7EF6F1A6">
      <w:pPr>
        <w:spacing w:before="0" w:after="0" w:line="360" w:lineRule="auto"/>
      </w:pPr>
      <w:r>
        <w:rPr>
          <w:rFonts w:ascii="宋体" w:hAnsi="宋体" w:eastAsia="宋体"/>
          <w:b w:val="0"/>
          <w:sz w:val="21"/>
        </w:rPr>
        <w:t>（6）like_record 数据表（点赞记录表）：</w:t>
      </w:r>
    </w:p>
    <w:p w14:paraId="6902B9BE">
      <w:pPr>
        <w:spacing w:before="120" w:after="40" w:line="360" w:lineRule="auto"/>
        <w:jc w:val="center"/>
      </w:pPr>
      <w:r>
        <w:rPr>
          <w:rFonts w:ascii="黑体" w:hAnsi="黑体" w:eastAsia="黑体"/>
          <w:b w:val="0"/>
          <w:sz w:val="21"/>
        </w:rPr>
        <w:t>表3.2.6 like_record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1220"/>
        <w:gridCol w:w="1175"/>
        <w:gridCol w:w="1175"/>
        <w:gridCol w:w="1213"/>
        <w:gridCol w:w="1746"/>
        <w:gridCol w:w="1175"/>
      </w:tblGrid>
      <w:tr w14:paraId="7FBF9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260993F">
            <w:pPr>
              <w:spacing w:after="0" w:line="264" w:lineRule="auto"/>
              <w:jc w:val="center"/>
            </w:pPr>
            <w:r>
              <w:rPr>
                <w:rFonts w:ascii="宋体" w:hAnsi="宋体" w:eastAsia="宋体"/>
                <w:b/>
                <w:sz w:val="18"/>
              </w:rPr>
              <w:t>字段名</w:t>
            </w:r>
          </w:p>
        </w:tc>
        <w:tc>
          <w:tcPr>
            <w:tcW w:w="1247" w:type="dxa"/>
          </w:tcPr>
          <w:p w14:paraId="2E52E4C2">
            <w:pPr>
              <w:spacing w:after="0" w:line="264" w:lineRule="auto"/>
              <w:jc w:val="center"/>
            </w:pPr>
            <w:r>
              <w:rPr>
                <w:rFonts w:ascii="宋体" w:hAnsi="宋体" w:eastAsia="宋体"/>
                <w:b/>
                <w:sz w:val="18"/>
              </w:rPr>
              <w:t>类型</w:t>
            </w:r>
          </w:p>
        </w:tc>
        <w:tc>
          <w:tcPr>
            <w:tcW w:w="1247" w:type="dxa"/>
          </w:tcPr>
          <w:p w14:paraId="5C8CC0E1">
            <w:pPr>
              <w:spacing w:after="0" w:line="264" w:lineRule="auto"/>
              <w:jc w:val="center"/>
            </w:pPr>
            <w:r>
              <w:rPr>
                <w:rFonts w:ascii="宋体" w:hAnsi="宋体" w:eastAsia="宋体"/>
                <w:b/>
                <w:sz w:val="18"/>
              </w:rPr>
              <w:t>长度</w:t>
            </w:r>
          </w:p>
        </w:tc>
        <w:tc>
          <w:tcPr>
            <w:tcW w:w="1247" w:type="dxa"/>
          </w:tcPr>
          <w:p w14:paraId="081F9BB1">
            <w:pPr>
              <w:spacing w:after="0" w:line="264" w:lineRule="auto"/>
              <w:jc w:val="center"/>
            </w:pPr>
            <w:r>
              <w:rPr>
                <w:rFonts w:ascii="宋体" w:hAnsi="宋体" w:eastAsia="宋体"/>
                <w:b/>
                <w:sz w:val="18"/>
              </w:rPr>
              <w:t>允许空</w:t>
            </w:r>
          </w:p>
        </w:tc>
        <w:tc>
          <w:tcPr>
            <w:tcW w:w="1247" w:type="dxa"/>
          </w:tcPr>
          <w:p w14:paraId="7854352E">
            <w:pPr>
              <w:spacing w:after="0" w:line="264" w:lineRule="auto"/>
              <w:jc w:val="center"/>
            </w:pPr>
            <w:r>
              <w:rPr>
                <w:rFonts w:ascii="宋体" w:hAnsi="宋体" w:eastAsia="宋体"/>
                <w:b/>
                <w:sz w:val="18"/>
              </w:rPr>
              <w:t>键/约束</w:t>
            </w:r>
          </w:p>
        </w:tc>
        <w:tc>
          <w:tcPr>
            <w:tcW w:w="1247" w:type="dxa"/>
          </w:tcPr>
          <w:p w14:paraId="30F95B63">
            <w:pPr>
              <w:spacing w:after="0" w:line="264" w:lineRule="auto"/>
              <w:jc w:val="center"/>
            </w:pPr>
            <w:r>
              <w:rPr>
                <w:rFonts w:ascii="宋体" w:hAnsi="宋体" w:eastAsia="宋体"/>
                <w:b/>
                <w:sz w:val="18"/>
              </w:rPr>
              <w:t>默认值</w:t>
            </w:r>
          </w:p>
        </w:tc>
        <w:tc>
          <w:tcPr>
            <w:tcW w:w="1247" w:type="dxa"/>
          </w:tcPr>
          <w:p w14:paraId="1798F6C7">
            <w:pPr>
              <w:spacing w:after="0" w:line="264" w:lineRule="auto"/>
              <w:jc w:val="center"/>
            </w:pPr>
            <w:r>
              <w:rPr>
                <w:rFonts w:ascii="宋体" w:hAnsi="宋体" w:eastAsia="宋体"/>
                <w:b/>
                <w:sz w:val="18"/>
              </w:rPr>
              <w:t>说明</w:t>
            </w:r>
          </w:p>
        </w:tc>
      </w:tr>
      <w:tr w14:paraId="01883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B3DB507">
            <w:pPr>
              <w:spacing w:after="0" w:line="264" w:lineRule="auto"/>
              <w:jc w:val="center"/>
            </w:pPr>
            <w:r>
              <w:rPr>
                <w:rFonts w:ascii="宋体" w:hAnsi="宋体" w:eastAsia="宋体"/>
                <w:b w:val="0"/>
                <w:sz w:val="18"/>
              </w:rPr>
              <w:t>id</w:t>
            </w:r>
          </w:p>
        </w:tc>
        <w:tc>
          <w:tcPr>
            <w:tcW w:w="1247" w:type="dxa"/>
          </w:tcPr>
          <w:p w14:paraId="7CF75586">
            <w:pPr>
              <w:spacing w:after="0" w:line="264" w:lineRule="auto"/>
              <w:jc w:val="center"/>
            </w:pPr>
            <w:r>
              <w:rPr>
                <w:rFonts w:ascii="宋体" w:hAnsi="宋体" w:eastAsia="宋体"/>
                <w:b w:val="0"/>
                <w:sz w:val="18"/>
              </w:rPr>
              <w:t>BIGINT</w:t>
            </w:r>
          </w:p>
        </w:tc>
        <w:tc>
          <w:tcPr>
            <w:tcW w:w="1247" w:type="dxa"/>
          </w:tcPr>
          <w:p w14:paraId="19EFD53F">
            <w:pPr>
              <w:spacing w:after="0" w:line="264" w:lineRule="auto"/>
              <w:jc w:val="center"/>
            </w:pPr>
            <w:r>
              <w:rPr>
                <w:rFonts w:ascii="宋体" w:hAnsi="宋体" w:eastAsia="宋体"/>
                <w:b w:val="0"/>
                <w:sz w:val="18"/>
              </w:rPr>
              <w:t>20</w:t>
            </w:r>
          </w:p>
        </w:tc>
        <w:tc>
          <w:tcPr>
            <w:tcW w:w="1247" w:type="dxa"/>
          </w:tcPr>
          <w:p w14:paraId="714AAFAA">
            <w:pPr>
              <w:spacing w:after="0" w:line="264" w:lineRule="auto"/>
              <w:jc w:val="center"/>
            </w:pPr>
            <w:r>
              <w:rPr>
                <w:rFonts w:ascii="宋体" w:hAnsi="宋体" w:eastAsia="宋体"/>
                <w:b w:val="0"/>
                <w:sz w:val="18"/>
              </w:rPr>
              <w:t>否</w:t>
            </w:r>
          </w:p>
        </w:tc>
        <w:tc>
          <w:tcPr>
            <w:tcW w:w="1247" w:type="dxa"/>
          </w:tcPr>
          <w:p w14:paraId="31096A48">
            <w:pPr>
              <w:spacing w:after="0" w:line="264" w:lineRule="auto"/>
              <w:jc w:val="center"/>
            </w:pPr>
            <w:r>
              <w:rPr>
                <w:rFonts w:ascii="宋体" w:hAnsi="宋体" w:eastAsia="宋体"/>
                <w:b w:val="0"/>
                <w:sz w:val="18"/>
              </w:rPr>
              <w:t>PK</w:t>
            </w:r>
          </w:p>
        </w:tc>
        <w:tc>
          <w:tcPr>
            <w:tcW w:w="1247" w:type="dxa"/>
          </w:tcPr>
          <w:p w14:paraId="6058EB06">
            <w:pPr>
              <w:spacing w:after="0" w:line="264" w:lineRule="auto"/>
              <w:jc w:val="center"/>
            </w:pPr>
            <w:r>
              <w:rPr>
                <w:rFonts w:ascii="宋体" w:hAnsi="宋体" w:eastAsia="宋体"/>
                <w:b w:val="0"/>
                <w:sz w:val="18"/>
              </w:rPr>
              <w:t>—</w:t>
            </w:r>
          </w:p>
        </w:tc>
        <w:tc>
          <w:tcPr>
            <w:tcW w:w="1247" w:type="dxa"/>
          </w:tcPr>
          <w:p w14:paraId="7A247604">
            <w:pPr>
              <w:spacing w:after="0" w:line="264" w:lineRule="auto"/>
              <w:jc w:val="center"/>
            </w:pPr>
            <w:r>
              <w:rPr>
                <w:rFonts w:ascii="宋体" w:hAnsi="宋体" w:eastAsia="宋体"/>
                <w:b w:val="0"/>
                <w:sz w:val="18"/>
              </w:rPr>
              <w:t>点赞ID</w:t>
            </w:r>
          </w:p>
        </w:tc>
      </w:tr>
      <w:tr w14:paraId="789BA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2C257DE">
            <w:pPr>
              <w:spacing w:after="0" w:line="264" w:lineRule="auto"/>
              <w:jc w:val="center"/>
            </w:pPr>
            <w:r>
              <w:rPr>
                <w:rFonts w:ascii="宋体" w:hAnsi="宋体" w:eastAsia="宋体"/>
                <w:b w:val="0"/>
                <w:sz w:val="18"/>
              </w:rPr>
              <w:t>user_id</w:t>
            </w:r>
          </w:p>
        </w:tc>
        <w:tc>
          <w:tcPr>
            <w:tcW w:w="1247" w:type="dxa"/>
          </w:tcPr>
          <w:p w14:paraId="19FF7623">
            <w:pPr>
              <w:spacing w:after="0" w:line="264" w:lineRule="auto"/>
              <w:jc w:val="center"/>
            </w:pPr>
            <w:r>
              <w:rPr>
                <w:rFonts w:ascii="宋体" w:hAnsi="宋体" w:eastAsia="宋体"/>
                <w:b w:val="0"/>
                <w:sz w:val="18"/>
              </w:rPr>
              <w:t>BIGINT</w:t>
            </w:r>
          </w:p>
        </w:tc>
        <w:tc>
          <w:tcPr>
            <w:tcW w:w="1247" w:type="dxa"/>
          </w:tcPr>
          <w:p w14:paraId="0F835721">
            <w:pPr>
              <w:spacing w:after="0" w:line="264" w:lineRule="auto"/>
              <w:jc w:val="center"/>
            </w:pPr>
            <w:r>
              <w:rPr>
                <w:rFonts w:ascii="宋体" w:hAnsi="宋体" w:eastAsia="宋体"/>
                <w:b w:val="0"/>
                <w:sz w:val="18"/>
              </w:rPr>
              <w:t>20</w:t>
            </w:r>
          </w:p>
        </w:tc>
        <w:tc>
          <w:tcPr>
            <w:tcW w:w="1247" w:type="dxa"/>
          </w:tcPr>
          <w:p w14:paraId="6118F60E">
            <w:pPr>
              <w:spacing w:after="0" w:line="264" w:lineRule="auto"/>
              <w:jc w:val="center"/>
            </w:pPr>
            <w:r>
              <w:rPr>
                <w:rFonts w:ascii="宋体" w:hAnsi="宋体" w:eastAsia="宋体"/>
                <w:b w:val="0"/>
                <w:sz w:val="18"/>
              </w:rPr>
              <w:t>否</w:t>
            </w:r>
          </w:p>
        </w:tc>
        <w:tc>
          <w:tcPr>
            <w:tcW w:w="1247" w:type="dxa"/>
          </w:tcPr>
          <w:p w14:paraId="78C7B4A9">
            <w:pPr>
              <w:spacing w:after="0" w:line="264" w:lineRule="auto"/>
              <w:jc w:val="center"/>
            </w:pPr>
            <w:r>
              <w:rPr>
                <w:rFonts w:ascii="宋体" w:hAnsi="宋体" w:eastAsia="宋体"/>
                <w:b w:val="0"/>
                <w:sz w:val="18"/>
              </w:rPr>
              <w:t>关联 user.id</w:t>
            </w:r>
          </w:p>
        </w:tc>
        <w:tc>
          <w:tcPr>
            <w:tcW w:w="1247" w:type="dxa"/>
          </w:tcPr>
          <w:p w14:paraId="57B462CA">
            <w:pPr>
              <w:spacing w:after="0" w:line="264" w:lineRule="auto"/>
              <w:jc w:val="center"/>
            </w:pPr>
            <w:r>
              <w:rPr>
                <w:rFonts w:ascii="宋体" w:hAnsi="宋体" w:eastAsia="宋体"/>
                <w:b w:val="0"/>
                <w:sz w:val="18"/>
              </w:rPr>
              <w:t>—</w:t>
            </w:r>
          </w:p>
        </w:tc>
        <w:tc>
          <w:tcPr>
            <w:tcW w:w="1247" w:type="dxa"/>
          </w:tcPr>
          <w:p w14:paraId="16A8E7F8">
            <w:pPr>
              <w:spacing w:after="0" w:line="264" w:lineRule="auto"/>
              <w:jc w:val="center"/>
            </w:pPr>
            <w:r>
              <w:rPr>
                <w:rFonts w:ascii="宋体" w:hAnsi="宋体" w:eastAsia="宋体"/>
                <w:b w:val="0"/>
                <w:sz w:val="18"/>
              </w:rPr>
              <w:t>点赞人ID</w:t>
            </w:r>
          </w:p>
        </w:tc>
      </w:tr>
      <w:tr w14:paraId="10F5D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2F4F165">
            <w:pPr>
              <w:spacing w:after="0" w:line="264" w:lineRule="auto"/>
              <w:jc w:val="center"/>
            </w:pPr>
            <w:r>
              <w:rPr>
                <w:rFonts w:ascii="宋体" w:hAnsi="宋体" w:eastAsia="宋体"/>
                <w:b w:val="0"/>
                <w:sz w:val="18"/>
              </w:rPr>
              <w:t>target_id</w:t>
            </w:r>
          </w:p>
        </w:tc>
        <w:tc>
          <w:tcPr>
            <w:tcW w:w="1247" w:type="dxa"/>
          </w:tcPr>
          <w:p w14:paraId="41263C74">
            <w:pPr>
              <w:spacing w:after="0" w:line="264" w:lineRule="auto"/>
              <w:jc w:val="center"/>
            </w:pPr>
            <w:r>
              <w:rPr>
                <w:rFonts w:ascii="宋体" w:hAnsi="宋体" w:eastAsia="宋体"/>
                <w:b w:val="0"/>
                <w:sz w:val="18"/>
              </w:rPr>
              <w:t>BIGINT</w:t>
            </w:r>
          </w:p>
        </w:tc>
        <w:tc>
          <w:tcPr>
            <w:tcW w:w="1247" w:type="dxa"/>
          </w:tcPr>
          <w:p w14:paraId="5DAEEFBF">
            <w:pPr>
              <w:spacing w:after="0" w:line="264" w:lineRule="auto"/>
              <w:jc w:val="center"/>
            </w:pPr>
            <w:r>
              <w:rPr>
                <w:rFonts w:ascii="宋体" w:hAnsi="宋体" w:eastAsia="宋体"/>
                <w:b w:val="0"/>
                <w:sz w:val="18"/>
              </w:rPr>
              <w:t>20</w:t>
            </w:r>
          </w:p>
        </w:tc>
        <w:tc>
          <w:tcPr>
            <w:tcW w:w="1247" w:type="dxa"/>
          </w:tcPr>
          <w:p w14:paraId="2C41E9D0">
            <w:pPr>
              <w:spacing w:after="0" w:line="264" w:lineRule="auto"/>
              <w:jc w:val="center"/>
            </w:pPr>
            <w:r>
              <w:rPr>
                <w:rFonts w:ascii="宋体" w:hAnsi="宋体" w:eastAsia="宋体"/>
                <w:b w:val="0"/>
                <w:sz w:val="18"/>
              </w:rPr>
              <w:t>否</w:t>
            </w:r>
          </w:p>
        </w:tc>
        <w:tc>
          <w:tcPr>
            <w:tcW w:w="1247" w:type="dxa"/>
          </w:tcPr>
          <w:p w14:paraId="43A6BC77">
            <w:pPr>
              <w:spacing w:after="0" w:line="264" w:lineRule="auto"/>
              <w:jc w:val="center"/>
            </w:pPr>
            <w:r>
              <w:rPr>
                <w:rFonts w:ascii="宋体" w:hAnsi="宋体" w:eastAsia="宋体"/>
                <w:b w:val="0"/>
                <w:sz w:val="18"/>
              </w:rPr>
              <w:t>—</w:t>
            </w:r>
          </w:p>
        </w:tc>
        <w:tc>
          <w:tcPr>
            <w:tcW w:w="1247" w:type="dxa"/>
          </w:tcPr>
          <w:p w14:paraId="6D74C1F6">
            <w:pPr>
              <w:spacing w:after="0" w:line="264" w:lineRule="auto"/>
              <w:jc w:val="center"/>
            </w:pPr>
            <w:r>
              <w:rPr>
                <w:rFonts w:ascii="宋体" w:hAnsi="宋体" w:eastAsia="宋体"/>
                <w:b w:val="0"/>
                <w:sz w:val="18"/>
              </w:rPr>
              <w:t>—</w:t>
            </w:r>
          </w:p>
        </w:tc>
        <w:tc>
          <w:tcPr>
            <w:tcW w:w="1247" w:type="dxa"/>
          </w:tcPr>
          <w:p w14:paraId="610A5A5A">
            <w:pPr>
              <w:spacing w:after="0" w:line="264" w:lineRule="auto"/>
              <w:jc w:val="center"/>
            </w:pPr>
            <w:r>
              <w:rPr>
                <w:rFonts w:ascii="宋体" w:hAnsi="宋体" w:eastAsia="宋体"/>
                <w:b w:val="0"/>
                <w:sz w:val="18"/>
              </w:rPr>
              <w:t>目标文章ID</w:t>
            </w:r>
          </w:p>
        </w:tc>
      </w:tr>
      <w:tr w14:paraId="1625A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9B74D41">
            <w:pPr>
              <w:spacing w:after="0" w:line="264" w:lineRule="auto"/>
              <w:jc w:val="center"/>
            </w:pPr>
            <w:r>
              <w:rPr>
                <w:rFonts w:ascii="宋体" w:hAnsi="宋体" w:eastAsia="宋体"/>
                <w:b w:val="0"/>
                <w:sz w:val="18"/>
              </w:rPr>
              <w:t>create_time</w:t>
            </w:r>
          </w:p>
        </w:tc>
        <w:tc>
          <w:tcPr>
            <w:tcW w:w="1247" w:type="dxa"/>
          </w:tcPr>
          <w:p w14:paraId="72914698">
            <w:pPr>
              <w:spacing w:after="0" w:line="264" w:lineRule="auto"/>
              <w:jc w:val="center"/>
            </w:pPr>
            <w:r>
              <w:rPr>
                <w:rFonts w:ascii="宋体" w:hAnsi="宋体" w:eastAsia="宋体"/>
                <w:b w:val="0"/>
                <w:sz w:val="18"/>
              </w:rPr>
              <w:t>DATETIME</w:t>
            </w:r>
          </w:p>
        </w:tc>
        <w:tc>
          <w:tcPr>
            <w:tcW w:w="1247" w:type="dxa"/>
          </w:tcPr>
          <w:p w14:paraId="358D13C3">
            <w:pPr>
              <w:spacing w:after="0" w:line="264" w:lineRule="auto"/>
              <w:jc w:val="center"/>
            </w:pPr>
            <w:r>
              <w:rPr>
                <w:rFonts w:ascii="宋体" w:hAnsi="宋体" w:eastAsia="宋体"/>
                <w:b w:val="0"/>
                <w:sz w:val="18"/>
              </w:rPr>
              <w:t>—</w:t>
            </w:r>
          </w:p>
        </w:tc>
        <w:tc>
          <w:tcPr>
            <w:tcW w:w="1247" w:type="dxa"/>
          </w:tcPr>
          <w:p w14:paraId="267602B1">
            <w:pPr>
              <w:spacing w:after="0" w:line="264" w:lineRule="auto"/>
              <w:jc w:val="center"/>
            </w:pPr>
            <w:r>
              <w:rPr>
                <w:rFonts w:ascii="宋体" w:hAnsi="宋体" w:eastAsia="宋体"/>
                <w:b w:val="0"/>
                <w:sz w:val="18"/>
              </w:rPr>
              <w:t>否</w:t>
            </w:r>
          </w:p>
        </w:tc>
        <w:tc>
          <w:tcPr>
            <w:tcW w:w="1247" w:type="dxa"/>
          </w:tcPr>
          <w:p w14:paraId="21F92EC7">
            <w:pPr>
              <w:spacing w:after="0" w:line="264" w:lineRule="auto"/>
              <w:jc w:val="center"/>
            </w:pPr>
            <w:r>
              <w:rPr>
                <w:rFonts w:ascii="宋体" w:hAnsi="宋体" w:eastAsia="宋体"/>
                <w:b w:val="0"/>
                <w:sz w:val="18"/>
              </w:rPr>
              <w:t>—</w:t>
            </w:r>
          </w:p>
        </w:tc>
        <w:tc>
          <w:tcPr>
            <w:tcW w:w="1247" w:type="dxa"/>
          </w:tcPr>
          <w:p w14:paraId="6D667010">
            <w:pPr>
              <w:spacing w:after="0" w:line="264" w:lineRule="auto"/>
              <w:jc w:val="center"/>
            </w:pPr>
            <w:r>
              <w:rPr>
                <w:rFonts w:ascii="宋体" w:hAnsi="宋体" w:eastAsia="宋体"/>
                <w:b w:val="0"/>
                <w:sz w:val="18"/>
              </w:rPr>
              <w:t>CURRENT_TIMESTAMP</w:t>
            </w:r>
          </w:p>
        </w:tc>
        <w:tc>
          <w:tcPr>
            <w:tcW w:w="1247" w:type="dxa"/>
          </w:tcPr>
          <w:p w14:paraId="4C8A0A87">
            <w:pPr>
              <w:spacing w:after="0" w:line="264" w:lineRule="auto"/>
              <w:jc w:val="center"/>
            </w:pPr>
            <w:r>
              <w:rPr>
                <w:rFonts w:ascii="宋体" w:hAnsi="宋体" w:eastAsia="宋体"/>
                <w:b w:val="0"/>
                <w:sz w:val="18"/>
              </w:rPr>
              <w:t>点赞时间</w:t>
            </w:r>
          </w:p>
        </w:tc>
      </w:tr>
    </w:tbl>
    <w:p w14:paraId="72E6E724">
      <w:pPr>
        <w:spacing w:before="0" w:after="80" w:line="240" w:lineRule="auto"/>
      </w:pPr>
    </w:p>
    <w:p w14:paraId="623329AA">
      <w:pPr>
        <w:spacing w:before="0" w:after="0" w:line="360" w:lineRule="auto"/>
      </w:pPr>
      <w:r>
        <w:rPr>
          <w:rFonts w:ascii="宋体" w:hAnsi="宋体" w:eastAsia="宋体"/>
          <w:b w:val="0"/>
          <w:sz w:val="21"/>
        </w:rPr>
        <w:t>索引：PRIMARY(id)、uk_user_article(user_id, target_id)、idx_target(target_id)。</w:t>
      </w:r>
    </w:p>
    <w:p w14:paraId="228D8C93">
      <w:pPr>
        <w:spacing w:before="0" w:after="0" w:line="360" w:lineRule="auto"/>
        <w:ind w:firstLine="420"/>
      </w:pPr>
      <w:r>
        <w:rPr>
          <w:rFonts w:ascii="宋体" w:hAnsi="宋体" w:eastAsia="宋体"/>
          <w:b w:val="0"/>
          <w:sz w:val="21"/>
        </w:rPr>
        <w:t>设计说明：</w:t>
      </w:r>
    </w:p>
    <w:p w14:paraId="2A1586F7">
      <w:pPr>
        <w:spacing w:before="0" w:after="40" w:line="360" w:lineRule="auto"/>
        <w:ind w:left="280"/>
      </w:pPr>
      <w:r>
        <w:rPr>
          <w:rFonts w:ascii="宋体" w:hAnsi="宋体" w:eastAsia="宋体"/>
          <w:b w:val="0"/>
          <w:sz w:val="21"/>
        </w:rPr>
        <w:t xml:space="preserve">• 唯一索引 </w:t>
      </w:r>
      <w:r>
        <w:rPr>
          <w:rFonts w:ascii="Consolas" w:hAnsi="Consolas" w:eastAsia="Consolas"/>
          <w:b w:val="0"/>
          <w:sz w:val="18"/>
        </w:rPr>
        <w:t>uk_user_article</w:t>
      </w:r>
      <w:r>
        <w:rPr>
          <w:rFonts w:ascii="宋体" w:hAnsi="宋体" w:eastAsia="宋体"/>
          <w:b w:val="0"/>
          <w:sz w:val="21"/>
        </w:rPr>
        <w:t xml:space="preserve"> 从数据库层面保证</w:t>
      </w:r>
      <w:r>
        <w:rPr>
          <w:rFonts w:ascii="宋体" w:hAnsi="宋体" w:eastAsia="宋体"/>
          <w:b/>
          <w:sz w:val="21"/>
        </w:rPr>
        <w:t>同一用户对同一篇文章只能点一次赞</w:t>
      </w:r>
      <w:r>
        <w:rPr>
          <w:rFonts w:ascii="宋体" w:hAnsi="宋体" w:eastAsia="宋体"/>
          <w:b w:val="0"/>
          <w:sz w:val="21"/>
        </w:rPr>
        <w:t>。</w:t>
      </w:r>
    </w:p>
    <w:p w14:paraId="01E68A62">
      <w:pPr>
        <w:spacing w:before="0" w:after="40" w:line="360" w:lineRule="auto"/>
        <w:ind w:left="280"/>
      </w:pPr>
      <w:r>
        <w:rPr>
          <w:rFonts w:ascii="宋体" w:hAnsi="宋体" w:eastAsia="宋体"/>
          <w:b w:val="0"/>
          <w:sz w:val="21"/>
        </w:rPr>
        <w:t xml:space="preserve">• </w:t>
      </w:r>
      <w:r>
        <w:rPr>
          <w:rFonts w:ascii="宋体" w:hAnsi="宋体" w:eastAsia="宋体"/>
          <w:b/>
          <w:sz w:val="21"/>
        </w:rPr>
        <w:t>点赞是登录用户的动作</w:t>
      </w:r>
      <w:r>
        <w:rPr>
          <w:rFonts w:ascii="宋体" w:hAnsi="宋体" w:eastAsia="宋体"/>
          <w:b w:val="0"/>
          <w:sz w:val="21"/>
        </w:rPr>
        <w:t>：</w:t>
      </w:r>
      <w:r>
        <w:rPr>
          <w:rFonts w:ascii="Consolas" w:hAnsi="Consolas" w:eastAsia="Consolas"/>
          <w:b w:val="0"/>
          <w:sz w:val="18"/>
        </w:rPr>
        <w:t>user_id</w:t>
      </w:r>
      <w:r>
        <w:rPr>
          <w:rFonts w:ascii="宋体" w:hAnsi="宋体" w:eastAsia="宋体"/>
          <w:b w:val="0"/>
          <w:sz w:val="21"/>
        </w:rPr>
        <w:t xml:space="preserve"> 不可为空。未登录用户点击点赞按钮时，前端引导至登录页（与"收藏"行为一致）。</w:t>
      </w:r>
    </w:p>
    <w:p w14:paraId="02F3B16A">
      <w:pPr>
        <w:spacing w:before="0" w:after="40" w:line="360" w:lineRule="auto"/>
        <w:ind w:left="280"/>
      </w:pPr>
      <w:r>
        <w:rPr>
          <w:rFonts w:ascii="宋体" w:hAnsi="宋体" w:eastAsia="宋体"/>
          <w:b w:val="0"/>
          <w:sz w:val="21"/>
        </w:rPr>
        <w:t>• 点赞 / 取消采用</w:t>
      </w:r>
      <w:r>
        <w:rPr>
          <w:rFonts w:ascii="宋体" w:hAnsi="宋体" w:eastAsia="宋体"/>
          <w:b/>
          <w:sz w:val="21"/>
        </w:rPr>
        <w:t>"插入 / 删除记录 + 同步计数"双写策略</w:t>
      </w:r>
      <w:r>
        <w:rPr>
          <w:rFonts w:ascii="宋体" w:hAnsi="宋体" w:eastAsia="宋体"/>
          <w:b w:val="0"/>
          <w:sz w:val="21"/>
        </w:rPr>
        <w:t xml:space="preserve">：写入本表成功后，通过 </w:t>
      </w:r>
      <w:r>
        <w:rPr>
          <w:rFonts w:ascii="Consolas" w:hAnsi="Consolas" w:eastAsia="Consolas"/>
          <w:b w:val="0"/>
          <w:sz w:val="18"/>
        </w:rPr>
        <w:t>UPDATE ... SET like_count = like_count ± 1</w:t>
      </w:r>
      <w:r>
        <w:rPr>
          <w:rFonts w:ascii="宋体" w:hAnsi="宋体" w:eastAsia="宋体"/>
          <w:b w:val="0"/>
          <w:sz w:val="21"/>
        </w:rPr>
        <w:t xml:space="preserve"> 同步 </w:t>
      </w:r>
      <w:r>
        <w:rPr>
          <w:rFonts w:ascii="Consolas" w:hAnsi="Consolas" w:eastAsia="Consolas"/>
          <w:b w:val="0"/>
          <w:sz w:val="18"/>
        </w:rPr>
        <w:t>t_article.like_count</w:t>
      </w:r>
      <w:r>
        <w:rPr>
          <w:rFonts w:ascii="宋体" w:hAnsi="宋体" w:eastAsia="宋体"/>
          <w:b w:val="0"/>
          <w:sz w:val="21"/>
        </w:rPr>
        <w:t>。</w:t>
      </w:r>
    </w:p>
    <w:p w14:paraId="4410360E">
      <w:pPr>
        <w:spacing w:before="0" w:after="40" w:line="360" w:lineRule="auto"/>
        <w:ind w:left="280"/>
      </w:pPr>
      <w:r>
        <w:rPr>
          <w:rFonts w:ascii="宋体" w:hAnsi="宋体" w:eastAsia="宋体"/>
          <w:b w:val="0"/>
          <w:sz w:val="21"/>
        </w:rPr>
        <w:t xml:space="preserve">• </w:t>
      </w:r>
      <w:r>
        <w:rPr>
          <w:rFonts w:ascii="宋体" w:hAnsi="宋体" w:eastAsia="宋体"/>
          <w:b/>
          <w:sz w:val="21"/>
        </w:rPr>
        <w:t>并发兜底</w:t>
      </w:r>
      <w:r>
        <w:rPr>
          <w:rFonts w:ascii="宋体" w:hAnsi="宋体" w:eastAsia="宋体"/>
          <w:b w:val="0"/>
          <w:sz w:val="21"/>
        </w:rPr>
        <w:t xml:space="preserve">：高并发下两个请求可能同时通过"是否已点赞"的前置查询，此时由唯一索引拦住第二条插入，服务层捕获 </w:t>
      </w:r>
      <w:r>
        <w:rPr>
          <w:rFonts w:ascii="Consolas" w:hAnsi="Consolas" w:eastAsia="Consolas"/>
          <w:b w:val="0"/>
          <w:sz w:val="18"/>
        </w:rPr>
        <w:t>DuplicateKeyException</w:t>
      </w:r>
      <w:r>
        <w:rPr>
          <w:rFonts w:ascii="宋体" w:hAnsi="宋体" w:eastAsia="宋体"/>
          <w:b w:val="0"/>
          <w:sz w:val="21"/>
        </w:rPr>
        <w:t xml:space="preserve"> 并转为业务提示"已经点过赞啦"（HTTP 400），保证不出现重复记录、计数也不会多加。</w:t>
      </w:r>
    </w:p>
    <w:p w14:paraId="642F5B16">
      <w:pPr>
        <w:spacing w:before="0" w:after="40" w:line="360" w:lineRule="auto"/>
        <w:ind w:left="280"/>
      </w:pPr>
      <w:r>
        <w:rPr>
          <w:rFonts w:ascii="宋体" w:hAnsi="宋体" w:eastAsia="宋体"/>
          <w:b w:val="0"/>
          <w:sz w:val="21"/>
        </w:rPr>
        <w:t xml:space="preserve">• </w:t>
      </w:r>
      <w:r>
        <w:rPr>
          <w:rFonts w:ascii="宋体" w:hAnsi="宋体" w:eastAsia="宋体"/>
          <w:b/>
          <w:sz w:val="21"/>
        </w:rPr>
        <w:t>前端红心回显</w:t>
      </w:r>
      <w:r>
        <w:rPr>
          <w:rFonts w:ascii="宋体" w:hAnsi="宋体" w:eastAsia="宋体"/>
          <w:b w:val="0"/>
          <w:sz w:val="21"/>
        </w:rPr>
        <w:t>：</w:t>
      </w:r>
      <w:r>
        <w:rPr>
          <w:rFonts w:ascii="Consolas" w:hAnsi="Consolas" w:eastAsia="Consolas"/>
          <w:b w:val="0"/>
          <w:sz w:val="18"/>
        </w:rPr>
        <w:t>ArticleVO</w:t>
      </w:r>
      <w:r>
        <w:rPr>
          <w:rFonts w:ascii="宋体" w:hAnsi="宋体" w:eastAsia="宋体"/>
          <w:b w:val="0"/>
          <w:sz w:val="21"/>
        </w:rPr>
        <w:t xml:space="preserve"> 的 </w:t>
      </w:r>
      <w:r>
        <w:rPr>
          <w:rFonts w:ascii="Consolas" w:hAnsi="Consolas" w:eastAsia="Consolas"/>
          <w:b w:val="0"/>
          <w:sz w:val="18"/>
        </w:rPr>
        <w:t>liked</w:t>
      </w:r>
      <w:r>
        <w:rPr>
          <w:rFonts w:ascii="宋体" w:hAnsi="宋体" w:eastAsia="宋体"/>
          <w:b w:val="0"/>
          <w:sz w:val="21"/>
        </w:rPr>
        <w:t xml:space="preserve"> 字段由本表批量查询得出（</w:t>
      </w:r>
      <w:r>
        <w:rPr>
          <w:rFonts w:ascii="Consolas" w:hAnsi="Consolas" w:eastAsia="Consolas"/>
          <w:b w:val="0"/>
          <w:sz w:val="18"/>
        </w:rPr>
        <w:t>WHERE user_id = ? AND target_id IN (...)</w:t>
      </w:r>
      <w:r>
        <w:rPr>
          <w:rFonts w:ascii="宋体" w:hAnsi="宋体" w:eastAsia="宋体"/>
          <w:b w:val="0"/>
          <w:sz w:val="21"/>
        </w:rPr>
        <w:t xml:space="preserve">），未登录时恒为 </w:t>
      </w:r>
      <w:r>
        <w:rPr>
          <w:rFonts w:ascii="Consolas" w:hAnsi="Consolas" w:eastAsia="Consolas"/>
          <w:b w:val="0"/>
          <w:sz w:val="18"/>
        </w:rPr>
        <w:t>false</w:t>
      </w:r>
      <w:r>
        <w:rPr>
          <w:rFonts w:ascii="宋体" w:hAnsi="宋体" w:eastAsia="宋体"/>
          <w:b w:val="0"/>
          <w:sz w:val="21"/>
        </w:rPr>
        <w:t>。这是"刷新页面后红心是否保持"的数据依据——点赞状态落库而非依赖缓存，因此可跨会话、跨设备稳定回显。</w:t>
      </w:r>
    </w:p>
    <w:p w14:paraId="43FD7B25">
      <w:pPr>
        <w:spacing w:before="0" w:after="40" w:line="360" w:lineRule="auto"/>
        <w:ind w:left="280"/>
      </w:pPr>
      <w:r>
        <w:rPr>
          <w:rFonts w:ascii="宋体" w:hAnsi="宋体" w:eastAsia="宋体"/>
          <w:b w:val="0"/>
          <w:sz w:val="21"/>
        </w:rPr>
        <w:t xml:space="preserve">• 取消点赞删除记录后，计数使用 </w:t>
      </w:r>
      <w:r>
        <w:rPr>
          <w:rFonts w:ascii="Consolas" w:hAnsi="Consolas" w:eastAsia="Consolas"/>
          <w:b w:val="0"/>
          <w:sz w:val="18"/>
        </w:rPr>
        <w:t>GREATEST(like_count - 1, 0)</w:t>
      </w:r>
      <w:r>
        <w:rPr>
          <w:rFonts w:ascii="宋体" w:hAnsi="宋体" w:eastAsia="宋体"/>
          <w:b w:val="0"/>
          <w:sz w:val="21"/>
        </w:rPr>
        <w:t xml:space="preserve"> 更新，避免异常情况下出现负数。</w:t>
      </w:r>
    </w:p>
    <w:p w14:paraId="58A52297">
      <w:pPr>
        <w:spacing w:before="0" w:after="0" w:line="360" w:lineRule="auto"/>
      </w:pPr>
      <w:r>
        <w:rPr>
          <w:rFonts w:ascii="宋体" w:hAnsi="宋体" w:eastAsia="宋体"/>
          <w:b w:val="0"/>
          <w:sz w:val="21"/>
        </w:rPr>
        <w:t>（7）collect 数据表（收藏表）：</w:t>
      </w:r>
    </w:p>
    <w:p w14:paraId="36DFFE26">
      <w:pPr>
        <w:spacing w:before="120" w:after="40" w:line="360" w:lineRule="auto"/>
        <w:jc w:val="center"/>
      </w:pPr>
      <w:r>
        <w:rPr>
          <w:rFonts w:ascii="黑体" w:hAnsi="黑体" w:eastAsia="黑体"/>
          <w:b w:val="0"/>
          <w:sz w:val="21"/>
        </w:rPr>
        <w:t>表3.2.7 collect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1218"/>
        <w:gridCol w:w="1168"/>
        <w:gridCol w:w="1168"/>
        <w:gridCol w:w="1235"/>
        <w:gridCol w:w="1746"/>
        <w:gridCol w:w="1169"/>
      </w:tblGrid>
      <w:tr w14:paraId="237C8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C856673">
            <w:pPr>
              <w:spacing w:after="0" w:line="264" w:lineRule="auto"/>
              <w:jc w:val="center"/>
            </w:pPr>
            <w:r>
              <w:rPr>
                <w:rFonts w:ascii="宋体" w:hAnsi="宋体" w:eastAsia="宋体"/>
                <w:b/>
                <w:sz w:val="18"/>
              </w:rPr>
              <w:t>字段名</w:t>
            </w:r>
          </w:p>
        </w:tc>
        <w:tc>
          <w:tcPr>
            <w:tcW w:w="1247" w:type="dxa"/>
          </w:tcPr>
          <w:p w14:paraId="2FC5A0C6">
            <w:pPr>
              <w:spacing w:after="0" w:line="264" w:lineRule="auto"/>
              <w:jc w:val="center"/>
            </w:pPr>
            <w:r>
              <w:rPr>
                <w:rFonts w:ascii="宋体" w:hAnsi="宋体" w:eastAsia="宋体"/>
                <w:b/>
                <w:sz w:val="18"/>
              </w:rPr>
              <w:t>类型</w:t>
            </w:r>
          </w:p>
        </w:tc>
        <w:tc>
          <w:tcPr>
            <w:tcW w:w="1247" w:type="dxa"/>
          </w:tcPr>
          <w:p w14:paraId="0F755EBA">
            <w:pPr>
              <w:spacing w:after="0" w:line="264" w:lineRule="auto"/>
              <w:jc w:val="center"/>
            </w:pPr>
            <w:r>
              <w:rPr>
                <w:rFonts w:ascii="宋体" w:hAnsi="宋体" w:eastAsia="宋体"/>
                <w:b/>
                <w:sz w:val="18"/>
              </w:rPr>
              <w:t>长度</w:t>
            </w:r>
          </w:p>
        </w:tc>
        <w:tc>
          <w:tcPr>
            <w:tcW w:w="1247" w:type="dxa"/>
          </w:tcPr>
          <w:p w14:paraId="53A84516">
            <w:pPr>
              <w:spacing w:after="0" w:line="264" w:lineRule="auto"/>
              <w:jc w:val="center"/>
            </w:pPr>
            <w:r>
              <w:rPr>
                <w:rFonts w:ascii="宋体" w:hAnsi="宋体" w:eastAsia="宋体"/>
                <w:b/>
                <w:sz w:val="18"/>
              </w:rPr>
              <w:t>允许空</w:t>
            </w:r>
          </w:p>
        </w:tc>
        <w:tc>
          <w:tcPr>
            <w:tcW w:w="1247" w:type="dxa"/>
          </w:tcPr>
          <w:p w14:paraId="58AFB0EA">
            <w:pPr>
              <w:spacing w:after="0" w:line="264" w:lineRule="auto"/>
              <w:jc w:val="center"/>
            </w:pPr>
            <w:r>
              <w:rPr>
                <w:rFonts w:ascii="宋体" w:hAnsi="宋体" w:eastAsia="宋体"/>
                <w:b/>
                <w:sz w:val="18"/>
              </w:rPr>
              <w:t>键/约束</w:t>
            </w:r>
          </w:p>
        </w:tc>
        <w:tc>
          <w:tcPr>
            <w:tcW w:w="1247" w:type="dxa"/>
          </w:tcPr>
          <w:p w14:paraId="62BB7B00">
            <w:pPr>
              <w:spacing w:after="0" w:line="264" w:lineRule="auto"/>
              <w:jc w:val="center"/>
            </w:pPr>
            <w:r>
              <w:rPr>
                <w:rFonts w:ascii="宋体" w:hAnsi="宋体" w:eastAsia="宋体"/>
                <w:b/>
                <w:sz w:val="18"/>
              </w:rPr>
              <w:t>默认值</w:t>
            </w:r>
          </w:p>
        </w:tc>
        <w:tc>
          <w:tcPr>
            <w:tcW w:w="1247" w:type="dxa"/>
          </w:tcPr>
          <w:p w14:paraId="05C16840">
            <w:pPr>
              <w:spacing w:after="0" w:line="264" w:lineRule="auto"/>
              <w:jc w:val="center"/>
            </w:pPr>
            <w:r>
              <w:rPr>
                <w:rFonts w:ascii="宋体" w:hAnsi="宋体" w:eastAsia="宋体"/>
                <w:b/>
                <w:sz w:val="18"/>
              </w:rPr>
              <w:t>说明</w:t>
            </w:r>
          </w:p>
        </w:tc>
      </w:tr>
      <w:tr w14:paraId="7410E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0CAFBA1">
            <w:pPr>
              <w:spacing w:after="0" w:line="264" w:lineRule="auto"/>
              <w:jc w:val="center"/>
            </w:pPr>
            <w:r>
              <w:rPr>
                <w:rFonts w:ascii="宋体" w:hAnsi="宋体" w:eastAsia="宋体"/>
                <w:b w:val="0"/>
                <w:sz w:val="18"/>
              </w:rPr>
              <w:t>id</w:t>
            </w:r>
          </w:p>
        </w:tc>
        <w:tc>
          <w:tcPr>
            <w:tcW w:w="1247" w:type="dxa"/>
          </w:tcPr>
          <w:p w14:paraId="090A47EA">
            <w:pPr>
              <w:spacing w:after="0" w:line="264" w:lineRule="auto"/>
              <w:jc w:val="center"/>
            </w:pPr>
            <w:r>
              <w:rPr>
                <w:rFonts w:ascii="宋体" w:hAnsi="宋体" w:eastAsia="宋体"/>
                <w:b w:val="0"/>
                <w:sz w:val="18"/>
              </w:rPr>
              <w:t>BIGINT</w:t>
            </w:r>
          </w:p>
        </w:tc>
        <w:tc>
          <w:tcPr>
            <w:tcW w:w="1247" w:type="dxa"/>
          </w:tcPr>
          <w:p w14:paraId="72E17AC7">
            <w:pPr>
              <w:spacing w:after="0" w:line="264" w:lineRule="auto"/>
              <w:jc w:val="center"/>
            </w:pPr>
            <w:r>
              <w:rPr>
                <w:rFonts w:ascii="宋体" w:hAnsi="宋体" w:eastAsia="宋体"/>
                <w:b w:val="0"/>
                <w:sz w:val="18"/>
              </w:rPr>
              <w:t>20</w:t>
            </w:r>
          </w:p>
        </w:tc>
        <w:tc>
          <w:tcPr>
            <w:tcW w:w="1247" w:type="dxa"/>
          </w:tcPr>
          <w:p w14:paraId="18F3DBEF">
            <w:pPr>
              <w:spacing w:after="0" w:line="264" w:lineRule="auto"/>
              <w:jc w:val="center"/>
            </w:pPr>
            <w:r>
              <w:rPr>
                <w:rFonts w:ascii="宋体" w:hAnsi="宋体" w:eastAsia="宋体"/>
                <w:b w:val="0"/>
                <w:sz w:val="18"/>
              </w:rPr>
              <w:t>否</w:t>
            </w:r>
          </w:p>
        </w:tc>
        <w:tc>
          <w:tcPr>
            <w:tcW w:w="1247" w:type="dxa"/>
          </w:tcPr>
          <w:p w14:paraId="0EBD857C">
            <w:pPr>
              <w:spacing w:after="0" w:line="264" w:lineRule="auto"/>
              <w:jc w:val="center"/>
            </w:pPr>
            <w:r>
              <w:rPr>
                <w:rFonts w:ascii="宋体" w:hAnsi="宋体" w:eastAsia="宋体"/>
                <w:b w:val="0"/>
                <w:sz w:val="18"/>
              </w:rPr>
              <w:t>PK</w:t>
            </w:r>
          </w:p>
        </w:tc>
        <w:tc>
          <w:tcPr>
            <w:tcW w:w="1247" w:type="dxa"/>
          </w:tcPr>
          <w:p w14:paraId="21F7DFA1">
            <w:pPr>
              <w:spacing w:after="0" w:line="264" w:lineRule="auto"/>
              <w:jc w:val="center"/>
            </w:pPr>
            <w:r>
              <w:rPr>
                <w:rFonts w:ascii="宋体" w:hAnsi="宋体" w:eastAsia="宋体"/>
                <w:b w:val="0"/>
                <w:sz w:val="18"/>
              </w:rPr>
              <w:t>—</w:t>
            </w:r>
          </w:p>
        </w:tc>
        <w:tc>
          <w:tcPr>
            <w:tcW w:w="1247" w:type="dxa"/>
          </w:tcPr>
          <w:p w14:paraId="03F7C676">
            <w:pPr>
              <w:spacing w:after="0" w:line="264" w:lineRule="auto"/>
              <w:jc w:val="center"/>
            </w:pPr>
            <w:r>
              <w:rPr>
                <w:rFonts w:ascii="宋体" w:hAnsi="宋体" w:eastAsia="宋体"/>
                <w:b w:val="0"/>
                <w:sz w:val="18"/>
              </w:rPr>
              <w:t>收藏ID</w:t>
            </w:r>
          </w:p>
        </w:tc>
      </w:tr>
      <w:tr w14:paraId="74417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2DD8E60">
            <w:pPr>
              <w:spacing w:after="0" w:line="264" w:lineRule="auto"/>
              <w:jc w:val="center"/>
            </w:pPr>
            <w:r>
              <w:rPr>
                <w:rFonts w:ascii="宋体" w:hAnsi="宋体" w:eastAsia="宋体"/>
                <w:b w:val="0"/>
                <w:sz w:val="18"/>
              </w:rPr>
              <w:t>user_id</w:t>
            </w:r>
          </w:p>
        </w:tc>
        <w:tc>
          <w:tcPr>
            <w:tcW w:w="1247" w:type="dxa"/>
          </w:tcPr>
          <w:p w14:paraId="3774BDF6">
            <w:pPr>
              <w:spacing w:after="0" w:line="264" w:lineRule="auto"/>
              <w:jc w:val="center"/>
            </w:pPr>
            <w:r>
              <w:rPr>
                <w:rFonts w:ascii="宋体" w:hAnsi="宋体" w:eastAsia="宋体"/>
                <w:b w:val="0"/>
                <w:sz w:val="18"/>
              </w:rPr>
              <w:t>BIGINT</w:t>
            </w:r>
          </w:p>
        </w:tc>
        <w:tc>
          <w:tcPr>
            <w:tcW w:w="1247" w:type="dxa"/>
          </w:tcPr>
          <w:p w14:paraId="0034AA4F">
            <w:pPr>
              <w:spacing w:after="0" w:line="264" w:lineRule="auto"/>
              <w:jc w:val="center"/>
            </w:pPr>
            <w:r>
              <w:rPr>
                <w:rFonts w:ascii="宋体" w:hAnsi="宋体" w:eastAsia="宋体"/>
                <w:b w:val="0"/>
                <w:sz w:val="18"/>
              </w:rPr>
              <w:t>20</w:t>
            </w:r>
          </w:p>
        </w:tc>
        <w:tc>
          <w:tcPr>
            <w:tcW w:w="1247" w:type="dxa"/>
          </w:tcPr>
          <w:p w14:paraId="046ED6A6">
            <w:pPr>
              <w:spacing w:after="0" w:line="264" w:lineRule="auto"/>
              <w:jc w:val="center"/>
            </w:pPr>
            <w:r>
              <w:rPr>
                <w:rFonts w:ascii="宋体" w:hAnsi="宋体" w:eastAsia="宋体"/>
                <w:b w:val="0"/>
                <w:sz w:val="18"/>
              </w:rPr>
              <w:t>否</w:t>
            </w:r>
          </w:p>
        </w:tc>
        <w:tc>
          <w:tcPr>
            <w:tcW w:w="1247" w:type="dxa"/>
          </w:tcPr>
          <w:p w14:paraId="44A0E5FE">
            <w:pPr>
              <w:spacing w:after="0" w:line="264" w:lineRule="auto"/>
              <w:jc w:val="center"/>
            </w:pPr>
            <w:r>
              <w:rPr>
                <w:rFonts w:ascii="宋体" w:hAnsi="宋体" w:eastAsia="宋体"/>
                <w:b w:val="0"/>
                <w:sz w:val="18"/>
              </w:rPr>
              <w:t>关联 user.id</w:t>
            </w:r>
          </w:p>
        </w:tc>
        <w:tc>
          <w:tcPr>
            <w:tcW w:w="1247" w:type="dxa"/>
          </w:tcPr>
          <w:p w14:paraId="44F781FD">
            <w:pPr>
              <w:spacing w:after="0" w:line="264" w:lineRule="auto"/>
              <w:jc w:val="center"/>
            </w:pPr>
            <w:r>
              <w:rPr>
                <w:rFonts w:ascii="宋体" w:hAnsi="宋体" w:eastAsia="宋体"/>
                <w:b w:val="0"/>
                <w:sz w:val="18"/>
              </w:rPr>
              <w:t>—</w:t>
            </w:r>
          </w:p>
        </w:tc>
        <w:tc>
          <w:tcPr>
            <w:tcW w:w="1247" w:type="dxa"/>
          </w:tcPr>
          <w:p w14:paraId="38E8E4DB">
            <w:pPr>
              <w:spacing w:after="0" w:line="264" w:lineRule="auto"/>
              <w:jc w:val="center"/>
            </w:pPr>
            <w:r>
              <w:rPr>
                <w:rFonts w:ascii="宋体" w:hAnsi="宋体" w:eastAsia="宋体"/>
                <w:b w:val="0"/>
                <w:sz w:val="18"/>
              </w:rPr>
              <w:t>收藏人ID</w:t>
            </w:r>
          </w:p>
        </w:tc>
      </w:tr>
      <w:tr w14:paraId="04017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43359EA">
            <w:pPr>
              <w:spacing w:after="0" w:line="264" w:lineRule="auto"/>
              <w:jc w:val="center"/>
            </w:pPr>
            <w:r>
              <w:rPr>
                <w:rFonts w:ascii="宋体" w:hAnsi="宋体" w:eastAsia="宋体"/>
                <w:b w:val="0"/>
                <w:sz w:val="18"/>
              </w:rPr>
              <w:t>article_id</w:t>
            </w:r>
          </w:p>
        </w:tc>
        <w:tc>
          <w:tcPr>
            <w:tcW w:w="1247" w:type="dxa"/>
          </w:tcPr>
          <w:p w14:paraId="0B79E017">
            <w:pPr>
              <w:spacing w:after="0" w:line="264" w:lineRule="auto"/>
              <w:jc w:val="center"/>
            </w:pPr>
            <w:r>
              <w:rPr>
                <w:rFonts w:ascii="宋体" w:hAnsi="宋体" w:eastAsia="宋体"/>
                <w:b w:val="0"/>
                <w:sz w:val="18"/>
              </w:rPr>
              <w:t>BIGINT</w:t>
            </w:r>
          </w:p>
        </w:tc>
        <w:tc>
          <w:tcPr>
            <w:tcW w:w="1247" w:type="dxa"/>
          </w:tcPr>
          <w:p w14:paraId="532CB40B">
            <w:pPr>
              <w:spacing w:after="0" w:line="264" w:lineRule="auto"/>
              <w:jc w:val="center"/>
            </w:pPr>
            <w:r>
              <w:rPr>
                <w:rFonts w:ascii="宋体" w:hAnsi="宋体" w:eastAsia="宋体"/>
                <w:b w:val="0"/>
                <w:sz w:val="18"/>
              </w:rPr>
              <w:t>20</w:t>
            </w:r>
          </w:p>
        </w:tc>
        <w:tc>
          <w:tcPr>
            <w:tcW w:w="1247" w:type="dxa"/>
          </w:tcPr>
          <w:p w14:paraId="70F81839">
            <w:pPr>
              <w:spacing w:after="0" w:line="264" w:lineRule="auto"/>
              <w:jc w:val="center"/>
            </w:pPr>
            <w:r>
              <w:rPr>
                <w:rFonts w:ascii="宋体" w:hAnsi="宋体" w:eastAsia="宋体"/>
                <w:b w:val="0"/>
                <w:sz w:val="18"/>
              </w:rPr>
              <w:t>否</w:t>
            </w:r>
          </w:p>
        </w:tc>
        <w:tc>
          <w:tcPr>
            <w:tcW w:w="1247" w:type="dxa"/>
          </w:tcPr>
          <w:p w14:paraId="6E696808">
            <w:pPr>
              <w:spacing w:after="0" w:line="264" w:lineRule="auto"/>
              <w:jc w:val="center"/>
            </w:pPr>
            <w:r>
              <w:rPr>
                <w:rFonts w:ascii="宋体" w:hAnsi="宋体" w:eastAsia="宋体"/>
                <w:b w:val="0"/>
                <w:sz w:val="18"/>
              </w:rPr>
              <w:t>关联 article.id</w:t>
            </w:r>
          </w:p>
        </w:tc>
        <w:tc>
          <w:tcPr>
            <w:tcW w:w="1247" w:type="dxa"/>
          </w:tcPr>
          <w:p w14:paraId="3F37E535">
            <w:pPr>
              <w:spacing w:after="0" w:line="264" w:lineRule="auto"/>
              <w:jc w:val="center"/>
            </w:pPr>
            <w:r>
              <w:rPr>
                <w:rFonts w:ascii="宋体" w:hAnsi="宋体" w:eastAsia="宋体"/>
                <w:b w:val="0"/>
                <w:sz w:val="18"/>
              </w:rPr>
              <w:t>—</w:t>
            </w:r>
          </w:p>
        </w:tc>
        <w:tc>
          <w:tcPr>
            <w:tcW w:w="1247" w:type="dxa"/>
          </w:tcPr>
          <w:p w14:paraId="33A18F27">
            <w:pPr>
              <w:spacing w:after="0" w:line="264" w:lineRule="auto"/>
              <w:jc w:val="center"/>
            </w:pPr>
            <w:r>
              <w:rPr>
                <w:rFonts w:ascii="宋体" w:hAnsi="宋体" w:eastAsia="宋体"/>
                <w:b w:val="0"/>
                <w:sz w:val="18"/>
              </w:rPr>
              <w:t>被收藏文章ID</w:t>
            </w:r>
          </w:p>
        </w:tc>
      </w:tr>
      <w:tr w14:paraId="72774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2813584">
            <w:pPr>
              <w:spacing w:after="0" w:line="264" w:lineRule="auto"/>
              <w:jc w:val="center"/>
            </w:pPr>
            <w:r>
              <w:rPr>
                <w:rFonts w:ascii="宋体" w:hAnsi="宋体" w:eastAsia="宋体"/>
                <w:b w:val="0"/>
                <w:sz w:val="18"/>
              </w:rPr>
              <w:t>create_time</w:t>
            </w:r>
          </w:p>
        </w:tc>
        <w:tc>
          <w:tcPr>
            <w:tcW w:w="1247" w:type="dxa"/>
          </w:tcPr>
          <w:p w14:paraId="7115CE52">
            <w:pPr>
              <w:spacing w:after="0" w:line="264" w:lineRule="auto"/>
              <w:jc w:val="center"/>
            </w:pPr>
            <w:r>
              <w:rPr>
                <w:rFonts w:ascii="宋体" w:hAnsi="宋体" w:eastAsia="宋体"/>
                <w:b w:val="0"/>
                <w:sz w:val="18"/>
              </w:rPr>
              <w:t>DATETIME</w:t>
            </w:r>
          </w:p>
        </w:tc>
        <w:tc>
          <w:tcPr>
            <w:tcW w:w="1247" w:type="dxa"/>
          </w:tcPr>
          <w:p w14:paraId="61CAF5FA">
            <w:pPr>
              <w:spacing w:after="0" w:line="264" w:lineRule="auto"/>
              <w:jc w:val="center"/>
            </w:pPr>
            <w:r>
              <w:rPr>
                <w:rFonts w:ascii="宋体" w:hAnsi="宋体" w:eastAsia="宋体"/>
                <w:b w:val="0"/>
                <w:sz w:val="18"/>
              </w:rPr>
              <w:t>—</w:t>
            </w:r>
          </w:p>
        </w:tc>
        <w:tc>
          <w:tcPr>
            <w:tcW w:w="1247" w:type="dxa"/>
          </w:tcPr>
          <w:p w14:paraId="261826A4">
            <w:pPr>
              <w:spacing w:after="0" w:line="264" w:lineRule="auto"/>
              <w:jc w:val="center"/>
            </w:pPr>
            <w:r>
              <w:rPr>
                <w:rFonts w:ascii="宋体" w:hAnsi="宋体" w:eastAsia="宋体"/>
                <w:b w:val="0"/>
                <w:sz w:val="18"/>
              </w:rPr>
              <w:t>否</w:t>
            </w:r>
          </w:p>
        </w:tc>
        <w:tc>
          <w:tcPr>
            <w:tcW w:w="1247" w:type="dxa"/>
          </w:tcPr>
          <w:p w14:paraId="4924CE8C">
            <w:pPr>
              <w:spacing w:after="0" w:line="264" w:lineRule="auto"/>
              <w:jc w:val="center"/>
            </w:pPr>
            <w:r>
              <w:rPr>
                <w:rFonts w:ascii="宋体" w:hAnsi="宋体" w:eastAsia="宋体"/>
                <w:b w:val="0"/>
                <w:sz w:val="18"/>
              </w:rPr>
              <w:t>—</w:t>
            </w:r>
          </w:p>
        </w:tc>
        <w:tc>
          <w:tcPr>
            <w:tcW w:w="1247" w:type="dxa"/>
          </w:tcPr>
          <w:p w14:paraId="6DC0B57D">
            <w:pPr>
              <w:spacing w:after="0" w:line="264" w:lineRule="auto"/>
              <w:jc w:val="center"/>
            </w:pPr>
            <w:r>
              <w:rPr>
                <w:rFonts w:ascii="宋体" w:hAnsi="宋体" w:eastAsia="宋体"/>
                <w:b w:val="0"/>
                <w:sz w:val="18"/>
              </w:rPr>
              <w:t>CURRENT_TIMESTAMP</w:t>
            </w:r>
          </w:p>
        </w:tc>
        <w:tc>
          <w:tcPr>
            <w:tcW w:w="1247" w:type="dxa"/>
          </w:tcPr>
          <w:p w14:paraId="2084D50D">
            <w:pPr>
              <w:spacing w:after="0" w:line="264" w:lineRule="auto"/>
              <w:jc w:val="center"/>
            </w:pPr>
            <w:r>
              <w:rPr>
                <w:rFonts w:ascii="宋体" w:hAnsi="宋体" w:eastAsia="宋体"/>
                <w:b w:val="0"/>
                <w:sz w:val="18"/>
              </w:rPr>
              <w:t>收藏时间</w:t>
            </w:r>
          </w:p>
        </w:tc>
      </w:tr>
    </w:tbl>
    <w:p w14:paraId="509BA4F5">
      <w:pPr>
        <w:spacing w:before="0" w:after="80" w:line="240" w:lineRule="auto"/>
      </w:pPr>
    </w:p>
    <w:p w14:paraId="274FF82B">
      <w:pPr>
        <w:spacing w:before="0" w:after="0" w:line="360" w:lineRule="auto"/>
      </w:pPr>
      <w:r>
        <w:rPr>
          <w:rFonts w:ascii="宋体" w:hAnsi="宋体" w:eastAsia="宋体"/>
          <w:b w:val="0"/>
          <w:sz w:val="21"/>
        </w:rPr>
        <w:t>索引：PRIMARY(id)、uk_user_article(user_id, article_id)、idx_user_time(user_id, create_time)、idx_article(article_id)。</w:t>
      </w:r>
    </w:p>
    <w:p w14:paraId="46A431ED">
      <w:pPr>
        <w:spacing w:before="0" w:after="0" w:line="360" w:lineRule="auto"/>
        <w:ind w:firstLine="420"/>
      </w:pPr>
      <w:r>
        <w:rPr>
          <w:rFonts w:ascii="宋体" w:hAnsi="宋体" w:eastAsia="宋体"/>
          <w:b w:val="0"/>
          <w:sz w:val="21"/>
        </w:rPr>
        <w:t>设计说明：</w:t>
      </w:r>
    </w:p>
    <w:p w14:paraId="62E00451">
      <w:pPr>
        <w:spacing w:before="0" w:after="40" w:line="360" w:lineRule="auto"/>
        <w:ind w:left="280"/>
      </w:pPr>
      <w:r>
        <w:rPr>
          <w:rFonts w:ascii="宋体" w:hAnsi="宋体" w:eastAsia="宋体"/>
          <w:b w:val="0"/>
          <w:sz w:val="21"/>
        </w:rPr>
        <w:t xml:space="preserve">• </w:t>
      </w:r>
      <w:r>
        <w:rPr>
          <w:rFonts w:ascii="Consolas" w:hAnsi="Consolas" w:eastAsia="Consolas"/>
          <w:b w:val="0"/>
          <w:sz w:val="18"/>
        </w:rPr>
        <w:t>uk_user_article</w:t>
      </w:r>
      <w:r>
        <w:rPr>
          <w:rFonts w:ascii="宋体" w:hAnsi="宋体" w:eastAsia="宋体"/>
          <w:b w:val="0"/>
          <w:sz w:val="21"/>
        </w:rPr>
        <w:t xml:space="preserve"> 联合唯一索引保证同一用户对同一文章只能收藏一次，并发冲突同样以 </w:t>
      </w:r>
      <w:r>
        <w:rPr>
          <w:rFonts w:ascii="Consolas" w:hAnsi="Consolas" w:eastAsia="Consolas"/>
          <w:b w:val="0"/>
          <w:sz w:val="18"/>
        </w:rPr>
        <w:t>DuplicateKeyException</w:t>
      </w:r>
      <w:r>
        <w:rPr>
          <w:rFonts w:ascii="宋体" w:hAnsi="宋体" w:eastAsia="宋体"/>
          <w:b w:val="0"/>
          <w:sz w:val="21"/>
        </w:rPr>
        <w:t xml:space="preserve"> 兜底。</w:t>
      </w:r>
    </w:p>
    <w:p w14:paraId="799703FE">
      <w:pPr>
        <w:spacing w:before="0" w:after="40" w:line="360" w:lineRule="auto"/>
        <w:ind w:left="280"/>
      </w:pPr>
      <w:r>
        <w:rPr>
          <w:rFonts w:ascii="宋体" w:hAnsi="宋体" w:eastAsia="宋体"/>
          <w:b w:val="0"/>
          <w:sz w:val="21"/>
        </w:rPr>
        <w:t xml:space="preserve">• </w:t>
      </w:r>
      <w:r>
        <w:rPr>
          <w:rFonts w:ascii="Consolas" w:hAnsi="Consolas" w:eastAsia="Consolas"/>
          <w:b w:val="0"/>
          <w:sz w:val="18"/>
        </w:rPr>
        <w:t>idx_user_time(user_id, create_time)</w:t>
      </w:r>
      <w:r>
        <w:rPr>
          <w:rFonts w:ascii="宋体" w:hAnsi="宋体" w:eastAsia="宋体"/>
          <w:b w:val="0"/>
          <w:sz w:val="21"/>
        </w:rPr>
        <w:t xml:space="preserve"> 直接支撑"我的收藏"按收藏时间倒序分页；</w:t>
      </w:r>
      <w:r>
        <w:rPr>
          <w:rFonts w:ascii="Consolas" w:hAnsi="Consolas" w:eastAsia="Consolas"/>
          <w:b w:val="0"/>
          <w:sz w:val="18"/>
        </w:rPr>
        <w:t>idx_article</w:t>
      </w:r>
      <w:r>
        <w:rPr>
          <w:rFonts w:ascii="宋体" w:hAnsi="宋体" w:eastAsia="宋体"/>
          <w:b w:val="0"/>
          <w:sz w:val="21"/>
        </w:rPr>
        <w:t xml:space="preserve"> 支撑文章维度的收藏数统计与级联清理。</w:t>
      </w:r>
    </w:p>
    <w:p w14:paraId="57BEE201">
      <w:pPr>
        <w:spacing w:before="0" w:after="40" w:line="360" w:lineRule="auto"/>
        <w:ind w:left="280"/>
      </w:pPr>
      <w:r>
        <w:rPr>
          <w:rFonts w:ascii="宋体" w:hAnsi="宋体" w:eastAsia="宋体"/>
          <w:b w:val="0"/>
          <w:sz w:val="21"/>
        </w:rPr>
        <w:t>• 收藏与点赞均为</w:t>
      </w:r>
      <w:r>
        <w:rPr>
          <w:rFonts w:ascii="宋体" w:hAnsi="宋体" w:eastAsia="宋体"/>
          <w:b/>
          <w:sz w:val="21"/>
        </w:rPr>
        <w:t>登录后可用</w:t>
      </w:r>
      <w:r>
        <w:rPr>
          <w:rFonts w:ascii="宋体" w:hAnsi="宋体" w:eastAsia="宋体"/>
          <w:b w:val="0"/>
          <w:sz w:val="21"/>
        </w:rPr>
        <w:t>；未登录调用收藏接口返回 401。</w:t>
      </w:r>
    </w:p>
    <w:p w14:paraId="2754445C">
      <w:pPr>
        <w:spacing w:before="0" w:after="0" w:line="360" w:lineRule="auto"/>
      </w:pPr>
      <w:r>
        <w:rPr>
          <w:rFonts w:ascii="宋体" w:hAnsi="宋体" w:eastAsia="宋体"/>
          <w:b w:val="0"/>
          <w:sz w:val="21"/>
        </w:rPr>
        <w:t>（8）message 数据表（留言表）：</w:t>
      </w:r>
    </w:p>
    <w:p w14:paraId="678C4EB3">
      <w:pPr>
        <w:spacing w:before="120" w:after="40" w:line="360" w:lineRule="auto"/>
        <w:jc w:val="center"/>
      </w:pPr>
      <w:r>
        <w:rPr>
          <w:rFonts w:ascii="黑体" w:hAnsi="黑体" w:eastAsia="黑体"/>
          <w:b w:val="0"/>
          <w:sz w:val="21"/>
        </w:rPr>
        <w:t>表3.2.8 message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1218"/>
        <w:gridCol w:w="1177"/>
        <w:gridCol w:w="1168"/>
        <w:gridCol w:w="1210"/>
        <w:gridCol w:w="1746"/>
        <w:gridCol w:w="1185"/>
      </w:tblGrid>
      <w:tr w14:paraId="436D0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4BA6013">
            <w:pPr>
              <w:spacing w:after="0" w:line="264" w:lineRule="auto"/>
              <w:jc w:val="center"/>
            </w:pPr>
            <w:r>
              <w:rPr>
                <w:rFonts w:ascii="宋体" w:hAnsi="宋体" w:eastAsia="宋体"/>
                <w:b/>
                <w:sz w:val="18"/>
              </w:rPr>
              <w:t>字段名</w:t>
            </w:r>
          </w:p>
        </w:tc>
        <w:tc>
          <w:tcPr>
            <w:tcW w:w="1247" w:type="dxa"/>
          </w:tcPr>
          <w:p w14:paraId="7C904C12">
            <w:pPr>
              <w:spacing w:after="0" w:line="264" w:lineRule="auto"/>
              <w:jc w:val="center"/>
            </w:pPr>
            <w:r>
              <w:rPr>
                <w:rFonts w:ascii="宋体" w:hAnsi="宋体" w:eastAsia="宋体"/>
                <w:b/>
                <w:sz w:val="18"/>
              </w:rPr>
              <w:t>类型</w:t>
            </w:r>
          </w:p>
        </w:tc>
        <w:tc>
          <w:tcPr>
            <w:tcW w:w="1247" w:type="dxa"/>
          </w:tcPr>
          <w:p w14:paraId="0DF769C2">
            <w:pPr>
              <w:spacing w:after="0" w:line="264" w:lineRule="auto"/>
              <w:jc w:val="center"/>
            </w:pPr>
            <w:r>
              <w:rPr>
                <w:rFonts w:ascii="宋体" w:hAnsi="宋体" w:eastAsia="宋体"/>
                <w:b/>
                <w:sz w:val="18"/>
              </w:rPr>
              <w:t>长度</w:t>
            </w:r>
          </w:p>
        </w:tc>
        <w:tc>
          <w:tcPr>
            <w:tcW w:w="1247" w:type="dxa"/>
          </w:tcPr>
          <w:p w14:paraId="364BDA1C">
            <w:pPr>
              <w:spacing w:after="0" w:line="264" w:lineRule="auto"/>
              <w:jc w:val="center"/>
            </w:pPr>
            <w:r>
              <w:rPr>
                <w:rFonts w:ascii="宋体" w:hAnsi="宋体" w:eastAsia="宋体"/>
                <w:b/>
                <w:sz w:val="18"/>
              </w:rPr>
              <w:t>允许空</w:t>
            </w:r>
          </w:p>
        </w:tc>
        <w:tc>
          <w:tcPr>
            <w:tcW w:w="1247" w:type="dxa"/>
          </w:tcPr>
          <w:p w14:paraId="6BDF655B">
            <w:pPr>
              <w:spacing w:after="0" w:line="264" w:lineRule="auto"/>
              <w:jc w:val="center"/>
            </w:pPr>
            <w:r>
              <w:rPr>
                <w:rFonts w:ascii="宋体" w:hAnsi="宋体" w:eastAsia="宋体"/>
                <w:b/>
                <w:sz w:val="18"/>
              </w:rPr>
              <w:t>键/约束</w:t>
            </w:r>
          </w:p>
        </w:tc>
        <w:tc>
          <w:tcPr>
            <w:tcW w:w="1247" w:type="dxa"/>
          </w:tcPr>
          <w:p w14:paraId="7EDECCDF">
            <w:pPr>
              <w:spacing w:after="0" w:line="264" w:lineRule="auto"/>
              <w:jc w:val="center"/>
            </w:pPr>
            <w:r>
              <w:rPr>
                <w:rFonts w:ascii="宋体" w:hAnsi="宋体" w:eastAsia="宋体"/>
                <w:b/>
                <w:sz w:val="18"/>
              </w:rPr>
              <w:t>默认值</w:t>
            </w:r>
          </w:p>
        </w:tc>
        <w:tc>
          <w:tcPr>
            <w:tcW w:w="1247" w:type="dxa"/>
          </w:tcPr>
          <w:p w14:paraId="721EF6DF">
            <w:pPr>
              <w:spacing w:after="0" w:line="264" w:lineRule="auto"/>
              <w:jc w:val="center"/>
            </w:pPr>
            <w:r>
              <w:rPr>
                <w:rFonts w:ascii="宋体" w:hAnsi="宋体" w:eastAsia="宋体"/>
                <w:b/>
                <w:sz w:val="18"/>
              </w:rPr>
              <w:t>说明</w:t>
            </w:r>
          </w:p>
        </w:tc>
      </w:tr>
      <w:tr w14:paraId="4E81D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2262019">
            <w:pPr>
              <w:spacing w:after="0" w:line="264" w:lineRule="auto"/>
              <w:jc w:val="center"/>
            </w:pPr>
            <w:r>
              <w:rPr>
                <w:rFonts w:ascii="宋体" w:hAnsi="宋体" w:eastAsia="宋体"/>
                <w:b w:val="0"/>
                <w:sz w:val="18"/>
              </w:rPr>
              <w:t>id</w:t>
            </w:r>
          </w:p>
        </w:tc>
        <w:tc>
          <w:tcPr>
            <w:tcW w:w="1247" w:type="dxa"/>
          </w:tcPr>
          <w:p w14:paraId="3487F5D3">
            <w:pPr>
              <w:spacing w:after="0" w:line="264" w:lineRule="auto"/>
              <w:jc w:val="center"/>
            </w:pPr>
            <w:r>
              <w:rPr>
                <w:rFonts w:ascii="宋体" w:hAnsi="宋体" w:eastAsia="宋体"/>
                <w:b w:val="0"/>
                <w:sz w:val="18"/>
              </w:rPr>
              <w:t>BIGINT</w:t>
            </w:r>
          </w:p>
        </w:tc>
        <w:tc>
          <w:tcPr>
            <w:tcW w:w="1247" w:type="dxa"/>
          </w:tcPr>
          <w:p w14:paraId="561EDE7B">
            <w:pPr>
              <w:spacing w:after="0" w:line="264" w:lineRule="auto"/>
              <w:jc w:val="center"/>
            </w:pPr>
            <w:r>
              <w:rPr>
                <w:rFonts w:ascii="宋体" w:hAnsi="宋体" w:eastAsia="宋体"/>
                <w:b w:val="0"/>
                <w:sz w:val="18"/>
              </w:rPr>
              <w:t>20</w:t>
            </w:r>
          </w:p>
        </w:tc>
        <w:tc>
          <w:tcPr>
            <w:tcW w:w="1247" w:type="dxa"/>
          </w:tcPr>
          <w:p w14:paraId="0C425608">
            <w:pPr>
              <w:spacing w:after="0" w:line="264" w:lineRule="auto"/>
              <w:jc w:val="center"/>
            </w:pPr>
            <w:r>
              <w:rPr>
                <w:rFonts w:ascii="宋体" w:hAnsi="宋体" w:eastAsia="宋体"/>
                <w:b w:val="0"/>
                <w:sz w:val="18"/>
              </w:rPr>
              <w:t>否</w:t>
            </w:r>
          </w:p>
        </w:tc>
        <w:tc>
          <w:tcPr>
            <w:tcW w:w="1247" w:type="dxa"/>
          </w:tcPr>
          <w:p w14:paraId="06207E4E">
            <w:pPr>
              <w:spacing w:after="0" w:line="264" w:lineRule="auto"/>
              <w:jc w:val="center"/>
            </w:pPr>
            <w:r>
              <w:rPr>
                <w:rFonts w:ascii="宋体" w:hAnsi="宋体" w:eastAsia="宋体"/>
                <w:b w:val="0"/>
                <w:sz w:val="18"/>
              </w:rPr>
              <w:t>PK</w:t>
            </w:r>
          </w:p>
        </w:tc>
        <w:tc>
          <w:tcPr>
            <w:tcW w:w="1247" w:type="dxa"/>
          </w:tcPr>
          <w:p w14:paraId="2E75999D">
            <w:pPr>
              <w:spacing w:after="0" w:line="264" w:lineRule="auto"/>
              <w:jc w:val="center"/>
            </w:pPr>
            <w:r>
              <w:rPr>
                <w:rFonts w:ascii="宋体" w:hAnsi="宋体" w:eastAsia="宋体"/>
                <w:b w:val="0"/>
                <w:sz w:val="18"/>
              </w:rPr>
              <w:t>—</w:t>
            </w:r>
          </w:p>
        </w:tc>
        <w:tc>
          <w:tcPr>
            <w:tcW w:w="1247" w:type="dxa"/>
          </w:tcPr>
          <w:p w14:paraId="2EEF2F2B">
            <w:pPr>
              <w:spacing w:after="0" w:line="264" w:lineRule="auto"/>
              <w:jc w:val="center"/>
            </w:pPr>
            <w:r>
              <w:rPr>
                <w:rFonts w:ascii="宋体" w:hAnsi="宋体" w:eastAsia="宋体"/>
                <w:b w:val="0"/>
                <w:sz w:val="18"/>
              </w:rPr>
              <w:t>留言ID</w:t>
            </w:r>
          </w:p>
        </w:tc>
      </w:tr>
      <w:tr w14:paraId="44C1D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C060917">
            <w:pPr>
              <w:spacing w:after="0" w:line="264" w:lineRule="auto"/>
              <w:jc w:val="center"/>
            </w:pPr>
            <w:r>
              <w:rPr>
                <w:rFonts w:ascii="宋体" w:hAnsi="宋体" w:eastAsia="宋体"/>
                <w:b w:val="0"/>
                <w:sz w:val="18"/>
              </w:rPr>
              <w:t>user_id</w:t>
            </w:r>
          </w:p>
        </w:tc>
        <w:tc>
          <w:tcPr>
            <w:tcW w:w="1247" w:type="dxa"/>
          </w:tcPr>
          <w:p w14:paraId="51AF2AAD">
            <w:pPr>
              <w:spacing w:after="0" w:line="264" w:lineRule="auto"/>
              <w:jc w:val="center"/>
            </w:pPr>
            <w:r>
              <w:rPr>
                <w:rFonts w:ascii="宋体" w:hAnsi="宋体" w:eastAsia="宋体"/>
                <w:b w:val="0"/>
                <w:sz w:val="18"/>
              </w:rPr>
              <w:t>BIGINT</w:t>
            </w:r>
          </w:p>
        </w:tc>
        <w:tc>
          <w:tcPr>
            <w:tcW w:w="1247" w:type="dxa"/>
          </w:tcPr>
          <w:p w14:paraId="4B750480">
            <w:pPr>
              <w:spacing w:after="0" w:line="264" w:lineRule="auto"/>
              <w:jc w:val="center"/>
            </w:pPr>
            <w:r>
              <w:rPr>
                <w:rFonts w:ascii="宋体" w:hAnsi="宋体" w:eastAsia="宋体"/>
                <w:b w:val="0"/>
                <w:sz w:val="18"/>
              </w:rPr>
              <w:t>20</w:t>
            </w:r>
          </w:p>
        </w:tc>
        <w:tc>
          <w:tcPr>
            <w:tcW w:w="1247" w:type="dxa"/>
          </w:tcPr>
          <w:p w14:paraId="0B107A8A">
            <w:pPr>
              <w:spacing w:after="0" w:line="264" w:lineRule="auto"/>
              <w:jc w:val="center"/>
            </w:pPr>
            <w:r>
              <w:rPr>
                <w:rFonts w:ascii="宋体" w:hAnsi="宋体" w:eastAsia="宋体"/>
                <w:b w:val="0"/>
                <w:sz w:val="18"/>
              </w:rPr>
              <w:t>是</w:t>
            </w:r>
          </w:p>
        </w:tc>
        <w:tc>
          <w:tcPr>
            <w:tcW w:w="1247" w:type="dxa"/>
          </w:tcPr>
          <w:p w14:paraId="1EFF1433">
            <w:pPr>
              <w:spacing w:after="0" w:line="264" w:lineRule="auto"/>
              <w:jc w:val="center"/>
            </w:pPr>
            <w:r>
              <w:rPr>
                <w:rFonts w:ascii="宋体" w:hAnsi="宋体" w:eastAsia="宋体"/>
                <w:b w:val="0"/>
                <w:sz w:val="18"/>
              </w:rPr>
              <w:t>关联 user.id</w:t>
            </w:r>
          </w:p>
        </w:tc>
        <w:tc>
          <w:tcPr>
            <w:tcW w:w="1247" w:type="dxa"/>
          </w:tcPr>
          <w:p w14:paraId="1CF6D1D4">
            <w:pPr>
              <w:spacing w:after="0" w:line="264" w:lineRule="auto"/>
              <w:jc w:val="center"/>
            </w:pPr>
            <w:r>
              <w:rPr>
                <w:rFonts w:ascii="宋体" w:hAnsi="宋体" w:eastAsia="宋体"/>
                <w:b w:val="0"/>
                <w:sz w:val="18"/>
              </w:rPr>
              <w:t>NULL</w:t>
            </w:r>
          </w:p>
        </w:tc>
        <w:tc>
          <w:tcPr>
            <w:tcW w:w="1247" w:type="dxa"/>
          </w:tcPr>
          <w:p w14:paraId="693F5B58">
            <w:pPr>
              <w:spacing w:after="0" w:line="264" w:lineRule="auto"/>
              <w:jc w:val="center"/>
            </w:pPr>
            <w:r>
              <w:rPr>
                <w:rFonts w:ascii="宋体" w:hAnsi="宋体" w:eastAsia="宋体"/>
                <w:b w:val="0"/>
                <w:sz w:val="18"/>
              </w:rPr>
              <w:t>留言人，游客为 NULL</w:t>
            </w:r>
          </w:p>
        </w:tc>
      </w:tr>
      <w:tr w14:paraId="4D653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BE6E533">
            <w:pPr>
              <w:spacing w:after="0" w:line="264" w:lineRule="auto"/>
              <w:jc w:val="center"/>
            </w:pPr>
            <w:r>
              <w:rPr>
                <w:rFonts w:ascii="宋体" w:hAnsi="宋体" w:eastAsia="宋体"/>
                <w:b w:val="0"/>
                <w:sz w:val="18"/>
              </w:rPr>
              <w:t>nickname</w:t>
            </w:r>
          </w:p>
        </w:tc>
        <w:tc>
          <w:tcPr>
            <w:tcW w:w="1247" w:type="dxa"/>
          </w:tcPr>
          <w:p w14:paraId="05C9DA06">
            <w:pPr>
              <w:spacing w:after="0" w:line="264" w:lineRule="auto"/>
              <w:jc w:val="center"/>
            </w:pPr>
            <w:r>
              <w:rPr>
                <w:rFonts w:ascii="宋体" w:hAnsi="宋体" w:eastAsia="宋体"/>
                <w:b w:val="0"/>
                <w:sz w:val="18"/>
              </w:rPr>
              <w:t>VARCHAR</w:t>
            </w:r>
          </w:p>
        </w:tc>
        <w:tc>
          <w:tcPr>
            <w:tcW w:w="1247" w:type="dxa"/>
          </w:tcPr>
          <w:p w14:paraId="295A6930">
            <w:pPr>
              <w:spacing w:after="0" w:line="264" w:lineRule="auto"/>
              <w:jc w:val="center"/>
            </w:pPr>
            <w:r>
              <w:rPr>
                <w:rFonts w:ascii="宋体" w:hAnsi="宋体" w:eastAsia="宋体"/>
                <w:b w:val="0"/>
                <w:sz w:val="18"/>
              </w:rPr>
              <w:t>30</w:t>
            </w:r>
          </w:p>
        </w:tc>
        <w:tc>
          <w:tcPr>
            <w:tcW w:w="1247" w:type="dxa"/>
          </w:tcPr>
          <w:p w14:paraId="6E0BC529">
            <w:pPr>
              <w:spacing w:after="0" w:line="264" w:lineRule="auto"/>
              <w:jc w:val="center"/>
            </w:pPr>
            <w:r>
              <w:rPr>
                <w:rFonts w:ascii="宋体" w:hAnsi="宋体" w:eastAsia="宋体"/>
                <w:b w:val="0"/>
                <w:sz w:val="18"/>
              </w:rPr>
              <w:t>是</w:t>
            </w:r>
          </w:p>
        </w:tc>
        <w:tc>
          <w:tcPr>
            <w:tcW w:w="1247" w:type="dxa"/>
          </w:tcPr>
          <w:p w14:paraId="6E9923F0">
            <w:pPr>
              <w:spacing w:after="0" w:line="264" w:lineRule="auto"/>
              <w:jc w:val="center"/>
            </w:pPr>
            <w:r>
              <w:rPr>
                <w:rFonts w:ascii="宋体" w:hAnsi="宋体" w:eastAsia="宋体"/>
                <w:b w:val="0"/>
                <w:sz w:val="18"/>
              </w:rPr>
              <w:t>—</w:t>
            </w:r>
          </w:p>
        </w:tc>
        <w:tc>
          <w:tcPr>
            <w:tcW w:w="1247" w:type="dxa"/>
          </w:tcPr>
          <w:p w14:paraId="727E0094">
            <w:pPr>
              <w:spacing w:after="0" w:line="264" w:lineRule="auto"/>
              <w:jc w:val="center"/>
            </w:pPr>
            <w:r>
              <w:rPr>
                <w:rFonts w:ascii="宋体" w:hAnsi="宋体" w:eastAsia="宋体"/>
                <w:b w:val="0"/>
                <w:sz w:val="18"/>
              </w:rPr>
              <w:t>NULL</w:t>
            </w:r>
          </w:p>
        </w:tc>
        <w:tc>
          <w:tcPr>
            <w:tcW w:w="1247" w:type="dxa"/>
          </w:tcPr>
          <w:p w14:paraId="2D3A146E">
            <w:pPr>
              <w:spacing w:after="0" w:line="264" w:lineRule="auto"/>
              <w:jc w:val="center"/>
            </w:pPr>
            <w:r>
              <w:rPr>
                <w:rFonts w:ascii="宋体" w:hAnsi="宋体" w:eastAsia="宋体"/>
                <w:b w:val="0"/>
                <w:sz w:val="18"/>
              </w:rPr>
              <w:t>游客昵称</w:t>
            </w:r>
          </w:p>
        </w:tc>
      </w:tr>
      <w:tr w14:paraId="0FADD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45C7E5F">
            <w:pPr>
              <w:spacing w:after="0" w:line="264" w:lineRule="auto"/>
              <w:jc w:val="center"/>
            </w:pPr>
            <w:r>
              <w:rPr>
                <w:rFonts w:ascii="宋体" w:hAnsi="宋体" w:eastAsia="宋体"/>
                <w:b w:val="0"/>
                <w:sz w:val="18"/>
              </w:rPr>
              <w:t>email</w:t>
            </w:r>
          </w:p>
        </w:tc>
        <w:tc>
          <w:tcPr>
            <w:tcW w:w="1247" w:type="dxa"/>
          </w:tcPr>
          <w:p w14:paraId="69A5179A">
            <w:pPr>
              <w:spacing w:after="0" w:line="264" w:lineRule="auto"/>
              <w:jc w:val="center"/>
            </w:pPr>
            <w:r>
              <w:rPr>
                <w:rFonts w:ascii="宋体" w:hAnsi="宋体" w:eastAsia="宋体"/>
                <w:b w:val="0"/>
                <w:sz w:val="18"/>
              </w:rPr>
              <w:t>VARCHAR</w:t>
            </w:r>
          </w:p>
        </w:tc>
        <w:tc>
          <w:tcPr>
            <w:tcW w:w="1247" w:type="dxa"/>
          </w:tcPr>
          <w:p w14:paraId="20ADD5D2">
            <w:pPr>
              <w:spacing w:after="0" w:line="264" w:lineRule="auto"/>
              <w:jc w:val="center"/>
            </w:pPr>
            <w:r>
              <w:rPr>
                <w:rFonts w:ascii="宋体" w:hAnsi="宋体" w:eastAsia="宋体"/>
                <w:b w:val="0"/>
                <w:sz w:val="18"/>
              </w:rPr>
              <w:t>100</w:t>
            </w:r>
          </w:p>
        </w:tc>
        <w:tc>
          <w:tcPr>
            <w:tcW w:w="1247" w:type="dxa"/>
          </w:tcPr>
          <w:p w14:paraId="61582177">
            <w:pPr>
              <w:spacing w:after="0" w:line="264" w:lineRule="auto"/>
              <w:jc w:val="center"/>
            </w:pPr>
            <w:r>
              <w:rPr>
                <w:rFonts w:ascii="宋体" w:hAnsi="宋体" w:eastAsia="宋体"/>
                <w:b w:val="0"/>
                <w:sz w:val="18"/>
              </w:rPr>
              <w:t>是</w:t>
            </w:r>
          </w:p>
        </w:tc>
        <w:tc>
          <w:tcPr>
            <w:tcW w:w="1247" w:type="dxa"/>
          </w:tcPr>
          <w:p w14:paraId="323A38FB">
            <w:pPr>
              <w:spacing w:after="0" w:line="264" w:lineRule="auto"/>
              <w:jc w:val="center"/>
            </w:pPr>
            <w:r>
              <w:rPr>
                <w:rFonts w:ascii="宋体" w:hAnsi="宋体" w:eastAsia="宋体"/>
                <w:b w:val="0"/>
                <w:sz w:val="18"/>
              </w:rPr>
              <w:t>—</w:t>
            </w:r>
          </w:p>
        </w:tc>
        <w:tc>
          <w:tcPr>
            <w:tcW w:w="1247" w:type="dxa"/>
          </w:tcPr>
          <w:p w14:paraId="09C756F2">
            <w:pPr>
              <w:spacing w:after="0" w:line="264" w:lineRule="auto"/>
              <w:jc w:val="center"/>
            </w:pPr>
            <w:r>
              <w:rPr>
                <w:rFonts w:ascii="宋体" w:hAnsi="宋体" w:eastAsia="宋体"/>
                <w:b w:val="0"/>
                <w:sz w:val="18"/>
              </w:rPr>
              <w:t>NULL</w:t>
            </w:r>
          </w:p>
        </w:tc>
        <w:tc>
          <w:tcPr>
            <w:tcW w:w="1247" w:type="dxa"/>
          </w:tcPr>
          <w:p w14:paraId="2F20AF0D">
            <w:pPr>
              <w:spacing w:after="0" w:line="264" w:lineRule="auto"/>
              <w:jc w:val="center"/>
            </w:pPr>
            <w:r>
              <w:rPr>
                <w:rFonts w:ascii="宋体" w:hAnsi="宋体" w:eastAsia="宋体"/>
                <w:b w:val="0"/>
                <w:sz w:val="18"/>
              </w:rPr>
              <w:t>游客邮箱（不回显）</w:t>
            </w:r>
          </w:p>
        </w:tc>
      </w:tr>
      <w:tr w14:paraId="0D643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F35036F">
            <w:pPr>
              <w:spacing w:after="0" w:line="264" w:lineRule="auto"/>
              <w:jc w:val="center"/>
            </w:pPr>
            <w:r>
              <w:rPr>
                <w:rFonts w:ascii="宋体" w:hAnsi="宋体" w:eastAsia="宋体"/>
                <w:b w:val="0"/>
                <w:sz w:val="18"/>
              </w:rPr>
              <w:t>content</w:t>
            </w:r>
          </w:p>
        </w:tc>
        <w:tc>
          <w:tcPr>
            <w:tcW w:w="1247" w:type="dxa"/>
          </w:tcPr>
          <w:p w14:paraId="15E16F09">
            <w:pPr>
              <w:spacing w:after="0" w:line="264" w:lineRule="auto"/>
              <w:jc w:val="center"/>
            </w:pPr>
            <w:r>
              <w:rPr>
                <w:rFonts w:ascii="宋体" w:hAnsi="宋体" w:eastAsia="宋体"/>
                <w:b w:val="0"/>
                <w:sz w:val="18"/>
              </w:rPr>
              <w:t>VARCHAR</w:t>
            </w:r>
          </w:p>
        </w:tc>
        <w:tc>
          <w:tcPr>
            <w:tcW w:w="1247" w:type="dxa"/>
          </w:tcPr>
          <w:p w14:paraId="41E5BEFA">
            <w:pPr>
              <w:spacing w:after="0" w:line="264" w:lineRule="auto"/>
              <w:jc w:val="center"/>
            </w:pPr>
            <w:r>
              <w:rPr>
                <w:rFonts w:ascii="宋体" w:hAnsi="宋体" w:eastAsia="宋体"/>
                <w:b w:val="0"/>
                <w:sz w:val="18"/>
              </w:rPr>
              <w:t>400</w:t>
            </w:r>
          </w:p>
        </w:tc>
        <w:tc>
          <w:tcPr>
            <w:tcW w:w="1247" w:type="dxa"/>
          </w:tcPr>
          <w:p w14:paraId="4E490006">
            <w:pPr>
              <w:spacing w:after="0" w:line="264" w:lineRule="auto"/>
              <w:jc w:val="center"/>
            </w:pPr>
            <w:r>
              <w:rPr>
                <w:rFonts w:ascii="宋体" w:hAnsi="宋体" w:eastAsia="宋体"/>
                <w:b w:val="0"/>
                <w:sz w:val="18"/>
              </w:rPr>
              <w:t>否</w:t>
            </w:r>
          </w:p>
        </w:tc>
        <w:tc>
          <w:tcPr>
            <w:tcW w:w="1247" w:type="dxa"/>
          </w:tcPr>
          <w:p w14:paraId="1FF0A60F">
            <w:pPr>
              <w:spacing w:after="0" w:line="264" w:lineRule="auto"/>
              <w:jc w:val="center"/>
            </w:pPr>
            <w:r>
              <w:rPr>
                <w:rFonts w:ascii="宋体" w:hAnsi="宋体" w:eastAsia="宋体"/>
                <w:b w:val="0"/>
                <w:sz w:val="18"/>
              </w:rPr>
              <w:t>—</w:t>
            </w:r>
          </w:p>
        </w:tc>
        <w:tc>
          <w:tcPr>
            <w:tcW w:w="1247" w:type="dxa"/>
          </w:tcPr>
          <w:p w14:paraId="15DA8567">
            <w:pPr>
              <w:spacing w:after="0" w:line="264" w:lineRule="auto"/>
              <w:jc w:val="center"/>
            </w:pPr>
            <w:r>
              <w:rPr>
                <w:rFonts w:ascii="宋体" w:hAnsi="宋体" w:eastAsia="宋体"/>
                <w:b w:val="0"/>
                <w:sz w:val="18"/>
              </w:rPr>
              <w:t>—</w:t>
            </w:r>
          </w:p>
        </w:tc>
        <w:tc>
          <w:tcPr>
            <w:tcW w:w="1247" w:type="dxa"/>
          </w:tcPr>
          <w:p w14:paraId="04316CB4">
            <w:pPr>
              <w:spacing w:after="0" w:line="264" w:lineRule="auto"/>
              <w:jc w:val="center"/>
            </w:pPr>
            <w:r>
              <w:rPr>
                <w:rFonts w:ascii="宋体" w:hAnsi="宋体" w:eastAsia="宋体"/>
                <w:b w:val="0"/>
                <w:sz w:val="18"/>
              </w:rPr>
              <w:t>留言内容</w:t>
            </w:r>
          </w:p>
        </w:tc>
      </w:tr>
      <w:tr w14:paraId="1725F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C55D2E7">
            <w:pPr>
              <w:spacing w:after="0" w:line="264" w:lineRule="auto"/>
              <w:jc w:val="center"/>
            </w:pPr>
            <w:r>
              <w:rPr>
                <w:rFonts w:ascii="宋体" w:hAnsi="宋体" w:eastAsia="宋体"/>
                <w:b w:val="0"/>
                <w:sz w:val="18"/>
              </w:rPr>
              <w:t>reply</w:t>
            </w:r>
          </w:p>
        </w:tc>
        <w:tc>
          <w:tcPr>
            <w:tcW w:w="1247" w:type="dxa"/>
          </w:tcPr>
          <w:p w14:paraId="0E4EBD7F">
            <w:pPr>
              <w:spacing w:after="0" w:line="264" w:lineRule="auto"/>
              <w:jc w:val="center"/>
            </w:pPr>
            <w:r>
              <w:rPr>
                <w:rFonts w:ascii="宋体" w:hAnsi="宋体" w:eastAsia="宋体"/>
                <w:b w:val="0"/>
                <w:sz w:val="18"/>
              </w:rPr>
              <w:t>VARCHAR</w:t>
            </w:r>
          </w:p>
        </w:tc>
        <w:tc>
          <w:tcPr>
            <w:tcW w:w="1247" w:type="dxa"/>
          </w:tcPr>
          <w:p w14:paraId="0347BE4C">
            <w:pPr>
              <w:spacing w:after="0" w:line="264" w:lineRule="auto"/>
              <w:jc w:val="center"/>
            </w:pPr>
            <w:r>
              <w:rPr>
                <w:rFonts w:ascii="宋体" w:hAnsi="宋体" w:eastAsia="宋体"/>
                <w:b w:val="0"/>
                <w:sz w:val="18"/>
              </w:rPr>
              <w:t>400</w:t>
            </w:r>
          </w:p>
        </w:tc>
        <w:tc>
          <w:tcPr>
            <w:tcW w:w="1247" w:type="dxa"/>
          </w:tcPr>
          <w:p w14:paraId="3240B1A6">
            <w:pPr>
              <w:spacing w:after="0" w:line="264" w:lineRule="auto"/>
              <w:jc w:val="center"/>
            </w:pPr>
            <w:r>
              <w:rPr>
                <w:rFonts w:ascii="宋体" w:hAnsi="宋体" w:eastAsia="宋体"/>
                <w:b w:val="0"/>
                <w:sz w:val="18"/>
              </w:rPr>
              <w:t>是</w:t>
            </w:r>
          </w:p>
        </w:tc>
        <w:tc>
          <w:tcPr>
            <w:tcW w:w="1247" w:type="dxa"/>
          </w:tcPr>
          <w:p w14:paraId="53106C3E">
            <w:pPr>
              <w:spacing w:after="0" w:line="264" w:lineRule="auto"/>
              <w:jc w:val="center"/>
            </w:pPr>
            <w:r>
              <w:rPr>
                <w:rFonts w:ascii="宋体" w:hAnsi="宋体" w:eastAsia="宋体"/>
                <w:b w:val="0"/>
                <w:sz w:val="18"/>
              </w:rPr>
              <w:t>—</w:t>
            </w:r>
          </w:p>
        </w:tc>
        <w:tc>
          <w:tcPr>
            <w:tcW w:w="1247" w:type="dxa"/>
          </w:tcPr>
          <w:p w14:paraId="3D618D82">
            <w:pPr>
              <w:spacing w:after="0" w:line="264" w:lineRule="auto"/>
              <w:jc w:val="center"/>
            </w:pPr>
            <w:r>
              <w:rPr>
                <w:rFonts w:ascii="宋体" w:hAnsi="宋体" w:eastAsia="宋体"/>
                <w:b w:val="0"/>
                <w:sz w:val="18"/>
              </w:rPr>
              <w:t>NULL</w:t>
            </w:r>
          </w:p>
        </w:tc>
        <w:tc>
          <w:tcPr>
            <w:tcW w:w="1247" w:type="dxa"/>
          </w:tcPr>
          <w:p w14:paraId="0876405D">
            <w:pPr>
              <w:spacing w:after="0" w:line="264" w:lineRule="auto"/>
              <w:jc w:val="center"/>
            </w:pPr>
            <w:r>
              <w:rPr>
                <w:rFonts w:ascii="宋体" w:hAnsi="宋体" w:eastAsia="宋体"/>
                <w:b w:val="0"/>
                <w:sz w:val="18"/>
              </w:rPr>
              <w:t>博主回复</w:t>
            </w:r>
          </w:p>
        </w:tc>
      </w:tr>
      <w:tr w14:paraId="7E470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4403EF6">
            <w:pPr>
              <w:spacing w:after="0" w:line="264" w:lineRule="auto"/>
              <w:jc w:val="center"/>
            </w:pPr>
            <w:r>
              <w:rPr>
                <w:rFonts w:ascii="宋体" w:hAnsi="宋体" w:eastAsia="宋体"/>
                <w:b w:val="0"/>
                <w:sz w:val="18"/>
              </w:rPr>
              <w:t>reply_time</w:t>
            </w:r>
          </w:p>
        </w:tc>
        <w:tc>
          <w:tcPr>
            <w:tcW w:w="1247" w:type="dxa"/>
          </w:tcPr>
          <w:p w14:paraId="235C6ABC">
            <w:pPr>
              <w:spacing w:after="0" w:line="264" w:lineRule="auto"/>
              <w:jc w:val="center"/>
            </w:pPr>
            <w:r>
              <w:rPr>
                <w:rFonts w:ascii="宋体" w:hAnsi="宋体" w:eastAsia="宋体"/>
                <w:b w:val="0"/>
                <w:sz w:val="18"/>
              </w:rPr>
              <w:t>DATETIME</w:t>
            </w:r>
          </w:p>
        </w:tc>
        <w:tc>
          <w:tcPr>
            <w:tcW w:w="1247" w:type="dxa"/>
          </w:tcPr>
          <w:p w14:paraId="30ECD67A">
            <w:pPr>
              <w:spacing w:after="0" w:line="264" w:lineRule="auto"/>
              <w:jc w:val="center"/>
            </w:pPr>
            <w:r>
              <w:rPr>
                <w:rFonts w:ascii="宋体" w:hAnsi="宋体" w:eastAsia="宋体"/>
                <w:b w:val="0"/>
                <w:sz w:val="18"/>
              </w:rPr>
              <w:t>—</w:t>
            </w:r>
          </w:p>
        </w:tc>
        <w:tc>
          <w:tcPr>
            <w:tcW w:w="1247" w:type="dxa"/>
          </w:tcPr>
          <w:p w14:paraId="5AE960F4">
            <w:pPr>
              <w:spacing w:after="0" w:line="264" w:lineRule="auto"/>
              <w:jc w:val="center"/>
            </w:pPr>
            <w:r>
              <w:rPr>
                <w:rFonts w:ascii="宋体" w:hAnsi="宋体" w:eastAsia="宋体"/>
                <w:b w:val="0"/>
                <w:sz w:val="18"/>
              </w:rPr>
              <w:t>是</w:t>
            </w:r>
          </w:p>
        </w:tc>
        <w:tc>
          <w:tcPr>
            <w:tcW w:w="1247" w:type="dxa"/>
          </w:tcPr>
          <w:p w14:paraId="374653B2">
            <w:pPr>
              <w:spacing w:after="0" w:line="264" w:lineRule="auto"/>
              <w:jc w:val="center"/>
            </w:pPr>
            <w:r>
              <w:rPr>
                <w:rFonts w:ascii="宋体" w:hAnsi="宋体" w:eastAsia="宋体"/>
                <w:b w:val="0"/>
                <w:sz w:val="18"/>
              </w:rPr>
              <w:t>—</w:t>
            </w:r>
          </w:p>
        </w:tc>
        <w:tc>
          <w:tcPr>
            <w:tcW w:w="1247" w:type="dxa"/>
          </w:tcPr>
          <w:p w14:paraId="373A75BD">
            <w:pPr>
              <w:spacing w:after="0" w:line="264" w:lineRule="auto"/>
              <w:jc w:val="center"/>
            </w:pPr>
            <w:r>
              <w:rPr>
                <w:rFonts w:ascii="宋体" w:hAnsi="宋体" w:eastAsia="宋体"/>
                <w:b w:val="0"/>
                <w:sz w:val="18"/>
              </w:rPr>
              <w:t>NULL</w:t>
            </w:r>
          </w:p>
        </w:tc>
        <w:tc>
          <w:tcPr>
            <w:tcW w:w="1247" w:type="dxa"/>
          </w:tcPr>
          <w:p w14:paraId="2EA724CE">
            <w:pPr>
              <w:spacing w:after="0" w:line="264" w:lineRule="auto"/>
              <w:jc w:val="center"/>
            </w:pPr>
            <w:r>
              <w:rPr>
                <w:rFonts w:ascii="宋体" w:hAnsi="宋体" w:eastAsia="宋体"/>
                <w:b w:val="0"/>
                <w:sz w:val="18"/>
              </w:rPr>
              <w:t>回复时间</w:t>
            </w:r>
          </w:p>
        </w:tc>
      </w:tr>
      <w:tr w14:paraId="67B66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DBBE590">
            <w:pPr>
              <w:spacing w:after="0" w:line="264" w:lineRule="auto"/>
              <w:jc w:val="center"/>
            </w:pPr>
            <w:r>
              <w:rPr>
                <w:rFonts w:ascii="宋体" w:hAnsi="宋体" w:eastAsia="宋体"/>
                <w:b w:val="0"/>
                <w:sz w:val="18"/>
              </w:rPr>
              <w:t>ip_location</w:t>
            </w:r>
          </w:p>
        </w:tc>
        <w:tc>
          <w:tcPr>
            <w:tcW w:w="1247" w:type="dxa"/>
          </w:tcPr>
          <w:p w14:paraId="17C6538D">
            <w:pPr>
              <w:spacing w:after="0" w:line="264" w:lineRule="auto"/>
              <w:jc w:val="center"/>
            </w:pPr>
            <w:r>
              <w:rPr>
                <w:rFonts w:ascii="宋体" w:hAnsi="宋体" w:eastAsia="宋体"/>
                <w:b w:val="0"/>
                <w:sz w:val="18"/>
              </w:rPr>
              <w:t>VARCHAR</w:t>
            </w:r>
          </w:p>
        </w:tc>
        <w:tc>
          <w:tcPr>
            <w:tcW w:w="1247" w:type="dxa"/>
          </w:tcPr>
          <w:p w14:paraId="55C98B15">
            <w:pPr>
              <w:spacing w:after="0" w:line="264" w:lineRule="auto"/>
              <w:jc w:val="center"/>
            </w:pPr>
            <w:r>
              <w:rPr>
                <w:rFonts w:ascii="宋体" w:hAnsi="宋体" w:eastAsia="宋体"/>
                <w:b w:val="0"/>
                <w:sz w:val="18"/>
              </w:rPr>
              <w:t>30</w:t>
            </w:r>
          </w:p>
        </w:tc>
        <w:tc>
          <w:tcPr>
            <w:tcW w:w="1247" w:type="dxa"/>
          </w:tcPr>
          <w:p w14:paraId="68E857D9">
            <w:pPr>
              <w:spacing w:after="0" w:line="264" w:lineRule="auto"/>
              <w:jc w:val="center"/>
            </w:pPr>
            <w:r>
              <w:rPr>
                <w:rFonts w:ascii="宋体" w:hAnsi="宋体" w:eastAsia="宋体"/>
                <w:b w:val="0"/>
                <w:sz w:val="18"/>
              </w:rPr>
              <w:t>是</w:t>
            </w:r>
          </w:p>
        </w:tc>
        <w:tc>
          <w:tcPr>
            <w:tcW w:w="1247" w:type="dxa"/>
          </w:tcPr>
          <w:p w14:paraId="7BC27692">
            <w:pPr>
              <w:spacing w:after="0" w:line="264" w:lineRule="auto"/>
              <w:jc w:val="center"/>
            </w:pPr>
            <w:r>
              <w:rPr>
                <w:rFonts w:ascii="宋体" w:hAnsi="宋体" w:eastAsia="宋体"/>
                <w:b w:val="0"/>
                <w:sz w:val="18"/>
              </w:rPr>
              <w:t>—</w:t>
            </w:r>
          </w:p>
        </w:tc>
        <w:tc>
          <w:tcPr>
            <w:tcW w:w="1247" w:type="dxa"/>
          </w:tcPr>
          <w:p w14:paraId="42FD3494">
            <w:pPr>
              <w:spacing w:after="0" w:line="264" w:lineRule="auto"/>
              <w:jc w:val="center"/>
            </w:pPr>
            <w:r>
              <w:rPr>
                <w:rFonts w:ascii="宋体" w:hAnsi="宋体" w:eastAsia="宋体"/>
                <w:b w:val="0"/>
                <w:sz w:val="18"/>
              </w:rPr>
              <w:t>NULL</w:t>
            </w:r>
          </w:p>
        </w:tc>
        <w:tc>
          <w:tcPr>
            <w:tcW w:w="1247" w:type="dxa"/>
          </w:tcPr>
          <w:p w14:paraId="4F233AC6">
            <w:pPr>
              <w:spacing w:after="0" w:line="264" w:lineRule="auto"/>
              <w:jc w:val="center"/>
            </w:pPr>
            <w:r>
              <w:rPr>
                <w:rFonts w:ascii="宋体" w:hAnsi="宋体" w:eastAsia="宋体"/>
                <w:b w:val="0"/>
                <w:sz w:val="18"/>
              </w:rPr>
              <w:t>IP属地（脱敏后写入）</w:t>
            </w:r>
          </w:p>
        </w:tc>
      </w:tr>
      <w:tr w14:paraId="28984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22AA629">
            <w:pPr>
              <w:spacing w:after="0" w:line="264" w:lineRule="auto"/>
              <w:jc w:val="center"/>
            </w:pPr>
            <w:r>
              <w:rPr>
                <w:rFonts w:ascii="宋体" w:hAnsi="宋体" w:eastAsia="宋体"/>
                <w:b w:val="0"/>
                <w:sz w:val="18"/>
              </w:rPr>
              <w:t>create_time</w:t>
            </w:r>
          </w:p>
        </w:tc>
        <w:tc>
          <w:tcPr>
            <w:tcW w:w="1247" w:type="dxa"/>
          </w:tcPr>
          <w:p w14:paraId="6B558126">
            <w:pPr>
              <w:spacing w:after="0" w:line="264" w:lineRule="auto"/>
              <w:jc w:val="center"/>
            </w:pPr>
            <w:r>
              <w:rPr>
                <w:rFonts w:ascii="宋体" w:hAnsi="宋体" w:eastAsia="宋体"/>
                <w:b w:val="0"/>
                <w:sz w:val="18"/>
              </w:rPr>
              <w:t>DATETIME</w:t>
            </w:r>
          </w:p>
        </w:tc>
        <w:tc>
          <w:tcPr>
            <w:tcW w:w="1247" w:type="dxa"/>
          </w:tcPr>
          <w:p w14:paraId="2F345CEF">
            <w:pPr>
              <w:spacing w:after="0" w:line="264" w:lineRule="auto"/>
              <w:jc w:val="center"/>
            </w:pPr>
            <w:r>
              <w:rPr>
                <w:rFonts w:ascii="宋体" w:hAnsi="宋体" w:eastAsia="宋体"/>
                <w:b w:val="0"/>
                <w:sz w:val="18"/>
              </w:rPr>
              <w:t>—</w:t>
            </w:r>
          </w:p>
        </w:tc>
        <w:tc>
          <w:tcPr>
            <w:tcW w:w="1247" w:type="dxa"/>
          </w:tcPr>
          <w:p w14:paraId="7D007342">
            <w:pPr>
              <w:spacing w:after="0" w:line="264" w:lineRule="auto"/>
              <w:jc w:val="center"/>
            </w:pPr>
            <w:r>
              <w:rPr>
                <w:rFonts w:ascii="宋体" w:hAnsi="宋体" w:eastAsia="宋体"/>
                <w:b w:val="0"/>
                <w:sz w:val="18"/>
              </w:rPr>
              <w:t>否</w:t>
            </w:r>
          </w:p>
        </w:tc>
        <w:tc>
          <w:tcPr>
            <w:tcW w:w="1247" w:type="dxa"/>
          </w:tcPr>
          <w:p w14:paraId="3C33E158">
            <w:pPr>
              <w:spacing w:after="0" w:line="264" w:lineRule="auto"/>
              <w:jc w:val="center"/>
            </w:pPr>
            <w:r>
              <w:rPr>
                <w:rFonts w:ascii="宋体" w:hAnsi="宋体" w:eastAsia="宋体"/>
                <w:b w:val="0"/>
                <w:sz w:val="18"/>
              </w:rPr>
              <w:t>—</w:t>
            </w:r>
          </w:p>
        </w:tc>
        <w:tc>
          <w:tcPr>
            <w:tcW w:w="1247" w:type="dxa"/>
          </w:tcPr>
          <w:p w14:paraId="4522684A">
            <w:pPr>
              <w:spacing w:after="0" w:line="264" w:lineRule="auto"/>
              <w:jc w:val="center"/>
            </w:pPr>
            <w:r>
              <w:rPr>
                <w:rFonts w:ascii="宋体" w:hAnsi="宋体" w:eastAsia="宋体"/>
                <w:b w:val="0"/>
                <w:sz w:val="18"/>
              </w:rPr>
              <w:t>CURRENT_TIMESTAMP</w:t>
            </w:r>
          </w:p>
        </w:tc>
        <w:tc>
          <w:tcPr>
            <w:tcW w:w="1247" w:type="dxa"/>
          </w:tcPr>
          <w:p w14:paraId="41D36082">
            <w:pPr>
              <w:spacing w:after="0" w:line="264" w:lineRule="auto"/>
              <w:jc w:val="center"/>
            </w:pPr>
            <w:r>
              <w:rPr>
                <w:rFonts w:ascii="宋体" w:hAnsi="宋体" w:eastAsia="宋体"/>
                <w:b w:val="0"/>
                <w:sz w:val="18"/>
              </w:rPr>
              <w:t>留言时间</w:t>
            </w:r>
          </w:p>
        </w:tc>
      </w:tr>
    </w:tbl>
    <w:p w14:paraId="6CFEC73E">
      <w:pPr>
        <w:spacing w:before="0" w:after="80" w:line="240" w:lineRule="auto"/>
      </w:pPr>
    </w:p>
    <w:p w14:paraId="7D7E38EA">
      <w:pPr>
        <w:spacing w:before="0" w:after="0" w:line="360" w:lineRule="auto"/>
      </w:pPr>
      <w:r>
        <w:rPr>
          <w:rFonts w:ascii="宋体" w:hAnsi="宋体" w:eastAsia="宋体"/>
          <w:b w:val="0"/>
          <w:sz w:val="21"/>
        </w:rPr>
        <w:t>索引：PRIMARY(id)、idx_create(create_time)。</w:t>
      </w:r>
    </w:p>
    <w:p w14:paraId="3D729453">
      <w:pPr>
        <w:spacing w:before="0" w:after="0" w:line="360" w:lineRule="auto"/>
      </w:pPr>
      <w:r>
        <w:rPr>
          <w:rFonts w:ascii="宋体" w:hAnsi="宋体" w:eastAsia="宋体"/>
          <w:b w:val="0"/>
          <w:sz w:val="21"/>
        </w:rPr>
        <w:t>（9）friend_link 数据表（友链表）：</w:t>
      </w:r>
    </w:p>
    <w:p w14:paraId="787B47E8">
      <w:pPr>
        <w:spacing w:before="120" w:after="40" w:line="360" w:lineRule="auto"/>
        <w:jc w:val="center"/>
      </w:pPr>
      <w:r>
        <w:rPr>
          <w:rFonts w:ascii="黑体" w:hAnsi="黑体" w:eastAsia="黑体"/>
          <w:b w:val="0"/>
          <w:sz w:val="21"/>
        </w:rPr>
        <w:t>表3.2.9 friend_link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1223"/>
        <w:gridCol w:w="1189"/>
        <w:gridCol w:w="1182"/>
        <w:gridCol w:w="1182"/>
        <w:gridCol w:w="1746"/>
        <w:gridCol w:w="1182"/>
      </w:tblGrid>
      <w:tr w14:paraId="56E4C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0667E82">
            <w:pPr>
              <w:spacing w:after="0" w:line="264" w:lineRule="auto"/>
              <w:jc w:val="center"/>
            </w:pPr>
            <w:r>
              <w:rPr>
                <w:rFonts w:ascii="宋体" w:hAnsi="宋体" w:eastAsia="宋体"/>
                <w:b/>
                <w:sz w:val="18"/>
              </w:rPr>
              <w:t>字段名</w:t>
            </w:r>
          </w:p>
        </w:tc>
        <w:tc>
          <w:tcPr>
            <w:tcW w:w="1247" w:type="dxa"/>
          </w:tcPr>
          <w:p w14:paraId="17BDB694">
            <w:pPr>
              <w:spacing w:after="0" w:line="264" w:lineRule="auto"/>
              <w:jc w:val="center"/>
            </w:pPr>
            <w:r>
              <w:rPr>
                <w:rFonts w:ascii="宋体" w:hAnsi="宋体" w:eastAsia="宋体"/>
                <w:b/>
                <w:sz w:val="18"/>
              </w:rPr>
              <w:t>类型</w:t>
            </w:r>
          </w:p>
        </w:tc>
        <w:tc>
          <w:tcPr>
            <w:tcW w:w="1247" w:type="dxa"/>
          </w:tcPr>
          <w:p w14:paraId="34DAAA62">
            <w:pPr>
              <w:spacing w:after="0" w:line="264" w:lineRule="auto"/>
              <w:jc w:val="center"/>
            </w:pPr>
            <w:r>
              <w:rPr>
                <w:rFonts w:ascii="宋体" w:hAnsi="宋体" w:eastAsia="宋体"/>
                <w:b/>
                <w:sz w:val="18"/>
              </w:rPr>
              <w:t>长度</w:t>
            </w:r>
          </w:p>
        </w:tc>
        <w:tc>
          <w:tcPr>
            <w:tcW w:w="1247" w:type="dxa"/>
          </w:tcPr>
          <w:p w14:paraId="4F8DCE63">
            <w:pPr>
              <w:spacing w:after="0" w:line="264" w:lineRule="auto"/>
              <w:jc w:val="center"/>
            </w:pPr>
            <w:r>
              <w:rPr>
                <w:rFonts w:ascii="宋体" w:hAnsi="宋体" w:eastAsia="宋体"/>
                <w:b/>
                <w:sz w:val="18"/>
              </w:rPr>
              <w:t>允许空</w:t>
            </w:r>
          </w:p>
        </w:tc>
        <w:tc>
          <w:tcPr>
            <w:tcW w:w="1247" w:type="dxa"/>
          </w:tcPr>
          <w:p w14:paraId="2B7D8E5F">
            <w:pPr>
              <w:spacing w:after="0" w:line="264" w:lineRule="auto"/>
              <w:jc w:val="center"/>
            </w:pPr>
            <w:r>
              <w:rPr>
                <w:rFonts w:ascii="宋体" w:hAnsi="宋体" w:eastAsia="宋体"/>
                <w:b/>
                <w:sz w:val="18"/>
              </w:rPr>
              <w:t>键/约束</w:t>
            </w:r>
          </w:p>
        </w:tc>
        <w:tc>
          <w:tcPr>
            <w:tcW w:w="1247" w:type="dxa"/>
          </w:tcPr>
          <w:p w14:paraId="05B29EFD">
            <w:pPr>
              <w:spacing w:after="0" w:line="264" w:lineRule="auto"/>
              <w:jc w:val="center"/>
            </w:pPr>
            <w:r>
              <w:rPr>
                <w:rFonts w:ascii="宋体" w:hAnsi="宋体" w:eastAsia="宋体"/>
                <w:b/>
                <w:sz w:val="18"/>
              </w:rPr>
              <w:t>默认值</w:t>
            </w:r>
          </w:p>
        </w:tc>
        <w:tc>
          <w:tcPr>
            <w:tcW w:w="1247" w:type="dxa"/>
          </w:tcPr>
          <w:p w14:paraId="4601B7C3">
            <w:pPr>
              <w:spacing w:after="0" w:line="264" w:lineRule="auto"/>
              <w:jc w:val="center"/>
            </w:pPr>
            <w:r>
              <w:rPr>
                <w:rFonts w:ascii="宋体" w:hAnsi="宋体" w:eastAsia="宋体"/>
                <w:b/>
                <w:sz w:val="18"/>
              </w:rPr>
              <w:t>说明</w:t>
            </w:r>
          </w:p>
        </w:tc>
      </w:tr>
      <w:tr w14:paraId="54FC5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26268A7">
            <w:pPr>
              <w:spacing w:after="0" w:line="264" w:lineRule="auto"/>
              <w:jc w:val="center"/>
            </w:pPr>
            <w:r>
              <w:rPr>
                <w:rFonts w:ascii="宋体" w:hAnsi="宋体" w:eastAsia="宋体"/>
                <w:b w:val="0"/>
                <w:sz w:val="18"/>
              </w:rPr>
              <w:t>id</w:t>
            </w:r>
          </w:p>
        </w:tc>
        <w:tc>
          <w:tcPr>
            <w:tcW w:w="1247" w:type="dxa"/>
          </w:tcPr>
          <w:p w14:paraId="13DE4E8D">
            <w:pPr>
              <w:spacing w:after="0" w:line="264" w:lineRule="auto"/>
              <w:jc w:val="center"/>
            </w:pPr>
            <w:r>
              <w:rPr>
                <w:rFonts w:ascii="宋体" w:hAnsi="宋体" w:eastAsia="宋体"/>
                <w:b w:val="0"/>
                <w:sz w:val="18"/>
              </w:rPr>
              <w:t>BIGINT</w:t>
            </w:r>
          </w:p>
        </w:tc>
        <w:tc>
          <w:tcPr>
            <w:tcW w:w="1247" w:type="dxa"/>
          </w:tcPr>
          <w:p w14:paraId="63A0F339">
            <w:pPr>
              <w:spacing w:after="0" w:line="264" w:lineRule="auto"/>
              <w:jc w:val="center"/>
            </w:pPr>
            <w:r>
              <w:rPr>
                <w:rFonts w:ascii="宋体" w:hAnsi="宋体" w:eastAsia="宋体"/>
                <w:b w:val="0"/>
                <w:sz w:val="18"/>
              </w:rPr>
              <w:t>20</w:t>
            </w:r>
          </w:p>
        </w:tc>
        <w:tc>
          <w:tcPr>
            <w:tcW w:w="1247" w:type="dxa"/>
          </w:tcPr>
          <w:p w14:paraId="0D9DDDA1">
            <w:pPr>
              <w:spacing w:after="0" w:line="264" w:lineRule="auto"/>
              <w:jc w:val="center"/>
            </w:pPr>
            <w:r>
              <w:rPr>
                <w:rFonts w:ascii="宋体" w:hAnsi="宋体" w:eastAsia="宋体"/>
                <w:b w:val="0"/>
                <w:sz w:val="18"/>
              </w:rPr>
              <w:t>否</w:t>
            </w:r>
          </w:p>
        </w:tc>
        <w:tc>
          <w:tcPr>
            <w:tcW w:w="1247" w:type="dxa"/>
          </w:tcPr>
          <w:p w14:paraId="3D3C8296">
            <w:pPr>
              <w:spacing w:after="0" w:line="264" w:lineRule="auto"/>
              <w:jc w:val="center"/>
            </w:pPr>
            <w:r>
              <w:rPr>
                <w:rFonts w:ascii="宋体" w:hAnsi="宋体" w:eastAsia="宋体"/>
                <w:b w:val="0"/>
                <w:sz w:val="18"/>
              </w:rPr>
              <w:t>PK</w:t>
            </w:r>
          </w:p>
        </w:tc>
        <w:tc>
          <w:tcPr>
            <w:tcW w:w="1247" w:type="dxa"/>
          </w:tcPr>
          <w:p w14:paraId="7B2CC46B">
            <w:pPr>
              <w:spacing w:after="0" w:line="264" w:lineRule="auto"/>
              <w:jc w:val="center"/>
            </w:pPr>
            <w:r>
              <w:rPr>
                <w:rFonts w:ascii="宋体" w:hAnsi="宋体" w:eastAsia="宋体"/>
                <w:b w:val="0"/>
                <w:sz w:val="18"/>
              </w:rPr>
              <w:t>—</w:t>
            </w:r>
          </w:p>
        </w:tc>
        <w:tc>
          <w:tcPr>
            <w:tcW w:w="1247" w:type="dxa"/>
          </w:tcPr>
          <w:p w14:paraId="7B64610B">
            <w:pPr>
              <w:spacing w:after="0" w:line="264" w:lineRule="auto"/>
              <w:jc w:val="center"/>
            </w:pPr>
            <w:r>
              <w:rPr>
                <w:rFonts w:ascii="宋体" w:hAnsi="宋体" w:eastAsia="宋体"/>
                <w:b w:val="0"/>
                <w:sz w:val="18"/>
              </w:rPr>
              <w:t>友链ID</w:t>
            </w:r>
          </w:p>
        </w:tc>
      </w:tr>
      <w:tr w14:paraId="7E514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ABB2558">
            <w:pPr>
              <w:spacing w:after="0" w:line="264" w:lineRule="auto"/>
              <w:jc w:val="center"/>
            </w:pPr>
            <w:r>
              <w:rPr>
                <w:rFonts w:ascii="宋体" w:hAnsi="宋体" w:eastAsia="宋体"/>
                <w:b w:val="0"/>
                <w:sz w:val="18"/>
              </w:rPr>
              <w:t>name</w:t>
            </w:r>
          </w:p>
        </w:tc>
        <w:tc>
          <w:tcPr>
            <w:tcW w:w="1247" w:type="dxa"/>
          </w:tcPr>
          <w:p w14:paraId="3AF10481">
            <w:pPr>
              <w:spacing w:after="0" w:line="264" w:lineRule="auto"/>
              <w:jc w:val="center"/>
            </w:pPr>
            <w:r>
              <w:rPr>
                <w:rFonts w:ascii="宋体" w:hAnsi="宋体" w:eastAsia="宋体"/>
                <w:b w:val="0"/>
                <w:sz w:val="18"/>
              </w:rPr>
              <w:t>VARCHAR</w:t>
            </w:r>
          </w:p>
        </w:tc>
        <w:tc>
          <w:tcPr>
            <w:tcW w:w="1247" w:type="dxa"/>
          </w:tcPr>
          <w:p w14:paraId="63622F46">
            <w:pPr>
              <w:spacing w:after="0" w:line="264" w:lineRule="auto"/>
              <w:jc w:val="center"/>
            </w:pPr>
            <w:r>
              <w:rPr>
                <w:rFonts w:ascii="宋体" w:hAnsi="宋体" w:eastAsia="宋体"/>
                <w:b w:val="0"/>
                <w:sz w:val="18"/>
              </w:rPr>
              <w:t>30</w:t>
            </w:r>
          </w:p>
        </w:tc>
        <w:tc>
          <w:tcPr>
            <w:tcW w:w="1247" w:type="dxa"/>
          </w:tcPr>
          <w:p w14:paraId="03ABFD6C">
            <w:pPr>
              <w:spacing w:after="0" w:line="264" w:lineRule="auto"/>
              <w:jc w:val="center"/>
            </w:pPr>
            <w:r>
              <w:rPr>
                <w:rFonts w:ascii="宋体" w:hAnsi="宋体" w:eastAsia="宋体"/>
                <w:b w:val="0"/>
                <w:sz w:val="18"/>
              </w:rPr>
              <w:t>否</w:t>
            </w:r>
          </w:p>
        </w:tc>
        <w:tc>
          <w:tcPr>
            <w:tcW w:w="1247" w:type="dxa"/>
          </w:tcPr>
          <w:p w14:paraId="3227B9A0">
            <w:pPr>
              <w:spacing w:after="0" w:line="264" w:lineRule="auto"/>
              <w:jc w:val="center"/>
            </w:pPr>
            <w:r>
              <w:rPr>
                <w:rFonts w:ascii="宋体" w:hAnsi="宋体" w:eastAsia="宋体"/>
                <w:b w:val="0"/>
                <w:sz w:val="18"/>
              </w:rPr>
              <w:t>—</w:t>
            </w:r>
          </w:p>
        </w:tc>
        <w:tc>
          <w:tcPr>
            <w:tcW w:w="1247" w:type="dxa"/>
          </w:tcPr>
          <w:p w14:paraId="21842185">
            <w:pPr>
              <w:spacing w:after="0" w:line="264" w:lineRule="auto"/>
              <w:jc w:val="center"/>
            </w:pPr>
            <w:r>
              <w:rPr>
                <w:rFonts w:ascii="宋体" w:hAnsi="宋体" w:eastAsia="宋体"/>
                <w:b w:val="0"/>
                <w:sz w:val="18"/>
              </w:rPr>
              <w:t>—</w:t>
            </w:r>
          </w:p>
        </w:tc>
        <w:tc>
          <w:tcPr>
            <w:tcW w:w="1247" w:type="dxa"/>
          </w:tcPr>
          <w:p w14:paraId="4E6CEC7F">
            <w:pPr>
              <w:spacing w:after="0" w:line="264" w:lineRule="auto"/>
              <w:jc w:val="center"/>
            </w:pPr>
            <w:r>
              <w:rPr>
                <w:rFonts w:ascii="宋体" w:hAnsi="宋体" w:eastAsia="宋体"/>
                <w:b w:val="0"/>
                <w:sz w:val="18"/>
              </w:rPr>
              <w:t>站点名称</w:t>
            </w:r>
          </w:p>
        </w:tc>
      </w:tr>
      <w:tr w14:paraId="5A629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28D8AE5">
            <w:pPr>
              <w:spacing w:after="0" w:line="264" w:lineRule="auto"/>
              <w:jc w:val="center"/>
            </w:pPr>
            <w:r>
              <w:rPr>
                <w:rFonts w:ascii="宋体" w:hAnsi="宋体" w:eastAsia="宋体"/>
                <w:b w:val="0"/>
                <w:sz w:val="18"/>
              </w:rPr>
              <w:t>url</w:t>
            </w:r>
          </w:p>
        </w:tc>
        <w:tc>
          <w:tcPr>
            <w:tcW w:w="1247" w:type="dxa"/>
          </w:tcPr>
          <w:p w14:paraId="262A8324">
            <w:pPr>
              <w:spacing w:after="0" w:line="264" w:lineRule="auto"/>
              <w:jc w:val="center"/>
            </w:pPr>
            <w:r>
              <w:rPr>
                <w:rFonts w:ascii="宋体" w:hAnsi="宋体" w:eastAsia="宋体"/>
                <w:b w:val="0"/>
                <w:sz w:val="18"/>
              </w:rPr>
              <w:t>VARCHAR</w:t>
            </w:r>
          </w:p>
        </w:tc>
        <w:tc>
          <w:tcPr>
            <w:tcW w:w="1247" w:type="dxa"/>
          </w:tcPr>
          <w:p w14:paraId="4D4B3A42">
            <w:pPr>
              <w:spacing w:after="0" w:line="264" w:lineRule="auto"/>
              <w:jc w:val="center"/>
            </w:pPr>
            <w:r>
              <w:rPr>
                <w:rFonts w:ascii="宋体" w:hAnsi="宋体" w:eastAsia="宋体"/>
                <w:b w:val="0"/>
                <w:sz w:val="18"/>
              </w:rPr>
              <w:t>200</w:t>
            </w:r>
          </w:p>
        </w:tc>
        <w:tc>
          <w:tcPr>
            <w:tcW w:w="1247" w:type="dxa"/>
          </w:tcPr>
          <w:p w14:paraId="5963EB07">
            <w:pPr>
              <w:spacing w:after="0" w:line="264" w:lineRule="auto"/>
              <w:jc w:val="center"/>
            </w:pPr>
            <w:r>
              <w:rPr>
                <w:rFonts w:ascii="宋体" w:hAnsi="宋体" w:eastAsia="宋体"/>
                <w:b w:val="0"/>
                <w:sz w:val="18"/>
              </w:rPr>
              <w:t>否</w:t>
            </w:r>
          </w:p>
        </w:tc>
        <w:tc>
          <w:tcPr>
            <w:tcW w:w="1247" w:type="dxa"/>
          </w:tcPr>
          <w:p w14:paraId="689B60C2">
            <w:pPr>
              <w:spacing w:after="0" w:line="264" w:lineRule="auto"/>
              <w:jc w:val="center"/>
            </w:pPr>
            <w:r>
              <w:rPr>
                <w:rFonts w:ascii="宋体" w:hAnsi="宋体" w:eastAsia="宋体"/>
                <w:b w:val="0"/>
                <w:sz w:val="18"/>
              </w:rPr>
              <w:t>—</w:t>
            </w:r>
          </w:p>
        </w:tc>
        <w:tc>
          <w:tcPr>
            <w:tcW w:w="1247" w:type="dxa"/>
          </w:tcPr>
          <w:p w14:paraId="2ADA4A91">
            <w:pPr>
              <w:spacing w:after="0" w:line="264" w:lineRule="auto"/>
              <w:jc w:val="center"/>
            </w:pPr>
            <w:r>
              <w:rPr>
                <w:rFonts w:ascii="宋体" w:hAnsi="宋体" w:eastAsia="宋体"/>
                <w:b w:val="0"/>
                <w:sz w:val="18"/>
              </w:rPr>
              <w:t>—</w:t>
            </w:r>
          </w:p>
        </w:tc>
        <w:tc>
          <w:tcPr>
            <w:tcW w:w="1247" w:type="dxa"/>
          </w:tcPr>
          <w:p w14:paraId="3C67768C">
            <w:pPr>
              <w:spacing w:after="0" w:line="264" w:lineRule="auto"/>
              <w:jc w:val="center"/>
            </w:pPr>
            <w:r>
              <w:rPr>
                <w:rFonts w:ascii="宋体" w:hAnsi="宋体" w:eastAsia="宋体"/>
                <w:b w:val="0"/>
                <w:sz w:val="18"/>
              </w:rPr>
              <w:t>站点地址</w:t>
            </w:r>
          </w:p>
        </w:tc>
      </w:tr>
      <w:tr w14:paraId="74BA7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CD57916">
            <w:pPr>
              <w:spacing w:after="0" w:line="264" w:lineRule="auto"/>
              <w:jc w:val="center"/>
            </w:pPr>
            <w:r>
              <w:rPr>
                <w:rFonts w:ascii="宋体" w:hAnsi="宋体" w:eastAsia="宋体"/>
                <w:b w:val="0"/>
                <w:sz w:val="18"/>
              </w:rPr>
              <w:t>logo</w:t>
            </w:r>
          </w:p>
        </w:tc>
        <w:tc>
          <w:tcPr>
            <w:tcW w:w="1247" w:type="dxa"/>
          </w:tcPr>
          <w:p w14:paraId="2D73DB45">
            <w:pPr>
              <w:spacing w:after="0" w:line="264" w:lineRule="auto"/>
              <w:jc w:val="center"/>
            </w:pPr>
            <w:r>
              <w:rPr>
                <w:rFonts w:ascii="宋体" w:hAnsi="宋体" w:eastAsia="宋体"/>
                <w:b w:val="0"/>
                <w:sz w:val="18"/>
              </w:rPr>
              <w:t>VARCHAR</w:t>
            </w:r>
          </w:p>
        </w:tc>
        <w:tc>
          <w:tcPr>
            <w:tcW w:w="1247" w:type="dxa"/>
          </w:tcPr>
          <w:p w14:paraId="024E4965">
            <w:pPr>
              <w:spacing w:after="0" w:line="264" w:lineRule="auto"/>
              <w:jc w:val="center"/>
            </w:pPr>
            <w:r>
              <w:rPr>
                <w:rFonts w:ascii="宋体" w:hAnsi="宋体" w:eastAsia="宋体"/>
                <w:b w:val="0"/>
                <w:sz w:val="18"/>
              </w:rPr>
              <w:t>300</w:t>
            </w:r>
          </w:p>
        </w:tc>
        <w:tc>
          <w:tcPr>
            <w:tcW w:w="1247" w:type="dxa"/>
          </w:tcPr>
          <w:p w14:paraId="11346556">
            <w:pPr>
              <w:spacing w:after="0" w:line="264" w:lineRule="auto"/>
              <w:jc w:val="center"/>
            </w:pPr>
            <w:r>
              <w:rPr>
                <w:rFonts w:ascii="宋体" w:hAnsi="宋体" w:eastAsia="宋体"/>
                <w:b w:val="0"/>
                <w:sz w:val="18"/>
              </w:rPr>
              <w:t>是</w:t>
            </w:r>
          </w:p>
        </w:tc>
        <w:tc>
          <w:tcPr>
            <w:tcW w:w="1247" w:type="dxa"/>
          </w:tcPr>
          <w:p w14:paraId="48AD28C9">
            <w:pPr>
              <w:spacing w:after="0" w:line="264" w:lineRule="auto"/>
              <w:jc w:val="center"/>
            </w:pPr>
            <w:r>
              <w:rPr>
                <w:rFonts w:ascii="宋体" w:hAnsi="宋体" w:eastAsia="宋体"/>
                <w:b w:val="0"/>
                <w:sz w:val="18"/>
              </w:rPr>
              <w:t>—</w:t>
            </w:r>
          </w:p>
        </w:tc>
        <w:tc>
          <w:tcPr>
            <w:tcW w:w="1247" w:type="dxa"/>
          </w:tcPr>
          <w:p w14:paraId="21B30F2E">
            <w:pPr>
              <w:spacing w:after="0" w:line="264" w:lineRule="auto"/>
              <w:jc w:val="center"/>
            </w:pPr>
            <w:r>
              <w:rPr>
                <w:rFonts w:ascii="宋体" w:hAnsi="宋体" w:eastAsia="宋体"/>
                <w:b w:val="0"/>
                <w:sz w:val="18"/>
              </w:rPr>
              <w:t>NULL</w:t>
            </w:r>
          </w:p>
        </w:tc>
        <w:tc>
          <w:tcPr>
            <w:tcW w:w="1247" w:type="dxa"/>
          </w:tcPr>
          <w:p w14:paraId="4DCB772B">
            <w:pPr>
              <w:spacing w:after="0" w:line="264" w:lineRule="auto"/>
              <w:jc w:val="center"/>
            </w:pPr>
            <w:r>
              <w:rPr>
                <w:rFonts w:ascii="宋体" w:hAnsi="宋体" w:eastAsia="宋体"/>
                <w:b w:val="0"/>
                <w:sz w:val="18"/>
              </w:rPr>
              <w:t>站点图标</w:t>
            </w:r>
          </w:p>
        </w:tc>
      </w:tr>
      <w:tr w14:paraId="14DCC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AC29C9B">
            <w:pPr>
              <w:spacing w:after="0" w:line="264" w:lineRule="auto"/>
              <w:jc w:val="center"/>
            </w:pPr>
            <w:r>
              <w:rPr>
                <w:rFonts w:ascii="宋体" w:hAnsi="宋体" w:eastAsia="宋体"/>
                <w:b w:val="0"/>
                <w:sz w:val="18"/>
              </w:rPr>
              <w:t>description</w:t>
            </w:r>
          </w:p>
        </w:tc>
        <w:tc>
          <w:tcPr>
            <w:tcW w:w="1247" w:type="dxa"/>
          </w:tcPr>
          <w:p w14:paraId="04C32DCE">
            <w:pPr>
              <w:spacing w:after="0" w:line="264" w:lineRule="auto"/>
              <w:jc w:val="center"/>
            </w:pPr>
            <w:r>
              <w:rPr>
                <w:rFonts w:ascii="宋体" w:hAnsi="宋体" w:eastAsia="宋体"/>
                <w:b w:val="0"/>
                <w:sz w:val="18"/>
              </w:rPr>
              <w:t>VARCHAR</w:t>
            </w:r>
          </w:p>
        </w:tc>
        <w:tc>
          <w:tcPr>
            <w:tcW w:w="1247" w:type="dxa"/>
          </w:tcPr>
          <w:p w14:paraId="07FFCB65">
            <w:pPr>
              <w:spacing w:after="0" w:line="264" w:lineRule="auto"/>
              <w:jc w:val="center"/>
            </w:pPr>
            <w:r>
              <w:rPr>
                <w:rFonts w:ascii="宋体" w:hAnsi="宋体" w:eastAsia="宋体"/>
                <w:b w:val="0"/>
                <w:sz w:val="18"/>
              </w:rPr>
              <w:t>60</w:t>
            </w:r>
          </w:p>
        </w:tc>
        <w:tc>
          <w:tcPr>
            <w:tcW w:w="1247" w:type="dxa"/>
          </w:tcPr>
          <w:p w14:paraId="36E8C5E0">
            <w:pPr>
              <w:spacing w:after="0" w:line="264" w:lineRule="auto"/>
              <w:jc w:val="center"/>
            </w:pPr>
            <w:r>
              <w:rPr>
                <w:rFonts w:ascii="宋体" w:hAnsi="宋体" w:eastAsia="宋体"/>
                <w:b w:val="0"/>
                <w:sz w:val="18"/>
              </w:rPr>
              <w:t>是</w:t>
            </w:r>
          </w:p>
        </w:tc>
        <w:tc>
          <w:tcPr>
            <w:tcW w:w="1247" w:type="dxa"/>
          </w:tcPr>
          <w:p w14:paraId="58878782">
            <w:pPr>
              <w:spacing w:after="0" w:line="264" w:lineRule="auto"/>
              <w:jc w:val="center"/>
            </w:pPr>
            <w:r>
              <w:rPr>
                <w:rFonts w:ascii="宋体" w:hAnsi="宋体" w:eastAsia="宋体"/>
                <w:b w:val="0"/>
                <w:sz w:val="18"/>
              </w:rPr>
              <w:t>—</w:t>
            </w:r>
          </w:p>
        </w:tc>
        <w:tc>
          <w:tcPr>
            <w:tcW w:w="1247" w:type="dxa"/>
          </w:tcPr>
          <w:p w14:paraId="07220C92">
            <w:pPr>
              <w:spacing w:after="0" w:line="264" w:lineRule="auto"/>
              <w:jc w:val="center"/>
            </w:pPr>
            <w:r>
              <w:rPr>
                <w:rFonts w:ascii="宋体" w:hAnsi="宋体" w:eastAsia="宋体"/>
                <w:b w:val="0"/>
                <w:sz w:val="18"/>
              </w:rPr>
              <w:t>NULL</w:t>
            </w:r>
          </w:p>
        </w:tc>
        <w:tc>
          <w:tcPr>
            <w:tcW w:w="1247" w:type="dxa"/>
          </w:tcPr>
          <w:p w14:paraId="4FF616D3">
            <w:pPr>
              <w:spacing w:after="0" w:line="264" w:lineRule="auto"/>
              <w:jc w:val="center"/>
            </w:pPr>
            <w:r>
              <w:rPr>
                <w:rFonts w:ascii="宋体" w:hAnsi="宋体" w:eastAsia="宋体"/>
                <w:b w:val="0"/>
                <w:sz w:val="18"/>
              </w:rPr>
              <w:t>站点描述</w:t>
            </w:r>
          </w:p>
        </w:tc>
      </w:tr>
      <w:tr w14:paraId="5F1C7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FAC5512">
            <w:pPr>
              <w:spacing w:after="0" w:line="264" w:lineRule="auto"/>
              <w:jc w:val="center"/>
            </w:pPr>
            <w:r>
              <w:rPr>
                <w:rFonts w:ascii="宋体" w:hAnsi="宋体" w:eastAsia="宋体"/>
                <w:b w:val="0"/>
                <w:sz w:val="18"/>
              </w:rPr>
              <w:t>status</w:t>
            </w:r>
          </w:p>
        </w:tc>
        <w:tc>
          <w:tcPr>
            <w:tcW w:w="1247" w:type="dxa"/>
          </w:tcPr>
          <w:p w14:paraId="2FB5EEF8">
            <w:pPr>
              <w:spacing w:after="0" w:line="264" w:lineRule="auto"/>
              <w:jc w:val="center"/>
            </w:pPr>
            <w:r>
              <w:rPr>
                <w:rFonts w:ascii="宋体" w:hAnsi="宋体" w:eastAsia="宋体"/>
                <w:b w:val="0"/>
                <w:sz w:val="18"/>
              </w:rPr>
              <w:t>TINYINT</w:t>
            </w:r>
          </w:p>
        </w:tc>
        <w:tc>
          <w:tcPr>
            <w:tcW w:w="1247" w:type="dxa"/>
          </w:tcPr>
          <w:p w14:paraId="60BDD3B3">
            <w:pPr>
              <w:spacing w:after="0" w:line="264" w:lineRule="auto"/>
              <w:jc w:val="center"/>
            </w:pPr>
            <w:r>
              <w:rPr>
                <w:rFonts w:ascii="宋体" w:hAnsi="宋体" w:eastAsia="宋体"/>
                <w:b w:val="0"/>
                <w:sz w:val="18"/>
              </w:rPr>
              <w:t>4</w:t>
            </w:r>
          </w:p>
        </w:tc>
        <w:tc>
          <w:tcPr>
            <w:tcW w:w="1247" w:type="dxa"/>
          </w:tcPr>
          <w:p w14:paraId="1B68D6DE">
            <w:pPr>
              <w:spacing w:after="0" w:line="264" w:lineRule="auto"/>
              <w:jc w:val="center"/>
            </w:pPr>
            <w:r>
              <w:rPr>
                <w:rFonts w:ascii="宋体" w:hAnsi="宋体" w:eastAsia="宋体"/>
                <w:b w:val="0"/>
                <w:sz w:val="18"/>
              </w:rPr>
              <w:t>否</w:t>
            </w:r>
          </w:p>
        </w:tc>
        <w:tc>
          <w:tcPr>
            <w:tcW w:w="1247" w:type="dxa"/>
          </w:tcPr>
          <w:p w14:paraId="707A3521">
            <w:pPr>
              <w:spacing w:after="0" w:line="264" w:lineRule="auto"/>
              <w:jc w:val="center"/>
            </w:pPr>
            <w:r>
              <w:rPr>
                <w:rFonts w:ascii="宋体" w:hAnsi="宋体" w:eastAsia="宋体"/>
                <w:b w:val="0"/>
                <w:sz w:val="18"/>
              </w:rPr>
              <w:t>—</w:t>
            </w:r>
          </w:p>
        </w:tc>
        <w:tc>
          <w:tcPr>
            <w:tcW w:w="1247" w:type="dxa"/>
          </w:tcPr>
          <w:p w14:paraId="601C3B68">
            <w:pPr>
              <w:spacing w:after="0" w:line="264" w:lineRule="auto"/>
              <w:jc w:val="center"/>
            </w:pPr>
            <w:r>
              <w:rPr>
                <w:rFonts w:ascii="宋体" w:hAnsi="宋体" w:eastAsia="宋体"/>
                <w:b w:val="0"/>
                <w:sz w:val="18"/>
              </w:rPr>
              <w:t>0</w:t>
            </w:r>
          </w:p>
        </w:tc>
        <w:tc>
          <w:tcPr>
            <w:tcW w:w="1247" w:type="dxa"/>
          </w:tcPr>
          <w:p w14:paraId="269E431F">
            <w:pPr>
              <w:spacing w:after="0" w:line="264" w:lineRule="auto"/>
              <w:jc w:val="center"/>
            </w:pPr>
            <w:r>
              <w:rPr>
                <w:rFonts w:ascii="宋体" w:hAnsi="宋体" w:eastAsia="宋体"/>
                <w:b w:val="0"/>
                <w:sz w:val="18"/>
              </w:rPr>
              <w:t>0待审核 1已上架 2下架</w:t>
            </w:r>
          </w:p>
        </w:tc>
      </w:tr>
      <w:tr w14:paraId="0E4D7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6978DC0">
            <w:pPr>
              <w:spacing w:after="0" w:line="264" w:lineRule="auto"/>
              <w:jc w:val="center"/>
            </w:pPr>
            <w:r>
              <w:rPr>
                <w:rFonts w:ascii="宋体" w:hAnsi="宋体" w:eastAsia="宋体"/>
                <w:b w:val="0"/>
                <w:sz w:val="18"/>
              </w:rPr>
              <w:t>sort_order</w:t>
            </w:r>
          </w:p>
        </w:tc>
        <w:tc>
          <w:tcPr>
            <w:tcW w:w="1247" w:type="dxa"/>
          </w:tcPr>
          <w:p w14:paraId="72A6F9FA">
            <w:pPr>
              <w:spacing w:after="0" w:line="264" w:lineRule="auto"/>
              <w:jc w:val="center"/>
            </w:pPr>
            <w:r>
              <w:rPr>
                <w:rFonts w:ascii="宋体" w:hAnsi="宋体" w:eastAsia="宋体"/>
                <w:b w:val="0"/>
                <w:sz w:val="18"/>
              </w:rPr>
              <w:t>INT</w:t>
            </w:r>
          </w:p>
        </w:tc>
        <w:tc>
          <w:tcPr>
            <w:tcW w:w="1247" w:type="dxa"/>
          </w:tcPr>
          <w:p w14:paraId="61C9891E">
            <w:pPr>
              <w:spacing w:after="0" w:line="264" w:lineRule="auto"/>
              <w:jc w:val="center"/>
            </w:pPr>
            <w:r>
              <w:rPr>
                <w:rFonts w:ascii="宋体" w:hAnsi="宋体" w:eastAsia="宋体"/>
                <w:b w:val="0"/>
                <w:sz w:val="18"/>
              </w:rPr>
              <w:t>11</w:t>
            </w:r>
          </w:p>
        </w:tc>
        <w:tc>
          <w:tcPr>
            <w:tcW w:w="1247" w:type="dxa"/>
          </w:tcPr>
          <w:p w14:paraId="6E4D61E4">
            <w:pPr>
              <w:spacing w:after="0" w:line="264" w:lineRule="auto"/>
              <w:jc w:val="center"/>
            </w:pPr>
            <w:r>
              <w:rPr>
                <w:rFonts w:ascii="宋体" w:hAnsi="宋体" w:eastAsia="宋体"/>
                <w:b w:val="0"/>
                <w:sz w:val="18"/>
              </w:rPr>
              <w:t>否</w:t>
            </w:r>
          </w:p>
        </w:tc>
        <w:tc>
          <w:tcPr>
            <w:tcW w:w="1247" w:type="dxa"/>
          </w:tcPr>
          <w:p w14:paraId="621DFC2E">
            <w:pPr>
              <w:spacing w:after="0" w:line="264" w:lineRule="auto"/>
              <w:jc w:val="center"/>
            </w:pPr>
            <w:r>
              <w:rPr>
                <w:rFonts w:ascii="宋体" w:hAnsi="宋体" w:eastAsia="宋体"/>
                <w:b w:val="0"/>
                <w:sz w:val="18"/>
              </w:rPr>
              <w:t>—</w:t>
            </w:r>
          </w:p>
        </w:tc>
        <w:tc>
          <w:tcPr>
            <w:tcW w:w="1247" w:type="dxa"/>
          </w:tcPr>
          <w:p w14:paraId="146946C7">
            <w:pPr>
              <w:spacing w:after="0" w:line="264" w:lineRule="auto"/>
              <w:jc w:val="center"/>
            </w:pPr>
            <w:r>
              <w:rPr>
                <w:rFonts w:ascii="宋体" w:hAnsi="宋体" w:eastAsia="宋体"/>
                <w:b w:val="0"/>
                <w:sz w:val="18"/>
              </w:rPr>
              <w:t>0</w:t>
            </w:r>
          </w:p>
        </w:tc>
        <w:tc>
          <w:tcPr>
            <w:tcW w:w="1247" w:type="dxa"/>
          </w:tcPr>
          <w:p w14:paraId="1F78EF07">
            <w:pPr>
              <w:spacing w:after="0" w:line="264" w:lineRule="auto"/>
              <w:jc w:val="center"/>
            </w:pPr>
            <w:r>
              <w:rPr>
                <w:rFonts w:ascii="宋体" w:hAnsi="宋体" w:eastAsia="宋体"/>
                <w:b w:val="0"/>
                <w:sz w:val="18"/>
              </w:rPr>
              <w:t>排序权重</w:t>
            </w:r>
          </w:p>
        </w:tc>
      </w:tr>
      <w:tr w14:paraId="690CB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A30CBDE">
            <w:pPr>
              <w:spacing w:after="0" w:line="264" w:lineRule="auto"/>
              <w:jc w:val="center"/>
            </w:pPr>
            <w:r>
              <w:rPr>
                <w:rFonts w:ascii="宋体" w:hAnsi="宋体" w:eastAsia="宋体"/>
                <w:b w:val="0"/>
                <w:sz w:val="18"/>
              </w:rPr>
              <w:t>create_time</w:t>
            </w:r>
          </w:p>
        </w:tc>
        <w:tc>
          <w:tcPr>
            <w:tcW w:w="1247" w:type="dxa"/>
          </w:tcPr>
          <w:p w14:paraId="555129E8">
            <w:pPr>
              <w:spacing w:after="0" w:line="264" w:lineRule="auto"/>
              <w:jc w:val="center"/>
            </w:pPr>
            <w:r>
              <w:rPr>
                <w:rFonts w:ascii="宋体" w:hAnsi="宋体" w:eastAsia="宋体"/>
                <w:b w:val="0"/>
                <w:sz w:val="18"/>
              </w:rPr>
              <w:t>DATETIME</w:t>
            </w:r>
          </w:p>
        </w:tc>
        <w:tc>
          <w:tcPr>
            <w:tcW w:w="1247" w:type="dxa"/>
          </w:tcPr>
          <w:p w14:paraId="364066C6">
            <w:pPr>
              <w:spacing w:after="0" w:line="264" w:lineRule="auto"/>
              <w:jc w:val="center"/>
            </w:pPr>
            <w:r>
              <w:rPr>
                <w:rFonts w:ascii="宋体" w:hAnsi="宋体" w:eastAsia="宋体"/>
                <w:b w:val="0"/>
                <w:sz w:val="18"/>
              </w:rPr>
              <w:t>—</w:t>
            </w:r>
          </w:p>
        </w:tc>
        <w:tc>
          <w:tcPr>
            <w:tcW w:w="1247" w:type="dxa"/>
          </w:tcPr>
          <w:p w14:paraId="7BD1EBE3">
            <w:pPr>
              <w:spacing w:after="0" w:line="264" w:lineRule="auto"/>
              <w:jc w:val="center"/>
            </w:pPr>
            <w:r>
              <w:rPr>
                <w:rFonts w:ascii="宋体" w:hAnsi="宋体" w:eastAsia="宋体"/>
                <w:b w:val="0"/>
                <w:sz w:val="18"/>
              </w:rPr>
              <w:t>否</w:t>
            </w:r>
          </w:p>
        </w:tc>
        <w:tc>
          <w:tcPr>
            <w:tcW w:w="1247" w:type="dxa"/>
          </w:tcPr>
          <w:p w14:paraId="17A1E3A2">
            <w:pPr>
              <w:spacing w:after="0" w:line="264" w:lineRule="auto"/>
              <w:jc w:val="center"/>
            </w:pPr>
            <w:r>
              <w:rPr>
                <w:rFonts w:ascii="宋体" w:hAnsi="宋体" w:eastAsia="宋体"/>
                <w:b w:val="0"/>
                <w:sz w:val="18"/>
              </w:rPr>
              <w:t>—</w:t>
            </w:r>
          </w:p>
        </w:tc>
        <w:tc>
          <w:tcPr>
            <w:tcW w:w="1247" w:type="dxa"/>
          </w:tcPr>
          <w:p w14:paraId="05E11A26">
            <w:pPr>
              <w:spacing w:after="0" w:line="264" w:lineRule="auto"/>
              <w:jc w:val="center"/>
            </w:pPr>
            <w:r>
              <w:rPr>
                <w:rFonts w:ascii="宋体" w:hAnsi="宋体" w:eastAsia="宋体"/>
                <w:b w:val="0"/>
                <w:sz w:val="18"/>
              </w:rPr>
              <w:t>CURRENT_TIMESTAMP</w:t>
            </w:r>
          </w:p>
        </w:tc>
        <w:tc>
          <w:tcPr>
            <w:tcW w:w="1247" w:type="dxa"/>
          </w:tcPr>
          <w:p w14:paraId="6240C4C5">
            <w:pPr>
              <w:spacing w:after="0" w:line="264" w:lineRule="auto"/>
              <w:jc w:val="center"/>
            </w:pPr>
            <w:r>
              <w:rPr>
                <w:rFonts w:ascii="宋体" w:hAnsi="宋体" w:eastAsia="宋体"/>
                <w:b w:val="0"/>
                <w:sz w:val="18"/>
              </w:rPr>
              <w:t>申请时间</w:t>
            </w:r>
          </w:p>
        </w:tc>
      </w:tr>
    </w:tbl>
    <w:p w14:paraId="77D16116">
      <w:pPr>
        <w:spacing w:before="0" w:after="80" w:line="240" w:lineRule="auto"/>
      </w:pPr>
    </w:p>
    <w:p w14:paraId="02DF3229">
      <w:pPr>
        <w:spacing w:before="0" w:after="0" w:line="360" w:lineRule="auto"/>
      </w:pPr>
      <w:r>
        <w:rPr>
          <w:rFonts w:ascii="宋体" w:hAnsi="宋体" w:eastAsia="宋体"/>
          <w:b w:val="0"/>
          <w:sz w:val="21"/>
        </w:rPr>
        <w:t>索引：PRIMARY(id)。</w:t>
      </w:r>
    </w:p>
    <w:p w14:paraId="45449AC1">
      <w:pPr>
        <w:spacing w:before="0" w:after="0" w:line="360" w:lineRule="auto"/>
      </w:pPr>
      <w:r>
        <w:rPr>
          <w:rFonts w:ascii="宋体" w:hAnsi="宋体" w:eastAsia="宋体"/>
          <w:b w:val="0"/>
          <w:sz w:val="21"/>
        </w:rPr>
        <w:t>（10）file 数据表（上传资源表）：</w:t>
      </w:r>
    </w:p>
    <w:p w14:paraId="795AF66C">
      <w:pPr>
        <w:spacing w:before="120" w:after="40" w:line="360" w:lineRule="auto"/>
        <w:jc w:val="center"/>
      </w:pPr>
      <w:r>
        <w:rPr>
          <w:rFonts w:ascii="黑体" w:hAnsi="黑体" w:eastAsia="黑体"/>
          <w:b w:val="0"/>
          <w:sz w:val="21"/>
        </w:rPr>
        <w:t>表3.2.10 file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1221"/>
        <w:gridCol w:w="1184"/>
        <w:gridCol w:w="1177"/>
        <w:gridCol w:w="1177"/>
        <w:gridCol w:w="1746"/>
        <w:gridCol w:w="1199"/>
      </w:tblGrid>
      <w:tr w14:paraId="37661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FDC9C0E">
            <w:pPr>
              <w:spacing w:after="0" w:line="264" w:lineRule="auto"/>
              <w:jc w:val="center"/>
            </w:pPr>
            <w:r>
              <w:rPr>
                <w:rFonts w:ascii="宋体" w:hAnsi="宋体" w:eastAsia="宋体"/>
                <w:b/>
                <w:sz w:val="18"/>
              </w:rPr>
              <w:t>字段名</w:t>
            </w:r>
          </w:p>
        </w:tc>
        <w:tc>
          <w:tcPr>
            <w:tcW w:w="1247" w:type="dxa"/>
          </w:tcPr>
          <w:p w14:paraId="79A158A5">
            <w:pPr>
              <w:spacing w:after="0" w:line="264" w:lineRule="auto"/>
              <w:jc w:val="center"/>
            </w:pPr>
            <w:r>
              <w:rPr>
                <w:rFonts w:ascii="宋体" w:hAnsi="宋体" w:eastAsia="宋体"/>
                <w:b/>
                <w:sz w:val="18"/>
              </w:rPr>
              <w:t>类型</w:t>
            </w:r>
          </w:p>
        </w:tc>
        <w:tc>
          <w:tcPr>
            <w:tcW w:w="1247" w:type="dxa"/>
          </w:tcPr>
          <w:p w14:paraId="507775FD">
            <w:pPr>
              <w:spacing w:after="0" w:line="264" w:lineRule="auto"/>
              <w:jc w:val="center"/>
            </w:pPr>
            <w:r>
              <w:rPr>
                <w:rFonts w:ascii="宋体" w:hAnsi="宋体" w:eastAsia="宋体"/>
                <w:b/>
                <w:sz w:val="18"/>
              </w:rPr>
              <w:t>长度</w:t>
            </w:r>
          </w:p>
        </w:tc>
        <w:tc>
          <w:tcPr>
            <w:tcW w:w="1247" w:type="dxa"/>
          </w:tcPr>
          <w:p w14:paraId="28CEADD3">
            <w:pPr>
              <w:spacing w:after="0" w:line="264" w:lineRule="auto"/>
              <w:jc w:val="center"/>
            </w:pPr>
            <w:r>
              <w:rPr>
                <w:rFonts w:ascii="宋体" w:hAnsi="宋体" w:eastAsia="宋体"/>
                <w:b/>
                <w:sz w:val="18"/>
              </w:rPr>
              <w:t>允许空</w:t>
            </w:r>
          </w:p>
        </w:tc>
        <w:tc>
          <w:tcPr>
            <w:tcW w:w="1247" w:type="dxa"/>
          </w:tcPr>
          <w:p w14:paraId="2D4EFEDB">
            <w:pPr>
              <w:spacing w:after="0" w:line="264" w:lineRule="auto"/>
              <w:jc w:val="center"/>
            </w:pPr>
            <w:r>
              <w:rPr>
                <w:rFonts w:ascii="宋体" w:hAnsi="宋体" w:eastAsia="宋体"/>
                <w:b/>
                <w:sz w:val="18"/>
              </w:rPr>
              <w:t>键/约束</w:t>
            </w:r>
          </w:p>
        </w:tc>
        <w:tc>
          <w:tcPr>
            <w:tcW w:w="1247" w:type="dxa"/>
          </w:tcPr>
          <w:p w14:paraId="5FC23AC2">
            <w:pPr>
              <w:spacing w:after="0" w:line="264" w:lineRule="auto"/>
              <w:jc w:val="center"/>
            </w:pPr>
            <w:r>
              <w:rPr>
                <w:rFonts w:ascii="宋体" w:hAnsi="宋体" w:eastAsia="宋体"/>
                <w:b/>
                <w:sz w:val="18"/>
              </w:rPr>
              <w:t>默认值</w:t>
            </w:r>
          </w:p>
        </w:tc>
        <w:tc>
          <w:tcPr>
            <w:tcW w:w="1247" w:type="dxa"/>
          </w:tcPr>
          <w:p w14:paraId="61E26786">
            <w:pPr>
              <w:spacing w:after="0" w:line="264" w:lineRule="auto"/>
              <w:jc w:val="center"/>
            </w:pPr>
            <w:r>
              <w:rPr>
                <w:rFonts w:ascii="宋体" w:hAnsi="宋体" w:eastAsia="宋体"/>
                <w:b/>
                <w:sz w:val="18"/>
              </w:rPr>
              <w:t>说明</w:t>
            </w:r>
          </w:p>
        </w:tc>
      </w:tr>
      <w:tr w14:paraId="6D573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9629035">
            <w:pPr>
              <w:spacing w:after="0" w:line="264" w:lineRule="auto"/>
              <w:jc w:val="center"/>
            </w:pPr>
            <w:r>
              <w:rPr>
                <w:rFonts w:ascii="宋体" w:hAnsi="宋体" w:eastAsia="宋体"/>
                <w:b w:val="0"/>
                <w:sz w:val="18"/>
              </w:rPr>
              <w:t>id</w:t>
            </w:r>
          </w:p>
        </w:tc>
        <w:tc>
          <w:tcPr>
            <w:tcW w:w="1247" w:type="dxa"/>
          </w:tcPr>
          <w:p w14:paraId="28C7528B">
            <w:pPr>
              <w:spacing w:after="0" w:line="264" w:lineRule="auto"/>
              <w:jc w:val="center"/>
            </w:pPr>
            <w:r>
              <w:rPr>
                <w:rFonts w:ascii="宋体" w:hAnsi="宋体" w:eastAsia="宋体"/>
                <w:b w:val="0"/>
                <w:sz w:val="18"/>
              </w:rPr>
              <w:t>BIGINT</w:t>
            </w:r>
          </w:p>
        </w:tc>
        <w:tc>
          <w:tcPr>
            <w:tcW w:w="1247" w:type="dxa"/>
          </w:tcPr>
          <w:p w14:paraId="6E7C67D0">
            <w:pPr>
              <w:spacing w:after="0" w:line="264" w:lineRule="auto"/>
              <w:jc w:val="center"/>
            </w:pPr>
            <w:r>
              <w:rPr>
                <w:rFonts w:ascii="宋体" w:hAnsi="宋体" w:eastAsia="宋体"/>
                <w:b w:val="0"/>
                <w:sz w:val="18"/>
              </w:rPr>
              <w:t>20</w:t>
            </w:r>
          </w:p>
        </w:tc>
        <w:tc>
          <w:tcPr>
            <w:tcW w:w="1247" w:type="dxa"/>
          </w:tcPr>
          <w:p w14:paraId="32495B4F">
            <w:pPr>
              <w:spacing w:after="0" w:line="264" w:lineRule="auto"/>
              <w:jc w:val="center"/>
            </w:pPr>
            <w:r>
              <w:rPr>
                <w:rFonts w:ascii="宋体" w:hAnsi="宋体" w:eastAsia="宋体"/>
                <w:b w:val="0"/>
                <w:sz w:val="18"/>
              </w:rPr>
              <w:t>否</w:t>
            </w:r>
          </w:p>
        </w:tc>
        <w:tc>
          <w:tcPr>
            <w:tcW w:w="1247" w:type="dxa"/>
          </w:tcPr>
          <w:p w14:paraId="7ADB5428">
            <w:pPr>
              <w:spacing w:after="0" w:line="264" w:lineRule="auto"/>
              <w:jc w:val="center"/>
            </w:pPr>
            <w:r>
              <w:rPr>
                <w:rFonts w:ascii="宋体" w:hAnsi="宋体" w:eastAsia="宋体"/>
                <w:b w:val="0"/>
                <w:sz w:val="18"/>
              </w:rPr>
              <w:t>PK</w:t>
            </w:r>
          </w:p>
        </w:tc>
        <w:tc>
          <w:tcPr>
            <w:tcW w:w="1247" w:type="dxa"/>
          </w:tcPr>
          <w:p w14:paraId="0348BDE7">
            <w:pPr>
              <w:spacing w:after="0" w:line="264" w:lineRule="auto"/>
              <w:jc w:val="center"/>
            </w:pPr>
            <w:r>
              <w:rPr>
                <w:rFonts w:ascii="宋体" w:hAnsi="宋体" w:eastAsia="宋体"/>
                <w:b w:val="0"/>
                <w:sz w:val="18"/>
              </w:rPr>
              <w:t>—</w:t>
            </w:r>
          </w:p>
        </w:tc>
        <w:tc>
          <w:tcPr>
            <w:tcW w:w="1247" w:type="dxa"/>
          </w:tcPr>
          <w:p w14:paraId="61D4E249">
            <w:pPr>
              <w:spacing w:after="0" w:line="264" w:lineRule="auto"/>
              <w:jc w:val="center"/>
            </w:pPr>
            <w:r>
              <w:rPr>
                <w:rFonts w:ascii="宋体" w:hAnsi="宋体" w:eastAsia="宋体"/>
                <w:b w:val="0"/>
                <w:sz w:val="18"/>
              </w:rPr>
              <w:t>资源ID</w:t>
            </w:r>
          </w:p>
        </w:tc>
      </w:tr>
      <w:tr w14:paraId="0D0CE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A404675">
            <w:pPr>
              <w:spacing w:after="0" w:line="264" w:lineRule="auto"/>
              <w:jc w:val="center"/>
            </w:pPr>
            <w:r>
              <w:rPr>
                <w:rFonts w:ascii="宋体" w:hAnsi="宋体" w:eastAsia="宋体"/>
                <w:b w:val="0"/>
                <w:sz w:val="18"/>
              </w:rPr>
              <w:t>name</w:t>
            </w:r>
          </w:p>
        </w:tc>
        <w:tc>
          <w:tcPr>
            <w:tcW w:w="1247" w:type="dxa"/>
          </w:tcPr>
          <w:p w14:paraId="5D2274B7">
            <w:pPr>
              <w:spacing w:after="0" w:line="264" w:lineRule="auto"/>
              <w:jc w:val="center"/>
            </w:pPr>
            <w:r>
              <w:rPr>
                <w:rFonts w:ascii="宋体" w:hAnsi="宋体" w:eastAsia="宋体"/>
                <w:b w:val="0"/>
                <w:sz w:val="18"/>
              </w:rPr>
              <w:t>VARCHAR</w:t>
            </w:r>
          </w:p>
        </w:tc>
        <w:tc>
          <w:tcPr>
            <w:tcW w:w="1247" w:type="dxa"/>
          </w:tcPr>
          <w:p w14:paraId="56B0B664">
            <w:pPr>
              <w:spacing w:after="0" w:line="264" w:lineRule="auto"/>
              <w:jc w:val="center"/>
            </w:pPr>
            <w:r>
              <w:rPr>
                <w:rFonts w:ascii="宋体" w:hAnsi="宋体" w:eastAsia="宋体"/>
                <w:b w:val="0"/>
                <w:sz w:val="18"/>
              </w:rPr>
              <w:t>200</w:t>
            </w:r>
          </w:p>
        </w:tc>
        <w:tc>
          <w:tcPr>
            <w:tcW w:w="1247" w:type="dxa"/>
          </w:tcPr>
          <w:p w14:paraId="484AEAC7">
            <w:pPr>
              <w:spacing w:after="0" w:line="264" w:lineRule="auto"/>
              <w:jc w:val="center"/>
            </w:pPr>
            <w:r>
              <w:rPr>
                <w:rFonts w:ascii="宋体" w:hAnsi="宋体" w:eastAsia="宋体"/>
                <w:b w:val="0"/>
                <w:sz w:val="18"/>
              </w:rPr>
              <w:t>否</w:t>
            </w:r>
          </w:p>
        </w:tc>
        <w:tc>
          <w:tcPr>
            <w:tcW w:w="1247" w:type="dxa"/>
          </w:tcPr>
          <w:p w14:paraId="33741F38">
            <w:pPr>
              <w:spacing w:after="0" w:line="264" w:lineRule="auto"/>
              <w:jc w:val="center"/>
            </w:pPr>
            <w:r>
              <w:rPr>
                <w:rFonts w:ascii="宋体" w:hAnsi="宋体" w:eastAsia="宋体"/>
                <w:b w:val="0"/>
                <w:sz w:val="18"/>
              </w:rPr>
              <w:t>—</w:t>
            </w:r>
          </w:p>
        </w:tc>
        <w:tc>
          <w:tcPr>
            <w:tcW w:w="1247" w:type="dxa"/>
          </w:tcPr>
          <w:p w14:paraId="71D91C1C">
            <w:pPr>
              <w:spacing w:after="0" w:line="264" w:lineRule="auto"/>
              <w:jc w:val="center"/>
            </w:pPr>
            <w:r>
              <w:rPr>
                <w:rFonts w:ascii="宋体" w:hAnsi="宋体" w:eastAsia="宋体"/>
                <w:b w:val="0"/>
                <w:sz w:val="18"/>
              </w:rPr>
              <w:t>—</w:t>
            </w:r>
          </w:p>
        </w:tc>
        <w:tc>
          <w:tcPr>
            <w:tcW w:w="1247" w:type="dxa"/>
          </w:tcPr>
          <w:p w14:paraId="49EAC6BF">
            <w:pPr>
              <w:spacing w:after="0" w:line="264" w:lineRule="auto"/>
              <w:jc w:val="center"/>
            </w:pPr>
            <w:r>
              <w:rPr>
                <w:rFonts w:ascii="宋体" w:hAnsi="宋体" w:eastAsia="宋体"/>
                <w:b w:val="0"/>
                <w:sz w:val="18"/>
              </w:rPr>
              <w:t>原文件名</w:t>
            </w:r>
          </w:p>
        </w:tc>
      </w:tr>
      <w:tr w14:paraId="7A0EA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F74DBE7">
            <w:pPr>
              <w:spacing w:after="0" w:line="264" w:lineRule="auto"/>
              <w:jc w:val="center"/>
            </w:pPr>
            <w:r>
              <w:rPr>
                <w:rFonts w:ascii="宋体" w:hAnsi="宋体" w:eastAsia="宋体"/>
                <w:b w:val="0"/>
                <w:sz w:val="18"/>
              </w:rPr>
              <w:t>object_key</w:t>
            </w:r>
          </w:p>
        </w:tc>
        <w:tc>
          <w:tcPr>
            <w:tcW w:w="1247" w:type="dxa"/>
          </w:tcPr>
          <w:p w14:paraId="42849263">
            <w:pPr>
              <w:spacing w:after="0" w:line="264" w:lineRule="auto"/>
              <w:jc w:val="center"/>
            </w:pPr>
            <w:r>
              <w:rPr>
                <w:rFonts w:ascii="宋体" w:hAnsi="宋体" w:eastAsia="宋体"/>
                <w:b w:val="0"/>
                <w:sz w:val="18"/>
              </w:rPr>
              <w:t>VARCHAR</w:t>
            </w:r>
          </w:p>
        </w:tc>
        <w:tc>
          <w:tcPr>
            <w:tcW w:w="1247" w:type="dxa"/>
          </w:tcPr>
          <w:p w14:paraId="11182FAF">
            <w:pPr>
              <w:spacing w:after="0" w:line="264" w:lineRule="auto"/>
              <w:jc w:val="center"/>
            </w:pPr>
            <w:r>
              <w:rPr>
                <w:rFonts w:ascii="宋体" w:hAnsi="宋体" w:eastAsia="宋体"/>
                <w:b w:val="0"/>
                <w:sz w:val="18"/>
              </w:rPr>
              <w:t>300</w:t>
            </w:r>
          </w:p>
        </w:tc>
        <w:tc>
          <w:tcPr>
            <w:tcW w:w="1247" w:type="dxa"/>
          </w:tcPr>
          <w:p w14:paraId="36A9661B">
            <w:pPr>
              <w:spacing w:after="0" w:line="264" w:lineRule="auto"/>
              <w:jc w:val="center"/>
            </w:pPr>
            <w:r>
              <w:rPr>
                <w:rFonts w:ascii="宋体" w:hAnsi="宋体" w:eastAsia="宋体"/>
                <w:b w:val="0"/>
                <w:sz w:val="18"/>
              </w:rPr>
              <w:t>否</w:t>
            </w:r>
          </w:p>
        </w:tc>
        <w:tc>
          <w:tcPr>
            <w:tcW w:w="1247" w:type="dxa"/>
          </w:tcPr>
          <w:p w14:paraId="7752AF10">
            <w:pPr>
              <w:spacing w:after="0" w:line="264" w:lineRule="auto"/>
              <w:jc w:val="center"/>
            </w:pPr>
            <w:r>
              <w:rPr>
                <w:rFonts w:ascii="宋体" w:hAnsi="宋体" w:eastAsia="宋体"/>
                <w:b w:val="0"/>
                <w:sz w:val="18"/>
              </w:rPr>
              <w:t>—</w:t>
            </w:r>
          </w:p>
        </w:tc>
        <w:tc>
          <w:tcPr>
            <w:tcW w:w="1247" w:type="dxa"/>
          </w:tcPr>
          <w:p w14:paraId="358D4E28">
            <w:pPr>
              <w:spacing w:after="0" w:line="264" w:lineRule="auto"/>
              <w:jc w:val="center"/>
            </w:pPr>
            <w:r>
              <w:rPr>
                <w:rFonts w:ascii="宋体" w:hAnsi="宋体" w:eastAsia="宋体"/>
                <w:b w:val="0"/>
                <w:sz w:val="18"/>
              </w:rPr>
              <w:t>—</w:t>
            </w:r>
          </w:p>
        </w:tc>
        <w:tc>
          <w:tcPr>
            <w:tcW w:w="1247" w:type="dxa"/>
          </w:tcPr>
          <w:p w14:paraId="39369A2B">
            <w:pPr>
              <w:spacing w:after="0" w:line="264" w:lineRule="auto"/>
              <w:jc w:val="center"/>
            </w:pPr>
            <w:r>
              <w:rPr>
                <w:rFonts w:ascii="宋体" w:hAnsi="宋体" w:eastAsia="宋体"/>
                <w:b w:val="0"/>
                <w:sz w:val="18"/>
              </w:rPr>
              <w:t>MinIO 对象键</w:t>
            </w:r>
          </w:p>
        </w:tc>
      </w:tr>
      <w:tr w14:paraId="1F411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CC794F2">
            <w:pPr>
              <w:spacing w:after="0" w:line="264" w:lineRule="auto"/>
              <w:jc w:val="center"/>
            </w:pPr>
            <w:r>
              <w:rPr>
                <w:rFonts w:ascii="宋体" w:hAnsi="宋体" w:eastAsia="宋体"/>
                <w:b w:val="0"/>
                <w:sz w:val="18"/>
              </w:rPr>
              <w:t>url</w:t>
            </w:r>
          </w:p>
        </w:tc>
        <w:tc>
          <w:tcPr>
            <w:tcW w:w="1247" w:type="dxa"/>
          </w:tcPr>
          <w:p w14:paraId="45E89427">
            <w:pPr>
              <w:spacing w:after="0" w:line="264" w:lineRule="auto"/>
              <w:jc w:val="center"/>
            </w:pPr>
            <w:r>
              <w:rPr>
                <w:rFonts w:ascii="宋体" w:hAnsi="宋体" w:eastAsia="宋体"/>
                <w:b w:val="0"/>
                <w:sz w:val="18"/>
              </w:rPr>
              <w:t>VARCHAR</w:t>
            </w:r>
          </w:p>
        </w:tc>
        <w:tc>
          <w:tcPr>
            <w:tcW w:w="1247" w:type="dxa"/>
          </w:tcPr>
          <w:p w14:paraId="6D2E63BA">
            <w:pPr>
              <w:spacing w:after="0" w:line="264" w:lineRule="auto"/>
              <w:jc w:val="center"/>
            </w:pPr>
            <w:r>
              <w:rPr>
                <w:rFonts w:ascii="宋体" w:hAnsi="宋体" w:eastAsia="宋体"/>
                <w:b w:val="0"/>
                <w:sz w:val="18"/>
              </w:rPr>
              <w:t>500</w:t>
            </w:r>
          </w:p>
        </w:tc>
        <w:tc>
          <w:tcPr>
            <w:tcW w:w="1247" w:type="dxa"/>
          </w:tcPr>
          <w:p w14:paraId="378060BF">
            <w:pPr>
              <w:spacing w:after="0" w:line="264" w:lineRule="auto"/>
              <w:jc w:val="center"/>
            </w:pPr>
            <w:r>
              <w:rPr>
                <w:rFonts w:ascii="宋体" w:hAnsi="宋体" w:eastAsia="宋体"/>
                <w:b w:val="0"/>
                <w:sz w:val="18"/>
              </w:rPr>
              <w:t>否</w:t>
            </w:r>
          </w:p>
        </w:tc>
        <w:tc>
          <w:tcPr>
            <w:tcW w:w="1247" w:type="dxa"/>
          </w:tcPr>
          <w:p w14:paraId="23283066">
            <w:pPr>
              <w:spacing w:after="0" w:line="264" w:lineRule="auto"/>
              <w:jc w:val="center"/>
            </w:pPr>
            <w:r>
              <w:rPr>
                <w:rFonts w:ascii="宋体" w:hAnsi="宋体" w:eastAsia="宋体"/>
                <w:b w:val="0"/>
                <w:sz w:val="18"/>
              </w:rPr>
              <w:t>—</w:t>
            </w:r>
          </w:p>
        </w:tc>
        <w:tc>
          <w:tcPr>
            <w:tcW w:w="1247" w:type="dxa"/>
          </w:tcPr>
          <w:p w14:paraId="05A90139">
            <w:pPr>
              <w:spacing w:after="0" w:line="264" w:lineRule="auto"/>
              <w:jc w:val="center"/>
            </w:pPr>
            <w:r>
              <w:rPr>
                <w:rFonts w:ascii="宋体" w:hAnsi="宋体" w:eastAsia="宋体"/>
                <w:b w:val="0"/>
                <w:sz w:val="18"/>
              </w:rPr>
              <w:t>—</w:t>
            </w:r>
          </w:p>
        </w:tc>
        <w:tc>
          <w:tcPr>
            <w:tcW w:w="1247" w:type="dxa"/>
          </w:tcPr>
          <w:p w14:paraId="6F6100DC">
            <w:pPr>
              <w:spacing w:after="0" w:line="264" w:lineRule="auto"/>
              <w:jc w:val="center"/>
            </w:pPr>
            <w:r>
              <w:rPr>
                <w:rFonts w:ascii="宋体" w:hAnsi="宋体" w:eastAsia="宋体"/>
                <w:b w:val="0"/>
                <w:sz w:val="18"/>
              </w:rPr>
              <w:t>访问地址</w:t>
            </w:r>
          </w:p>
        </w:tc>
      </w:tr>
      <w:tr w14:paraId="3E08A2BA">
        <w:tblPrEx>
          <w:tblCellMar>
            <w:top w:w="0" w:type="dxa"/>
            <w:left w:w="108" w:type="dxa"/>
            <w:bottom w:w="0" w:type="dxa"/>
            <w:right w:w="108" w:type="dxa"/>
          </w:tblCellMar>
        </w:tblPrEx>
        <w:tc>
          <w:tcPr>
            <w:tcW w:w="1247" w:type="dxa"/>
          </w:tcPr>
          <w:p w14:paraId="0270EFF5">
            <w:pPr>
              <w:spacing w:after="0" w:line="264" w:lineRule="auto"/>
              <w:jc w:val="center"/>
            </w:pPr>
            <w:r>
              <w:rPr>
                <w:rFonts w:ascii="宋体" w:hAnsi="宋体" w:eastAsia="宋体"/>
                <w:b w:val="0"/>
                <w:sz w:val="18"/>
              </w:rPr>
              <w:t>type</w:t>
            </w:r>
          </w:p>
        </w:tc>
        <w:tc>
          <w:tcPr>
            <w:tcW w:w="1247" w:type="dxa"/>
          </w:tcPr>
          <w:p w14:paraId="0714A411">
            <w:pPr>
              <w:spacing w:after="0" w:line="264" w:lineRule="auto"/>
              <w:jc w:val="center"/>
            </w:pPr>
            <w:r>
              <w:rPr>
                <w:rFonts w:ascii="宋体" w:hAnsi="宋体" w:eastAsia="宋体"/>
                <w:b w:val="0"/>
                <w:sz w:val="18"/>
              </w:rPr>
              <w:t>VARCHAR</w:t>
            </w:r>
          </w:p>
        </w:tc>
        <w:tc>
          <w:tcPr>
            <w:tcW w:w="1247" w:type="dxa"/>
          </w:tcPr>
          <w:p w14:paraId="2288816A">
            <w:pPr>
              <w:spacing w:after="0" w:line="264" w:lineRule="auto"/>
              <w:jc w:val="center"/>
            </w:pPr>
            <w:r>
              <w:rPr>
                <w:rFonts w:ascii="宋体" w:hAnsi="宋体" w:eastAsia="宋体"/>
                <w:b w:val="0"/>
                <w:sz w:val="18"/>
              </w:rPr>
              <w:t>50</w:t>
            </w:r>
          </w:p>
        </w:tc>
        <w:tc>
          <w:tcPr>
            <w:tcW w:w="1247" w:type="dxa"/>
          </w:tcPr>
          <w:p w14:paraId="1150F644">
            <w:pPr>
              <w:spacing w:after="0" w:line="264" w:lineRule="auto"/>
              <w:jc w:val="center"/>
            </w:pPr>
            <w:r>
              <w:rPr>
                <w:rFonts w:ascii="宋体" w:hAnsi="宋体" w:eastAsia="宋体"/>
                <w:b w:val="0"/>
                <w:sz w:val="18"/>
              </w:rPr>
              <w:t>是</w:t>
            </w:r>
          </w:p>
        </w:tc>
        <w:tc>
          <w:tcPr>
            <w:tcW w:w="1247" w:type="dxa"/>
          </w:tcPr>
          <w:p w14:paraId="0AAE94BC">
            <w:pPr>
              <w:spacing w:after="0" w:line="264" w:lineRule="auto"/>
              <w:jc w:val="center"/>
            </w:pPr>
            <w:r>
              <w:rPr>
                <w:rFonts w:ascii="宋体" w:hAnsi="宋体" w:eastAsia="宋体"/>
                <w:b w:val="0"/>
                <w:sz w:val="18"/>
              </w:rPr>
              <w:t>—</w:t>
            </w:r>
          </w:p>
        </w:tc>
        <w:tc>
          <w:tcPr>
            <w:tcW w:w="1247" w:type="dxa"/>
          </w:tcPr>
          <w:p w14:paraId="235E5838">
            <w:pPr>
              <w:spacing w:after="0" w:line="264" w:lineRule="auto"/>
              <w:jc w:val="center"/>
            </w:pPr>
            <w:r>
              <w:rPr>
                <w:rFonts w:ascii="宋体" w:hAnsi="宋体" w:eastAsia="宋体"/>
                <w:b w:val="0"/>
                <w:sz w:val="18"/>
              </w:rPr>
              <w:t>NULL</w:t>
            </w:r>
          </w:p>
        </w:tc>
        <w:tc>
          <w:tcPr>
            <w:tcW w:w="1247" w:type="dxa"/>
          </w:tcPr>
          <w:p w14:paraId="659B8112">
            <w:pPr>
              <w:spacing w:after="0" w:line="264" w:lineRule="auto"/>
              <w:jc w:val="center"/>
            </w:pPr>
            <w:r>
              <w:rPr>
                <w:rFonts w:ascii="宋体" w:hAnsi="宋体" w:eastAsia="宋体"/>
                <w:b w:val="0"/>
                <w:sz w:val="18"/>
              </w:rPr>
              <w:t>MIME 类型</w:t>
            </w:r>
          </w:p>
        </w:tc>
      </w:tr>
      <w:tr w14:paraId="4AF8A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2F7A1A3">
            <w:pPr>
              <w:spacing w:after="0" w:line="264" w:lineRule="auto"/>
              <w:jc w:val="center"/>
            </w:pPr>
            <w:r>
              <w:rPr>
                <w:rFonts w:ascii="宋体" w:hAnsi="宋体" w:eastAsia="宋体"/>
                <w:b w:val="0"/>
                <w:sz w:val="18"/>
              </w:rPr>
              <w:t>size</w:t>
            </w:r>
          </w:p>
        </w:tc>
        <w:tc>
          <w:tcPr>
            <w:tcW w:w="1247" w:type="dxa"/>
          </w:tcPr>
          <w:p w14:paraId="6FCA7241">
            <w:pPr>
              <w:spacing w:after="0" w:line="264" w:lineRule="auto"/>
              <w:jc w:val="center"/>
            </w:pPr>
            <w:r>
              <w:rPr>
                <w:rFonts w:ascii="宋体" w:hAnsi="宋体" w:eastAsia="宋体"/>
                <w:b w:val="0"/>
                <w:sz w:val="18"/>
              </w:rPr>
              <w:t>BIGINT</w:t>
            </w:r>
          </w:p>
        </w:tc>
        <w:tc>
          <w:tcPr>
            <w:tcW w:w="1247" w:type="dxa"/>
          </w:tcPr>
          <w:p w14:paraId="3CB51223">
            <w:pPr>
              <w:spacing w:after="0" w:line="264" w:lineRule="auto"/>
              <w:jc w:val="center"/>
            </w:pPr>
            <w:r>
              <w:rPr>
                <w:rFonts w:ascii="宋体" w:hAnsi="宋体" w:eastAsia="宋体"/>
                <w:b w:val="0"/>
                <w:sz w:val="18"/>
              </w:rPr>
              <w:t>20</w:t>
            </w:r>
          </w:p>
        </w:tc>
        <w:tc>
          <w:tcPr>
            <w:tcW w:w="1247" w:type="dxa"/>
          </w:tcPr>
          <w:p w14:paraId="6A1EA7D1">
            <w:pPr>
              <w:spacing w:after="0" w:line="264" w:lineRule="auto"/>
              <w:jc w:val="center"/>
            </w:pPr>
            <w:r>
              <w:rPr>
                <w:rFonts w:ascii="宋体" w:hAnsi="宋体" w:eastAsia="宋体"/>
                <w:b w:val="0"/>
                <w:sz w:val="18"/>
              </w:rPr>
              <w:t>否</w:t>
            </w:r>
          </w:p>
        </w:tc>
        <w:tc>
          <w:tcPr>
            <w:tcW w:w="1247" w:type="dxa"/>
          </w:tcPr>
          <w:p w14:paraId="09A9DE9A">
            <w:pPr>
              <w:spacing w:after="0" w:line="264" w:lineRule="auto"/>
              <w:jc w:val="center"/>
            </w:pPr>
            <w:r>
              <w:rPr>
                <w:rFonts w:ascii="宋体" w:hAnsi="宋体" w:eastAsia="宋体"/>
                <w:b w:val="0"/>
                <w:sz w:val="18"/>
              </w:rPr>
              <w:t>—</w:t>
            </w:r>
          </w:p>
        </w:tc>
        <w:tc>
          <w:tcPr>
            <w:tcW w:w="1247" w:type="dxa"/>
          </w:tcPr>
          <w:p w14:paraId="1890FB79">
            <w:pPr>
              <w:spacing w:after="0" w:line="264" w:lineRule="auto"/>
              <w:jc w:val="center"/>
            </w:pPr>
            <w:r>
              <w:rPr>
                <w:rFonts w:ascii="宋体" w:hAnsi="宋体" w:eastAsia="宋体"/>
                <w:b w:val="0"/>
                <w:sz w:val="18"/>
              </w:rPr>
              <w:t>0</w:t>
            </w:r>
          </w:p>
        </w:tc>
        <w:tc>
          <w:tcPr>
            <w:tcW w:w="1247" w:type="dxa"/>
          </w:tcPr>
          <w:p w14:paraId="2C58CE0B">
            <w:pPr>
              <w:spacing w:after="0" w:line="264" w:lineRule="auto"/>
              <w:jc w:val="center"/>
            </w:pPr>
            <w:r>
              <w:rPr>
                <w:rFonts w:ascii="宋体" w:hAnsi="宋体" w:eastAsia="宋体"/>
                <w:b w:val="0"/>
                <w:sz w:val="18"/>
              </w:rPr>
              <w:t>文件大小（字节）</w:t>
            </w:r>
          </w:p>
        </w:tc>
      </w:tr>
      <w:tr w14:paraId="55325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C9CBF21">
            <w:pPr>
              <w:spacing w:after="0" w:line="264" w:lineRule="auto"/>
              <w:jc w:val="center"/>
            </w:pPr>
            <w:r>
              <w:rPr>
                <w:rFonts w:ascii="宋体" w:hAnsi="宋体" w:eastAsia="宋体"/>
                <w:b w:val="0"/>
                <w:sz w:val="18"/>
              </w:rPr>
              <w:t>create_time</w:t>
            </w:r>
          </w:p>
        </w:tc>
        <w:tc>
          <w:tcPr>
            <w:tcW w:w="1247" w:type="dxa"/>
          </w:tcPr>
          <w:p w14:paraId="42117854">
            <w:pPr>
              <w:spacing w:after="0" w:line="264" w:lineRule="auto"/>
              <w:jc w:val="center"/>
            </w:pPr>
            <w:r>
              <w:rPr>
                <w:rFonts w:ascii="宋体" w:hAnsi="宋体" w:eastAsia="宋体"/>
                <w:b w:val="0"/>
                <w:sz w:val="18"/>
              </w:rPr>
              <w:t>DATETIME</w:t>
            </w:r>
          </w:p>
        </w:tc>
        <w:tc>
          <w:tcPr>
            <w:tcW w:w="1247" w:type="dxa"/>
          </w:tcPr>
          <w:p w14:paraId="55D660A3">
            <w:pPr>
              <w:spacing w:after="0" w:line="264" w:lineRule="auto"/>
              <w:jc w:val="center"/>
            </w:pPr>
            <w:r>
              <w:rPr>
                <w:rFonts w:ascii="宋体" w:hAnsi="宋体" w:eastAsia="宋体"/>
                <w:b w:val="0"/>
                <w:sz w:val="18"/>
              </w:rPr>
              <w:t>—</w:t>
            </w:r>
          </w:p>
        </w:tc>
        <w:tc>
          <w:tcPr>
            <w:tcW w:w="1247" w:type="dxa"/>
          </w:tcPr>
          <w:p w14:paraId="1C3BC822">
            <w:pPr>
              <w:spacing w:after="0" w:line="264" w:lineRule="auto"/>
              <w:jc w:val="center"/>
            </w:pPr>
            <w:r>
              <w:rPr>
                <w:rFonts w:ascii="宋体" w:hAnsi="宋体" w:eastAsia="宋体"/>
                <w:b w:val="0"/>
                <w:sz w:val="18"/>
              </w:rPr>
              <w:t>否</w:t>
            </w:r>
          </w:p>
        </w:tc>
        <w:tc>
          <w:tcPr>
            <w:tcW w:w="1247" w:type="dxa"/>
          </w:tcPr>
          <w:p w14:paraId="4C8F46CC">
            <w:pPr>
              <w:spacing w:after="0" w:line="264" w:lineRule="auto"/>
              <w:jc w:val="center"/>
            </w:pPr>
            <w:r>
              <w:rPr>
                <w:rFonts w:ascii="宋体" w:hAnsi="宋体" w:eastAsia="宋体"/>
                <w:b w:val="0"/>
                <w:sz w:val="18"/>
              </w:rPr>
              <w:t>—</w:t>
            </w:r>
          </w:p>
        </w:tc>
        <w:tc>
          <w:tcPr>
            <w:tcW w:w="1247" w:type="dxa"/>
          </w:tcPr>
          <w:p w14:paraId="441B84D6">
            <w:pPr>
              <w:spacing w:after="0" w:line="264" w:lineRule="auto"/>
              <w:jc w:val="center"/>
            </w:pPr>
            <w:r>
              <w:rPr>
                <w:rFonts w:ascii="宋体" w:hAnsi="宋体" w:eastAsia="宋体"/>
                <w:b w:val="0"/>
                <w:sz w:val="18"/>
              </w:rPr>
              <w:t>CURRENT_TIMESTAMP</w:t>
            </w:r>
          </w:p>
        </w:tc>
        <w:tc>
          <w:tcPr>
            <w:tcW w:w="1247" w:type="dxa"/>
          </w:tcPr>
          <w:p w14:paraId="60E11E4C">
            <w:pPr>
              <w:spacing w:after="0" w:line="264" w:lineRule="auto"/>
              <w:jc w:val="center"/>
            </w:pPr>
            <w:r>
              <w:rPr>
                <w:rFonts w:ascii="宋体" w:hAnsi="宋体" w:eastAsia="宋体"/>
                <w:b w:val="0"/>
                <w:sz w:val="18"/>
              </w:rPr>
              <w:t>上传时间</w:t>
            </w:r>
          </w:p>
        </w:tc>
      </w:tr>
    </w:tbl>
    <w:p w14:paraId="787129D1">
      <w:pPr>
        <w:spacing w:before="0" w:after="80" w:line="240" w:lineRule="auto"/>
      </w:pPr>
    </w:p>
    <w:p w14:paraId="79605314">
      <w:pPr>
        <w:spacing w:before="0" w:after="0" w:line="360" w:lineRule="auto"/>
      </w:pPr>
      <w:r>
        <w:rPr>
          <w:rFonts w:ascii="宋体" w:hAnsi="宋体" w:eastAsia="宋体"/>
          <w:b w:val="0"/>
          <w:sz w:val="21"/>
        </w:rPr>
        <w:t>索引：PRIMARY(id)、idx_file_create_time(create_time)。</w:t>
      </w:r>
    </w:p>
    <w:p w14:paraId="3EDCBE83">
      <w:pPr>
        <w:spacing w:before="0" w:after="0" w:line="360" w:lineRule="auto"/>
      </w:pPr>
      <w:r>
        <w:rPr>
          <w:rFonts w:ascii="宋体" w:hAnsi="宋体" w:eastAsia="宋体"/>
          <w:b w:val="0"/>
          <w:sz w:val="21"/>
        </w:rPr>
        <w:t>（11）visit_log 数据表（访问日志埋点表）：</w:t>
      </w:r>
    </w:p>
    <w:p w14:paraId="17E06DED">
      <w:pPr>
        <w:spacing w:before="120" w:after="40" w:line="360" w:lineRule="auto"/>
        <w:jc w:val="center"/>
      </w:pPr>
      <w:r>
        <w:rPr>
          <w:rFonts w:ascii="黑体" w:hAnsi="黑体" w:eastAsia="黑体"/>
          <w:b w:val="0"/>
          <w:sz w:val="21"/>
        </w:rPr>
        <w:t>表3.2.11 visit_log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4"/>
        <w:gridCol w:w="1222"/>
        <w:gridCol w:w="1186"/>
        <w:gridCol w:w="1178"/>
        <w:gridCol w:w="1178"/>
        <w:gridCol w:w="1746"/>
        <w:gridCol w:w="1193"/>
      </w:tblGrid>
      <w:tr w14:paraId="6EE2D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84792EF">
            <w:pPr>
              <w:spacing w:after="0" w:line="264" w:lineRule="auto"/>
              <w:jc w:val="center"/>
            </w:pPr>
            <w:r>
              <w:rPr>
                <w:rFonts w:ascii="宋体" w:hAnsi="宋体" w:eastAsia="宋体"/>
                <w:b/>
                <w:sz w:val="18"/>
              </w:rPr>
              <w:t>字段名</w:t>
            </w:r>
          </w:p>
        </w:tc>
        <w:tc>
          <w:tcPr>
            <w:tcW w:w="1247" w:type="dxa"/>
          </w:tcPr>
          <w:p w14:paraId="6120AB22">
            <w:pPr>
              <w:spacing w:after="0" w:line="264" w:lineRule="auto"/>
              <w:jc w:val="center"/>
            </w:pPr>
            <w:r>
              <w:rPr>
                <w:rFonts w:ascii="宋体" w:hAnsi="宋体" w:eastAsia="宋体"/>
                <w:b/>
                <w:sz w:val="18"/>
              </w:rPr>
              <w:t>类型</w:t>
            </w:r>
          </w:p>
        </w:tc>
        <w:tc>
          <w:tcPr>
            <w:tcW w:w="1247" w:type="dxa"/>
          </w:tcPr>
          <w:p w14:paraId="75940C70">
            <w:pPr>
              <w:spacing w:after="0" w:line="264" w:lineRule="auto"/>
              <w:jc w:val="center"/>
            </w:pPr>
            <w:r>
              <w:rPr>
                <w:rFonts w:ascii="宋体" w:hAnsi="宋体" w:eastAsia="宋体"/>
                <w:b/>
                <w:sz w:val="18"/>
              </w:rPr>
              <w:t>长度</w:t>
            </w:r>
          </w:p>
        </w:tc>
        <w:tc>
          <w:tcPr>
            <w:tcW w:w="1247" w:type="dxa"/>
          </w:tcPr>
          <w:p w14:paraId="6CEE0414">
            <w:pPr>
              <w:spacing w:after="0" w:line="264" w:lineRule="auto"/>
              <w:jc w:val="center"/>
            </w:pPr>
            <w:r>
              <w:rPr>
                <w:rFonts w:ascii="宋体" w:hAnsi="宋体" w:eastAsia="宋体"/>
                <w:b/>
                <w:sz w:val="18"/>
              </w:rPr>
              <w:t>允许空</w:t>
            </w:r>
          </w:p>
        </w:tc>
        <w:tc>
          <w:tcPr>
            <w:tcW w:w="1247" w:type="dxa"/>
          </w:tcPr>
          <w:p w14:paraId="7F210962">
            <w:pPr>
              <w:spacing w:after="0" w:line="264" w:lineRule="auto"/>
              <w:jc w:val="center"/>
            </w:pPr>
            <w:r>
              <w:rPr>
                <w:rFonts w:ascii="宋体" w:hAnsi="宋体" w:eastAsia="宋体"/>
                <w:b/>
                <w:sz w:val="18"/>
              </w:rPr>
              <w:t>键/约束</w:t>
            </w:r>
          </w:p>
        </w:tc>
        <w:tc>
          <w:tcPr>
            <w:tcW w:w="1247" w:type="dxa"/>
          </w:tcPr>
          <w:p w14:paraId="26F5F029">
            <w:pPr>
              <w:spacing w:after="0" w:line="264" w:lineRule="auto"/>
              <w:jc w:val="center"/>
            </w:pPr>
            <w:r>
              <w:rPr>
                <w:rFonts w:ascii="宋体" w:hAnsi="宋体" w:eastAsia="宋体"/>
                <w:b/>
                <w:sz w:val="18"/>
              </w:rPr>
              <w:t>默认值</w:t>
            </w:r>
          </w:p>
        </w:tc>
        <w:tc>
          <w:tcPr>
            <w:tcW w:w="1247" w:type="dxa"/>
          </w:tcPr>
          <w:p w14:paraId="51CFB3EF">
            <w:pPr>
              <w:spacing w:after="0" w:line="264" w:lineRule="auto"/>
              <w:jc w:val="center"/>
            </w:pPr>
            <w:r>
              <w:rPr>
                <w:rFonts w:ascii="宋体" w:hAnsi="宋体" w:eastAsia="宋体"/>
                <w:b/>
                <w:sz w:val="18"/>
              </w:rPr>
              <w:t>说明</w:t>
            </w:r>
          </w:p>
        </w:tc>
      </w:tr>
      <w:tr w14:paraId="24838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FE8EEBC">
            <w:pPr>
              <w:spacing w:after="0" w:line="264" w:lineRule="auto"/>
              <w:jc w:val="center"/>
            </w:pPr>
            <w:r>
              <w:rPr>
                <w:rFonts w:ascii="宋体" w:hAnsi="宋体" w:eastAsia="宋体"/>
                <w:b w:val="0"/>
                <w:sz w:val="18"/>
              </w:rPr>
              <w:t>id</w:t>
            </w:r>
          </w:p>
        </w:tc>
        <w:tc>
          <w:tcPr>
            <w:tcW w:w="1247" w:type="dxa"/>
          </w:tcPr>
          <w:p w14:paraId="3CBE2EAE">
            <w:pPr>
              <w:spacing w:after="0" w:line="264" w:lineRule="auto"/>
              <w:jc w:val="center"/>
            </w:pPr>
            <w:r>
              <w:rPr>
                <w:rFonts w:ascii="宋体" w:hAnsi="宋体" w:eastAsia="宋体"/>
                <w:b w:val="0"/>
                <w:sz w:val="18"/>
              </w:rPr>
              <w:t>BIGINT</w:t>
            </w:r>
          </w:p>
        </w:tc>
        <w:tc>
          <w:tcPr>
            <w:tcW w:w="1247" w:type="dxa"/>
          </w:tcPr>
          <w:p w14:paraId="08D1F560">
            <w:pPr>
              <w:spacing w:after="0" w:line="264" w:lineRule="auto"/>
              <w:jc w:val="center"/>
            </w:pPr>
            <w:r>
              <w:rPr>
                <w:rFonts w:ascii="宋体" w:hAnsi="宋体" w:eastAsia="宋体"/>
                <w:b w:val="0"/>
                <w:sz w:val="18"/>
              </w:rPr>
              <w:t>20</w:t>
            </w:r>
          </w:p>
        </w:tc>
        <w:tc>
          <w:tcPr>
            <w:tcW w:w="1247" w:type="dxa"/>
          </w:tcPr>
          <w:p w14:paraId="4B1650F2">
            <w:pPr>
              <w:spacing w:after="0" w:line="264" w:lineRule="auto"/>
              <w:jc w:val="center"/>
            </w:pPr>
            <w:r>
              <w:rPr>
                <w:rFonts w:ascii="宋体" w:hAnsi="宋体" w:eastAsia="宋体"/>
                <w:b w:val="0"/>
                <w:sz w:val="18"/>
              </w:rPr>
              <w:t>否</w:t>
            </w:r>
          </w:p>
        </w:tc>
        <w:tc>
          <w:tcPr>
            <w:tcW w:w="1247" w:type="dxa"/>
          </w:tcPr>
          <w:p w14:paraId="6022D929">
            <w:pPr>
              <w:spacing w:after="0" w:line="264" w:lineRule="auto"/>
              <w:jc w:val="center"/>
            </w:pPr>
            <w:r>
              <w:rPr>
                <w:rFonts w:ascii="宋体" w:hAnsi="宋体" w:eastAsia="宋体"/>
                <w:b w:val="0"/>
                <w:sz w:val="18"/>
              </w:rPr>
              <w:t>PK</w:t>
            </w:r>
          </w:p>
        </w:tc>
        <w:tc>
          <w:tcPr>
            <w:tcW w:w="1247" w:type="dxa"/>
          </w:tcPr>
          <w:p w14:paraId="16F6611F">
            <w:pPr>
              <w:spacing w:after="0" w:line="264" w:lineRule="auto"/>
              <w:jc w:val="center"/>
            </w:pPr>
            <w:r>
              <w:rPr>
                <w:rFonts w:ascii="宋体" w:hAnsi="宋体" w:eastAsia="宋体"/>
                <w:b w:val="0"/>
                <w:sz w:val="18"/>
              </w:rPr>
              <w:t>—</w:t>
            </w:r>
          </w:p>
        </w:tc>
        <w:tc>
          <w:tcPr>
            <w:tcW w:w="1247" w:type="dxa"/>
          </w:tcPr>
          <w:p w14:paraId="7A376566">
            <w:pPr>
              <w:spacing w:after="0" w:line="264" w:lineRule="auto"/>
              <w:jc w:val="center"/>
            </w:pPr>
            <w:r>
              <w:rPr>
                <w:rFonts w:ascii="宋体" w:hAnsi="宋体" w:eastAsia="宋体"/>
                <w:b w:val="0"/>
                <w:sz w:val="18"/>
              </w:rPr>
              <w:t>日志ID</w:t>
            </w:r>
          </w:p>
        </w:tc>
      </w:tr>
      <w:tr w14:paraId="1FD7F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4D7B971">
            <w:pPr>
              <w:spacing w:after="0" w:line="264" w:lineRule="auto"/>
              <w:jc w:val="center"/>
            </w:pPr>
            <w:r>
              <w:rPr>
                <w:rFonts w:ascii="宋体" w:hAnsi="宋体" w:eastAsia="宋体"/>
                <w:b w:val="0"/>
                <w:sz w:val="18"/>
              </w:rPr>
              <w:t>ip</w:t>
            </w:r>
          </w:p>
        </w:tc>
        <w:tc>
          <w:tcPr>
            <w:tcW w:w="1247" w:type="dxa"/>
          </w:tcPr>
          <w:p w14:paraId="3931A152">
            <w:pPr>
              <w:spacing w:after="0" w:line="264" w:lineRule="auto"/>
              <w:jc w:val="center"/>
            </w:pPr>
            <w:r>
              <w:rPr>
                <w:rFonts w:ascii="宋体" w:hAnsi="宋体" w:eastAsia="宋体"/>
                <w:b w:val="0"/>
                <w:sz w:val="18"/>
              </w:rPr>
              <w:t>VARCHAR</w:t>
            </w:r>
          </w:p>
        </w:tc>
        <w:tc>
          <w:tcPr>
            <w:tcW w:w="1247" w:type="dxa"/>
          </w:tcPr>
          <w:p w14:paraId="0C51B4D9">
            <w:pPr>
              <w:spacing w:after="0" w:line="264" w:lineRule="auto"/>
              <w:jc w:val="center"/>
            </w:pPr>
            <w:r>
              <w:rPr>
                <w:rFonts w:ascii="宋体" w:hAnsi="宋体" w:eastAsia="宋体"/>
                <w:b w:val="0"/>
                <w:sz w:val="18"/>
              </w:rPr>
              <w:t>45</w:t>
            </w:r>
          </w:p>
        </w:tc>
        <w:tc>
          <w:tcPr>
            <w:tcW w:w="1247" w:type="dxa"/>
          </w:tcPr>
          <w:p w14:paraId="4923830F">
            <w:pPr>
              <w:spacing w:after="0" w:line="264" w:lineRule="auto"/>
              <w:jc w:val="center"/>
            </w:pPr>
            <w:r>
              <w:rPr>
                <w:rFonts w:ascii="宋体" w:hAnsi="宋体" w:eastAsia="宋体"/>
                <w:b w:val="0"/>
                <w:sz w:val="18"/>
              </w:rPr>
              <w:t>否</w:t>
            </w:r>
          </w:p>
        </w:tc>
        <w:tc>
          <w:tcPr>
            <w:tcW w:w="1247" w:type="dxa"/>
          </w:tcPr>
          <w:p w14:paraId="5806D516">
            <w:pPr>
              <w:spacing w:after="0" w:line="264" w:lineRule="auto"/>
              <w:jc w:val="center"/>
            </w:pPr>
            <w:r>
              <w:rPr>
                <w:rFonts w:ascii="宋体" w:hAnsi="宋体" w:eastAsia="宋体"/>
                <w:b w:val="0"/>
                <w:sz w:val="18"/>
              </w:rPr>
              <w:t>—</w:t>
            </w:r>
          </w:p>
        </w:tc>
        <w:tc>
          <w:tcPr>
            <w:tcW w:w="1247" w:type="dxa"/>
          </w:tcPr>
          <w:p w14:paraId="60160786">
            <w:pPr>
              <w:spacing w:after="0" w:line="264" w:lineRule="auto"/>
              <w:jc w:val="center"/>
            </w:pPr>
            <w:r>
              <w:rPr>
                <w:rFonts w:ascii="宋体" w:hAnsi="宋体" w:eastAsia="宋体"/>
                <w:b w:val="0"/>
                <w:sz w:val="18"/>
              </w:rPr>
              <w:t>—</w:t>
            </w:r>
          </w:p>
        </w:tc>
        <w:tc>
          <w:tcPr>
            <w:tcW w:w="1247" w:type="dxa"/>
          </w:tcPr>
          <w:p w14:paraId="74739479">
            <w:pPr>
              <w:spacing w:after="0" w:line="264" w:lineRule="auto"/>
              <w:jc w:val="center"/>
            </w:pPr>
            <w:r>
              <w:rPr>
                <w:rFonts w:ascii="宋体" w:hAnsi="宋体" w:eastAsia="宋体"/>
                <w:b w:val="0"/>
                <w:sz w:val="18"/>
              </w:rPr>
              <w:t>客户端IP（兼容 IPv6 长度）</w:t>
            </w:r>
          </w:p>
        </w:tc>
      </w:tr>
      <w:tr w14:paraId="7D655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3893917">
            <w:pPr>
              <w:spacing w:after="0" w:line="264" w:lineRule="auto"/>
              <w:jc w:val="center"/>
            </w:pPr>
            <w:r>
              <w:rPr>
                <w:rFonts w:ascii="宋体" w:hAnsi="宋体" w:eastAsia="宋体"/>
                <w:b w:val="0"/>
                <w:sz w:val="18"/>
              </w:rPr>
              <w:t>province</w:t>
            </w:r>
          </w:p>
        </w:tc>
        <w:tc>
          <w:tcPr>
            <w:tcW w:w="1247" w:type="dxa"/>
          </w:tcPr>
          <w:p w14:paraId="06F4C3BA">
            <w:pPr>
              <w:spacing w:after="0" w:line="264" w:lineRule="auto"/>
              <w:jc w:val="center"/>
            </w:pPr>
            <w:r>
              <w:rPr>
                <w:rFonts w:ascii="宋体" w:hAnsi="宋体" w:eastAsia="宋体"/>
                <w:b w:val="0"/>
                <w:sz w:val="18"/>
              </w:rPr>
              <w:t>VARCHAR</w:t>
            </w:r>
          </w:p>
        </w:tc>
        <w:tc>
          <w:tcPr>
            <w:tcW w:w="1247" w:type="dxa"/>
          </w:tcPr>
          <w:p w14:paraId="6426259C">
            <w:pPr>
              <w:spacing w:after="0" w:line="264" w:lineRule="auto"/>
              <w:jc w:val="center"/>
            </w:pPr>
            <w:r>
              <w:rPr>
                <w:rFonts w:ascii="宋体" w:hAnsi="宋体" w:eastAsia="宋体"/>
                <w:b w:val="0"/>
                <w:sz w:val="18"/>
              </w:rPr>
              <w:t>20</w:t>
            </w:r>
          </w:p>
        </w:tc>
        <w:tc>
          <w:tcPr>
            <w:tcW w:w="1247" w:type="dxa"/>
          </w:tcPr>
          <w:p w14:paraId="77E2228E">
            <w:pPr>
              <w:spacing w:after="0" w:line="264" w:lineRule="auto"/>
              <w:jc w:val="center"/>
            </w:pPr>
            <w:r>
              <w:rPr>
                <w:rFonts w:ascii="宋体" w:hAnsi="宋体" w:eastAsia="宋体"/>
                <w:b w:val="0"/>
                <w:sz w:val="18"/>
              </w:rPr>
              <w:t>否</w:t>
            </w:r>
          </w:p>
        </w:tc>
        <w:tc>
          <w:tcPr>
            <w:tcW w:w="1247" w:type="dxa"/>
          </w:tcPr>
          <w:p w14:paraId="54FD2938">
            <w:pPr>
              <w:spacing w:after="0" w:line="264" w:lineRule="auto"/>
              <w:jc w:val="center"/>
            </w:pPr>
            <w:r>
              <w:rPr>
                <w:rFonts w:ascii="宋体" w:hAnsi="宋体" w:eastAsia="宋体"/>
                <w:b w:val="0"/>
                <w:sz w:val="18"/>
              </w:rPr>
              <w:t>—</w:t>
            </w:r>
          </w:p>
        </w:tc>
        <w:tc>
          <w:tcPr>
            <w:tcW w:w="1247" w:type="dxa"/>
          </w:tcPr>
          <w:p w14:paraId="435E9DB6">
            <w:pPr>
              <w:spacing w:after="0" w:line="264" w:lineRule="auto"/>
              <w:jc w:val="center"/>
            </w:pPr>
            <w:r>
              <w:rPr>
                <w:rFonts w:ascii="宋体" w:hAnsi="宋体" w:eastAsia="宋体"/>
                <w:b w:val="0"/>
                <w:sz w:val="18"/>
              </w:rPr>
              <w:t>未知</w:t>
            </w:r>
          </w:p>
        </w:tc>
        <w:tc>
          <w:tcPr>
            <w:tcW w:w="1247" w:type="dxa"/>
          </w:tcPr>
          <w:p w14:paraId="44258C6F">
            <w:pPr>
              <w:spacing w:after="0" w:line="264" w:lineRule="auto"/>
              <w:jc w:val="center"/>
            </w:pPr>
            <w:r>
              <w:rPr>
                <w:rFonts w:ascii="宋体" w:hAnsi="宋体" w:eastAsia="宋体"/>
                <w:b w:val="0"/>
                <w:sz w:val="18"/>
              </w:rPr>
              <w:t>省份（IP 归属地；本机 / 内网记为"本地"）</w:t>
            </w:r>
          </w:p>
        </w:tc>
      </w:tr>
      <w:tr w14:paraId="32688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097C828">
            <w:pPr>
              <w:spacing w:after="0" w:line="264" w:lineRule="auto"/>
              <w:jc w:val="center"/>
            </w:pPr>
            <w:r>
              <w:rPr>
                <w:rFonts w:ascii="宋体" w:hAnsi="宋体" w:eastAsia="宋体"/>
                <w:b w:val="0"/>
                <w:sz w:val="18"/>
              </w:rPr>
              <w:t>path</w:t>
            </w:r>
          </w:p>
        </w:tc>
        <w:tc>
          <w:tcPr>
            <w:tcW w:w="1247" w:type="dxa"/>
          </w:tcPr>
          <w:p w14:paraId="20389DFD">
            <w:pPr>
              <w:spacing w:after="0" w:line="264" w:lineRule="auto"/>
              <w:jc w:val="center"/>
            </w:pPr>
            <w:r>
              <w:rPr>
                <w:rFonts w:ascii="宋体" w:hAnsi="宋体" w:eastAsia="宋体"/>
                <w:b w:val="0"/>
                <w:sz w:val="18"/>
              </w:rPr>
              <w:t>VARCHAR</w:t>
            </w:r>
          </w:p>
        </w:tc>
        <w:tc>
          <w:tcPr>
            <w:tcW w:w="1247" w:type="dxa"/>
          </w:tcPr>
          <w:p w14:paraId="79DC6F6C">
            <w:pPr>
              <w:spacing w:after="0" w:line="264" w:lineRule="auto"/>
              <w:jc w:val="center"/>
            </w:pPr>
            <w:r>
              <w:rPr>
                <w:rFonts w:ascii="宋体" w:hAnsi="宋体" w:eastAsia="宋体"/>
                <w:b w:val="0"/>
                <w:sz w:val="18"/>
              </w:rPr>
              <w:t>200</w:t>
            </w:r>
          </w:p>
        </w:tc>
        <w:tc>
          <w:tcPr>
            <w:tcW w:w="1247" w:type="dxa"/>
          </w:tcPr>
          <w:p w14:paraId="184D0AA4">
            <w:pPr>
              <w:spacing w:after="0" w:line="264" w:lineRule="auto"/>
              <w:jc w:val="center"/>
            </w:pPr>
            <w:r>
              <w:rPr>
                <w:rFonts w:ascii="宋体" w:hAnsi="宋体" w:eastAsia="宋体"/>
                <w:b w:val="0"/>
                <w:sz w:val="18"/>
              </w:rPr>
              <w:t>否</w:t>
            </w:r>
          </w:p>
        </w:tc>
        <w:tc>
          <w:tcPr>
            <w:tcW w:w="1247" w:type="dxa"/>
          </w:tcPr>
          <w:p w14:paraId="3FA629D1">
            <w:pPr>
              <w:spacing w:after="0" w:line="264" w:lineRule="auto"/>
              <w:jc w:val="center"/>
            </w:pPr>
            <w:r>
              <w:rPr>
                <w:rFonts w:ascii="宋体" w:hAnsi="宋体" w:eastAsia="宋体"/>
                <w:b w:val="0"/>
                <w:sz w:val="18"/>
              </w:rPr>
              <w:t>—</w:t>
            </w:r>
          </w:p>
        </w:tc>
        <w:tc>
          <w:tcPr>
            <w:tcW w:w="1247" w:type="dxa"/>
          </w:tcPr>
          <w:p w14:paraId="310EB05E">
            <w:pPr>
              <w:spacing w:after="0" w:line="264" w:lineRule="auto"/>
              <w:jc w:val="center"/>
            </w:pPr>
            <w:r>
              <w:rPr>
                <w:rFonts w:ascii="宋体" w:hAnsi="宋体" w:eastAsia="宋体"/>
                <w:b w:val="0"/>
                <w:sz w:val="18"/>
              </w:rPr>
              <w:t>—</w:t>
            </w:r>
          </w:p>
        </w:tc>
        <w:tc>
          <w:tcPr>
            <w:tcW w:w="1247" w:type="dxa"/>
          </w:tcPr>
          <w:p w14:paraId="0B5B60B8">
            <w:pPr>
              <w:spacing w:after="0" w:line="264" w:lineRule="auto"/>
              <w:jc w:val="center"/>
            </w:pPr>
            <w:r>
              <w:rPr>
                <w:rFonts w:ascii="宋体" w:hAnsi="宋体" w:eastAsia="宋体"/>
                <w:b w:val="0"/>
                <w:sz w:val="18"/>
              </w:rPr>
              <w:t>访问路径</w:t>
            </w:r>
          </w:p>
        </w:tc>
      </w:tr>
      <w:tr w14:paraId="66CA2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3421BF2">
            <w:pPr>
              <w:spacing w:after="0" w:line="264" w:lineRule="auto"/>
              <w:jc w:val="center"/>
            </w:pPr>
            <w:r>
              <w:rPr>
                <w:rFonts w:ascii="宋体" w:hAnsi="宋体" w:eastAsia="宋体"/>
                <w:b w:val="0"/>
                <w:sz w:val="18"/>
              </w:rPr>
              <w:t>user_agent</w:t>
            </w:r>
          </w:p>
        </w:tc>
        <w:tc>
          <w:tcPr>
            <w:tcW w:w="1247" w:type="dxa"/>
          </w:tcPr>
          <w:p w14:paraId="6044D238">
            <w:pPr>
              <w:spacing w:after="0" w:line="264" w:lineRule="auto"/>
              <w:jc w:val="center"/>
            </w:pPr>
            <w:r>
              <w:rPr>
                <w:rFonts w:ascii="宋体" w:hAnsi="宋体" w:eastAsia="宋体"/>
                <w:b w:val="0"/>
                <w:sz w:val="18"/>
              </w:rPr>
              <w:t>VARCHAR</w:t>
            </w:r>
          </w:p>
        </w:tc>
        <w:tc>
          <w:tcPr>
            <w:tcW w:w="1247" w:type="dxa"/>
          </w:tcPr>
          <w:p w14:paraId="63DE49AA">
            <w:pPr>
              <w:spacing w:after="0" w:line="264" w:lineRule="auto"/>
              <w:jc w:val="center"/>
            </w:pPr>
            <w:r>
              <w:rPr>
                <w:rFonts w:ascii="宋体" w:hAnsi="宋体" w:eastAsia="宋体"/>
                <w:b w:val="0"/>
                <w:sz w:val="18"/>
              </w:rPr>
              <w:t>300</w:t>
            </w:r>
          </w:p>
        </w:tc>
        <w:tc>
          <w:tcPr>
            <w:tcW w:w="1247" w:type="dxa"/>
          </w:tcPr>
          <w:p w14:paraId="5AE2529B">
            <w:pPr>
              <w:spacing w:after="0" w:line="264" w:lineRule="auto"/>
              <w:jc w:val="center"/>
            </w:pPr>
            <w:r>
              <w:rPr>
                <w:rFonts w:ascii="宋体" w:hAnsi="宋体" w:eastAsia="宋体"/>
                <w:b w:val="0"/>
                <w:sz w:val="18"/>
              </w:rPr>
              <w:t>是</w:t>
            </w:r>
          </w:p>
        </w:tc>
        <w:tc>
          <w:tcPr>
            <w:tcW w:w="1247" w:type="dxa"/>
          </w:tcPr>
          <w:p w14:paraId="0ADCBB8B">
            <w:pPr>
              <w:spacing w:after="0" w:line="264" w:lineRule="auto"/>
              <w:jc w:val="center"/>
            </w:pPr>
            <w:r>
              <w:rPr>
                <w:rFonts w:ascii="宋体" w:hAnsi="宋体" w:eastAsia="宋体"/>
                <w:b w:val="0"/>
                <w:sz w:val="18"/>
              </w:rPr>
              <w:t>—</w:t>
            </w:r>
          </w:p>
        </w:tc>
        <w:tc>
          <w:tcPr>
            <w:tcW w:w="1247" w:type="dxa"/>
          </w:tcPr>
          <w:p w14:paraId="6655D61B">
            <w:pPr>
              <w:spacing w:after="0" w:line="264" w:lineRule="auto"/>
              <w:jc w:val="center"/>
            </w:pPr>
            <w:r>
              <w:rPr>
                <w:rFonts w:ascii="宋体" w:hAnsi="宋体" w:eastAsia="宋体"/>
                <w:b w:val="0"/>
                <w:sz w:val="18"/>
              </w:rPr>
              <w:t>NULL</w:t>
            </w:r>
          </w:p>
        </w:tc>
        <w:tc>
          <w:tcPr>
            <w:tcW w:w="1247" w:type="dxa"/>
          </w:tcPr>
          <w:p w14:paraId="482D3435">
            <w:pPr>
              <w:spacing w:after="0" w:line="264" w:lineRule="auto"/>
              <w:jc w:val="center"/>
            </w:pPr>
            <w:r>
              <w:rPr>
                <w:rFonts w:ascii="宋体" w:hAnsi="宋体" w:eastAsia="宋体"/>
                <w:b w:val="0"/>
                <w:sz w:val="18"/>
              </w:rPr>
              <w:t>浏览器 UA</w:t>
            </w:r>
          </w:p>
        </w:tc>
      </w:tr>
      <w:tr w14:paraId="14E44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F0B8556">
            <w:pPr>
              <w:spacing w:after="0" w:line="264" w:lineRule="auto"/>
              <w:jc w:val="center"/>
            </w:pPr>
            <w:r>
              <w:rPr>
                <w:rFonts w:ascii="宋体" w:hAnsi="宋体" w:eastAsia="宋体"/>
                <w:b w:val="0"/>
                <w:sz w:val="18"/>
              </w:rPr>
              <w:t>create_time</w:t>
            </w:r>
          </w:p>
        </w:tc>
        <w:tc>
          <w:tcPr>
            <w:tcW w:w="1247" w:type="dxa"/>
          </w:tcPr>
          <w:p w14:paraId="5DF66290">
            <w:pPr>
              <w:spacing w:after="0" w:line="264" w:lineRule="auto"/>
              <w:jc w:val="center"/>
            </w:pPr>
            <w:r>
              <w:rPr>
                <w:rFonts w:ascii="宋体" w:hAnsi="宋体" w:eastAsia="宋体"/>
                <w:b w:val="0"/>
                <w:sz w:val="18"/>
              </w:rPr>
              <w:t>DATETIME</w:t>
            </w:r>
          </w:p>
        </w:tc>
        <w:tc>
          <w:tcPr>
            <w:tcW w:w="1247" w:type="dxa"/>
          </w:tcPr>
          <w:p w14:paraId="749D080C">
            <w:pPr>
              <w:spacing w:after="0" w:line="264" w:lineRule="auto"/>
              <w:jc w:val="center"/>
            </w:pPr>
            <w:r>
              <w:rPr>
                <w:rFonts w:ascii="宋体" w:hAnsi="宋体" w:eastAsia="宋体"/>
                <w:b w:val="0"/>
                <w:sz w:val="18"/>
              </w:rPr>
              <w:t>—</w:t>
            </w:r>
          </w:p>
        </w:tc>
        <w:tc>
          <w:tcPr>
            <w:tcW w:w="1247" w:type="dxa"/>
          </w:tcPr>
          <w:p w14:paraId="3532EFF5">
            <w:pPr>
              <w:spacing w:after="0" w:line="264" w:lineRule="auto"/>
              <w:jc w:val="center"/>
            </w:pPr>
            <w:r>
              <w:rPr>
                <w:rFonts w:ascii="宋体" w:hAnsi="宋体" w:eastAsia="宋体"/>
                <w:b w:val="0"/>
                <w:sz w:val="18"/>
              </w:rPr>
              <w:t>否</w:t>
            </w:r>
          </w:p>
        </w:tc>
        <w:tc>
          <w:tcPr>
            <w:tcW w:w="1247" w:type="dxa"/>
          </w:tcPr>
          <w:p w14:paraId="022ACBE2">
            <w:pPr>
              <w:spacing w:after="0" w:line="264" w:lineRule="auto"/>
              <w:jc w:val="center"/>
            </w:pPr>
            <w:r>
              <w:rPr>
                <w:rFonts w:ascii="宋体" w:hAnsi="宋体" w:eastAsia="宋体"/>
                <w:b w:val="0"/>
                <w:sz w:val="18"/>
              </w:rPr>
              <w:t>—</w:t>
            </w:r>
          </w:p>
        </w:tc>
        <w:tc>
          <w:tcPr>
            <w:tcW w:w="1247" w:type="dxa"/>
          </w:tcPr>
          <w:p w14:paraId="24D51065">
            <w:pPr>
              <w:spacing w:after="0" w:line="264" w:lineRule="auto"/>
              <w:jc w:val="center"/>
            </w:pPr>
            <w:r>
              <w:rPr>
                <w:rFonts w:ascii="宋体" w:hAnsi="宋体" w:eastAsia="宋体"/>
                <w:b w:val="0"/>
                <w:sz w:val="18"/>
              </w:rPr>
              <w:t>CURRENT_TIMESTAMP</w:t>
            </w:r>
          </w:p>
        </w:tc>
        <w:tc>
          <w:tcPr>
            <w:tcW w:w="1247" w:type="dxa"/>
          </w:tcPr>
          <w:p w14:paraId="5D353A82">
            <w:pPr>
              <w:spacing w:after="0" w:line="264" w:lineRule="auto"/>
              <w:jc w:val="center"/>
            </w:pPr>
            <w:r>
              <w:rPr>
                <w:rFonts w:ascii="宋体" w:hAnsi="宋体" w:eastAsia="宋体"/>
                <w:b w:val="0"/>
                <w:sz w:val="18"/>
              </w:rPr>
              <w:t>访问时间</w:t>
            </w:r>
          </w:p>
        </w:tc>
      </w:tr>
    </w:tbl>
    <w:p w14:paraId="04BC86A5">
      <w:pPr>
        <w:spacing w:before="0" w:after="80" w:line="240" w:lineRule="auto"/>
      </w:pPr>
    </w:p>
    <w:p w14:paraId="6E0B2776">
      <w:pPr>
        <w:spacing w:before="0" w:after="0" w:line="360" w:lineRule="auto"/>
      </w:pPr>
      <w:r>
        <w:rPr>
          <w:rFonts w:ascii="宋体" w:hAnsi="宋体" w:eastAsia="宋体"/>
          <w:b w:val="0"/>
          <w:sz w:val="21"/>
        </w:rPr>
        <w:t>索引：PRIMARY(id)、idx_visit_time(create_time)、idx_visit_province(province, create_time)。</w:t>
      </w:r>
    </w:p>
    <w:p w14:paraId="06E0E940">
      <w:pPr>
        <w:spacing w:before="0" w:after="0" w:line="360" w:lineRule="auto"/>
        <w:ind w:firstLine="420"/>
      </w:pPr>
      <w:r>
        <w:rPr>
          <w:rFonts w:ascii="宋体" w:hAnsi="宋体" w:eastAsia="宋体"/>
          <w:b w:val="0"/>
          <w:sz w:val="21"/>
        </w:rPr>
        <w:t>设计说明：</w:t>
      </w:r>
    </w:p>
    <w:p w14:paraId="72A72A9F">
      <w:pPr>
        <w:spacing w:before="0" w:after="40" w:line="360" w:lineRule="auto"/>
        <w:ind w:left="280"/>
      </w:pPr>
      <w:r>
        <w:rPr>
          <w:rFonts w:ascii="宋体" w:hAnsi="宋体" w:eastAsia="宋体"/>
          <w:b w:val="0"/>
          <w:sz w:val="21"/>
        </w:rPr>
        <w:t>• 埋点由拦截器统一写入，业务代码无需关心。</w:t>
      </w:r>
    </w:p>
    <w:p w14:paraId="285D0EF8">
      <w:pPr>
        <w:spacing w:before="0" w:after="40" w:line="360" w:lineRule="auto"/>
        <w:ind w:left="280"/>
      </w:pPr>
      <w:r>
        <w:rPr>
          <w:rFonts w:ascii="宋体" w:hAnsi="宋体" w:eastAsia="宋体"/>
          <w:b w:val="0"/>
          <w:sz w:val="21"/>
        </w:rPr>
        <w:t xml:space="preserve">• 访问趋势按 </w:t>
      </w:r>
      <w:r>
        <w:rPr>
          <w:rFonts w:ascii="Consolas" w:hAnsi="Consolas" w:eastAsia="Consolas"/>
          <w:b w:val="0"/>
          <w:sz w:val="18"/>
        </w:rPr>
        <w:t>create_time</w:t>
      </w:r>
      <w:r>
        <w:rPr>
          <w:rFonts w:ascii="宋体" w:hAnsi="宋体" w:eastAsia="宋体"/>
          <w:b w:val="0"/>
          <w:sz w:val="21"/>
        </w:rPr>
        <w:t xml:space="preserve"> 分组统计（命中 </w:t>
      </w:r>
      <w:r>
        <w:rPr>
          <w:rFonts w:ascii="Consolas" w:hAnsi="Consolas" w:eastAsia="Consolas"/>
          <w:b w:val="0"/>
          <w:sz w:val="18"/>
        </w:rPr>
        <w:t>idx_visit_time</w:t>
      </w:r>
      <w:r>
        <w:rPr>
          <w:rFonts w:ascii="宋体" w:hAnsi="宋体" w:eastAsia="宋体"/>
          <w:b w:val="0"/>
          <w:sz w:val="21"/>
        </w:rPr>
        <w:t xml:space="preserve">）；"今日各省访问分布"按 </w:t>
      </w:r>
      <w:r>
        <w:rPr>
          <w:rFonts w:ascii="Consolas" w:hAnsi="Consolas" w:eastAsia="Consolas"/>
          <w:b w:val="0"/>
          <w:sz w:val="18"/>
        </w:rPr>
        <w:t>province + create_time</w:t>
      </w:r>
      <w:r>
        <w:rPr>
          <w:rFonts w:ascii="宋体" w:hAnsi="宋体" w:eastAsia="宋体"/>
          <w:b w:val="0"/>
          <w:sz w:val="21"/>
        </w:rPr>
        <w:t xml:space="preserve"> 组合查询（命中 </w:t>
      </w:r>
      <w:r>
        <w:rPr>
          <w:rFonts w:ascii="Consolas" w:hAnsi="Consolas" w:eastAsia="Consolas"/>
          <w:b w:val="0"/>
          <w:sz w:val="18"/>
        </w:rPr>
        <w:t>idx_visit_province</w:t>
      </w:r>
      <w:r>
        <w:rPr>
          <w:rFonts w:ascii="宋体" w:hAnsi="宋体" w:eastAsia="宋体"/>
          <w:b w:val="0"/>
          <w:sz w:val="21"/>
        </w:rPr>
        <w:t>），避免函数计算导致索引失效。</w:t>
      </w:r>
    </w:p>
    <w:p w14:paraId="2AF968B8">
      <w:pPr>
        <w:spacing w:before="0" w:after="40" w:line="360" w:lineRule="auto"/>
        <w:ind w:left="280"/>
      </w:pPr>
      <w:r>
        <w:rPr>
          <w:rFonts w:ascii="宋体" w:hAnsi="宋体" w:eastAsia="宋体"/>
          <w:b w:val="0"/>
          <w:sz w:val="21"/>
        </w:rPr>
        <w:t>• 本表为增长最快的表（预估 50 万行/年），规划按月归档（见 §六）。</w:t>
      </w:r>
    </w:p>
    <w:p w14:paraId="7B3AE3FA">
      <w:pPr>
        <w:spacing w:before="0" w:after="0" w:line="360" w:lineRule="auto"/>
      </w:pPr>
      <w:r>
        <w:rPr>
          <w:rFonts w:ascii="宋体" w:hAnsi="宋体" w:eastAsia="宋体"/>
          <w:b w:val="0"/>
          <w:sz w:val="21"/>
        </w:rPr>
        <w:t>（12）site_config 数据表（站点配置表）：</w:t>
      </w:r>
    </w:p>
    <w:p w14:paraId="424A4BBF">
      <w:pPr>
        <w:spacing w:before="120" w:after="40" w:line="360" w:lineRule="auto"/>
        <w:jc w:val="center"/>
      </w:pPr>
      <w:r>
        <w:rPr>
          <w:rFonts w:ascii="黑体" w:hAnsi="黑体" w:eastAsia="黑体"/>
          <w:b w:val="0"/>
          <w:sz w:val="21"/>
        </w:rPr>
        <w:t>表3.2.12 site_config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1206"/>
        <w:gridCol w:w="1158"/>
        <w:gridCol w:w="1134"/>
        <w:gridCol w:w="1134"/>
        <w:gridCol w:w="1836"/>
        <w:gridCol w:w="1183"/>
      </w:tblGrid>
      <w:tr w14:paraId="6E7D2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A64D8F8">
            <w:pPr>
              <w:spacing w:after="0" w:line="264" w:lineRule="auto"/>
              <w:jc w:val="center"/>
            </w:pPr>
            <w:r>
              <w:rPr>
                <w:rFonts w:ascii="宋体" w:hAnsi="宋体" w:eastAsia="宋体"/>
                <w:b/>
                <w:sz w:val="18"/>
              </w:rPr>
              <w:t>字段名</w:t>
            </w:r>
          </w:p>
        </w:tc>
        <w:tc>
          <w:tcPr>
            <w:tcW w:w="1247" w:type="dxa"/>
          </w:tcPr>
          <w:p w14:paraId="5011CAB8">
            <w:pPr>
              <w:spacing w:after="0" w:line="264" w:lineRule="auto"/>
              <w:jc w:val="center"/>
            </w:pPr>
            <w:r>
              <w:rPr>
                <w:rFonts w:ascii="宋体" w:hAnsi="宋体" w:eastAsia="宋体"/>
                <w:b/>
                <w:sz w:val="18"/>
              </w:rPr>
              <w:t>类型</w:t>
            </w:r>
          </w:p>
        </w:tc>
        <w:tc>
          <w:tcPr>
            <w:tcW w:w="1247" w:type="dxa"/>
          </w:tcPr>
          <w:p w14:paraId="4F615515">
            <w:pPr>
              <w:spacing w:after="0" w:line="264" w:lineRule="auto"/>
              <w:jc w:val="center"/>
            </w:pPr>
            <w:r>
              <w:rPr>
                <w:rFonts w:ascii="宋体" w:hAnsi="宋体" w:eastAsia="宋体"/>
                <w:b/>
                <w:sz w:val="18"/>
              </w:rPr>
              <w:t>长度</w:t>
            </w:r>
          </w:p>
        </w:tc>
        <w:tc>
          <w:tcPr>
            <w:tcW w:w="1247" w:type="dxa"/>
          </w:tcPr>
          <w:p w14:paraId="0AD3A1A1">
            <w:pPr>
              <w:spacing w:after="0" w:line="264" w:lineRule="auto"/>
              <w:jc w:val="center"/>
            </w:pPr>
            <w:r>
              <w:rPr>
                <w:rFonts w:ascii="宋体" w:hAnsi="宋体" w:eastAsia="宋体"/>
                <w:b/>
                <w:sz w:val="18"/>
              </w:rPr>
              <w:t>允许空</w:t>
            </w:r>
          </w:p>
        </w:tc>
        <w:tc>
          <w:tcPr>
            <w:tcW w:w="1247" w:type="dxa"/>
          </w:tcPr>
          <w:p w14:paraId="1BECB375">
            <w:pPr>
              <w:spacing w:after="0" w:line="264" w:lineRule="auto"/>
              <w:jc w:val="center"/>
            </w:pPr>
            <w:r>
              <w:rPr>
                <w:rFonts w:ascii="宋体" w:hAnsi="宋体" w:eastAsia="宋体"/>
                <w:b/>
                <w:sz w:val="18"/>
              </w:rPr>
              <w:t>键/约束</w:t>
            </w:r>
          </w:p>
        </w:tc>
        <w:tc>
          <w:tcPr>
            <w:tcW w:w="1247" w:type="dxa"/>
          </w:tcPr>
          <w:p w14:paraId="61FA347D">
            <w:pPr>
              <w:spacing w:after="0" w:line="264" w:lineRule="auto"/>
              <w:jc w:val="center"/>
            </w:pPr>
            <w:r>
              <w:rPr>
                <w:rFonts w:ascii="宋体" w:hAnsi="宋体" w:eastAsia="宋体"/>
                <w:b/>
                <w:sz w:val="18"/>
              </w:rPr>
              <w:t>默认值</w:t>
            </w:r>
          </w:p>
        </w:tc>
        <w:tc>
          <w:tcPr>
            <w:tcW w:w="1247" w:type="dxa"/>
          </w:tcPr>
          <w:p w14:paraId="27924779">
            <w:pPr>
              <w:spacing w:after="0" w:line="264" w:lineRule="auto"/>
              <w:jc w:val="center"/>
            </w:pPr>
            <w:r>
              <w:rPr>
                <w:rFonts w:ascii="宋体" w:hAnsi="宋体" w:eastAsia="宋体"/>
                <w:b/>
                <w:sz w:val="18"/>
              </w:rPr>
              <w:t>说明</w:t>
            </w:r>
          </w:p>
        </w:tc>
      </w:tr>
      <w:tr w14:paraId="44D94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CD2640F">
            <w:pPr>
              <w:spacing w:after="0" w:line="264" w:lineRule="auto"/>
              <w:jc w:val="center"/>
            </w:pPr>
            <w:r>
              <w:rPr>
                <w:rFonts w:ascii="宋体" w:hAnsi="宋体" w:eastAsia="宋体"/>
                <w:b w:val="0"/>
                <w:sz w:val="18"/>
              </w:rPr>
              <w:t>config_key</w:t>
            </w:r>
          </w:p>
        </w:tc>
        <w:tc>
          <w:tcPr>
            <w:tcW w:w="1247" w:type="dxa"/>
          </w:tcPr>
          <w:p w14:paraId="25D2EF9D">
            <w:pPr>
              <w:spacing w:after="0" w:line="264" w:lineRule="auto"/>
              <w:jc w:val="center"/>
            </w:pPr>
            <w:r>
              <w:rPr>
                <w:rFonts w:ascii="宋体" w:hAnsi="宋体" w:eastAsia="宋体"/>
                <w:b w:val="0"/>
                <w:sz w:val="18"/>
              </w:rPr>
              <w:t>VARCHAR</w:t>
            </w:r>
          </w:p>
        </w:tc>
        <w:tc>
          <w:tcPr>
            <w:tcW w:w="1247" w:type="dxa"/>
          </w:tcPr>
          <w:p w14:paraId="16280015">
            <w:pPr>
              <w:spacing w:after="0" w:line="264" w:lineRule="auto"/>
              <w:jc w:val="center"/>
            </w:pPr>
            <w:r>
              <w:rPr>
                <w:rFonts w:ascii="宋体" w:hAnsi="宋体" w:eastAsia="宋体"/>
                <w:b w:val="0"/>
                <w:sz w:val="18"/>
              </w:rPr>
              <w:t>50</w:t>
            </w:r>
          </w:p>
        </w:tc>
        <w:tc>
          <w:tcPr>
            <w:tcW w:w="1247" w:type="dxa"/>
          </w:tcPr>
          <w:p w14:paraId="4DB585DA">
            <w:pPr>
              <w:spacing w:after="0" w:line="264" w:lineRule="auto"/>
              <w:jc w:val="center"/>
            </w:pPr>
            <w:r>
              <w:rPr>
                <w:rFonts w:ascii="宋体" w:hAnsi="宋体" w:eastAsia="宋体"/>
                <w:b w:val="0"/>
                <w:sz w:val="18"/>
              </w:rPr>
              <w:t>否</w:t>
            </w:r>
          </w:p>
        </w:tc>
        <w:tc>
          <w:tcPr>
            <w:tcW w:w="1247" w:type="dxa"/>
          </w:tcPr>
          <w:p w14:paraId="0744C1D0">
            <w:pPr>
              <w:spacing w:after="0" w:line="264" w:lineRule="auto"/>
              <w:jc w:val="center"/>
            </w:pPr>
            <w:r>
              <w:rPr>
                <w:rFonts w:ascii="宋体" w:hAnsi="宋体" w:eastAsia="宋体"/>
                <w:b w:val="0"/>
                <w:sz w:val="18"/>
              </w:rPr>
              <w:t>PK</w:t>
            </w:r>
          </w:p>
        </w:tc>
        <w:tc>
          <w:tcPr>
            <w:tcW w:w="1247" w:type="dxa"/>
          </w:tcPr>
          <w:p w14:paraId="2E6084FF">
            <w:pPr>
              <w:spacing w:after="0" w:line="264" w:lineRule="auto"/>
              <w:jc w:val="center"/>
            </w:pPr>
            <w:r>
              <w:rPr>
                <w:rFonts w:ascii="宋体" w:hAnsi="宋体" w:eastAsia="宋体"/>
                <w:b w:val="0"/>
                <w:sz w:val="18"/>
              </w:rPr>
              <w:t>—</w:t>
            </w:r>
          </w:p>
        </w:tc>
        <w:tc>
          <w:tcPr>
            <w:tcW w:w="1247" w:type="dxa"/>
          </w:tcPr>
          <w:p w14:paraId="741883BA">
            <w:pPr>
              <w:spacing w:after="0" w:line="264" w:lineRule="auto"/>
              <w:jc w:val="center"/>
            </w:pPr>
            <w:r>
              <w:rPr>
                <w:rFonts w:ascii="宋体" w:hAnsi="宋体" w:eastAsia="宋体"/>
                <w:b w:val="0"/>
                <w:sz w:val="18"/>
              </w:rPr>
              <w:t xml:space="preserve">配置键（与 </w:t>
            </w:r>
            <w:r>
              <w:rPr>
                <w:rFonts w:ascii="Consolas" w:hAnsi="Consolas" w:eastAsia="Consolas"/>
                <w:b w:val="0"/>
                <w:sz w:val="15"/>
              </w:rPr>
              <w:t>site.*</w:t>
            </w:r>
            <w:r>
              <w:rPr>
                <w:rFonts w:ascii="宋体" w:hAnsi="宋体" w:eastAsia="宋体"/>
                <w:b w:val="0"/>
                <w:sz w:val="18"/>
              </w:rPr>
              <w:t xml:space="preserve"> kebab-case 一致，如 </w:t>
            </w:r>
            <w:r>
              <w:rPr>
                <w:rFonts w:ascii="Consolas" w:hAnsi="Consolas" w:eastAsia="Consolas"/>
                <w:b w:val="0"/>
                <w:sz w:val="15"/>
              </w:rPr>
              <w:t>site-name</w:t>
            </w:r>
            <w:r>
              <w:rPr>
                <w:rFonts w:ascii="宋体" w:hAnsi="宋体" w:eastAsia="宋体"/>
                <w:b w:val="0"/>
                <w:sz w:val="18"/>
              </w:rPr>
              <w:t>）</w:t>
            </w:r>
          </w:p>
        </w:tc>
      </w:tr>
      <w:tr w14:paraId="4724F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96766C2">
            <w:pPr>
              <w:spacing w:after="0" w:line="264" w:lineRule="auto"/>
              <w:jc w:val="center"/>
            </w:pPr>
            <w:r>
              <w:rPr>
                <w:rFonts w:ascii="宋体" w:hAnsi="宋体" w:eastAsia="宋体"/>
                <w:b w:val="0"/>
                <w:sz w:val="18"/>
              </w:rPr>
              <w:t>config_value</w:t>
            </w:r>
          </w:p>
        </w:tc>
        <w:tc>
          <w:tcPr>
            <w:tcW w:w="1247" w:type="dxa"/>
          </w:tcPr>
          <w:p w14:paraId="795CDE8F">
            <w:pPr>
              <w:spacing w:after="0" w:line="264" w:lineRule="auto"/>
              <w:jc w:val="center"/>
            </w:pPr>
            <w:r>
              <w:rPr>
                <w:rFonts w:ascii="宋体" w:hAnsi="宋体" w:eastAsia="宋体"/>
                <w:b w:val="0"/>
                <w:sz w:val="18"/>
              </w:rPr>
              <w:t>VARCHAR</w:t>
            </w:r>
          </w:p>
        </w:tc>
        <w:tc>
          <w:tcPr>
            <w:tcW w:w="1247" w:type="dxa"/>
          </w:tcPr>
          <w:p w14:paraId="0B632338">
            <w:pPr>
              <w:spacing w:after="0" w:line="264" w:lineRule="auto"/>
              <w:jc w:val="center"/>
            </w:pPr>
            <w:r>
              <w:rPr>
                <w:rFonts w:ascii="宋体" w:hAnsi="宋体" w:eastAsia="宋体"/>
                <w:b w:val="0"/>
                <w:sz w:val="18"/>
              </w:rPr>
              <w:t>2000</w:t>
            </w:r>
          </w:p>
        </w:tc>
        <w:tc>
          <w:tcPr>
            <w:tcW w:w="1247" w:type="dxa"/>
          </w:tcPr>
          <w:p w14:paraId="76902113">
            <w:pPr>
              <w:spacing w:after="0" w:line="264" w:lineRule="auto"/>
              <w:jc w:val="center"/>
            </w:pPr>
            <w:r>
              <w:rPr>
                <w:rFonts w:ascii="宋体" w:hAnsi="宋体" w:eastAsia="宋体"/>
                <w:b w:val="0"/>
                <w:sz w:val="18"/>
              </w:rPr>
              <w:t>是</w:t>
            </w:r>
          </w:p>
        </w:tc>
        <w:tc>
          <w:tcPr>
            <w:tcW w:w="1247" w:type="dxa"/>
          </w:tcPr>
          <w:p w14:paraId="04FAB3F1">
            <w:pPr>
              <w:spacing w:after="0" w:line="264" w:lineRule="auto"/>
              <w:jc w:val="center"/>
            </w:pPr>
            <w:r>
              <w:rPr>
                <w:rFonts w:ascii="宋体" w:hAnsi="宋体" w:eastAsia="宋体"/>
                <w:b w:val="0"/>
                <w:sz w:val="18"/>
              </w:rPr>
              <w:t>—</w:t>
            </w:r>
          </w:p>
        </w:tc>
        <w:tc>
          <w:tcPr>
            <w:tcW w:w="1247" w:type="dxa"/>
          </w:tcPr>
          <w:p w14:paraId="4AC4E61B">
            <w:pPr>
              <w:spacing w:after="0" w:line="264" w:lineRule="auto"/>
              <w:jc w:val="center"/>
            </w:pPr>
            <w:r>
              <w:rPr>
                <w:rFonts w:ascii="宋体" w:hAnsi="宋体" w:eastAsia="宋体"/>
                <w:b w:val="0"/>
                <w:sz w:val="18"/>
              </w:rPr>
              <w:t>NULL</w:t>
            </w:r>
          </w:p>
        </w:tc>
        <w:tc>
          <w:tcPr>
            <w:tcW w:w="1247" w:type="dxa"/>
          </w:tcPr>
          <w:p w14:paraId="6DA6042B">
            <w:pPr>
              <w:spacing w:after="0" w:line="264" w:lineRule="auto"/>
              <w:jc w:val="center"/>
            </w:pPr>
            <w:r>
              <w:rPr>
                <w:rFonts w:ascii="宋体" w:hAnsi="宋体" w:eastAsia="宋体"/>
                <w:b w:val="0"/>
                <w:sz w:val="18"/>
              </w:rPr>
              <w:t>配置值</w:t>
            </w:r>
          </w:p>
        </w:tc>
      </w:tr>
      <w:tr w14:paraId="410C0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6756615">
            <w:pPr>
              <w:spacing w:after="0" w:line="264" w:lineRule="auto"/>
              <w:jc w:val="center"/>
            </w:pPr>
            <w:r>
              <w:rPr>
                <w:rFonts w:ascii="宋体" w:hAnsi="宋体" w:eastAsia="宋体"/>
                <w:b w:val="0"/>
                <w:sz w:val="18"/>
              </w:rPr>
              <w:t>update_time</w:t>
            </w:r>
          </w:p>
        </w:tc>
        <w:tc>
          <w:tcPr>
            <w:tcW w:w="1247" w:type="dxa"/>
          </w:tcPr>
          <w:p w14:paraId="2F50B315">
            <w:pPr>
              <w:spacing w:after="0" w:line="264" w:lineRule="auto"/>
              <w:jc w:val="center"/>
            </w:pPr>
            <w:r>
              <w:rPr>
                <w:rFonts w:ascii="宋体" w:hAnsi="宋体" w:eastAsia="宋体"/>
                <w:b w:val="0"/>
                <w:sz w:val="18"/>
              </w:rPr>
              <w:t>DATETIME</w:t>
            </w:r>
          </w:p>
        </w:tc>
        <w:tc>
          <w:tcPr>
            <w:tcW w:w="1247" w:type="dxa"/>
          </w:tcPr>
          <w:p w14:paraId="49E0E80C">
            <w:pPr>
              <w:spacing w:after="0" w:line="264" w:lineRule="auto"/>
              <w:jc w:val="center"/>
            </w:pPr>
            <w:r>
              <w:rPr>
                <w:rFonts w:ascii="宋体" w:hAnsi="宋体" w:eastAsia="宋体"/>
                <w:b w:val="0"/>
                <w:sz w:val="18"/>
              </w:rPr>
              <w:t>—</w:t>
            </w:r>
          </w:p>
        </w:tc>
        <w:tc>
          <w:tcPr>
            <w:tcW w:w="1247" w:type="dxa"/>
          </w:tcPr>
          <w:p w14:paraId="34D0772B">
            <w:pPr>
              <w:spacing w:after="0" w:line="264" w:lineRule="auto"/>
              <w:jc w:val="center"/>
            </w:pPr>
            <w:r>
              <w:rPr>
                <w:rFonts w:ascii="宋体" w:hAnsi="宋体" w:eastAsia="宋体"/>
                <w:b w:val="0"/>
                <w:sz w:val="18"/>
              </w:rPr>
              <w:t>否</w:t>
            </w:r>
          </w:p>
        </w:tc>
        <w:tc>
          <w:tcPr>
            <w:tcW w:w="1247" w:type="dxa"/>
          </w:tcPr>
          <w:p w14:paraId="600BA91A">
            <w:pPr>
              <w:spacing w:after="0" w:line="264" w:lineRule="auto"/>
              <w:jc w:val="center"/>
            </w:pPr>
            <w:r>
              <w:rPr>
                <w:rFonts w:ascii="宋体" w:hAnsi="宋体" w:eastAsia="宋体"/>
                <w:b w:val="0"/>
                <w:sz w:val="18"/>
              </w:rPr>
              <w:t>—</w:t>
            </w:r>
          </w:p>
        </w:tc>
        <w:tc>
          <w:tcPr>
            <w:tcW w:w="1247" w:type="dxa"/>
          </w:tcPr>
          <w:p w14:paraId="56E75ABF">
            <w:pPr>
              <w:spacing w:after="0" w:line="264" w:lineRule="auto"/>
              <w:jc w:val="center"/>
            </w:pPr>
            <w:r>
              <w:rPr>
                <w:rFonts w:ascii="宋体" w:hAnsi="宋体" w:eastAsia="宋体"/>
                <w:b w:val="0"/>
                <w:sz w:val="18"/>
              </w:rPr>
              <w:t>CURRENT_TIMESTAMP, ON UPDATE</w:t>
            </w:r>
          </w:p>
        </w:tc>
        <w:tc>
          <w:tcPr>
            <w:tcW w:w="1247" w:type="dxa"/>
          </w:tcPr>
          <w:p w14:paraId="12993E7B">
            <w:pPr>
              <w:spacing w:after="0" w:line="264" w:lineRule="auto"/>
              <w:jc w:val="center"/>
            </w:pPr>
            <w:r>
              <w:rPr>
                <w:rFonts w:ascii="宋体" w:hAnsi="宋体" w:eastAsia="宋体"/>
                <w:b w:val="0"/>
                <w:sz w:val="18"/>
              </w:rPr>
              <w:t>更新时间</w:t>
            </w:r>
          </w:p>
        </w:tc>
      </w:tr>
    </w:tbl>
    <w:p w14:paraId="591F22DC">
      <w:pPr>
        <w:spacing w:before="0" w:after="80" w:line="240" w:lineRule="auto"/>
      </w:pPr>
    </w:p>
    <w:p w14:paraId="7F9D03E5">
      <w:pPr>
        <w:spacing w:before="0" w:after="0" w:line="360" w:lineRule="auto"/>
      </w:pPr>
      <w:r>
        <w:rPr>
          <w:rFonts w:ascii="宋体" w:hAnsi="宋体" w:eastAsia="宋体"/>
          <w:b w:val="0"/>
          <w:sz w:val="21"/>
        </w:rPr>
        <w:t>索引：PRIMARY(config_key)。</w:t>
      </w:r>
    </w:p>
    <w:p w14:paraId="14E3B2BB">
      <w:pPr>
        <w:spacing w:before="0" w:after="0" w:line="360" w:lineRule="auto"/>
      </w:pPr>
      <w:r>
        <w:rPr>
          <w:rFonts w:ascii="宋体" w:hAnsi="宋体" w:eastAsia="宋体"/>
          <w:b w:val="0"/>
          <w:sz w:val="21"/>
        </w:rPr>
        <w:t>（13）photo 数据表（相册照片表）：</w:t>
      </w:r>
    </w:p>
    <w:p w14:paraId="2783A50B">
      <w:pPr>
        <w:spacing w:before="120" w:after="40" w:line="360" w:lineRule="auto"/>
        <w:jc w:val="center"/>
      </w:pPr>
      <w:r>
        <w:rPr>
          <w:rFonts w:ascii="黑体" w:hAnsi="黑体" w:eastAsia="黑体"/>
          <w:b w:val="0"/>
          <w:sz w:val="21"/>
        </w:rPr>
        <w:t>表3.2.13 photo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1216"/>
        <w:gridCol w:w="1172"/>
        <w:gridCol w:w="1163"/>
        <w:gridCol w:w="1163"/>
        <w:gridCol w:w="1746"/>
        <w:gridCol w:w="1244"/>
      </w:tblGrid>
      <w:tr w14:paraId="01B1A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00DCC28">
            <w:pPr>
              <w:spacing w:after="0" w:line="264" w:lineRule="auto"/>
              <w:jc w:val="center"/>
            </w:pPr>
            <w:r>
              <w:rPr>
                <w:rFonts w:ascii="宋体" w:hAnsi="宋体" w:eastAsia="宋体"/>
                <w:b/>
                <w:sz w:val="18"/>
              </w:rPr>
              <w:t>字段名</w:t>
            </w:r>
          </w:p>
        </w:tc>
        <w:tc>
          <w:tcPr>
            <w:tcW w:w="1247" w:type="dxa"/>
          </w:tcPr>
          <w:p w14:paraId="03C967B9">
            <w:pPr>
              <w:spacing w:after="0" w:line="264" w:lineRule="auto"/>
              <w:jc w:val="center"/>
            </w:pPr>
            <w:r>
              <w:rPr>
                <w:rFonts w:ascii="宋体" w:hAnsi="宋体" w:eastAsia="宋体"/>
                <w:b/>
                <w:sz w:val="18"/>
              </w:rPr>
              <w:t>类型</w:t>
            </w:r>
          </w:p>
        </w:tc>
        <w:tc>
          <w:tcPr>
            <w:tcW w:w="1247" w:type="dxa"/>
          </w:tcPr>
          <w:p w14:paraId="445E86BF">
            <w:pPr>
              <w:spacing w:after="0" w:line="264" w:lineRule="auto"/>
              <w:jc w:val="center"/>
            </w:pPr>
            <w:r>
              <w:rPr>
                <w:rFonts w:ascii="宋体" w:hAnsi="宋体" w:eastAsia="宋体"/>
                <w:b/>
                <w:sz w:val="18"/>
              </w:rPr>
              <w:t>长度</w:t>
            </w:r>
          </w:p>
        </w:tc>
        <w:tc>
          <w:tcPr>
            <w:tcW w:w="1247" w:type="dxa"/>
          </w:tcPr>
          <w:p w14:paraId="0C07D644">
            <w:pPr>
              <w:spacing w:after="0" w:line="264" w:lineRule="auto"/>
              <w:jc w:val="center"/>
            </w:pPr>
            <w:r>
              <w:rPr>
                <w:rFonts w:ascii="宋体" w:hAnsi="宋体" w:eastAsia="宋体"/>
                <w:b/>
                <w:sz w:val="18"/>
              </w:rPr>
              <w:t>允许空</w:t>
            </w:r>
          </w:p>
        </w:tc>
        <w:tc>
          <w:tcPr>
            <w:tcW w:w="1247" w:type="dxa"/>
          </w:tcPr>
          <w:p w14:paraId="30F08A30">
            <w:pPr>
              <w:spacing w:after="0" w:line="264" w:lineRule="auto"/>
              <w:jc w:val="center"/>
            </w:pPr>
            <w:r>
              <w:rPr>
                <w:rFonts w:ascii="宋体" w:hAnsi="宋体" w:eastAsia="宋体"/>
                <w:b/>
                <w:sz w:val="18"/>
              </w:rPr>
              <w:t>键/约束</w:t>
            </w:r>
          </w:p>
        </w:tc>
        <w:tc>
          <w:tcPr>
            <w:tcW w:w="1247" w:type="dxa"/>
          </w:tcPr>
          <w:p w14:paraId="459C8F45">
            <w:pPr>
              <w:spacing w:after="0" w:line="264" w:lineRule="auto"/>
              <w:jc w:val="center"/>
            </w:pPr>
            <w:r>
              <w:rPr>
                <w:rFonts w:ascii="宋体" w:hAnsi="宋体" w:eastAsia="宋体"/>
                <w:b/>
                <w:sz w:val="18"/>
              </w:rPr>
              <w:t>默认值</w:t>
            </w:r>
          </w:p>
        </w:tc>
        <w:tc>
          <w:tcPr>
            <w:tcW w:w="1247" w:type="dxa"/>
          </w:tcPr>
          <w:p w14:paraId="15EF4244">
            <w:pPr>
              <w:spacing w:after="0" w:line="264" w:lineRule="auto"/>
              <w:jc w:val="center"/>
            </w:pPr>
            <w:r>
              <w:rPr>
                <w:rFonts w:ascii="宋体" w:hAnsi="宋体" w:eastAsia="宋体"/>
                <w:b/>
                <w:sz w:val="18"/>
              </w:rPr>
              <w:t>说明</w:t>
            </w:r>
          </w:p>
        </w:tc>
      </w:tr>
      <w:tr w14:paraId="4C1AA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CD3A458">
            <w:pPr>
              <w:spacing w:after="0" w:line="264" w:lineRule="auto"/>
              <w:jc w:val="center"/>
            </w:pPr>
            <w:r>
              <w:rPr>
                <w:rFonts w:ascii="宋体" w:hAnsi="宋体" w:eastAsia="宋体"/>
                <w:b w:val="0"/>
                <w:sz w:val="18"/>
              </w:rPr>
              <w:t>id</w:t>
            </w:r>
          </w:p>
        </w:tc>
        <w:tc>
          <w:tcPr>
            <w:tcW w:w="1247" w:type="dxa"/>
          </w:tcPr>
          <w:p w14:paraId="11232D88">
            <w:pPr>
              <w:spacing w:after="0" w:line="264" w:lineRule="auto"/>
              <w:jc w:val="center"/>
            </w:pPr>
            <w:r>
              <w:rPr>
                <w:rFonts w:ascii="宋体" w:hAnsi="宋体" w:eastAsia="宋体"/>
                <w:b w:val="0"/>
                <w:sz w:val="18"/>
              </w:rPr>
              <w:t>BIGINT</w:t>
            </w:r>
          </w:p>
        </w:tc>
        <w:tc>
          <w:tcPr>
            <w:tcW w:w="1247" w:type="dxa"/>
          </w:tcPr>
          <w:p w14:paraId="41C0591F">
            <w:pPr>
              <w:spacing w:after="0" w:line="264" w:lineRule="auto"/>
              <w:jc w:val="center"/>
            </w:pPr>
            <w:r>
              <w:rPr>
                <w:rFonts w:ascii="宋体" w:hAnsi="宋体" w:eastAsia="宋体"/>
                <w:b w:val="0"/>
                <w:sz w:val="18"/>
              </w:rPr>
              <w:t>20</w:t>
            </w:r>
          </w:p>
        </w:tc>
        <w:tc>
          <w:tcPr>
            <w:tcW w:w="1247" w:type="dxa"/>
          </w:tcPr>
          <w:p w14:paraId="715B8DB0">
            <w:pPr>
              <w:spacing w:after="0" w:line="264" w:lineRule="auto"/>
              <w:jc w:val="center"/>
            </w:pPr>
            <w:r>
              <w:rPr>
                <w:rFonts w:ascii="宋体" w:hAnsi="宋体" w:eastAsia="宋体"/>
                <w:b w:val="0"/>
                <w:sz w:val="18"/>
              </w:rPr>
              <w:t>否</w:t>
            </w:r>
          </w:p>
        </w:tc>
        <w:tc>
          <w:tcPr>
            <w:tcW w:w="1247" w:type="dxa"/>
          </w:tcPr>
          <w:p w14:paraId="6D49FB8A">
            <w:pPr>
              <w:spacing w:after="0" w:line="264" w:lineRule="auto"/>
              <w:jc w:val="center"/>
            </w:pPr>
            <w:r>
              <w:rPr>
                <w:rFonts w:ascii="宋体" w:hAnsi="宋体" w:eastAsia="宋体"/>
                <w:b w:val="0"/>
                <w:sz w:val="18"/>
              </w:rPr>
              <w:t>PK</w:t>
            </w:r>
          </w:p>
        </w:tc>
        <w:tc>
          <w:tcPr>
            <w:tcW w:w="1247" w:type="dxa"/>
          </w:tcPr>
          <w:p w14:paraId="1B55EF45">
            <w:pPr>
              <w:spacing w:after="0" w:line="264" w:lineRule="auto"/>
              <w:jc w:val="center"/>
            </w:pPr>
            <w:r>
              <w:rPr>
                <w:rFonts w:ascii="宋体" w:hAnsi="宋体" w:eastAsia="宋体"/>
                <w:b w:val="0"/>
                <w:sz w:val="18"/>
              </w:rPr>
              <w:t>—</w:t>
            </w:r>
          </w:p>
        </w:tc>
        <w:tc>
          <w:tcPr>
            <w:tcW w:w="1247" w:type="dxa"/>
          </w:tcPr>
          <w:p w14:paraId="2492ADA4">
            <w:pPr>
              <w:spacing w:after="0" w:line="264" w:lineRule="auto"/>
              <w:jc w:val="center"/>
            </w:pPr>
            <w:r>
              <w:rPr>
                <w:rFonts w:ascii="宋体" w:hAnsi="宋体" w:eastAsia="宋体"/>
                <w:b w:val="0"/>
                <w:sz w:val="18"/>
              </w:rPr>
              <w:t>照片ID</w:t>
            </w:r>
          </w:p>
        </w:tc>
      </w:tr>
      <w:tr w14:paraId="2BAD8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5596A7B">
            <w:pPr>
              <w:spacing w:after="0" w:line="264" w:lineRule="auto"/>
              <w:jc w:val="center"/>
            </w:pPr>
            <w:r>
              <w:rPr>
                <w:rFonts w:ascii="宋体" w:hAnsi="宋体" w:eastAsia="宋体"/>
                <w:b w:val="0"/>
                <w:sz w:val="18"/>
              </w:rPr>
              <w:t>title</w:t>
            </w:r>
          </w:p>
        </w:tc>
        <w:tc>
          <w:tcPr>
            <w:tcW w:w="1247" w:type="dxa"/>
          </w:tcPr>
          <w:p w14:paraId="0AA2F58B">
            <w:pPr>
              <w:spacing w:after="0" w:line="264" w:lineRule="auto"/>
              <w:jc w:val="center"/>
            </w:pPr>
            <w:r>
              <w:rPr>
                <w:rFonts w:ascii="宋体" w:hAnsi="宋体" w:eastAsia="宋体"/>
                <w:b w:val="0"/>
                <w:sz w:val="18"/>
              </w:rPr>
              <w:t>VARCHAR</w:t>
            </w:r>
          </w:p>
        </w:tc>
        <w:tc>
          <w:tcPr>
            <w:tcW w:w="1247" w:type="dxa"/>
          </w:tcPr>
          <w:p w14:paraId="602836BE">
            <w:pPr>
              <w:spacing w:after="0" w:line="264" w:lineRule="auto"/>
              <w:jc w:val="center"/>
            </w:pPr>
            <w:r>
              <w:rPr>
                <w:rFonts w:ascii="宋体" w:hAnsi="宋体" w:eastAsia="宋体"/>
                <w:b w:val="0"/>
                <w:sz w:val="18"/>
              </w:rPr>
              <w:t>60</w:t>
            </w:r>
          </w:p>
        </w:tc>
        <w:tc>
          <w:tcPr>
            <w:tcW w:w="1247" w:type="dxa"/>
          </w:tcPr>
          <w:p w14:paraId="12F7A589">
            <w:pPr>
              <w:spacing w:after="0" w:line="264" w:lineRule="auto"/>
              <w:jc w:val="center"/>
            </w:pPr>
            <w:r>
              <w:rPr>
                <w:rFonts w:ascii="宋体" w:hAnsi="宋体" w:eastAsia="宋体"/>
                <w:b w:val="0"/>
                <w:sz w:val="18"/>
              </w:rPr>
              <w:t>否</w:t>
            </w:r>
          </w:p>
        </w:tc>
        <w:tc>
          <w:tcPr>
            <w:tcW w:w="1247" w:type="dxa"/>
          </w:tcPr>
          <w:p w14:paraId="268314CD">
            <w:pPr>
              <w:spacing w:after="0" w:line="264" w:lineRule="auto"/>
              <w:jc w:val="center"/>
            </w:pPr>
            <w:r>
              <w:rPr>
                <w:rFonts w:ascii="宋体" w:hAnsi="宋体" w:eastAsia="宋体"/>
                <w:b w:val="0"/>
                <w:sz w:val="18"/>
              </w:rPr>
              <w:t>—</w:t>
            </w:r>
          </w:p>
        </w:tc>
        <w:tc>
          <w:tcPr>
            <w:tcW w:w="1247" w:type="dxa"/>
          </w:tcPr>
          <w:p w14:paraId="0EA80FBB">
            <w:pPr>
              <w:spacing w:after="0" w:line="264" w:lineRule="auto"/>
              <w:jc w:val="center"/>
            </w:pPr>
            <w:r>
              <w:rPr>
                <w:rFonts w:ascii="宋体" w:hAnsi="宋体" w:eastAsia="宋体"/>
                <w:b w:val="0"/>
                <w:sz w:val="18"/>
              </w:rPr>
              <w:t>—</w:t>
            </w:r>
          </w:p>
        </w:tc>
        <w:tc>
          <w:tcPr>
            <w:tcW w:w="1247" w:type="dxa"/>
          </w:tcPr>
          <w:p w14:paraId="5904D265">
            <w:pPr>
              <w:spacing w:after="0" w:line="264" w:lineRule="auto"/>
              <w:jc w:val="center"/>
            </w:pPr>
            <w:r>
              <w:rPr>
                <w:rFonts w:ascii="宋体" w:hAnsi="宋体" w:eastAsia="宋体"/>
                <w:b w:val="0"/>
                <w:sz w:val="18"/>
              </w:rPr>
              <w:t>标题</w:t>
            </w:r>
          </w:p>
        </w:tc>
      </w:tr>
      <w:tr w14:paraId="0A9CA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FBA4D68">
            <w:pPr>
              <w:spacing w:after="0" w:line="264" w:lineRule="auto"/>
              <w:jc w:val="center"/>
            </w:pPr>
            <w:r>
              <w:rPr>
                <w:rFonts w:ascii="宋体" w:hAnsi="宋体" w:eastAsia="宋体"/>
                <w:b w:val="0"/>
                <w:sz w:val="18"/>
              </w:rPr>
              <w:t>url</w:t>
            </w:r>
          </w:p>
        </w:tc>
        <w:tc>
          <w:tcPr>
            <w:tcW w:w="1247" w:type="dxa"/>
          </w:tcPr>
          <w:p w14:paraId="20A152DC">
            <w:pPr>
              <w:spacing w:after="0" w:line="264" w:lineRule="auto"/>
              <w:jc w:val="center"/>
            </w:pPr>
            <w:r>
              <w:rPr>
                <w:rFonts w:ascii="宋体" w:hAnsi="宋体" w:eastAsia="宋体"/>
                <w:b w:val="0"/>
                <w:sz w:val="18"/>
              </w:rPr>
              <w:t>VARCHAR</w:t>
            </w:r>
          </w:p>
        </w:tc>
        <w:tc>
          <w:tcPr>
            <w:tcW w:w="1247" w:type="dxa"/>
          </w:tcPr>
          <w:p w14:paraId="5BDCBFDD">
            <w:pPr>
              <w:spacing w:after="0" w:line="264" w:lineRule="auto"/>
              <w:jc w:val="center"/>
            </w:pPr>
            <w:r>
              <w:rPr>
                <w:rFonts w:ascii="宋体" w:hAnsi="宋体" w:eastAsia="宋体"/>
                <w:b w:val="0"/>
                <w:sz w:val="18"/>
              </w:rPr>
              <w:t>500</w:t>
            </w:r>
          </w:p>
        </w:tc>
        <w:tc>
          <w:tcPr>
            <w:tcW w:w="1247" w:type="dxa"/>
          </w:tcPr>
          <w:p w14:paraId="2F67DAAD">
            <w:pPr>
              <w:spacing w:after="0" w:line="264" w:lineRule="auto"/>
              <w:jc w:val="center"/>
            </w:pPr>
            <w:r>
              <w:rPr>
                <w:rFonts w:ascii="宋体" w:hAnsi="宋体" w:eastAsia="宋体"/>
                <w:b w:val="0"/>
                <w:sz w:val="18"/>
              </w:rPr>
              <w:t>是</w:t>
            </w:r>
          </w:p>
        </w:tc>
        <w:tc>
          <w:tcPr>
            <w:tcW w:w="1247" w:type="dxa"/>
          </w:tcPr>
          <w:p w14:paraId="66406D00">
            <w:pPr>
              <w:spacing w:after="0" w:line="264" w:lineRule="auto"/>
              <w:jc w:val="center"/>
            </w:pPr>
            <w:r>
              <w:rPr>
                <w:rFonts w:ascii="宋体" w:hAnsi="宋体" w:eastAsia="宋体"/>
                <w:b w:val="0"/>
                <w:sz w:val="18"/>
              </w:rPr>
              <w:t>—</w:t>
            </w:r>
          </w:p>
        </w:tc>
        <w:tc>
          <w:tcPr>
            <w:tcW w:w="1247" w:type="dxa"/>
          </w:tcPr>
          <w:p w14:paraId="6BDD6C5C">
            <w:pPr>
              <w:spacing w:after="0" w:line="264" w:lineRule="auto"/>
              <w:jc w:val="center"/>
            </w:pPr>
            <w:r>
              <w:rPr>
                <w:rFonts w:ascii="宋体" w:hAnsi="宋体" w:eastAsia="宋体"/>
                <w:b w:val="0"/>
                <w:sz w:val="18"/>
              </w:rPr>
              <w:t>NULL</w:t>
            </w:r>
          </w:p>
        </w:tc>
        <w:tc>
          <w:tcPr>
            <w:tcW w:w="1247" w:type="dxa"/>
          </w:tcPr>
          <w:p w14:paraId="5D47BF3F">
            <w:pPr>
              <w:spacing w:after="0" w:line="264" w:lineRule="auto"/>
              <w:jc w:val="center"/>
            </w:pPr>
            <w:r>
              <w:rPr>
                <w:rFonts w:ascii="宋体" w:hAnsi="宋体" w:eastAsia="宋体"/>
                <w:b w:val="0"/>
                <w:sz w:val="18"/>
              </w:rPr>
              <w:t>图片地址（MinIO）；为空时前台用渐变占位</w:t>
            </w:r>
          </w:p>
        </w:tc>
      </w:tr>
      <w:tr w14:paraId="5FD5D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EE05233">
            <w:pPr>
              <w:spacing w:after="0" w:line="264" w:lineRule="auto"/>
              <w:jc w:val="center"/>
            </w:pPr>
            <w:r>
              <w:rPr>
                <w:rFonts w:ascii="宋体" w:hAnsi="宋体" w:eastAsia="宋体"/>
                <w:b w:val="0"/>
                <w:sz w:val="18"/>
              </w:rPr>
              <w:t>location</w:t>
            </w:r>
          </w:p>
        </w:tc>
        <w:tc>
          <w:tcPr>
            <w:tcW w:w="1247" w:type="dxa"/>
          </w:tcPr>
          <w:p w14:paraId="26CD917E">
            <w:pPr>
              <w:spacing w:after="0" w:line="264" w:lineRule="auto"/>
              <w:jc w:val="center"/>
            </w:pPr>
            <w:r>
              <w:rPr>
                <w:rFonts w:ascii="宋体" w:hAnsi="宋体" w:eastAsia="宋体"/>
                <w:b w:val="0"/>
                <w:sz w:val="18"/>
              </w:rPr>
              <w:t>VARCHAR</w:t>
            </w:r>
          </w:p>
        </w:tc>
        <w:tc>
          <w:tcPr>
            <w:tcW w:w="1247" w:type="dxa"/>
          </w:tcPr>
          <w:p w14:paraId="31E8210A">
            <w:pPr>
              <w:spacing w:after="0" w:line="264" w:lineRule="auto"/>
              <w:jc w:val="center"/>
            </w:pPr>
            <w:r>
              <w:rPr>
                <w:rFonts w:ascii="宋体" w:hAnsi="宋体" w:eastAsia="宋体"/>
                <w:b w:val="0"/>
                <w:sz w:val="18"/>
              </w:rPr>
              <w:t>60</w:t>
            </w:r>
          </w:p>
        </w:tc>
        <w:tc>
          <w:tcPr>
            <w:tcW w:w="1247" w:type="dxa"/>
          </w:tcPr>
          <w:p w14:paraId="03B63E2B">
            <w:pPr>
              <w:spacing w:after="0" w:line="264" w:lineRule="auto"/>
              <w:jc w:val="center"/>
            </w:pPr>
            <w:r>
              <w:rPr>
                <w:rFonts w:ascii="宋体" w:hAnsi="宋体" w:eastAsia="宋体"/>
                <w:b w:val="0"/>
                <w:sz w:val="18"/>
              </w:rPr>
              <w:t>是</w:t>
            </w:r>
          </w:p>
        </w:tc>
        <w:tc>
          <w:tcPr>
            <w:tcW w:w="1247" w:type="dxa"/>
          </w:tcPr>
          <w:p w14:paraId="5D863F51">
            <w:pPr>
              <w:spacing w:after="0" w:line="264" w:lineRule="auto"/>
              <w:jc w:val="center"/>
            </w:pPr>
            <w:r>
              <w:rPr>
                <w:rFonts w:ascii="宋体" w:hAnsi="宋体" w:eastAsia="宋体"/>
                <w:b w:val="0"/>
                <w:sz w:val="18"/>
              </w:rPr>
              <w:t>—</w:t>
            </w:r>
          </w:p>
        </w:tc>
        <w:tc>
          <w:tcPr>
            <w:tcW w:w="1247" w:type="dxa"/>
          </w:tcPr>
          <w:p w14:paraId="08E83ECF">
            <w:pPr>
              <w:spacing w:after="0" w:line="264" w:lineRule="auto"/>
              <w:jc w:val="center"/>
            </w:pPr>
            <w:r>
              <w:rPr>
                <w:rFonts w:ascii="宋体" w:hAnsi="宋体" w:eastAsia="宋体"/>
                <w:b w:val="0"/>
                <w:sz w:val="18"/>
              </w:rPr>
              <w:t>NULL</w:t>
            </w:r>
          </w:p>
        </w:tc>
        <w:tc>
          <w:tcPr>
            <w:tcW w:w="1247" w:type="dxa"/>
          </w:tcPr>
          <w:p w14:paraId="24342F57">
            <w:pPr>
              <w:spacing w:after="0" w:line="264" w:lineRule="auto"/>
              <w:jc w:val="center"/>
            </w:pPr>
            <w:r>
              <w:rPr>
                <w:rFonts w:ascii="宋体" w:hAnsi="宋体" w:eastAsia="宋体"/>
                <w:b w:val="0"/>
                <w:sz w:val="18"/>
              </w:rPr>
              <w:t>拍摄地点</w:t>
            </w:r>
          </w:p>
        </w:tc>
      </w:tr>
      <w:tr w14:paraId="54B4A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BB180E4">
            <w:pPr>
              <w:spacing w:after="0" w:line="264" w:lineRule="auto"/>
              <w:jc w:val="center"/>
            </w:pPr>
            <w:r>
              <w:rPr>
                <w:rFonts w:ascii="宋体" w:hAnsi="宋体" w:eastAsia="宋体"/>
                <w:b w:val="0"/>
                <w:sz w:val="18"/>
              </w:rPr>
              <w:t>taken_date</w:t>
            </w:r>
          </w:p>
        </w:tc>
        <w:tc>
          <w:tcPr>
            <w:tcW w:w="1247" w:type="dxa"/>
          </w:tcPr>
          <w:p w14:paraId="370CEB03">
            <w:pPr>
              <w:spacing w:after="0" w:line="264" w:lineRule="auto"/>
              <w:jc w:val="center"/>
            </w:pPr>
            <w:r>
              <w:rPr>
                <w:rFonts w:ascii="宋体" w:hAnsi="宋体" w:eastAsia="宋体"/>
                <w:b w:val="0"/>
                <w:sz w:val="18"/>
              </w:rPr>
              <w:t>DATE</w:t>
            </w:r>
          </w:p>
        </w:tc>
        <w:tc>
          <w:tcPr>
            <w:tcW w:w="1247" w:type="dxa"/>
          </w:tcPr>
          <w:p w14:paraId="2BEFEB92">
            <w:pPr>
              <w:spacing w:after="0" w:line="264" w:lineRule="auto"/>
              <w:jc w:val="center"/>
            </w:pPr>
            <w:r>
              <w:rPr>
                <w:rFonts w:ascii="宋体" w:hAnsi="宋体" w:eastAsia="宋体"/>
                <w:b w:val="0"/>
                <w:sz w:val="18"/>
              </w:rPr>
              <w:t>—</w:t>
            </w:r>
          </w:p>
        </w:tc>
        <w:tc>
          <w:tcPr>
            <w:tcW w:w="1247" w:type="dxa"/>
          </w:tcPr>
          <w:p w14:paraId="6085B961">
            <w:pPr>
              <w:spacing w:after="0" w:line="264" w:lineRule="auto"/>
              <w:jc w:val="center"/>
            </w:pPr>
            <w:r>
              <w:rPr>
                <w:rFonts w:ascii="宋体" w:hAnsi="宋体" w:eastAsia="宋体"/>
                <w:b w:val="0"/>
                <w:sz w:val="18"/>
              </w:rPr>
              <w:t>是</w:t>
            </w:r>
          </w:p>
        </w:tc>
        <w:tc>
          <w:tcPr>
            <w:tcW w:w="1247" w:type="dxa"/>
          </w:tcPr>
          <w:p w14:paraId="72D50622">
            <w:pPr>
              <w:spacing w:after="0" w:line="264" w:lineRule="auto"/>
              <w:jc w:val="center"/>
            </w:pPr>
            <w:r>
              <w:rPr>
                <w:rFonts w:ascii="宋体" w:hAnsi="宋体" w:eastAsia="宋体"/>
                <w:b w:val="0"/>
                <w:sz w:val="18"/>
              </w:rPr>
              <w:t>—</w:t>
            </w:r>
          </w:p>
        </w:tc>
        <w:tc>
          <w:tcPr>
            <w:tcW w:w="1247" w:type="dxa"/>
          </w:tcPr>
          <w:p w14:paraId="1573435F">
            <w:pPr>
              <w:spacing w:after="0" w:line="264" w:lineRule="auto"/>
              <w:jc w:val="center"/>
            </w:pPr>
            <w:r>
              <w:rPr>
                <w:rFonts w:ascii="宋体" w:hAnsi="宋体" w:eastAsia="宋体"/>
                <w:b w:val="0"/>
                <w:sz w:val="18"/>
              </w:rPr>
              <w:t>NULL</w:t>
            </w:r>
          </w:p>
        </w:tc>
        <w:tc>
          <w:tcPr>
            <w:tcW w:w="1247" w:type="dxa"/>
          </w:tcPr>
          <w:p w14:paraId="20D02A33">
            <w:pPr>
              <w:spacing w:after="0" w:line="264" w:lineRule="auto"/>
              <w:jc w:val="center"/>
            </w:pPr>
            <w:r>
              <w:rPr>
                <w:rFonts w:ascii="宋体" w:hAnsi="宋体" w:eastAsia="宋体"/>
                <w:b w:val="0"/>
                <w:sz w:val="18"/>
              </w:rPr>
              <w:t>拍摄日期</w:t>
            </w:r>
          </w:p>
        </w:tc>
      </w:tr>
      <w:tr w14:paraId="41CC9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1691EB4">
            <w:pPr>
              <w:spacing w:after="0" w:line="264" w:lineRule="auto"/>
              <w:jc w:val="center"/>
            </w:pPr>
            <w:r>
              <w:rPr>
                <w:rFonts w:ascii="宋体" w:hAnsi="宋体" w:eastAsia="宋体"/>
                <w:b w:val="0"/>
                <w:sz w:val="18"/>
              </w:rPr>
              <w:t>ratio</w:t>
            </w:r>
          </w:p>
        </w:tc>
        <w:tc>
          <w:tcPr>
            <w:tcW w:w="1247" w:type="dxa"/>
          </w:tcPr>
          <w:p w14:paraId="66F01D32">
            <w:pPr>
              <w:spacing w:after="0" w:line="264" w:lineRule="auto"/>
              <w:jc w:val="center"/>
            </w:pPr>
            <w:r>
              <w:rPr>
                <w:rFonts w:ascii="宋体" w:hAnsi="宋体" w:eastAsia="宋体"/>
                <w:b w:val="0"/>
                <w:sz w:val="18"/>
              </w:rPr>
              <w:t>VARCHAR</w:t>
            </w:r>
          </w:p>
        </w:tc>
        <w:tc>
          <w:tcPr>
            <w:tcW w:w="1247" w:type="dxa"/>
          </w:tcPr>
          <w:p w14:paraId="4972C23C">
            <w:pPr>
              <w:spacing w:after="0" w:line="264" w:lineRule="auto"/>
              <w:jc w:val="center"/>
            </w:pPr>
            <w:r>
              <w:rPr>
                <w:rFonts w:ascii="宋体" w:hAnsi="宋体" w:eastAsia="宋体"/>
                <w:b w:val="0"/>
                <w:sz w:val="18"/>
              </w:rPr>
              <w:t>10</w:t>
            </w:r>
          </w:p>
        </w:tc>
        <w:tc>
          <w:tcPr>
            <w:tcW w:w="1247" w:type="dxa"/>
          </w:tcPr>
          <w:p w14:paraId="6E043AD2">
            <w:pPr>
              <w:spacing w:after="0" w:line="264" w:lineRule="auto"/>
              <w:jc w:val="center"/>
            </w:pPr>
            <w:r>
              <w:rPr>
                <w:rFonts w:ascii="宋体" w:hAnsi="宋体" w:eastAsia="宋体"/>
                <w:b w:val="0"/>
                <w:sz w:val="18"/>
              </w:rPr>
              <w:t>否</w:t>
            </w:r>
          </w:p>
        </w:tc>
        <w:tc>
          <w:tcPr>
            <w:tcW w:w="1247" w:type="dxa"/>
          </w:tcPr>
          <w:p w14:paraId="79AE0401">
            <w:pPr>
              <w:spacing w:after="0" w:line="264" w:lineRule="auto"/>
              <w:jc w:val="center"/>
            </w:pPr>
            <w:r>
              <w:rPr>
                <w:rFonts w:ascii="宋体" w:hAnsi="宋体" w:eastAsia="宋体"/>
                <w:b w:val="0"/>
                <w:sz w:val="18"/>
              </w:rPr>
              <w:t>—</w:t>
            </w:r>
          </w:p>
        </w:tc>
        <w:tc>
          <w:tcPr>
            <w:tcW w:w="1247" w:type="dxa"/>
          </w:tcPr>
          <w:p w14:paraId="686C964B">
            <w:pPr>
              <w:spacing w:after="0" w:line="264" w:lineRule="auto"/>
              <w:jc w:val="center"/>
            </w:pPr>
            <w:r>
              <w:rPr>
                <w:rFonts w:ascii="宋体" w:hAnsi="宋体" w:eastAsia="宋体"/>
                <w:b w:val="0"/>
                <w:sz w:val="18"/>
              </w:rPr>
              <w:t>1/1</w:t>
            </w:r>
          </w:p>
        </w:tc>
        <w:tc>
          <w:tcPr>
            <w:tcW w:w="1247" w:type="dxa"/>
          </w:tcPr>
          <w:p w14:paraId="2FED5167">
            <w:pPr>
              <w:spacing w:after="0" w:line="264" w:lineRule="auto"/>
              <w:jc w:val="center"/>
            </w:pPr>
            <w:r>
              <w:rPr>
                <w:rFonts w:ascii="宋体" w:hAnsi="宋体" w:eastAsia="宋体"/>
                <w:b w:val="0"/>
                <w:sz w:val="18"/>
              </w:rPr>
              <w:t xml:space="preserve">宽高比（如 </w:t>
            </w:r>
            <w:r>
              <w:rPr>
                <w:rFonts w:ascii="Consolas" w:hAnsi="Consolas" w:eastAsia="Consolas"/>
                <w:b w:val="0"/>
                <w:sz w:val="15"/>
              </w:rPr>
              <w:t>3/4</w:t>
            </w:r>
            <w:r>
              <w:rPr>
                <w:rFonts w:ascii="宋体" w:hAnsi="宋体" w:eastAsia="宋体"/>
                <w:b w:val="0"/>
                <w:sz w:val="18"/>
              </w:rPr>
              <w:t>），瀑布流占位用</w:t>
            </w:r>
          </w:p>
        </w:tc>
      </w:tr>
      <w:tr w14:paraId="7AEAE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35F6C1D">
            <w:pPr>
              <w:spacing w:after="0" w:line="264" w:lineRule="auto"/>
              <w:jc w:val="center"/>
            </w:pPr>
            <w:r>
              <w:rPr>
                <w:rFonts w:ascii="宋体" w:hAnsi="宋体" w:eastAsia="宋体"/>
                <w:b w:val="0"/>
                <w:sz w:val="18"/>
              </w:rPr>
              <w:t>tone</w:t>
            </w:r>
          </w:p>
        </w:tc>
        <w:tc>
          <w:tcPr>
            <w:tcW w:w="1247" w:type="dxa"/>
          </w:tcPr>
          <w:p w14:paraId="2F3A42B9">
            <w:pPr>
              <w:spacing w:after="0" w:line="264" w:lineRule="auto"/>
              <w:jc w:val="center"/>
            </w:pPr>
            <w:r>
              <w:rPr>
                <w:rFonts w:ascii="宋体" w:hAnsi="宋体" w:eastAsia="宋体"/>
                <w:b w:val="0"/>
                <w:sz w:val="18"/>
              </w:rPr>
              <w:t>VARCHAR</w:t>
            </w:r>
          </w:p>
        </w:tc>
        <w:tc>
          <w:tcPr>
            <w:tcW w:w="1247" w:type="dxa"/>
          </w:tcPr>
          <w:p w14:paraId="2AC9E56A">
            <w:pPr>
              <w:spacing w:after="0" w:line="264" w:lineRule="auto"/>
              <w:jc w:val="center"/>
            </w:pPr>
            <w:r>
              <w:rPr>
                <w:rFonts w:ascii="宋体" w:hAnsi="宋体" w:eastAsia="宋体"/>
                <w:b w:val="0"/>
                <w:sz w:val="18"/>
              </w:rPr>
              <w:t>120</w:t>
            </w:r>
          </w:p>
        </w:tc>
        <w:tc>
          <w:tcPr>
            <w:tcW w:w="1247" w:type="dxa"/>
          </w:tcPr>
          <w:p w14:paraId="68131F0F">
            <w:pPr>
              <w:spacing w:after="0" w:line="264" w:lineRule="auto"/>
              <w:jc w:val="center"/>
            </w:pPr>
            <w:r>
              <w:rPr>
                <w:rFonts w:ascii="宋体" w:hAnsi="宋体" w:eastAsia="宋体"/>
                <w:b w:val="0"/>
                <w:sz w:val="18"/>
              </w:rPr>
              <w:t>是</w:t>
            </w:r>
          </w:p>
        </w:tc>
        <w:tc>
          <w:tcPr>
            <w:tcW w:w="1247" w:type="dxa"/>
          </w:tcPr>
          <w:p w14:paraId="7475707F">
            <w:pPr>
              <w:spacing w:after="0" w:line="264" w:lineRule="auto"/>
              <w:jc w:val="center"/>
            </w:pPr>
            <w:r>
              <w:rPr>
                <w:rFonts w:ascii="宋体" w:hAnsi="宋体" w:eastAsia="宋体"/>
                <w:b w:val="0"/>
                <w:sz w:val="18"/>
              </w:rPr>
              <w:t>—</w:t>
            </w:r>
          </w:p>
        </w:tc>
        <w:tc>
          <w:tcPr>
            <w:tcW w:w="1247" w:type="dxa"/>
          </w:tcPr>
          <w:p w14:paraId="40EC09CB">
            <w:pPr>
              <w:spacing w:after="0" w:line="264" w:lineRule="auto"/>
              <w:jc w:val="center"/>
            </w:pPr>
            <w:r>
              <w:rPr>
                <w:rFonts w:ascii="宋体" w:hAnsi="宋体" w:eastAsia="宋体"/>
                <w:b w:val="0"/>
                <w:sz w:val="18"/>
              </w:rPr>
              <w:t>NULL</w:t>
            </w:r>
          </w:p>
        </w:tc>
        <w:tc>
          <w:tcPr>
            <w:tcW w:w="1247" w:type="dxa"/>
          </w:tcPr>
          <w:p w14:paraId="2BEF6909">
            <w:pPr>
              <w:spacing w:after="0" w:line="264" w:lineRule="auto"/>
              <w:jc w:val="center"/>
            </w:pPr>
            <w:r>
              <w:rPr>
                <w:rFonts w:ascii="宋体" w:hAnsi="宋体" w:eastAsia="宋体"/>
                <w:b w:val="0"/>
                <w:sz w:val="18"/>
              </w:rPr>
              <w:t>占位渐变色（</w:t>
            </w:r>
            <w:r>
              <w:rPr>
                <w:rFonts w:ascii="Consolas" w:hAnsi="Consolas" w:eastAsia="Consolas"/>
                <w:b w:val="0"/>
                <w:sz w:val="15"/>
              </w:rPr>
              <w:t>url</w:t>
            </w:r>
            <w:r>
              <w:rPr>
                <w:rFonts w:ascii="宋体" w:hAnsi="宋体" w:eastAsia="宋体"/>
                <w:b w:val="0"/>
                <w:sz w:val="18"/>
              </w:rPr>
              <w:t xml:space="preserve"> 为空时显示）</w:t>
            </w:r>
          </w:p>
        </w:tc>
      </w:tr>
      <w:tr w14:paraId="64604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17C07F5">
            <w:pPr>
              <w:spacing w:after="0" w:line="264" w:lineRule="auto"/>
              <w:jc w:val="center"/>
            </w:pPr>
            <w:r>
              <w:rPr>
                <w:rFonts w:ascii="宋体" w:hAnsi="宋体" w:eastAsia="宋体"/>
                <w:b w:val="0"/>
                <w:sz w:val="18"/>
              </w:rPr>
              <w:t>emoji</w:t>
            </w:r>
          </w:p>
        </w:tc>
        <w:tc>
          <w:tcPr>
            <w:tcW w:w="1247" w:type="dxa"/>
          </w:tcPr>
          <w:p w14:paraId="5D9B4156">
            <w:pPr>
              <w:spacing w:after="0" w:line="264" w:lineRule="auto"/>
              <w:jc w:val="center"/>
            </w:pPr>
            <w:r>
              <w:rPr>
                <w:rFonts w:ascii="宋体" w:hAnsi="宋体" w:eastAsia="宋体"/>
                <w:b w:val="0"/>
                <w:sz w:val="18"/>
              </w:rPr>
              <w:t>VARCHAR</w:t>
            </w:r>
          </w:p>
        </w:tc>
        <w:tc>
          <w:tcPr>
            <w:tcW w:w="1247" w:type="dxa"/>
          </w:tcPr>
          <w:p w14:paraId="670A3417">
            <w:pPr>
              <w:spacing w:after="0" w:line="264" w:lineRule="auto"/>
              <w:jc w:val="center"/>
            </w:pPr>
            <w:r>
              <w:rPr>
                <w:rFonts w:ascii="宋体" w:hAnsi="宋体" w:eastAsia="宋体"/>
                <w:b w:val="0"/>
                <w:sz w:val="18"/>
              </w:rPr>
              <w:t>10</w:t>
            </w:r>
          </w:p>
        </w:tc>
        <w:tc>
          <w:tcPr>
            <w:tcW w:w="1247" w:type="dxa"/>
          </w:tcPr>
          <w:p w14:paraId="0A493CE5">
            <w:pPr>
              <w:spacing w:after="0" w:line="264" w:lineRule="auto"/>
              <w:jc w:val="center"/>
            </w:pPr>
            <w:r>
              <w:rPr>
                <w:rFonts w:ascii="宋体" w:hAnsi="宋体" w:eastAsia="宋体"/>
                <w:b w:val="0"/>
                <w:sz w:val="18"/>
              </w:rPr>
              <w:t>是</w:t>
            </w:r>
          </w:p>
        </w:tc>
        <w:tc>
          <w:tcPr>
            <w:tcW w:w="1247" w:type="dxa"/>
          </w:tcPr>
          <w:p w14:paraId="2FD80E30">
            <w:pPr>
              <w:spacing w:after="0" w:line="264" w:lineRule="auto"/>
              <w:jc w:val="center"/>
            </w:pPr>
            <w:r>
              <w:rPr>
                <w:rFonts w:ascii="宋体" w:hAnsi="宋体" w:eastAsia="宋体"/>
                <w:b w:val="0"/>
                <w:sz w:val="18"/>
              </w:rPr>
              <w:t>—</w:t>
            </w:r>
          </w:p>
        </w:tc>
        <w:tc>
          <w:tcPr>
            <w:tcW w:w="1247" w:type="dxa"/>
          </w:tcPr>
          <w:p w14:paraId="5C4416B1">
            <w:pPr>
              <w:spacing w:after="0" w:line="264" w:lineRule="auto"/>
              <w:jc w:val="center"/>
            </w:pPr>
            <w:r>
              <w:rPr>
                <w:rFonts w:ascii="宋体" w:hAnsi="宋体" w:eastAsia="宋体"/>
                <w:b w:val="0"/>
                <w:sz w:val="18"/>
              </w:rPr>
              <w:t>NULL</w:t>
            </w:r>
          </w:p>
        </w:tc>
        <w:tc>
          <w:tcPr>
            <w:tcW w:w="1247" w:type="dxa"/>
          </w:tcPr>
          <w:p w14:paraId="04C60B3A">
            <w:pPr>
              <w:spacing w:after="0" w:line="264" w:lineRule="auto"/>
              <w:jc w:val="center"/>
            </w:pPr>
            <w:r>
              <w:rPr>
                <w:rFonts w:ascii="宋体" w:hAnsi="宋体" w:eastAsia="宋体"/>
                <w:b w:val="0"/>
                <w:sz w:val="18"/>
              </w:rPr>
              <w:t>占位符号（</w:t>
            </w:r>
            <w:r>
              <w:rPr>
                <w:rFonts w:ascii="Consolas" w:hAnsi="Consolas" w:eastAsia="Consolas"/>
                <w:b w:val="0"/>
                <w:sz w:val="15"/>
              </w:rPr>
              <w:t>url</w:t>
            </w:r>
            <w:r>
              <w:rPr>
                <w:rFonts w:ascii="宋体" w:hAnsi="宋体" w:eastAsia="宋体"/>
                <w:b w:val="0"/>
                <w:sz w:val="18"/>
              </w:rPr>
              <w:t xml:space="preserve"> 为空时显示）</w:t>
            </w:r>
          </w:p>
        </w:tc>
      </w:tr>
      <w:tr w14:paraId="4A8E9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8137443">
            <w:pPr>
              <w:spacing w:after="0" w:line="264" w:lineRule="auto"/>
              <w:jc w:val="center"/>
            </w:pPr>
            <w:r>
              <w:rPr>
                <w:rFonts w:ascii="宋体" w:hAnsi="宋体" w:eastAsia="宋体"/>
                <w:b w:val="0"/>
                <w:sz w:val="18"/>
              </w:rPr>
              <w:t>sort_order</w:t>
            </w:r>
          </w:p>
        </w:tc>
        <w:tc>
          <w:tcPr>
            <w:tcW w:w="1247" w:type="dxa"/>
          </w:tcPr>
          <w:p w14:paraId="5B36C415">
            <w:pPr>
              <w:spacing w:after="0" w:line="264" w:lineRule="auto"/>
              <w:jc w:val="center"/>
            </w:pPr>
            <w:r>
              <w:rPr>
                <w:rFonts w:ascii="宋体" w:hAnsi="宋体" w:eastAsia="宋体"/>
                <w:b w:val="0"/>
                <w:sz w:val="18"/>
              </w:rPr>
              <w:t>INT</w:t>
            </w:r>
          </w:p>
        </w:tc>
        <w:tc>
          <w:tcPr>
            <w:tcW w:w="1247" w:type="dxa"/>
          </w:tcPr>
          <w:p w14:paraId="450103F4">
            <w:pPr>
              <w:spacing w:after="0" w:line="264" w:lineRule="auto"/>
              <w:jc w:val="center"/>
            </w:pPr>
            <w:r>
              <w:rPr>
                <w:rFonts w:ascii="宋体" w:hAnsi="宋体" w:eastAsia="宋体"/>
                <w:b w:val="0"/>
                <w:sz w:val="18"/>
              </w:rPr>
              <w:t>11</w:t>
            </w:r>
          </w:p>
        </w:tc>
        <w:tc>
          <w:tcPr>
            <w:tcW w:w="1247" w:type="dxa"/>
          </w:tcPr>
          <w:p w14:paraId="5F3D0389">
            <w:pPr>
              <w:spacing w:after="0" w:line="264" w:lineRule="auto"/>
              <w:jc w:val="center"/>
            </w:pPr>
            <w:r>
              <w:rPr>
                <w:rFonts w:ascii="宋体" w:hAnsi="宋体" w:eastAsia="宋体"/>
                <w:b w:val="0"/>
                <w:sz w:val="18"/>
              </w:rPr>
              <w:t>否</w:t>
            </w:r>
          </w:p>
        </w:tc>
        <w:tc>
          <w:tcPr>
            <w:tcW w:w="1247" w:type="dxa"/>
          </w:tcPr>
          <w:p w14:paraId="494532D7">
            <w:pPr>
              <w:spacing w:after="0" w:line="264" w:lineRule="auto"/>
              <w:jc w:val="center"/>
            </w:pPr>
            <w:r>
              <w:rPr>
                <w:rFonts w:ascii="宋体" w:hAnsi="宋体" w:eastAsia="宋体"/>
                <w:b w:val="0"/>
                <w:sz w:val="18"/>
              </w:rPr>
              <w:t>—</w:t>
            </w:r>
          </w:p>
        </w:tc>
        <w:tc>
          <w:tcPr>
            <w:tcW w:w="1247" w:type="dxa"/>
          </w:tcPr>
          <w:p w14:paraId="0836B586">
            <w:pPr>
              <w:spacing w:after="0" w:line="264" w:lineRule="auto"/>
              <w:jc w:val="center"/>
            </w:pPr>
            <w:r>
              <w:rPr>
                <w:rFonts w:ascii="宋体" w:hAnsi="宋体" w:eastAsia="宋体"/>
                <w:b w:val="0"/>
                <w:sz w:val="18"/>
              </w:rPr>
              <w:t>0</w:t>
            </w:r>
          </w:p>
        </w:tc>
        <w:tc>
          <w:tcPr>
            <w:tcW w:w="1247" w:type="dxa"/>
          </w:tcPr>
          <w:p w14:paraId="379DA0ED">
            <w:pPr>
              <w:spacing w:after="0" w:line="264" w:lineRule="auto"/>
              <w:jc w:val="center"/>
            </w:pPr>
            <w:r>
              <w:rPr>
                <w:rFonts w:ascii="宋体" w:hAnsi="宋体" w:eastAsia="宋体"/>
                <w:b w:val="0"/>
                <w:sz w:val="18"/>
              </w:rPr>
              <w:t>排序权重，越小越靠前</w:t>
            </w:r>
          </w:p>
        </w:tc>
      </w:tr>
      <w:tr w14:paraId="097BA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29B2DE7">
            <w:pPr>
              <w:spacing w:after="0" w:line="264" w:lineRule="auto"/>
              <w:jc w:val="center"/>
            </w:pPr>
            <w:r>
              <w:rPr>
                <w:rFonts w:ascii="宋体" w:hAnsi="宋体" w:eastAsia="宋体"/>
                <w:b w:val="0"/>
                <w:sz w:val="18"/>
              </w:rPr>
              <w:t>status</w:t>
            </w:r>
          </w:p>
        </w:tc>
        <w:tc>
          <w:tcPr>
            <w:tcW w:w="1247" w:type="dxa"/>
          </w:tcPr>
          <w:p w14:paraId="2273EC7B">
            <w:pPr>
              <w:spacing w:after="0" w:line="264" w:lineRule="auto"/>
              <w:jc w:val="center"/>
            </w:pPr>
            <w:r>
              <w:rPr>
                <w:rFonts w:ascii="宋体" w:hAnsi="宋体" w:eastAsia="宋体"/>
                <w:b w:val="0"/>
                <w:sz w:val="18"/>
              </w:rPr>
              <w:t>TINYINT</w:t>
            </w:r>
          </w:p>
        </w:tc>
        <w:tc>
          <w:tcPr>
            <w:tcW w:w="1247" w:type="dxa"/>
          </w:tcPr>
          <w:p w14:paraId="15AB3D14">
            <w:pPr>
              <w:spacing w:after="0" w:line="264" w:lineRule="auto"/>
              <w:jc w:val="center"/>
            </w:pPr>
            <w:r>
              <w:rPr>
                <w:rFonts w:ascii="宋体" w:hAnsi="宋体" w:eastAsia="宋体"/>
                <w:b w:val="0"/>
                <w:sz w:val="18"/>
              </w:rPr>
              <w:t>4</w:t>
            </w:r>
          </w:p>
        </w:tc>
        <w:tc>
          <w:tcPr>
            <w:tcW w:w="1247" w:type="dxa"/>
          </w:tcPr>
          <w:p w14:paraId="38FF8CEE">
            <w:pPr>
              <w:spacing w:after="0" w:line="264" w:lineRule="auto"/>
              <w:jc w:val="center"/>
            </w:pPr>
            <w:r>
              <w:rPr>
                <w:rFonts w:ascii="宋体" w:hAnsi="宋体" w:eastAsia="宋体"/>
                <w:b w:val="0"/>
                <w:sz w:val="18"/>
              </w:rPr>
              <w:t>否</w:t>
            </w:r>
          </w:p>
        </w:tc>
        <w:tc>
          <w:tcPr>
            <w:tcW w:w="1247" w:type="dxa"/>
          </w:tcPr>
          <w:p w14:paraId="21B03EB0">
            <w:pPr>
              <w:spacing w:after="0" w:line="264" w:lineRule="auto"/>
              <w:jc w:val="center"/>
            </w:pPr>
            <w:r>
              <w:rPr>
                <w:rFonts w:ascii="宋体" w:hAnsi="宋体" w:eastAsia="宋体"/>
                <w:b w:val="0"/>
                <w:sz w:val="18"/>
              </w:rPr>
              <w:t>—</w:t>
            </w:r>
          </w:p>
        </w:tc>
        <w:tc>
          <w:tcPr>
            <w:tcW w:w="1247" w:type="dxa"/>
          </w:tcPr>
          <w:p w14:paraId="61003513">
            <w:pPr>
              <w:spacing w:after="0" w:line="264" w:lineRule="auto"/>
              <w:jc w:val="center"/>
            </w:pPr>
            <w:r>
              <w:rPr>
                <w:rFonts w:ascii="宋体" w:hAnsi="宋体" w:eastAsia="宋体"/>
                <w:b w:val="0"/>
                <w:sz w:val="18"/>
              </w:rPr>
              <w:t>1</w:t>
            </w:r>
          </w:p>
        </w:tc>
        <w:tc>
          <w:tcPr>
            <w:tcW w:w="1247" w:type="dxa"/>
          </w:tcPr>
          <w:p w14:paraId="04CE8B59">
            <w:pPr>
              <w:spacing w:after="0" w:line="264" w:lineRule="auto"/>
              <w:jc w:val="center"/>
            </w:pPr>
            <w:r>
              <w:rPr>
                <w:rFonts w:ascii="宋体" w:hAnsi="宋体" w:eastAsia="宋体"/>
                <w:b w:val="0"/>
                <w:sz w:val="18"/>
              </w:rPr>
              <w:t>1显示 2隐藏</w:t>
            </w:r>
          </w:p>
        </w:tc>
      </w:tr>
      <w:tr w14:paraId="25758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562B08C">
            <w:pPr>
              <w:spacing w:after="0" w:line="264" w:lineRule="auto"/>
              <w:jc w:val="center"/>
            </w:pPr>
            <w:r>
              <w:rPr>
                <w:rFonts w:ascii="宋体" w:hAnsi="宋体" w:eastAsia="宋体"/>
                <w:b w:val="0"/>
                <w:sz w:val="18"/>
              </w:rPr>
              <w:t>create_time</w:t>
            </w:r>
          </w:p>
        </w:tc>
        <w:tc>
          <w:tcPr>
            <w:tcW w:w="1247" w:type="dxa"/>
          </w:tcPr>
          <w:p w14:paraId="525DD1F1">
            <w:pPr>
              <w:spacing w:after="0" w:line="264" w:lineRule="auto"/>
              <w:jc w:val="center"/>
            </w:pPr>
            <w:r>
              <w:rPr>
                <w:rFonts w:ascii="宋体" w:hAnsi="宋体" w:eastAsia="宋体"/>
                <w:b w:val="0"/>
                <w:sz w:val="18"/>
              </w:rPr>
              <w:t>DATETIME</w:t>
            </w:r>
          </w:p>
        </w:tc>
        <w:tc>
          <w:tcPr>
            <w:tcW w:w="1247" w:type="dxa"/>
          </w:tcPr>
          <w:p w14:paraId="4AFBC5CF">
            <w:pPr>
              <w:spacing w:after="0" w:line="264" w:lineRule="auto"/>
              <w:jc w:val="center"/>
            </w:pPr>
            <w:r>
              <w:rPr>
                <w:rFonts w:ascii="宋体" w:hAnsi="宋体" w:eastAsia="宋体"/>
                <w:b w:val="0"/>
                <w:sz w:val="18"/>
              </w:rPr>
              <w:t>—</w:t>
            </w:r>
          </w:p>
        </w:tc>
        <w:tc>
          <w:tcPr>
            <w:tcW w:w="1247" w:type="dxa"/>
          </w:tcPr>
          <w:p w14:paraId="348C72CE">
            <w:pPr>
              <w:spacing w:after="0" w:line="264" w:lineRule="auto"/>
              <w:jc w:val="center"/>
            </w:pPr>
            <w:r>
              <w:rPr>
                <w:rFonts w:ascii="宋体" w:hAnsi="宋体" w:eastAsia="宋体"/>
                <w:b w:val="0"/>
                <w:sz w:val="18"/>
              </w:rPr>
              <w:t>否</w:t>
            </w:r>
          </w:p>
        </w:tc>
        <w:tc>
          <w:tcPr>
            <w:tcW w:w="1247" w:type="dxa"/>
          </w:tcPr>
          <w:p w14:paraId="77644B2C">
            <w:pPr>
              <w:spacing w:after="0" w:line="264" w:lineRule="auto"/>
              <w:jc w:val="center"/>
            </w:pPr>
            <w:r>
              <w:rPr>
                <w:rFonts w:ascii="宋体" w:hAnsi="宋体" w:eastAsia="宋体"/>
                <w:b w:val="0"/>
                <w:sz w:val="18"/>
              </w:rPr>
              <w:t>—</w:t>
            </w:r>
          </w:p>
        </w:tc>
        <w:tc>
          <w:tcPr>
            <w:tcW w:w="1247" w:type="dxa"/>
          </w:tcPr>
          <w:p w14:paraId="33184E52">
            <w:pPr>
              <w:spacing w:after="0" w:line="264" w:lineRule="auto"/>
              <w:jc w:val="center"/>
            </w:pPr>
            <w:r>
              <w:rPr>
                <w:rFonts w:ascii="宋体" w:hAnsi="宋体" w:eastAsia="宋体"/>
                <w:b w:val="0"/>
                <w:sz w:val="18"/>
              </w:rPr>
              <w:t>CURRENT_TIMESTAMP</w:t>
            </w:r>
          </w:p>
        </w:tc>
        <w:tc>
          <w:tcPr>
            <w:tcW w:w="1247" w:type="dxa"/>
          </w:tcPr>
          <w:p w14:paraId="65402D7C">
            <w:pPr>
              <w:spacing w:after="0" w:line="264" w:lineRule="auto"/>
              <w:jc w:val="center"/>
            </w:pPr>
            <w:r>
              <w:rPr>
                <w:rFonts w:ascii="宋体" w:hAnsi="宋体" w:eastAsia="宋体"/>
                <w:b w:val="0"/>
                <w:sz w:val="18"/>
              </w:rPr>
              <w:t>创建时间</w:t>
            </w:r>
          </w:p>
        </w:tc>
      </w:tr>
    </w:tbl>
    <w:p w14:paraId="4D4E2427">
      <w:pPr>
        <w:spacing w:before="0" w:after="80" w:line="240" w:lineRule="auto"/>
      </w:pPr>
    </w:p>
    <w:p w14:paraId="33932099">
      <w:pPr>
        <w:spacing w:before="0" w:after="0" w:line="360" w:lineRule="auto"/>
      </w:pPr>
      <w:r>
        <w:rPr>
          <w:rFonts w:ascii="宋体" w:hAnsi="宋体" w:eastAsia="宋体"/>
          <w:b w:val="0"/>
          <w:sz w:val="21"/>
        </w:rPr>
        <w:t>索引：PRIMARY(id)、idx_photo_sort(status, sort_order)。</w:t>
      </w:r>
    </w:p>
    <w:p w14:paraId="4861AB8B">
      <w:pPr>
        <w:spacing w:before="0" w:after="0" w:line="360" w:lineRule="auto"/>
        <w:ind w:firstLine="420"/>
      </w:pPr>
      <w:r>
        <w:rPr>
          <w:rFonts w:ascii="宋体" w:hAnsi="宋体" w:eastAsia="宋体"/>
          <w:b w:val="0"/>
          <w:sz w:val="21"/>
        </w:rPr>
        <w:t>设计说明：</w:t>
      </w:r>
    </w:p>
    <w:p w14:paraId="621FDB07">
      <w:pPr>
        <w:spacing w:before="0" w:after="40" w:line="360" w:lineRule="auto"/>
        <w:ind w:left="280"/>
      </w:pPr>
      <w:r>
        <w:rPr>
          <w:rFonts w:ascii="宋体" w:hAnsi="宋体" w:eastAsia="宋体"/>
          <w:b w:val="0"/>
          <w:sz w:val="21"/>
        </w:rPr>
        <w:t>• 相册采用</w:t>
      </w:r>
      <w:r>
        <w:rPr>
          <w:rFonts w:ascii="宋体" w:hAnsi="宋体" w:eastAsia="宋体"/>
          <w:b/>
          <w:sz w:val="21"/>
        </w:rPr>
        <w:t>单表扁平结构</w:t>
      </w:r>
      <w:r>
        <w:rPr>
          <w:rFonts w:ascii="宋体" w:hAnsi="宋体" w:eastAsia="宋体"/>
          <w:b w:val="0"/>
          <w:sz w:val="21"/>
        </w:rPr>
        <w:t>，不设分组表；一条照片记录即一张卡片，</w:t>
      </w:r>
      <w:r>
        <w:rPr>
          <w:rFonts w:ascii="Consolas" w:hAnsi="Consolas" w:eastAsia="Consolas"/>
          <w:b w:val="0"/>
          <w:sz w:val="18"/>
        </w:rPr>
        <w:t>location</w:t>
      </w:r>
      <w:r>
        <w:rPr>
          <w:rFonts w:ascii="宋体" w:hAnsi="宋体" w:eastAsia="宋体"/>
          <w:b w:val="0"/>
          <w:sz w:val="21"/>
        </w:rPr>
        <w:t xml:space="preserve"> / </w:t>
      </w:r>
      <w:r>
        <w:rPr>
          <w:rFonts w:ascii="Consolas" w:hAnsi="Consolas" w:eastAsia="Consolas"/>
          <w:b w:val="0"/>
          <w:sz w:val="18"/>
        </w:rPr>
        <w:t>taken_date</w:t>
      </w:r>
      <w:r>
        <w:rPr>
          <w:rFonts w:ascii="宋体" w:hAnsi="宋体" w:eastAsia="宋体"/>
          <w:b w:val="0"/>
          <w:sz w:val="21"/>
        </w:rPr>
        <w:t xml:space="preserve"> 承担描述维度的展示。</w:t>
      </w:r>
    </w:p>
    <w:p w14:paraId="7C456A08">
      <w:pPr>
        <w:spacing w:before="0" w:after="40" w:line="360" w:lineRule="auto"/>
        <w:ind w:left="280"/>
      </w:pPr>
      <w:r>
        <w:rPr>
          <w:rFonts w:ascii="宋体" w:hAnsi="宋体" w:eastAsia="宋体"/>
          <w:b w:val="0"/>
          <w:sz w:val="21"/>
        </w:rPr>
        <w:t xml:space="preserve">• </w:t>
      </w:r>
      <w:r>
        <w:rPr>
          <w:rFonts w:ascii="Consolas" w:hAnsi="Consolas" w:eastAsia="Consolas"/>
          <w:b w:val="0"/>
          <w:sz w:val="18"/>
        </w:rPr>
        <w:t>ratio</w:t>
      </w:r>
      <w:r>
        <w:rPr>
          <w:rFonts w:ascii="宋体" w:hAnsi="宋体" w:eastAsia="宋体"/>
          <w:b w:val="0"/>
          <w:sz w:val="21"/>
        </w:rPr>
        <w:t xml:space="preserve"> 由前端用于计算瀑布流占位高度，避免图片加载完成前的布局跳动；</w:t>
      </w:r>
      <w:r>
        <w:rPr>
          <w:rFonts w:ascii="Consolas" w:hAnsi="Consolas" w:eastAsia="Consolas"/>
          <w:b w:val="0"/>
          <w:sz w:val="18"/>
        </w:rPr>
        <w:t>url</w:t>
      </w:r>
      <w:r>
        <w:rPr>
          <w:rFonts w:ascii="宋体" w:hAnsi="宋体" w:eastAsia="宋体"/>
          <w:b w:val="0"/>
          <w:sz w:val="21"/>
        </w:rPr>
        <w:t xml:space="preserve"> 为空时以 </w:t>
      </w:r>
      <w:r>
        <w:rPr>
          <w:rFonts w:ascii="Consolas" w:hAnsi="Consolas" w:eastAsia="Consolas"/>
          <w:b w:val="0"/>
          <w:sz w:val="18"/>
        </w:rPr>
        <w:t>tone</w:t>
      </w:r>
      <w:r>
        <w:rPr>
          <w:rFonts w:ascii="宋体" w:hAnsi="宋体" w:eastAsia="宋体"/>
          <w:b w:val="0"/>
          <w:sz w:val="21"/>
        </w:rPr>
        <w:t xml:space="preserve"> 渐变 + </w:t>
      </w:r>
      <w:r>
        <w:rPr>
          <w:rFonts w:ascii="Consolas" w:hAnsi="Consolas" w:eastAsia="Consolas"/>
          <w:b w:val="0"/>
          <w:sz w:val="18"/>
        </w:rPr>
        <w:t>emoji</w:t>
      </w:r>
      <w:r>
        <w:rPr>
          <w:rFonts w:ascii="宋体" w:hAnsi="宋体" w:eastAsia="宋体"/>
          <w:b w:val="0"/>
          <w:sz w:val="21"/>
        </w:rPr>
        <w:t xml:space="preserve"> 渲染占位图，使演示环境无图也能完整呈现版式。</w:t>
      </w:r>
    </w:p>
    <w:p w14:paraId="6DCC9349">
      <w:pPr>
        <w:spacing w:before="0" w:after="40" w:line="360" w:lineRule="auto"/>
        <w:ind w:left="280"/>
      </w:pPr>
      <w:r>
        <w:rPr>
          <w:rFonts w:ascii="宋体" w:hAnsi="宋体" w:eastAsia="宋体"/>
          <w:b w:val="0"/>
          <w:sz w:val="21"/>
        </w:rPr>
        <w:t xml:space="preserve">• </w:t>
      </w:r>
      <w:r>
        <w:rPr>
          <w:rFonts w:ascii="Consolas" w:hAnsi="Consolas" w:eastAsia="Consolas"/>
          <w:b w:val="0"/>
          <w:sz w:val="18"/>
        </w:rPr>
        <w:t>idx_photo_sort(status, sort_order)</w:t>
      </w:r>
      <w:r>
        <w:rPr>
          <w:rFonts w:ascii="宋体" w:hAnsi="宋体" w:eastAsia="宋体"/>
          <w:b w:val="0"/>
          <w:sz w:val="21"/>
        </w:rPr>
        <w:t xml:space="preserve"> 直接支撑"取显示中的照片、按权重升序"这一唯一高频查询。</w:t>
      </w:r>
    </w:p>
    <w:p w14:paraId="6022C93A">
      <w:pPr>
        <w:spacing w:before="0" w:after="0" w:line="360" w:lineRule="auto"/>
      </w:pPr>
      <w:r>
        <w:rPr>
          <w:rFonts w:ascii="宋体" w:hAnsi="宋体" w:eastAsia="宋体"/>
          <w:b w:val="0"/>
          <w:sz w:val="21"/>
        </w:rPr>
        <w:t>（14）music 数据表（背景音乐表）：</w:t>
      </w:r>
    </w:p>
    <w:p w14:paraId="5922A99C">
      <w:pPr>
        <w:spacing w:before="120" w:after="40" w:line="360" w:lineRule="auto"/>
        <w:jc w:val="center"/>
      </w:pPr>
      <w:r>
        <w:rPr>
          <w:rFonts w:ascii="黑体" w:hAnsi="黑体" w:eastAsia="黑体"/>
          <w:b w:val="0"/>
          <w:sz w:val="21"/>
        </w:rPr>
        <w:t>表3.2.14 music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1221"/>
        <w:gridCol w:w="1184"/>
        <w:gridCol w:w="1177"/>
        <w:gridCol w:w="1177"/>
        <w:gridCol w:w="1746"/>
        <w:gridCol w:w="1199"/>
      </w:tblGrid>
      <w:tr w14:paraId="2E293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85CA226">
            <w:pPr>
              <w:spacing w:after="0" w:line="264" w:lineRule="auto"/>
              <w:jc w:val="center"/>
            </w:pPr>
            <w:r>
              <w:rPr>
                <w:rFonts w:ascii="宋体" w:hAnsi="宋体" w:eastAsia="宋体"/>
                <w:b/>
                <w:sz w:val="18"/>
              </w:rPr>
              <w:t>字段名</w:t>
            </w:r>
          </w:p>
        </w:tc>
        <w:tc>
          <w:tcPr>
            <w:tcW w:w="1247" w:type="dxa"/>
          </w:tcPr>
          <w:p w14:paraId="757304DF">
            <w:pPr>
              <w:spacing w:after="0" w:line="264" w:lineRule="auto"/>
              <w:jc w:val="center"/>
            </w:pPr>
            <w:r>
              <w:rPr>
                <w:rFonts w:ascii="宋体" w:hAnsi="宋体" w:eastAsia="宋体"/>
                <w:b/>
                <w:sz w:val="18"/>
              </w:rPr>
              <w:t>类型</w:t>
            </w:r>
          </w:p>
        </w:tc>
        <w:tc>
          <w:tcPr>
            <w:tcW w:w="1247" w:type="dxa"/>
          </w:tcPr>
          <w:p w14:paraId="0D95E93F">
            <w:pPr>
              <w:spacing w:after="0" w:line="264" w:lineRule="auto"/>
              <w:jc w:val="center"/>
            </w:pPr>
            <w:r>
              <w:rPr>
                <w:rFonts w:ascii="宋体" w:hAnsi="宋体" w:eastAsia="宋体"/>
                <w:b/>
                <w:sz w:val="18"/>
              </w:rPr>
              <w:t>长度</w:t>
            </w:r>
          </w:p>
        </w:tc>
        <w:tc>
          <w:tcPr>
            <w:tcW w:w="1247" w:type="dxa"/>
          </w:tcPr>
          <w:p w14:paraId="49764089">
            <w:pPr>
              <w:spacing w:after="0" w:line="264" w:lineRule="auto"/>
              <w:jc w:val="center"/>
            </w:pPr>
            <w:r>
              <w:rPr>
                <w:rFonts w:ascii="宋体" w:hAnsi="宋体" w:eastAsia="宋体"/>
                <w:b/>
                <w:sz w:val="18"/>
              </w:rPr>
              <w:t>允许空</w:t>
            </w:r>
          </w:p>
        </w:tc>
        <w:tc>
          <w:tcPr>
            <w:tcW w:w="1247" w:type="dxa"/>
          </w:tcPr>
          <w:p w14:paraId="11A72202">
            <w:pPr>
              <w:spacing w:after="0" w:line="264" w:lineRule="auto"/>
              <w:jc w:val="center"/>
            </w:pPr>
            <w:r>
              <w:rPr>
                <w:rFonts w:ascii="宋体" w:hAnsi="宋体" w:eastAsia="宋体"/>
                <w:b/>
                <w:sz w:val="18"/>
              </w:rPr>
              <w:t>键/约束</w:t>
            </w:r>
          </w:p>
        </w:tc>
        <w:tc>
          <w:tcPr>
            <w:tcW w:w="1247" w:type="dxa"/>
          </w:tcPr>
          <w:p w14:paraId="18495091">
            <w:pPr>
              <w:spacing w:after="0" w:line="264" w:lineRule="auto"/>
              <w:jc w:val="center"/>
            </w:pPr>
            <w:r>
              <w:rPr>
                <w:rFonts w:ascii="宋体" w:hAnsi="宋体" w:eastAsia="宋体"/>
                <w:b/>
                <w:sz w:val="18"/>
              </w:rPr>
              <w:t>默认值</w:t>
            </w:r>
          </w:p>
        </w:tc>
        <w:tc>
          <w:tcPr>
            <w:tcW w:w="1247" w:type="dxa"/>
          </w:tcPr>
          <w:p w14:paraId="7F445FF8">
            <w:pPr>
              <w:spacing w:after="0" w:line="264" w:lineRule="auto"/>
              <w:jc w:val="center"/>
            </w:pPr>
            <w:r>
              <w:rPr>
                <w:rFonts w:ascii="宋体" w:hAnsi="宋体" w:eastAsia="宋体"/>
                <w:b/>
                <w:sz w:val="18"/>
              </w:rPr>
              <w:t>说明</w:t>
            </w:r>
          </w:p>
        </w:tc>
      </w:tr>
      <w:tr w14:paraId="75E53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85A80DF">
            <w:pPr>
              <w:spacing w:after="0" w:line="264" w:lineRule="auto"/>
              <w:jc w:val="center"/>
            </w:pPr>
            <w:r>
              <w:rPr>
                <w:rFonts w:ascii="宋体" w:hAnsi="宋体" w:eastAsia="宋体"/>
                <w:b w:val="0"/>
                <w:sz w:val="18"/>
              </w:rPr>
              <w:t>id</w:t>
            </w:r>
          </w:p>
        </w:tc>
        <w:tc>
          <w:tcPr>
            <w:tcW w:w="1247" w:type="dxa"/>
          </w:tcPr>
          <w:p w14:paraId="3629E11D">
            <w:pPr>
              <w:spacing w:after="0" w:line="264" w:lineRule="auto"/>
              <w:jc w:val="center"/>
            </w:pPr>
            <w:r>
              <w:rPr>
                <w:rFonts w:ascii="宋体" w:hAnsi="宋体" w:eastAsia="宋体"/>
                <w:b w:val="0"/>
                <w:sz w:val="18"/>
              </w:rPr>
              <w:t>BIGINT</w:t>
            </w:r>
          </w:p>
        </w:tc>
        <w:tc>
          <w:tcPr>
            <w:tcW w:w="1247" w:type="dxa"/>
          </w:tcPr>
          <w:p w14:paraId="2BC1DB22">
            <w:pPr>
              <w:spacing w:after="0" w:line="264" w:lineRule="auto"/>
              <w:jc w:val="center"/>
            </w:pPr>
            <w:r>
              <w:rPr>
                <w:rFonts w:ascii="宋体" w:hAnsi="宋体" w:eastAsia="宋体"/>
                <w:b w:val="0"/>
                <w:sz w:val="18"/>
              </w:rPr>
              <w:t>20</w:t>
            </w:r>
          </w:p>
        </w:tc>
        <w:tc>
          <w:tcPr>
            <w:tcW w:w="1247" w:type="dxa"/>
          </w:tcPr>
          <w:p w14:paraId="3A8AFC6C">
            <w:pPr>
              <w:spacing w:after="0" w:line="264" w:lineRule="auto"/>
              <w:jc w:val="center"/>
            </w:pPr>
            <w:r>
              <w:rPr>
                <w:rFonts w:ascii="宋体" w:hAnsi="宋体" w:eastAsia="宋体"/>
                <w:b w:val="0"/>
                <w:sz w:val="18"/>
              </w:rPr>
              <w:t>否</w:t>
            </w:r>
          </w:p>
        </w:tc>
        <w:tc>
          <w:tcPr>
            <w:tcW w:w="1247" w:type="dxa"/>
          </w:tcPr>
          <w:p w14:paraId="7D22F453">
            <w:pPr>
              <w:spacing w:after="0" w:line="264" w:lineRule="auto"/>
              <w:jc w:val="center"/>
            </w:pPr>
            <w:r>
              <w:rPr>
                <w:rFonts w:ascii="宋体" w:hAnsi="宋体" w:eastAsia="宋体"/>
                <w:b w:val="0"/>
                <w:sz w:val="18"/>
              </w:rPr>
              <w:t>PK</w:t>
            </w:r>
          </w:p>
        </w:tc>
        <w:tc>
          <w:tcPr>
            <w:tcW w:w="1247" w:type="dxa"/>
          </w:tcPr>
          <w:p w14:paraId="34500CA8">
            <w:pPr>
              <w:spacing w:after="0" w:line="264" w:lineRule="auto"/>
              <w:jc w:val="center"/>
            </w:pPr>
            <w:r>
              <w:rPr>
                <w:rFonts w:ascii="宋体" w:hAnsi="宋体" w:eastAsia="宋体"/>
                <w:b w:val="0"/>
                <w:sz w:val="18"/>
              </w:rPr>
              <w:t>—</w:t>
            </w:r>
          </w:p>
        </w:tc>
        <w:tc>
          <w:tcPr>
            <w:tcW w:w="1247" w:type="dxa"/>
          </w:tcPr>
          <w:p w14:paraId="4B06A612">
            <w:pPr>
              <w:spacing w:after="0" w:line="264" w:lineRule="auto"/>
              <w:jc w:val="center"/>
            </w:pPr>
            <w:r>
              <w:rPr>
                <w:rFonts w:ascii="宋体" w:hAnsi="宋体" w:eastAsia="宋体"/>
                <w:b w:val="0"/>
                <w:sz w:val="18"/>
              </w:rPr>
              <w:t>音乐ID</w:t>
            </w:r>
          </w:p>
        </w:tc>
      </w:tr>
      <w:tr w14:paraId="73F6F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4FABAD9">
            <w:pPr>
              <w:spacing w:after="0" w:line="264" w:lineRule="auto"/>
              <w:jc w:val="center"/>
            </w:pPr>
            <w:r>
              <w:rPr>
                <w:rFonts w:ascii="宋体" w:hAnsi="宋体" w:eastAsia="宋体"/>
                <w:b w:val="0"/>
                <w:sz w:val="18"/>
              </w:rPr>
              <w:t>title</w:t>
            </w:r>
          </w:p>
        </w:tc>
        <w:tc>
          <w:tcPr>
            <w:tcW w:w="1247" w:type="dxa"/>
          </w:tcPr>
          <w:p w14:paraId="0FBFD7E1">
            <w:pPr>
              <w:spacing w:after="0" w:line="264" w:lineRule="auto"/>
              <w:jc w:val="center"/>
            </w:pPr>
            <w:r>
              <w:rPr>
                <w:rFonts w:ascii="宋体" w:hAnsi="宋体" w:eastAsia="宋体"/>
                <w:b w:val="0"/>
                <w:sz w:val="18"/>
              </w:rPr>
              <w:t>VARCHAR</w:t>
            </w:r>
          </w:p>
        </w:tc>
        <w:tc>
          <w:tcPr>
            <w:tcW w:w="1247" w:type="dxa"/>
          </w:tcPr>
          <w:p w14:paraId="6B173048">
            <w:pPr>
              <w:spacing w:after="0" w:line="264" w:lineRule="auto"/>
              <w:jc w:val="center"/>
            </w:pPr>
            <w:r>
              <w:rPr>
                <w:rFonts w:ascii="宋体" w:hAnsi="宋体" w:eastAsia="宋体"/>
                <w:b w:val="0"/>
                <w:sz w:val="18"/>
              </w:rPr>
              <w:t>60</w:t>
            </w:r>
          </w:p>
        </w:tc>
        <w:tc>
          <w:tcPr>
            <w:tcW w:w="1247" w:type="dxa"/>
          </w:tcPr>
          <w:p w14:paraId="3980A818">
            <w:pPr>
              <w:spacing w:after="0" w:line="264" w:lineRule="auto"/>
              <w:jc w:val="center"/>
            </w:pPr>
            <w:r>
              <w:rPr>
                <w:rFonts w:ascii="宋体" w:hAnsi="宋体" w:eastAsia="宋体"/>
                <w:b w:val="0"/>
                <w:sz w:val="18"/>
              </w:rPr>
              <w:t>否</w:t>
            </w:r>
          </w:p>
        </w:tc>
        <w:tc>
          <w:tcPr>
            <w:tcW w:w="1247" w:type="dxa"/>
          </w:tcPr>
          <w:p w14:paraId="076367DC">
            <w:pPr>
              <w:spacing w:after="0" w:line="264" w:lineRule="auto"/>
              <w:jc w:val="center"/>
            </w:pPr>
            <w:r>
              <w:rPr>
                <w:rFonts w:ascii="宋体" w:hAnsi="宋体" w:eastAsia="宋体"/>
                <w:b w:val="0"/>
                <w:sz w:val="18"/>
              </w:rPr>
              <w:t>—</w:t>
            </w:r>
          </w:p>
        </w:tc>
        <w:tc>
          <w:tcPr>
            <w:tcW w:w="1247" w:type="dxa"/>
          </w:tcPr>
          <w:p w14:paraId="575C66FC">
            <w:pPr>
              <w:spacing w:after="0" w:line="264" w:lineRule="auto"/>
              <w:jc w:val="center"/>
            </w:pPr>
            <w:r>
              <w:rPr>
                <w:rFonts w:ascii="宋体" w:hAnsi="宋体" w:eastAsia="宋体"/>
                <w:b w:val="0"/>
                <w:sz w:val="18"/>
              </w:rPr>
              <w:t>—</w:t>
            </w:r>
          </w:p>
        </w:tc>
        <w:tc>
          <w:tcPr>
            <w:tcW w:w="1247" w:type="dxa"/>
          </w:tcPr>
          <w:p w14:paraId="3B2DEFED">
            <w:pPr>
              <w:spacing w:after="0" w:line="264" w:lineRule="auto"/>
              <w:jc w:val="center"/>
            </w:pPr>
            <w:r>
              <w:rPr>
                <w:rFonts w:ascii="宋体" w:hAnsi="宋体" w:eastAsia="宋体"/>
                <w:b w:val="0"/>
                <w:sz w:val="18"/>
              </w:rPr>
              <w:t>曲名</w:t>
            </w:r>
          </w:p>
        </w:tc>
      </w:tr>
      <w:tr w14:paraId="5DB0A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BCC5995">
            <w:pPr>
              <w:spacing w:after="0" w:line="264" w:lineRule="auto"/>
              <w:jc w:val="center"/>
            </w:pPr>
            <w:r>
              <w:rPr>
                <w:rFonts w:ascii="宋体" w:hAnsi="宋体" w:eastAsia="宋体"/>
                <w:b w:val="0"/>
                <w:sz w:val="18"/>
              </w:rPr>
              <w:t>artist</w:t>
            </w:r>
          </w:p>
        </w:tc>
        <w:tc>
          <w:tcPr>
            <w:tcW w:w="1247" w:type="dxa"/>
          </w:tcPr>
          <w:p w14:paraId="3226BE7B">
            <w:pPr>
              <w:spacing w:after="0" w:line="264" w:lineRule="auto"/>
              <w:jc w:val="center"/>
            </w:pPr>
            <w:r>
              <w:rPr>
                <w:rFonts w:ascii="宋体" w:hAnsi="宋体" w:eastAsia="宋体"/>
                <w:b w:val="0"/>
                <w:sz w:val="18"/>
              </w:rPr>
              <w:t>VARCHAR</w:t>
            </w:r>
          </w:p>
        </w:tc>
        <w:tc>
          <w:tcPr>
            <w:tcW w:w="1247" w:type="dxa"/>
          </w:tcPr>
          <w:p w14:paraId="750A3122">
            <w:pPr>
              <w:spacing w:after="0" w:line="264" w:lineRule="auto"/>
              <w:jc w:val="center"/>
            </w:pPr>
            <w:r>
              <w:rPr>
                <w:rFonts w:ascii="宋体" w:hAnsi="宋体" w:eastAsia="宋体"/>
                <w:b w:val="0"/>
                <w:sz w:val="18"/>
              </w:rPr>
              <w:t>60</w:t>
            </w:r>
          </w:p>
        </w:tc>
        <w:tc>
          <w:tcPr>
            <w:tcW w:w="1247" w:type="dxa"/>
          </w:tcPr>
          <w:p w14:paraId="171037AD">
            <w:pPr>
              <w:spacing w:after="0" w:line="264" w:lineRule="auto"/>
              <w:jc w:val="center"/>
            </w:pPr>
            <w:r>
              <w:rPr>
                <w:rFonts w:ascii="宋体" w:hAnsi="宋体" w:eastAsia="宋体"/>
                <w:b w:val="0"/>
                <w:sz w:val="18"/>
              </w:rPr>
              <w:t>是</w:t>
            </w:r>
          </w:p>
        </w:tc>
        <w:tc>
          <w:tcPr>
            <w:tcW w:w="1247" w:type="dxa"/>
          </w:tcPr>
          <w:p w14:paraId="37A74CE8">
            <w:pPr>
              <w:spacing w:after="0" w:line="264" w:lineRule="auto"/>
              <w:jc w:val="center"/>
            </w:pPr>
            <w:r>
              <w:rPr>
                <w:rFonts w:ascii="宋体" w:hAnsi="宋体" w:eastAsia="宋体"/>
                <w:b w:val="0"/>
                <w:sz w:val="18"/>
              </w:rPr>
              <w:t>—</w:t>
            </w:r>
          </w:p>
        </w:tc>
        <w:tc>
          <w:tcPr>
            <w:tcW w:w="1247" w:type="dxa"/>
          </w:tcPr>
          <w:p w14:paraId="11102D72">
            <w:pPr>
              <w:spacing w:after="0" w:line="264" w:lineRule="auto"/>
              <w:jc w:val="center"/>
            </w:pPr>
            <w:r>
              <w:rPr>
                <w:rFonts w:ascii="宋体" w:hAnsi="宋体" w:eastAsia="宋体"/>
                <w:b w:val="0"/>
                <w:sz w:val="18"/>
              </w:rPr>
              <w:t>NULL</w:t>
            </w:r>
          </w:p>
        </w:tc>
        <w:tc>
          <w:tcPr>
            <w:tcW w:w="1247" w:type="dxa"/>
          </w:tcPr>
          <w:p w14:paraId="6C20B68F">
            <w:pPr>
              <w:spacing w:after="0" w:line="264" w:lineRule="auto"/>
              <w:jc w:val="center"/>
            </w:pPr>
            <w:r>
              <w:rPr>
                <w:rFonts w:ascii="宋体" w:hAnsi="宋体" w:eastAsia="宋体"/>
                <w:b w:val="0"/>
                <w:sz w:val="18"/>
              </w:rPr>
              <w:t>作者 / 来源</w:t>
            </w:r>
          </w:p>
        </w:tc>
      </w:tr>
      <w:tr w14:paraId="14999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4C62300">
            <w:pPr>
              <w:spacing w:after="0" w:line="264" w:lineRule="auto"/>
              <w:jc w:val="center"/>
            </w:pPr>
            <w:r>
              <w:rPr>
                <w:rFonts w:ascii="宋体" w:hAnsi="宋体" w:eastAsia="宋体"/>
                <w:b w:val="0"/>
                <w:sz w:val="18"/>
              </w:rPr>
              <w:t>url</w:t>
            </w:r>
          </w:p>
        </w:tc>
        <w:tc>
          <w:tcPr>
            <w:tcW w:w="1247" w:type="dxa"/>
          </w:tcPr>
          <w:p w14:paraId="669BD71F">
            <w:pPr>
              <w:spacing w:after="0" w:line="264" w:lineRule="auto"/>
              <w:jc w:val="center"/>
            </w:pPr>
            <w:r>
              <w:rPr>
                <w:rFonts w:ascii="宋体" w:hAnsi="宋体" w:eastAsia="宋体"/>
                <w:b w:val="0"/>
                <w:sz w:val="18"/>
              </w:rPr>
              <w:t>VARCHAR</w:t>
            </w:r>
          </w:p>
        </w:tc>
        <w:tc>
          <w:tcPr>
            <w:tcW w:w="1247" w:type="dxa"/>
          </w:tcPr>
          <w:p w14:paraId="0B5512C7">
            <w:pPr>
              <w:spacing w:after="0" w:line="264" w:lineRule="auto"/>
              <w:jc w:val="center"/>
            </w:pPr>
            <w:r>
              <w:rPr>
                <w:rFonts w:ascii="宋体" w:hAnsi="宋体" w:eastAsia="宋体"/>
                <w:b w:val="0"/>
                <w:sz w:val="18"/>
              </w:rPr>
              <w:t>500</w:t>
            </w:r>
          </w:p>
        </w:tc>
        <w:tc>
          <w:tcPr>
            <w:tcW w:w="1247" w:type="dxa"/>
          </w:tcPr>
          <w:p w14:paraId="11D65B5C">
            <w:pPr>
              <w:spacing w:after="0" w:line="264" w:lineRule="auto"/>
              <w:jc w:val="center"/>
            </w:pPr>
            <w:r>
              <w:rPr>
                <w:rFonts w:ascii="宋体" w:hAnsi="宋体" w:eastAsia="宋体"/>
                <w:b w:val="0"/>
                <w:sz w:val="18"/>
              </w:rPr>
              <w:t>否</w:t>
            </w:r>
          </w:p>
        </w:tc>
        <w:tc>
          <w:tcPr>
            <w:tcW w:w="1247" w:type="dxa"/>
          </w:tcPr>
          <w:p w14:paraId="64E28F4C">
            <w:pPr>
              <w:spacing w:after="0" w:line="264" w:lineRule="auto"/>
              <w:jc w:val="center"/>
            </w:pPr>
            <w:r>
              <w:rPr>
                <w:rFonts w:ascii="宋体" w:hAnsi="宋体" w:eastAsia="宋体"/>
                <w:b w:val="0"/>
                <w:sz w:val="18"/>
              </w:rPr>
              <w:t>—</w:t>
            </w:r>
          </w:p>
        </w:tc>
        <w:tc>
          <w:tcPr>
            <w:tcW w:w="1247" w:type="dxa"/>
          </w:tcPr>
          <w:p w14:paraId="0ACA8151">
            <w:pPr>
              <w:spacing w:after="0" w:line="264" w:lineRule="auto"/>
              <w:jc w:val="center"/>
            </w:pPr>
            <w:r>
              <w:rPr>
                <w:rFonts w:ascii="宋体" w:hAnsi="宋体" w:eastAsia="宋体"/>
                <w:b w:val="0"/>
                <w:sz w:val="18"/>
              </w:rPr>
              <w:t>—</w:t>
            </w:r>
          </w:p>
        </w:tc>
        <w:tc>
          <w:tcPr>
            <w:tcW w:w="1247" w:type="dxa"/>
          </w:tcPr>
          <w:p w14:paraId="6B6A88BA">
            <w:pPr>
              <w:spacing w:after="0" w:line="264" w:lineRule="auto"/>
              <w:jc w:val="center"/>
            </w:pPr>
            <w:r>
              <w:rPr>
                <w:rFonts w:ascii="宋体" w:hAnsi="宋体" w:eastAsia="宋体"/>
                <w:b w:val="0"/>
                <w:sz w:val="18"/>
              </w:rPr>
              <w:t>音频直链或 MinIO 地址</w:t>
            </w:r>
          </w:p>
        </w:tc>
      </w:tr>
      <w:tr w14:paraId="18386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A5DB594">
            <w:pPr>
              <w:spacing w:after="0" w:line="264" w:lineRule="auto"/>
              <w:jc w:val="center"/>
            </w:pPr>
            <w:r>
              <w:rPr>
                <w:rFonts w:ascii="宋体" w:hAnsi="宋体" w:eastAsia="宋体"/>
                <w:b w:val="0"/>
                <w:sz w:val="18"/>
              </w:rPr>
              <w:t>sort_order</w:t>
            </w:r>
          </w:p>
        </w:tc>
        <w:tc>
          <w:tcPr>
            <w:tcW w:w="1247" w:type="dxa"/>
          </w:tcPr>
          <w:p w14:paraId="78379B33">
            <w:pPr>
              <w:spacing w:after="0" w:line="264" w:lineRule="auto"/>
              <w:jc w:val="center"/>
            </w:pPr>
            <w:r>
              <w:rPr>
                <w:rFonts w:ascii="宋体" w:hAnsi="宋体" w:eastAsia="宋体"/>
                <w:b w:val="0"/>
                <w:sz w:val="18"/>
              </w:rPr>
              <w:t>INT</w:t>
            </w:r>
          </w:p>
        </w:tc>
        <w:tc>
          <w:tcPr>
            <w:tcW w:w="1247" w:type="dxa"/>
          </w:tcPr>
          <w:p w14:paraId="6145CF43">
            <w:pPr>
              <w:spacing w:after="0" w:line="264" w:lineRule="auto"/>
              <w:jc w:val="center"/>
            </w:pPr>
            <w:r>
              <w:rPr>
                <w:rFonts w:ascii="宋体" w:hAnsi="宋体" w:eastAsia="宋体"/>
                <w:b w:val="0"/>
                <w:sz w:val="18"/>
              </w:rPr>
              <w:t>11</w:t>
            </w:r>
          </w:p>
        </w:tc>
        <w:tc>
          <w:tcPr>
            <w:tcW w:w="1247" w:type="dxa"/>
          </w:tcPr>
          <w:p w14:paraId="2BA4E2D8">
            <w:pPr>
              <w:spacing w:after="0" w:line="264" w:lineRule="auto"/>
              <w:jc w:val="center"/>
            </w:pPr>
            <w:r>
              <w:rPr>
                <w:rFonts w:ascii="宋体" w:hAnsi="宋体" w:eastAsia="宋体"/>
                <w:b w:val="0"/>
                <w:sz w:val="18"/>
              </w:rPr>
              <w:t>否</w:t>
            </w:r>
          </w:p>
        </w:tc>
        <w:tc>
          <w:tcPr>
            <w:tcW w:w="1247" w:type="dxa"/>
          </w:tcPr>
          <w:p w14:paraId="27B5F638">
            <w:pPr>
              <w:spacing w:after="0" w:line="264" w:lineRule="auto"/>
              <w:jc w:val="center"/>
            </w:pPr>
            <w:r>
              <w:rPr>
                <w:rFonts w:ascii="宋体" w:hAnsi="宋体" w:eastAsia="宋体"/>
                <w:b w:val="0"/>
                <w:sz w:val="18"/>
              </w:rPr>
              <w:t>—</w:t>
            </w:r>
          </w:p>
        </w:tc>
        <w:tc>
          <w:tcPr>
            <w:tcW w:w="1247" w:type="dxa"/>
          </w:tcPr>
          <w:p w14:paraId="0C706B99">
            <w:pPr>
              <w:spacing w:after="0" w:line="264" w:lineRule="auto"/>
              <w:jc w:val="center"/>
            </w:pPr>
            <w:r>
              <w:rPr>
                <w:rFonts w:ascii="宋体" w:hAnsi="宋体" w:eastAsia="宋体"/>
                <w:b w:val="0"/>
                <w:sz w:val="18"/>
              </w:rPr>
              <w:t>0</w:t>
            </w:r>
          </w:p>
        </w:tc>
        <w:tc>
          <w:tcPr>
            <w:tcW w:w="1247" w:type="dxa"/>
          </w:tcPr>
          <w:p w14:paraId="66481C39">
            <w:pPr>
              <w:spacing w:after="0" w:line="264" w:lineRule="auto"/>
              <w:jc w:val="center"/>
            </w:pPr>
            <w:r>
              <w:rPr>
                <w:rFonts w:ascii="宋体" w:hAnsi="宋体" w:eastAsia="宋体"/>
                <w:b w:val="0"/>
                <w:sz w:val="18"/>
              </w:rPr>
              <w:t>排序权重，越小越靠前</w:t>
            </w:r>
          </w:p>
        </w:tc>
      </w:tr>
      <w:tr w14:paraId="12886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4B3CB8C">
            <w:pPr>
              <w:spacing w:after="0" w:line="264" w:lineRule="auto"/>
              <w:jc w:val="center"/>
            </w:pPr>
            <w:r>
              <w:rPr>
                <w:rFonts w:ascii="宋体" w:hAnsi="宋体" w:eastAsia="宋体"/>
                <w:b w:val="0"/>
                <w:sz w:val="18"/>
              </w:rPr>
              <w:t>status</w:t>
            </w:r>
          </w:p>
        </w:tc>
        <w:tc>
          <w:tcPr>
            <w:tcW w:w="1247" w:type="dxa"/>
          </w:tcPr>
          <w:p w14:paraId="640E1925">
            <w:pPr>
              <w:spacing w:after="0" w:line="264" w:lineRule="auto"/>
              <w:jc w:val="center"/>
            </w:pPr>
            <w:r>
              <w:rPr>
                <w:rFonts w:ascii="宋体" w:hAnsi="宋体" w:eastAsia="宋体"/>
                <w:b w:val="0"/>
                <w:sz w:val="18"/>
              </w:rPr>
              <w:t>TINYINT</w:t>
            </w:r>
          </w:p>
        </w:tc>
        <w:tc>
          <w:tcPr>
            <w:tcW w:w="1247" w:type="dxa"/>
          </w:tcPr>
          <w:p w14:paraId="38586CC0">
            <w:pPr>
              <w:spacing w:after="0" w:line="264" w:lineRule="auto"/>
              <w:jc w:val="center"/>
            </w:pPr>
            <w:r>
              <w:rPr>
                <w:rFonts w:ascii="宋体" w:hAnsi="宋体" w:eastAsia="宋体"/>
                <w:b w:val="0"/>
                <w:sz w:val="18"/>
              </w:rPr>
              <w:t>4</w:t>
            </w:r>
          </w:p>
        </w:tc>
        <w:tc>
          <w:tcPr>
            <w:tcW w:w="1247" w:type="dxa"/>
          </w:tcPr>
          <w:p w14:paraId="72584B12">
            <w:pPr>
              <w:spacing w:after="0" w:line="264" w:lineRule="auto"/>
              <w:jc w:val="center"/>
            </w:pPr>
            <w:r>
              <w:rPr>
                <w:rFonts w:ascii="宋体" w:hAnsi="宋体" w:eastAsia="宋体"/>
                <w:b w:val="0"/>
                <w:sz w:val="18"/>
              </w:rPr>
              <w:t>否</w:t>
            </w:r>
          </w:p>
        </w:tc>
        <w:tc>
          <w:tcPr>
            <w:tcW w:w="1247" w:type="dxa"/>
          </w:tcPr>
          <w:p w14:paraId="192BE2B2">
            <w:pPr>
              <w:spacing w:after="0" w:line="264" w:lineRule="auto"/>
              <w:jc w:val="center"/>
            </w:pPr>
            <w:r>
              <w:rPr>
                <w:rFonts w:ascii="宋体" w:hAnsi="宋体" w:eastAsia="宋体"/>
                <w:b w:val="0"/>
                <w:sz w:val="18"/>
              </w:rPr>
              <w:t>—</w:t>
            </w:r>
          </w:p>
        </w:tc>
        <w:tc>
          <w:tcPr>
            <w:tcW w:w="1247" w:type="dxa"/>
          </w:tcPr>
          <w:p w14:paraId="1B0C872A">
            <w:pPr>
              <w:spacing w:after="0" w:line="264" w:lineRule="auto"/>
              <w:jc w:val="center"/>
            </w:pPr>
            <w:r>
              <w:rPr>
                <w:rFonts w:ascii="宋体" w:hAnsi="宋体" w:eastAsia="宋体"/>
                <w:b w:val="0"/>
                <w:sz w:val="18"/>
              </w:rPr>
              <w:t>1</w:t>
            </w:r>
          </w:p>
        </w:tc>
        <w:tc>
          <w:tcPr>
            <w:tcW w:w="1247" w:type="dxa"/>
          </w:tcPr>
          <w:p w14:paraId="0B618547">
            <w:pPr>
              <w:spacing w:after="0" w:line="264" w:lineRule="auto"/>
              <w:jc w:val="center"/>
            </w:pPr>
            <w:r>
              <w:rPr>
                <w:rFonts w:ascii="宋体" w:hAnsi="宋体" w:eastAsia="宋体"/>
                <w:b w:val="0"/>
                <w:sz w:val="18"/>
              </w:rPr>
              <w:t>1启用 2停用</w:t>
            </w:r>
          </w:p>
        </w:tc>
      </w:tr>
      <w:tr w14:paraId="4E41D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C284C79">
            <w:pPr>
              <w:spacing w:after="0" w:line="264" w:lineRule="auto"/>
              <w:jc w:val="center"/>
            </w:pPr>
            <w:r>
              <w:rPr>
                <w:rFonts w:ascii="宋体" w:hAnsi="宋体" w:eastAsia="宋体"/>
                <w:b w:val="0"/>
                <w:sz w:val="18"/>
              </w:rPr>
              <w:t>create_time</w:t>
            </w:r>
          </w:p>
        </w:tc>
        <w:tc>
          <w:tcPr>
            <w:tcW w:w="1247" w:type="dxa"/>
          </w:tcPr>
          <w:p w14:paraId="35C84396">
            <w:pPr>
              <w:spacing w:after="0" w:line="264" w:lineRule="auto"/>
              <w:jc w:val="center"/>
            </w:pPr>
            <w:r>
              <w:rPr>
                <w:rFonts w:ascii="宋体" w:hAnsi="宋体" w:eastAsia="宋体"/>
                <w:b w:val="0"/>
                <w:sz w:val="18"/>
              </w:rPr>
              <w:t>DATETIME</w:t>
            </w:r>
          </w:p>
        </w:tc>
        <w:tc>
          <w:tcPr>
            <w:tcW w:w="1247" w:type="dxa"/>
          </w:tcPr>
          <w:p w14:paraId="5CBF1540">
            <w:pPr>
              <w:spacing w:after="0" w:line="264" w:lineRule="auto"/>
              <w:jc w:val="center"/>
            </w:pPr>
            <w:r>
              <w:rPr>
                <w:rFonts w:ascii="宋体" w:hAnsi="宋体" w:eastAsia="宋体"/>
                <w:b w:val="0"/>
                <w:sz w:val="18"/>
              </w:rPr>
              <w:t>—</w:t>
            </w:r>
          </w:p>
        </w:tc>
        <w:tc>
          <w:tcPr>
            <w:tcW w:w="1247" w:type="dxa"/>
          </w:tcPr>
          <w:p w14:paraId="6933F936">
            <w:pPr>
              <w:spacing w:after="0" w:line="264" w:lineRule="auto"/>
              <w:jc w:val="center"/>
            </w:pPr>
            <w:r>
              <w:rPr>
                <w:rFonts w:ascii="宋体" w:hAnsi="宋体" w:eastAsia="宋体"/>
                <w:b w:val="0"/>
                <w:sz w:val="18"/>
              </w:rPr>
              <w:t>否</w:t>
            </w:r>
          </w:p>
        </w:tc>
        <w:tc>
          <w:tcPr>
            <w:tcW w:w="1247" w:type="dxa"/>
          </w:tcPr>
          <w:p w14:paraId="612C4F50">
            <w:pPr>
              <w:spacing w:after="0" w:line="264" w:lineRule="auto"/>
              <w:jc w:val="center"/>
            </w:pPr>
            <w:r>
              <w:rPr>
                <w:rFonts w:ascii="宋体" w:hAnsi="宋体" w:eastAsia="宋体"/>
                <w:b w:val="0"/>
                <w:sz w:val="18"/>
              </w:rPr>
              <w:t>—</w:t>
            </w:r>
          </w:p>
        </w:tc>
        <w:tc>
          <w:tcPr>
            <w:tcW w:w="1247" w:type="dxa"/>
          </w:tcPr>
          <w:p w14:paraId="3754A52A">
            <w:pPr>
              <w:spacing w:after="0" w:line="264" w:lineRule="auto"/>
              <w:jc w:val="center"/>
            </w:pPr>
            <w:r>
              <w:rPr>
                <w:rFonts w:ascii="宋体" w:hAnsi="宋体" w:eastAsia="宋体"/>
                <w:b w:val="0"/>
                <w:sz w:val="18"/>
              </w:rPr>
              <w:t>CURRENT_TIMESTAMP</w:t>
            </w:r>
          </w:p>
        </w:tc>
        <w:tc>
          <w:tcPr>
            <w:tcW w:w="1247" w:type="dxa"/>
          </w:tcPr>
          <w:p w14:paraId="51F46103">
            <w:pPr>
              <w:spacing w:after="0" w:line="264" w:lineRule="auto"/>
              <w:jc w:val="center"/>
            </w:pPr>
            <w:r>
              <w:rPr>
                <w:rFonts w:ascii="宋体" w:hAnsi="宋体" w:eastAsia="宋体"/>
                <w:b w:val="0"/>
                <w:sz w:val="18"/>
              </w:rPr>
              <w:t>创建时间</w:t>
            </w:r>
          </w:p>
        </w:tc>
      </w:tr>
    </w:tbl>
    <w:p w14:paraId="11CB7EF0">
      <w:pPr>
        <w:spacing w:before="0" w:after="80" w:line="240" w:lineRule="auto"/>
      </w:pPr>
    </w:p>
    <w:p w14:paraId="26E2FFF2">
      <w:pPr>
        <w:spacing w:before="0" w:after="0" w:line="360" w:lineRule="auto"/>
      </w:pPr>
      <w:r>
        <w:rPr>
          <w:rFonts w:ascii="宋体" w:hAnsi="宋体" w:eastAsia="宋体"/>
          <w:b w:val="0"/>
          <w:sz w:val="21"/>
        </w:rPr>
        <w:t>索引：PRIMARY(id)、idx_music_sort(status, sort_order)。</w:t>
      </w:r>
    </w:p>
    <w:p w14:paraId="0C63A140">
      <w:pPr>
        <w:spacing w:before="0" w:after="0" w:line="360" w:lineRule="auto"/>
        <w:ind w:firstLine="420"/>
      </w:pPr>
      <w:r>
        <w:rPr>
          <w:rFonts w:ascii="宋体" w:hAnsi="宋体" w:eastAsia="宋体"/>
          <w:b w:val="0"/>
          <w:sz w:val="21"/>
        </w:rPr>
        <w:t>设计说明：</w:t>
      </w:r>
    </w:p>
    <w:p w14:paraId="4949EBF1">
      <w:pPr>
        <w:spacing w:before="0" w:after="40" w:line="360" w:lineRule="auto"/>
        <w:ind w:left="280"/>
      </w:pPr>
      <w:r>
        <w:rPr>
          <w:rFonts w:ascii="宋体" w:hAnsi="宋体" w:eastAsia="宋体"/>
          <w:b w:val="0"/>
          <w:sz w:val="21"/>
        </w:rPr>
        <w:t>• 去重不依赖 Redis 或内存状态，而是</w:t>
      </w:r>
      <w:r>
        <w:rPr>
          <w:rFonts w:ascii="宋体" w:hAnsi="宋体" w:eastAsia="宋体"/>
          <w:b/>
          <w:sz w:val="21"/>
        </w:rPr>
        <w:t>由数据库唯一索引保证</w:t>
      </w:r>
      <w:r>
        <w:rPr>
          <w:rFonts w:ascii="宋体" w:hAnsi="宋体" w:eastAsia="宋体"/>
          <w:b w:val="0"/>
          <w:sz w:val="21"/>
        </w:rPr>
        <w:t>，天然支持多实例与重启后状态不丢。</w:t>
      </w:r>
    </w:p>
    <w:p w14:paraId="09960436">
      <w:pPr>
        <w:spacing w:before="0" w:after="40" w:line="360" w:lineRule="auto"/>
        <w:ind w:left="280"/>
      </w:pPr>
      <w:r>
        <w:rPr>
          <w:rFonts w:ascii="宋体" w:hAnsi="宋体" w:eastAsia="宋体"/>
          <w:b w:val="0"/>
          <w:sz w:val="21"/>
        </w:rPr>
        <w:t>• 计数与记录在</w:t>
      </w:r>
      <w:r>
        <w:rPr>
          <w:rFonts w:ascii="宋体" w:hAnsi="宋体" w:eastAsia="宋体"/>
          <w:b/>
          <w:sz w:val="21"/>
        </w:rPr>
        <w:t>同一业务方法</w:t>
      </w:r>
      <w:r>
        <w:rPr>
          <w:rFonts w:ascii="宋体" w:hAnsi="宋体" w:eastAsia="宋体"/>
          <w:b w:val="0"/>
          <w:sz w:val="21"/>
        </w:rPr>
        <w:t>中更新，异常时回滚（记录写入失败的场景不会产生计数偏移）。</w:t>
      </w:r>
    </w:p>
    <w:p w14:paraId="1DFDAEF8">
      <w:pPr>
        <w:spacing w:before="0" w:after="40" w:line="360" w:lineRule="auto"/>
        <w:ind w:left="280"/>
      </w:pPr>
      <w:r>
        <w:rPr>
          <w:rFonts w:ascii="宋体" w:hAnsi="宋体" w:eastAsia="宋体"/>
          <w:b w:val="0"/>
          <w:sz w:val="21"/>
        </w:rPr>
        <w:t xml:space="preserve">• "我是否点过赞 / 收藏过"由 </w:t>
      </w:r>
      <w:r>
        <w:rPr>
          <w:rFonts w:ascii="Consolas" w:hAnsi="Consolas" w:eastAsia="Consolas"/>
          <w:b w:val="0"/>
          <w:sz w:val="18"/>
        </w:rPr>
        <w:t>liked</w:t>
      </w:r>
      <w:r>
        <w:rPr>
          <w:rFonts w:ascii="宋体" w:hAnsi="宋体" w:eastAsia="宋体"/>
          <w:b w:val="0"/>
          <w:sz w:val="21"/>
        </w:rPr>
        <w:t xml:space="preserve"> / </w:t>
      </w:r>
      <w:r>
        <w:rPr>
          <w:rFonts w:ascii="Consolas" w:hAnsi="Consolas" w:eastAsia="Consolas"/>
          <w:b w:val="0"/>
          <w:sz w:val="18"/>
        </w:rPr>
        <w:t>collected</w:t>
      </w:r>
      <w:r>
        <w:rPr>
          <w:rFonts w:ascii="宋体" w:hAnsi="宋体" w:eastAsia="宋体"/>
          <w:b w:val="0"/>
          <w:sz w:val="21"/>
        </w:rPr>
        <w:t xml:space="preserve"> 字段回显，来源是记录表而非缓存，因此刷新、换设备、重开会话都能正确恢复。</w:t>
      </w:r>
    </w:p>
    <w:p w14:paraId="784F08E2">
      <w:pPr>
        <w:spacing w:before="0" w:after="40" w:line="360" w:lineRule="auto"/>
        <w:ind w:left="280"/>
      </w:pPr>
      <w:r>
        <w:rPr>
          <w:rFonts w:ascii="宋体" w:hAnsi="宋体" w:eastAsia="宋体"/>
          <w:b w:val="0"/>
          <w:sz w:val="21"/>
        </w:rPr>
        <w:t>• 当前实现为</w:t>
      </w:r>
      <w:r>
        <w:rPr>
          <w:rFonts w:ascii="宋体" w:hAnsi="宋体" w:eastAsia="宋体"/>
          <w:b/>
          <w:sz w:val="21"/>
        </w:rPr>
        <w:t>数据库直接自增</w:t>
      </w:r>
      <w:r>
        <w:rPr>
          <w:rFonts w:ascii="宋体" w:hAnsi="宋体" w:eastAsia="宋体"/>
          <w:b w:val="0"/>
          <w:sz w:val="21"/>
        </w:rPr>
        <w:t>（</w:t>
      </w:r>
      <w:r>
        <w:rPr>
          <w:rFonts w:ascii="Consolas" w:hAnsi="Consolas" w:eastAsia="Consolas"/>
          <w:b w:val="0"/>
          <w:sz w:val="18"/>
        </w:rPr>
        <w:t>setSql("view_count = view_count + 1")</w:t>
      </w:r>
      <w:r>
        <w:rPr>
          <w:rFonts w:ascii="宋体" w:hAnsi="宋体" w:eastAsia="宋体"/>
          <w:b w:val="0"/>
          <w:sz w:val="21"/>
        </w:rPr>
        <w:t>），利用 InnoDB 行锁保证计数准确。</w:t>
      </w:r>
    </w:p>
    <w:p w14:paraId="191EAE26">
      <w:pPr>
        <w:spacing w:before="0" w:after="40" w:line="360" w:lineRule="auto"/>
        <w:ind w:left="280"/>
      </w:pPr>
      <w:r>
        <w:rPr>
          <w:rFonts w:ascii="宋体" w:hAnsi="宋体" w:eastAsia="宋体"/>
          <w:b w:val="0"/>
          <w:sz w:val="21"/>
        </w:rPr>
        <w:t>• 之所以未采用"Redis 累加 + 定时批量落库"，是因为本期为单机部署、访问量小，直接更新最可靠、且不存在缓存与库的最终一致性问题；同等条件下引入异步落库会额外带来"刷新后数字不立即变化"的观感问题。</w:t>
      </w:r>
    </w:p>
    <w:p w14:paraId="57636B50">
      <w:pPr>
        <w:spacing w:before="0" w:after="40" w:line="360" w:lineRule="auto"/>
        <w:ind w:left="280"/>
      </w:pPr>
      <w:r>
        <w:rPr>
          <w:rFonts w:ascii="宋体" w:hAnsi="宋体" w:eastAsia="宋体"/>
          <w:b w:val="0"/>
          <w:sz w:val="21"/>
        </w:rPr>
        <w:t xml:space="preserve">• </w:t>
      </w:r>
      <w:r>
        <w:rPr>
          <w:rFonts w:ascii="Consolas" w:hAnsi="Consolas" w:eastAsia="Consolas"/>
          <w:b w:val="0"/>
          <w:sz w:val="18"/>
        </w:rPr>
        <w:t>idx_view</w:t>
      </w:r>
      <w:r>
        <w:rPr>
          <w:rFonts w:ascii="宋体" w:hAnsi="宋体" w:eastAsia="宋体"/>
          <w:b w:val="0"/>
          <w:sz w:val="21"/>
        </w:rPr>
        <w:t xml:space="preserve"> 索引覆盖该字段。原设计用于支撑热门文章排行（按 </w:t>
      </w:r>
      <w:r>
        <w:rPr>
          <w:rFonts w:ascii="Consolas" w:hAnsi="Consolas" w:eastAsia="Consolas"/>
          <w:b w:val="0"/>
          <w:sz w:val="18"/>
        </w:rPr>
        <w:t>view_count</w:t>
      </w:r>
      <w:r>
        <w:rPr>
          <w:rFonts w:ascii="宋体" w:hAnsi="宋体" w:eastAsia="宋体"/>
          <w:b w:val="0"/>
          <w:sz w:val="21"/>
        </w:rPr>
        <w:t xml:space="preserve"> 倒序取 TOP N），该功能已于设计后期整体移除，索引暂留备用、不参与当前任何查询。</w:t>
      </w:r>
    </w:p>
    <w:p w14:paraId="6D69AAB1">
      <w:pPr>
        <w:spacing w:before="0" w:after="0" w:line="360" w:lineRule="auto"/>
        <w:ind w:firstLine="420"/>
      </w:pPr>
      <w:r>
        <w:rPr>
          <w:rFonts w:ascii="宋体" w:hAnsi="宋体" w:eastAsia="宋体"/>
          <w:b w:val="0"/>
          <w:sz w:val="21"/>
        </w:rPr>
        <w:t>除上述 14 张业务表外，设计阶段还规划了敏感词表（sensitive_word）、文章版本历史表（article_history）与后台操作日志表（operation_log）三张预留扩展表，其 DDL 设计保留在数据库设计文档中；本期系统以人工审核、访问埋点等方式承担了对应职责，故未建表。</w:t>
      </w:r>
    </w:p>
    <w:p w14:paraId="2E76646F">
      <w:pPr>
        <w:spacing w:before="140" w:after="80" w:line="360" w:lineRule="auto"/>
        <w:outlineLvl w:val="1"/>
      </w:pPr>
      <w:bookmarkStart w:id="15" w:name="_Toc29940"/>
      <w:r>
        <w:rPr>
          <w:rFonts w:ascii="宋体" w:hAnsi="宋体" w:eastAsia="宋体"/>
          <w:b w:val="0"/>
          <w:sz w:val="24"/>
        </w:rPr>
        <w:t>3.3 系统功能实现</w:t>
      </w:r>
      <w:bookmarkEnd w:id="15"/>
    </w:p>
    <w:p w14:paraId="3ABAB6B5">
      <w:pPr>
        <w:spacing w:before="120" w:after="60" w:line="360" w:lineRule="auto"/>
        <w:outlineLvl w:val="2"/>
      </w:pPr>
      <w:bookmarkStart w:id="16" w:name="_Toc26471"/>
      <w:r>
        <w:rPr>
          <w:rFonts w:ascii="宋体" w:hAnsi="宋体" w:eastAsia="宋体"/>
          <w:b w:val="0"/>
          <w:sz w:val="24"/>
        </w:rPr>
        <w:t>3.3.1 博客前台首页</w:t>
      </w:r>
      <w:bookmarkEnd w:id="16"/>
    </w:p>
    <w:p w14:paraId="70A0D3C4">
      <w:pPr>
        <w:spacing w:before="0" w:after="0" w:line="360" w:lineRule="auto"/>
        <w:ind w:firstLine="420"/>
      </w:pPr>
      <w:r>
        <w:rPr>
          <w:rFonts w:ascii="宋体" w:hAnsi="宋体" w:eastAsia="宋体"/>
          <w:b w:val="0"/>
          <w:sz w:val="21"/>
        </w:rPr>
        <w:t>首页承担站点的第一印象与内容分发。页面顶部为全屏墨绿色刊头，以反白衬线大字呈现站名，配合竖排刊名形成杂志封面式的视觉效果；向下滚动进入暖纸色内容区，“最近落笔”以横向滑动卡片带展示最新文章，其下按时间线列出全部发布文章。导航栏为八个纯文字入口，依次是今日、记录、游记、随笔、相册、百宝箱、家与留言，分别指向首页、记录栏目、游记栏目、随笔栏目、相册页、百宝箱页、关于页与留言墙，不使用图标或图示字符，以文字本身的排版层级传达栏目关系。首页整体效果如图3.4所示。</w:t>
      </w:r>
    </w:p>
    <w:p w14:paraId="325E2BA2">
      <w:pPr>
        <w:spacing w:before="0" w:after="0" w:line="360" w:lineRule="auto"/>
        <w:ind w:firstLine="420"/>
      </w:pPr>
      <w:r>
        <w:rPr>
          <w:rFonts w:ascii="宋体" w:hAnsi="宋体" w:eastAsia="宋体"/>
          <w:b w:val="0"/>
          <w:sz w:val="21"/>
        </w:rPr>
        <w:t>首页数据通过一次聚合接口与两次列表接口获取：列表按「置顶优先 + 发布时间倒序」分页查询，不再引入 Redis 查询缓存；“最近落笔”与时间线列表同样走分页查询。页面滚动使用 IntersectionObserver 实现元素淡入上浮，数据异步渲染完成后需要重新触发观察，避免新元素一直隐藏。</w:t>
      </w:r>
    </w:p>
    <w:p w14:paraId="1CF93C6D">
      <w:pPr>
        <w:spacing w:before="120" w:after="0" w:line="360" w:lineRule="auto"/>
        <w:jc w:val="center"/>
      </w:pPr>
      <w:r>
        <w:drawing>
          <wp:inline distT="0" distB="0" distL="114300" distR="114300">
            <wp:extent cx="5471795" cy="2461895"/>
            <wp:effectExtent l="0" t="0" r="1460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472000" cy="2462400"/>
                    </a:xfrm>
                    <a:prstGeom prst="rect">
                      <a:avLst/>
                    </a:prstGeom>
                  </pic:spPr>
                </pic:pic>
              </a:graphicData>
            </a:graphic>
          </wp:inline>
        </w:drawing>
      </w:r>
    </w:p>
    <w:p w14:paraId="33E7D886">
      <w:pPr>
        <w:spacing w:before="0" w:after="160" w:line="360" w:lineRule="auto"/>
        <w:jc w:val="center"/>
      </w:pPr>
      <w:r>
        <w:rPr>
          <w:rFonts w:ascii="黑体" w:hAnsi="黑体" w:eastAsia="黑体"/>
          <w:b w:val="0"/>
          <w:sz w:val="21"/>
        </w:rPr>
        <w:t>图3.4 博客前台首页界面</w:t>
      </w:r>
    </w:p>
    <w:p w14:paraId="7EB5EA31">
      <w:pPr>
        <w:spacing w:before="120" w:after="60" w:line="360" w:lineRule="auto"/>
        <w:outlineLvl w:val="2"/>
      </w:pPr>
      <w:bookmarkStart w:id="17" w:name="_Toc24330"/>
      <w:r>
        <w:rPr>
          <w:rFonts w:ascii="宋体" w:hAnsi="宋体" w:eastAsia="宋体"/>
          <w:b w:val="0"/>
          <w:sz w:val="24"/>
        </w:rPr>
        <w:t>3.3.2 家（关于站长）</w:t>
      </w:r>
      <w:bookmarkEnd w:id="17"/>
    </w:p>
    <w:p w14:paraId="65CC1447">
      <w:pPr>
        <w:spacing w:before="0" w:after="0" w:line="360" w:lineRule="auto"/>
        <w:ind w:firstLine="420"/>
      </w:pPr>
      <w:r>
        <w:rPr>
          <w:rFonts w:ascii="宋体" w:hAnsi="宋体" w:eastAsia="宋体"/>
          <w:b w:val="0"/>
          <w:sz w:val="21"/>
        </w:rPr>
        <w:t>“家”页面是站长的个人介绍页，以时间轴与卡片结合的版式呈现自我介绍、技能构成与联系方式。页面延续墨色刊头加暖纸正文的统一风格，内容存于数据库 site_config 表，可在后台站点设置中维护。页面效果如图3.5所示。</w:t>
      </w:r>
    </w:p>
    <w:p w14:paraId="5DC0388B">
      <w:pPr>
        <w:spacing w:before="120" w:after="0" w:line="360" w:lineRule="auto"/>
        <w:jc w:val="center"/>
      </w:pPr>
      <w:r>
        <w:drawing>
          <wp:inline distT="0" distB="0" distL="114300" distR="114300">
            <wp:extent cx="5471795" cy="3419475"/>
            <wp:effectExtent l="0" t="0" r="1460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472000" cy="3420000"/>
                    </a:xfrm>
                    <a:prstGeom prst="rect">
                      <a:avLst/>
                    </a:prstGeom>
                  </pic:spPr>
                </pic:pic>
              </a:graphicData>
            </a:graphic>
          </wp:inline>
        </w:drawing>
      </w:r>
    </w:p>
    <w:p w14:paraId="5C470D67">
      <w:pPr>
        <w:spacing w:before="0" w:after="160" w:line="360" w:lineRule="auto"/>
        <w:jc w:val="center"/>
      </w:pPr>
      <w:r>
        <w:rPr>
          <w:rFonts w:ascii="黑体" w:hAnsi="黑体" w:eastAsia="黑体"/>
          <w:b w:val="0"/>
          <w:sz w:val="21"/>
        </w:rPr>
        <w:t>图3.5 家（关于站长）界面</w:t>
      </w:r>
    </w:p>
    <w:p w14:paraId="387C6CEC">
      <w:pPr>
        <w:spacing w:before="120" w:after="60" w:line="360" w:lineRule="auto"/>
        <w:outlineLvl w:val="2"/>
      </w:pPr>
      <w:bookmarkStart w:id="18" w:name="_Toc20831"/>
      <w:r>
        <w:rPr>
          <w:rFonts w:ascii="宋体" w:hAnsi="宋体" w:eastAsia="宋体"/>
          <w:b w:val="0"/>
          <w:sz w:val="24"/>
        </w:rPr>
        <w:t>3.3.3 游记栏目</w:t>
      </w:r>
      <w:bookmarkEnd w:id="18"/>
    </w:p>
    <w:p w14:paraId="03778AFC">
      <w:pPr>
        <w:spacing w:before="0" w:after="0" w:line="360" w:lineRule="auto"/>
        <w:ind w:firstLine="420"/>
      </w:pPr>
      <w:r>
        <w:rPr>
          <w:rFonts w:ascii="宋体" w:hAnsi="宋体" w:eastAsia="宋体"/>
          <w:b w:val="0"/>
          <w:sz w:val="21"/>
        </w:rPr>
        <w:t>游记对应分类 id 为 2 的文章集合，采用封面卡片流版式：每篇文章一张大图卡片，按发布时间倒序排列，点击卡片进入文章详情。该页与首页共用统一的数据接口，仅版式不同，体现了“同一数据、多种表达”的设计思想。页面效果如图3.6所示。</w:t>
      </w:r>
    </w:p>
    <w:p w14:paraId="6CCF9F6F">
      <w:pPr>
        <w:spacing w:before="120" w:after="0" w:line="360" w:lineRule="auto"/>
        <w:jc w:val="center"/>
      </w:pPr>
      <w:r>
        <w:drawing>
          <wp:inline distT="0" distB="0" distL="114300" distR="114300">
            <wp:extent cx="5471795" cy="4904105"/>
            <wp:effectExtent l="0" t="0" r="14605" b="107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472000" cy="4904727"/>
                    </a:xfrm>
                    <a:prstGeom prst="rect">
                      <a:avLst/>
                    </a:prstGeom>
                  </pic:spPr>
                </pic:pic>
              </a:graphicData>
            </a:graphic>
          </wp:inline>
        </w:drawing>
      </w:r>
    </w:p>
    <w:p w14:paraId="6486E124">
      <w:pPr>
        <w:spacing w:before="0" w:after="160" w:line="360" w:lineRule="auto"/>
        <w:jc w:val="center"/>
      </w:pPr>
      <w:r>
        <w:rPr>
          <w:rFonts w:ascii="黑体" w:hAnsi="黑体" w:eastAsia="黑体"/>
          <w:b w:val="0"/>
          <w:sz w:val="21"/>
        </w:rPr>
        <w:t>图3.6 游记栏目界面</w:t>
      </w:r>
    </w:p>
    <w:p w14:paraId="4FC0A389">
      <w:pPr>
        <w:spacing w:before="120" w:after="60" w:line="360" w:lineRule="auto"/>
        <w:outlineLvl w:val="2"/>
      </w:pPr>
      <w:bookmarkStart w:id="19" w:name="_Toc23578"/>
      <w:r>
        <w:rPr>
          <w:rFonts w:ascii="宋体" w:hAnsi="宋体" w:eastAsia="宋体"/>
          <w:b w:val="0"/>
          <w:sz w:val="24"/>
        </w:rPr>
        <w:t>3.3.4 随笔栏目</w:t>
      </w:r>
      <w:bookmarkEnd w:id="19"/>
    </w:p>
    <w:p w14:paraId="22AD1D74">
      <w:pPr>
        <w:spacing w:before="0" w:after="0" w:line="360" w:lineRule="auto"/>
        <w:ind w:firstLine="420"/>
      </w:pPr>
      <w:r>
        <w:rPr>
          <w:rFonts w:ascii="宋体" w:hAnsi="宋体" w:eastAsia="宋体"/>
          <w:b w:val="0"/>
          <w:sz w:val="21"/>
        </w:rPr>
        <w:t>随笔对应分类 id 为 3 的文章集合，采用杂志目录版式：左侧为衬线体大号期数与年份，右侧按条目列出标题、摘要与日期，整体接近纸质杂志的目次页。页面效果如图3.7所示。</w:t>
      </w:r>
    </w:p>
    <w:p w14:paraId="4FD5C1A9">
      <w:pPr>
        <w:spacing w:before="120" w:after="0" w:line="360" w:lineRule="auto"/>
        <w:jc w:val="center"/>
      </w:pPr>
      <w:r>
        <w:drawing>
          <wp:inline distT="0" distB="0" distL="114300" distR="114300">
            <wp:extent cx="5471795" cy="4847590"/>
            <wp:effectExtent l="0" t="0" r="14605" b="101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472000" cy="4848000"/>
                    </a:xfrm>
                    <a:prstGeom prst="rect">
                      <a:avLst/>
                    </a:prstGeom>
                  </pic:spPr>
                </pic:pic>
              </a:graphicData>
            </a:graphic>
          </wp:inline>
        </w:drawing>
      </w:r>
    </w:p>
    <w:p w14:paraId="2764118F">
      <w:pPr>
        <w:spacing w:before="0" w:after="160" w:line="360" w:lineRule="auto"/>
        <w:jc w:val="center"/>
      </w:pPr>
      <w:r>
        <w:rPr>
          <w:rFonts w:ascii="黑体" w:hAnsi="黑体" w:eastAsia="黑体"/>
          <w:b w:val="0"/>
          <w:sz w:val="21"/>
        </w:rPr>
        <w:t>图3.7 随笔栏目界面</w:t>
      </w:r>
    </w:p>
    <w:p w14:paraId="7C0D22DD">
      <w:pPr>
        <w:spacing w:before="120" w:after="60" w:line="360" w:lineRule="auto"/>
        <w:outlineLvl w:val="2"/>
      </w:pPr>
      <w:bookmarkStart w:id="20" w:name="_Toc3689"/>
      <w:r>
        <w:rPr>
          <w:rFonts w:ascii="宋体" w:hAnsi="宋体" w:eastAsia="宋体"/>
          <w:b w:val="0"/>
          <w:sz w:val="24"/>
        </w:rPr>
        <w:t>3.3.5 记录栏目</w:t>
      </w:r>
      <w:bookmarkEnd w:id="20"/>
    </w:p>
    <w:p w14:paraId="656B650E">
      <w:pPr>
        <w:spacing w:before="0" w:after="0" w:line="360" w:lineRule="auto"/>
        <w:ind w:firstLine="420"/>
      </w:pPr>
      <w:r>
        <w:rPr>
          <w:rFonts w:ascii="宋体" w:hAnsi="宋体" w:eastAsia="宋体"/>
          <w:b w:val="0"/>
          <w:sz w:val="21"/>
        </w:rPr>
        <w:t>记录对应分类 id 为 1 的文章集合，采用纵向时间轴版式：轴线居中，文章卡片左右交错排列，突出“按时间翻”的记录本定位。三个栏目页面各自独立实现，避免了通用列表模板带来的同质化。页面效果如图3.8所示。</w:t>
      </w:r>
    </w:p>
    <w:p w14:paraId="334D250B">
      <w:pPr>
        <w:spacing w:before="120" w:after="0" w:line="360" w:lineRule="auto"/>
        <w:jc w:val="center"/>
      </w:pPr>
      <w:r>
        <w:drawing>
          <wp:inline distT="0" distB="0" distL="114300" distR="114300">
            <wp:extent cx="5471795" cy="3419475"/>
            <wp:effectExtent l="0" t="0" r="1460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472000" cy="3420000"/>
                    </a:xfrm>
                    <a:prstGeom prst="rect">
                      <a:avLst/>
                    </a:prstGeom>
                  </pic:spPr>
                </pic:pic>
              </a:graphicData>
            </a:graphic>
          </wp:inline>
        </w:drawing>
      </w:r>
    </w:p>
    <w:p w14:paraId="4F605A87">
      <w:pPr>
        <w:spacing w:before="0" w:after="160" w:line="360" w:lineRule="auto"/>
        <w:jc w:val="center"/>
      </w:pPr>
      <w:r>
        <w:rPr>
          <w:rFonts w:ascii="黑体" w:hAnsi="黑体" w:eastAsia="黑体"/>
          <w:b w:val="0"/>
          <w:sz w:val="21"/>
        </w:rPr>
        <w:t>图3.8 记录栏目界面</w:t>
      </w:r>
    </w:p>
    <w:p w14:paraId="6BA920E6">
      <w:pPr>
        <w:spacing w:before="120" w:after="60" w:line="360" w:lineRule="auto"/>
        <w:outlineLvl w:val="2"/>
      </w:pPr>
      <w:bookmarkStart w:id="21" w:name="_Toc22759"/>
      <w:r>
        <w:rPr>
          <w:rFonts w:ascii="宋体" w:hAnsi="宋体" w:eastAsia="宋体"/>
          <w:b w:val="0"/>
          <w:sz w:val="24"/>
        </w:rPr>
        <w:t>3.3.6 相册</w:t>
      </w:r>
      <w:bookmarkEnd w:id="21"/>
    </w:p>
    <w:p w14:paraId="128B2C32">
      <w:pPr>
        <w:spacing w:before="0" w:after="0" w:line="360" w:lineRule="auto"/>
        <w:ind w:firstLine="420"/>
      </w:pPr>
      <w:r>
        <w:rPr>
          <w:rFonts w:ascii="宋体" w:hAnsi="宋体" w:eastAsia="宋体"/>
          <w:b w:val="0"/>
          <w:sz w:val="21"/>
        </w:rPr>
        <w:t>相册页以 CSS 多列布局实现瀑布流，照片按上传时间倒序铺排，点击任意照片弹出全屏大图层，支持左右切换浏览。照片数据存储于 photo 表，文件本体保存在 MinIO 对象存储中。页面效果如图3.9所示。</w:t>
      </w:r>
    </w:p>
    <w:p w14:paraId="3DB520EE">
      <w:pPr>
        <w:spacing w:before="120" w:after="0" w:line="360" w:lineRule="auto"/>
        <w:jc w:val="center"/>
      </w:pPr>
      <w:r>
        <w:drawing>
          <wp:inline distT="0" distB="0" distL="114300" distR="114300">
            <wp:extent cx="5303520" cy="6479540"/>
            <wp:effectExtent l="0" t="0" r="11430" b="165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304125" cy="6480000"/>
                    </a:xfrm>
                    <a:prstGeom prst="rect">
                      <a:avLst/>
                    </a:prstGeom>
                  </pic:spPr>
                </pic:pic>
              </a:graphicData>
            </a:graphic>
          </wp:inline>
        </w:drawing>
      </w:r>
    </w:p>
    <w:p w14:paraId="5DB60622">
      <w:pPr>
        <w:spacing w:before="0" w:after="160" w:line="360" w:lineRule="auto"/>
        <w:jc w:val="center"/>
      </w:pPr>
      <w:r>
        <w:rPr>
          <w:rFonts w:ascii="黑体" w:hAnsi="黑体" w:eastAsia="黑体"/>
          <w:b w:val="0"/>
          <w:sz w:val="21"/>
        </w:rPr>
        <w:t>图3.9 相册瀑布流界面</w:t>
      </w:r>
    </w:p>
    <w:p w14:paraId="7CEB5460">
      <w:pPr>
        <w:spacing w:before="120" w:after="60" w:line="360" w:lineRule="auto"/>
        <w:outlineLvl w:val="2"/>
      </w:pPr>
      <w:bookmarkStart w:id="22" w:name="_Toc2652"/>
      <w:r>
        <w:rPr>
          <w:rFonts w:ascii="宋体" w:hAnsi="宋体" w:eastAsia="宋体"/>
          <w:b w:val="0"/>
          <w:sz w:val="24"/>
        </w:rPr>
        <w:t>3.3.7 百宝箱</w:t>
      </w:r>
      <w:bookmarkEnd w:id="22"/>
    </w:p>
    <w:p w14:paraId="1EF7EFCB">
      <w:pPr>
        <w:spacing w:before="0" w:after="0" w:line="360" w:lineRule="auto"/>
        <w:ind w:firstLine="420"/>
      </w:pPr>
      <w:r>
        <w:rPr>
          <w:rFonts w:ascii="宋体" w:hAnsi="宋体" w:eastAsia="宋体"/>
          <w:b w:val="0"/>
          <w:sz w:val="21"/>
        </w:rPr>
        <w:t>百宝箱页面聚合了站长常用的在线工具入口与友情链接，以三组工具卡片呈现，友链数据来自 friend_link 表，仅展示审核通过状态的条目。页面效果如图3.10所示。</w:t>
      </w:r>
    </w:p>
    <w:p w14:paraId="5E92EBD6">
      <w:pPr>
        <w:spacing w:before="120" w:after="0" w:line="360" w:lineRule="auto"/>
        <w:jc w:val="center"/>
      </w:pPr>
      <w:r>
        <w:drawing>
          <wp:inline distT="0" distB="0" distL="114300" distR="114300">
            <wp:extent cx="4667250" cy="6479540"/>
            <wp:effectExtent l="0" t="0" r="0" b="165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4667386" cy="6479999"/>
                    </a:xfrm>
                    <a:prstGeom prst="rect">
                      <a:avLst/>
                    </a:prstGeom>
                  </pic:spPr>
                </pic:pic>
              </a:graphicData>
            </a:graphic>
          </wp:inline>
        </w:drawing>
      </w:r>
    </w:p>
    <w:p w14:paraId="3F0B9A7E">
      <w:pPr>
        <w:spacing w:before="0" w:after="160" w:line="360" w:lineRule="auto"/>
        <w:jc w:val="center"/>
      </w:pPr>
      <w:r>
        <w:rPr>
          <w:rFonts w:ascii="黑体" w:hAnsi="黑体" w:eastAsia="黑体"/>
          <w:b w:val="0"/>
          <w:sz w:val="21"/>
        </w:rPr>
        <w:t>图3.10 百宝箱界面</w:t>
      </w:r>
    </w:p>
    <w:p w14:paraId="12F6A1C3">
      <w:pPr>
        <w:spacing w:before="120" w:after="60" w:line="360" w:lineRule="auto"/>
        <w:outlineLvl w:val="2"/>
      </w:pPr>
      <w:bookmarkStart w:id="23" w:name="_Toc17752"/>
      <w:bookmarkStart w:id="24" w:name="_Toc25507"/>
      <w:r>
        <w:rPr>
          <w:rFonts w:ascii="宋体" w:hAnsi="宋体" w:eastAsia="宋体"/>
          <w:b w:val="0"/>
          <w:sz w:val="24"/>
        </w:rPr>
        <w:t>3.3.8 留言文字雨</w:t>
      </w:r>
      <w:bookmarkEnd w:id="23"/>
      <w:bookmarkEnd w:id="24"/>
    </w:p>
    <w:p w14:paraId="02924B9A">
      <w:pPr>
        <w:spacing w:before="0" w:after="0" w:line="360" w:lineRule="auto"/>
        <w:ind w:firstLine="420"/>
      </w:pPr>
      <w:r>
        <w:rPr>
          <w:rFonts w:ascii="宋体" w:hAnsi="宋体" w:eastAsia="宋体"/>
          <w:b w:val="0"/>
          <w:sz w:val="21"/>
        </w:rPr>
        <w:t>留言墙是站点的特色页面，采用全屏文字雨的设计：背景为纯 CSS 与 SVG 绘制的墨绿夜空，与全站刊头同属一个色族；留言以整句字幅的形式在画布上缓缓飘落，每一条留言都是完整的一句话，而不是被截断的碎片。页面右侧为留言输入区，任何人都可以留下一条，不需要注册或登录，昵称可以随便填，留空就以「访客」记名；内容不限长短，最多 300 字。提交后留言写入 message 表，并以新的字幅形式加入飘落队列。页面效果如图3.11所示。</w:t>
      </w:r>
    </w:p>
    <w:p w14:paraId="0D324F42">
      <w:pPr>
        <w:spacing w:before="0" w:after="0" w:line="360" w:lineRule="auto"/>
        <w:ind w:firstLine="420"/>
      </w:pPr>
      <w:r>
        <w:rPr>
          <w:rFonts w:ascii="宋体" w:hAnsi="宋体" w:eastAsia="宋体"/>
          <w:b w:val="0"/>
          <w:sz w:val="21"/>
        </w:rPr>
        <w:t>文字雨的实现是本页面的技术难点。页面没有使用 DOM 元素逐条渲染留言字幅，而是采用 canvas 画布统一绘制：每条留言在初始化时被分配随机的横向位置、下落速度与起始延迟，在每一帧中更新纵坐标并重绘，全部文字共用一次绘制流程，因此即便同时飘落上百条留言，也不会产生大量 DOM 节点带来的重排开销。风向由鼠标位置控制——鼠标左右移动时，所有字幅的横向偏移量按鼠标相对屏幕中心的比例同步偏移，形成被风推着走的观感；留言数量超过单屏容量后，最早的字幅自然飘出视野并被回收，内存占用保持稳定。该页采用固定高度、不产生滚动的布局，页脚与回到顶部按钮在这一页隐藏，以保证全屏文字雨的沉浸感。</w:t>
      </w:r>
    </w:p>
    <w:p w14:paraId="6DF6FF4F">
      <w:pPr>
        <w:spacing w:before="120" w:after="0" w:line="360" w:lineRule="auto"/>
        <w:jc w:val="center"/>
      </w:pPr>
      <w:r>
        <w:drawing>
          <wp:inline distT="0" distB="0" distL="114300" distR="114300">
            <wp:extent cx="5471795" cy="2463165"/>
            <wp:effectExtent l="0" t="0" r="14605" b="133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472000" cy="2463266"/>
                    </a:xfrm>
                    <a:prstGeom prst="rect">
                      <a:avLst/>
                    </a:prstGeom>
                  </pic:spPr>
                </pic:pic>
              </a:graphicData>
            </a:graphic>
          </wp:inline>
        </w:drawing>
      </w:r>
    </w:p>
    <w:p w14:paraId="3EE08B09">
      <w:pPr>
        <w:spacing w:before="0" w:after="160" w:line="360" w:lineRule="auto"/>
        <w:jc w:val="center"/>
      </w:pPr>
      <w:r>
        <w:rPr>
          <w:rFonts w:ascii="黑体" w:hAnsi="黑体" w:eastAsia="黑体"/>
          <w:b w:val="0"/>
          <w:sz w:val="21"/>
        </w:rPr>
        <w:t>图3.11 留言文字雨界面</w:t>
      </w:r>
    </w:p>
    <w:p w14:paraId="7CA96397">
      <w:pPr>
        <w:spacing w:before="120" w:after="60" w:line="360" w:lineRule="auto"/>
        <w:outlineLvl w:val="2"/>
      </w:pPr>
      <w:bookmarkStart w:id="25" w:name="_Toc28038"/>
      <w:r>
        <w:rPr>
          <w:rFonts w:ascii="宋体" w:hAnsi="宋体" w:eastAsia="宋体"/>
          <w:b w:val="0"/>
          <w:sz w:val="24"/>
        </w:rPr>
        <w:t>3.3.9 文章详情</w:t>
      </w:r>
      <w:bookmarkEnd w:id="25"/>
    </w:p>
    <w:p w14:paraId="395877AC">
      <w:pPr>
        <w:spacing w:before="0" w:after="0" w:line="360" w:lineRule="auto"/>
        <w:ind w:firstLine="420"/>
      </w:pPr>
      <w:r>
        <w:rPr>
          <w:rFonts w:ascii="宋体" w:hAnsi="宋体" w:eastAsia="宋体"/>
          <w:b w:val="0"/>
          <w:sz w:val="21"/>
        </w:rPr>
        <w:t>文章详情页由服务端返回 Markdown 正文，前端渲染为富文本并附加代码高亮。页面操作条提供点赞与收藏按钮：点赞与收藏均以登录账号为维度记录在 like_record 与 collect 表中，页面加载时由接口回显当前用户是否已点赞、已收藏，刷新后状态保持；未登录点击则跳转登录页。页面效果如图3.12所示。</w:t>
      </w:r>
    </w:p>
    <w:p w14:paraId="1CAF5AC8">
      <w:pPr>
        <w:spacing w:before="0" w:after="0" w:line="360" w:lineRule="auto"/>
        <w:ind w:firstLine="420"/>
      </w:pPr>
      <w:r>
        <w:rPr>
          <w:rFonts w:ascii="宋体" w:hAnsi="宋体" w:eastAsia="宋体"/>
          <w:b w:val="0"/>
          <w:sz w:val="21"/>
        </w:rPr>
        <w:t>点赞以登录用户 id 为唯一维度：like_record 表上 user_id 与 target_id 的联合唯一索引是防重复点赞的最终保障，并发请求即使同时通过存在性检查，也只有一个能够插入成功，冲突时应用层捕获唯一键异常返回友好提示；点赞数作为展示用的冗余计数与记录表双写，取消点赞时用 GREATEST 函数兜底不为负。前端点赞后以乐观更新立即反馈，若与服务端状态冲突则以服务端为准回滚。</w:t>
      </w:r>
    </w:p>
    <w:p w14:paraId="3CD2D6AB">
      <w:pPr>
        <w:spacing w:before="0" w:after="0" w:line="360" w:lineRule="auto"/>
        <w:ind w:firstLine="420"/>
      </w:pPr>
      <w:r>
        <w:rPr>
          <w:rFonts w:ascii="宋体" w:hAnsi="宋体" w:eastAsia="宋体"/>
          <w:b w:val="0"/>
          <w:sz w:val="21"/>
        </w:rPr>
        <w:t>收藏与点赞的实现思路一致，但表结构相互独立：收藏记录写入 collect 表，由 user_id 与 article_id 的联合唯一索引保证一人一次；“我的收藏”按收藏时间倒序分页，并复用文章列表的展示逻辑渲染为卡片，因此收藏页与前台列表在视觉上完全一致。</w:t>
      </w:r>
    </w:p>
    <w:p w14:paraId="70CB5423">
      <w:pPr>
        <w:spacing w:before="120" w:after="0" w:line="360" w:lineRule="auto"/>
        <w:jc w:val="center"/>
      </w:pPr>
      <w:r>
        <w:drawing>
          <wp:inline distT="0" distB="0" distL="114300" distR="114300">
            <wp:extent cx="5471795" cy="3419475"/>
            <wp:effectExtent l="0" t="0" r="1460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472000" cy="3420000"/>
                    </a:xfrm>
                    <a:prstGeom prst="rect">
                      <a:avLst/>
                    </a:prstGeom>
                  </pic:spPr>
                </pic:pic>
              </a:graphicData>
            </a:graphic>
          </wp:inline>
        </w:drawing>
      </w:r>
    </w:p>
    <w:p w14:paraId="04E99CD5">
      <w:pPr>
        <w:spacing w:before="0" w:after="160" w:line="360" w:lineRule="auto"/>
        <w:jc w:val="center"/>
      </w:pPr>
      <w:r>
        <w:rPr>
          <w:rFonts w:ascii="黑体" w:hAnsi="黑体" w:eastAsia="黑体"/>
          <w:b w:val="0"/>
          <w:sz w:val="21"/>
        </w:rPr>
        <w:t>图3.12 文章详情界面</w:t>
      </w:r>
    </w:p>
    <w:p w14:paraId="5C7C2094">
      <w:pPr>
        <w:spacing w:before="0" w:after="0" w:line="360" w:lineRule="auto"/>
      </w:pPr>
      <w:r>
        <w:rPr>
          <w:rFonts w:ascii="宋体" w:hAnsi="宋体" w:eastAsia="宋体"/>
          <w:b w:val="0"/>
          <w:sz w:val="21"/>
        </w:rPr>
        <w:t>关键代码实现：</w:t>
      </w:r>
    </w:p>
    <w:p w14:paraId="011B3B00">
      <w:pPr>
        <w:shd w:val="clear" w:fill="F3F3F3"/>
        <w:spacing w:before="0" w:after="0" w:line="276" w:lineRule="auto"/>
      </w:pPr>
      <w:r>
        <w:rPr>
          <w:rFonts w:ascii="Consolas" w:hAnsi="Consolas" w:eastAsia="Consolas"/>
          <w:b w:val="0"/>
          <w:sz w:val="18"/>
        </w:rPr>
        <w:t>LikeRecord existing = likeRecordMapper.selectOne(new LambdaQueryWrapper&lt;LikeRecord&gt;()</w:t>
      </w:r>
    </w:p>
    <w:p w14:paraId="4B69CAD7">
      <w:pPr>
        <w:shd w:val="clear" w:fill="F3F3F3"/>
        <w:spacing w:before="0" w:after="0" w:line="276" w:lineRule="auto"/>
      </w:pPr>
      <w:r>
        <w:rPr>
          <w:rFonts w:ascii="Consolas" w:hAnsi="Consolas" w:eastAsia="Consolas"/>
          <w:b w:val="0"/>
          <w:sz w:val="18"/>
        </w:rPr>
        <w:t xml:space="preserve">        .eq(LikeRecord::getUserId, userId)</w:t>
      </w:r>
    </w:p>
    <w:p w14:paraId="24E64D32">
      <w:pPr>
        <w:shd w:val="clear" w:fill="F3F3F3"/>
        <w:spacing w:before="0" w:after="0" w:line="276" w:lineRule="auto"/>
      </w:pPr>
      <w:r>
        <w:rPr>
          <w:rFonts w:ascii="Consolas" w:hAnsi="Consolas" w:eastAsia="Consolas"/>
          <w:b w:val="0"/>
          <w:sz w:val="18"/>
        </w:rPr>
        <w:t xml:space="preserve">        .eq(LikeRecord::getTargetId, articleId)</w:t>
      </w:r>
    </w:p>
    <w:p w14:paraId="73455C99">
      <w:pPr>
        <w:shd w:val="clear" w:fill="F3F3F3"/>
        <w:spacing w:before="0" w:after="0" w:line="276" w:lineRule="auto"/>
      </w:pPr>
      <w:r>
        <w:rPr>
          <w:rFonts w:ascii="Consolas" w:hAnsi="Consolas" w:eastAsia="Consolas"/>
          <w:b w:val="0"/>
          <w:sz w:val="18"/>
        </w:rPr>
        <w:t xml:space="preserve">        .last("LIMIT 1"));</w:t>
      </w:r>
    </w:p>
    <w:p w14:paraId="03982FE2">
      <w:pPr>
        <w:shd w:val="clear" w:fill="F3F3F3"/>
        <w:spacing w:before="0" w:after="0" w:line="276" w:lineRule="auto"/>
      </w:pPr>
      <w:r>
        <w:rPr>
          <w:rFonts w:ascii="Consolas" w:hAnsi="Consolas" w:eastAsia="Consolas"/>
          <w:b w:val="0"/>
          <w:sz w:val="18"/>
        </w:rPr>
        <w:t>if (existing != null) {</w:t>
      </w:r>
    </w:p>
    <w:p w14:paraId="76284CA3">
      <w:pPr>
        <w:shd w:val="clear" w:fill="F3F3F3"/>
        <w:spacing w:before="0" w:after="0" w:line="276" w:lineRule="auto"/>
      </w:pPr>
      <w:r>
        <w:rPr>
          <w:rFonts w:ascii="Consolas" w:hAnsi="Consolas" w:eastAsia="Consolas"/>
          <w:b w:val="0"/>
          <w:sz w:val="18"/>
        </w:rPr>
        <w:t xml:space="preserve">    throw new BusinessException(400, "已经点过赞啦");</w:t>
      </w:r>
    </w:p>
    <w:p w14:paraId="3465BAAE">
      <w:pPr>
        <w:shd w:val="clear" w:fill="F3F3F3"/>
        <w:spacing w:before="0" w:after="0" w:line="276" w:lineRule="auto"/>
      </w:pPr>
      <w:r>
        <w:rPr>
          <w:rFonts w:ascii="Consolas" w:hAnsi="Consolas" w:eastAsia="Consolas"/>
          <w:b w:val="0"/>
          <w:sz w:val="18"/>
        </w:rPr>
        <w:t>}</w:t>
      </w:r>
    </w:p>
    <w:p w14:paraId="3217DCFE">
      <w:pPr>
        <w:shd w:val="clear" w:fill="F3F3F3"/>
        <w:spacing w:before="0" w:after="0" w:line="276" w:lineRule="auto"/>
      </w:pPr>
      <w:r>
        <w:rPr>
          <w:rFonts w:ascii="Consolas" w:hAnsi="Consolas" w:eastAsia="Consolas"/>
          <w:b w:val="0"/>
          <w:sz w:val="18"/>
        </w:rPr>
        <w:t>LikeRecord record = new LikeRecord();</w:t>
      </w:r>
    </w:p>
    <w:p w14:paraId="7EAC15BB">
      <w:pPr>
        <w:shd w:val="clear" w:fill="F3F3F3"/>
        <w:spacing w:before="0" w:after="0" w:line="276" w:lineRule="auto"/>
      </w:pPr>
      <w:r>
        <w:rPr>
          <w:rFonts w:ascii="Consolas" w:hAnsi="Consolas" w:eastAsia="Consolas"/>
          <w:b w:val="0"/>
          <w:sz w:val="18"/>
        </w:rPr>
        <w:t>record.setUserId(userId);</w:t>
      </w:r>
    </w:p>
    <w:p w14:paraId="6FA8DAF4">
      <w:pPr>
        <w:shd w:val="clear" w:fill="F3F3F3"/>
        <w:spacing w:before="0" w:after="0" w:line="276" w:lineRule="auto"/>
      </w:pPr>
      <w:r>
        <w:rPr>
          <w:rFonts w:ascii="Consolas" w:hAnsi="Consolas" w:eastAsia="Consolas"/>
          <w:b w:val="0"/>
          <w:sz w:val="18"/>
        </w:rPr>
        <w:t>record.setTargetId(articleId);</w:t>
      </w:r>
    </w:p>
    <w:p w14:paraId="05D923EE">
      <w:pPr>
        <w:shd w:val="clear" w:fill="F3F3F3"/>
        <w:spacing w:before="0" w:after="0" w:line="276" w:lineRule="auto"/>
      </w:pPr>
      <w:r>
        <w:rPr>
          <w:rFonts w:ascii="Consolas" w:hAnsi="Consolas" w:eastAsia="Consolas"/>
          <w:b w:val="0"/>
          <w:sz w:val="18"/>
        </w:rPr>
        <w:t>record.setCreateTime(LocalDateTime.now());</w:t>
      </w:r>
    </w:p>
    <w:p w14:paraId="78D3A9CB">
      <w:pPr>
        <w:shd w:val="clear" w:fill="F3F3F3"/>
        <w:spacing w:before="0" w:after="0" w:line="276" w:lineRule="auto"/>
      </w:pPr>
      <w:r>
        <w:rPr>
          <w:rFonts w:ascii="Consolas" w:hAnsi="Consolas" w:eastAsia="Consolas"/>
          <w:b w:val="0"/>
          <w:sz w:val="18"/>
        </w:rPr>
        <w:t>try {</w:t>
      </w:r>
    </w:p>
    <w:p w14:paraId="128B7EC7">
      <w:pPr>
        <w:shd w:val="clear" w:fill="F3F3F3"/>
        <w:spacing w:before="0" w:after="0" w:line="276" w:lineRule="auto"/>
      </w:pPr>
      <w:r>
        <w:rPr>
          <w:rFonts w:ascii="Consolas" w:hAnsi="Consolas" w:eastAsia="Consolas"/>
          <w:b w:val="0"/>
          <w:sz w:val="18"/>
        </w:rPr>
        <w:t xml:space="preserve">    likeRecordMapper.insert(record);</w:t>
      </w:r>
    </w:p>
    <w:p w14:paraId="6AB28B5A">
      <w:pPr>
        <w:shd w:val="clear" w:fill="F3F3F3"/>
        <w:spacing w:before="0" w:after="0" w:line="276" w:lineRule="auto"/>
      </w:pPr>
      <w:r>
        <w:rPr>
          <w:rFonts w:ascii="Consolas" w:hAnsi="Consolas" w:eastAsia="Consolas"/>
          <w:b w:val="0"/>
          <w:sz w:val="18"/>
        </w:rPr>
        <w:t>} catch (DuplicateKeyException e) {</w:t>
      </w:r>
    </w:p>
    <w:p w14:paraId="0BFE72CB">
      <w:pPr>
        <w:shd w:val="clear" w:fill="F3F3F3"/>
        <w:spacing w:before="0" w:after="0" w:line="276" w:lineRule="auto"/>
      </w:pPr>
      <w:r>
        <w:rPr>
          <w:rFonts w:ascii="Consolas" w:hAnsi="Consolas" w:eastAsia="Consolas"/>
          <w:b w:val="0"/>
          <w:sz w:val="18"/>
        </w:rPr>
        <w:t xml:space="preserve">    // 并发重复提交：uk_user_article 唯一索引兜底</w:t>
      </w:r>
    </w:p>
    <w:p w14:paraId="0DF1C7F8">
      <w:pPr>
        <w:shd w:val="clear" w:fill="F3F3F3"/>
        <w:spacing w:before="0" w:after="0" w:line="276" w:lineRule="auto"/>
      </w:pPr>
      <w:r>
        <w:rPr>
          <w:rFonts w:ascii="Consolas" w:hAnsi="Consolas" w:eastAsia="Consolas"/>
          <w:b w:val="0"/>
          <w:sz w:val="18"/>
        </w:rPr>
        <w:t xml:space="preserve">    throw new BusinessException(400, "已经点过赞啦");</w:t>
      </w:r>
    </w:p>
    <w:p w14:paraId="342C7942">
      <w:pPr>
        <w:shd w:val="clear" w:fill="F3F3F3"/>
        <w:spacing w:before="0" w:after="0" w:line="276" w:lineRule="auto"/>
      </w:pPr>
      <w:r>
        <w:rPr>
          <w:rFonts w:ascii="Consolas" w:hAnsi="Consolas" w:eastAsia="Consolas"/>
          <w:b w:val="0"/>
          <w:sz w:val="18"/>
        </w:rPr>
        <w:t>}</w:t>
      </w:r>
    </w:p>
    <w:p w14:paraId="3C47AD16">
      <w:pPr>
        <w:shd w:val="clear" w:fill="F3F3F3"/>
        <w:spacing w:before="0" w:after="0" w:line="276" w:lineRule="auto"/>
      </w:pPr>
      <w:r>
        <w:rPr>
          <w:rFonts w:ascii="Consolas" w:hAnsi="Consolas" w:eastAsia="Consolas"/>
          <w:b w:val="0"/>
          <w:sz w:val="18"/>
        </w:rPr>
        <w:t>bumpCount(articleId, true);   // like_count 冗余计数双写</w:t>
      </w:r>
    </w:p>
    <w:p w14:paraId="4C66274A">
      <w:pPr>
        <w:spacing w:before="0" w:after="80" w:line="240" w:lineRule="auto"/>
      </w:pPr>
    </w:p>
    <w:p w14:paraId="6C6CBD02">
      <w:pPr>
        <w:spacing w:before="120" w:after="60" w:line="360" w:lineRule="auto"/>
        <w:outlineLvl w:val="2"/>
      </w:pPr>
      <w:bookmarkStart w:id="26" w:name="_Toc12966"/>
      <w:r>
        <w:rPr>
          <w:rFonts w:ascii="宋体" w:hAnsi="宋体" w:eastAsia="宋体"/>
          <w:b w:val="0"/>
          <w:sz w:val="24"/>
        </w:rPr>
        <w:t>3.3.10 用户注册</w:t>
      </w:r>
      <w:bookmarkEnd w:id="26"/>
    </w:p>
    <w:p w14:paraId="190FE2EC">
      <w:pPr>
        <w:spacing w:before="0" w:after="0" w:line="360" w:lineRule="auto"/>
        <w:ind w:firstLine="420"/>
      </w:pPr>
      <w:r>
        <w:rPr>
          <w:rFonts w:ascii="宋体" w:hAnsi="宋体" w:eastAsia="宋体"/>
          <w:b w:val="0"/>
          <w:sz w:val="21"/>
        </w:rPr>
        <w:t>注册页要求填写手机号或邮箱（至少一项，均为全站唯一）、昵称与密码。前端对手机号与邮箱格式做实时校验，密码长度限定为 6 至 32 位，并在输入过程中以强度条提示当前密码的强弱（长度、大小写字母、数字与符号的组合情况），但不强制要求包含特定字符类型，以降低注册门槛；服务端再次校验唯一性与长度范围后，将密码以 BCrypt 加密入库，注册成功即视为登录并返回令牌。系统不设用户名字段，唯一登录标识就是手机号与邮箱。页面效果如图3.13所示。</w:t>
      </w:r>
    </w:p>
    <w:p w14:paraId="145E8073">
      <w:pPr>
        <w:spacing w:before="0" w:after="0" w:line="360" w:lineRule="auto"/>
        <w:ind w:firstLine="420"/>
      </w:pPr>
      <w:r>
        <w:rPr>
          <w:rFonts w:ascii="宋体" w:hAnsi="宋体" w:eastAsia="宋体"/>
          <w:b w:val="0"/>
          <w:sz w:val="21"/>
        </w:rPr>
        <w:t>密码安全方面，系统不存储任何明文密码，入库前统一经过 BCrypt 加密；BCrypt 自带随机盐，同一密码每次得到的密文不同，可有效抵御彩虹表攻击。登录比对时按密文中的盐值重新计算，避免简单哈希碰撞带来的风险。</w:t>
      </w:r>
    </w:p>
    <w:p w14:paraId="69195EEC">
      <w:pPr>
        <w:spacing w:before="0" w:after="0" w:line="360" w:lineRule="auto"/>
        <w:ind w:firstLine="420"/>
      </w:pPr>
      <w:r>
        <w:rPr>
          <w:rFonts w:ascii="宋体" w:hAnsi="宋体" w:eastAsia="宋体"/>
          <w:b w:val="0"/>
          <w:sz w:val="21"/>
        </w:rPr>
        <w:t>重复注册的判定同样以数据库唯一索引为最终依据：服务端先做一次存在性检查，以便给出“该手机号已被注册”这类明确提示；但真正的保障来自手机号与邮箱上的唯一索引——即使并发注册绕过了检查，也只有一个请求能够写入成功，不会产生两个账号共用一个登录标识的情况。</w:t>
      </w:r>
    </w:p>
    <w:p w14:paraId="2E88671E">
      <w:pPr>
        <w:spacing w:before="120" w:after="0" w:line="360" w:lineRule="auto"/>
        <w:jc w:val="center"/>
      </w:pPr>
      <w:r>
        <w:drawing>
          <wp:inline distT="0" distB="0" distL="114300" distR="114300">
            <wp:extent cx="5471795" cy="3499485"/>
            <wp:effectExtent l="0" t="0" r="14605"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5472000" cy="3499636"/>
                    </a:xfrm>
                    <a:prstGeom prst="rect">
                      <a:avLst/>
                    </a:prstGeom>
                  </pic:spPr>
                </pic:pic>
              </a:graphicData>
            </a:graphic>
          </wp:inline>
        </w:drawing>
      </w:r>
    </w:p>
    <w:p w14:paraId="498C4BA3">
      <w:pPr>
        <w:spacing w:before="0" w:after="160" w:line="360" w:lineRule="auto"/>
        <w:jc w:val="center"/>
      </w:pPr>
      <w:r>
        <w:rPr>
          <w:rFonts w:ascii="黑体" w:hAnsi="黑体" w:eastAsia="黑体"/>
          <w:b w:val="0"/>
          <w:sz w:val="21"/>
        </w:rPr>
        <w:t>图3.13 用户注册界面</w:t>
      </w:r>
    </w:p>
    <w:p w14:paraId="7D56630A">
      <w:pPr>
        <w:spacing w:before="0" w:after="0" w:line="360" w:lineRule="auto"/>
      </w:pPr>
      <w:r>
        <w:rPr>
          <w:rFonts w:ascii="宋体" w:hAnsi="宋体" w:eastAsia="宋体"/>
          <w:b w:val="0"/>
          <w:sz w:val="21"/>
        </w:rPr>
        <w:t>关键代码实现：</w:t>
      </w:r>
    </w:p>
    <w:p w14:paraId="58B57CFD">
      <w:pPr>
        <w:shd w:val="clear" w:fill="F3F3F3"/>
        <w:spacing w:before="0" w:after="0" w:line="276" w:lineRule="auto"/>
      </w:pPr>
      <w:r>
        <w:rPr>
          <w:rFonts w:ascii="Consolas" w:hAnsi="Consolas" w:eastAsia="Consolas"/>
          <w:b w:val="0"/>
          <w:sz w:val="18"/>
        </w:rPr>
        <w:t>if (phone != null &amp;&amp; userMapper.selectCount(new LambdaQueryWrapper&lt;User&gt;()</w:t>
      </w:r>
    </w:p>
    <w:p w14:paraId="5AE5B4FB">
      <w:pPr>
        <w:shd w:val="clear" w:fill="F3F3F3"/>
        <w:spacing w:before="0" w:after="0" w:line="276" w:lineRule="auto"/>
      </w:pPr>
      <w:r>
        <w:rPr>
          <w:rFonts w:ascii="Consolas" w:hAnsi="Consolas" w:eastAsia="Consolas"/>
          <w:b w:val="0"/>
          <w:sz w:val="18"/>
        </w:rPr>
        <w:t xml:space="preserve">        .eq(User::getPhone, phone)) &gt; 0) {</w:t>
      </w:r>
    </w:p>
    <w:p w14:paraId="0E2204B1">
      <w:pPr>
        <w:shd w:val="clear" w:fill="F3F3F3"/>
        <w:spacing w:before="0" w:after="0" w:line="276" w:lineRule="auto"/>
      </w:pPr>
      <w:r>
        <w:rPr>
          <w:rFonts w:ascii="Consolas" w:hAnsi="Consolas" w:eastAsia="Consolas"/>
          <w:b w:val="0"/>
          <w:sz w:val="18"/>
        </w:rPr>
        <w:t xml:space="preserve">    throw new BusinessException(400, "该手机号已被注册");</w:t>
      </w:r>
    </w:p>
    <w:p w14:paraId="70528CD4">
      <w:pPr>
        <w:shd w:val="clear" w:fill="F3F3F3"/>
        <w:spacing w:before="0" w:after="0" w:line="276" w:lineRule="auto"/>
      </w:pPr>
      <w:r>
        <w:rPr>
          <w:rFonts w:ascii="Consolas" w:hAnsi="Consolas" w:eastAsia="Consolas"/>
          <w:b w:val="0"/>
          <w:sz w:val="18"/>
        </w:rPr>
        <w:t>}</w:t>
      </w:r>
    </w:p>
    <w:p w14:paraId="5ECD4DA2">
      <w:pPr>
        <w:shd w:val="clear" w:fill="F3F3F3"/>
        <w:spacing w:before="0" w:after="0" w:line="276" w:lineRule="auto"/>
      </w:pPr>
      <w:r>
        <w:rPr>
          <w:rFonts w:ascii="Consolas" w:hAnsi="Consolas" w:eastAsia="Consolas"/>
          <w:b w:val="0"/>
          <w:sz w:val="18"/>
        </w:rPr>
        <w:t>if (email != null &amp;&amp; userMapper.selectCount(new LambdaQueryWrapper&lt;User&gt;()</w:t>
      </w:r>
    </w:p>
    <w:p w14:paraId="643B21EB">
      <w:pPr>
        <w:shd w:val="clear" w:fill="F3F3F3"/>
        <w:spacing w:before="0" w:after="0" w:line="276" w:lineRule="auto"/>
      </w:pPr>
      <w:r>
        <w:rPr>
          <w:rFonts w:ascii="Consolas" w:hAnsi="Consolas" w:eastAsia="Consolas"/>
          <w:b w:val="0"/>
          <w:sz w:val="18"/>
        </w:rPr>
        <w:t xml:space="preserve">        .eq(User::getEmail, email)) &gt; 0) {</w:t>
      </w:r>
    </w:p>
    <w:p w14:paraId="380FBEF7">
      <w:pPr>
        <w:shd w:val="clear" w:fill="F3F3F3"/>
        <w:spacing w:before="0" w:after="0" w:line="276" w:lineRule="auto"/>
      </w:pPr>
      <w:r>
        <w:rPr>
          <w:rFonts w:ascii="Consolas" w:hAnsi="Consolas" w:eastAsia="Consolas"/>
          <w:b w:val="0"/>
          <w:sz w:val="18"/>
        </w:rPr>
        <w:t xml:space="preserve">    throw new BusinessException(400, "该邮箱已被注册");</w:t>
      </w:r>
    </w:p>
    <w:p w14:paraId="4F5FAF84">
      <w:pPr>
        <w:shd w:val="clear" w:fill="F3F3F3"/>
        <w:spacing w:before="0" w:after="0" w:line="276" w:lineRule="auto"/>
      </w:pPr>
      <w:r>
        <w:rPr>
          <w:rFonts w:ascii="Consolas" w:hAnsi="Consolas" w:eastAsia="Consolas"/>
          <w:b w:val="0"/>
          <w:sz w:val="18"/>
        </w:rPr>
        <w:t>}</w:t>
      </w:r>
    </w:p>
    <w:p w14:paraId="2711AD04">
      <w:pPr>
        <w:shd w:val="clear" w:fill="F3F3F3"/>
        <w:spacing w:before="0" w:after="0" w:line="276" w:lineRule="auto"/>
      </w:pPr>
      <w:r>
        <w:rPr>
          <w:rFonts w:ascii="Consolas" w:hAnsi="Consolas" w:eastAsia="Consolas"/>
          <w:b w:val="0"/>
          <w:sz w:val="18"/>
        </w:rPr>
        <w:t>User user = new User();</w:t>
      </w:r>
    </w:p>
    <w:p w14:paraId="4C562F1F">
      <w:pPr>
        <w:shd w:val="clear" w:fill="F3F3F3"/>
        <w:spacing w:before="0" w:after="0" w:line="276" w:lineRule="auto"/>
      </w:pPr>
      <w:r>
        <w:rPr>
          <w:rFonts w:ascii="Consolas" w:hAnsi="Consolas" w:eastAsia="Consolas"/>
          <w:b w:val="0"/>
          <w:sz w:val="18"/>
        </w:rPr>
        <w:t>user.setPhone(phone);</w:t>
      </w:r>
    </w:p>
    <w:p w14:paraId="368E66B4">
      <w:pPr>
        <w:shd w:val="clear" w:fill="F3F3F3"/>
        <w:spacing w:before="0" w:after="0" w:line="276" w:lineRule="auto"/>
      </w:pPr>
      <w:r>
        <w:rPr>
          <w:rFonts w:ascii="Consolas" w:hAnsi="Consolas" w:eastAsia="Consolas"/>
          <w:b w:val="0"/>
          <w:sz w:val="18"/>
        </w:rPr>
        <w:t>user.setEmail(email);</w:t>
      </w:r>
    </w:p>
    <w:p w14:paraId="2862E887">
      <w:pPr>
        <w:shd w:val="clear" w:fill="F3F3F3"/>
        <w:spacing w:before="0" w:after="0" w:line="276" w:lineRule="auto"/>
      </w:pPr>
      <w:r>
        <w:rPr>
          <w:rFonts w:ascii="Consolas" w:hAnsi="Consolas" w:eastAsia="Consolas"/>
          <w:b w:val="0"/>
          <w:sz w:val="18"/>
        </w:rPr>
        <w:t>user.setNickname(dto.getNickname());</w:t>
      </w:r>
    </w:p>
    <w:p w14:paraId="1F39A07F">
      <w:pPr>
        <w:shd w:val="clear" w:fill="F3F3F3"/>
        <w:spacing w:before="0" w:after="0" w:line="276" w:lineRule="auto"/>
      </w:pPr>
      <w:r>
        <w:rPr>
          <w:rFonts w:ascii="Consolas" w:hAnsi="Consolas" w:eastAsia="Consolas"/>
          <w:b w:val="0"/>
          <w:sz w:val="18"/>
        </w:rPr>
        <w:t>user.setPassword(encoder.encode(dto.getPassword()));   // BCrypt 密文</w:t>
      </w:r>
    </w:p>
    <w:p w14:paraId="208A73A2">
      <w:pPr>
        <w:shd w:val="clear" w:fill="F3F3F3"/>
        <w:spacing w:before="0" w:after="0" w:line="276" w:lineRule="auto"/>
      </w:pPr>
      <w:r>
        <w:rPr>
          <w:rFonts w:ascii="Consolas" w:hAnsi="Consolas" w:eastAsia="Consolas"/>
          <w:b w:val="0"/>
          <w:sz w:val="18"/>
        </w:rPr>
        <w:t>user.setRole("USER");</w:t>
      </w:r>
    </w:p>
    <w:p w14:paraId="43ED6397">
      <w:pPr>
        <w:shd w:val="clear" w:fill="F3F3F3"/>
        <w:spacing w:before="0" w:after="0" w:line="276" w:lineRule="auto"/>
      </w:pPr>
      <w:r>
        <w:rPr>
          <w:rFonts w:ascii="Consolas" w:hAnsi="Consolas" w:eastAsia="Consolas"/>
          <w:b w:val="0"/>
          <w:sz w:val="18"/>
        </w:rPr>
        <w:t>userMapper.insert(user);</w:t>
      </w:r>
    </w:p>
    <w:p w14:paraId="5983F90B">
      <w:pPr>
        <w:spacing w:before="0" w:after="80" w:line="240" w:lineRule="auto"/>
      </w:pPr>
    </w:p>
    <w:p w14:paraId="0709C468">
      <w:pPr>
        <w:spacing w:before="120" w:after="60" w:line="360" w:lineRule="auto"/>
        <w:outlineLvl w:val="2"/>
      </w:pPr>
      <w:bookmarkStart w:id="27" w:name="_Toc3873"/>
      <w:r>
        <w:rPr>
          <w:rFonts w:ascii="宋体" w:hAnsi="宋体" w:eastAsia="宋体"/>
          <w:b w:val="0"/>
          <w:sz w:val="24"/>
        </w:rPr>
        <w:t>3.3.11 用户登录</w:t>
      </w:r>
      <w:bookmarkEnd w:id="27"/>
    </w:p>
    <w:p w14:paraId="2049F622">
      <w:pPr>
        <w:spacing w:before="0" w:after="0" w:line="360" w:lineRule="auto"/>
        <w:ind w:firstLine="420"/>
      </w:pPr>
      <w:r>
        <w:rPr>
          <w:rFonts w:ascii="宋体" w:hAnsi="宋体" w:eastAsia="宋体"/>
          <w:b w:val="0"/>
          <w:sz w:val="21"/>
        </w:rPr>
        <w:t>登录页提供账号与密码两个输入框，账号可以是手机号或邮箱。服务端以“phone OR email”条件一次查询命中账号，比对 BCrypt 密文后签发 JWT 令牌，令牌主体为用户 id 并附带角色声明；前端将令牌保存于 localStorage，后续请求统一在请求拦截器中附带。账号被禁用时返回 403 并提示。页面效果如图3.14所示。</w:t>
      </w:r>
    </w:p>
    <w:p w14:paraId="21F059F6">
      <w:pPr>
        <w:spacing w:before="0" w:after="0" w:line="360" w:lineRule="auto"/>
        <w:ind w:firstLine="420"/>
      </w:pPr>
      <w:r>
        <w:rPr>
          <w:rFonts w:ascii="宋体" w:hAnsi="宋体" w:eastAsia="宋体"/>
          <w:b w:val="0"/>
          <w:sz w:val="21"/>
        </w:rPr>
        <w:t>令牌采用无状态设计，服务端不保存任何会话，因此不存在会话过期后的清理问题。令牌自身携带用户标识与角色声明并设有有效期，前端在收到令牌无效的错误码后清除本地令牌并跳转登录页，用户重新登录即可继续操作。这种设计使服务端可以随时重启而不影响已登录用户，也为后续横向扩展留出了空间。</w:t>
      </w:r>
    </w:p>
    <w:p w14:paraId="1A6CF819">
      <w:pPr>
        <w:spacing w:before="120" w:after="0" w:line="360" w:lineRule="auto"/>
        <w:jc w:val="center"/>
      </w:pPr>
      <w:r>
        <w:drawing>
          <wp:inline distT="0" distB="0" distL="114300" distR="114300">
            <wp:extent cx="5471795" cy="2665730"/>
            <wp:effectExtent l="0" t="0" r="14605"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5472000" cy="2666182"/>
                    </a:xfrm>
                    <a:prstGeom prst="rect">
                      <a:avLst/>
                    </a:prstGeom>
                  </pic:spPr>
                </pic:pic>
              </a:graphicData>
            </a:graphic>
          </wp:inline>
        </w:drawing>
      </w:r>
    </w:p>
    <w:p w14:paraId="42003061">
      <w:pPr>
        <w:spacing w:before="0" w:after="160" w:line="360" w:lineRule="auto"/>
        <w:jc w:val="center"/>
      </w:pPr>
      <w:r>
        <w:rPr>
          <w:rFonts w:ascii="黑体" w:hAnsi="黑体" w:eastAsia="黑体"/>
          <w:b w:val="0"/>
          <w:sz w:val="21"/>
        </w:rPr>
        <w:t>图3.14 用户登录界面</w:t>
      </w:r>
    </w:p>
    <w:p w14:paraId="1610FB99">
      <w:pPr>
        <w:spacing w:before="0" w:after="0" w:line="360" w:lineRule="auto"/>
      </w:pPr>
      <w:r>
        <w:rPr>
          <w:rFonts w:ascii="宋体" w:hAnsi="宋体" w:eastAsia="宋体"/>
          <w:b w:val="0"/>
          <w:sz w:val="21"/>
        </w:rPr>
        <w:t>关键代码实现：</w:t>
      </w:r>
    </w:p>
    <w:p w14:paraId="2D7F457F">
      <w:pPr>
        <w:shd w:val="clear" w:fill="F3F3F3"/>
        <w:spacing w:before="0" w:after="0" w:line="276" w:lineRule="auto"/>
      </w:pPr>
      <w:r>
        <w:rPr>
          <w:rFonts w:ascii="Consolas" w:hAnsi="Consolas" w:eastAsia="Consolas"/>
          <w:b w:val="0"/>
          <w:sz w:val="18"/>
        </w:rPr>
        <w:t>User user = userMapper.selectOne(new LambdaQueryWrapper&lt;User&gt;()</w:t>
      </w:r>
    </w:p>
    <w:p w14:paraId="4B72E2FF">
      <w:pPr>
        <w:shd w:val="clear" w:fill="F3F3F3"/>
        <w:spacing w:before="0" w:after="0" w:line="276" w:lineRule="auto"/>
      </w:pPr>
      <w:r>
        <w:rPr>
          <w:rFonts w:ascii="Consolas" w:hAnsi="Consolas" w:eastAsia="Consolas"/>
          <w:b w:val="0"/>
          <w:sz w:val="18"/>
        </w:rPr>
        <w:t xml:space="preserve">        .and(w -&gt; w.eq(User::getPhone, contact).or().eq(User::getEmail, contact))</w:t>
      </w:r>
    </w:p>
    <w:p w14:paraId="4CBC3D6D">
      <w:pPr>
        <w:shd w:val="clear" w:fill="F3F3F3"/>
        <w:spacing w:before="0" w:after="0" w:line="276" w:lineRule="auto"/>
      </w:pPr>
      <w:r>
        <w:rPr>
          <w:rFonts w:ascii="Consolas" w:hAnsi="Consolas" w:eastAsia="Consolas"/>
          <w:b w:val="0"/>
          <w:sz w:val="18"/>
        </w:rPr>
        <w:t xml:space="preserve">        .last("LIMIT 1"));</w:t>
      </w:r>
    </w:p>
    <w:p w14:paraId="65619358">
      <w:pPr>
        <w:shd w:val="clear" w:fill="F3F3F3"/>
        <w:spacing w:before="0" w:after="0" w:line="276" w:lineRule="auto"/>
      </w:pPr>
      <w:r>
        <w:rPr>
          <w:rFonts w:ascii="Consolas" w:hAnsi="Consolas" w:eastAsia="Consolas"/>
          <w:b w:val="0"/>
          <w:sz w:val="18"/>
        </w:rPr>
        <w:t>if (user == null || !encoder.matches(dto.getPassword(), user.getPassword())) {</w:t>
      </w:r>
    </w:p>
    <w:p w14:paraId="2B918C2D">
      <w:pPr>
        <w:shd w:val="clear" w:fill="F3F3F3"/>
        <w:spacing w:before="0" w:after="0" w:line="276" w:lineRule="auto"/>
      </w:pPr>
      <w:r>
        <w:rPr>
          <w:rFonts w:ascii="Consolas" w:hAnsi="Consolas" w:eastAsia="Consolas"/>
          <w:b w:val="0"/>
          <w:sz w:val="18"/>
        </w:rPr>
        <w:t xml:space="preserve">    throw new BusinessException(400, "手机号/邮箱或密码错误");</w:t>
      </w:r>
    </w:p>
    <w:p w14:paraId="3557B940">
      <w:pPr>
        <w:shd w:val="clear" w:fill="F3F3F3"/>
        <w:spacing w:before="0" w:after="0" w:line="276" w:lineRule="auto"/>
      </w:pPr>
      <w:r>
        <w:rPr>
          <w:rFonts w:ascii="Consolas" w:hAnsi="Consolas" w:eastAsia="Consolas"/>
          <w:b w:val="0"/>
          <w:sz w:val="18"/>
        </w:rPr>
        <w:t>}</w:t>
      </w:r>
    </w:p>
    <w:p w14:paraId="0B67C106">
      <w:pPr>
        <w:shd w:val="clear" w:fill="F3F3F3"/>
        <w:spacing w:before="0" w:after="0" w:line="276" w:lineRule="auto"/>
      </w:pPr>
      <w:r>
        <w:rPr>
          <w:rFonts w:ascii="Consolas" w:hAnsi="Consolas" w:eastAsia="Consolas"/>
          <w:b w:val="0"/>
          <w:sz w:val="18"/>
        </w:rPr>
        <w:t>if (user.getStatus() == 0) {</w:t>
      </w:r>
    </w:p>
    <w:p w14:paraId="40126603">
      <w:pPr>
        <w:shd w:val="clear" w:fill="F3F3F3"/>
        <w:spacing w:before="0" w:after="0" w:line="276" w:lineRule="auto"/>
      </w:pPr>
      <w:r>
        <w:rPr>
          <w:rFonts w:ascii="Consolas" w:hAnsi="Consolas" w:eastAsia="Consolas"/>
          <w:b w:val="0"/>
          <w:sz w:val="18"/>
        </w:rPr>
        <w:t xml:space="preserve">    throw new BusinessException(403, "账号已被禁用");</w:t>
      </w:r>
    </w:p>
    <w:p w14:paraId="78771BBE">
      <w:pPr>
        <w:shd w:val="clear" w:fill="F3F3F3"/>
        <w:spacing w:before="0" w:after="0" w:line="276" w:lineRule="auto"/>
      </w:pPr>
      <w:r>
        <w:rPr>
          <w:rFonts w:ascii="Consolas" w:hAnsi="Consolas" w:eastAsia="Consolas"/>
          <w:b w:val="0"/>
          <w:sz w:val="18"/>
        </w:rPr>
        <w:t>}</w:t>
      </w:r>
    </w:p>
    <w:p w14:paraId="5E97DB24">
      <w:pPr>
        <w:shd w:val="clear" w:fill="F3F3F3"/>
        <w:spacing w:before="0" w:after="0" w:line="276" w:lineRule="auto"/>
      </w:pPr>
      <w:r>
        <w:rPr>
          <w:rFonts w:ascii="Consolas" w:hAnsi="Consolas" w:eastAsia="Consolas"/>
          <w:b w:val="0"/>
          <w:sz w:val="18"/>
        </w:rPr>
        <w:t>return buildVO(user);   // 内部调用 jwtUtil.issue(user.getId(), user.getRole())</w:t>
      </w:r>
    </w:p>
    <w:p w14:paraId="05EDB5D1">
      <w:pPr>
        <w:spacing w:before="0" w:after="80" w:line="240" w:lineRule="auto"/>
      </w:pPr>
    </w:p>
    <w:p w14:paraId="00C8230F">
      <w:pPr>
        <w:spacing w:before="120" w:after="60" w:line="360" w:lineRule="auto"/>
        <w:outlineLvl w:val="2"/>
      </w:pPr>
      <w:bookmarkStart w:id="28" w:name="_Toc14737"/>
      <w:r>
        <w:rPr>
          <w:rFonts w:ascii="宋体" w:hAnsi="宋体" w:eastAsia="宋体"/>
          <w:b w:val="0"/>
          <w:sz w:val="24"/>
        </w:rPr>
        <w:t>3.3.12 我的收藏</w:t>
      </w:r>
      <w:bookmarkEnd w:id="28"/>
    </w:p>
    <w:p w14:paraId="1F1A10D2">
      <w:pPr>
        <w:spacing w:before="0" w:after="0" w:line="360" w:lineRule="auto"/>
        <w:ind w:firstLine="420"/>
      </w:pPr>
      <w:r>
        <w:rPr>
          <w:rFonts w:ascii="宋体" w:hAnsi="宋体" w:eastAsia="宋体"/>
          <w:b w:val="0"/>
          <w:sz w:val="21"/>
        </w:rPr>
        <w:t>登录用户在个人中心可以查看自己的收藏记录。我的收藏按收藏时间倒序分页展示收藏的文章卡片，点击可直达原文。数据以当前登录用户 id 过滤，实现了账号间的数据隔离。页面效果如图3.15所示。</w:t>
      </w:r>
    </w:p>
    <w:p w14:paraId="5BE43A0A">
      <w:pPr>
        <w:spacing w:before="0" w:after="0" w:line="360" w:lineRule="auto"/>
        <w:ind w:firstLine="420"/>
      </w:pPr>
      <w:r>
        <w:rPr>
          <w:rFonts w:ascii="宋体" w:hAnsi="宋体" w:eastAsia="宋体"/>
          <w:b w:val="0"/>
          <w:sz w:val="21"/>
        </w:rPr>
        <w:t>该页是用户数据隔离最直接的体现：查询以当前登录用户的 id 作为过滤条件，而该 id 由服务端从令牌中解析得到，前端无法通过传入参数访问他人数据。未登录访问时，接口返回 401，前端引导用户登录，避免出现空白页或错误页。</w:t>
      </w:r>
    </w:p>
    <w:p w14:paraId="48F7F226">
      <w:pPr>
        <w:spacing w:before="120" w:after="0" w:line="360" w:lineRule="auto"/>
        <w:jc w:val="center"/>
      </w:pPr>
      <w:r>
        <w:drawing>
          <wp:inline distT="0" distB="0" distL="114300" distR="114300">
            <wp:extent cx="5471795" cy="2463165"/>
            <wp:effectExtent l="0" t="0" r="14605" b="133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5472000" cy="2463266"/>
                    </a:xfrm>
                    <a:prstGeom prst="rect">
                      <a:avLst/>
                    </a:prstGeom>
                  </pic:spPr>
                </pic:pic>
              </a:graphicData>
            </a:graphic>
          </wp:inline>
        </w:drawing>
      </w:r>
    </w:p>
    <w:p w14:paraId="4EC62C8E">
      <w:pPr>
        <w:spacing w:before="0" w:after="160" w:line="360" w:lineRule="auto"/>
        <w:jc w:val="center"/>
      </w:pPr>
      <w:r>
        <w:rPr>
          <w:rFonts w:ascii="黑体" w:hAnsi="黑体" w:eastAsia="黑体"/>
          <w:b w:val="0"/>
          <w:sz w:val="21"/>
        </w:rPr>
        <w:t>图3.15 我的收藏界面</w:t>
      </w:r>
    </w:p>
    <w:p w14:paraId="36904507">
      <w:pPr>
        <w:spacing w:before="120" w:after="60" w:line="360" w:lineRule="auto"/>
        <w:outlineLvl w:val="2"/>
      </w:pPr>
      <w:bookmarkStart w:id="29" w:name="_Toc28748"/>
      <w:r>
        <w:rPr>
          <w:rFonts w:ascii="宋体" w:hAnsi="宋体" w:eastAsia="宋体"/>
          <w:b w:val="0"/>
          <w:sz w:val="24"/>
        </w:rPr>
        <w:t>3.3.13 后台仪表盘</w:t>
      </w:r>
      <w:bookmarkEnd w:id="29"/>
    </w:p>
    <w:p w14:paraId="114C3F6F">
      <w:pPr>
        <w:spacing w:before="0" w:after="0" w:line="360" w:lineRule="auto"/>
        <w:ind w:firstLine="420"/>
      </w:pPr>
      <w:r>
        <w:rPr>
          <w:rFonts w:ascii="宋体" w:hAnsi="宋体" w:eastAsia="宋体"/>
          <w:b w:val="0"/>
          <w:sz w:val="21"/>
        </w:rPr>
        <w:t>博主使用管理员账号登录后进入管理后台。仪表盘以七张统计卡汇总文章总数、已发布数、草稿数、全站浏览量、留言总数、待审友链数与今日访问量，页内另附今日访问省份统计与最近留言列表。统计数据由聚合查询实时计算，访问明细来自 visit_log 埋点表。页面效果如图3.16所示。</w:t>
      </w:r>
    </w:p>
    <w:p w14:paraId="129528E7">
      <w:pPr>
        <w:spacing w:before="0" w:after="0" w:line="360" w:lineRule="auto"/>
        <w:ind w:firstLine="420"/>
      </w:pPr>
      <w:r>
        <w:rPr>
          <w:rFonts w:ascii="宋体" w:hAnsi="宋体" w:eastAsia="宋体"/>
          <w:b w:val="0"/>
          <w:sz w:val="21"/>
        </w:rPr>
        <w:t>仪表盘的数据全部来自真实业务表：文章、留言、用户等数量由聚合查询实时统计，访问明细来自前台请求时由拦截器异步写入的访问日志，省份分布依据访问来源 IP 解析得到，用于粗略了解访客的地域构成。统计查询只读不写，不会对前台业务产生压力。</w:t>
      </w:r>
    </w:p>
    <w:p w14:paraId="41D22108">
      <w:pPr>
        <w:spacing w:before="120" w:after="0" w:line="360" w:lineRule="auto"/>
        <w:jc w:val="center"/>
      </w:pPr>
      <w:r>
        <w:drawing>
          <wp:inline distT="0" distB="0" distL="114300" distR="114300">
            <wp:extent cx="5471795" cy="4661535"/>
            <wp:effectExtent l="0" t="0" r="1460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472000" cy="4662000"/>
                    </a:xfrm>
                    <a:prstGeom prst="rect">
                      <a:avLst/>
                    </a:prstGeom>
                  </pic:spPr>
                </pic:pic>
              </a:graphicData>
            </a:graphic>
          </wp:inline>
        </w:drawing>
      </w:r>
    </w:p>
    <w:p w14:paraId="37D194C7">
      <w:pPr>
        <w:spacing w:before="0" w:after="160" w:line="360" w:lineRule="auto"/>
        <w:jc w:val="center"/>
      </w:pPr>
      <w:r>
        <w:rPr>
          <w:rFonts w:ascii="黑体" w:hAnsi="黑体" w:eastAsia="黑体"/>
          <w:b w:val="0"/>
          <w:sz w:val="21"/>
        </w:rPr>
        <w:t>图3.16 后台仪表盘界面</w:t>
      </w:r>
    </w:p>
    <w:p w14:paraId="1898F495">
      <w:pPr>
        <w:spacing w:before="120" w:after="60" w:line="360" w:lineRule="auto"/>
        <w:outlineLvl w:val="2"/>
      </w:pPr>
      <w:bookmarkStart w:id="30" w:name="_Toc2280"/>
      <w:r>
        <w:rPr>
          <w:rFonts w:ascii="宋体" w:hAnsi="宋体" w:eastAsia="宋体"/>
          <w:b w:val="0"/>
          <w:sz w:val="24"/>
        </w:rPr>
        <w:t>3.3.14 文章管理</w:t>
      </w:r>
      <w:bookmarkEnd w:id="30"/>
    </w:p>
    <w:p w14:paraId="6396052B">
      <w:pPr>
        <w:spacing w:before="0" w:after="0" w:line="360" w:lineRule="auto"/>
        <w:ind w:firstLine="420"/>
      </w:pPr>
      <w:r>
        <w:rPr>
          <w:rFonts w:ascii="宋体" w:hAnsi="宋体" w:eastAsia="宋体"/>
          <w:b w:val="0"/>
          <w:sz w:val="21"/>
        </w:rPr>
        <w:t>文章管理提供列表查询、条件筛选、发布、编辑与删除能力。编辑页左侧为标题、摘要、封面与分类标签等元信息，右侧为 Markdown 正文编辑区，支持草稿保存与直接发布；文章状态支持草稿、发布、隐藏三态，只有发布状态的文章会在前台可见。页面效果如图3.17、图3.18所示。</w:t>
      </w:r>
    </w:p>
    <w:p w14:paraId="22B308E7">
      <w:pPr>
        <w:spacing w:before="0" w:after="0" w:line="360" w:lineRule="auto"/>
        <w:ind w:firstLine="420"/>
      </w:pPr>
      <w:r>
        <w:rPr>
          <w:rFonts w:ascii="宋体" w:hAnsi="宋体" w:eastAsia="宋体"/>
          <w:b w:val="0"/>
          <w:sz w:val="21"/>
        </w:rPr>
        <w:t>文章保存采用“先写文章主表、再同步关联表”的事务流程：标签关联先删后插，保证多次编辑后关联关系仍然正确；正文保存时按内容计算字数与预计阅读时长，供前台展示。删除文章时级联删除其点赞与收藏记录，避免产生孤儿数据。</w:t>
      </w:r>
    </w:p>
    <w:p w14:paraId="29377919">
      <w:pPr>
        <w:spacing w:before="0" w:after="0" w:line="360" w:lineRule="auto"/>
        <w:ind w:firstLine="420"/>
      </w:pPr>
      <w:r>
        <w:rPr>
          <w:rFonts w:ascii="宋体" w:hAnsi="宋体" w:eastAsia="宋体"/>
          <w:b w:val="0"/>
          <w:sz w:val="21"/>
        </w:rPr>
        <w:t>列表页支持按标题关键词、分类与状态组合筛选并分页展示，每条记录都可以直接跳转前台预览，便于发布前确认效果。编辑页与新建页共用同一套表单组件，切换状态即可在草稿与发布之间流转，无需重复录入内容。</w:t>
      </w:r>
      <w:bookmarkStart w:id="48" w:name="_GoBack"/>
      <w:bookmarkEnd w:id="48"/>
    </w:p>
    <w:p w14:paraId="27819436">
      <w:pPr>
        <w:spacing w:before="120" w:after="0" w:line="360" w:lineRule="auto"/>
        <w:jc w:val="center"/>
      </w:pPr>
      <w:r>
        <w:drawing>
          <wp:inline distT="0" distB="0" distL="114300" distR="114300">
            <wp:extent cx="5471795" cy="3970655"/>
            <wp:effectExtent l="0" t="0" r="14605" b="1079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3"/>
                    <a:stretch>
                      <a:fillRect/>
                    </a:stretch>
                  </pic:blipFill>
                  <pic:spPr>
                    <a:xfrm>
                      <a:off x="0" y="0"/>
                      <a:ext cx="5472000" cy="3971060"/>
                    </a:xfrm>
                    <a:prstGeom prst="rect">
                      <a:avLst/>
                    </a:prstGeom>
                  </pic:spPr>
                </pic:pic>
              </a:graphicData>
            </a:graphic>
          </wp:inline>
        </w:drawing>
      </w:r>
    </w:p>
    <w:p w14:paraId="2778A66C">
      <w:pPr>
        <w:spacing w:before="0" w:after="160" w:line="360" w:lineRule="auto"/>
        <w:jc w:val="center"/>
      </w:pPr>
      <w:r>
        <w:rPr>
          <w:rFonts w:ascii="黑体" w:hAnsi="黑体" w:eastAsia="黑体"/>
          <w:b w:val="0"/>
          <w:sz w:val="21"/>
        </w:rPr>
        <w:t>图3.17 文章管理列表界面</w:t>
      </w:r>
    </w:p>
    <w:p w14:paraId="2F403677">
      <w:pPr>
        <w:spacing w:before="120" w:after="0" w:line="360" w:lineRule="auto"/>
        <w:jc w:val="center"/>
      </w:pPr>
      <w:r>
        <w:drawing>
          <wp:inline distT="0" distB="0" distL="114300" distR="114300">
            <wp:extent cx="5471795" cy="4838700"/>
            <wp:effectExtent l="0" t="0" r="1460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4"/>
                    <a:stretch>
                      <a:fillRect/>
                    </a:stretch>
                  </pic:blipFill>
                  <pic:spPr>
                    <a:xfrm>
                      <a:off x="0" y="0"/>
                      <a:ext cx="5472000" cy="4839273"/>
                    </a:xfrm>
                    <a:prstGeom prst="rect">
                      <a:avLst/>
                    </a:prstGeom>
                  </pic:spPr>
                </pic:pic>
              </a:graphicData>
            </a:graphic>
          </wp:inline>
        </w:drawing>
      </w:r>
    </w:p>
    <w:p w14:paraId="32FEF37A">
      <w:pPr>
        <w:spacing w:before="0" w:after="160" w:line="360" w:lineRule="auto"/>
        <w:jc w:val="center"/>
      </w:pPr>
      <w:r>
        <w:rPr>
          <w:rFonts w:ascii="黑体" w:hAnsi="黑体" w:eastAsia="黑体"/>
          <w:b w:val="0"/>
          <w:sz w:val="21"/>
        </w:rPr>
        <w:t>图3.18 文章编辑界面</w:t>
      </w:r>
    </w:p>
    <w:p w14:paraId="2EECA7B3">
      <w:pPr>
        <w:spacing w:before="120" w:after="60" w:line="360" w:lineRule="auto"/>
        <w:outlineLvl w:val="2"/>
      </w:pPr>
      <w:bookmarkStart w:id="31" w:name="_Toc11225"/>
      <w:r>
        <w:rPr>
          <w:rFonts w:ascii="宋体" w:hAnsi="宋体" w:eastAsia="宋体"/>
          <w:b w:val="0"/>
          <w:sz w:val="24"/>
        </w:rPr>
        <w:t>3.3.15 留言管理</w:t>
      </w:r>
      <w:bookmarkEnd w:id="31"/>
    </w:p>
    <w:p w14:paraId="64E4065E">
      <w:pPr>
        <w:spacing w:before="0" w:after="0" w:line="360" w:lineRule="auto"/>
        <w:ind w:firstLine="420"/>
      </w:pPr>
      <w:r>
        <w:rPr>
          <w:rFonts w:ascii="宋体" w:hAnsi="宋体" w:eastAsia="宋体"/>
          <w:b w:val="0"/>
          <w:sz w:val="21"/>
        </w:rPr>
        <w:t>留言管理列出全站留言，支持按 IP 属地模糊筛选，按留言时间倒序分页展示，列表呈现留言人、内容、IP 属地与时间。后台不提供回复能力——留言板定位为一次性留言，读者留一句、博主看过即可，若再补上回复链路，留言页便成了对话区，与站点记录式的基调不符，故该能力整体移除；对违规留言可直接删除。页面效果如图3.19所示。</w:t>
      </w:r>
    </w:p>
    <w:p w14:paraId="1BB1C188">
      <w:pPr>
        <w:spacing w:before="0" w:after="0" w:line="360" w:lineRule="auto"/>
        <w:ind w:firstLine="420"/>
      </w:pPr>
      <w:r>
        <w:rPr>
          <w:rFonts w:ascii="宋体" w:hAnsi="宋体" w:eastAsia="宋体"/>
          <w:b w:val="0"/>
          <w:sz w:val="21"/>
        </w:rPr>
        <w:t>留言与前台文字雨同源：前台飘落的字幅拉取的正是本表数据，因此删除留言会同步移除其在前台字幅流中的展示，不会留下悬空的引用记录。留言无需登录即可提交，游客留言的 user_id 记为 NULL、昵称缺省为“访客”，同时记录 IP 属地，供后台按属地核查。</w:t>
      </w:r>
    </w:p>
    <w:p w14:paraId="3E2DD845">
      <w:pPr>
        <w:spacing w:before="120" w:after="0" w:line="360" w:lineRule="auto"/>
        <w:jc w:val="center"/>
      </w:pPr>
      <w:r>
        <w:drawing>
          <wp:inline distT="0" distB="0" distL="114300" distR="114300">
            <wp:extent cx="5471795" cy="2982595"/>
            <wp:effectExtent l="0" t="0" r="14605"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5"/>
                    <a:stretch>
                      <a:fillRect/>
                    </a:stretch>
                  </pic:blipFill>
                  <pic:spPr>
                    <a:xfrm>
                      <a:off x="0" y="0"/>
                      <a:ext cx="5472000" cy="2982759"/>
                    </a:xfrm>
                    <a:prstGeom prst="rect">
                      <a:avLst/>
                    </a:prstGeom>
                  </pic:spPr>
                </pic:pic>
              </a:graphicData>
            </a:graphic>
          </wp:inline>
        </w:drawing>
      </w:r>
    </w:p>
    <w:p w14:paraId="51735F32">
      <w:pPr>
        <w:spacing w:before="0" w:after="160" w:line="360" w:lineRule="auto"/>
        <w:jc w:val="center"/>
      </w:pPr>
      <w:r>
        <w:rPr>
          <w:rFonts w:ascii="黑体" w:hAnsi="黑体" w:eastAsia="黑体"/>
          <w:b w:val="0"/>
          <w:sz w:val="21"/>
        </w:rPr>
        <w:t>图3.19 留言管理界面</w:t>
      </w:r>
    </w:p>
    <w:p w14:paraId="0DD6A99D">
      <w:pPr>
        <w:spacing w:before="120" w:after="60" w:line="360" w:lineRule="auto"/>
        <w:outlineLvl w:val="2"/>
      </w:pPr>
      <w:bookmarkStart w:id="32" w:name="_Toc21293"/>
      <w:r>
        <w:rPr>
          <w:rFonts w:ascii="宋体" w:hAnsi="宋体" w:eastAsia="宋体"/>
          <w:b w:val="0"/>
          <w:sz w:val="24"/>
        </w:rPr>
        <w:t>3.3.16 相册管理</w:t>
      </w:r>
      <w:bookmarkEnd w:id="32"/>
    </w:p>
    <w:p w14:paraId="461194D1">
      <w:pPr>
        <w:spacing w:before="0" w:after="0" w:line="360" w:lineRule="auto"/>
        <w:ind w:firstLine="420"/>
      </w:pPr>
      <w:r>
        <w:rPr>
          <w:rFonts w:ascii="宋体" w:hAnsi="宋体" w:eastAsia="宋体"/>
          <w:b w:val="0"/>
          <w:sz w:val="21"/>
        </w:rPr>
        <w:t>相册管理支持上传照片（存储至 MinIO 并在 photo 表登记）、编辑照片描述与排序、删除照片。上传成功后前台相册页实时可见。页面效果如图3.20所示。</w:t>
      </w:r>
    </w:p>
    <w:p w14:paraId="40603567">
      <w:pPr>
        <w:spacing w:before="0" w:after="0" w:line="360" w:lineRule="auto"/>
        <w:ind w:firstLine="420"/>
      </w:pPr>
      <w:r>
        <w:rPr>
          <w:rFonts w:ascii="宋体" w:hAnsi="宋体" w:eastAsia="宋体"/>
          <w:b w:val="0"/>
          <w:sz w:val="21"/>
        </w:rPr>
        <w:t>照片上传完成后由服务端返回可访问地址并写入数据库，前台相册页无需额外配置即可展示；删除照片时先移除数据库记录，再清理对象存储中的文件，避免出现“记录已删、文件仍占用空间”的残留。</w:t>
      </w:r>
    </w:p>
    <w:p w14:paraId="37A06B85">
      <w:pPr>
        <w:spacing w:before="120" w:after="0" w:line="360" w:lineRule="auto"/>
        <w:jc w:val="center"/>
      </w:pPr>
      <w:r>
        <w:drawing>
          <wp:inline distT="0" distB="0" distL="114300" distR="114300">
            <wp:extent cx="5471795" cy="3419475"/>
            <wp:effectExtent l="0" t="0" r="1460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6"/>
                    <a:stretch>
                      <a:fillRect/>
                    </a:stretch>
                  </pic:blipFill>
                  <pic:spPr>
                    <a:xfrm>
                      <a:off x="0" y="0"/>
                      <a:ext cx="5472000" cy="3420000"/>
                    </a:xfrm>
                    <a:prstGeom prst="rect">
                      <a:avLst/>
                    </a:prstGeom>
                  </pic:spPr>
                </pic:pic>
              </a:graphicData>
            </a:graphic>
          </wp:inline>
        </w:drawing>
      </w:r>
    </w:p>
    <w:p w14:paraId="0F2D659A">
      <w:pPr>
        <w:spacing w:before="0" w:after="160" w:line="360" w:lineRule="auto"/>
        <w:jc w:val="center"/>
      </w:pPr>
      <w:r>
        <w:rPr>
          <w:rFonts w:ascii="黑体" w:hAnsi="黑体" w:eastAsia="黑体"/>
          <w:b w:val="0"/>
          <w:sz w:val="21"/>
        </w:rPr>
        <w:t>图3.20 相册管理界面</w:t>
      </w:r>
    </w:p>
    <w:p w14:paraId="739CBA58">
      <w:pPr>
        <w:spacing w:before="120" w:after="60" w:line="360" w:lineRule="auto"/>
        <w:outlineLvl w:val="2"/>
      </w:pPr>
      <w:bookmarkStart w:id="33" w:name="_Toc26987"/>
      <w:r>
        <w:rPr>
          <w:rFonts w:ascii="宋体" w:hAnsi="宋体" w:eastAsia="宋体"/>
          <w:b w:val="0"/>
          <w:sz w:val="24"/>
        </w:rPr>
        <w:t>3.3.17 用户管理</w:t>
      </w:r>
      <w:bookmarkEnd w:id="33"/>
    </w:p>
    <w:p w14:paraId="51920F64">
      <w:pPr>
        <w:spacing w:before="0" w:after="0" w:line="360" w:lineRule="auto"/>
        <w:ind w:firstLine="420"/>
      </w:pPr>
      <w:r>
        <w:rPr>
          <w:rFonts w:ascii="宋体" w:hAnsi="宋体" w:eastAsia="宋体"/>
          <w:b w:val="0"/>
          <w:sz w:val="21"/>
        </w:rPr>
        <w:t>用户管理支持按手机号、邮箱或昵称检索用户，查看注册时间与状态，并执行禁用与启用操作。被禁用的账号无法登录，其历史互动数据予以保留，以保证点赞、收藏与留言等记录的引用完整性。页面效果如图3.21所示。</w:t>
      </w:r>
    </w:p>
    <w:p w14:paraId="020401C1">
      <w:pPr>
        <w:spacing w:before="0" w:after="0" w:line="360" w:lineRule="auto"/>
        <w:ind w:firstLine="420"/>
      </w:pPr>
      <w:r>
        <w:rPr>
          <w:rFonts w:ascii="宋体" w:hAnsi="宋体" w:eastAsia="宋体"/>
          <w:b w:val="0"/>
          <w:sz w:val="21"/>
        </w:rPr>
        <w:t>禁用与启用通过用户表中的状态字段控制，被禁用的账号在登录时会被直接拒绝，但其历史留言与点赞仍然保留，保证引用它的数据不会出现悬空，也让误操作可以随时恢复。</w:t>
      </w:r>
    </w:p>
    <w:p w14:paraId="1A2B1E86">
      <w:pPr>
        <w:spacing w:before="120" w:after="0" w:line="360" w:lineRule="auto"/>
        <w:jc w:val="center"/>
      </w:pPr>
      <w:r>
        <w:drawing>
          <wp:inline distT="0" distB="0" distL="114300" distR="114300">
            <wp:extent cx="5471795" cy="3415665"/>
            <wp:effectExtent l="0" t="0" r="14605" b="133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7"/>
                    <a:stretch>
                      <a:fillRect/>
                    </a:stretch>
                  </pic:blipFill>
                  <pic:spPr>
                    <a:xfrm>
                      <a:off x="0" y="0"/>
                      <a:ext cx="5472000" cy="3415671"/>
                    </a:xfrm>
                    <a:prstGeom prst="rect">
                      <a:avLst/>
                    </a:prstGeom>
                  </pic:spPr>
                </pic:pic>
              </a:graphicData>
            </a:graphic>
          </wp:inline>
        </w:drawing>
      </w:r>
    </w:p>
    <w:p w14:paraId="49C1324F">
      <w:pPr>
        <w:spacing w:before="0" w:after="160" w:line="360" w:lineRule="auto"/>
        <w:jc w:val="center"/>
      </w:pPr>
      <w:r>
        <w:rPr>
          <w:rFonts w:ascii="黑体" w:hAnsi="黑体" w:eastAsia="黑体"/>
          <w:b w:val="0"/>
          <w:sz w:val="21"/>
        </w:rPr>
        <w:t>图3.21 用户管理界面</w:t>
      </w:r>
    </w:p>
    <w:p w14:paraId="1D67BB5D">
      <w:pPr>
        <w:spacing w:before="120" w:after="60" w:line="360" w:lineRule="auto"/>
        <w:outlineLvl w:val="2"/>
      </w:pPr>
      <w:bookmarkStart w:id="34" w:name="_Toc3060"/>
      <w:r>
        <w:rPr>
          <w:rFonts w:ascii="宋体" w:hAnsi="宋体" w:eastAsia="宋体"/>
          <w:b w:val="0"/>
          <w:sz w:val="24"/>
        </w:rPr>
        <w:t>3.3.18 站点设置</w:t>
      </w:r>
      <w:bookmarkEnd w:id="34"/>
    </w:p>
    <w:p w14:paraId="6BA66772">
      <w:pPr>
        <w:spacing w:before="0" w:after="0" w:line="360" w:lineRule="auto"/>
        <w:ind w:firstLine="420"/>
      </w:pPr>
      <w:r>
        <w:rPr>
          <w:rFonts w:ascii="宋体" w:hAnsi="宋体" w:eastAsia="宋体"/>
          <w:b w:val="0"/>
          <w:sz w:val="21"/>
        </w:rPr>
        <w:t>站点设置维护博客名称、站点 Logo、备案号、页脚文案与关于页内容等站点级参数，采用 Key-Value 结构存于 site_config 表，前台各页面实时读取生效，无需重新部署。页面效果如图3.22所示。</w:t>
      </w:r>
    </w:p>
    <w:p w14:paraId="329467F7">
      <w:pPr>
        <w:spacing w:before="0" w:after="0" w:line="360" w:lineRule="auto"/>
        <w:ind w:firstLine="420"/>
      </w:pPr>
      <w:r>
        <w:rPr>
          <w:rFonts w:ascii="宋体" w:hAnsi="宋体" w:eastAsia="宋体"/>
          <w:b w:val="0"/>
          <w:sz w:val="21"/>
        </w:rPr>
        <w:t>配置项以键值对形式集中维护，前台各页面在进入时统一读取，因此修改站点名称、页脚文案等内容后无需重新构建或重启服务，刷新页面即可生效，日常维护完全不需要接触代码。</w:t>
      </w:r>
    </w:p>
    <w:p w14:paraId="35C65788">
      <w:pPr>
        <w:spacing w:before="120" w:after="0" w:line="360" w:lineRule="auto"/>
        <w:jc w:val="center"/>
      </w:pPr>
      <w:r>
        <w:drawing>
          <wp:inline distT="0" distB="0" distL="114300" distR="114300">
            <wp:extent cx="5471795" cy="5157470"/>
            <wp:effectExtent l="0" t="0" r="14605"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8"/>
                    <a:stretch>
                      <a:fillRect/>
                    </a:stretch>
                  </pic:blipFill>
                  <pic:spPr>
                    <a:xfrm>
                      <a:off x="0" y="0"/>
                      <a:ext cx="5472000" cy="5157818"/>
                    </a:xfrm>
                    <a:prstGeom prst="rect">
                      <a:avLst/>
                    </a:prstGeom>
                  </pic:spPr>
                </pic:pic>
              </a:graphicData>
            </a:graphic>
          </wp:inline>
        </w:drawing>
      </w:r>
    </w:p>
    <w:p w14:paraId="03711D08">
      <w:pPr>
        <w:spacing w:before="0" w:after="160" w:line="360" w:lineRule="auto"/>
        <w:jc w:val="center"/>
      </w:pPr>
      <w:r>
        <w:rPr>
          <w:rFonts w:ascii="黑体" w:hAnsi="黑体" w:eastAsia="黑体"/>
          <w:b w:val="0"/>
          <w:sz w:val="21"/>
        </w:rPr>
        <w:t>图3.22 站点设置界面</w:t>
      </w:r>
    </w:p>
    <w:p w14:paraId="1D6DE73B">
      <w:pPr>
        <w:spacing w:before="120" w:after="60" w:line="360" w:lineRule="auto"/>
        <w:outlineLvl w:val="2"/>
      </w:pPr>
      <w:bookmarkStart w:id="35" w:name="_Toc5825"/>
      <w:r>
        <w:rPr>
          <w:rFonts w:ascii="宋体" w:hAnsi="宋体" w:eastAsia="宋体"/>
          <w:b w:val="0"/>
          <w:sz w:val="24"/>
        </w:rPr>
        <w:t>3.3.19 资源管理</w:t>
      </w:r>
      <w:bookmarkEnd w:id="35"/>
    </w:p>
    <w:p w14:paraId="443E4207">
      <w:pPr>
        <w:spacing w:before="0" w:after="0" w:line="360" w:lineRule="auto"/>
        <w:ind w:firstLine="420"/>
      </w:pPr>
      <w:r>
        <w:rPr>
          <w:rFonts w:ascii="宋体" w:hAnsi="宋体" w:eastAsia="宋体"/>
          <w:b w:val="0"/>
          <w:sz w:val="21"/>
        </w:rPr>
        <w:t>资源管理汇总前台与后台产生过的全部上传文件，包括文章封面、用户头像、留言页自定义背景与相册照片。列表展示文件名、访问地址、文件大小、上传时间与来源，支持按时间倒序浏览与删除，删除时同步清理对象存储中的实际文件。</w:t>
      </w:r>
    </w:p>
    <w:p w14:paraId="2CE0EB11">
      <w:pPr>
        <w:spacing w:before="0" w:after="0" w:line="360" w:lineRule="auto"/>
        <w:ind w:firstLine="420"/>
      </w:pPr>
      <w:r>
        <w:rPr>
          <w:rFonts w:ascii="宋体" w:hAnsi="宋体" w:eastAsia="宋体"/>
          <w:b w:val="0"/>
          <w:sz w:val="21"/>
        </w:rPr>
        <w:t>该模块是文件存储的统一出口：所有上传动作都在登记表中留下记录，因此可以直观看到站点占用的存储情况，也便于排查误传或冗余文件。由于图片资源统一存放于私有部署的 MinIO 对象存储，删除操作先移除数据库记录、再删除对象存储中的对象，避免出现记录已删而文件仍占用空间的残留。页面效果如图3.23所示。</w:t>
      </w:r>
    </w:p>
    <w:p w14:paraId="21B083F0">
      <w:pPr>
        <w:spacing w:before="120" w:after="0" w:line="360" w:lineRule="auto"/>
        <w:jc w:val="center"/>
      </w:pPr>
      <w:r>
        <w:drawing>
          <wp:inline distT="0" distB="0" distL="114300" distR="114300">
            <wp:extent cx="5471795" cy="2463165"/>
            <wp:effectExtent l="0" t="0" r="14605" b="133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9"/>
                    <a:stretch>
                      <a:fillRect/>
                    </a:stretch>
                  </pic:blipFill>
                  <pic:spPr>
                    <a:xfrm>
                      <a:off x="0" y="0"/>
                      <a:ext cx="5472000" cy="2463266"/>
                    </a:xfrm>
                    <a:prstGeom prst="rect">
                      <a:avLst/>
                    </a:prstGeom>
                  </pic:spPr>
                </pic:pic>
              </a:graphicData>
            </a:graphic>
          </wp:inline>
        </w:drawing>
      </w:r>
    </w:p>
    <w:p w14:paraId="61758F3C">
      <w:pPr>
        <w:spacing w:before="0" w:after="160" w:line="360" w:lineRule="auto"/>
        <w:jc w:val="center"/>
      </w:pPr>
      <w:r>
        <w:rPr>
          <w:rFonts w:ascii="黑体" w:hAnsi="黑体" w:eastAsia="黑体"/>
          <w:b w:val="0"/>
          <w:sz w:val="21"/>
        </w:rPr>
        <w:t>图3.23 资源管理界面</w:t>
      </w:r>
    </w:p>
    <w:p w14:paraId="541EA138">
      <w:pPr>
        <w:spacing w:before="120" w:after="60" w:line="360" w:lineRule="auto"/>
        <w:outlineLvl w:val="2"/>
      </w:pPr>
      <w:bookmarkStart w:id="36" w:name="_Toc30867"/>
      <w:r>
        <w:rPr>
          <w:rFonts w:ascii="宋体" w:hAnsi="宋体" w:eastAsia="宋体"/>
          <w:b w:val="0"/>
          <w:sz w:val="24"/>
        </w:rPr>
        <w:t>3.3.20 音乐管理</w:t>
      </w:r>
      <w:bookmarkEnd w:id="36"/>
    </w:p>
    <w:p w14:paraId="2CE7CC65">
      <w:pPr>
        <w:spacing w:before="0" w:after="0" w:line="360" w:lineRule="auto"/>
        <w:ind w:firstLine="420"/>
      </w:pPr>
      <w:r>
        <w:rPr>
          <w:rFonts w:ascii="宋体" w:hAnsi="宋体" w:eastAsia="宋体"/>
          <w:b w:val="0"/>
          <w:sz w:val="21"/>
        </w:rPr>
        <w:t>音乐管理维护站点的背景音乐列表，支持新增、编辑与删除曲目，每条记录包含曲名、作者、音频地址、封面与排序权重，只有处于启用状态且排序靠前的曲目会进入前台播放列表。</w:t>
      </w:r>
    </w:p>
    <w:p w14:paraId="23292BB6">
      <w:pPr>
        <w:spacing w:before="0" w:after="0" w:line="360" w:lineRule="auto"/>
        <w:ind w:firstLine="420"/>
      </w:pPr>
      <w:r>
        <w:rPr>
          <w:rFonts w:ascii="宋体" w:hAnsi="宋体" w:eastAsia="宋体"/>
          <w:b w:val="0"/>
          <w:sz w:val="21"/>
        </w:rPr>
        <w:t>前台导航栏的音符按钮读取本表数据渲染播放面板，支持在列表中切换曲目、调节音量与循环播放模式；音频文件与图片同样存放于对象存储，由服务端返回可访问地址。排序权重字段支撑播放列表的固定顺序，因此更换默认曲目只需调整权重，无需修改前端代码。页面效果如图3.24所示。</w:t>
      </w:r>
    </w:p>
    <w:p w14:paraId="1A111C51">
      <w:pPr>
        <w:spacing w:before="120" w:after="0" w:line="360" w:lineRule="auto"/>
        <w:jc w:val="center"/>
      </w:pPr>
      <w:r>
        <w:drawing>
          <wp:inline distT="0" distB="0" distL="114300" distR="114300">
            <wp:extent cx="5471795" cy="2463165"/>
            <wp:effectExtent l="0" t="0" r="14605" b="133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0"/>
                    <a:stretch>
                      <a:fillRect/>
                    </a:stretch>
                  </pic:blipFill>
                  <pic:spPr>
                    <a:xfrm>
                      <a:off x="0" y="0"/>
                      <a:ext cx="5472000" cy="2463266"/>
                    </a:xfrm>
                    <a:prstGeom prst="rect">
                      <a:avLst/>
                    </a:prstGeom>
                  </pic:spPr>
                </pic:pic>
              </a:graphicData>
            </a:graphic>
          </wp:inline>
        </w:drawing>
      </w:r>
    </w:p>
    <w:p w14:paraId="71126097">
      <w:pPr>
        <w:spacing w:before="0" w:after="160" w:line="360" w:lineRule="auto"/>
        <w:jc w:val="center"/>
      </w:pPr>
      <w:r>
        <w:rPr>
          <w:rFonts w:ascii="黑体" w:hAnsi="黑体" w:eastAsia="黑体"/>
          <w:b w:val="0"/>
          <w:sz w:val="21"/>
        </w:rPr>
        <w:t>图3.24 音乐管理界面</w:t>
      </w:r>
    </w:p>
    <w:p w14:paraId="5B4997DA">
      <w:pPr>
        <w:spacing w:before="120" w:after="60" w:line="360" w:lineRule="auto"/>
        <w:outlineLvl w:val="2"/>
      </w:pPr>
      <w:bookmarkStart w:id="37" w:name="_Toc33"/>
      <w:r>
        <w:rPr>
          <w:rFonts w:ascii="宋体" w:hAnsi="宋体" w:eastAsia="宋体"/>
          <w:b w:val="0"/>
          <w:sz w:val="24"/>
        </w:rPr>
        <w:t>3.3.21 分类管理</w:t>
      </w:r>
      <w:bookmarkEnd w:id="37"/>
    </w:p>
    <w:p w14:paraId="5334C945">
      <w:pPr>
        <w:spacing w:before="0" w:after="0" w:line="360" w:lineRule="auto"/>
        <w:ind w:firstLine="420"/>
      </w:pPr>
      <w:r>
        <w:rPr>
          <w:rFonts w:ascii="宋体" w:hAnsi="宋体" w:eastAsia="宋体"/>
          <w:b w:val="0"/>
          <w:sz w:val="21"/>
        </w:rPr>
        <w:t>分类管理维护文章的三级归属体系。列表展示分类 ID、名称、URL 别名、描述、排序权重与文章数，内置记录、游记、随笔三个分类，每行提供编辑与删除操作，右上角可新建分类。</w:t>
      </w:r>
    </w:p>
    <w:p w14:paraId="00169436">
      <w:pPr>
        <w:spacing w:before="0" w:after="0" w:line="360" w:lineRule="auto"/>
        <w:ind w:firstLine="420"/>
      </w:pPr>
      <w:r>
        <w:rPr>
          <w:rFonts w:ascii="宋体" w:hAnsi="宋体" w:eastAsia="宋体"/>
          <w:b w:val="0"/>
          <w:sz w:val="21"/>
        </w:rPr>
        <w:t>排序权重决定分类在前台的展示顺序，数值越小越靠前；文章数由统计查询实时得出，便于在删除前判断该分类下是否还有文章。分类与文章为一对多关系，一篇文章只属于一个分类，因此编辑分类不会影响文章内容本身。页面效果如图3.25所示。</w:t>
      </w:r>
    </w:p>
    <w:p w14:paraId="5E3BC1C2">
      <w:pPr>
        <w:spacing w:before="120" w:after="0" w:line="360" w:lineRule="auto"/>
        <w:jc w:val="center"/>
      </w:pPr>
      <w:r>
        <w:drawing>
          <wp:inline distT="0" distB="0" distL="114300" distR="114300">
            <wp:extent cx="5471795" cy="2463165"/>
            <wp:effectExtent l="0" t="0" r="14605" b="133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1"/>
                    <a:stretch>
                      <a:fillRect/>
                    </a:stretch>
                  </pic:blipFill>
                  <pic:spPr>
                    <a:xfrm>
                      <a:off x="0" y="0"/>
                      <a:ext cx="5472000" cy="2463266"/>
                    </a:xfrm>
                    <a:prstGeom prst="rect">
                      <a:avLst/>
                    </a:prstGeom>
                  </pic:spPr>
                </pic:pic>
              </a:graphicData>
            </a:graphic>
          </wp:inline>
        </w:drawing>
      </w:r>
    </w:p>
    <w:p w14:paraId="26AA51B6">
      <w:pPr>
        <w:spacing w:before="0" w:after="160" w:line="360" w:lineRule="auto"/>
        <w:jc w:val="center"/>
      </w:pPr>
      <w:r>
        <w:rPr>
          <w:rFonts w:ascii="黑体" w:hAnsi="黑体" w:eastAsia="黑体"/>
          <w:b w:val="0"/>
          <w:sz w:val="21"/>
        </w:rPr>
        <w:t>图3.25 分类管理界面</w:t>
      </w:r>
    </w:p>
    <w:p w14:paraId="58D465D3">
      <w:pPr>
        <w:spacing w:before="120" w:after="60" w:line="360" w:lineRule="auto"/>
        <w:outlineLvl w:val="2"/>
      </w:pPr>
      <w:bookmarkStart w:id="38" w:name="_Toc1881"/>
      <w:r>
        <w:rPr>
          <w:rFonts w:ascii="宋体" w:hAnsi="宋体" w:eastAsia="宋体"/>
          <w:b w:val="0"/>
          <w:sz w:val="24"/>
        </w:rPr>
        <w:t>3.3.22 标签管理</w:t>
      </w:r>
      <w:bookmarkEnd w:id="38"/>
    </w:p>
    <w:p w14:paraId="5DEC2F95">
      <w:pPr>
        <w:spacing w:before="0" w:after="0" w:line="360" w:lineRule="auto"/>
        <w:ind w:firstLine="420"/>
      </w:pPr>
      <w:r>
        <w:rPr>
          <w:rFonts w:ascii="宋体" w:hAnsi="宋体" w:eastAsia="宋体"/>
          <w:b w:val="0"/>
          <w:sz w:val="21"/>
        </w:rPr>
        <w:t>标签管理维护文章的横向主题标记。列表展示标签 ID、名称、别名、颜色值与关联文章数，每个标签以彩色徽章样式呈现，颜色由颜色值字段控制，新建与编辑均在弹窗表单中完成。</w:t>
      </w:r>
    </w:p>
    <w:p w14:paraId="7DB0DBBD">
      <w:pPr>
        <w:spacing w:before="0" w:after="0" w:line="360" w:lineRule="auto"/>
        <w:ind w:firstLine="420"/>
      </w:pPr>
      <w:r>
        <w:rPr>
          <w:rFonts w:ascii="宋体" w:hAnsi="宋体" w:eastAsia="宋体"/>
          <w:b w:val="0"/>
          <w:sz w:val="21"/>
        </w:rPr>
        <w:t>删除标签时自动解除其与文章的关联，文章正文不受影响；关联文章数来自统计查询，可以直观看到每个标签的使用频率。标签与文章为多对多关系，中间以关联表维护。页面效果如图3.26所示。</w:t>
      </w:r>
    </w:p>
    <w:p w14:paraId="0F567497">
      <w:pPr>
        <w:spacing w:before="120" w:after="0" w:line="360" w:lineRule="auto"/>
        <w:jc w:val="center"/>
      </w:pPr>
      <w:r>
        <w:drawing>
          <wp:inline distT="0" distB="0" distL="114300" distR="114300">
            <wp:extent cx="5471795" cy="2856865"/>
            <wp:effectExtent l="0" t="0" r="14605"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2"/>
                    <a:stretch>
                      <a:fillRect/>
                    </a:stretch>
                  </pic:blipFill>
                  <pic:spPr>
                    <a:xfrm>
                      <a:off x="0" y="0"/>
                      <a:ext cx="5472000" cy="2857215"/>
                    </a:xfrm>
                    <a:prstGeom prst="rect">
                      <a:avLst/>
                    </a:prstGeom>
                  </pic:spPr>
                </pic:pic>
              </a:graphicData>
            </a:graphic>
          </wp:inline>
        </w:drawing>
      </w:r>
    </w:p>
    <w:p w14:paraId="1BFCA15C">
      <w:pPr>
        <w:spacing w:before="0" w:after="160" w:line="360" w:lineRule="auto"/>
        <w:jc w:val="center"/>
      </w:pPr>
      <w:r>
        <w:rPr>
          <w:rFonts w:ascii="黑体" w:hAnsi="黑体" w:eastAsia="黑体"/>
          <w:b w:val="0"/>
          <w:sz w:val="21"/>
        </w:rPr>
        <w:t>图3.26 标签管理界面</w:t>
      </w:r>
    </w:p>
    <w:p w14:paraId="3B881312">
      <w:pPr>
        <w:spacing w:before="120" w:after="60" w:line="360" w:lineRule="auto"/>
        <w:outlineLvl w:val="2"/>
      </w:pPr>
      <w:bookmarkStart w:id="39" w:name="_Toc26937"/>
      <w:r>
        <w:rPr>
          <w:rFonts w:ascii="宋体" w:hAnsi="宋体" w:eastAsia="宋体"/>
          <w:b w:val="0"/>
          <w:sz w:val="24"/>
        </w:rPr>
        <w:t>3.3.23 友链管理</w:t>
      </w:r>
      <w:bookmarkEnd w:id="39"/>
    </w:p>
    <w:p w14:paraId="60E13E58">
      <w:pPr>
        <w:spacing w:before="0" w:after="0" w:line="360" w:lineRule="auto"/>
        <w:ind w:firstLine="420"/>
      </w:pPr>
      <w:r>
        <w:rPr>
          <w:rFonts w:ascii="宋体" w:hAnsi="宋体" w:eastAsia="宋体"/>
          <w:b w:val="0"/>
          <w:sz w:val="21"/>
        </w:rPr>
        <w:t>友链管理维护站点与外部站点的互链关系。列表展示站点名、地址、描述、审核状态与排序，状态分为待审、上架与下架三态，每行提供下架或上架、编辑与删除操作。</w:t>
      </w:r>
    </w:p>
    <w:p w14:paraId="385C406A">
      <w:pPr>
        <w:spacing w:before="0" w:after="0" w:line="360" w:lineRule="auto"/>
        <w:ind w:firstLine="420"/>
      </w:pPr>
      <w:r>
        <w:rPr>
          <w:rFonts w:ascii="宋体" w:hAnsi="宋体" w:eastAsia="宋体"/>
          <w:b w:val="0"/>
          <w:sz w:val="21"/>
        </w:rPr>
        <w:t>访客可在百宝箱页提交友链申请，申请进入待审状态，由博主在此审核；只有处于上架状态的友链才会在前台展示。删除友链会同步从前台移除，不会留下悬空引用。页面效果如图3.27所示。</w:t>
      </w:r>
    </w:p>
    <w:p w14:paraId="36CD1095">
      <w:pPr>
        <w:spacing w:before="120" w:after="0" w:line="360" w:lineRule="auto"/>
        <w:jc w:val="center"/>
      </w:pPr>
      <w:r>
        <w:drawing>
          <wp:inline distT="0" distB="0" distL="114300" distR="114300">
            <wp:extent cx="5471795" cy="2463165"/>
            <wp:effectExtent l="0" t="0" r="14605" b="133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3"/>
                    <a:stretch>
                      <a:fillRect/>
                    </a:stretch>
                  </pic:blipFill>
                  <pic:spPr>
                    <a:xfrm>
                      <a:off x="0" y="0"/>
                      <a:ext cx="5472000" cy="2463266"/>
                    </a:xfrm>
                    <a:prstGeom prst="rect">
                      <a:avLst/>
                    </a:prstGeom>
                  </pic:spPr>
                </pic:pic>
              </a:graphicData>
            </a:graphic>
          </wp:inline>
        </w:drawing>
      </w:r>
    </w:p>
    <w:p w14:paraId="5AFA03C7">
      <w:pPr>
        <w:spacing w:before="0" w:after="160" w:line="360" w:lineRule="auto"/>
        <w:jc w:val="center"/>
      </w:pPr>
      <w:r>
        <w:rPr>
          <w:rFonts w:ascii="黑体" w:hAnsi="黑体" w:eastAsia="黑体"/>
          <w:b w:val="0"/>
          <w:sz w:val="21"/>
        </w:rPr>
        <w:t>图3.27 友链管理界面</w:t>
      </w:r>
    </w:p>
    <w:p w14:paraId="2371488E">
      <w:pPr>
        <w:spacing w:before="140" w:after="80" w:line="360" w:lineRule="auto"/>
        <w:outlineLvl w:val="1"/>
      </w:pPr>
      <w:bookmarkStart w:id="40" w:name="_Toc10608"/>
      <w:r>
        <w:rPr>
          <w:rFonts w:ascii="宋体" w:hAnsi="宋体" w:eastAsia="宋体"/>
          <w:b w:val="0"/>
          <w:sz w:val="24"/>
        </w:rPr>
        <w:t>3.4 系统测试</w:t>
      </w:r>
      <w:bookmarkEnd w:id="40"/>
    </w:p>
    <w:p w14:paraId="1E30978D">
      <w:pPr>
        <w:spacing w:before="0" w:after="0" w:line="360" w:lineRule="auto"/>
        <w:ind w:firstLine="420"/>
      </w:pPr>
      <w:r>
        <w:rPr>
          <w:rFonts w:ascii="宋体" w:hAnsi="宋体" w:eastAsia="宋体"/>
          <w:b w:val="0"/>
          <w:sz w:val="21"/>
        </w:rPr>
        <w:t>系统测试分为功能测试、接口测试与异常测试三个部分，均在本机真实运行环境中完成，测试所用数据为数据库中真实存在的文章、留言与用户记录，不使用虚构的样本数据。</w:t>
      </w:r>
    </w:p>
    <w:p w14:paraId="02B91D64">
      <w:pPr>
        <w:spacing w:before="0" w:after="0" w:line="360" w:lineRule="auto"/>
        <w:ind w:firstLine="420"/>
      </w:pPr>
      <w:r>
        <w:rPr>
          <w:rFonts w:ascii="宋体" w:hAnsi="宋体" w:eastAsia="宋体"/>
          <w:b w:val="0"/>
          <w:sz w:val="21"/>
        </w:rPr>
        <w:t>功能测试采用逐项走查的方式：对前台十个页面与后台的十一个管理页面逐个操作，核对页面呈现与数据库记录是否一致。例如在后台新建一篇文章并发布，随即在前台对应分类中确认其出现且可正常打开；在相册管理中上传一张照片后，确认前台相册瀑布流实时新增该图；修改站点名称后，确认前台各页面的刊头文案同步更新。走查中发现的问题就地修复后重新验证，直到页面表现与数据库记录一致。</w:t>
      </w:r>
    </w:p>
    <w:p w14:paraId="5EBBF3F2">
      <w:pPr>
        <w:spacing w:before="0" w:after="0" w:line="360" w:lineRule="auto"/>
        <w:ind w:firstLine="420"/>
      </w:pPr>
      <w:r>
        <w:rPr>
          <w:rFonts w:ascii="宋体" w:hAnsi="宋体" w:eastAsia="宋体"/>
          <w:b w:val="0"/>
          <w:sz w:val="21"/>
        </w:rPr>
        <w:t>接口测试用于验证服务端的独立正确性，主要通过 Apifox 与命令行请求两种方式直接对接口发起调用。测试时携带真实令牌访问受保护接口，逐项核对响应中的 code、message 与 data 是否符合预期，重点关注分页参数边界、空关键词检索、不存在的文章 id 等容易出错的情形。</w:t>
      </w:r>
    </w:p>
    <w:p w14:paraId="2C468352">
      <w:pPr>
        <w:spacing w:before="0" w:after="0" w:line="360" w:lineRule="auto"/>
        <w:ind w:firstLine="420"/>
      </w:pPr>
      <w:r>
        <w:rPr>
          <w:rFonts w:ascii="宋体" w:hAnsi="宋体" w:eastAsia="宋体"/>
          <w:b w:val="0"/>
          <w:sz w:val="21"/>
        </w:rPr>
        <w:t>异常测试针对的是“正常路径之外”的行为，这部分往往最能暴露设计缺陷。测试项包括：未登录状态下调用点赞与收藏接口是否返回 401 并给出提示；重复点赞同一篇文章是否被拦截并返回友好提示；以注册用户身份访问后台接口是否被拦截并返回 403；对已下架文章发起收藏时，“我的收藏”是否正确跳过该条而不是报错。并发场景下，唯一索引的意义在于：即使两个请求同时通过存在性检查，也只有一个能够插入成功，另一个由数据库层拦截并转为提示信息，从而避免出现重复的点赞或收藏记录。</w:t>
      </w:r>
    </w:p>
    <w:p w14:paraId="1194BA53">
      <w:pPr>
        <w:spacing w:before="0" w:after="0" w:line="360" w:lineRule="auto"/>
        <w:ind w:firstLine="420"/>
      </w:pPr>
      <w:r>
        <w:rPr>
          <w:rFonts w:ascii="宋体" w:hAnsi="宋体" w:eastAsia="宋体"/>
          <w:b w:val="0"/>
          <w:sz w:val="21"/>
        </w:rPr>
        <w:t>测试结果表明，系统的正常路径与异常路径行为均符合设计预期：受保护接口在未登录时正确拒绝，越权访问后台被拦截，重复点赞与重复收藏由唯一索引挡住，列表分页与空数据情形均能正常返回。数据一致性方面，未发现计数字段与明细记录不一致的情况。</w:t>
      </w:r>
    </w:p>
    <w:p w14:paraId="14C6BB8E">
      <w:pPr>
        <w:spacing w:before="200" w:after="100" w:line="360" w:lineRule="auto"/>
        <w:outlineLvl w:val="0"/>
      </w:pPr>
      <w:bookmarkStart w:id="41" w:name="_Toc4597"/>
      <w:r>
        <w:rPr>
          <w:rFonts w:ascii="宋体" w:hAnsi="宋体" w:eastAsia="宋体"/>
          <w:b/>
          <w:sz w:val="24"/>
        </w:rPr>
        <w:t>4.小结</w:t>
      </w:r>
      <w:bookmarkEnd w:id="41"/>
    </w:p>
    <w:p w14:paraId="42E49B2B">
      <w:pPr>
        <w:spacing w:before="140" w:after="80" w:line="360" w:lineRule="auto"/>
        <w:outlineLvl w:val="1"/>
      </w:pPr>
      <w:bookmarkStart w:id="42" w:name="_Toc3285"/>
      <w:r>
        <w:rPr>
          <w:rFonts w:ascii="宋体" w:hAnsi="宋体" w:eastAsia="宋体"/>
          <w:b w:val="0"/>
          <w:sz w:val="24"/>
        </w:rPr>
        <w:t>4.1 毕业设计成果特点</w:t>
      </w:r>
      <w:bookmarkEnd w:id="42"/>
    </w:p>
    <w:p w14:paraId="1AA21612">
      <w:pPr>
        <w:spacing w:before="0" w:after="0" w:line="360" w:lineRule="auto"/>
        <w:ind w:firstLine="420"/>
      </w:pPr>
      <w:r>
        <w:rPr>
          <w:rFonts w:ascii="宋体" w:hAnsi="宋体" w:eastAsia="宋体"/>
          <w:b w:val="0"/>
          <w:sz w:val="21"/>
        </w:rPr>
        <w:t>简柚个人博客系统完成了从需求分析、系统设计到编码部署的完整过程，最终交付一个功能完整、数据真实、可直接使用的个人博客站点。成果的主要特点体现在四个方面：一是功能闭环，前台浏览、注册登录、互动记录、内容运营、站点配置形成完整业务链路，所有数据真实落库；二是身份体系一致，全站以手机号与邮箱作为唯一登录标识，点赞、收藏严格按账号记录与回显，账号间数据相互隔离；三是视觉与工程并重，前台以设计令牌统一的杂志风格呈现，后台保持高信息密度的工具风格；四是文档与实现同步，数据库设计文档以线上真实表结构为基准，与代码保持一致。</w:t>
      </w:r>
    </w:p>
    <w:p w14:paraId="1290278E">
      <w:pPr>
        <w:spacing w:before="0" w:after="0" w:line="360" w:lineRule="auto"/>
        <w:ind w:firstLine="420"/>
      </w:pPr>
      <w:r>
        <w:rPr>
          <w:rFonts w:ascii="宋体" w:hAnsi="宋体" w:eastAsia="宋体"/>
          <w:b w:val="0"/>
          <w:sz w:val="21"/>
        </w:rPr>
        <w:t>在开发过程中，系统经历了多轮真实使用驱动的迭代：点赞功能最初按 IP 去重，实际使用中发现刷新页面后红心状态丢失、多个账号无法区分，随后重构为按账号落库；收藏页面补齐了账号间数据隔离；数据库设计文档也以线上真实表结构为准反复校对。这种“自己就是第一个用户”的开发方式，让功能取舍始终围绕真实需求展开。</w:t>
      </w:r>
    </w:p>
    <w:p w14:paraId="19444617">
      <w:pPr>
        <w:spacing w:before="0" w:after="0" w:line="360" w:lineRule="auto"/>
        <w:ind w:firstLine="420"/>
      </w:pPr>
      <w:r>
        <w:rPr>
          <w:rFonts w:ascii="宋体" w:hAnsi="宋体" w:eastAsia="宋体"/>
          <w:b w:val="0"/>
          <w:sz w:val="21"/>
        </w:rPr>
        <w:t>从工程能力的角度看，本课题最大的收获不在于用了多少框架，而在于建立起一套判断标准：一个功能该不该做、逻辑写在服务端还是前端、要不要加缓存、要不要建索引，判断依据都来自真实的使用场景与数据规模，而不是“别的项目都这么做”。开发过程中也确实放弃过若干看似高级但并不需要的方案，例如为十几张表引入分库分表、为个人站点引入独立搜索引擎。这些取舍过程本身就是设计能力的一部分，也是本课题相较于单纯完成功能更有价值的地方。</w:t>
      </w:r>
    </w:p>
    <w:p w14:paraId="4E8FE477">
      <w:pPr>
        <w:spacing w:before="140" w:after="80" w:line="360" w:lineRule="auto"/>
        <w:outlineLvl w:val="1"/>
      </w:pPr>
      <w:bookmarkStart w:id="43" w:name="_Toc12059"/>
      <w:r>
        <w:rPr>
          <w:rFonts w:ascii="宋体" w:hAnsi="宋体" w:eastAsia="宋体"/>
          <w:b w:val="0"/>
          <w:sz w:val="24"/>
        </w:rPr>
        <w:t>4.2 设计成果的实用价值或应用前景</w:t>
      </w:r>
      <w:bookmarkEnd w:id="43"/>
    </w:p>
    <w:p w14:paraId="5B16C889">
      <w:pPr>
        <w:spacing w:before="0" w:after="0" w:line="360" w:lineRule="auto"/>
        <w:ind w:firstLine="420"/>
      </w:pPr>
      <w:r>
        <w:rPr>
          <w:rFonts w:ascii="宋体" w:hAnsi="宋体" w:eastAsia="宋体"/>
          <w:b w:val="0"/>
          <w:sz w:val="21"/>
        </w:rPr>
        <w:t>系统可直接作为个人学习记录站长期使用：文章、相册与留言的数据模型覆盖了个人博客的主要场景，管理后台使日常运营无需接触数据库。系统的分模块结构（服务端、前端、部署编排各自独立）也便于后续按需扩展，例如引入全文检索引擎、增加数据可视化图表、接入对象存储 CDN 等，都可以在现有代码基础上平滑演进。对同类型中小型内容站点而言，本系统的技术选型与实现路径也具备参考价值。</w:t>
      </w:r>
    </w:p>
    <w:p w14:paraId="422B81F2">
      <w:pPr>
        <w:spacing w:before="0" w:after="0" w:line="360" w:lineRule="auto"/>
        <w:ind w:firstLine="420"/>
      </w:pPr>
      <w:r>
        <w:rPr>
          <w:rFonts w:ascii="宋体" w:hAnsi="宋体" w:eastAsia="宋体"/>
          <w:b w:val="0"/>
          <w:sz w:val="21"/>
        </w:rPr>
        <w:t>系统的部署方式对个人开发者同样友好：全部组件由一份编排文件描述，换一台机器只需拉取代码与镜像即可复现运行环境，避免了“在我电脑上能跑”的常见问题；持续集成流水线则把代码构建与镜像更新自动化，使后续每次修改的发布过程都不依赖人工操作，把长期维护成本压到最低。</w:t>
      </w:r>
    </w:p>
    <w:p w14:paraId="06800442">
      <w:pPr>
        <w:spacing w:before="140" w:after="80" w:line="360" w:lineRule="auto"/>
        <w:outlineLvl w:val="1"/>
      </w:pPr>
      <w:bookmarkStart w:id="44" w:name="_Toc16139"/>
      <w:r>
        <w:rPr>
          <w:rFonts w:ascii="宋体" w:hAnsi="宋体" w:eastAsia="宋体"/>
          <w:b w:val="0"/>
          <w:sz w:val="24"/>
        </w:rPr>
        <w:t>4.3 不足之处或遗留未予解决的问题</w:t>
      </w:r>
      <w:bookmarkEnd w:id="44"/>
    </w:p>
    <w:p w14:paraId="2DC64CAC">
      <w:pPr>
        <w:spacing w:before="0" w:after="0" w:line="360" w:lineRule="auto"/>
        <w:ind w:firstLine="420"/>
      </w:pPr>
      <w:r>
        <w:rPr>
          <w:rFonts w:ascii="宋体" w:hAnsi="宋体" w:eastAsia="宋体"/>
          <w:b w:val="0"/>
          <w:sz w:val="21"/>
        </w:rPr>
        <w:t>受时间与条件限制，系统仍有以下不足：一是检索使用数据库 LIKE 匹配，数据量增大后性能会下降，方案中规划的 ngram 全文索引尚未启用；二是未实现敏感词过滤与短信、邮箱验证码，风控目前依赖后台人工审核；三是后台仪表盘以数字卡片为主，尚未引入趋势图表；四是文章浏览量直接落库自增，未做 Redis 缓冲批量落库，高并发场景下写压力偏大。上述问题在文档中均给出了设计思路，属于后续迭代的优化方向而非功能缺陷。</w:t>
      </w:r>
    </w:p>
    <w:p w14:paraId="16053DD2">
      <w:pPr>
        <w:spacing w:before="0" w:after="0" w:line="360" w:lineRule="auto"/>
        <w:ind w:firstLine="420"/>
      </w:pPr>
      <w:r>
        <w:rPr>
          <w:rFonts w:ascii="宋体" w:hAnsi="宋体" w:eastAsia="宋体"/>
          <w:b w:val="0"/>
          <w:sz w:val="21"/>
        </w:rPr>
        <w:t>此外，系统的部署运维链路（Docker 编排、Jenkins 流水线）目前仅在本机环境验证，尚未经过公网生产环境的长期运行考验；域名备案、HTTPS 证书自动续期等事项，有待站点正式上线时进一步落实。</w:t>
      </w:r>
    </w:p>
    <w:p w14:paraId="5E4B1907">
      <w:pPr>
        <w:spacing w:before="0" w:after="0" w:line="360" w:lineRule="auto"/>
        <w:ind w:firstLine="420"/>
      </w:pPr>
      <w:r>
        <w:rPr>
          <w:rFonts w:ascii="宋体" w:hAnsi="宋体" w:eastAsia="宋体"/>
          <w:b w:val="0"/>
          <w:sz w:val="21"/>
        </w:rPr>
        <w:t>上述不足并不影响系统当前的正常使用，但它们决定了系统能够走多远。对个人博客这一使用场景而言，现有实现在功能完整性与运行稳定性上已经够用；真正需要正视的是长期维护问题——随着文章数量增长，检索效率与内容归档能力会成为新的瓶颈，这也正是后续迭代的切入点。明确哪些问题现在不解决、为什么暂时不解决，本身就是设计工作的一部分。</w:t>
      </w:r>
    </w:p>
    <w:p w14:paraId="26A0F5F7">
      <w:pPr>
        <w:spacing w:before="200" w:after="100" w:line="360" w:lineRule="auto"/>
        <w:outlineLvl w:val="0"/>
      </w:pPr>
      <w:bookmarkStart w:id="45" w:name="_Toc23720"/>
      <w:r>
        <w:rPr>
          <w:rFonts w:ascii="宋体" w:hAnsi="宋体" w:eastAsia="宋体"/>
          <w:b/>
          <w:sz w:val="24"/>
        </w:rPr>
        <w:t>参考文献</w:t>
      </w:r>
      <w:bookmarkEnd w:id="45"/>
    </w:p>
    <w:p w14:paraId="6425E8FC">
      <w:pPr>
        <w:spacing w:before="0" w:after="40" w:line="360" w:lineRule="auto"/>
      </w:pPr>
      <w:r>
        <w:rPr>
          <w:rFonts w:ascii="宋体" w:hAnsi="宋体" w:eastAsia="宋体"/>
          <w:b w:val="0"/>
          <w:sz w:val="21"/>
        </w:rPr>
        <w:t>[1]张粦雁.企业软件项目建设管理应用系统实施经验浅谈[J].厦门科技,2023(02):43-46.</w:t>
      </w:r>
    </w:p>
    <w:p w14:paraId="724C7493">
      <w:pPr>
        <w:spacing w:before="0" w:after="40" w:line="360" w:lineRule="auto"/>
      </w:pPr>
      <w:r>
        <w:rPr>
          <w:rFonts w:ascii="宋体" w:hAnsi="宋体" w:eastAsia="宋体"/>
          <w:b w:val="0"/>
          <w:sz w:val="21"/>
        </w:rPr>
        <w:t>[2]左金平.混合教学模式在软件工程课程中的研究与实践[J].电脑与信息技术,2023,28(02):58-60.</w:t>
      </w:r>
    </w:p>
    <w:p w14:paraId="08310413">
      <w:pPr>
        <w:spacing w:before="0" w:after="40" w:line="360" w:lineRule="auto"/>
      </w:pPr>
      <w:r>
        <w:rPr>
          <w:rFonts w:ascii="宋体" w:hAnsi="宋体" w:eastAsia="宋体"/>
          <w:b w:val="0"/>
          <w:sz w:val="21"/>
        </w:rPr>
        <w:t>[3]冯雪平.计算机网络系统集成技术方法探讨[J].通信电源技术,2023,37(06):224-225.</w:t>
      </w:r>
    </w:p>
    <w:p w14:paraId="441E167B">
      <w:pPr>
        <w:spacing w:before="0" w:after="40" w:line="360" w:lineRule="auto"/>
      </w:pPr>
      <w:r>
        <w:rPr>
          <w:rFonts w:ascii="宋体" w:hAnsi="宋体" w:eastAsia="宋体"/>
          <w:b w:val="0"/>
          <w:sz w:val="21"/>
        </w:rPr>
        <w:t>[4]闫大江.基于B/S结构的电力物联网应用软件开发研究[J].黑龙江科学,2023,11(06):64-65.</w:t>
      </w:r>
    </w:p>
    <w:p w14:paraId="3F1DA13B">
      <w:pPr>
        <w:spacing w:before="0" w:after="40" w:line="360" w:lineRule="auto"/>
      </w:pPr>
      <w:r>
        <w:rPr>
          <w:rFonts w:ascii="宋体" w:hAnsi="宋体" w:eastAsia="宋体"/>
          <w:b w:val="0"/>
          <w:sz w:val="21"/>
        </w:rPr>
        <w:t>[5]何东.分层技术在计算机软件开发中的应用研究[J].电脑编程技巧与维护,2023(03):46-47+76.</w:t>
      </w:r>
    </w:p>
    <w:p w14:paraId="3D4BD066">
      <w:r>
        <w:br w:type="page"/>
      </w:r>
    </w:p>
    <w:p w14:paraId="3DDDA735">
      <w:pPr>
        <w:spacing w:before="200" w:after="100" w:line="360" w:lineRule="auto"/>
        <w:outlineLvl w:val="0"/>
      </w:pPr>
      <w:bookmarkStart w:id="46" w:name="_Toc18038"/>
      <w:r>
        <w:rPr>
          <w:rFonts w:ascii="宋体" w:hAnsi="宋体" w:eastAsia="宋体"/>
          <w:b/>
          <w:sz w:val="24"/>
        </w:rPr>
        <w:t>附录  部分重要源码</w:t>
      </w:r>
      <w:bookmarkEnd w:id="46"/>
    </w:p>
    <w:p w14:paraId="09EC6BF1">
      <w:pPr>
        <w:spacing w:before="120" w:after="40" w:line="360" w:lineRule="auto"/>
      </w:pPr>
      <w:r>
        <w:rPr>
          <w:rFonts w:ascii="宋体" w:hAnsi="宋体" w:eastAsia="宋体"/>
          <w:b/>
          <w:sz w:val="21"/>
        </w:rPr>
        <w:t>1. 点赞服务：唯一索引兜底的防重与计数双写（LikeService.java 节选）</w:t>
      </w:r>
    </w:p>
    <w:p w14:paraId="46D1B5DE">
      <w:pPr>
        <w:shd w:val="clear" w:fill="F3F3F3"/>
        <w:spacing w:before="0" w:after="0" w:line="276" w:lineRule="auto"/>
      </w:pPr>
      <w:r>
        <w:rPr>
          <w:rFonts w:ascii="Consolas" w:hAnsi="Consolas" w:eastAsia="Consolas"/>
          <w:b w:val="0"/>
          <w:sz w:val="18"/>
        </w:rPr>
        <w:t>public boolean toggle(Long articleId, boolean add) {</w:t>
      </w:r>
    </w:p>
    <w:p w14:paraId="4A818AE3">
      <w:pPr>
        <w:shd w:val="clear" w:fill="F3F3F3"/>
        <w:spacing w:before="0" w:after="0" w:line="276" w:lineRule="auto"/>
      </w:pPr>
      <w:r>
        <w:rPr>
          <w:rFonts w:ascii="Consolas" w:hAnsi="Consolas" w:eastAsia="Consolas"/>
          <w:b w:val="0"/>
          <w:sz w:val="18"/>
        </w:rPr>
        <w:t xml:space="preserve">    Long userId = requireUserId();      // 未登录抛 401</w:t>
      </w:r>
    </w:p>
    <w:p w14:paraId="7ED40A68">
      <w:pPr>
        <w:shd w:val="clear" w:fill="F3F3F3"/>
        <w:spacing w:before="0" w:after="0" w:line="276" w:lineRule="auto"/>
      </w:pPr>
      <w:r>
        <w:rPr>
          <w:rFonts w:ascii="Consolas" w:hAnsi="Consolas" w:eastAsia="Consolas"/>
          <w:b w:val="0"/>
          <w:sz w:val="18"/>
        </w:rPr>
        <w:t xml:space="preserve">    validateTarget(articleId);          // 文章须存在且已发布</w:t>
      </w:r>
    </w:p>
    <w:p w14:paraId="6198CE97">
      <w:pPr>
        <w:shd w:val="clear" w:fill="F3F3F3"/>
        <w:spacing w:before="0" w:after="0" w:line="276" w:lineRule="auto"/>
      </w:pPr>
      <w:r>
        <w:rPr>
          <w:rFonts w:ascii="Consolas" w:hAnsi="Consolas" w:eastAsia="Consolas"/>
          <w:b w:val="0"/>
          <w:sz w:val="18"/>
        </w:rPr>
        <w:t xml:space="preserve">    if (add) {</w:t>
      </w:r>
    </w:p>
    <w:p w14:paraId="63DB8E9F">
      <w:pPr>
        <w:shd w:val="clear" w:fill="F3F3F3"/>
        <w:spacing w:before="0" w:after="0" w:line="276" w:lineRule="auto"/>
      </w:pPr>
      <w:r>
        <w:rPr>
          <w:rFonts w:ascii="Consolas" w:hAnsi="Consolas" w:eastAsia="Consolas"/>
          <w:b w:val="0"/>
          <w:sz w:val="18"/>
        </w:rPr>
        <w:t xml:space="preserve">        doLike(userId, articleId);</w:t>
      </w:r>
    </w:p>
    <w:p w14:paraId="6CFE2FB4">
      <w:pPr>
        <w:shd w:val="clear" w:fill="F3F3F3"/>
        <w:spacing w:before="0" w:after="0" w:line="276" w:lineRule="auto"/>
      </w:pPr>
      <w:r>
        <w:rPr>
          <w:rFonts w:ascii="Consolas" w:hAnsi="Consolas" w:eastAsia="Consolas"/>
          <w:b w:val="0"/>
          <w:sz w:val="18"/>
        </w:rPr>
        <w:t xml:space="preserve">    } else {</w:t>
      </w:r>
    </w:p>
    <w:p w14:paraId="428A1C88">
      <w:pPr>
        <w:shd w:val="clear" w:fill="F3F3F3"/>
        <w:spacing w:before="0" w:after="0" w:line="276" w:lineRule="auto"/>
      </w:pPr>
      <w:r>
        <w:rPr>
          <w:rFonts w:ascii="Consolas" w:hAnsi="Consolas" w:eastAsia="Consolas"/>
          <w:b w:val="0"/>
          <w:sz w:val="18"/>
        </w:rPr>
        <w:t xml:space="preserve">        doUnlike(userId, articleId);</w:t>
      </w:r>
    </w:p>
    <w:p w14:paraId="4A4FFF40">
      <w:pPr>
        <w:shd w:val="clear" w:fill="F3F3F3"/>
        <w:spacing w:before="0" w:after="0" w:line="276" w:lineRule="auto"/>
      </w:pPr>
      <w:r>
        <w:rPr>
          <w:rFonts w:ascii="Consolas" w:hAnsi="Consolas" w:eastAsia="Consolas"/>
          <w:b w:val="0"/>
          <w:sz w:val="18"/>
        </w:rPr>
        <w:t xml:space="preserve">    }</w:t>
      </w:r>
    </w:p>
    <w:p w14:paraId="36A911CF">
      <w:pPr>
        <w:shd w:val="clear" w:fill="F3F3F3"/>
        <w:spacing w:before="0" w:after="0" w:line="276" w:lineRule="auto"/>
      </w:pPr>
      <w:r>
        <w:rPr>
          <w:rFonts w:ascii="Consolas" w:hAnsi="Consolas" w:eastAsia="Consolas"/>
          <w:b w:val="0"/>
          <w:sz w:val="18"/>
        </w:rPr>
        <w:t xml:space="preserve">    return add;</w:t>
      </w:r>
    </w:p>
    <w:p w14:paraId="5627AC89">
      <w:pPr>
        <w:shd w:val="clear" w:fill="F3F3F3"/>
        <w:spacing w:before="0" w:after="0" w:line="276" w:lineRule="auto"/>
      </w:pPr>
      <w:r>
        <w:rPr>
          <w:rFonts w:ascii="Consolas" w:hAnsi="Consolas" w:eastAsia="Consolas"/>
          <w:b w:val="0"/>
          <w:sz w:val="18"/>
        </w:rPr>
        <w:t>}</w:t>
      </w:r>
    </w:p>
    <w:p w14:paraId="097D12D6">
      <w:pPr>
        <w:shd w:val="clear" w:fill="F3F3F3"/>
        <w:spacing w:before="0" w:after="0" w:line="276" w:lineRule="auto"/>
      </w:pPr>
      <w:r>
        <w:rPr>
          <w:rFonts w:ascii="Consolas" w:hAnsi="Consolas" w:eastAsia="Consolas"/>
          <w:b w:val="0"/>
          <w:sz w:val="18"/>
        </w:rPr>
        <w:t xml:space="preserve"> </w:t>
      </w:r>
    </w:p>
    <w:p w14:paraId="59D9000F">
      <w:pPr>
        <w:shd w:val="clear" w:fill="F3F3F3"/>
        <w:spacing w:before="0" w:after="0" w:line="276" w:lineRule="auto"/>
      </w:pPr>
      <w:r>
        <w:rPr>
          <w:rFonts w:ascii="Consolas" w:hAnsi="Consolas" w:eastAsia="Consolas"/>
          <w:b w:val="0"/>
          <w:sz w:val="18"/>
        </w:rPr>
        <w:t>private void doLike(Long userId, Long articleId) {</w:t>
      </w:r>
    </w:p>
    <w:p w14:paraId="3FF5C3FF">
      <w:pPr>
        <w:shd w:val="clear" w:fill="F3F3F3"/>
        <w:spacing w:before="0" w:after="0" w:line="276" w:lineRule="auto"/>
      </w:pPr>
      <w:r>
        <w:rPr>
          <w:rFonts w:ascii="Consolas" w:hAnsi="Consolas" w:eastAsia="Consolas"/>
          <w:b w:val="0"/>
          <w:sz w:val="18"/>
        </w:rPr>
        <w:t xml:space="preserve">    LikeRecord existing = likeRecordMapper.selectOne(new LambdaQueryWrapper&lt;LikeRecord&gt;()</w:t>
      </w:r>
    </w:p>
    <w:p w14:paraId="25AB1BF9">
      <w:pPr>
        <w:shd w:val="clear" w:fill="F3F3F3"/>
        <w:spacing w:before="0" w:after="0" w:line="276" w:lineRule="auto"/>
      </w:pPr>
      <w:r>
        <w:rPr>
          <w:rFonts w:ascii="Consolas" w:hAnsi="Consolas" w:eastAsia="Consolas"/>
          <w:b w:val="0"/>
          <w:sz w:val="18"/>
        </w:rPr>
        <w:t xml:space="preserve">            .eq(LikeRecord::getUserId, userId)</w:t>
      </w:r>
    </w:p>
    <w:p w14:paraId="0661A7AD">
      <w:pPr>
        <w:shd w:val="clear" w:fill="F3F3F3"/>
        <w:spacing w:before="0" w:after="0" w:line="276" w:lineRule="auto"/>
      </w:pPr>
      <w:r>
        <w:rPr>
          <w:rFonts w:ascii="Consolas" w:hAnsi="Consolas" w:eastAsia="Consolas"/>
          <w:b w:val="0"/>
          <w:sz w:val="18"/>
        </w:rPr>
        <w:t xml:space="preserve">            .eq(LikeRecord::getTargetId, articleId)</w:t>
      </w:r>
    </w:p>
    <w:p w14:paraId="3F4CC01C">
      <w:pPr>
        <w:shd w:val="clear" w:fill="F3F3F3"/>
        <w:spacing w:before="0" w:after="0" w:line="276" w:lineRule="auto"/>
      </w:pPr>
      <w:r>
        <w:rPr>
          <w:rFonts w:ascii="Consolas" w:hAnsi="Consolas" w:eastAsia="Consolas"/>
          <w:b w:val="0"/>
          <w:sz w:val="18"/>
        </w:rPr>
        <w:t xml:space="preserve">            .last("LIMIT 1"));</w:t>
      </w:r>
    </w:p>
    <w:p w14:paraId="045C0980">
      <w:pPr>
        <w:shd w:val="clear" w:fill="F3F3F3"/>
        <w:spacing w:before="0" w:after="0" w:line="276" w:lineRule="auto"/>
      </w:pPr>
      <w:r>
        <w:rPr>
          <w:rFonts w:ascii="Consolas" w:hAnsi="Consolas" w:eastAsia="Consolas"/>
          <w:b w:val="0"/>
          <w:sz w:val="18"/>
        </w:rPr>
        <w:t xml:space="preserve">    if (existing != null) {</w:t>
      </w:r>
    </w:p>
    <w:p w14:paraId="1F127FEA">
      <w:pPr>
        <w:shd w:val="clear" w:fill="F3F3F3"/>
        <w:spacing w:before="0" w:after="0" w:line="276" w:lineRule="auto"/>
      </w:pPr>
      <w:r>
        <w:rPr>
          <w:rFonts w:ascii="Consolas" w:hAnsi="Consolas" w:eastAsia="Consolas"/>
          <w:b w:val="0"/>
          <w:sz w:val="18"/>
        </w:rPr>
        <w:t xml:space="preserve">        throw new BusinessException(400, "已经点过赞啦");</w:t>
      </w:r>
    </w:p>
    <w:p w14:paraId="1D613397">
      <w:pPr>
        <w:shd w:val="clear" w:fill="F3F3F3"/>
        <w:spacing w:before="0" w:after="0" w:line="276" w:lineRule="auto"/>
      </w:pPr>
      <w:r>
        <w:rPr>
          <w:rFonts w:ascii="Consolas" w:hAnsi="Consolas" w:eastAsia="Consolas"/>
          <w:b w:val="0"/>
          <w:sz w:val="18"/>
        </w:rPr>
        <w:t xml:space="preserve">    }</w:t>
      </w:r>
    </w:p>
    <w:p w14:paraId="68262564">
      <w:pPr>
        <w:shd w:val="clear" w:fill="F3F3F3"/>
        <w:spacing w:before="0" w:after="0" w:line="276" w:lineRule="auto"/>
      </w:pPr>
      <w:r>
        <w:rPr>
          <w:rFonts w:ascii="Consolas" w:hAnsi="Consolas" w:eastAsia="Consolas"/>
          <w:b w:val="0"/>
          <w:sz w:val="18"/>
        </w:rPr>
        <w:t xml:space="preserve">    LikeRecord record = new LikeRecord();</w:t>
      </w:r>
    </w:p>
    <w:p w14:paraId="6B5EB70A">
      <w:pPr>
        <w:shd w:val="clear" w:fill="F3F3F3"/>
        <w:spacing w:before="0" w:after="0" w:line="276" w:lineRule="auto"/>
      </w:pPr>
      <w:r>
        <w:rPr>
          <w:rFonts w:ascii="Consolas" w:hAnsi="Consolas" w:eastAsia="Consolas"/>
          <w:b w:val="0"/>
          <w:sz w:val="18"/>
        </w:rPr>
        <w:t xml:space="preserve">    record.setUserId(userId);</w:t>
      </w:r>
    </w:p>
    <w:p w14:paraId="02420B66">
      <w:pPr>
        <w:shd w:val="clear" w:fill="F3F3F3"/>
        <w:spacing w:before="0" w:after="0" w:line="276" w:lineRule="auto"/>
      </w:pPr>
      <w:r>
        <w:rPr>
          <w:rFonts w:ascii="Consolas" w:hAnsi="Consolas" w:eastAsia="Consolas"/>
          <w:b w:val="0"/>
          <w:sz w:val="18"/>
        </w:rPr>
        <w:t xml:space="preserve">    record.setTargetId(articleId);</w:t>
      </w:r>
    </w:p>
    <w:p w14:paraId="31FEAA77">
      <w:pPr>
        <w:shd w:val="clear" w:fill="F3F3F3"/>
        <w:spacing w:before="0" w:after="0" w:line="276" w:lineRule="auto"/>
      </w:pPr>
      <w:r>
        <w:rPr>
          <w:rFonts w:ascii="Consolas" w:hAnsi="Consolas" w:eastAsia="Consolas"/>
          <w:b w:val="0"/>
          <w:sz w:val="18"/>
        </w:rPr>
        <w:t xml:space="preserve">    record.setCreateTime(LocalDateTime.now());</w:t>
      </w:r>
    </w:p>
    <w:p w14:paraId="7908AC3B">
      <w:pPr>
        <w:shd w:val="clear" w:fill="F3F3F3"/>
        <w:spacing w:before="0" w:after="0" w:line="276" w:lineRule="auto"/>
      </w:pPr>
      <w:r>
        <w:rPr>
          <w:rFonts w:ascii="Consolas" w:hAnsi="Consolas" w:eastAsia="Consolas"/>
          <w:b w:val="0"/>
          <w:sz w:val="18"/>
        </w:rPr>
        <w:t xml:space="preserve">    try {</w:t>
      </w:r>
    </w:p>
    <w:p w14:paraId="78FF197C">
      <w:pPr>
        <w:shd w:val="clear" w:fill="F3F3F3"/>
        <w:spacing w:before="0" w:after="0" w:line="276" w:lineRule="auto"/>
      </w:pPr>
      <w:r>
        <w:rPr>
          <w:rFonts w:ascii="Consolas" w:hAnsi="Consolas" w:eastAsia="Consolas"/>
          <w:b w:val="0"/>
          <w:sz w:val="18"/>
        </w:rPr>
        <w:t xml:space="preserve">        likeRecordMapper.insert(record);</w:t>
      </w:r>
    </w:p>
    <w:p w14:paraId="6ACCE080">
      <w:pPr>
        <w:shd w:val="clear" w:fill="F3F3F3"/>
        <w:spacing w:before="0" w:after="0" w:line="276" w:lineRule="auto"/>
      </w:pPr>
      <w:r>
        <w:rPr>
          <w:rFonts w:ascii="Consolas" w:hAnsi="Consolas" w:eastAsia="Consolas"/>
          <w:b w:val="0"/>
          <w:sz w:val="18"/>
        </w:rPr>
        <w:t xml:space="preserve">    } catch (DuplicateKeyException e) {</w:t>
      </w:r>
    </w:p>
    <w:p w14:paraId="47DEF71E">
      <w:pPr>
        <w:shd w:val="clear" w:fill="F3F3F3"/>
        <w:spacing w:before="0" w:after="0" w:line="276" w:lineRule="auto"/>
      </w:pPr>
      <w:r>
        <w:rPr>
          <w:rFonts w:ascii="Consolas" w:hAnsi="Consolas" w:eastAsia="Consolas"/>
          <w:b w:val="0"/>
          <w:sz w:val="18"/>
        </w:rPr>
        <w:t xml:space="preserve">        // 并发重复提交：uk_user_article 唯一索引兜底</w:t>
      </w:r>
    </w:p>
    <w:p w14:paraId="78B36700">
      <w:pPr>
        <w:shd w:val="clear" w:fill="F3F3F3"/>
        <w:spacing w:before="0" w:after="0" w:line="276" w:lineRule="auto"/>
      </w:pPr>
      <w:r>
        <w:rPr>
          <w:rFonts w:ascii="Consolas" w:hAnsi="Consolas" w:eastAsia="Consolas"/>
          <w:b w:val="0"/>
          <w:sz w:val="18"/>
        </w:rPr>
        <w:t xml:space="preserve">        throw new BusinessException(400, "已经点过赞啦");</w:t>
      </w:r>
    </w:p>
    <w:p w14:paraId="04A7C03E">
      <w:pPr>
        <w:shd w:val="clear" w:fill="F3F3F3"/>
        <w:spacing w:before="0" w:after="0" w:line="276" w:lineRule="auto"/>
      </w:pPr>
      <w:r>
        <w:rPr>
          <w:rFonts w:ascii="Consolas" w:hAnsi="Consolas" w:eastAsia="Consolas"/>
          <w:b w:val="0"/>
          <w:sz w:val="18"/>
        </w:rPr>
        <w:t xml:space="preserve">    }</w:t>
      </w:r>
    </w:p>
    <w:p w14:paraId="796CF0CF">
      <w:pPr>
        <w:shd w:val="clear" w:fill="F3F3F3"/>
        <w:spacing w:before="0" w:after="0" w:line="276" w:lineRule="auto"/>
      </w:pPr>
      <w:r>
        <w:rPr>
          <w:rFonts w:ascii="Consolas" w:hAnsi="Consolas" w:eastAsia="Consolas"/>
          <w:b w:val="0"/>
          <w:sz w:val="18"/>
        </w:rPr>
        <w:t xml:space="preserve">    bumpCount(articleId, true);   // like_count 冗余计数双写</w:t>
      </w:r>
    </w:p>
    <w:p w14:paraId="5F76D864">
      <w:pPr>
        <w:shd w:val="clear" w:fill="F3F3F3"/>
        <w:spacing w:before="0" w:after="0" w:line="276" w:lineRule="auto"/>
      </w:pPr>
      <w:r>
        <w:rPr>
          <w:rFonts w:ascii="Consolas" w:hAnsi="Consolas" w:eastAsia="Consolas"/>
          <w:b w:val="0"/>
          <w:sz w:val="18"/>
        </w:rPr>
        <w:t>}</w:t>
      </w:r>
    </w:p>
    <w:p w14:paraId="0D6F2C98">
      <w:pPr>
        <w:spacing w:before="0" w:after="80" w:line="240" w:lineRule="auto"/>
      </w:pPr>
    </w:p>
    <w:p w14:paraId="2683E937">
      <w:pPr>
        <w:spacing w:before="120" w:after="40" w:line="360" w:lineRule="auto"/>
      </w:pPr>
      <w:r>
        <w:rPr>
          <w:rFonts w:ascii="宋体" w:hAnsi="宋体" w:eastAsia="宋体"/>
          <w:b/>
          <w:sz w:val="21"/>
        </w:rPr>
        <w:t>2. JWT 鉴权拦截器：令牌解析与后台强制校验（AuthInterceptor.java 节选）</w:t>
      </w:r>
    </w:p>
    <w:p w14:paraId="3C9EB822">
      <w:pPr>
        <w:shd w:val="clear" w:fill="F3F3F3"/>
        <w:spacing w:before="0" w:after="0" w:line="276" w:lineRule="auto"/>
      </w:pPr>
      <w:r>
        <w:rPr>
          <w:rFonts w:ascii="Consolas" w:hAnsi="Consolas" w:eastAsia="Consolas"/>
          <w:b w:val="0"/>
          <w:sz w:val="18"/>
        </w:rPr>
        <w:t>String token = request.getHeader("Authorization");</w:t>
      </w:r>
    </w:p>
    <w:p w14:paraId="3A1A20AF">
      <w:pPr>
        <w:shd w:val="clear" w:fill="F3F3F3"/>
        <w:spacing w:before="0" w:after="0" w:line="276" w:lineRule="auto"/>
      </w:pPr>
      <w:r>
        <w:rPr>
          <w:rFonts w:ascii="Consolas" w:hAnsi="Consolas" w:eastAsia="Consolas"/>
          <w:b w:val="0"/>
          <w:sz w:val="18"/>
        </w:rPr>
        <w:t>if (token != null &amp;&amp; token.startsWith("Bearer ")) {</w:t>
      </w:r>
    </w:p>
    <w:p w14:paraId="4F7D1E15">
      <w:pPr>
        <w:shd w:val="clear" w:fill="F3F3F3"/>
        <w:spacing w:before="0" w:after="0" w:line="276" w:lineRule="auto"/>
      </w:pPr>
      <w:r>
        <w:rPr>
          <w:rFonts w:ascii="Consolas" w:hAnsi="Consolas" w:eastAsia="Consolas"/>
          <w:b w:val="0"/>
          <w:sz w:val="18"/>
        </w:rPr>
        <w:t xml:space="preserve">    token = token.substring(7);</w:t>
      </w:r>
    </w:p>
    <w:p w14:paraId="2C445525">
      <w:pPr>
        <w:shd w:val="clear" w:fill="F3F3F3"/>
        <w:spacing w:before="0" w:after="0" w:line="276" w:lineRule="auto"/>
      </w:pPr>
      <w:r>
        <w:rPr>
          <w:rFonts w:ascii="Consolas" w:hAnsi="Consolas" w:eastAsia="Consolas"/>
          <w:b w:val="0"/>
          <w:sz w:val="18"/>
        </w:rPr>
        <w:t>}</w:t>
      </w:r>
    </w:p>
    <w:p w14:paraId="595B64FA">
      <w:pPr>
        <w:shd w:val="clear" w:fill="F3F3F3"/>
        <w:spacing w:before="0" w:after="0" w:line="276" w:lineRule="auto"/>
      </w:pPr>
      <w:r>
        <w:rPr>
          <w:rFonts w:ascii="Consolas" w:hAnsi="Consolas" w:eastAsia="Consolas"/>
          <w:b w:val="0"/>
          <w:sz w:val="18"/>
        </w:rPr>
        <w:t>Claims claims = token != null ? jwtUtil.parse(token) : null;</w:t>
      </w:r>
    </w:p>
    <w:p w14:paraId="3D403257">
      <w:pPr>
        <w:shd w:val="clear" w:fill="F3F3F3"/>
        <w:spacing w:before="0" w:after="0" w:line="276" w:lineRule="auto"/>
      </w:pPr>
      <w:r>
        <w:rPr>
          <w:rFonts w:ascii="Consolas" w:hAnsi="Consolas" w:eastAsia="Consolas"/>
          <w:b w:val="0"/>
          <w:sz w:val="18"/>
        </w:rPr>
        <w:t>if (claims != null) {</w:t>
      </w:r>
    </w:p>
    <w:p w14:paraId="5F62B31F">
      <w:pPr>
        <w:shd w:val="clear" w:fill="F3F3F3"/>
        <w:spacing w:before="0" w:after="0" w:line="276" w:lineRule="auto"/>
      </w:pPr>
      <w:r>
        <w:rPr>
          <w:rFonts w:ascii="Consolas" w:hAnsi="Consolas" w:eastAsia="Consolas"/>
          <w:b w:val="0"/>
          <w:sz w:val="18"/>
        </w:rPr>
        <w:t xml:space="preserve">    AuthContext.set(new AuthContext.LoginUser(</w:t>
      </w:r>
    </w:p>
    <w:p w14:paraId="6BEA3684">
      <w:pPr>
        <w:shd w:val="clear" w:fill="F3F3F3"/>
        <w:spacing w:before="0" w:after="0" w:line="276" w:lineRule="auto"/>
      </w:pPr>
      <w:r>
        <w:rPr>
          <w:rFonts w:ascii="Consolas" w:hAnsi="Consolas" w:eastAsia="Consolas"/>
          <w:b w:val="0"/>
          <w:sz w:val="18"/>
        </w:rPr>
        <w:t xml:space="preserve">            Long.valueOf(claims.getSubject()),</w:t>
      </w:r>
    </w:p>
    <w:p w14:paraId="02C7BF50">
      <w:pPr>
        <w:shd w:val="clear" w:fill="F3F3F3"/>
        <w:spacing w:before="0" w:after="0" w:line="276" w:lineRule="auto"/>
      </w:pPr>
      <w:r>
        <w:rPr>
          <w:rFonts w:ascii="Consolas" w:hAnsi="Consolas" w:eastAsia="Consolas"/>
          <w:b w:val="0"/>
          <w:sz w:val="18"/>
        </w:rPr>
        <w:t xml:space="preserve">            claims.get("role", String.class)));</w:t>
      </w:r>
    </w:p>
    <w:p w14:paraId="0BA4CF98">
      <w:pPr>
        <w:shd w:val="clear" w:fill="F3F3F3"/>
        <w:spacing w:before="0" w:after="0" w:line="276" w:lineRule="auto"/>
      </w:pPr>
      <w:r>
        <w:rPr>
          <w:rFonts w:ascii="Consolas" w:hAnsi="Consolas" w:eastAsia="Consolas"/>
          <w:b w:val="0"/>
          <w:sz w:val="18"/>
        </w:rPr>
        <w:t>}</w:t>
      </w:r>
    </w:p>
    <w:p w14:paraId="2D6767B1">
      <w:pPr>
        <w:shd w:val="clear" w:fill="F3F3F3"/>
        <w:spacing w:before="0" w:after="0" w:line="276" w:lineRule="auto"/>
      </w:pPr>
      <w:r>
        <w:rPr>
          <w:rFonts w:ascii="Consolas" w:hAnsi="Consolas" w:eastAsia="Consolas"/>
          <w:b w:val="0"/>
          <w:sz w:val="18"/>
        </w:rPr>
        <w:t>boolean adminArea = path.startsWith("/admin");</w:t>
      </w:r>
    </w:p>
    <w:p w14:paraId="79FA43CD">
      <w:pPr>
        <w:shd w:val="clear" w:fill="F3F3F3"/>
        <w:spacing w:before="0" w:after="0" w:line="276" w:lineRule="auto"/>
      </w:pPr>
      <w:r>
        <w:rPr>
          <w:rFonts w:ascii="Consolas" w:hAnsi="Consolas" w:eastAsia="Consolas"/>
          <w:b w:val="0"/>
          <w:sz w:val="18"/>
        </w:rPr>
        <w:t>if (!adminArea) {</w:t>
      </w:r>
    </w:p>
    <w:p w14:paraId="52E77DE8">
      <w:pPr>
        <w:shd w:val="clear" w:fill="F3F3F3"/>
        <w:spacing w:before="0" w:after="0" w:line="276" w:lineRule="auto"/>
      </w:pPr>
      <w:r>
        <w:rPr>
          <w:rFonts w:ascii="Consolas" w:hAnsi="Consolas" w:eastAsia="Consolas"/>
          <w:b w:val="0"/>
          <w:sz w:val="18"/>
        </w:rPr>
        <w:t xml:space="preserve">    return true;            // 门户区：游客可访问，上下文有则用</w:t>
      </w:r>
    </w:p>
    <w:p w14:paraId="3CD4B85E">
      <w:pPr>
        <w:shd w:val="clear" w:fill="F3F3F3"/>
        <w:spacing w:before="0" w:after="0" w:line="276" w:lineRule="auto"/>
      </w:pPr>
      <w:r>
        <w:rPr>
          <w:rFonts w:ascii="Consolas" w:hAnsi="Consolas" w:eastAsia="Consolas"/>
          <w:b w:val="0"/>
          <w:sz w:val="18"/>
        </w:rPr>
        <w:t>}</w:t>
      </w:r>
    </w:p>
    <w:p w14:paraId="2DB00F33">
      <w:pPr>
        <w:shd w:val="clear" w:fill="F3F3F3"/>
        <w:spacing w:before="0" w:after="0" w:line="276" w:lineRule="auto"/>
      </w:pPr>
      <w:r>
        <w:rPr>
          <w:rFonts w:ascii="Consolas" w:hAnsi="Consolas" w:eastAsia="Consolas"/>
          <w:b w:val="0"/>
          <w:sz w:val="18"/>
        </w:rPr>
        <w:t>if (claims == null) {</w:t>
      </w:r>
    </w:p>
    <w:p w14:paraId="35FF92B4">
      <w:pPr>
        <w:shd w:val="clear" w:fill="F3F3F3"/>
        <w:spacing w:before="0" w:after="0" w:line="276" w:lineRule="auto"/>
      </w:pPr>
      <w:r>
        <w:rPr>
          <w:rFonts w:ascii="Consolas" w:hAnsi="Consolas" w:eastAsia="Consolas"/>
          <w:b w:val="0"/>
          <w:sz w:val="18"/>
        </w:rPr>
        <w:t xml:space="preserve">    writeJson(response, 401, "请先登录");</w:t>
      </w:r>
    </w:p>
    <w:p w14:paraId="3854A679">
      <w:pPr>
        <w:shd w:val="clear" w:fill="F3F3F3"/>
        <w:spacing w:before="0" w:after="0" w:line="276" w:lineRule="auto"/>
      </w:pPr>
      <w:r>
        <w:rPr>
          <w:rFonts w:ascii="Consolas" w:hAnsi="Consolas" w:eastAsia="Consolas"/>
          <w:b w:val="0"/>
          <w:sz w:val="18"/>
        </w:rPr>
        <w:t xml:space="preserve">    return false;</w:t>
      </w:r>
    </w:p>
    <w:p w14:paraId="2D5B2F5F">
      <w:pPr>
        <w:shd w:val="clear" w:fill="F3F3F3"/>
        <w:spacing w:before="0" w:after="0" w:line="276" w:lineRule="auto"/>
      </w:pPr>
      <w:r>
        <w:rPr>
          <w:rFonts w:ascii="Consolas" w:hAnsi="Consolas" w:eastAsia="Consolas"/>
          <w:b w:val="0"/>
          <w:sz w:val="18"/>
        </w:rPr>
        <w:t>}</w:t>
      </w:r>
    </w:p>
    <w:p w14:paraId="1D767DD6">
      <w:pPr>
        <w:shd w:val="clear" w:fill="F3F3F3"/>
        <w:spacing w:before="0" w:after="0" w:line="276" w:lineRule="auto"/>
      </w:pPr>
      <w:r>
        <w:rPr>
          <w:rFonts w:ascii="Consolas" w:hAnsi="Consolas" w:eastAsia="Consolas"/>
          <w:b w:val="0"/>
          <w:sz w:val="18"/>
        </w:rPr>
        <w:t>if (!AuthContext.isAdmin()) {</w:t>
      </w:r>
    </w:p>
    <w:p w14:paraId="498099BB">
      <w:pPr>
        <w:shd w:val="clear" w:fill="F3F3F3"/>
        <w:spacing w:before="0" w:after="0" w:line="276" w:lineRule="auto"/>
      </w:pPr>
      <w:r>
        <w:rPr>
          <w:rFonts w:ascii="Consolas" w:hAnsi="Consolas" w:eastAsia="Consolas"/>
          <w:b w:val="0"/>
          <w:sz w:val="18"/>
        </w:rPr>
        <w:t xml:space="preserve">    writeJson(response, 403, "无权限访问管理后台");</w:t>
      </w:r>
    </w:p>
    <w:p w14:paraId="7B02111F">
      <w:pPr>
        <w:shd w:val="clear" w:fill="F3F3F3"/>
        <w:spacing w:before="0" w:after="0" w:line="276" w:lineRule="auto"/>
      </w:pPr>
      <w:r>
        <w:rPr>
          <w:rFonts w:ascii="Consolas" w:hAnsi="Consolas" w:eastAsia="Consolas"/>
          <w:b w:val="0"/>
          <w:sz w:val="18"/>
        </w:rPr>
        <w:t xml:space="preserve">    return false;</w:t>
      </w:r>
    </w:p>
    <w:p w14:paraId="407B2E27">
      <w:pPr>
        <w:shd w:val="clear" w:fill="F3F3F3"/>
        <w:spacing w:before="0" w:after="0" w:line="276" w:lineRule="auto"/>
      </w:pPr>
      <w:r>
        <w:rPr>
          <w:rFonts w:ascii="Consolas" w:hAnsi="Consolas" w:eastAsia="Consolas"/>
          <w:b w:val="0"/>
          <w:sz w:val="18"/>
        </w:rPr>
        <w:t>}</w:t>
      </w:r>
    </w:p>
    <w:p w14:paraId="3D675FAB">
      <w:pPr>
        <w:shd w:val="clear" w:fill="F3F3F3"/>
        <w:spacing w:before="0" w:after="0" w:line="276" w:lineRule="auto"/>
      </w:pPr>
      <w:r>
        <w:rPr>
          <w:rFonts w:ascii="Consolas" w:hAnsi="Consolas" w:eastAsia="Consolas"/>
          <w:b w:val="0"/>
          <w:sz w:val="18"/>
        </w:rPr>
        <w:t>return true;</w:t>
      </w:r>
    </w:p>
    <w:p w14:paraId="191A6628">
      <w:pPr>
        <w:spacing w:before="0" w:after="80" w:line="240" w:lineRule="auto"/>
      </w:pPr>
    </w:p>
    <w:p w14:paraId="0F3CF1F9">
      <w:pPr>
        <w:spacing w:before="120" w:after="40" w:line="360" w:lineRule="auto"/>
      </w:pPr>
      <w:r>
        <w:rPr>
          <w:rFonts w:ascii="宋体" w:hAnsi="宋体" w:eastAsia="宋体"/>
          <w:b/>
          <w:sz w:val="21"/>
        </w:rPr>
        <w:t>3. MinIO 文件上传：类型校验与受控命名（StorageService.java 节选）</w:t>
      </w:r>
    </w:p>
    <w:p w14:paraId="3986A509">
      <w:pPr>
        <w:shd w:val="clear" w:fill="F3F3F3"/>
        <w:spacing w:before="0" w:after="0" w:line="276" w:lineRule="auto"/>
      </w:pPr>
      <w:r>
        <w:rPr>
          <w:rFonts w:ascii="Consolas" w:hAnsi="Consolas" w:eastAsia="Consolas"/>
          <w:b w:val="0"/>
          <w:sz w:val="18"/>
        </w:rPr>
        <w:t>long maxSize = isAudio ? MAX_AUDIO_SIZE : MAX_IMAGE_SIZE;</w:t>
      </w:r>
    </w:p>
    <w:p w14:paraId="483CD7A9">
      <w:pPr>
        <w:shd w:val="clear" w:fill="F3F3F3"/>
        <w:spacing w:before="0" w:after="0" w:line="276" w:lineRule="auto"/>
      </w:pPr>
      <w:r>
        <w:rPr>
          <w:rFonts w:ascii="Consolas" w:hAnsi="Consolas" w:eastAsia="Consolas"/>
          <w:b w:val="0"/>
          <w:sz w:val="18"/>
        </w:rPr>
        <w:t>if (file.getSize() &gt; maxSize) {</w:t>
      </w:r>
    </w:p>
    <w:p w14:paraId="4C89DB38">
      <w:pPr>
        <w:shd w:val="clear" w:fill="F3F3F3"/>
        <w:spacing w:before="0" w:after="0" w:line="276" w:lineRule="auto"/>
      </w:pPr>
      <w:r>
        <w:rPr>
          <w:rFonts w:ascii="Consolas" w:hAnsi="Consolas" w:eastAsia="Consolas"/>
          <w:b w:val="0"/>
          <w:sz w:val="18"/>
        </w:rPr>
        <w:t xml:space="preserve">    throw new BusinessException(400, isAudio ? "音频大小不能超过 1028MB" : "图片大小不能超过 5MB");</w:t>
      </w:r>
    </w:p>
    <w:p w14:paraId="2DBA628B">
      <w:pPr>
        <w:shd w:val="clear" w:fill="F3F3F3"/>
        <w:spacing w:before="0" w:after="0" w:line="276" w:lineRule="auto"/>
      </w:pPr>
      <w:r>
        <w:rPr>
          <w:rFonts w:ascii="Consolas" w:hAnsi="Consolas" w:eastAsia="Consolas"/>
          <w:b w:val="0"/>
          <w:sz w:val="18"/>
        </w:rPr>
        <w:t>}</w:t>
      </w:r>
    </w:p>
    <w:p w14:paraId="51B817BA">
      <w:pPr>
        <w:shd w:val="clear" w:fill="F3F3F3"/>
        <w:spacing w:before="0" w:after="0" w:line="276" w:lineRule="auto"/>
      </w:pPr>
      <w:r>
        <w:rPr>
          <w:rFonts w:ascii="Consolas" w:hAnsi="Consolas" w:eastAsia="Consolas"/>
          <w:b w:val="0"/>
          <w:sz w:val="18"/>
        </w:rPr>
        <w:t>String objectName = (isAudio ? "audio/" : "image/") +</w:t>
      </w:r>
    </w:p>
    <w:p w14:paraId="75FF33C3">
      <w:pPr>
        <w:shd w:val="clear" w:fill="F3F3F3"/>
        <w:spacing w:before="0" w:after="0" w:line="276" w:lineRule="auto"/>
      </w:pPr>
      <w:r>
        <w:rPr>
          <w:rFonts w:ascii="Consolas" w:hAnsi="Consolas" w:eastAsia="Consolas"/>
          <w:b w:val="0"/>
          <w:sz w:val="18"/>
        </w:rPr>
        <w:t xml:space="preserve">        LocalDate.now() + "/" + UUID.randomUUID() + fileExt;</w:t>
      </w:r>
    </w:p>
    <w:p w14:paraId="5B81E57E">
      <w:pPr>
        <w:shd w:val="clear" w:fill="F3F3F3"/>
        <w:spacing w:before="0" w:after="0" w:line="276" w:lineRule="auto"/>
      </w:pPr>
      <w:r>
        <w:rPr>
          <w:rFonts w:ascii="Consolas" w:hAnsi="Consolas" w:eastAsia="Consolas"/>
          <w:b w:val="0"/>
          <w:sz w:val="18"/>
        </w:rPr>
        <w:t>minioClient.putObject(PutObjectArgs.builder()</w:t>
      </w:r>
    </w:p>
    <w:p w14:paraId="4953DC47">
      <w:pPr>
        <w:shd w:val="clear" w:fill="F3F3F3"/>
        <w:spacing w:before="0" w:after="0" w:line="276" w:lineRule="auto"/>
      </w:pPr>
      <w:r>
        <w:rPr>
          <w:rFonts w:ascii="Consolas" w:hAnsi="Consolas" w:eastAsia="Consolas"/>
          <w:b w:val="0"/>
          <w:sz w:val="18"/>
        </w:rPr>
        <w:t xml:space="preserve">        .bucket(bucket)</w:t>
      </w:r>
    </w:p>
    <w:p w14:paraId="4AD1FF6F">
      <w:pPr>
        <w:shd w:val="clear" w:fill="F3F3F3"/>
        <w:spacing w:before="0" w:after="0" w:line="276" w:lineRule="auto"/>
      </w:pPr>
      <w:r>
        <w:rPr>
          <w:rFonts w:ascii="Consolas" w:hAnsi="Consolas" w:eastAsia="Consolas"/>
          <w:b w:val="0"/>
          <w:sz w:val="18"/>
        </w:rPr>
        <w:t xml:space="preserve">        .object(objectName)</w:t>
      </w:r>
    </w:p>
    <w:p w14:paraId="010342C1">
      <w:pPr>
        <w:shd w:val="clear" w:fill="F3F3F3"/>
        <w:spacing w:before="0" w:after="0" w:line="276" w:lineRule="auto"/>
      </w:pPr>
      <w:r>
        <w:rPr>
          <w:rFonts w:ascii="Consolas" w:hAnsi="Consolas" w:eastAsia="Consolas"/>
          <w:b w:val="0"/>
          <w:sz w:val="18"/>
        </w:rPr>
        <w:t xml:space="preserve">        .stream(file.getInputStream(), file.getSize(), -1)</w:t>
      </w:r>
    </w:p>
    <w:p w14:paraId="7FDD64DD">
      <w:pPr>
        <w:shd w:val="clear" w:fill="F3F3F3"/>
        <w:spacing w:before="0" w:after="0" w:line="276" w:lineRule="auto"/>
      </w:pPr>
      <w:r>
        <w:rPr>
          <w:rFonts w:ascii="Consolas" w:hAnsi="Consolas" w:eastAsia="Consolas"/>
          <w:b w:val="0"/>
          <w:sz w:val="18"/>
        </w:rPr>
        <w:t xml:space="preserve">        .contentType(storeType)</w:t>
      </w:r>
    </w:p>
    <w:p w14:paraId="7E24779A">
      <w:pPr>
        <w:shd w:val="clear" w:fill="F3F3F3"/>
        <w:spacing w:before="0" w:after="0" w:line="276" w:lineRule="auto"/>
      </w:pPr>
      <w:r>
        <w:rPr>
          <w:rFonts w:ascii="Consolas" w:hAnsi="Consolas" w:eastAsia="Consolas"/>
          <w:b w:val="0"/>
          <w:sz w:val="18"/>
        </w:rPr>
        <w:t xml:space="preserve">        .build());</w:t>
      </w:r>
    </w:p>
    <w:p w14:paraId="78B630AC">
      <w:pPr>
        <w:spacing w:before="0" w:after="80" w:line="240" w:lineRule="auto"/>
      </w:pPr>
    </w:p>
    <w:p w14:paraId="576EE2C2">
      <w:pPr>
        <w:spacing w:before="120" w:after="40" w:line="360" w:lineRule="auto"/>
      </w:pPr>
      <w:r>
        <w:rPr>
          <w:rFonts w:ascii="宋体" w:hAnsi="宋体" w:eastAsia="宋体"/>
          <w:b/>
          <w:sz w:val="21"/>
        </w:rPr>
        <w:t>4. 访问埋点：拦截器异步落库（VisitLogInterceptor.java 与 VisitService.java 节选）</w:t>
      </w:r>
    </w:p>
    <w:p w14:paraId="2362178C">
      <w:pPr>
        <w:shd w:val="clear" w:fill="F3F3F3"/>
        <w:spacing w:before="0" w:after="0" w:line="276" w:lineRule="auto"/>
      </w:pPr>
      <w:r>
        <w:rPr>
          <w:rFonts w:ascii="Consolas" w:hAnsi="Consolas" w:eastAsia="Consolas"/>
          <w:b w:val="0"/>
          <w:sz w:val="18"/>
        </w:rPr>
        <w:t>// 拦截器：仅记录门户 GET 请求，剥掉 context-path 后委托服务层</w:t>
      </w:r>
    </w:p>
    <w:p w14:paraId="042C60E3">
      <w:pPr>
        <w:shd w:val="clear" w:fill="F3F3F3"/>
        <w:spacing w:before="0" w:after="0" w:line="276" w:lineRule="auto"/>
      </w:pPr>
      <w:r>
        <w:rPr>
          <w:rFonts w:ascii="Consolas" w:hAnsi="Consolas" w:eastAsia="Consolas"/>
          <w:b w:val="0"/>
          <w:sz w:val="18"/>
        </w:rPr>
        <w:t>if ("GET".equalsIgnoreCase(request.getMethod())) {</w:t>
      </w:r>
    </w:p>
    <w:p w14:paraId="43290BE9">
      <w:pPr>
        <w:shd w:val="clear" w:fill="F3F3F3"/>
        <w:spacing w:before="0" w:after="0" w:line="276" w:lineRule="auto"/>
      </w:pPr>
      <w:r>
        <w:rPr>
          <w:rFonts w:ascii="Consolas" w:hAnsi="Consolas" w:eastAsia="Consolas"/>
          <w:b w:val="0"/>
          <w:sz w:val="18"/>
        </w:rPr>
        <w:t xml:space="preserve">    String uri = request.getRequestURI();</w:t>
      </w:r>
    </w:p>
    <w:p w14:paraId="3A2C81AB">
      <w:pPr>
        <w:shd w:val="clear" w:fill="F3F3F3"/>
        <w:spacing w:before="0" w:after="0" w:line="276" w:lineRule="auto"/>
      </w:pPr>
      <w:r>
        <w:rPr>
          <w:rFonts w:ascii="Consolas" w:hAnsi="Consolas" w:eastAsia="Consolas"/>
          <w:b w:val="0"/>
          <w:sz w:val="18"/>
        </w:rPr>
        <w:t xml:space="preserve">    String contextPath = request.getContextPath();</w:t>
      </w:r>
    </w:p>
    <w:p w14:paraId="0B4D9A28">
      <w:pPr>
        <w:shd w:val="clear" w:fill="F3F3F3"/>
        <w:spacing w:before="0" w:after="0" w:line="276" w:lineRule="auto"/>
      </w:pPr>
      <w:r>
        <w:rPr>
          <w:rFonts w:ascii="Consolas" w:hAnsi="Consolas" w:eastAsia="Consolas"/>
          <w:b w:val="0"/>
          <w:sz w:val="18"/>
        </w:rPr>
        <w:t xml:space="preserve">    if (contextPath != null &amp;&amp; !contextPath.isEmpty() &amp;&amp; uri.startsWith(contextPath)) {</w:t>
      </w:r>
    </w:p>
    <w:p w14:paraId="0BF0F942">
      <w:pPr>
        <w:shd w:val="clear" w:fill="F3F3F3"/>
        <w:spacing w:before="0" w:after="0" w:line="276" w:lineRule="auto"/>
      </w:pPr>
      <w:r>
        <w:rPr>
          <w:rFonts w:ascii="Consolas" w:hAnsi="Consolas" w:eastAsia="Consolas"/>
          <w:b w:val="0"/>
          <w:sz w:val="18"/>
        </w:rPr>
        <w:t xml:space="preserve">        uri = uri.substring(contextPath.length());</w:t>
      </w:r>
    </w:p>
    <w:p w14:paraId="2A6D3912">
      <w:pPr>
        <w:shd w:val="clear" w:fill="F3F3F3"/>
        <w:spacing w:before="0" w:after="0" w:line="276" w:lineRule="auto"/>
      </w:pPr>
      <w:r>
        <w:rPr>
          <w:rFonts w:ascii="Consolas" w:hAnsi="Consolas" w:eastAsia="Consolas"/>
          <w:b w:val="0"/>
          <w:sz w:val="18"/>
        </w:rPr>
        <w:t xml:space="preserve">    }</w:t>
      </w:r>
    </w:p>
    <w:p w14:paraId="18B7E1A1">
      <w:pPr>
        <w:shd w:val="clear" w:fill="F3F3F3"/>
        <w:spacing w:before="0" w:after="0" w:line="276" w:lineRule="auto"/>
      </w:pPr>
      <w:r>
        <w:rPr>
          <w:rFonts w:ascii="Consolas" w:hAnsi="Consolas" w:eastAsia="Consolas"/>
          <w:b w:val="0"/>
          <w:sz w:val="18"/>
        </w:rPr>
        <w:t xml:space="preserve">    visitService.recordAsync(IpUtils.getClientIp(request), uri,</w:t>
      </w:r>
    </w:p>
    <w:p w14:paraId="2CE9FD63">
      <w:pPr>
        <w:shd w:val="clear" w:fill="F3F3F3"/>
        <w:spacing w:before="0" w:after="0" w:line="276" w:lineRule="auto"/>
      </w:pPr>
      <w:r>
        <w:rPr>
          <w:rFonts w:ascii="Consolas" w:hAnsi="Consolas" w:eastAsia="Consolas"/>
          <w:b w:val="0"/>
          <w:sz w:val="18"/>
        </w:rPr>
        <w:t xml:space="preserve">            request.getHeader("User-Agent"));</w:t>
      </w:r>
    </w:p>
    <w:p w14:paraId="0EC24A24">
      <w:pPr>
        <w:shd w:val="clear" w:fill="F3F3F3"/>
        <w:spacing w:before="0" w:after="0" w:line="276" w:lineRule="auto"/>
      </w:pPr>
      <w:r>
        <w:rPr>
          <w:rFonts w:ascii="Consolas" w:hAnsi="Consolas" w:eastAsia="Consolas"/>
          <w:b w:val="0"/>
          <w:sz w:val="18"/>
        </w:rPr>
        <w:t>}</w:t>
      </w:r>
    </w:p>
    <w:p w14:paraId="6351002A">
      <w:pPr>
        <w:shd w:val="clear" w:fill="F3F3F3"/>
        <w:spacing w:before="0" w:after="0" w:line="276" w:lineRule="auto"/>
      </w:pPr>
      <w:r>
        <w:rPr>
          <w:rFonts w:ascii="Consolas" w:hAnsi="Consolas" w:eastAsia="Consolas"/>
          <w:b w:val="0"/>
          <w:sz w:val="18"/>
        </w:rPr>
        <w:t xml:space="preserve"> </w:t>
      </w:r>
    </w:p>
    <w:p w14:paraId="7BB7368A">
      <w:pPr>
        <w:shd w:val="clear" w:fill="F3F3F3"/>
        <w:spacing w:before="0" w:after="0" w:line="276" w:lineRule="auto"/>
      </w:pPr>
      <w:r>
        <w:rPr>
          <w:rFonts w:ascii="Consolas" w:hAnsi="Consolas" w:eastAsia="Consolas"/>
          <w:b w:val="0"/>
          <w:sz w:val="18"/>
        </w:rPr>
        <w:t>// 服务层：线程池异步落库，失败仅告警，不影响主请求</w:t>
      </w:r>
    </w:p>
    <w:p w14:paraId="058F603F">
      <w:pPr>
        <w:shd w:val="clear" w:fill="F3F3F3"/>
        <w:spacing w:before="0" w:after="0" w:line="276" w:lineRule="auto"/>
      </w:pPr>
      <w:r>
        <w:rPr>
          <w:rFonts w:ascii="Consolas" w:hAnsi="Consolas" w:eastAsia="Consolas"/>
          <w:b w:val="0"/>
          <w:sz w:val="18"/>
        </w:rPr>
        <w:t>public void recordAsync(String ip, String path, String userAgent) {</w:t>
      </w:r>
    </w:p>
    <w:p w14:paraId="67D380B2">
      <w:pPr>
        <w:shd w:val="clear" w:fill="F3F3F3"/>
        <w:spacing w:before="0" w:after="0" w:line="276" w:lineRule="auto"/>
      </w:pPr>
      <w:r>
        <w:rPr>
          <w:rFonts w:ascii="Consolas" w:hAnsi="Consolas" w:eastAsia="Consolas"/>
          <w:b w:val="0"/>
          <w:sz w:val="18"/>
        </w:rPr>
        <w:t xml:space="preserve">    executor.execute(() -&gt; {</w:t>
      </w:r>
    </w:p>
    <w:p w14:paraId="769504BE">
      <w:pPr>
        <w:shd w:val="clear" w:fill="F3F3F3"/>
        <w:spacing w:before="0" w:after="0" w:line="276" w:lineRule="auto"/>
      </w:pPr>
      <w:r>
        <w:rPr>
          <w:rFonts w:ascii="Consolas" w:hAnsi="Consolas" w:eastAsia="Consolas"/>
          <w:b w:val="0"/>
          <w:sz w:val="18"/>
        </w:rPr>
        <w:t xml:space="preserve">        try {</w:t>
      </w:r>
    </w:p>
    <w:p w14:paraId="1BCDBF85">
      <w:pPr>
        <w:shd w:val="clear" w:fill="F3F3F3"/>
        <w:spacing w:before="0" w:after="0" w:line="276" w:lineRule="auto"/>
      </w:pPr>
      <w:r>
        <w:rPr>
          <w:rFonts w:ascii="Consolas" w:hAnsi="Consolas" w:eastAsia="Consolas"/>
          <w:b w:val="0"/>
          <w:sz w:val="18"/>
        </w:rPr>
        <w:t xml:space="preserve">            VisitLog visitLog = new VisitLog();</w:t>
      </w:r>
    </w:p>
    <w:p w14:paraId="6C68414C">
      <w:pPr>
        <w:shd w:val="clear" w:fill="F3F3F3"/>
        <w:spacing w:before="0" w:after="0" w:line="276" w:lineRule="auto"/>
      </w:pPr>
      <w:r>
        <w:rPr>
          <w:rFonts w:ascii="Consolas" w:hAnsi="Consolas" w:eastAsia="Consolas"/>
          <w:b w:val="0"/>
          <w:sz w:val="18"/>
        </w:rPr>
        <w:t xml:space="preserve">            visitLog.setIp(ip);</w:t>
      </w:r>
    </w:p>
    <w:p w14:paraId="605EE2A3">
      <w:pPr>
        <w:shd w:val="clear" w:fill="F3F3F3"/>
        <w:spacing w:before="0" w:after="0" w:line="276" w:lineRule="auto"/>
      </w:pPr>
      <w:r>
        <w:rPr>
          <w:rFonts w:ascii="Consolas" w:hAnsi="Consolas" w:eastAsia="Consolas"/>
          <w:b w:val="0"/>
          <w:sz w:val="18"/>
        </w:rPr>
        <w:t xml:space="preserve">            visitLog.setProvince(provinceResolver.resolve(ip));</w:t>
      </w:r>
    </w:p>
    <w:p w14:paraId="26DF0682">
      <w:pPr>
        <w:shd w:val="clear" w:fill="F3F3F3"/>
        <w:spacing w:before="0" w:after="0" w:line="276" w:lineRule="auto"/>
      </w:pPr>
      <w:r>
        <w:rPr>
          <w:rFonts w:ascii="Consolas" w:hAnsi="Consolas" w:eastAsia="Consolas"/>
          <w:b w:val="0"/>
          <w:sz w:val="18"/>
        </w:rPr>
        <w:t xml:space="preserve">            visitLog.setPath(truncate(path, 200));</w:t>
      </w:r>
    </w:p>
    <w:p w14:paraId="7E4BF4A0">
      <w:pPr>
        <w:shd w:val="clear" w:fill="F3F3F3"/>
        <w:spacing w:before="0" w:after="0" w:line="276" w:lineRule="auto"/>
      </w:pPr>
      <w:r>
        <w:rPr>
          <w:rFonts w:ascii="Consolas" w:hAnsi="Consolas" w:eastAsia="Consolas"/>
          <w:b w:val="0"/>
          <w:sz w:val="18"/>
        </w:rPr>
        <w:t xml:space="preserve">            visitLog.setUserAgent(truncate(userAgent, 300));</w:t>
      </w:r>
    </w:p>
    <w:p w14:paraId="2E033BCD">
      <w:pPr>
        <w:shd w:val="clear" w:fill="F3F3F3"/>
        <w:spacing w:before="0" w:after="0" w:line="276" w:lineRule="auto"/>
      </w:pPr>
      <w:r>
        <w:rPr>
          <w:rFonts w:ascii="Consolas" w:hAnsi="Consolas" w:eastAsia="Consolas"/>
          <w:b w:val="0"/>
          <w:sz w:val="18"/>
        </w:rPr>
        <w:t xml:space="preserve">            visitLog.setCreateTime(LocalDateTime.now());</w:t>
      </w:r>
    </w:p>
    <w:p w14:paraId="590841AD">
      <w:pPr>
        <w:shd w:val="clear" w:fill="F3F3F3"/>
        <w:spacing w:before="0" w:after="0" w:line="276" w:lineRule="auto"/>
      </w:pPr>
      <w:r>
        <w:rPr>
          <w:rFonts w:ascii="Consolas" w:hAnsi="Consolas" w:eastAsia="Consolas"/>
          <w:b w:val="0"/>
          <w:sz w:val="18"/>
        </w:rPr>
        <w:t xml:space="preserve">            visitLogMapper.insert(visitLog);</w:t>
      </w:r>
    </w:p>
    <w:p w14:paraId="0B7B5B7C">
      <w:pPr>
        <w:shd w:val="clear" w:fill="F3F3F3"/>
        <w:spacing w:before="0" w:after="0" w:line="276" w:lineRule="auto"/>
      </w:pPr>
      <w:r>
        <w:rPr>
          <w:rFonts w:ascii="Consolas" w:hAnsi="Consolas" w:eastAsia="Consolas"/>
          <w:b w:val="0"/>
          <w:sz w:val="18"/>
        </w:rPr>
        <w:t xml:space="preserve">        } catch (Exception e) {</w:t>
      </w:r>
    </w:p>
    <w:p w14:paraId="30712D69">
      <w:pPr>
        <w:shd w:val="clear" w:fill="F3F3F3"/>
        <w:spacing w:before="0" w:after="0" w:line="276" w:lineRule="auto"/>
      </w:pPr>
      <w:r>
        <w:rPr>
          <w:rFonts w:ascii="Consolas" w:hAnsi="Consolas" w:eastAsia="Consolas"/>
          <w:b w:val="0"/>
          <w:sz w:val="18"/>
        </w:rPr>
        <w:t xml:space="preserve">            log.warn("访问埋点落库失败: {} {}", ip, path, e);</w:t>
      </w:r>
    </w:p>
    <w:p w14:paraId="0374493D">
      <w:pPr>
        <w:shd w:val="clear" w:fill="F3F3F3"/>
        <w:spacing w:before="0" w:after="0" w:line="276" w:lineRule="auto"/>
      </w:pPr>
      <w:r>
        <w:rPr>
          <w:rFonts w:ascii="Consolas" w:hAnsi="Consolas" w:eastAsia="Consolas"/>
          <w:b w:val="0"/>
          <w:sz w:val="18"/>
        </w:rPr>
        <w:t xml:space="preserve">        }</w:t>
      </w:r>
    </w:p>
    <w:p w14:paraId="7DC2A4AC">
      <w:pPr>
        <w:shd w:val="clear" w:fill="F3F3F3"/>
        <w:spacing w:before="0" w:after="0" w:line="276" w:lineRule="auto"/>
      </w:pPr>
      <w:r>
        <w:rPr>
          <w:rFonts w:ascii="Consolas" w:hAnsi="Consolas" w:eastAsia="Consolas"/>
          <w:b w:val="0"/>
          <w:sz w:val="18"/>
        </w:rPr>
        <w:t xml:space="preserve">    });</w:t>
      </w:r>
    </w:p>
    <w:p w14:paraId="21576BF1">
      <w:pPr>
        <w:shd w:val="clear" w:fill="F3F3F3"/>
        <w:spacing w:before="0" w:after="0" w:line="276" w:lineRule="auto"/>
      </w:pPr>
      <w:r>
        <w:rPr>
          <w:rFonts w:ascii="Consolas" w:hAnsi="Consolas" w:eastAsia="Consolas"/>
          <w:b w:val="0"/>
          <w:sz w:val="18"/>
        </w:rPr>
        <w:t>}</w:t>
      </w:r>
    </w:p>
    <w:p w14:paraId="55082291">
      <w:pPr>
        <w:spacing w:before="0" w:after="80" w:line="240" w:lineRule="auto"/>
      </w:pPr>
    </w:p>
    <w:p w14:paraId="6229F25F">
      <w:r>
        <w:br w:type="page"/>
      </w:r>
    </w:p>
    <w:p w14:paraId="197BE413">
      <w:pPr>
        <w:spacing w:before="200" w:after="100" w:line="360" w:lineRule="auto"/>
        <w:outlineLvl w:val="0"/>
      </w:pPr>
      <w:bookmarkStart w:id="47" w:name="_Toc75"/>
      <w:r>
        <w:rPr>
          <w:rFonts w:ascii="宋体" w:hAnsi="宋体" w:eastAsia="宋体"/>
          <w:b/>
          <w:sz w:val="24"/>
        </w:rPr>
        <w:t>查重报告</w:t>
      </w:r>
      <w:bookmarkEnd w:id="47"/>
    </w:p>
    <w:p w14:paraId="33C1269A">
      <w:pPr>
        <w:spacing w:before="0" w:after="0" w:line="360" w:lineRule="auto"/>
        <w:ind w:firstLine="420"/>
      </w:pPr>
      <w:r>
        <w:rPr>
          <w:rFonts w:ascii="宋体" w:hAnsi="宋体" w:eastAsia="宋体"/>
          <w:b w:val="0"/>
          <w:sz w:val="21"/>
        </w:rPr>
        <w:t>（查重报告待定稿检测后粘贴于此。）</w:t>
      </w:r>
    </w:p>
    <w:sectPr>
      <w:footerReference r:id="rId5" w:type="default"/>
      <w:pgSz w:w="11906" w:h="16838"/>
      <w:pgMar w:top="1417" w:right="1474" w:bottom="1417" w:left="1701"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A307A0">
    <w:pPr>
      <w:pStyle w:val="25"/>
      <w:jc w:val="center"/>
    </w:pPr>
    <w:r>
      <w:rPr>
        <w:rFonts w:ascii="宋体" w:hAnsi="宋体" w:eastAsia="宋体"/>
        <w:b w:val="0"/>
        <w:sz w:val="18"/>
      </w:rPr>
      <w:fldChar w:fldCharType="begin"/>
    </w:r>
    <w:r>
      <w:rPr>
        <w:rFonts w:ascii="宋体" w:hAnsi="宋体" w:eastAsia="宋体"/>
        <w:b w:val="0"/>
        <w:sz w:val="18"/>
      </w:rPr>
      <w:instrText xml:space="preserve"> PAGE </w:instrText>
    </w:r>
    <w:r>
      <w:rPr>
        <w:rFonts w:ascii="宋体" w:hAnsi="宋体" w:eastAsia="宋体"/>
        <w:b w:val="0"/>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07553AF"/>
    <w:rsid w:val="67756C6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9"/>
    <w:unhideWhenUsed/>
    <w:uiPriority w:val="99"/>
    <w:pPr>
      <w:tabs>
        <w:tab w:val="center" w:pos="4680"/>
        <w:tab w:val="right" w:pos="9360"/>
      </w:tabs>
      <w:spacing w:after="0" w:line="240" w:lineRule="auto"/>
    </w:pPr>
  </w:style>
  <w:style w:type="paragraph" w:styleId="26">
    <w:name w:val="header"/>
    <w:basedOn w:val="1"/>
    <w:link w:val="138"/>
    <w:unhideWhenUsed/>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8"/>
    <w:unhideWhenUsed/>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uiPriority w:val="99"/>
  </w:style>
  <w:style w:type="character" w:customStyle="1" w:styleId="139">
    <w:name w:val="Footer Char"/>
    <w:basedOn w:val="135"/>
    <w:link w:val="25"/>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qFormat/>
    <w:uiPriority w:val="99"/>
  </w:style>
  <w:style w:type="character" w:customStyle="1" w:styleId="148">
    <w:name w:val="Body Text 2 Char"/>
    <w:basedOn w:val="135"/>
    <w:link w:val="31"/>
    <w:qFormat/>
    <w:uiPriority w:val="99"/>
  </w:style>
  <w:style w:type="character" w:customStyle="1" w:styleId="149">
    <w:name w:val="Body Text 3 Char"/>
    <w:basedOn w:val="135"/>
    <w:link w:val="17"/>
    <w:qFormat/>
    <w:uiPriority w:val="99"/>
    <w:rPr>
      <w:sz w:val="16"/>
      <w:szCs w:val="16"/>
    </w:rPr>
  </w:style>
  <w:style w:type="character" w:customStyle="1" w:styleId="150">
    <w:name w:val="Macro Text Char"/>
    <w:basedOn w:val="135"/>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qFormat/>
    <w:uiPriority w:val="29"/>
    <w:rPr>
      <w:i/>
      <w:iCs/>
      <w:color w:val="000000" w:themeColor="text1"/>
      <w14:textFill>
        <w14:solidFill>
          <w14:schemeClr w14:val="tx1"/>
        </w14:solidFill>
      </w14:textFill>
    </w:rPr>
  </w:style>
  <w:style w:type="character" w:customStyle="1" w:styleId="153">
    <w:name w:val="Heading 4 Char"/>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customXml" Target="../customXml/item1.xml"/><Relationship Id="rId34" Type="http://schemas.openxmlformats.org/officeDocument/2006/relationships/numbering" Target="numbering.xml"/><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45</Pages>
  <Words>6856</Words>
  <Characters>8397</Characters>
  <Lines>0</Lines>
  <Paragraphs>0</Paragraphs>
  <TotalTime>0</TotalTime>
  <ScaleCrop>false</ScaleCrop>
  <LinksUpToDate>false</LinksUpToDate>
  <CharactersWithSpaces>8850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枕舟</cp:lastModifiedBy>
  <dcterms:modified xsi:type="dcterms:W3CDTF">2026-10-05T13:20:22Z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410960DD537D46D9AB4F56448108C876_12</vt:lpwstr>
  </property>
  <property fmtid="{D5CDD505-2E9C-101B-9397-08002B2CF9AE}" pid="4" name="KSOTemplateDocerSaveRecord">
    <vt:lpwstr>eyJoZGlkIjoiYzExOTM4NjQ2OWI5MDZhZWU4YzQyOWY2NzU1OGNjNjEiLCJ1c2VySWQiOiIxMjQyNDk4ODM2In0=</vt:lpwstr>
  </property>
</Properties>
</file>