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A0405">
      <w:pPr>
        <w:spacing w:after="240" w:line="360" w:lineRule="auto"/>
        <w:jc w:val="center"/>
      </w:pPr>
      <w:bookmarkStart w:id="0" w:name="_GoBack"/>
      <w:bookmarkEnd w:id="0"/>
      <w:r>
        <w:rPr>
          <w:rFonts w:ascii="宋体" w:hAnsi="宋体" w:eastAsia="宋体"/>
          <w:b/>
          <w:sz w:val="30"/>
        </w:rPr>
        <w:t>长沙南方职业学院毕业设计任务书</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4DDF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6BA1AC5">
            <w:pPr>
              <w:spacing w:after="0" w:line="240" w:lineRule="auto"/>
            </w:pPr>
            <w:r>
              <w:rPr>
                <w:rFonts w:ascii="宋体" w:hAnsi="宋体" w:eastAsia="宋体"/>
                <w:b w:val="0"/>
                <w:sz w:val="21"/>
              </w:rPr>
              <w:t>单位名称</w:t>
            </w:r>
          </w:p>
        </w:tc>
        <w:tc>
          <w:tcPr>
            <w:tcW w:w="2183" w:type="dxa"/>
          </w:tcPr>
          <w:p w14:paraId="78A4C0C2">
            <w:pPr>
              <w:spacing w:after="0" w:line="240" w:lineRule="auto"/>
            </w:pPr>
            <w:r>
              <w:rPr>
                <w:rFonts w:ascii="宋体" w:hAnsi="宋体" w:eastAsia="宋体"/>
                <w:b w:val="0"/>
                <w:sz w:val="21"/>
              </w:rPr>
              <w:t>人工智能学院</w:t>
            </w:r>
          </w:p>
        </w:tc>
        <w:tc>
          <w:tcPr>
            <w:tcW w:w="2183" w:type="dxa"/>
          </w:tcPr>
          <w:p w14:paraId="30AD7AE8">
            <w:pPr>
              <w:spacing w:after="0" w:line="240" w:lineRule="auto"/>
            </w:pPr>
            <w:r>
              <w:rPr>
                <w:rFonts w:ascii="宋体" w:hAnsi="宋体" w:eastAsia="宋体"/>
                <w:b w:val="0"/>
                <w:sz w:val="21"/>
              </w:rPr>
              <w:t>专业</w:t>
            </w:r>
          </w:p>
        </w:tc>
        <w:tc>
          <w:tcPr>
            <w:tcW w:w="2183" w:type="dxa"/>
          </w:tcPr>
          <w:p w14:paraId="275100B4">
            <w:pPr>
              <w:spacing w:after="0" w:line="240" w:lineRule="auto"/>
            </w:pPr>
            <w:r>
              <w:rPr>
                <w:rFonts w:ascii="宋体" w:hAnsi="宋体" w:eastAsia="宋体"/>
                <w:b w:val="0"/>
                <w:sz w:val="21"/>
              </w:rPr>
              <w:t>软件技术</w:t>
            </w:r>
          </w:p>
        </w:tc>
      </w:tr>
      <w:tr w14:paraId="45A7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DB52DEE">
            <w:pPr>
              <w:spacing w:after="0" w:line="240" w:lineRule="auto"/>
            </w:pPr>
            <w:r>
              <w:rPr>
                <w:rFonts w:ascii="宋体" w:hAnsi="宋体" w:eastAsia="宋体"/>
                <w:b w:val="0"/>
                <w:sz w:val="21"/>
              </w:rPr>
              <w:t>学生姓名</w:t>
            </w:r>
          </w:p>
        </w:tc>
        <w:tc>
          <w:tcPr>
            <w:tcW w:w="2183" w:type="dxa"/>
          </w:tcPr>
          <w:p w14:paraId="4F3A1D28">
            <w:pPr>
              <w:spacing w:after="0" w:line="240" w:lineRule="auto"/>
            </w:pPr>
            <w:r>
              <w:rPr>
                <w:rFonts w:ascii="宋体" w:hAnsi="宋体" w:eastAsia="宋体"/>
                <w:b w:val="0"/>
                <w:sz w:val="21"/>
              </w:rPr>
              <w:t>简之航</w:t>
            </w:r>
          </w:p>
        </w:tc>
        <w:tc>
          <w:tcPr>
            <w:tcW w:w="2183" w:type="dxa"/>
          </w:tcPr>
          <w:p w14:paraId="65A0D203">
            <w:pPr>
              <w:spacing w:after="0" w:line="240" w:lineRule="auto"/>
            </w:pPr>
            <w:r>
              <w:rPr>
                <w:rFonts w:ascii="宋体" w:hAnsi="宋体" w:eastAsia="宋体"/>
                <w:b w:val="0"/>
                <w:sz w:val="21"/>
              </w:rPr>
              <w:t>学    号</w:t>
            </w:r>
          </w:p>
        </w:tc>
        <w:tc>
          <w:tcPr>
            <w:tcW w:w="2183" w:type="dxa"/>
          </w:tcPr>
          <w:p w14:paraId="2E0DC896">
            <w:pPr>
              <w:spacing w:after="0" w:line="240" w:lineRule="auto"/>
            </w:pPr>
            <w:r>
              <w:rPr>
                <w:rFonts w:ascii="宋体" w:hAnsi="宋体" w:eastAsia="宋体"/>
                <w:b w:val="0"/>
                <w:sz w:val="21"/>
              </w:rPr>
              <w:t>202420330504</w:t>
            </w:r>
          </w:p>
        </w:tc>
      </w:tr>
      <w:tr w14:paraId="7E00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4BE3C8B6">
            <w:pPr>
              <w:spacing w:after="0" w:line="240" w:lineRule="auto"/>
            </w:pPr>
            <w:r>
              <w:rPr>
                <w:rFonts w:ascii="宋体" w:hAnsi="宋体" w:eastAsia="宋体"/>
                <w:b w:val="0"/>
                <w:sz w:val="21"/>
              </w:rPr>
              <w:t>班    级</w:t>
            </w:r>
          </w:p>
        </w:tc>
        <w:tc>
          <w:tcPr>
            <w:tcW w:w="2183" w:type="dxa"/>
          </w:tcPr>
          <w:p w14:paraId="573106CF">
            <w:pPr>
              <w:spacing w:after="0" w:line="240" w:lineRule="auto"/>
            </w:pPr>
            <w:r>
              <w:rPr>
                <w:rFonts w:ascii="宋体" w:hAnsi="宋体" w:eastAsia="宋体"/>
                <w:b w:val="0"/>
                <w:sz w:val="21"/>
              </w:rPr>
              <w:t>软件技术2-2405</w:t>
            </w:r>
          </w:p>
        </w:tc>
        <w:tc>
          <w:tcPr>
            <w:tcW w:w="2183" w:type="dxa"/>
          </w:tcPr>
          <w:p w14:paraId="07B24006">
            <w:pPr>
              <w:spacing w:after="0" w:line="240" w:lineRule="auto"/>
            </w:pPr>
            <w:r>
              <w:rPr>
                <w:rFonts w:ascii="宋体" w:hAnsi="宋体" w:eastAsia="宋体"/>
                <w:b w:val="0"/>
                <w:sz w:val="21"/>
              </w:rPr>
              <w:t>指导教师</w:t>
            </w:r>
          </w:p>
        </w:tc>
        <w:tc>
          <w:tcPr>
            <w:tcW w:w="2183" w:type="dxa"/>
          </w:tcPr>
          <w:p w14:paraId="6A7B422D">
            <w:pPr>
              <w:spacing w:after="0" w:line="240" w:lineRule="auto"/>
            </w:pPr>
          </w:p>
        </w:tc>
      </w:tr>
      <w:tr w14:paraId="657D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CD3B7B8">
            <w:pPr>
              <w:spacing w:after="0" w:line="240" w:lineRule="auto"/>
            </w:pPr>
            <w:r>
              <w:rPr>
                <w:rFonts w:ascii="宋体" w:hAnsi="宋体" w:eastAsia="宋体"/>
                <w:b w:val="0"/>
                <w:sz w:val="21"/>
              </w:rPr>
              <w:t>工作单位</w:t>
            </w:r>
          </w:p>
        </w:tc>
        <w:tc>
          <w:tcPr>
            <w:tcW w:w="2183" w:type="dxa"/>
          </w:tcPr>
          <w:p w14:paraId="5E450B93">
            <w:pPr>
              <w:spacing w:after="0" w:line="240" w:lineRule="auto"/>
            </w:pPr>
          </w:p>
        </w:tc>
        <w:tc>
          <w:tcPr>
            <w:tcW w:w="2183" w:type="dxa"/>
          </w:tcPr>
          <w:p w14:paraId="23BD4C9F">
            <w:pPr>
              <w:spacing w:after="0" w:line="240" w:lineRule="auto"/>
            </w:pPr>
            <w:r>
              <w:rPr>
                <w:rFonts w:ascii="宋体" w:hAnsi="宋体" w:eastAsia="宋体"/>
                <w:b w:val="0"/>
                <w:sz w:val="21"/>
              </w:rPr>
              <w:t>职称</w:t>
            </w:r>
          </w:p>
        </w:tc>
        <w:tc>
          <w:tcPr>
            <w:tcW w:w="2183" w:type="dxa"/>
          </w:tcPr>
          <w:p w14:paraId="303E1EE6">
            <w:pPr>
              <w:spacing w:after="0" w:line="240" w:lineRule="auto"/>
            </w:pPr>
          </w:p>
        </w:tc>
      </w:tr>
      <w:tr w14:paraId="36DC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22A38EE6">
            <w:pPr>
              <w:spacing w:after="0" w:line="240" w:lineRule="auto"/>
            </w:pPr>
            <w:r>
              <w:rPr>
                <w:rFonts w:ascii="宋体" w:hAnsi="宋体" w:eastAsia="宋体"/>
                <w:b w:val="0"/>
                <w:sz w:val="21"/>
              </w:rPr>
              <w:t>企业导师</w:t>
            </w:r>
          </w:p>
        </w:tc>
        <w:tc>
          <w:tcPr>
            <w:tcW w:w="2183" w:type="dxa"/>
          </w:tcPr>
          <w:p w14:paraId="3175C962">
            <w:pPr>
              <w:spacing w:after="0" w:line="240" w:lineRule="auto"/>
            </w:pPr>
          </w:p>
        </w:tc>
        <w:tc>
          <w:tcPr>
            <w:tcW w:w="2183" w:type="dxa"/>
          </w:tcPr>
          <w:p w14:paraId="4B3578FD">
            <w:pPr>
              <w:spacing w:after="0" w:line="240" w:lineRule="auto"/>
            </w:pPr>
            <w:r>
              <w:rPr>
                <w:rFonts w:ascii="宋体" w:hAnsi="宋体" w:eastAsia="宋体"/>
                <w:b w:val="0"/>
                <w:sz w:val="21"/>
              </w:rPr>
              <w:t>工作单位</w:t>
            </w:r>
          </w:p>
        </w:tc>
        <w:tc>
          <w:tcPr>
            <w:tcW w:w="2183" w:type="dxa"/>
          </w:tcPr>
          <w:p w14:paraId="72D08AF6">
            <w:pPr>
              <w:spacing w:after="0" w:line="240" w:lineRule="auto"/>
            </w:pPr>
          </w:p>
        </w:tc>
      </w:tr>
      <w:tr w14:paraId="782A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2F930E07">
            <w:pPr>
              <w:spacing w:after="0" w:line="240" w:lineRule="auto"/>
            </w:pPr>
            <w:r>
              <w:rPr>
                <w:rFonts w:ascii="宋体" w:hAnsi="宋体" w:eastAsia="宋体"/>
                <w:b w:val="0"/>
                <w:sz w:val="21"/>
              </w:rPr>
              <w:t>职务/职称</w:t>
            </w:r>
          </w:p>
        </w:tc>
        <w:tc>
          <w:tcPr>
            <w:tcW w:w="2183" w:type="dxa"/>
          </w:tcPr>
          <w:p w14:paraId="550F0D79">
            <w:pPr>
              <w:spacing w:after="0" w:line="240" w:lineRule="auto"/>
            </w:pPr>
            <w:r>
              <w:rPr>
                <w:rFonts w:ascii="宋体" w:hAnsi="宋体" w:eastAsia="宋体"/>
                <w:b w:val="0"/>
                <w:sz w:val="21"/>
              </w:rPr>
              <w:t>高级软件工程师</w:t>
            </w:r>
          </w:p>
        </w:tc>
        <w:tc>
          <w:tcPr>
            <w:tcW w:w="2183" w:type="dxa"/>
          </w:tcPr>
          <w:p w14:paraId="6DFF704C">
            <w:pPr>
              <w:spacing w:after="0" w:line="240" w:lineRule="auto"/>
            </w:pPr>
            <w:r>
              <w:rPr>
                <w:rFonts w:ascii="宋体" w:hAnsi="宋体" w:eastAsia="宋体"/>
                <w:b w:val="0"/>
                <w:sz w:val="21"/>
              </w:rPr>
              <w:t>选题类型</w:t>
            </w:r>
          </w:p>
        </w:tc>
        <w:tc>
          <w:tcPr>
            <w:tcW w:w="2183" w:type="dxa"/>
          </w:tcPr>
          <w:p w14:paraId="58F0039B">
            <w:pPr>
              <w:spacing w:after="0" w:line="240" w:lineRule="auto"/>
            </w:pPr>
            <w:r>
              <w:rPr>
                <w:rFonts w:ascii="宋体" w:hAnsi="宋体" w:eastAsia="宋体"/>
                <w:b w:val="0"/>
                <w:sz w:val="21"/>
              </w:rPr>
              <w:t>A、产品设计</w:t>
            </w:r>
          </w:p>
        </w:tc>
      </w:tr>
      <w:tr w14:paraId="5660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0503D74C">
            <w:pPr>
              <w:spacing w:after="0" w:line="240" w:lineRule="auto"/>
            </w:pPr>
            <w:r>
              <w:rPr>
                <w:rFonts w:ascii="宋体" w:hAnsi="宋体" w:eastAsia="宋体"/>
                <w:b w:val="0"/>
                <w:sz w:val="21"/>
              </w:rPr>
              <w:t>毕业设计题目</w:t>
            </w:r>
          </w:p>
        </w:tc>
        <w:tc>
          <w:tcPr>
            <w:tcW w:w="6549" w:type="dxa"/>
            <w:gridSpan w:val="3"/>
          </w:tcPr>
          <w:p w14:paraId="1520091D">
            <w:pPr>
              <w:spacing w:after="0" w:line="240" w:lineRule="auto"/>
            </w:pPr>
            <w:r>
              <w:rPr>
                <w:rFonts w:ascii="宋体" w:hAnsi="宋体" w:eastAsia="宋体"/>
                <w:b w:val="0"/>
                <w:sz w:val="21"/>
              </w:rPr>
              <w:t>简柚博客网站系统的设计与实现</w:t>
            </w:r>
          </w:p>
        </w:tc>
      </w:tr>
    </w:tbl>
    <w:p w14:paraId="37C8E851"/>
    <w:p w14:paraId="16A5756E">
      <w:pPr>
        <w:spacing w:after="80" w:line="360" w:lineRule="auto"/>
      </w:pPr>
      <w:r>
        <w:rPr>
          <w:rFonts w:ascii="宋体" w:hAnsi="宋体" w:eastAsia="宋体"/>
          <w:b/>
          <w:sz w:val="24"/>
        </w:rPr>
        <w:t>一、选题依据与意义</w:t>
      </w:r>
    </w:p>
    <w:p w14:paraId="5AF1D283">
      <w:pPr>
        <w:spacing w:after="0" w:line="360" w:lineRule="auto"/>
      </w:pPr>
      <w:r>
        <w:rPr>
          <w:rFonts w:ascii="宋体" w:hAnsi="宋体" w:eastAsia="宋体"/>
          <w:b/>
          <w:sz w:val="21"/>
        </w:rPr>
        <w:t>（一）选题依据</w:t>
      </w:r>
    </w:p>
    <w:p w14:paraId="0C2B4AE3">
      <w:pPr>
        <w:spacing w:after="0" w:line="360" w:lineRule="auto"/>
        <w:ind w:firstLine="420"/>
      </w:pPr>
      <w:r>
        <w:rPr>
          <w:rFonts w:ascii="宋体" w:hAnsi="宋体" w:eastAsia="宋体"/>
          <w:b w:val="0"/>
          <w:sz w:val="21"/>
        </w:rPr>
        <w:t>随着互联网内容生态的持续演进，个人博客作为知识沉淀与个人品牌建设的重要载体，正重新受到技术从业者与内容创作者的重视。相较于依托第三方平台的写作方式，自建博客具有内容自主可控、数据永久留存、界面可深度定制等显著优势，能够满足创作者对内容主权与个性化表达的长期需求。</w:t>
      </w:r>
    </w:p>
    <w:p w14:paraId="033DE5D6">
      <w:pPr>
        <w:spacing w:after="0" w:line="360" w:lineRule="auto"/>
        <w:ind w:firstLine="420"/>
        <w:rPr>
          <w:rFonts w:hint="eastAsia" w:eastAsia="宋体"/>
          <w:lang w:eastAsia="zh-CN"/>
        </w:rPr>
      </w:pPr>
      <w:r>
        <w:rPr>
          <w:rFonts w:hint="eastAsia"/>
          <w:b w:val="0"/>
          <w:sz w:val="21"/>
          <w:lang w:eastAsia="zh-CN"/>
        </w:rPr>
        <w:t>当前主流的个人博客实现方案存在明显局限：基于静态站点生成器的方案部署简便，但缺乏后端数据支撑，无法实现用户体系、互动记录、访问统计等动态功能；基于成熟内容管理系统的方案功能完备，但系统架构臃肿、二次开发成本高，界面风格固化，难以实现现代简约的视觉表现。行业需要一套既能提供完整动态交互能力、又具备精致界面表现与清晰代码结构的博客系统实现方案，以满足技术学习者与内容创作者对功能完整性与使用体验的双重诉求。本课题即针对这一需求展开设计与开发。</w:t>
      </w:r>
    </w:p>
    <w:p w14:paraId="72861B06">
      <w:pPr>
        <w:spacing w:after="0" w:line="360" w:lineRule="auto"/>
      </w:pPr>
      <w:r>
        <w:rPr>
          <w:rFonts w:ascii="宋体" w:hAnsi="宋体" w:eastAsia="宋体"/>
          <w:b/>
          <w:sz w:val="21"/>
        </w:rPr>
        <w:t>（二）选题意义</w:t>
      </w:r>
    </w:p>
    <w:p w14:paraId="1AF4AF82">
      <w:pPr>
        <w:spacing w:after="0" w:line="360" w:lineRule="auto"/>
        <w:ind w:firstLine="420"/>
      </w:pPr>
      <w:r>
        <w:rPr>
          <w:rFonts w:ascii="宋体" w:hAnsi="宋体" w:eastAsia="宋体"/>
          <w:b w:val="0"/>
          <w:sz w:val="21"/>
        </w:rPr>
        <w:t>本课题设计并实现一套前后端分离的个人博客系统，其意义体现在三个层面。在技术层面，系统完整覆盖现代 Java Web 开发的核心技术链路，包括 Spring Boot 3 框架应用、MyBatis-Plus 持久层开发、MySQL 数据库设计与索引优化、Redis 缓存应用、JWT 安全认证、Vue 3 前端工程化开发、Docker 容器化部署与 Jenkins 持续集成，是对软件技术专业所学知识的系统性串联与综合实践。在工程层面，课题涵盖需求分析、概要设计、详细设计、数据库设计、编码实现、系统测试、部署运维的完整软件工程流程，能够有效锻炼技术整合能力、项目规划能力与复杂工程问题解决能力。在应用层面，系统开发完成后可直接作为个人技术博客投入使用，具备真实使用价值，且代码结构规范、文档完整，可作为后续功能迭代的技术基础，契合高职教育培养高素质技术技能人才的目标。</w:t>
      </w:r>
    </w:p>
    <w:p w14:paraId="63CB627E">
      <w:pPr>
        <w:spacing w:after="80" w:line="360" w:lineRule="auto"/>
      </w:pPr>
      <w:r>
        <w:rPr>
          <w:rFonts w:ascii="宋体" w:hAnsi="宋体" w:eastAsia="宋体"/>
          <w:b/>
          <w:sz w:val="24"/>
        </w:rPr>
        <w:t>二、毕业设计任务及要求</w:t>
      </w:r>
    </w:p>
    <w:p w14:paraId="4149B537">
      <w:pPr>
        <w:spacing w:after="0" w:line="360" w:lineRule="auto"/>
      </w:pPr>
      <w:r>
        <w:rPr>
          <w:rFonts w:ascii="宋体" w:hAnsi="宋体" w:eastAsia="宋体"/>
          <w:b/>
          <w:sz w:val="21"/>
        </w:rPr>
        <w:t>（一）毕业设计任务</w:t>
      </w:r>
    </w:p>
    <w:p w14:paraId="11EC170D">
      <w:pPr>
        <w:spacing w:after="0" w:line="360" w:lineRule="auto"/>
      </w:pPr>
      <w:r>
        <w:rPr>
          <w:rFonts w:ascii="宋体" w:hAnsi="宋体" w:eastAsia="宋体"/>
          <w:b w:val="0"/>
          <w:sz w:val="21"/>
        </w:rPr>
        <w:t>1.确定毕业设计选题：</w:t>
      </w:r>
    </w:p>
    <w:p w14:paraId="621D5C57">
      <w:pPr>
        <w:spacing w:after="0" w:line="360" w:lineRule="auto"/>
        <w:ind w:firstLine="420"/>
      </w:pPr>
      <w:r>
        <w:rPr>
          <w:rFonts w:ascii="宋体" w:hAnsi="宋体" w:eastAsia="宋体"/>
          <w:b w:val="0"/>
          <w:sz w:val="21"/>
        </w:rPr>
        <w:t>毕业设计选题为简柚博客网站系统的设计与实现。</w:t>
      </w:r>
    </w:p>
    <w:p w14:paraId="16F0B783">
      <w:pPr>
        <w:spacing w:after="0" w:line="360" w:lineRule="auto"/>
      </w:pPr>
      <w:r>
        <w:rPr>
          <w:rFonts w:ascii="宋体" w:hAnsi="宋体" w:eastAsia="宋体"/>
          <w:b w:val="0"/>
          <w:sz w:val="21"/>
        </w:rPr>
        <w:t>2.完成毕业设计软件系统设计与实现：</w:t>
      </w:r>
    </w:p>
    <w:p w14:paraId="740D8D18">
      <w:pPr>
        <w:spacing w:after="0" w:line="360" w:lineRule="auto"/>
        <w:ind w:firstLine="420"/>
      </w:pPr>
      <w:r>
        <w:rPr>
          <w:rFonts w:ascii="宋体" w:hAnsi="宋体" w:eastAsia="宋体"/>
          <w:b w:val="0"/>
          <w:sz w:val="21"/>
        </w:rPr>
        <w:t>（1）根据毕业设计选题内容完成项目需求分析，完成概要设计、详细设计和数据库设计。</w:t>
      </w:r>
    </w:p>
    <w:p w14:paraId="5665A5B7">
      <w:pPr>
        <w:spacing w:after="0" w:line="360" w:lineRule="auto"/>
        <w:ind w:firstLine="420"/>
      </w:pPr>
      <w:r>
        <w:rPr>
          <w:rFonts w:ascii="宋体" w:hAnsi="宋体" w:eastAsia="宋体"/>
          <w:b w:val="0"/>
          <w:sz w:val="21"/>
        </w:rPr>
        <w:t>（2）完成以下功能模块开发：</w:t>
      </w:r>
    </w:p>
    <w:p w14:paraId="3B8D7B21">
      <w:pPr>
        <w:spacing w:after="0" w:line="360" w:lineRule="auto"/>
        <w:ind w:firstLine="420"/>
      </w:pPr>
      <w:r>
        <w:rPr>
          <w:rFonts w:ascii="宋体" w:hAnsi="宋体" w:eastAsia="宋体"/>
          <w:b w:val="0"/>
          <w:sz w:val="21"/>
        </w:rPr>
        <w:t>用户注册登录：仅支持手机号与邮箱两种注册方式，登录时系统自动识别账号类型，并校验密码或验证码。登录成功后签发 JWT 令牌，实现无状态认证与角色权限控制。</w:t>
      </w:r>
    </w:p>
    <w:p w14:paraId="63439B10">
      <w:pPr>
        <w:spacing w:after="0" w:line="360" w:lineRule="auto"/>
        <w:ind w:firstLine="420"/>
        <w:rPr>
          <w:rFonts w:hint="eastAsia" w:eastAsia="宋体"/>
          <w:lang w:eastAsia="zh-CN"/>
        </w:rPr>
      </w:pPr>
      <w:r>
        <w:rPr>
          <w:rFonts w:hint="eastAsia"/>
          <w:b w:val="0"/>
          <w:sz w:val="21"/>
          <w:lang w:eastAsia="zh-CN"/>
        </w:rPr>
        <w:t>个人中心：支持用户修改头像、昵称、个人简介与登录密码，并查看个人收藏记录。</w:t>
      </w:r>
    </w:p>
    <w:p w14:paraId="79FDF3D6">
      <w:pPr>
        <w:spacing w:after="0" w:line="360" w:lineRule="auto"/>
        <w:ind w:firstLine="420"/>
      </w:pPr>
      <w:r>
        <w:rPr>
          <w:rFonts w:ascii="宋体" w:hAnsi="宋体" w:eastAsia="宋体"/>
          <w:b w:val="0"/>
          <w:sz w:val="21"/>
        </w:rPr>
        <w:t>文章浏览：提供文章列表分页展示，支持按分类、标签筛选，支持关键词全文搜索，支持按年月归档浏览，并提供文章详情页的 Markdown 渲染与代码语法高亮。</w:t>
      </w:r>
    </w:p>
    <w:p w14:paraId="759F73B7">
      <w:pPr>
        <w:spacing w:after="0" w:line="360" w:lineRule="auto"/>
        <w:ind w:firstLine="420"/>
        <w:rPr>
          <w:rFonts w:hint="eastAsia" w:eastAsia="宋体"/>
          <w:lang w:eastAsia="zh-CN"/>
        </w:rPr>
      </w:pPr>
      <w:r>
        <w:rPr>
          <w:rFonts w:hint="eastAsia"/>
          <w:b w:val="0"/>
          <w:sz w:val="21"/>
          <w:lang w:eastAsia="zh-CN"/>
        </w:rPr>
        <w:t>点赞收藏：支持登录用户对文章进行点赞与收藏，同一用户对同一篇文章不可重复操作，系统实时更新文章统计数值，并在刷新页面后保持已点赞、已收藏状态。</w:t>
      </w:r>
    </w:p>
    <w:p w14:paraId="07160488">
      <w:pPr>
        <w:spacing w:after="0" w:line="360" w:lineRule="auto"/>
        <w:ind w:firstLine="420"/>
      </w:pPr>
      <w:r>
        <w:rPr>
          <w:rFonts w:ascii="宋体" w:hAnsi="宋体" w:eastAsia="宋体"/>
          <w:b w:val="0"/>
          <w:sz w:val="21"/>
        </w:rPr>
        <w:t>分类管理：支持管理员新增、修改、删除文章分类，设置分类排序值与描述信息。</w:t>
      </w:r>
    </w:p>
    <w:p w14:paraId="626052F7">
      <w:pPr>
        <w:spacing w:after="0" w:line="360" w:lineRule="auto"/>
        <w:ind w:firstLine="420"/>
      </w:pPr>
      <w:r>
        <w:rPr>
          <w:rFonts w:ascii="宋体" w:hAnsi="宋体" w:eastAsia="宋体"/>
          <w:b w:val="0"/>
          <w:sz w:val="21"/>
        </w:rPr>
        <w:t>标签管理：支持管理员新增、修改、删除文章标签，设置标签颜色，文章与标签为多对多关系。</w:t>
      </w:r>
    </w:p>
    <w:p w14:paraId="42BDE3A1">
      <w:pPr>
        <w:spacing w:after="0" w:line="360" w:lineRule="auto"/>
        <w:ind w:firstLine="420"/>
        <w:rPr>
          <w:rFonts w:hint="eastAsia" w:eastAsia="宋体"/>
          <w:lang w:eastAsia="zh-CN"/>
        </w:rPr>
      </w:pPr>
      <w:r>
        <w:rPr>
          <w:rFonts w:hint="eastAsia"/>
          <w:b w:val="0"/>
          <w:sz w:val="21"/>
          <w:lang w:eastAsia="zh-CN"/>
        </w:rPr>
        <w:t>留言板：以文字雨弹幕墙形式呈现，读者可即时发布留言；注册用户提交的留言落库留痕（昵称缺省「访客」，属地记录IP位置），未登录时的试发弹幕仅本页可见、不入库；留言定位为一次性留言，不设回复链路。</w:t>
      </w:r>
    </w:p>
    <w:p w14:paraId="4A0DAF6A">
      <w:pPr>
        <w:spacing w:after="0" w:line="360" w:lineRule="auto"/>
        <w:ind w:firstLine="420"/>
      </w:pPr>
      <w:r>
        <w:rPr>
          <w:rFonts w:ascii="宋体" w:hAnsi="宋体" w:eastAsia="宋体"/>
          <w:b w:val="0"/>
          <w:sz w:val="21"/>
        </w:rPr>
        <w:t>友链管理：支持访客提交友链申请，管理员审核通过后在前台友链区域展示。</w:t>
      </w:r>
    </w:p>
    <w:p w14:paraId="1A5E0964">
      <w:pPr>
        <w:spacing w:after="0" w:line="360" w:lineRule="auto"/>
        <w:ind w:firstLine="420"/>
      </w:pPr>
      <w:r>
        <w:rPr>
          <w:rFonts w:ascii="宋体" w:hAnsi="宋体" w:eastAsia="宋体"/>
          <w:b w:val="0"/>
          <w:sz w:val="21"/>
        </w:rPr>
        <w:t>全文搜索：基于 MySQL 8.0 的 ngram 分词全文索引实现文章标题与正文的关键词检索。</w:t>
      </w:r>
    </w:p>
    <w:p w14:paraId="368269FC">
      <w:pPr>
        <w:spacing w:after="0" w:line="360" w:lineRule="auto"/>
        <w:ind w:firstLine="420"/>
      </w:pPr>
      <w:r>
        <w:rPr>
          <w:rFonts w:ascii="宋体" w:hAnsi="宋体" w:eastAsia="宋体"/>
          <w:b w:val="0"/>
          <w:sz w:val="21"/>
        </w:rPr>
        <w:t>浏览量统计：采用 Redis 累加计数与定时任务批量落库的方式统计文章浏览量，并基于 Redis 有序集合生成热门文章排行榜。</w:t>
      </w:r>
    </w:p>
    <w:p w14:paraId="76C415FE">
      <w:pPr>
        <w:spacing w:after="0" w:line="360" w:lineRule="auto"/>
        <w:ind w:firstLine="420"/>
      </w:pPr>
      <w:r>
        <w:rPr>
          <w:rFonts w:ascii="宋体" w:hAnsi="宋体" w:eastAsia="宋体"/>
          <w:b w:val="0"/>
          <w:sz w:val="21"/>
        </w:rPr>
        <w:t>文章管理：支持管理员通过 Markdown 编辑器新增、编辑、删除文章，支持草稿保存、定时发布、置顶推荐、版本历史与版本回滚。</w:t>
      </w:r>
    </w:p>
    <w:p w14:paraId="0967DF63">
      <w:pPr>
        <w:spacing w:after="0" w:line="360" w:lineRule="auto"/>
        <w:ind w:firstLine="420"/>
        <w:rPr>
          <w:rFonts w:hint="eastAsia" w:eastAsia="宋体"/>
          <w:lang w:eastAsia="zh-CN"/>
        </w:rPr>
      </w:pPr>
      <w:r>
        <w:rPr>
          <w:rFonts w:hint="eastAsia"/>
          <w:b w:val="0"/>
          <w:sz w:val="21"/>
          <w:lang w:eastAsia="zh-CN"/>
        </w:rPr>
        <w:t>留言管理：支持管理员查询留言列表、按IP属地筛选与删除违规留言（无回复能力，与留言板「一次性留言」定位一致）。</w:t>
      </w:r>
    </w:p>
    <w:p w14:paraId="7856E5E7">
      <w:pPr>
        <w:spacing w:after="0" w:line="360" w:lineRule="auto"/>
        <w:ind w:firstLine="420"/>
      </w:pPr>
      <w:r>
        <w:rPr>
          <w:rFonts w:ascii="宋体" w:hAnsi="宋体" w:eastAsia="宋体"/>
          <w:b w:val="0"/>
          <w:sz w:val="21"/>
        </w:rPr>
        <w:t>用户管理：支持管理员查询用户列表，对用户执行启用、禁用、重置密码操作。</w:t>
      </w:r>
    </w:p>
    <w:p w14:paraId="1DC74B64">
      <w:pPr>
        <w:spacing w:after="0" w:line="360" w:lineRule="auto"/>
        <w:ind w:firstLine="420"/>
      </w:pPr>
      <w:r>
        <w:rPr>
          <w:rFonts w:ascii="宋体" w:hAnsi="宋体" w:eastAsia="宋体"/>
          <w:b w:val="0"/>
          <w:sz w:val="21"/>
        </w:rPr>
        <w:t>站点设置：支持管理员配置博客名称、站点 Logo、备案号、社交链接、页脚版权等站点级参数。</w:t>
      </w:r>
    </w:p>
    <w:p w14:paraId="08300127">
      <w:pPr>
        <w:spacing w:after="0" w:line="360" w:lineRule="auto"/>
        <w:ind w:firstLine="420"/>
        <w:rPr>
          <w:rFonts w:hint="eastAsia" w:eastAsia="宋体"/>
          <w:lang w:eastAsia="zh-CN"/>
        </w:rPr>
      </w:pPr>
      <w:r>
        <w:rPr>
          <w:rFonts w:hint="eastAsia"/>
          <w:b w:val="0"/>
          <w:sz w:val="21"/>
          <w:lang w:eastAsia="zh-CN"/>
        </w:rPr>
        <w:t>数据看板：以图表形式展示近 30 天访问趋势、文章分类占比、热门文章排行及文章数、留言数、用户数等核心统计指标。</w:t>
      </w:r>
    </w:p>
    <w:p w14:paraId="6EF95D49">
      <w:pPr>
        <w:spacing w:after="0" w:line="360" w:lineRule="auto"/>
        <w:ind w:firstLine="420"/>
      </w:pPr>
      <w:r>
        <w:rPr>
          <w:rFonts w:ascii="宋体" w:hAnsi="宋体" w:eastAsia="宋体"/>
          <w:b w:val="0"/>
          <w:sz w:val="21"/>
        </w:rPr>
        <w:t>文件上传：基于 MinIO 对象存储实现文章封面与用户头像的上传、访问与删除。</w:t>
      </w:r>
    </w:p>
    <w:p w14:paraId="6EAD9966">
      <w:pPr>
        <w:spacing w:after="0" w:line="360" w:lineRule="auto"/>
      </w:pPr>
      <w:r>
        <w:rPr>
          <w:rFonts w:ascii="宋体" w:hAnsi="宋体" w:eastAsia="宋体"/>
          <w:b w:val="0"/>
          <w:sz w:val="21"/>
        </w:rPr>
        <w:t>（3）完成项目模块测试和运行。</w:t>
      </w:r>
    </w:p>
    <w:p w14:paraId="488B410D">
      <w:pPr>
        <w:spacing w:after="0" w:line="360" w:lineRule="auto"/>
        <w:ind w:firstLine="420"/>
      </w:pPr>
      <w:r>
        <w:rPr>
          <w:rFonts w:ascii="宋体" w:hAnsi="宋体" w:eastAsia="宋体"/>
          <w:b w:val="0"/>
          <w:sz w:val="21"/>
        </w:rPr>
        <w:t>（4）完成系统部署与运维配置：编写 Docker Compose 编排文件实现多服务一键启动，配置 Jenkins 流水线实现代码提交后的自动构建与发布，配置 Nginx 反向代理与 HTTPS 证书自动续期，配置日志收集与指标监控。</w:t>
      </w:r>
    </w:p>
    <w:p w14:paraId="52B35FCF">
      <w:pPr>
        <w:spacing w:after="0" w:line="360" w:lineRule="auto"/>
      </w:pPr>
      <w:r>
        <w:rPr>
          <w:rFonts w:ascii="宋体" w:hAnsi="宋体" w:eastAsia="宋体"/>
          <w:b w:val="0"/>
          <w:sz w:val="21"/>
        </w:rPr>
        <w:t>3.形成毕业设计成果。</w:t>
      </w:r>
    </w:p>
    <w:p w14:paraId="69526FAA">
      <w:pPr>
        <w:spacing w:after="0" w:line="360" w:lineRule="auto"/>
      </w:pPr>
      <w:r>
        <w:rPr>
          <w:rFonts w:ascii="宋体" w:hAnsi="宋体" w:eastAsia="宋体"/>
          <w:b w:val="0"/>
          <w:sz w:val="21"/>
        </w:rPr>
        <w:t>4.参加毕业设计答辩。</w:t>
      </w:r>
    </w:p>
    <w:p w14:paraId="5E8CD8E3">
      <w:pPr>
        <w:spacing w:after="0" w:line="360" w:lineRule="auto"/>
      </w:pPr>
      <w:r>
        <w:rPr>
          <w:rFonts w:ascii="宋体" w:hAnsi="宋体" w:eastAsia="宋体"/>
          <w:b/>
          <w:sz w:val="21"/>
        </w:rPr>
        <w:t>（二）毕业设计要求</w:t>
      </w:r>
    </w:p>
    <w:p w14:paraId="30745F99">
      <w:pPr>
        <w:spacing w:after="0" w:line="360" w:lineRule="auto"/>
      </w:pPr>
      <w:r>
        <w:rPr>
          <w:rFonts w:ascii="宋体" w:hAnsi="宋体" w:eastAsia="宋体"/>
          <w:b w:val="0"/>
          <w:sz w:val="21"/>
        </w:rPr>
        <w:t>1.软件系统需求清晰、设计合理；</w:t>
      </w:r>
    </w:p>
    <w:p w14:paraId="4FEE1956">
      <w:pPr>
        <w:spacing w:after="0" w:line="360" w:lineRule="auto"/>
      </w:pPr>
      <w:r>
        <w:rPr>
          <w:rFonts w:ascii="宋体" w:hAnsi="宋体" w:eastAsia="宋体"/>
          <w:b w:val="0"/>
          <w:sz w:val="21"/>
        </w:rPr>
        <w:t>2.软件系统代码规范完整、各功能模块能够正常运行；</w:t>
      </w:r>
    </w:p>
    <w:p w14:paraId="0F8E9F8B">
      <w:pPr>
        <w:spacing w:after="0" w:line="360" w:lineRule="auto"/>
      </w:pPr>
      <w:r>
        <w:rPr>
          <w:rFonts w:ascii="宋体" w:hAnsi="宋体" w:eastAsia="宋体"/>
          <w:b w:val="0"/>
          <w:sz w:val="21"/>
        </w:rPr>
        <w:t>3.毕业设计(正文) 1 份，要求结构完整，条理清晰，文字通畅，截图清晰，图片大小一致，表述符合行业标准；</w:t>
      </w:r>
    </w:p>
    <w:p w14:paraId="716C7970">
      <w:pPr>
        <w:spacing w:after="0" w:line="360" w:lineRule="auto"/>
      </w:pPr>
      <w:r>
        <w:rPr>
          <w:rFonts w:ascii="宋体" w:hAnsi="宋体" w:eastAsia="宋体"/>
          <w:b w:val="0"/>
          <w:sz w:val="21"/>
        </w:rPr>
        <w:t>4.参考文献需是近 3 年出版的刊物，且至少 5 篇。</w:t>
      </w:r>
    </w:p>
    <w:p w14:paraId="7B76CA09">
      <w:pPr>
        <w:spacing w:after="80" w:line="360" w:lineRule="auto"/>
      </w:pPr>
      <w:r>
        <w:rPr>
          <w:rFonts w:ascii="宋体" w:hAnsi="宋体" w:eastAsia="宋体"/>
          <w:b/>
          <w:sz w:val="24"/>
        </w:rPr>
        <w:t>三、设计目的与成果表现形式</w:t>
      </w:r>
    </w:p>
    <w:p w14:paraId="030D4297">
      <w:pPr>
        <w:spacing w:after="0" w:line="360" w:lineRule="auto"/>
      </w:pPr>
      <w:r>
        <w:rPr>
          <w:rFonts w:ascii="宋体" w:hAnsi="宋体" w:eastAsia="宋体"/>
          <w:b/>
          <w:sz w:val="21"/>
        </w:rPr>
        <w:t>（一）毕业设计目的</w:t>
      </w:r>
    </w:p>
    <w:p w14:paraId="7BC86F54">
      <w:pPr>
        <w:spacing w:after="0" w:line="360" w:lineRule="auto"/>
        <w:ind w:firstLine="420"/>
      </w:pPr>
      <w:r>
        <w:rPr>
          <w:rFonts w:ascii="宋体" w:hAnsi="宋体" w:eastAsia="宋体"/>
          <w:b w:val="0"/>
          <w:sz w:val="21"/>
        </w:rPr>
        <w:t>本设计旨在运用 Vue 3、Spring Boot 3 等实用技术，开发一个功能完整、界面精致的个人博客系统。目的是通过前后端分离的开发方式，掌握 B/S 架构的基本原理与 RESTful API 的实际应用，综合锻炼数据库设计、缓存应用、安全认证、前端工程化开发、容器化部署与持续集成等实践技能，最终完成一个可真实投入使用的应用系统，从而提升全栈开发能力与工程实践能力。</w:t>
      </w:r>
    </w:p>
    <w:p w14:paraId="63A638FA">
      <w:pPr>
        <w:spacing w:after="0" w:line="360" w:lineRule="auto"/>
      </w:pPr>
      <w:r>
        <w:rPr>
          <w:rFonts w:ascii="宋体" w:hAnsi="宋体" w:eastAsia="宋体"/>
          <w:b/>
          <w:sz w:val="21"/>
        </w:rPr>
        <w:t>（二）成果表现形式</w:t>
      </w:r>
    </w:p>
    <w:p w14:paraId="6FB3F53A">
      <w:pPr>
        <w:spacing w:after="0" w:line="360" w:lineRule="auto"/>
      </w:pPr>
      <w:r>
        <w:rPr>
          <w:rFonts w:ascii="宋体" w:hAnsi="宋体" w:eastAsia="宋体"/>
          <w:b w:val="0"/>
          <w:sz w:val="21"/>
        </w:rPr>
        <w:t>1.毕业设计成果形式</w:t>
      </w:r>
    </w:p>
    <w:p w14:paraId="68DAFF6D">
      <w:pPr>
        <w:spacing w:after="0" w:line="360" w:lineRule="auto"/>
        <w:ind w:firstLine="420"/>
      </w:pPr>
      <w:r>
        <w:rPr>
          <w:rFonts w:ascii="宋体" w:hAnsi="宋体" w:eastAsia="宋体"/>
          <w:b w:val="0"/>
          <w:sz w:val="21"/>
        </w:rPr>
        <w:t>表现为毕业设计(正文)文档和软件产品。</w:t>
      </w:r>
    </w:p>
    <w:p w14:paraId="6F354EC8">
      <w:pPr>
        <w:spacing w:after="0" w:line="360" w:lineRule="auto"/>
      </w:pPr>
      <w:r>
        <w:rPr>
          <w:rFonts w:ascii="宋体" w:hAnsi="宋体" w:eastAsia="宋体"/>
          <w:b w:val="0"/>
          <w:sz w:val="21"/>
        </w:rPr>
        <w:t>2.毕业设计提交成果</w:t>
      </w:r>
    </w:p>
    <w:p w14:paraId="4BEBD3B7">
      <w:pPr>
        <w:spacing w:after="0" w:line="360" w:lineRule="auto"/>
        <w:ind w:firstLine="420"/>
      </w:pPr>
      <w:r>
        <w:rPr>
          <w:rFonts w:ascii="宋体" w:hAnsi="宋体" w:eastAsia="宋体"/>
          <w:b w:val="0"/>
          <w:sz w:val="21"/>
        </w:rPr>
        <w:t>文档：毕业设计(正文)；</w:t>
      </w:r>
    </w:p>
    <w:p w14:paraId="5A8BE161">
      <w:pPr>
        <w:spacing w:after="0" w:line="360" w:lineRule="auto"/>
      </w:pPr>
      <w:r>
        <w:rPr>
          <w:rFonts w:ascii="宋体" w:hAnsi="宋体" w:eastAsia="宋体"/>
          <w:b w:val="0"/>
          <w:sz w:val="21"/>
        </w:rPr>
        <w:t>软件产品：毕业设计产品、数据库及源代码。</w:t>
      </w:r>
    </w:p>
    <w:p w14:paraId="5CB24C08">
      <w:pPr>
        <w:spacing w:after="80" w:line="360" w:lineRule="auto"/>
      </w:pPr>
      <w:r>
        <w:rPr>
          <w:rFonts w:ascii="宋体" w:hAnsi="宋体" w:eastAsia="宋体"/>
          <w:b/>
          <w:sz w:val="24"/>
        </w:rPr>
        <w:t>四、实施步骤与方法</w:t>
      </w:r>
    </w:p>
    <w:p w14:paraId="1B143069">
      <w:pPr>
        <w:spacing w:after="0" w:line="360" w:lineRule="auto"/>
      </w:pPr>
      <w:r>
        <w:rPr>
          <w:rFonts w:ascii="宋体" w:hAnsi="宋体" w:eastAsia="宋体"/>
          <w:b/>
          <w:sz w:val="21"/>
        </w:rPr>
        <w:t>（一）实施步骤</w:t>
      </w:r>
    </w:p>
    <w:p w14:paraId="7683BE7E">
      <w:pPr>
        <w:spacing w:after="0" w:line="360" w:lineRule="auto"/>
      </w:pPr>
      <w:r>
        <w:rPr>
          <w:rFonts w:ascii="宋体" w:hAnsi="宋体" w:eastAsia="宋体"/>
          <w:b w:val="0"/>
          <w:sz w:val="21"/>
        </w:rPr>
        <w:t>1.根据毕业设计选题项目进行需求分析，完成项目功能模块拆解，厘清项目设计和开发的技术要求；</w:t>
      </w:r>
    </w:p>
    <w:p w14:paraId="62C28702">
      <w:pPr>
        <w:spacing w:after="0" w:line="360" w:lineRule="auto"/>
      </w:pPr>
      <w:r>
        <w:rPr>
          <w:rFonts w:ascii="宋体" w:hAnsi="宋体" w:eastAsia="宋体"/>
          <w:b w:val="0"/>
          <w:sz w:val="21"/>
        </w:rPr>
        <w:t>2.完成系统架构设计及数据库设计；</w:t>
      </w:r>
    </w:p>
    <w:p w14:paraId="0BC69A05">
      <w:pPr>
        <w:spacing w:after="0" w:line="360" w:lineRule="auto"/>
      </w:pPr>
      <w:r>
        <w:rPr>
          <w:rFonts w:ascii="宋体" w:hAnsi="宋体" w:eastAsia="宋体"/>
          <w:b w:val="0"/>
          <w:sz w:val="21"/>
        </w:rPr>
        <w:t>3.完成软件项目模块开发；</w:t>
      </w:r>
    </w:p>
    <w:p w14:paraId="52E32198">
      <w:pPr>
        <w:spacing w:after="0" w:line="360" w:lineRule="auto"/>
      </w:pPr>
      <w:r>
        <w:rPr>
          <w:rFonts w:ascii="宋体" w:hAnsi="宋体" w:eastAsia="宋体"/>
          <w:b w:val="0"/>
          <w:sz w:val="21"/>
        </w:rPr>
        <w:t>4.完成项目模块测试和运行；</w:t>
      </w:r>
    </w:p>
    <w:p w14:paraId="0529955B">
      <w:pPr>
        <w:spacing w:after="0" w:line="360" w:lineRule="auto"/>
      </w:pPr>
      <w:r>
        <w:rPr>
          <w:rFonts w:ascii="宋体" w:hAnsi="宋体" w:eastAsia="宋体"/>
          <w:b w:val="0"/>
          <w:sz w:val="21"/>
        </w:rPr>
        <w:t>5.完成系统部署与运维配置；</w:t>
      </w:r>
    </w:p>
    <w:p w14:paraId="2A333CF7">
      <w:pPr>
        <w:spacing w:after="0" w:line="360" w:lineRule="auto"/>
      </w:pPr>
      <w:r>
        <w:rPr>
          <w:rFonts w:ascii="宋体" w:hAnsi="宋体" w:eastAsia="宋体"/>
          <w:b w:val="0"/>
          <w:sz w:val="21"/>
        </w:rPr>
        <w:t>6.完成毕业设计成果整理；</w:t>
      </w:r>
    </w:p>
    <w:p w14:paraId="7C17BADB">
      <w:pPr>
        <w:spacing w:after="0" w:line="360" w:lineRule="auto"/>
      </w:pPr>
      <w:r>
        <w:rPr>
          <w:rFonts w:ascii="宋体" w:hAnsi="宋体" w:eastAsia="宋体"/>
          <w:b w:val="0"/>
          <w:sz w:val="21"/>
        </w:rPr>
        <w:t>7.参加毕业设计答辩。</w:t>
      </w:r>
    </w:p>
    <w:p w14:paraId="3691304C">
      <w:pPr>
        <w:spacing w:after="0" w:line="360" w:lineRule="auto"/>
      </w:pPr>
      <w:r>
        <w:rPr>
          <w:rFonts w:ascii="宋体" w:hAnsi="宋体" w:eastAsia="宋体"/>
          <w:b/>
          <w:sz w:val="21"/>
        </w:rPr>
        <w:t>（二）主要方法</w:t>
      </w:r>
    </w:p>
    <w:p w14:paraId="0CAE911C">
      <w:pPr>
        <w:spacing w:after="0" w:line="360" w:lineRule="auto"/>
      </w:pPr>
      <w:r>
        <w:rPr>
          <w:rFonts w:ascii="宋体" w:hAnsi="宋体" w:eastAsia="宋体"/>
          <w:b w:val="0"/>
          <w:sz w:val="21"/>
        </w:rPr>
        <w:t>1.资料收集法。根据该项目需求，进行项目需求的调查、收集和资料的整理，主要收集功能需求、用户画像等。</w:t>
      </w:r>
    </w:p>
    <w:p w14:paraId="00A60749">
      <w:pPr>
        <w:spacing w:after="0" w:line="360" w:lineRule="auto"/>
      </w:pPr>
      <w:r>
        <w:rPr>
          <w:rFonts w:ascii="宋体" w:hAnsi="宋体" w:eastAsia="宋体"/>
          <w:b w:val="0"/>
          <w:sz w:val="21"/>
        </w:rPr>
        <w:t>2.案例研究法。通过调查相关软件项目案例资料，从而梳理设计思路和实施步骤。</w:t>
      </w:r>
    </w:p>
    <w:p w14:paraId="07E2D844">
      <w:pPr>
        <w:spacing w:after="0" w:line="360" w:lineRule="auto"/>
      </w:pPr>
      <w:r>
        <w:rPr>
          <w:rFonts w:ascii="宋体" w:hAnsi="宋体" w:eastAsia="宋体"/>
          <w:b w:val="0"/>
          <w:sz w:val="21"/>
        </w:rPr>
        <w:t>3.结构化方法。根据分解与抽象的原则，按照该项目中数据处理的流程，用数据流图来建立系统的功能模型。</w:t>
      </w:r>
    </w:p>
    <w:p w14:paraId="18D283B0">
      <w:pPr>
        <w:spacing w:after="0" w:line="360" w:lineRule="auto"/>
      </w:pPr>
      <w:r>
        <w:rPr>
          <w:rFonts w:ascii="宋体" w:hAnsi="宋体" w:eastAsia="宋体"/>
          <w:b w:val="0"/>
          <w:sz w:val="21"/>
        </w:rPr>
        <w:t>4.项目操作法。按照项目管理的步骤进行管理，如需求整理、项目设计、项目开发、项目测试、项目运行发布。</w:t>
      </w:r>
    </w:p>
    <w:p w14:paraId="28073C39">
      <w:pPr>
        <w:spacing w:after="80" w:line="360" w:lineRule="auto"/>
      </w:pPr>
      <w:r>
        <w:rPr>
          <w:rFonts w:ascii="宋体" w:hAnsi="宋体" w:eastAsia="宋体"/>
          <w:b/>
          <w:sz w:val="24"/>
        </w:rPr>
        <w:t>五、进度安排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3EDD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5DFCCF62">
            <w:pPr>
              <w:spacing w:after="0" w:line="240" w:lineRule="auto"/>
            </w:pPr>
            <w:r>
              <w:rPr>
                <w:rFonts w:ascii="宋体" w:hAnsi="宋体" w:eastAsia="宋体"/>
                <w:b w:val="0"/>
                <w:sz w:val="21"/>
              </w:rPr>
              <w:t>1</w:t>
            </w:r>
          </w:p>
        </w:tc>
        <w:tc>
          <w:tcPr>
            <w:tcW w:w="2910" w:type="dxa"/>
          </w:tcPr>
          <w:p w14:paraId="154A315A">
            <w:pPr>
              <w:spacing w:after="0" w:line="240" w:lineRule="auto"/>
            </w:pPr>
            <w:r>
              <w:rPr>
                <w:rFonts w:ascii="宋体" w:hAnsi="宋体" w:eastAsia="宋体"/>
                <w:b w:val="0"/>
                <w:sz w:val="21"/>
              </w:rPr>
              <w:t>毕业设计选题</w:t>
            </w:r>
          </w:p>
        </w:tc>
        <w:tc>
          <w:tcPr>
            <w:tcW w:w="2910" w:type="dxa"/>
          </w:tcPr>
          <w:p w14:paraId="63335C1D">
            <w:pPr>
              <w:spacing w:after="0" w:line="240" w:lineRule="auto"/>
            </w:pPr>
            <w:r>
              <w:rPr>
                <w:rFonts w:ascii="宋体" w:hAnsi="宋体" w:eastAsia="宋体"/>
                <w:b w:val="0"/>
                <w:sz w:val="21"/>
              </w:rPr>
              <w:t>2026年10月8日 至 2026年10月15日</w:t>
            </w:r>
          </w:p>
        </w:tc>
      </w:tr>
      <w:tr w14:paraId="5322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16033F95">
            <w:pPr>
              <w:spacing w:after="0" w:line="240" w:lineRule="auto"/>
            </w:pPr>
            <w:r>
              <w:rPr>
                <w:rFonts w:ascii="宋体" w:hAnsi="宋体" w:eastAsia="宋体"/>
                <w:b w:val="0"/>
                <w:sz w:val="21"/>
              </w:rPr>
              <w:t>2</w:t>
            </w:r>
          </w:p>
        </w:tc>
        <w:tc>
          <w:tcPr>
            <w:tcW w:w="2910" w:type="dxa"/>
          </w:tcPr>
          <w:p w14:paraId="0FD6AA19">
            <w:pPr>
              <w:spacing w:after="0" w:line="240" w:lineRule="auto"/>
            </w:pPr>
            <w:r>
              <w:rPr>
                <w:rFonts w:ascii="宋体" w:hAnsi="宋体" w:eastAsia="宋体"/>
                <w:b w:val="0"/>
                <w:sz w:val="21"/>
              </w:rPr>
              <w:t>下达毕业设计任务书</w:t>
            </w:r>
          </w:p>
        </w:tc>
        <w:tc>
          <w:tcPr>
            <w:tcW w:w="2910" w:type="dxa"/>
          </w:tcPr>
          <w:p w14:paraId="14994F75">
            <w:pPr>
              <w:spacing w:after="0" w:line="240" w:lineRule="auto"/>
            </w:pPr>
            <w:r>
              <w:rPr>
                <w:rFonts w:ascii="宋体" w:hAnsi="宋体" w:eastAsia="宋体"/>
                <w:b w:val="0"/>
                <w:sz w:val="21"/>
              </w:rPr>
              <w:t>2026年10月16日 至 2026年10月20日</w:t>
            </w:r>
          </w:p>
        </w:tc>
      </w:tr>
      <w:tr w14:paraId="7432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53B295AA">
            <w:pPr>
              <w:spacing w:after="0" w:line="240" w:lineRule="auto"/>
            </w:pPr>
            <w:r>
              <w:rPr>
                <w:rFonts w:ascii="宋体" w:hAnsi="宋体" w:eastAsia="宋体"/>
                <w:b w:val="0"/>
                <w:sz w:val="21"/>
              </w:rPr>
              <w:t>3</w:t>
            </w:r>
          </w:p>
        </w:tc>
        <w:tc>
          <w:tcPr>
            <w:tcW w:w="2910" w:type="dxa"/>
          </w:tcPr>
          <w:p w14:paraId="2E3E94AA">
            <w:pPr>
              <w:spacing w:after="0" w:line="240" w:lineRule="auto"/>
            </w:pPr>
            <w:r>
              <w:rPr>
                <w:rFonts w:ascii="宋体" w:hAnsi="宋体" w:eastAsia="宋体"/>
                <w:b w:val="0"/>
                <w:sz w:val="21"/>
              </w:rPr>
              <w:t>毕业设计过程实施</w:t>
            </w:r>
          </w:p>
        </w:tc>
        <w:tc>
          <w:tcPr>
            <w:tcW w:w="2910" w:type="dxa"/>
          </w:tcPr>
          <w:p w14:paraId="7E0B1381">
            <w:pPr>
              <w:spacing w:after="0" w:line="240" w:lineRule="auto"/>
            </w:pPr>
            <w:r>
              <w:rPr>
                <w:rFonts w:ascii="宋体" w:hAnsi="宋体" w:eastAsia="宋体"/>
                <w:b w:val="0"/>
                <w:sz w:val="21"/>
              </w:rPr>
              <w:t>2026年10月21日 至 2027年5月12日</w:t>
            </w:r>
          </w:p>
        </w:tc>
      </w:tr>
      <w:tr w14:paraId="6F19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6FDAE2ED">
            <w:pPr>
              <w:spacing w:after="0" w:line="240" w:lineRule="auto"/>
            </w:pPr>
            <w:r>
              <w:rPr>
                <w:rFonts w:ascii="宋体" w:hAnsi="宋体" w:eastAsia="宋体"/>
                <w:b w:val="0"/>
                <w:sz w:val="21"/>
              </w:rPr>
              <w:t>4</w:t>
            </w:r>
          </w:p>
        </w:tc>
        <w:tc>
          <w:tcPr>
            <w:tcW w:w="2910" w:type="dxa"/>
          </w:tcPr>
          <w:p w14:paraId="2888D070">
            <w:pPr>
              <w:spacing w:after="0" w:line="240" w:lineRule="auto"/>
            </w:pPr>
            <w:r>
              <w:rPr>
                <w:rFonts w:ascii="宋体" w:hAnsi="宋体" w:eastAsia="宋体"/>
                <w:b w:val="0"/>
                <w:sz w:val="21"/>
              </w:rPr>
              <w:t>毕业设计答辩、成绩评定</w:t>
            </w:r>
          </w:p>
        </w:tc>
        <w:tc>
          <w:tcPr>
            <w:tcW w:w="2910" w:type="dxa"/>
          </w:tcPr>
          <w:p w14:paraId="623F0C65">
            <w:pPr>
              <w:spacing w:after="0" w:line="240" w:lineRule="auto"/>
            </w:pPr>
            <w:r>
              <w:rPr>
                <w:rFonts w:ascii="宋体" w:hAnsi="宋体" w:eastAsia="宋体"/>
                <w:b w:val="0"/>
                <w:sz w:val="21"/>
              </w:rPr>
              <w:t>2027年5月13日 至 2027年5月21日</w:t>
            </w:r>
          </w:p>
        </w:tc>
      </w:tr>
      <w:tr w14:paraId="7007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58A157DB">
            <w:pPr>
              <w:spacing w:after="0" w:line="240" w:lineRule="auto"/>
            </w:pPr>
            <w:r>
              <w:rPr>
                <w:rFonts w:ascii="宋体" w:hAnsi="宋体" w:eastAsia="宋体"/>
                <w:b w:val="0"/>
                <w:sz w:val="21"/>
              </w:rPr>
              <w:t>5</w:t>
            </w:r>
          </w:p>
        </w:tc>
        <w:tc>
          <w:tcPr>
            <w:tcW w:w="2910" w:type="dxa"/>
          </w:tcPr>
          <w:p w14:paraId="74001A7F">
            <w:pPr>
              <w:spacing w:after="0" w:line="240" w:lineRule="auto"/>
            </w:pPr>
            <w:r>
              <w:rPr>
                <w:rFonts w:ascii="宋体" w:hAnsi="宋体" w:eastAsia="宋体"/>
                <w:b w:val="0"/>
                <w:sz w:val="21"/>
              </w:rPr>
              <w:t>毕业设计材料挂网和归档</w:t>
            </w:r>
          </w:p>
        </w:tc>
        <w:tc>
          <w:tcPr>
            <w:tcW w:w="2910" w:type="dxa"/>
          </w:tcPr>
          <w:p w14:paraId="120471F9">
            <w:pPr>
              <w:spacing w:after="0" w:line="240" w:lineRule="auto"/>
            </w:pPr>
            <w:r>
              <w:rPr>
                <w:rFonts w:ascii="宋体" w:hAnsi="宋体" w:eastAsia="宋体"/>
                <w:b w:val="0"/>
                <w:sz w:val="21"/>
              </w:rPr>
              <w:t>2027年5月22日 至 2027年5月28日</w:t>
            </w:r>
          </w:p>
        </w:tc>
      </w:tr>
      <w:tr w14:paraId="3009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6441A150">
            <w:pPr>
              <w:spacing w:after="0" w:line="240" w:lineRule="auto"/>
            </w:pPr>
            <w:r>
              <w:rPr>
                <w:rFonts w:ascii="宋体" w:hAnsi="宋体" w:eastAsia="宋体"/>
                <w:b w:val="0"/>
                <w:sz w:val="21"/>
              </w:rPr>
              <w:t>6</w:t>
            </w:r>
          </w:p>
        </w:tc>
        <w:tc>
          <w:tcPr>
            <w:tcW w:w="2910" w:type="dxa"/>
          </w:tcPr>
          <w:p w14:paraId="6D93BE20">
            <w:pPr>
              <w:spacing w:after="0" w:line="240" w:lineRule="auto"/>
            </w:pPr>
            <w:r>
              <w:rPr>
                <w:rFonts w:ascii="宋体" w:hAnsi="宋体" w:eastAsia="宋体"/>
                <w:b w:val="0"/>
                <w:sz w:val="21"/>
              </w:rPr>
              <w:t>毕业设计质量监控</w:t>
            </w:r>
          </w:p>
        </w:tc>
        <w:tc>
          <w:tcPr>
            <w:tcW w:w="2910" w:type="dxa"/>
          </w:tcPr>
          <w:p w14:paraId="28DEF525">
            <w:pPr>
              <w:spacing w:after="0" w:line="240" w:lineRule="auto"/>
            </w:pPr>
            <w:r>
              <w:rPr>
                <w:rFonts w:ascii="宋体" w:hAnsi="宋体" w:eastAsia="宋体"/>
                <w:b w:val="0"/>
                <w:sz w:val="21"/>
              </w:rPr>
              <w:t>2027年5月29日 至 2027年6月18日</w:t>
            </w:r>
          </w:p>
        </w:tc>
      </w:tr>
    </w:tbl>
    <w:p w14:paraId="0696B74B"/>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7394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tcPr>
          <w:p w14:paraId="00A02011">
            <w:pPr>
              <w:spacing w:after="0" w:line="240" w:lineRule="auto"/>
            </w:pPr>
            <w:r>
              <w:rPr>
                <w:rFonts w:ascii="宋体" w:hAnsi="宋体" w:eastAsia="宋体"/>
                <w:b w:val="0"/>
                <w:sz w:val="21"/>
              </w:rPr>
              <w:t>指导教师意见</w:t>
            </w:r>
          </w:p>
        </w:tc>
        <w:tc>
          <w:tcPr>
            <w:tcW w:w="4365" w:type="dxa"/>
          </w:tcPr>
          <w:p w14:paraId="6509E0BF">
            <w:pPr>
              <w:spacing w:after="0" w:line="240" w:lineRule="auto"/>
            </w:pPr>
            <w:r>
              <w:rPr>
                <w:rFonts w:ascii="宋体" w:hAnsi="宋体" w:eastAsia="宋体"/>
                <w:b w:val="0"/>
                <w:sz w:val="21"/>
              </w:rPr>
              <w:t>毕业设计选题科学，请按毕业设计思路和要求完成毕业设计任务，并根据毕业设计进程安排按期按质提交毕业设计作品。</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签字：</w:t>
            </w:r>
          </w:p>
        </w:tc>
      </w:tr>
      <w:tr w14:paraId="07E6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tcPr>
          <w:p w14:paraId="491CEDF7">
            <w:pPr>
              <w:spacing w:after="0" w:line="240" w:lineRule="auto"/>
            </w:pPr>
            <w:r>
              <w:rPr>
                <w:rFonts w:ascii="宋体" w:hAnsi="宋体" w:eastAsia="宋体"/>
                <w:b w:val="0"/>
                <w:sz w:val="21"/>
              </w:rPr>
              <w:t>教研室负责人</w:t>
            </w:r>
            <w:r>
              <w:rPr>
                <w:rFonts w:ascii="宋体" w:hAnsi="宋体" w:eastAsia="宋体"/>
                <w:b w:val="0"/>
                <w:sz w:val="21"/>
              </w:rPr>
              <w:br w:type="textWrapping"/>
            </w:r>
            <w:r>
              <w:rPr>
                <w:rFonts w:ascii="宋体" w:hAnsi="宋体" w:eastAsia="宋体"/>
                <w:b w:val="0"/>
                <w:sz w:val="21"/>
              </w:rPr>
              <w:t>审批意见</w:t>
            </w:r>
          </w:p>
        </w:tc>
        <w:tc>
          <w:tcPr>
            <w:tcW w:w="4365" w:type="dxa"/>
          </w:tcPr>
          <w:p w14:paraId="26842826">
            <w:pPr>
              <w:spacing w:after="0" w:line="240" w:lineRule="auto"/>
            </w:pPr>
            <w:r>
              <w:rPr>
                <w:rFonts w:ascii="宋体" w:hAnsi="宋体" w:eastAsia="宋体"/>
                <w:b w:val="0"/>
                <w:sz w:val="21"/>
              </w:rPr>
              <w:t>同意实施</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签字：</w:t>
            </w:r>
          </w:p>
        </w:tc>
      </w:tr>
      <w:tr w14:paraId="6A8D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tcPr>
          <w:p w14:paraId="4F0E9FEA">
            <w:pPr>
              <w:spacing w:after="0" w:line="240" w:lineRule="auto"/>
            </w:pPr>
            <w:r>
              <w:rPr>
                <w:rFonts w:ascii="宋体" w:hAnsi="宋体" w:eastAsia="宋体"/>
                <w:b w:val="0"/>
                <w:sz w:val="21"/>
              </w:rPr>
              <w:t>教学单位负责人</w:t>
            </w:r>
            <w:r>
              <w:rPr>
                <w:rFonts w:ascii="宋体" w:hAnsi="宋体" w:eastAsia="宋体"/>
                <w:b w:val="0"/>
                <w:sz w:val="21"/>
              </w:rPr>
              <w:br w:type="textWrapping"/>
            </w:r>
            <w:r>
              <w:rPr>
                <w:rFonts w:ascii="宋体" w:hAnsi="宋体" w:eastAsia="宋体"/>
                <w:b w:val="0"/>
                <w:sz w:val="21"/>
              </w:rPr>
              <w:t>审批意见</w:t>
            </w:r>
          </w:p>
        </w:tc>
        <w:tc>
          <w:tcPr>
            <w:tcW w:w="4365" w:type="dxa"/>
          </w:tcPr>
          <w:p w14:paraId="3F8AEC94">
            <w:pPr>
              <w:spacing w:after="0" w:line="240" w:lineRule="auto"/>
            </w:pPr>
            <w:r>
              <w:rPr>
                <w:rFonts w:ascii="宋体" w:hAnsi="宋体" w:eastAsia="宋体"/>
                <w:b w:val="0"/>
                <w:sz w:val="21"/>
              </w:rPr>
              <w:t>同意实施</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签字：</w:t>
            </w:r>
          </w:p>
        </w:tc>
      </w:tr>
    </w:tbl>
    <w:p w14:paraId="78E0F2DD"/>
    <w:p w14:paraId="7103507D">
      <w:r>
        <w:rPr>
          <w:rFonts w:ascii="宋体" w:hAnsi="宋体" w:eastAsia="宋体"/>
          <w:b w:val="0"/>
          <w:sz w:val="18"/>
        </w:rPr>
        <w:t>（由指导教师填写。一式三份，学生一份，指导教师自留一份，教学单位存一份）</w:t>
      </w:r>
    </w:p>
    <w:sectPr>
      <w:pgSz w:w="11906" w:h="16838"/>
      <w:pgMar w:top="1417" w:right="147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7110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2026-09-23T09:32:31Z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BA4DFA17231242C88164017141916D85_12</vt:lpwstr>
  </property>
</Properties>
</file>