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A7" w:rsidRPr="00FA1CA9" w:rsidRDefault="00FA1CA9">
      <w:pPr>
        <w:rPr>
          <w:rFonts w:hint="eastAsia"/>
          <w:b/>
          <w:sz w:val="28"/>
          <w:szCs w:val="28"/>
        </w:rPr>
      </w:pPr>
      <w:r w:rsidRPr="00FA1CA9">
        <w:rPr>
          <w:rFonts w:hint="eastAsia"/>
          <w:b/>
          <w:sz w:val="28"/>
          <w:szCs w:val="28"/>
        </w:rPr>
        <w:t>量化</w:t>
      </w:r>
    </w:p>
    <w:tbl>
      <w:tblPr>
        <w:tblStyle w:val="a3"/>
        <w:tblW w:w="8680" w:type="dxa"/>
        <w:tblLook w:val="04A0" w:firstRow="1" w:lastRow="0" w:firstColumn="1" w:lastColumn="0" w:noHBand="0" w:noVBand="1"/>
      </w:tblPr>
      <w:tblGrid>
        <w:gridCol w:w="1707"/>
        <w:gridCol w:w="1070"/>
        <w:gridCol w:w="1061"/>
        <w:gridCol w:w="1281"/>
        <w:gridCol w:w="1281"/>
        <w:gridCol w:w="1067"/>
        <w:gridCol w:w="1213"/>
      </w:tblGrid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模型名称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量化</w:t>
            </w:r>
            <w:proofErr w:type="gramStart"/>
            <w:r>
              <w:rPr>
                <w:rFonts w:hint="eastAsia"/>
              </w:rPr>
              <w:t>前大小</w:t>
            </w:r>
            <w:proofErr w:type="gramEnd"/>
          </w:p>
        </w:tc>
        <w:tc>
          <w:tcPr>
            <w:tcW w:w="1061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量化后大小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>压缩前准确率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压缩后准确率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压缩前推理时间</w:t>
            </w:r>
          </w:p>
        </w:tc>
        <w:tc>
          <w:tcPr>
            <w:tcW w:w="1213" w:type="dxa"/>
            <w:vAlign w:val="center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压缩后推理时间/</w:t>
            </w:r>
            <w:proofErr w:type="spellStart"/>
            <w:r>
              <w:rPr>
                <w:rFonts w:hint="eastAsia"/>
                <w:kern w:val="2"/>
                <w:sz w:val="21"/>
                <w:szCs w:val="22"/>
              </w:rPr>
              <w:t>ms</w:t>
            </w:r>
            <w:proofErr w:type="spellEnd"/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mobilenet</w:t>
            </w:r>
            <w:proofErr w:type="spellEnd"/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17.1M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4.3M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9D2DBB">
              <w:rPr>
                <w:rFonts w:ascii="Calibri" w:eastAsia="宋体" w:hAnsi="Calibri" w:cs="Times New Roman" w:hint="eastAsia"/>
                <w:szCs w:val="24"/>
              </w:rPr>
              <w:t>70.7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ind w:firstLineChars="200" w:firstLine="420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57.7%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12.38</w:t>
            </w:r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t>I</w:t>
            </w:r>
            <w:r>
              <w:rPr>
                <w:rFonts w:hint="eastAsia"/>
              </w:rPr>
              <w:t>nception_</w:t>
            </w:r>
            <w:r>
              <w:t>v1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26.1</w:t>
            </w:r>
            <w:r>
              <w:t>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6.8</w:t>
            </w:r>
            <w:r>
              <w:t>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9D2DBB">
              <w:rPr>
                <w:rFonts w:ascii="Calibri" w:eastAsia="宋体" w:hAnsi="Calibri" w:cs="Times New Roman" w:hint="eastAsia"/>
                <w:szCs w:val="24"/>
              </w:rPr>
              <w:t>69.8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 xml:space="preserve"> 66.6</w:t>
            </w:r>
            <w:r>
              <w:rPr>
                <w:rFonts w:hint="eastAsia"/>
                <w:kern w:val="2"/>
                <w:sz w:val="21"/>
                <w:szCs w:val="22"/>
              </w:rPr>
              <w:t>%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21.2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26.56</w:t>
            </w:r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t>Vgg_16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>540.4M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135.1</w:t>
            </w:r>
            <w:r>
              <w:t>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9D2DBB">
              <w:rPr>
                <w:rFonts w:ascii="Calibri" w:eastAsia="宋体" w:hAnsi="Calibri" w:cs="Times New Roman" w:hint="eastAsia"/>
                <w:szCs w:val="24"/>
              </w:rPr>
              <w:t>71.5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ind w:firstLineChars="200" w:firstLine="420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68.7%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93.9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    </w:t>
            </w:r>
            <w:r>
              <w:rPr>
                <w:kern w:val="2"/>
                <w:sz w:val="21"/>
                <w:szCs w:val="22"/>
              </w:rPr>
              <w:t>131.5</w:t>
            </w:r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t>Vgg_19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</w:pPr>
            <w:r>
              <w:rPr>
                <w:rFonts w:hint="eastAsia"/>
              </w:rPr>
              <w:t xml:space="preserve">  561.2M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140.3M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rPr>
                <w:rFonts w:ascii="Calibri" w:eastAsia="宋体" w:hAnsi="Calibri" w:cs="Times New Roman"/>
                <w:szCs w:val="24"/>
              </w:rPr>
            </w:pPr>
            <w:r>
              <w:rPr>
                <w:rFonts w:ascii="Calibri" w:eastAsia="宋体" w:hAnsi="Calibri" w:cs="Times New Roman" w:hint="eastAsia"/>
                <w:szCs w:val="24"/>
              </w:rPr>
              <w:t xml:space="preserve">   </w:t>
            </w:r>
            <w:r w:rsidRPr="009D2DBB">
              <w:rPr>
                <w:rFonts w:ascii="Calibri" w:eastAsia="宋体" w:hAnsi="Calibri" w:cs="Times New Roman" w:hint="eastAsia"/>
                <w:szCs w:val="24"/>
              </w:rPr>
              <w:t>71.1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ind w:firstLineChars="200" w:firstLine="420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68.0%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110.3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159.9</w:t>
            </w:r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t>Resnet_50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100.2</w:t>
            </w:r>
            <w:r>
              <w:t>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t xml:space="preserve"> 25.3M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9D2DBB">
              <w:rPr>
                <w:rFonts w:ascii="Calibri" w:eastAsia="宋体" w:hAnsi="Calibri" w:cs="Times New Roman" w:hint="eastAsia"/>
                <w:szCs w:val="24"/>
              </w:rPr>
              <w:t>75.2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 xml:space="preserve">  </w:t>
            </w:r>
            <w:r>
              <w:rPr>
                <w:rFonts w:hint="eastAsia"/>
                <w:kern w:val="2"/>
                <w:sz w:val="21"/>
                <w:szCs w:val="22"/>
              </w:rPr>
              <w:t>72.9%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ind w:firstLineChars="150" w:firstLine="300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ind w:firstLineChars="250" w:firstLine="525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64.</w:t>
            </w:r>
            <w:r>
              <w:rPr>
                <w:kern w:val="2"/>
                <w:sz w:val="21"/>
                <w:szCs w:val="22"/>
              </w:rPr>
              <w:t>5</w:t>
            </w:r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t>Inception_v2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  <w:ind w:firstLineChars="100" w:firstLine="200"/>
            </w:pPr>
            <w:r>
              <w:rPr>
                <w:rFonts w:hint="eastAsia"/>
              </w:rPr>
              <w:t>43.9</w:t>
            </w:r>
            <w:r>
              <w:t>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11.3M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9D2DBB">
              <w:rPr>
                <w:rFonts w:ascii="Calibri" w:eastAsia="宋体" w:hAnsi="Calibri" w:cs="Times New Roman" w:hint="eastAsia"/>
                <w:szCs w:val="24"/>
              </w:rPr>
              <w:t>73.9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ind w:firstLineChars="200" w:firstLine="420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71.9%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31.5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44.4</w:t>
            </w:r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t>R</w:t>
            </w:r>
            <w:r>
              <w:rPr>
                <w:rFonts w:hint="eastAsia"/>
              </w:rPr>
              <w:t>esnet_</w:t>
            </w:r>
            <w:r>
              <w:t>101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174.5M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44.1M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9D2DBB">
              <w:rPr>
                <w:rFonts w:ascii="Calibri" w:eastAsia="宋体" w:hAnsi="Calibri" w:cs="Times New Roman" w:hint="eastAsia"/>
                <w:szCs w:val="24"/>
              </w:rPr>
              <w:t>76.4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 xml:space="preserve">  </w:t>
            </w:r>
            <w:r>
              <w:rPr>
                <w:rFonts w:hint="eastAsia"/>
                <w:kern w:val="2"/>
                <w:sz w:val="21"/>
                <w:szCs w:val="22"/>
              </w:rPr>
              <w:t>73.8%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62.3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98.4</w:t>
            </w:r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t>Resnet_152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235.9M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58.73M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9D2DBB">
              <w:rPr>
                <w:rFonts w:ascii="Calibri" w:eastAsia="宋体" w:hAnsi="Calibri" w:cs="Times New Roman" w:hint="eastAsia"/>
                <w:szCs w:val="24"/>
              </w:rPr>
              <w:t>76.8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 xml:space="preserve">  73.5</w:t>
            </w:r>
            <w:r>
              <w:rPr>
                <w:rFonts w:hint="eastAsia"/>
                <w:kern w:val="2"/>
                <w:sz w:val="21"/>
                <w:szCs w:val="22"/>
              </w:rPr>
              <w:t>%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ind w:firstLineChars="150" w:firstLine="300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147.6</w:t>
            </w:r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t>I</w:t>
            </w:r>
            <w:r>
              <w:rPr>
                <w:rFonts w:hint="eastAsia"/>
              </w:rPr>
              <w:t>nception_</w:t>
            </w:r>
            <w:r>
              <w:t>v3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  <w:ind w:firstLineChars="100" w:firstLine="200"/>
            </w:pPr>
            <w:r>
              <w:rPr>
                <w:rFonts w:hint="eastAsia"/>
              </w:rPr>
              <w:t>92.4M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24.2M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ind w:firstLineChars="200" w:firstLine="400"/>
              <w:rPr>
                <w:rFonts w:ascii="Calibri" w:eastAsia="宋体" w:hAnsi="Calibri" w:cs="Times New Roman"/>
                <w:szCs w:val="24"/>
              </w:rPr>
            </w:pPr>
            <w:r w:rsidRPr="009D2DBB">
              <w:rPr>
                <w:rFonts w:ascii="Calibri" w:eastAsia="宋体" w:hAnsi="Calibri" w:cs="Times New Roman" w:hint="eastAsia"/>
                <w:szCs w:val="24"/>
              </w:rPr>
              <w:t>78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  <w:vAlign w:val="center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 xml:space="preserve">  </w:t>
            </w:r>
            <w:r>
              <w:rPr>
                <w:rFonts w:hint="eastAsia"/>
                <w:kern w:val="2"/>
                <w:sz w:val="21"/>
                <w:szCs w:val="22"/>
              </w:rPr>
              <w:t>75.4%</w:t>
            </w:r>
          </w:p>
        </w:tc>
        <w:tc>
          <w:tcPr>
            <w:tcW w:w="1067" w:type="dxa"/>
            <w:vAlign w:val="center"/>
          </w:tcPr>
          <w:p w:rsidR="005A4FA7" w:rsidRPr="00BE01C6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60.3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rPr>
                <w:kern w:val="2"/>
                <w:sz w:val="21"/>
                <w:szCs w:val="22"/>
              </w:rPr>
            </w:pPr>
            <w:r w:rsidRPr="00BE01C6">
              <w:rPr>
                <w:kern w:val="2"/>
                <w:sz w:val="21"/>
                <w:szCs w:val="22"/>
              </w:rPr>
              <w:t xml:space="preserve">    </w:t>
            </w:r>
            <w:r>
              <w:rPr>
                <w:kern w:val="2"/>
                <w:sz w:val="21"/>
                <w:szCs w:val="22"/>
              </w:rPr>
              <w:t>168.8</w:t>
            </w:r>
          </w:p>
        </w:tc>
      </w:tr>
      <w:tr w:rsidR="005A4FA7" w:rsidTr="00A85780">
        <w:tc>
          <w:tcPr>
            <w:tcW w:w="170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t>I</w:t>
            </w:r>
            <w:r>
              <w:rPr>
                <w:rFonts w:hint="eastAsia"/>
              </w:rPr>
              <w:t>nception_</w:t>
            </w:r>
            <w:r>
              <w:t>v4</w:t>
            </w:r>
          </w:p>
        </w:tc>
        <w:tc>
          <w:tcPr>
            <w:tcW w:w="1070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167.2</w:t>
            </w:r>
            <w:r>
              <w:t>M</w:t>
            </w:r>
          </w:p>
        </w:tc>
        <w:tc>
          <w:tcPr>
            <w:tcW w:w="1061" w:type="dxa"/>
          </w:tcPr>
          <w:p w:rsidR="005A4FA7" w:rsidRDefault="005A4FA7" w:rsidP="00A85780">
            <w:pPr>
              <w:spacing w:line="360" w:lineRule="auto"/>
              <w:jc w:val="center"/>
            </w:pPr>
            <w:r>
              <w:rPr>
                <w:rFonts w:hint="eastAsia"/>
              </w:rPr>
              <w:t>42.5</w:t>
            </w:r>
            <w:r>
              <w:t>M</w:t>
            </w:r>
          </w:p>
        </w:tc>
        <w:tc>
          <w:tcPr>
            <w:tcW w:w="1281" w:type="dxa"/>
            <w:vAlign w:val="center"/>
          </w:tcPr>
          <w:p w:rsidR="005A4FA7" w:rsidRPr="009D2DBB" w:rsidRDefault="005A4FA7" w:rsidP="00A85780">
            <w:pPr>
              <w:spacing w:line="360" w:lineRule="auto"/>
              <w:jc w:val="center"/>
              <w:rPr>
                <w:rFonts w:ascii="Calibri" w:eastAsia="宋体" w:hAnsi="Calibri" w:cs="Times New Roman"/>
                <w:szCs w:val="24"/>
              </w:rPr>
            </w:pPr>
            <w:r w:rsidRPr="009D2DBB">
              <w:rPr>
                <w:rFonts w:ascii="Calibri" w:eastAsia="宋体" w:hAnsi="Calibri" w:cs="Times New Roman" w:hint="eastAsia"/>
                <w:szCs w:val="24"/>
              </w:rPr>
              <w:t>80.2</w:t>
            </w:r>
            <w:r>
              <w:rPr>
                <w:rFonts w:ascii="Calibri" w:eastAsia="宋体" w:hAnsi="Calibri" w:cs="Times New Roman" w:hint="eastAsia"/>
                <w:szCs w:val="24"/>
              </w:rPr>
              <w:t>%</w:t>
            </w:r>
          </w:p>
        </w:tc>
        <w:tc>
          <w:tcPr>
            <w:tcW w:w="1281" w:type="dxa"/>
          </w:tcPr>
          <w:p w:rsidR="005A4FA7" w:rsidRPr="00BE01C6" w:rsidRDefault="005A4FA7" w:rsidP="00A85780">
            <w:pPr>
              <w:spacing w:line="360" w:lineRule="auto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 xml:space="preserve">    78.4</w:t>
            </w:r>
            <w:r>
              <w:rPr>
                <w:rFonts w:hint="eastAsia"/>
                <w:kern w:val="2"/>
                <w:sz w:val="21"/>
                <w:szCs w:val="22"/>
              </w:rPr>
              <w:t>%</w:t>
            </w:r>
          </w:p>
        </w:tc>
        <w:tc>
          <w:tcPr>
            <w:tcW w:w="1067" w:type="dxa"/>
            <w:vAlign w:val="center"/>
          </w:tcPr>
          <w:p w:rsidR="005A4FA7" w:rsidRDefault="005A4FA7" w:rsidP="00A85780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107.2</w:t>
            </w:r>
          </w:p>
        </w:tc>
        <w:tc>
          <w:tcPr>
            <w:tcW w:w="1213" w:type="dxa"/>
          </w:tcPr>
          <w:p w:rsidR="005A4FA7" w:rsidRPr="00BE01C6" w:rsidRDefault="005A4FA7" w:rsidP="00A85780">
            <w:pPr>
              <w:spacing w:line="360" w:lineRule="auto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206.5</w:t>
            </w:r>
          </w:p>
        </w:tc>
      </w:tr>
    </w:tbl>
    <w:p w:rsidR="005A4FA7" w:rsidRDefault="005A4FA7"/>
    <w:p w:rsidR="005A4FA7" w:rsidRPr="00FA1CA9" w:rsidRDefault="00FA1CA9">
      <w:pPr>
        <w:rPr>
          <w:b/>
          <w:sz w:val="28"/>
          <w:szCs w:val="28"/>
        </w:rPr>
      </w:pPr>
      <w:r w:rsidRPr="00FA1CA9">
        <w:rPr>
          <w:rFonts w:hint="eastAsia"/>
          <w:b/>
          <w:sz w:val="28"/>
          <w:szCs w:val="28"/>
        </w:rPr>
        <w:t>剪裁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0"/>
        <w:gridCol w:w="1295"/>
        <w:gridCol w:w="1058"/>
        <w:gridCol w:w="908"/>
        <w:gridCol w:w="947"/>
        <w:gridCol w:w="885"/>
        <w:gridCol w:w="974"/>
        <w:gridCol w:w="899"/>
      </w:tblGrid>
      <w:tr w:rsidR="005A4FA7" w:rsidRPr="00315BD0" w:rsidTr="00A85780">
        <w:tc>
          <w:tcPr>
            <w:tcW w:w="1330" w:type="dxa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r w:rsidRPr="00315BD0">
              <w:rPr>
                <w:rFonts w:hint="eastAsia"/>
                <w:kern w:val="2"/>
                <w:sz w:val="21"/>
                <w:szCs w:val="22"/>
              </w:rPr>
              <w:t>模型</w:t>
            </w:r>
          </w:p>
        </w:tc>
        <w:tc>
          <w:tcPr>
            <w:tcW w:w="1295" w:type="dxa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r w:rsidRPr="00315BD0">
              <w:rPr>
                <w:rFonts w:hint="eastAsia"/>
                <w:kern w:val="2"/>
                <w:sz w:val="21"/>
                <w:szCs w:val="22"/>
              </w:rPr>
              <w:t>数据集</w:t>
            </w:r>
          </w:p>
        </w:tc>
        <w:tc>
          <w:tcPr>
            <w:tcW w:w="1058" w:type="dxa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压缩</w:t>
            </w:r>
            <w:proofErr w:type="gramStart"/>
            <w:r>
              <w:rPr>
                <w:rFonts w:hint="eastAsia"/>
                <w:kern w:val="2"/>
                <w:sz w:val="21"/>
                <w:szCs w:val="22"/>
              </w:rPr>
              <w:t>前大小</w:t>
            </w:r>
            <w:proofErr w:type="gramEnd"/>
          </w:p>
        </w:tc>
        <w:tc>
          <w:tcPr>
            <w:tcW w:w="908" w:type="dxa"/>
          </w:tcPr>
          <w:p w:rsidR="005A4FA7" w:rsidRPr="00315BD0" w:rsidRDefault="005A4FA7" w:rsidP="00A85780">
            <w:pPr>
              <w:rPr>
                <w:rFonts w:hint="eastAsia"/>
              </w:rPr>
            </w:pPr>
            <w:r>
              <w:rPr>
                <w:rFonts w:hint="eastAsia"/>
              </w:rPr>
              <w:t>压缩后大小</w:t>
            </w:r>
          </w:p>
        </w:tc>
        <w:tc>
          <w:tcPr>
            <w:tcW w:w="947" w:type="dxa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压缩前准确率</w:t>
            </w:r>
          </w:p>
        </w:tc>
        <w:tc>
          <w:tcPr>
            <w:tcW w:w="885" w:type="dxa"/>
          </w:tcPr>
          <w:p w:rsidR="005A4FA7" w:rsidRPr="00315BD0" w:rsidRDefault="005A4FA7" w:rsidP="00A85780">
            <w:pPr>
              <w:rPr>
                <w:rFonts w:hint="eastAsia"/>
              </w:rPr>
            </w:pPr>
            <w:r>
              <w:rPr>
                <w:rFonts w:hint="eastAsia"/>
              </w:rPr>
              <w:t>压缩后准确率</w:t>
            </w:r>
          </w:p>
        </w:tc>
        <w:tc>
          <w:tcPr>
            <w:tcW w:w="974" w:type="dxa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压缩前</w:t>
            </w:r>
            <w:r w:rsidRPr="00315BD0">
              <w:rPr>
                <w:rFonts w:hint="eastAsia"/>
                <w:kern w:val="2"/>
                <w:sz w:val="21"/>
                <w:szCs w:val="22"/>
              </w:rPr>
              <w:t>推理时间</w:t>
            </w:r>
          </w:p>
        </w:tc>
        <w:tc>
          <w:tcPr>
            <w:tcW w:w="899" w:type="dxa"/>
          </w:tcPr>
          <w:p w:rsidR="005A4FA7" w:rsidRDefault="005A4FA7" w:rsidP="00A85780">
            <w:pPr>
              <w:rPr>
                <w:rFonts w:hint="eastAsia"/>
              </w:rPr>
            </w:pPr>
            <w:r>
              <w:rPr>
                <w:rFonts w:hint="eastAsia"/>
              </w:rPr>
              <w:t>压缩后推理时间</w:t>
            </w:r>
          </w:p>
        </w:tc>
      </w:tr>
      <w:tr w:rsidR="005A4FA7" w:rsidRPr="00315BD0" w:rsidTr="00A85780">
        <w:trPr>
          <w:trHeight w:val="634"/>
        </w:trPr>
        <w:tc>
          <w:tcPr>
            <w:tcW w:w="1330" w:type="dxa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r w:rsidRPr="00315BD0">
              <w:rPr>
                <w:kern w:val="2"/>
                <w:sz w:val="21"/>
                <w:szCs w:val="22"/>
              </w:rPr>
              <w:t>V</w:t>
            </w:r>
            <w:r w:rsidRPr="00315BD0">
              <w:rPr>
                <w:rFonts w:hint="eastAsia"/>
                <w:kern w:val="2"/>
                <w:sz w:val="21"/>
                <w:szCs w:val="22"/>
              </w:rPr>
              <w:t>gg</w:t>
            </w:r>
            <w:r w:rsidRPr="00315BD0">
              <w:rPr>
                <w:kern w:val="2"/>
                <w:sz w:val="21"/>
                <w:szCs w:val="22"/>
              </w:rPr>
              <w:t>16</w:t>
            </w:r>
          </w:p>
        </w:tc>
        <w:tc>
          <w:tcPr>
            <w:tcW w:w="1295" w:type="dxa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proofErr w:type="spellStart"/>
            <w:r w:rsidRPr="00315BD0">
              <w:rPr>
                <w:rFonts w:hint="eastAsia"/>
                <w:kern w:val="2"/>
                <w:sz w:val="21"/>
                <w:szCs w:val="22"/>
              </w:rPr>
              <w:t>Imagenet</w:t>
            </w:r>
            <w:proofErr w:type="spellEnd"/>
          </w:p>
        </w:tc>
        <w:tc>
          <w:tcPr>
            <w:tcW w:w="1058" w:type="dxa"/>
            <w:vAlign w:val="center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553M</w:t>
            </w:r>
          </w:p>
        </w:tc>
        <w:tc>
          <w:tcPr>
            <w:tcW w:w="908" w:type="dxa"/>
            <w:vAlign w:val="center"/>
          </w:tcPr>
          <w:p w:rsidR="005A4FA7" w:rsidRPr="00315BD0" w:rsidRDefault="005A4FA7" w:rsidP="00A85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  <w:r>
              <w:t>M</w:t>
            </w:r>
          </w:p>
        </w:tc>
        <w:tc>
          <w:tcPr>
            <w:tcW w:w="947" w:type="dxa"/>
            <w:vAlign w:val="center"/>
          </w:tcPr>
          <w:p w:rsidR="005A4FA7" w:rsidRPr="00315BD0" w:rsidRDefault="005A4FA7" w:rsidP="00A85780">
            <w:pPr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71.5%</w:t>
            </w:r>
          </w:p>
        </w:tc>
        <w:tc>
          <w:tcPr>
            <w:tcW w:w="885" w:type="dxa"/>
            <w:vAlign w:val="center"/>
          </w:tcPr>
          <w:p w:rsidR="005A4FA7" w:rsidRPr="00315BD0" w:rsidRDefault="005A4FA7" w:rsidP="00A85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68.0%</w:t>
            </w:r>
          </w:p>
        </w:tc>
        <w:tc>
          <w:tcPr>
            <w:tcW w:w="974" w:type="dxa"/>
            <w:vAlign w:val="center"/>
          </w:tcPr>
          <w:p w:rsidR="005A4FA7" w:rsidRPr="00315BD0" w:rsidRDefault="005A4FA7" w:rsidP="00A85780">
            <w:pPr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93.9</w:t>
            </w:r>
          </w:p>
        </w:tc>
        <w:tc>
          <w:tcPr>
            <w:tcW w:w="899" w:type="dxa"/>
            <w:vAlign w:val="center"/>
          </w:tcPr>
          <w:p w:rsidR="005A4FA7" w:rsidRPr="00315BD0" w:rsidRDefault="005A4FA7" w:rsidP="00A85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60.1</w:t>
            </w:r>
          </w:p>
        </w:tc>
      </w:tr>
      <w:tr w:rsidR="005A4FA7" w:rsidRPr="00315BD0" w:rsidTr="00A85780">
        <w:trPr>
          <w:trHeight w:val="634"/>
        </w:trPr>
        <w:tc>
          <w:tcPr>
            <w:tcW w:w="1330" w:type="dxa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r w:rsidRPr="00315BD0">
              <w:rPr>
                <w:kern w:val="2"/>
                <w:sz w:val="21"/>
                <w:szCs w:val="22"/>
              </w:rPr>
              <w:t>R</w:t>
            </w:r>
            <w:r w:rsidRPr="00315BD0">
              <w:rPr>
                <w:rFonts w:hint="eastAsia"/>
                <w:kern w:val="2"/>
                <w:sz w:val="21"/>
                <w:szCs w:val="22"/>
              </w:rPr>
              <w:t>es</w:t>
            </w:r>
            <w:r w:rsidRPr="00315BD0">
              <w:rPr>
                <w:kern w:val="2"/>
                <w:sz w:val="21"/>
                <w:szCs w:val="22"/>
              </w:rPr>
              <w:t>net50</w:t>
            </w:r>
          </w:p>
        </w:tc>
        <w:tc>
          <w:tcPr>
            <w:tcW w:w="1295" w:type="dxa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proofErr w:type="spellStart"/>
            <w:r w:rsidRPr="00315BD0">
              <w:rPr>
                <w:rFonts w:hint="eastAsia"/>
                <w:kern w:val="2"/>
                <w:sz w:val="21"/>
                <w:szCs w:val="22"/>
              </w:rPr>
              <w:t>Imagenet</w:t>
            </w:r>
            <w:proofErr w:type="spellEnd"/>
          </w:p>
        </w:tc>
        <w:tc>
          <w:tcPr>
            <w:tcW w:w="1058" w:type="dxa"/>
            <w:vAlign w:val="center"/>
          </w:tcPr>
          <w:p w:rsidR="005A4FA7" w:rsidRPr="00315BD0" w:rsidRDefault="005A4FA7" w:rsidP="00A85780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100.2M</w:t>
            </w:r>
          </w:p>
        </w:tc>
        <w:tc>
          <w:tcPr>
            <w:tcW w:w="908" w:type="dxa"/>
            <w:vAlign w:val="center"/>
          </w:tcPr>
          <w:p w:rsidR="005A4FA7" w:rsidRPr="00315BD0" w:rsidRDefault="005A4FA7" w:rsidP="00A85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84.3M</w:t>
            </w:r>
          </w:p>
        </w:tc>
        <w:tc>
          <w:tcPr>
            <w:tcW w:w="947" w:type="dxa"/>
            <w:vAlign w:val="center"/>
          </w:tcPr>
          <w:p w:rsidR="005A4FA7" w:rsidRPr="00315BD0" w:rsidRDefault="005A4FA7" w:rsidP="00A85780">
            <w:pPr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75.2%</w:t>
            </w:r>
          </w:p>
        </w:tc>
        <w:tc>
          <w:tcPr>
            <w:tcW w:w="885" w:type="dxa"/>
            <w:vAlign w:val="center"/>
          </w:tcPr>
          <w:p w:rsidR="005A4FA7" w:rsidRPr="00315BD0" w:rsidRDefault="005A4FA7" w:rsidP="00A85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70.2%</w:t>
            </w:r>
          </w:p>
        </w:tc>
        <w:tc>
          <w:tcPr>
            <w:tcW w:w="974" w:type="dxa"/>
            <w:vAlign w:val="center"/>
          </w:tcPr>
          <w:p w:rsidR="005A4FA7" w:rsidRPr="00315BD0" w:rsidRDefault="005A4FA7" w:rsidP="00A85780">
            <w:pPr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43</w:t>
            </w:r>
          </w:p>
        </w:tc>
        <w:tc>
          <w:tcPr>
            <w:tcW w:w="899" w:type="dxa"/>
            <w:vAlign w:val="center"/>
          </w:tcPr>
          <w:p w:rsidR="005A4FA7" w:rsidRPr="00315BD0" w:rsidRDefault="005A4FA7" w:rsidP="00A85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34.5</w:t>
            </w:r>
          </w:p>
        </w:tc>
      </w:tr>
    </w:tbl>
    <w:p w:rsidR="005A4FA7" w:rsidRDefault="005A4FA7">
      <w:pPr>
        <w:rPr>
          <w:rFonts w:hint="eastAsia"/>
        </w:rPr>
      </w:pPr>
    </w:p>
    <w:sectPr w:rsidR="005A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A7"/>
    <w:rsid w:val="005A4FA7"/>
    <w:rsid w:val="00C30445"/>
    <w:rsid w:val="00FA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8781"/>
  <w15:chartTrackingRefBased/>
  <w15:docId w15:val="{18DC13ED-4FC0-47A0-9740-C6E7699D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4FA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2018-05-23T06:55:00Z</dcterms:created>
  <dcterms:modified xsi:type="dcterms:W3CDTF">2018-05-23T06:57:00Z</dcterms:modified>
</cp:coreProperties>
</file>