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73D2F" w14:textId="77777777" w:rsidR="00494EC1" w:rsidRPr="00BE0AD7" w:rsidRDefault="00BE0AD7" w:rsidP="00EA1E9F">
      <w:pPr>
        <w:jc w:val="center"/>
        <w:rPr>
          <w:b/>
          <w:sz w:val="24"/>
          <w:szCs w:val="24"/>
        </w:rPr>
      </w:pPr>
      <w:r w:rsidRPr="00BE0AD7">
        <w:rPr>
          <w:b/>
          <w:sz w:val="24"/>
          <w:szCs w:val="24"/>
        </w:rPr>
        <w:t xml:space="preserve">Project 3 </w:t>
      </w:r>
      <w:r w:rsidRPr="00BE0AD7">
        <w:rPr>
          <w:rFonts w:hint="eastAsia"/>
          <w:b/>
        </w:rPr>
        <w:t xml:space="preserve">PageRank Performance Analysis on </w:t>
      </w:r>
      <w:r w:rsidRPr="00BE0AD7">
        <w:rPr>
          <w:b/>
        </w:rPr>
        <w:t>Academic</w:t>
      </w:r>
      <w:r w:rsidRPr="00BE0AD7">
        <w:rPr>
          <w:rFonts w:hint="eastAsia"/>
          <w:b/>
        </w:rPr>
        <w:t xml:space="preserve"> Cloud</w:t>
      </w:r>
    </w:p>
    <w:p w14:paraId="26A2EEBF" w14:textId="5B210A22" w:rsidR="00D10DD7" w:rsidRDefault="007E2CCC" w:rsidP="00EA1E9F">
      <w:pPr>
        <w:jc w:val="center"/>
      </w:pPr>
      <w:r>
        <w:t>Chen Jiang</w:t>
      </w:r>
      <w:r w:rsidR="00D10DD7">
        <w:t xml:space="preserve"> (</w:t>
      </w:r>
      <w:r>
        <w:t>jiang28</w:t>
      </w:r>
      <w:r w:rsidR="001C4611" w:rsidRPr="001C4611">
        <w:t>@indiana.edu</w:t>
      </w:r>
      <w:r w:rsidR="00D10DD7">
        <w:t xml:space="preserve">), </w:t>
      </w:r>
      <w:proofErr w:type="spellStart"/>
      <w:r>
        <w:t>Ninad</w:t>
      </w:r>
      <w:proofErr w:type="spellEnd"/>
      <w:r>
        <w:t xml:space="preserve"> </w:t>
      </w:r>
      <w:proofErr w:type="spellStart"/>
      <w:proofErr w:type="gramStart"/>
      <w:r>
        <w:t>Faterpekar</w:t>
      </w:r>
      <w:proofErr w:type="spellEnd"/>
      <w:r w:rsidR="00D10DD7">
        <w:t>(</w:t>
      </w:r>
      <w:proofErr w:type="gramEnd"/>
      <w:r w:rsidRPr="007E2CCC">
        <w:t>nfaterpe@umail.iu.edu</w:t>
      </w:r>
      <w:r w:rsidR="00D10DD7">
        <w:t>)</w:t>
      </w:r>
    </w:p>
    <w:p w14:paraId="53ADD17A" w14:textId="77777777" w:rsidR="00D10DD7" w:rsidRPr="00702918" w:rsidRDefault="00D10DD7">
      <w:pPr>
        <w:rPr>
          <w:b/>
        </w:rPr>
      </w:pPr>
      <w:r w:rsidRPr="00702918">
        <w:rPr>
          <w:b/>
        </w:rPr>
        <w:t>Introduction</w:t>
      </w:r>
    </w:p>
    <w:p w14:paraId="4E4A2915" w14:textId="77777777" w:rsidR="005863CF" w:rsidRDefault="004F1DB9">
      <w:r>
        <w:t xml:space="preserve">The basic idea of dynamic provisioning is </w:t>
      </w:r>
      <w:r w:rsidR="005863CF">
        <w:t xml:space="preserve">that end users, mainly administrators, can use a client application in the centralized console </w:t>
      </w:r>
      <w:r>
        <w:t xml:space="preserve">to deploy or instantiate computing nodes or virtual machines. </w:t>
      </w:r>
      <w:r w:rsidR="005863CF">
        <w:t>From this</w:t>
      </w:r>
      <w:r w:rsidRPr="004F1DB9">
        <w:t xml:space="preserve"> simple client </w:t>
      </w:r>
      <w:proofErr w:type="gramStart"/>
      <w:r w:rsidRPr="004F1DB9">
        <w:t>ap</w:t>
      </w:r>
      <w:r>
        <w:t>plication</w:t>
      </w:r>
      <w:proofErr w:type="gramEnd"/>
      <w:r>
        <w:t xml:space="preserve">, an </w:t>
      </w:r>
      <w:r w:rsidRPr="004F1DB9">
        <w:t xml:space="preserve">end user is able to easily </w:t>
      </w:r>
      <w:r w:rsidR="005863CF">
        <w:t xml:space="preserve">and dynamically </w:t>
      </w:r>
      <w:r w:rsidRPr="004F1DB9">
        <w:t xml:space="preserve">instantiate </w:t>
      </w:r>
      <w:r w:rsidR="004A6BC8">
        <w:t>computing nodes or virtual machines.</w:t>
      </w:r>
    </w:p>
    <w:p w14:paraId="22EDD73D" w14:textId="7C7DA168" w:rsidR="00A406CF" w:rsidRDefault="00A406CF">
      <w:r>
        <w:t xml:space="preserve">The main goal of this project is to </w:t>
      </w:r>
      <w:r w:rsidR="00261CF1">
        <w:rPr>
          <w:rFonts w:hint="eastAsia"/>
          <w:lang w:eastAsia="zh-CN"/>
        </w:rPr>
        <w:t>use</w:t>
      </w:r>
      <w:r w:rsidR="00261CF1">
        <w:rPr>
          <w:lang w:eastAsia="zh-CN"/>
        </w:rPr>
        <w:t xml:space="preserve"> the Cloud environment to run the </w:t>
      </w:r>
      <w:proofErr w:type="spellStart"/>
      <w:r w:rsidR="00261CF1">
        <w:rPr>
          <w:lang w:eastAsia="zh-CN"/>
        </w:rPr>
        <w:t>mpi_pagerank</w:t>
      </w:r>
      <w:proofErr w:type="spellEnd"/>
      <w:r w:rsidR="00261CF1">
        <w:rPr>
          <w:lang w:eastAsia="zh-CN"/>
        </w:rPr>
        <w:t xml:space="preserve"> program in Project1b and to </w:t>
      </w:r>
      <w:r>
        <w:t>develop simple shell scripts that perform dynamic provisioning as discussed above</w:t>
      </w:r>
      <w:r w:rsidR="004F4335">
        <w:t xml:space="preserve"> on </w:t>
      </w:r>
      <w:proofErr w:type="spellStart"/>
      <w:r w:rsidR="004F4335">
        <w:t>FutureGrid</w:t>
      </w:r>
      <w:proofErr w:type="spellEnd"/>
      <w:r>
        <w:t>.</w:t>
      </w:r>
      <w:r w:rsidR="006C7740">
        <w:t xml:space="preserve"> </w:t>
      </w:r>
      <w:proofErr w:type="spellStart"/>
      <w:r w:rsidR="006C7740">
        <w:t>FutureGrid</w:t>
      </w:r>
      <w:proofErr w:type="spellEnd"/>
      <w:r w:rsidR="006C7740">
        <w:t xml:space="preserve"> is a nationwide and NSF funded project which provides really good distributed data center that allows us to test </w:t>
      </w:r>
      <w:proofErr w:type="spellStart"/>
      <w:r w:rsidR="006C7740">
        <w:t>pagerank</w:t>
      </w:r>
      <w:proofErr w:type="spellEnd"/>
      <w:r w:rsidR="006C7740">
        <w:t xml:space="preserve"> program on cloud. T</w:t>
      </w:r>
      <w:r w:rsidR="0023791E">
        <w:t xml:space="preserve">he scripts also automatically </w:t>
      </w:r>
      <w:r w:rsidR="00257EA9">
        <w:t xml:space="preserve">run </w:t>
      </w:r>
      <w:proofErr w:type="spellStart"/>
      <w:r w:rsidR="00257EA9">
        <w:t>mpi</w:t>
      </w:r>
      <w:r w:rsidR="00A60B14">
        <w:t>_</w:t>
      </w:r>
      <w:r w:rsidR="00257EA9">
        <w:t>pagerank</w:t>
      </w:r>
      <w:proofErr w:type="spellEnd"/>
      <w:r w:rsidR="00257EA9">
        <w:t xml:space="preserve"> program.</w:t>
      </w:r>
      <w:r w:rsidR="008F0685">
        <w:t xml:space="preserve"> Then, remote users can </w:t>
      </w:r>
      <w:r w:rsidR="00F9728D">
        <w:t xml:space="preserve">see the result generated by the </w:t>
      </w:r>
      <w:proofErr w:type="spellStart"/>
      <w:r w:rsidR="00F9728D">
        <w:t>MPI_pagerank</w:t>
      </w:r>
      <w:proofErr w:type="spellEnd"/>
      <w:r w:rsidR="00F9728D">
        <w:t>.</w:t>
      </w:r>
    </w:p>
    <w:p w14:paraId="1966F590" w14:textId="77777777" w:rsidR="006413AD" w:rsidRPr="00EA1E9F" w:rsidRDefault="006413AD">
      <w:pPr>
        <w:rPr>
          <w:b/>
        </w:rPr>
      </w:pPr>
      <w:r w:rsidRPr="00EA1E9F">
        <w:rPr>
          <w:b/>
        </w:rPr>
        <w:t>Main Technologies</w:t>
      </w:r>
      <w:r w:rsidR="00476BDA">
        <w:rPr>
          <w:b/>
        </w:rPr>
        <w:t xml:space="preserve"> and Components</w:t>
      </w:r>
    </w:p>
    <w:p w14:paraId="1DE743D8" w14:textId="41E079BF" w:rsidR="00145E90" w:rsidRDefault="00046F7C" w:rsidP="00145E90">
      <w:pPr>
        <w:rPr>
          <w:lang w:eastAsia="zh-TW"/>
        </w:rPr>
      </w:pPr>
      <w:r>
        <w:t xml:space="preserve">The scripts we developed employ TORQUE Resource Manager to acquire computing resources </w:t>
      </w:r>
      <w:r w:rsidR="00EA1E9F">
        <w:t>and set up proper environment. The PBS job scheduler reads the job directives specified in the scripts, and assigned and set up the computing resources accordingly.</w:t>
      </w:r>
      <w:r w:rsidR="00145E90">
        <w:t xml:space="preserve"> </w:t>
      </w:r>
      <w:r w:rsidR="00476BDA">
        <w:t xml:space="preserve">The scripts execute </w:t>
      </w:r>
      <w:proofErr w:type="spellStart"/>
      <w:r w:rsidR="00476BDA">
        <w:t>mpipagerank</w:t>
      </w:r>
      <w:proofErr w:type="spellEnd"/>
      <w:r w:rsidR="00476BDA">
        <w:t xml:space="preserve"> program</w:t>
      </w:r>
      <w:r w:rsidR="005754E4">
        <w:t>,</w:t>
      </w:r>
      <w:r w:rsidR="00476BDA">
        <w:t xml:space="preserve"> which is detailed in Project 1</w:t>
      </w:r>
      <w:r w:rsidR="00FB08C6">
        <w:t>b</w:t>
      </w:r>
      <w:r w:rsidR="00476BDA">
        <w:t>.</w:t>
      </w:r>
      <w:r w:rsidR="00145E90">
        <w:t xml:space="preserve"> </w:t>
      </w:r>
    </w:p>
    <w:p w14:paraId="4C228797" w14:textId="77777777" w:rsidR="00145E90" w:rsidRDefault="00145E90">
      <w:r>
        <w:t>.</w:t>
      </w:r>
    </w:p>
    <w:p w14:paraId="63B888B1" w14:textId="77777777" w:rsidR="00145E90" w:rsidRDefault="00145E90" w:rsidP="00145E90">
      <w:pPr>
        <w:jc w:val="center"/>
      </w:pPr>
      <w:r w:rsidRPr="00145E90">
        <w:rPr>
          <w:noProof/>
        </w:rPr>
        <w:drawing>
          <wp:inline distT="0" distB="0" distL="0" distR="0" wp14:anchorId="71229FAF" wp14:editId="5855035E">
            <wp:extent cx="4099560" cy="2069489"/>
            <wp:effectExtent l="0" t="0" r="0" b="0"/>
            <wp:docPr id="5"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7" cstate="print"/>
                    <a:srcRect/>
                    <a:stretch>
                      <a:fillRect/>
                    </a:stretch>
                  </pic:blipFill>
                  <pic:spPr bwMode="auto">
                    <a:xfrm>
                      <a:off x="0" y="0"/>
                      <a:ext cx="4099560" cy="2069489"/>
                    </a:xfrm>
                    <a:prstGeom prst="rect">
                      <a:avLst/>
                    </a:prstGeom>
                    <a:noFill/>
                    <a:ln w="9525">
                      <a:noFill/>
                      <a:miter lim="800000"/>
                      <a:headEnd/>
                      <a:tailEnd/>
                    </a:ln>
                  </pic:spPr>
                </pic:pic>
              </a:graphicData>
            </a:graphic>
          </wp:inline>
        </w:drawing>
      </w:r>
    </w:p>
    <w:p w14:paraId="3960CA2A" w14:textId="77777777" w:rsidR="00145E90" w:rsidRPr="00145E90" w:rsidRDefault="00145E90" w:rsidP="00145E90">
      <w:pPr>
        <w:jc w:val="center"/>
      </w:pPr>
      <w:proofErr w:type="gramStart"/>
      <w:r>
        <w:rPr>
          <w:b/>
        </w:rPr>
        <w:t>Fig 1.</w:t>
      </w:r>
      <w:proofErr w:type="gramEnd"/>
      <w:r>
        <w:rPr>
          <w:b/>
        </w:rPr>
        <w:t xml:space="preserve"> </w:t>
      </w:r>
      <w:r w:rsidRPr="00145E90">
        <w:t>User interactions with Dynamic provisioning system</w:t>
      </w:r>
      <w:r w:rsidR="00E22BA6">
        <w:t xml:space="preserve"> (borrowed from project instruction document)</w:t>
      </w:r>
    </w:p>
    <w:p w14:paraId="51387B42" w14:textId="77777777" w:rsidR="00145E90" w:rsidRDefault="00145E90">
      <w:pPr>
        <w:rPr>
          <w:b/>
        </w:rPr>
      </w:pPr>
    </w:p>
    <w:p w14:paraId="7EDD702F" w14:textId="77777777" w:rsidR="00E54BE8" w:rsidRPr="000540BF" w:rsidRDefault="00EA1E9F">
      <w:pPr>
        <w:rPr>
          <w:b/>
        </w:rPr>
      </w:pPr>
      <w:r w:rsidRPr="000540BF">
        <w:rPr>
          <w:b/>
        </w:rPr>
        <w:t>Overview</w:t>
      </w:r>
      <w:r w:rsidR="000540BF">
        <w:rPr>
          <w:b/>
        </w:rPr>
        <w:t xml:space="preserve"> of Scripts</w:t>
      </w:r>
    </w:p>
    <w:p w14:paraId="5FDD7445" w14:textId="77777777" w:rsidR="00C075E4" w:rsidRDefault="00145E90">
      <w:pPr>
        <w:rPr>
          <w:lang w:eastAsia="zh-CN"/>
        </w:rPr>
      </w:pPr>
      <w:r>
        <w:t>Fig 2</w:t>
      </w:r>
      <w:r w:rsidR="000540BF">
        <w:t xml:space="preserve"> shows overview of scripts “</w:t>
      </w:r>
      <w:proofErr w:type="spellStart"/>
      <w:r w:rsidR="000540BF">
        <w:t>run_pagerank_bm</w:t>
      </w:r>
      <w:proofErr w:type="spellEnd"/>
      <w:r w:rsidR="000540BF">
        <w:t>” and “</w:t>
      </w:r>
      <w:proofErr w:type="spellStart"/>
      <w:r w:rsidR="000540BF">
        <w:t>run_pagerank_vm</w:t>
      </w:r>
      <w:proofErr w:type="spellEnd"/>
      <w:r w:rsidR="000540BF">
        <w:t>”</w:t>
      </w:r>
      <w:r w:rsidR="00CD49D8">
        <w:t>, performing dynamic provisioning on bare metal nodes and virtual machines, respectively</w:t>
      </w:r>
      <w:r w:rsidR="001F1F51">
        <w:t xml:space="preserve">. These two scripts are integrated into one single </w:t>
      </w:r>
      <w:r w:rsidR="000540BF">
        <w:t xml:space="preserve">script </w:t>
      </w:r>
    </w:p>
    <w:p w14:paraId="70A48223" w14:textId="77777777" w:rsidR="00C075E4" w:rsidRDefault="00C075E4">
      <w:pPr>
        <w:rPr>
          <w:lang w:eastAsia="zh-CN"/>
        </w:rPr>
      </w:pPr>
    </w:p>
    <w:p w14:paraId="1025B9C8" w14:textId="7DE5B6D8" w:rsidR="00F0776D" w:rsidRDefault="000945AF">
      <w:r>
        <w:lastRenderedPageBreak/>
        <w:br/>
      </w:r>
    </w:p>
    <w:p w14:paraId="722EB0EB" w14:textId="712FB8A8" w:rsidR="00EA1E9F" w:rsidRDefault="00D44962">
      <w:r>
        <w:rPr>
          <w:noProof/>
        </w:rPr>
        <mc:AlternateContent>
          <mc:Choice Requires="wpg">
            <w:drawing>
              <wp:anchor distT="0" distB="0" distL="114300" distR="114300" simplePos="0" relativeHeight="251712512" behindDoc="0" locked="0" layoutInCell="1" allowOverlap="1" wp14:anchorId="52DE365E" wp14:editId="40E01FC6">
                <wp:simplePos x="0" y="0"/>
                <wp:positionH relativeFrom="column">
                  <wp:posOffset>139700</wp:posOffset>
                </wp:positionH>
                <wp:positionV relativeFrom="paragraph">
                  <wp:posOffset>-571500</wp:posOffset>
                </wp:positionV>
                <wp:extent cx="5361940" cy="3072130"/>
                <wp:effectExtent l="0" t="0" r="10160" b="13970"/>
                <wp:wrapNone/>
                <wp:docPr id="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940" cy="3072130"/>
                          <a:chOff x="1719" y="1071"/>
                          <a:chExt cx="8444" cy="4838"/>
                        </a:xfrm>
                      </wpg:grpSpPr>
                      <wps:wsp>
                        <wps:cNvPr id="8" name="Rectangle 5"/>
                        <wps:cNvSpPr>
                          <a:spLocks noChangeArrowheads="1"/>
                        </wps:cNvSpPr>
                        <wps:spPr bwMode="auto">
                          <a:xfrm>
                            <a:off x="7035" y="2245"/>
                            <a:ext cx="3128" cy="1430"/>
                          </a:xfrm>
                          <a:prstGeom prst="rect">
                            <a:avLst/>
                          </a:prstGeom>
                          <a:solidFill>
                            <a:srgbClr val="FFFFFF"/>
                          </a:solidFill>
                          <a:ln w="9525">
                            <a:solidFill>
                              <a:srgbClr val="000000"/>
                            </a:solidFill>
                            <a:miter lim="800000"/>
                            <a:headEnd/>
                            <a:tailEnd/>
                          </a:ln>
                        </wps:spPr>
                        <wps:txbx>
                          <w:txbxContent>
                            <w:p w14:paraId="6E3DF29A" w14:textId="2046B52F" w:rsidR="008C2D52" w:rsidRDefault="008C2D52" w:rsidP="000C721E">
                              <w:proofErr w:type="spellStart"/>
                              <w:r>
                                <w:t>Deamon</w:t>
                              </w:r>
                              <w:proofErr w:type="spellEnd"/>
                              <w:r>
                                <w:t xml:space="preserve"> can be implemented in here in future work</w:t>
                              </w:r>
                            </w:p>
                          </w:txbxContent>
                        </wps:txbx>
                        <wps:bodyPr rot="0" vert="horz" wrap="square" lIns="91440" tIns="45720" rIns="91440" bIns="45720" anchor="t" anchorCtr="0" upright="1">
                          <a:noAutofit/>
                        </wps:bodyPr>
                      </wps:wsp>
                      <wps:wsp>
                        <wps:cNvPr id="9" name="Rectangle 26"/>
                        <wps:cNvSpPr>
                          <a:spLocks noChangeArrowheads="1"/>
                        </wps:cNvSpPr>
                        <wps:spPr bwMode="auto">
                          <a:xfrm>
                            <a:off x="5054" y="1071"/>
                            <a:ext cx="2866" cy="739"/>
                          </a:xfrm>
                          <a:prstGeom prst="rect">
                            <a:avLst/>
                          </a:prstGeom>
                          <a:solidFill>
                            <a:srgbClr val="FFFFFF"/>
                          </a:solidFill>
                          <a:ln w="9525">
                            <a:solidFill>
                              <a:srgbClr val="000000"/>
                            </a:solidFill>
                            <a:miter lim="800000"/>
                            <a:headEnd/>
                            <a:tailEnd/>
                          </a:ln>
                        </wps:spPr>
                        <wps:txbx>
                          <w:txbxContent>
                            <w:p w14:paraId="2662385F" w14:textId="77777777" w:rsidR="008C2D52" w:rsidRDefault="008C2D52" w:rsidP="004C6471">
                              <w:pPr>
                                <w:spacing w:after="0"/>
                              </w:pPr>
                              <w:proofErr w:type="spellStart"/>
                              <w:proofErr w:type="gramStart"/>
                              <w:r>
                                <w:t>qsub</w:t>
                              </w:r>
                              <w:proofErr w:type="spellEnd"/>
                              <w:proofErr w:type="gramEnd"/>
                              <w:r>
                                <w:t xml:space="preserve"> from node i136: </w:t>
                              </w:r>
                            </w:p>
                            <w:p w14:paraId="21194A2A" w14:textId="77777777" w:rsidR="008C2D52" w:rsidRDefault="008C2D52" w:rsidP="004C6471">
                              <w:pPr>
                                <w:spacing w:after="0" w:line="240" w:lineRule="auto"/>
                              </w:pPr>
                              <w:proofErr w:type="gramStart"/>
                              <w:r>
                                <w:t>request</w:t>
                              </w:r>
                              <w:proofErr w:type="gramEnd"/>
                              <w:r>
                                <w:t xml:space="preserve"> nodes 1&amp;2</w:t>
                              </w:r>
                            </w:p>
                          </w:txbxContent>
                        </wps:txbx>
                        <wps:bodyPr rot="0" vert="horz" wrap="square" lIns="91440" tIns="45720" rIns="91440" bIns="45720" anchor="t" anchorCtr="0" upright="1">
                          <a:noAutofit/>
                        </wps:bodyPr>
                      </wps:wsp>
                      <wps:wsp>
                        <wps:cNvPr id="10" name="Rectangle 33"/>
                        <wps:cNvSpPr>
                          <a:spLocks noChangeArrowheads="1"/>
                        </wps:cNvSpPr>
                        <wps:spPr bwMode="auto">
                          <a:xfrm>
                            <a:off x="7035" y="3976"/>
                            <a:ext cx="3128" cy="1430"/>
                          </a:xfrm>
                          <a:prstGeom prst="rect">
                            <a:avLst/>
                          </a:prstGeom>
                          <a:solidFill>
                            <a:srgbClr val="FFFFFF"/>
                          </a:solidFill>
                          <a:ln w="9525">
                            <a:solidFill>
                              <a:srgbClr val="000000"/>
                            </a:solidFill>
                            <a:miter lim="800000"/>
                            <a:headEnd/>
                            <a:tailEnd/>
                          </a:ln>
                        </wps:spPr>
                        <wps:txbx>
                          <w:txbxContent>
                            <w:p w14:paraId="4D15616C" w14:textId="1E0EDD53" w:rsidR="008C2D52" w:rsidRDefault="008C2D52" w:rsidP="00C43757">
                              <w:proofErr w:type="spellStart"/>
                              <w:r>
                                <w:t>Deamon</w:t>
                              </w:r>
                              <w:proofErr w:type="spellEnd"/>
                              <w:r>
                                <w:t xml:space="preserve"> can be </w:t>
                              </w:r>
                              <w:proofErr w:type="gramStart"/>
                              <w:r>
                                <w:t>implement</w:t>
                              </w:r>
                              <w:proofErr w:type="gramEnd"/>
                              <w:r>
                                <w:t xml:space="preserve"> in node 2</w:t>
                              </w:r>
                            </w:p>
                          </w:txbxContent>
                        </wps:txbx>
                        <wps:bodyPr rot="0" vert="horz" wrap="square" lIns="91440" tIns="45720" rIns="91440" bIns="45720" anchor="t" anchorCtr="0" upright="1">
                          <a:noAutofit/>
                        </wps:bodyPr>
                      </wps:wsp>
                      <wps:wsp>
                        <wps:cNvPr id="11" name="AutoShape 35"/>
                        <wps:cNvCnPr>
                          <a:cxnSpLocks noChangeShapeType="1"/>
                        </wps:cNvCnPr>
                        <wps:spPr bwMode="auto">
                          <a:xfrm>
                            <a:off x="3912" y="4920"/>
                            <a:ext cx="1"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 name="Group 36"/>
                        <wpg:cNvGrpSpPr>
                          <a:grpSpLocks/>
                        </wpg:cNvGrpSpPr>
                        <wpg:grpSpPr bwMode="auto">
                          <a:xfrm>
                            <a:off x="1719" y="2624"/>
                            <a:ext cx="4387" cy="2296"/>
                            <a:chOff x="1719" y="3179"/>
                            <a:chExt cx="4387" cy="2296"/>
                          </a:xfrm>
                        </wpg:grpSpPr>
                        <wps:wsp>
                          <wps:cNvPr id="13" name="Rectangle 17"/>
                          <wps:cNvSpPr>
                            <a:spLocks noChangeArrowheads="1"/>
                          </wps:cNvSpPr>
                          <wps:spPr bwMode="auto">
                            <a:xfrm>
                              <a:off x="1719" y="3179"/>
                              <a:ext cx="4387" cy="2296"/>
                            </a:xfrm>
                            <a:prstGeom prst="rect">
                              <a:avLst/>
                            </a:prstGeom>
                            <a:solidFill>
                              <a:srgbClr val="FFFFFF"/>
                            </a:solidFill>
                            <a:ln w="9525">
                              <a:solidFill>
                                <a:srgbClr val="000000"/>
                              </a:solidFill>
                              <a:miter lim="800000"/>
                              <a:headEnd/>
                              <a:tailEnd/>
                            </a:ln>
                          </wps:spPr>
                          <wps:txbx>
                            <w:txbxContent>
                              <w:p w14:paraId="712CFA83" w14:textId="77777777" w:rsidR="008C2D52" w:rsidRDefault="008C2D52">
                                <w:proofErr w:type="spellStart"/>
                                <w:proofErr w:type="gramStart"/>
                                <w:r>
                                  <w:t>mpipagerank</w:t>
                                </w:r>
                                <w:proofErr w:type="spellEnd"/>
                                <w:proofErr w:type="gramEnd"/>
                              </w:p>
                            </w:txbxContent>
                          </wps:txbx>
                          <wps:bodyPr rot="0" vert="horz" wrap="square" lIns="91440" tIns="45720" rIns="91440" bIns="45720" anchor="t" anchorCtr="0" upright="1">
                            <a:noAutofit/>
                          </wps:bodyPr>
                        </wps:wsp>
                        <wps:wsp>
                          <wps:cNvPr id="14" name="Rectangle 3"/>
                          <wps:cNvSpPr>
                            <a:spLocks noChangeArrowheads="1"/>
                          </wps:cNvSpPr>
                          <wps:spPr bwMode="auto">
                            <a:xfrm>
                              <a:off x="2116" y="3630"/>
                              <a:ext cx="3740" cy="486"/>
                            </a:xfrm>
                            <a:prstGeom prst="rect">
                              <a:avLst/>
                            </a:prstGeom>
                            <a:solidFill>
                              <a:srgbClr val="FFFFFF"/>
                            </a:solidFill>
                            <a:ln w="9525">
                              <a:solidFill>
                                <a:srgbClr val="000000"/>
                              </a:solidFill>
                              <a:miter lim="800000"/>
                              <a:headEnd/>
                              <a:tailEnd/>
                            </a:ln>
                          </wps:spPr>
                          <wps:txbx>
                            <w:txbxContent>
                              <w:p w14:paraId="6280BF14" w14:textId="77777777" w:rsidR="008C2D52" w:rsidRDefault="008C2D52" w:rsidP="0031677A">
                                <w:proofErr w:type="spellStart"/>
                                <w:proofErr w:type="gramStart"/>
                                <w:r>
                                  <w:t>mpirun</w:t>
                                </w:r>
                                <w:proofErr w:type="spellEnd"/>
                                <w:proofErr w:type="gramEnd"/>
                                <w:r>
                                  <w:t xml:space="preserve"> on node 1</w:t>
                                </w:r>
                              </w:p>
                            </w:txbxContent>
                          </wps:txbx>
                          <wps:bodyPr rot="0" vert="horz" wrap="square" lIns="91440" tIns="45720" rIns="91440" bIns="45720" anchor="t" anchorCtr="0" upright="1">
                            <a:noAutofit/>
                          </wps:bodyPr>
                        </wps:wsp>
                        <wps:wsp>
                          <wps:cNvPr id="15" name="Rectangle 8"/>
                          <wps:cNvSpPr>
                            <a:spLocks noChangeArrowheads="1"/>
                          </wps:cNvSpPr>
                          <wps:spPr bwMode="auto">
                            <a:xfrm>
                              <a:off x="2116" y="4116"/>
                              <a:ext cx="3742" cy="580"/>
                            </a:xfrm>
                            <a:prstGeom prst="rect">
                              <a:avLst/>
                            </a:prstGeom>
                            <a:solidFill>
                              <a:srgbClr val="FFFFFF"/>
                            </a:solidFill>
                            <a:ln w="9525">
                              <a:solidFill>
                                <a:srgbClr val="000000"/>
                              </a:solidFill>
                              <a:miter lim="800000"/>
                              <a:headEnd/>
                              <a:tailEnd/>
                            </a:ln>
                          </wps:spPr>
                          <wps:txbx>
                            <w:txbxContent>
                              <w:p w14:paraId="3146B0C8" w14:textId="77777777" w:rsidR="008C2D52" w:rsidRDefault="008C2D52" w:rsidP="000C721E">
                                <w:proofErr w:type="spellStart"/>
                                <w:proofErr w:type="gramStart"/>
                                <w:r>
                                  <w:t>mpi_main</w:t>
                                </w:r>
                                <w:proofErr w:type="spellEnd"/>
                                <w:proofErr w:type="gramEnd"/>
                                <w:r>
                                  <w:t xml:space="preserve"> processes on node 1</w:t>
                                </w:r>
                              </w:p>
                              <w:p w14:paraId="7FF8AE30" w14:textId="77777777" w:rsidR="008C2D52" w:rsidRDefault="008C2D52" w:rsidP="000C721E"/>
                            </w:txbxContent>
                          </wps:txbx>
                          <wps:bodyPr rot="0" vert="horz" wrap="square" lIns="91440" tIns="45720" rIns="91440" bIns="45720" anchor="t" anchorCtr="0" upright="1">
                            <a:noAutofit/>
                          </wps:bodyPr>
                        </wps:wsp>
                        <wps:wsp>
                          <wps:cNvPr id="16" name="Rectangle 19"/>
                          <wps:cNvSpPr>
                            <a:spLocks noChangeArrowheads="1"/>
                          </wps:cNvSpPr>
                          <wps:spPr bwMode="auto">
                            <a:xfrm>
                              <a:off x="2114" y="4696"/>
                              <a:ext cx="3742" cy="614"/>
                            </a:xfrm>
                            <a:prstGeom prst="rect">
                              <a:avLst/>
                            </a:prstGeom>
                            <a:solidFill>
                              <a:srgbClr val="FFFFFF"/>
                            </a:solidFill>
                            <a:ln w="9525">
                              <a:solidFill>
                                <a:srgbClr val="000000"/>
                              </a:solidFill>
                              <a:miter lim="800000"/>
                              <a:headEnd/>
                              <a:tailEnd/>
                            </a:ln>
                          </wps:spPr>
                          <wps:txbx>
                            <w:txbxContent>
                              <w:p w14:paraId="551BD476" w14:textId="77777777" w:rsidR="008C2D52" w:rsidRDefault="008C2D52" w:rsidP="008847CD">
                                <w:proofErr w:type="spellStart"/>
                                <w:proofErr w:type="gramStart"/>
                                <w:r>
                                  <w:t>mpi_main</w:t>
                                </w:r>
                                <w:proofErr w:type="spellEnd"/>
                                <w:proofErr w:type="gramEnd"/>
                                <w:r>
                                  <w:t xml:space="preserve"> processes on node 2</w:t>
                                </w:r>
                              </w:p>
                              <w:p w14:paraId="27B2A403" w14:textId="77777777" w:rsidR="008C2D52" w:rsidRDefault="008C2D52" w:rsidP="008847CD"/>
                            </w:txbxContent>
                          </wps:txbx>
                          <wps:bodyPr rot="0" vert="horz" wrap="square" lIns="91440" tIns="45720" rIns="91440" bIns="45720" anchor="t" anchorCtr="0" upright="1">
                            <a:noAutofit/>
                          </wps:bodyPr>
                        </wps:wsp>
                      </wpg:grpSp>
                      <wps:wsp>
                        <wps:cNvPr id="17" name="AutoShape 13"/>
                        <wps:cNvCnPr>
                          <a:cxnSpLocks noChangeShapeType="1"/>
                        </wps:cNvCnPr>
                        <wps:spPr bwMode="auto">
                          <a:xfrm flipV="1">
                            <a:off x="5884" y="2999"/>
                            <a:ext cx="1166" cy="867"/>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8" name="AutoShape 27"/>
                        <wps:cNvCnPr>
                          <a:cxnSpLocks noChangeShapeType="1"/>
                        </wps:cNvCnPr>
                        <wps:spPr bwMode="auto">
                          <a:xfrm>
                            <a:off x="5856" y="4406"/>
                            <a:ext cx="1164" cy="424"/>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flipH="1">
                            <a:off x="3912" y="1810"/>
                            <a:ext cx="2474" cy="1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38"/>
                        <wps:cNvSpPr>
                          <a:spLocks noChangeArrowheads="1"/>
                        </wps:cNvSpPr>
                        <wps:spPr bwMode="auto">
                          <a:xfrm>
                            <a:off x="2487" y="5475"/>
                            <a:ext cx="2866" cy="434"/>
                          </a:xfrm>
                          <a:prstGeom prst="rect">
                            <a:avLst/>
                          </a:prstGeom>
                          <a:solidFill>
                            <a:srgbClr val="FFFFFF"/>
                          </a:solidFill>
                          <a:ln w="9525">
                            <a:solidFill>
                              <a:srgbClr val="000000"/>
                            </a:solidFill>
                            <a:miter lim="800000"/>
                            <a:headEnd/>
                            <a:tailEnd/>
                          </a:ln>
                        </wps:spPr>
                        <wps:txbx>
                          <w:txbxContent>
                            <w:p w14:paraId="51EEC448" w14:textId="77777777" w:rsidR="008C2D52" w:rsidRDefault="008C2D52" w:rsidP="00B957B4">
                              <w:pPr>
                                <w:spacing w:after="0" w:line="240" w:lineRule="auto"/>
                              </w:pPr>
                              <w:proofErr w:type="gramStart"/>
                              <w:r>
                                <w:t>release</w:t>
                              </w:r>
                              <w:proofErr w:type="gramEnd"/>
                              <w:r>
                                <w:t xml:space="preserve"> node 1&amp;2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62" o:spid="_x0000_s1026" style="position:absolute;margin-left:11pt;margin-top:-44.95pt;width:422.2pt;height:241.9pt;z-index:251712512" coordorigin="1719,1071" coordsize="8444,48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">
                <v:rect id="Rectangle 5" o:spid="_x0000_s1027" style="position:absolute;left:7035;top:2245;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6E3DF29A" w14:textId="2046B52F" w:rsidR="008C2D52" w:rsidRDefault="008C2D52" w:rsidP="000C721E">
                        <w:r>
                          <w:t>Deamon can be implemented in here in future work</w:t>
                        </w:r>
                      </w:p>
                    </w:txbxContent>
                  </v:textbox>
                </v:rect>
                <v:rect id="Rectangle 26" o:spid="_x0000_s1028" style="position:absolute;left:5054;top:1071;width:2866;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662385F" w14:textId="77777777" w:rsidR="008C2D52" w:rsidRDefault="008C2D52" w:rsidP="004C6471">
                        <w:pPr>
                          <w:spacing w:after="0"/>
                        </w:pPr>
                        <w:r>
                          <w:t xml:space="preserve">qsub from node i136: </w:t>
                        </w:r>
                      </w:p>
                      <w:p w14:paraId="21194A2A" w14:textId="77777777" w:rsidR="008C2D52" w:rsidRDefault="008C2D52" w:rsidP="004C6471">
                        <w:pPr>
                          <w:spacing w:after="0" w:line="240" w:lineRule="auto"/>
                        </w:pPr>
                        <w:r>
                          <w:t>request nodes 1&amp;2</w:t>
                        </w:r>
                      </w:p>
                    </w:txbxContent>
                  </v:textbox>
                </v:rect>
                <v:rect id="Rectangle 33" o:spid="_x0000_s1029" style="position:absolute;left:7035;top:3976;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4D15616C" w14:textId="1E0EDD53" w:rsidR="008C2D52" w:rsidRDefault="008C2D52" w:rsidP="00C43757">
                        <w:r>
                          <w:t>Deamon can be implement in node 2</w:t>
                        </w:r>
                      </w:p>
                    </w:txbxContent>
                  </v:textbox>
                </v:rect>
                <v:shapetype id="_x0000_t32" coordsize="21600,21600" o:spt="32" o:oned="t" path="m0,0l21600,21600e" filled="f">
                  <v:path arrowok="t" fillok="f" o:connecttype="none"/>
                  <o:lock v:ext="edit" shapetype="t"/>
                </v:shapetype>
                <v:shape id="AutoShape 35" o:spid="_x0000_s1030" type="#_x0000_t32" style="position:absolute;left:3912;top:4920;width:1;height:5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E1N4sIAAADbAAAADwAAAAAAAAAAAAAA&#10;AAChAgAAZHJzL2Rvd25yZXYueG1sUEsFBgAAAAAEAAQA+QAAAJADAAAAAA==&#10;">
                  <v:stroke endarrow="block"/>
                </v:shape>
                <v:group id="Group 36" o:spid="_x0000_s1031" style="position:absolute;left:1719;top:2624;width:4387;height:2296" coordorigin="1719,3179" coordsize="4387,22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ect id="Rectangle 17" o:spid="_x0000_s1032" style="position:absolute;left:1719;top:3179;width:4387;height:2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712CFA83" w14:textId="77777777" w:rsidR="008C2D52" w:rsidRDefault="008C2D52">
                          <w:r>
                            <w:t>mpipagerank</w:t>
                          </w:r>
                        </w:p>
                      </w:txbxContent>
                    </v:textbox>
                  </v:rect>
                  <v:rect id="Rectangle 3" o:spid="_x0000_s1033" style="position:absolute;left:2116;top:3630;width:3740;height: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EudwQAA&#10;ANsAAAAPAAAAZHJzL2Rvd25yZXYueG1sRE9Ni8IwEL0L/ocwwt401V1k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ZRLncEAAADbAAAADwAAAAAAAAAAAAAAAACXAgAAZHJzL2Rvd25y&#10;ZXYueG1sUEsFBgAAAAAEAAQA9QAAAIUDAAAAAA==&#10;">
                    <v:textbox>
                      <w:txbxContent>
                        <w:p w14:paraId="6280BF14" w14:textId="77777777" w:rsidR="008C2D52" w:rsidRDefault="008C2D52" w:rsidP="0031677A">
                          <w:r>
                            <w:t>mpirun on node 1</w:t>
                          </w:r>
                        </w:p>
                      </w:txbxContent>
                    </v:textbox>
                  </v:rect>
                  <v:rect id="Rectangle 8" o:spid="_x0000_s1034" style="position:absolute;left:2116;top:4116;width:3742;height: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O4GwQAA&#10;ANsAAAAPAAAAZHJzL2Rvd25yZXYueG1sRE9Ni8IwEL0L/ocwwt401WVl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tjuBsEAAADbAAAADwAAAAAAAAAAAAAAAACXAgAAZHJzL2Rvd25y&#10;ZXYueG1sUEsFBgAAAAAEAAQA9QAAAIUDAAAAAA==&#10;">
                    <v:textbox>
                      <w:txbxContent>
                        <w:p w14:paraId="3146B0C8" w14:textId="77777777" w:rsidR="008C2D52" w:rsidRDefault="008C2D52" w:rsidP="000C721E">
                          <w:r>
                            <w:t>mpi_main processes on node 1</w:t>
                          </w:r>
                        </w:p>
                        <w:p w14:paraId="7FF8AE30" w14:textId="77777777" w:rsidR="008C2D52" w:rsidRDefault="008C2D52" w:rsidP="000C721E"/>
                      </w:txbxContent>
                    </v:textbox>
                  </v:rect>
                  <v:rect id="Rectangle 19" o:spid="_x0000_s1035" style="position:absolute;left:2114;top:4696;width:3742;height:6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nBxwQAA&#10;ANsAAAAPAAAAZHJzL2Rvd25yZXYueG1sRE9Na8JAEL0X/A/LFLw1myqEmrqKKEo9xuTibZodk2h2&#10;NmRXTf313ULB2zze58yXg2nFjXrXWFbwHsUgiEurG64UFPn27QOE88gaW8uk4IccLBejlzmm2t45&#10;o9vBVyKEsEtRQe19l0rpypoMush2xIE72d6gD7CvpO7xHsJNKydxnEiDDYeGGjta11ReDlej4LuZ&#10;FPjI8l1sZtup3w/5+XrcKDV+HVafIDwN/in+d3/pMD+Bv1/C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pwccEAAADbAAAADwAAAAAAAAAAAAAAAACXAgAAZHJzL2Rvd25y&#10;ZXYueG1sUEsFBgAAAAAEAAQA9QAAAIUDAAAAAA==&#10;">
                    <v:textbox>
                      <w:txbxContent>
                        <w:p w14:paraId="551BD476" w14:textId="77777777" w:rsidR="008C2D52" w:rsidRDefault="008C2D52" w:rsidP="008847CD">
                          <w:r>
                            <w:t>mpi_main processes on node 2</w:t>
                          </w:r>
                        </w:p>
                        <w:p w14:paraId="27B2A403" w14:textId="77777777" w:rsidR="008C2D52" w:rsidRDefault="008C2D52" w:rsidP="008847CD"/>
                      </w:txbxContent>
                    </v:textbox>
                  </v:rect>
                </v:group>
                <v:shape id="AutoShape 13" o:spid="_x0000_s1036" type="#_x0000_t32" style="position:absolute;left:5884;top:2999;width:1166;height:8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s6pcIAAADbAAAADwAAAGRycy9kb3ducmV2LnhtbERP22rCQBB9L/gPywh9qxsrWJu6ihQK&#10;VmhF7QcM2Wk2mJ2N2WkS+/XdQqFvczjXWa4HX6uO2lgFNjCdZKCIi2ArLg18nF7uFqCiIFusA5OB&#10;K0VYr0Y3S8xt6PlA3VFKlUI45mjAiTS51rFw5DFOQkOcuM/QepQE21LbFvsU7mt9n2Vz7bHi1OCw&#10;oWdHxfn45Q18V29TlPfXsL/II7q+281n5cWY2/GweQIlNMi/+M+9tWn+A/z+kg7Qq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ws6pcIAAADbAAAADwAAAAAAAAAAAAAA&#10;AAChAgAAZHJzL2Rvd25yZXYueG1sUEsFBgAAAAAEAAQA+QAAAJADAAAAAA==&#10;" strokeweight="1pt">
                  <v:stroke dashstyle="dash" endarrow="block"/>
                </v:shape>
                <v:shape id="AutoShape 27" o:spid="_x0000_s1037" type="#_x0000_t32" style="position:absolute;left:5856;top:4406;width:1164;height:4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uE+sUAAADbAAAADwAAAGRycy9kb3ducmV2LnhtbESPQU/DMAyF70j8h8hI3FgKQtNUlk3b&#10;JCQo40DhB3iN11RrnNKErv3382ESN1vv+b3Py/XoWzVQH5vABh5nGSjiKtiGawM/368PC1AxIVts&#10;A5OBiSKsV7c3S8xtOPMXDWWqlYRwzNGAS6nLtY6VI49xFjpi0Y6h95hk7WttezxLuG/1U5bNtceG&#10;pcFhRztH1an88waacCg23fbzffoonxf7Yphc8bsz5v5u3LyASjSmf/P1+s0KvsDKLzKAXl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uuE+sUAAADbAAAADwAAAAAAAAAA&#10;AAAAAAChAgAAZHJzL2Rvd25yZXYueG1sUEsFBgAAAAAEAAQA+QAAAJMDAAAAAA==&#10;" strokeweight="1pt">
                  <v:stroke dashstyle="dash" endarrow="block"/>
                </v:shape>
                <v:shape id="AutoShape 28" o:spid="_x0000_s1038" type="#_x0000_t32" style="position:absolute;left:3912;top:1810;width:2474;height:126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ZAucbAAAAA2wAAAA8AAAAAAAAAAAAAAAAA&#10;oQIAAGRycy9kb3ducmV2LnhtbFBLBQYAAAAABAAEAPkAAACOAwAAAAA=&#10;">
                  <v:stroke endarrow="block"/>
                </v:shape>
                <v:rect id="Rectangle 38" o:spid="_x0000_s1039" style="position:absolute;left:2487;top:5475;width:2866;height: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textbox>
                    <w:txbxContent>
                      <w:p w14:paraId="51EEC448" w14:textId="77777777" w:rsidR="008C2D52" w:rsidRDefault="008C2D52" w:rsidP="00B957B4">
                        <w:pPr>
                          <w:spacing w:after="0" w:line="240" w:lineRule="auto"/>
                        </w:pPr>
                        <w:r>
                          <w:t>release node 1&amp;2</w:t>
                        </w:r>
                      </w:p>
                    </w:txbxContent>
                  </v:textbox>
                </v:rect>
              </v:group>
            </w:pict>
          </mc:Fallback>
        </mc:AlternateContent>
      </w:r>
      <w:r>
        <w:rPr>
          <w:noProof/>
        </w:rPr>
        <mc:AlternateContent>
          <mc:Choice Requires="wps">
            <w:drawing>
              <wp:anchor distT="0" distB="0" distL="114300" distR="114300" simplePos="0" relativeHeight="251711487" behindDoc="0" locked="0" layoutInCell="1" allowOverlap="1" wp14:anchorId="506F24A9" wp14:editId="2BC7BF08">
                <wp:simplePos x="0" y="0"/>
                <wp:positionH relativeFrom="column">
                  <wp:posOffset>-76200</wp:posOffset>
                </wp:positionH>
                <wp:positionV relativeFrom="paragraph">
                  <wp:posOffset>-510540</wp:posOffset>
                </wp:positionV>
                <wp:extent cx="6610350" cy="3072130"/>
                <wp:effectExtent l="0" t="0" r="19050" b="16510"/>
                <wp:wrapNone/>
                <wp:docPr id="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3072130"/>
                        </a:xfrm>
                        <a:prstGeom prst="rect">
                          <a:avLst/>
                        </a:prstGeom>
                        <a:solidFill>
                          <a:srgbClr val="FFFFFF"/>
                        </a:solidFill>
                        <a:ln w="9525">
                          <a:solidFill>
                            <a:srgbClr val="000000"/>
                          </a:solidFill>
                          <a:miter lim="800000"/>
                          <a:headEnd/>
                          <a:tailEnd/>
                        </a:ln>
                      </wps:spPr>
                      <wps:txbx>
                        <w:txbxContent>
                          <w:p w14:paraId="36944793" w14:textId="77777777" w:rsidR="008C2D52" w:rsidRDefault="008C2D52">
                            <w:proofErr w:type="spellStart"/>
                            <w:r>
                              <w:t>run_pagerank_bm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63" o:spid="_x0000_s1040" style="position:absolute;margin-left:-5.95pt;margin-top:-40.15pt;width:520.5pt;height:241.9pt;z-index:251711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">
                <v:textbox>
                  <w:txbxContent>
                    <w:p w14:paraId="36944793" w14:textId="77777777" w:rsidR="008C2D52" w:rsidRDefault="008C2D52">
                      <w:r>
                        <w:t>run_pagerank_bm</w:t>
                      </w:r>
                    </w:p>
                  </w:txbxContent>
                </v:textbox>
              </v:rect>
            </w:pict>
          </mc:Fallback>
        </mc:AlternateContent>
      </w:r>
    </w:p>
    <w:p w14:paraId="04462D1F" w14:textId="77777777" w:rsidR="0031677A" w:rsidRDefault="0031677A"/>
    <w:p w14:paraId="133DBA95" w14:textId="77777777" w:rsidR="006413AD" w:rsidRDefault="006413AD"/>
    <w:p w14:paraId="422BA212" w14:textId="77777777" w:rsidR="00D10DD7" w:rsidRDefault="00D10DD7"/>
    <w:p w14:paraId="1EF5725E" w14:textId="77777777" w:rsidR="0057092C" w:rsidRDefault="0057092C"/>
    <w:p w14:paraId="49315438" w14:textId="77777777" w:rsidR="0057092C" w:rsidRDefault="0057092C"/>
    <w:p w14:paraId="0478BA8B" w14:textId="77777777" w:rsidR="0057092C" w:rsidRDefault="0057092C"/>
    <w:p w14:paraId="269923F0" w14:textId="1F26941A" w:rsidR="0057092C" w:rsidRDefault="0057092C"/>
    <w:p w14:paraId="5C0485ED" w14:textId="7BB6FE44" w:rsidR="0057092C" w:rsidRDefault="0057092C"/>
    <w:p w14:paraId="0A6CC722" w14:textId="77777777" w:rsidR="00D14232" w:rsidRDefault="008C13FC" w:rsidP="00FA2B0F">
      <w:pPr>
        <w:rPr>
          <w:b/>
          <w:lang w:eastAsia="zh-CN"/>
        </w:rPr>
      </w:pPr>
      <w:r w:rsidRPr="008C13FC">
        <w:rPr>
          <w:b/>
        </w:rPr>
        <w:t>Discussions</w:t>
      </w:r>
    </w:p>
    <w:p w14:paraId="20DDEB8C" w14:textId="0A200FA3" w:rsidR="008C13FC" w:rsidRPr="00D14232" w:rsidRDefault="00500804" w:rsidP="00FA2B0F">
      <w:pPr>
        <w:rPr>
          <w:b/>
        </w:rPr>
      </w:pPr>
      <w:r>
        <w:rPr>
          <w:i/>
          <w:u w:val="single"/>
        </w:rPr>
        <w:t>VM Scripts</w:t>
      </w:r>
    </w:p>
    <w:p w14:paraId="7CA21593" w14:textId="77777777" w:rsidR="004D5AB3" w:rsidRDefault="00500804">
      <w:r>
        <w:t>We took a look at the scripts “</w:t>
      </w:r>
      <w:proofErr w:type="spellStart"/>
      <w:r>
        <w:t>wait_for_v</w:t>
      </w:r>
      <w:r w:rsidR="00476552">
        <w:t>ms</w:t>
      </w:r>
      <w:proofErr w:type="spellEnd"/>
      <w:r w:rsidR="00476552">
        <w:t>”, “</w:t>
      </w:r>
      <w:proofErr w:type="spellStart"/>
      <w:r w:rsidR="00476552">
        <w:t>start_vms</w:t>
      </w:r>
      <w:proofErr w:type="spellEnd"/>
      <w:r w:rsidR="00476552">
        <w:t>”, and “</w:t>
      </w:r>
      <w:proofErr w:type="spellStart"/>
      <w:r w:rsidR="00476552">
        <w:t>shutdown_</w:t>
      </w:r>
      <w:r>
        <w:t>vms</w:t>
      </w:r>
      <w:proofErr w:type="spellEnd"/>
      <w:r>
        <w:t>”</w:t>
      </w:r>
      <w:r w:rsidR="009973BF">
        <w:t>. The script “</w:t>
      </w:r>
      <w:proofErr w:type="spellStart"/>
      <w:r w:rsidR="009973BF">
        <w:t>start_vms</w:t>
      </w:r>
      <w:proofErr w:type="spellEnd"/>
      <w:r w:rsidR="009973BF">
        <w:t xml:space="preserve">” </w:t>
      </w:r>
      <w:r w:rsidR="00476552">
        <w:t xml:space="preserve">basically writes </w:t>
      </w:r>
      <w:proofErr w:type="spellStart"/>
      <w:r w:rsidR="00476552">
        <w:t>vm</w:t>
      </w:r>
      <w:proofErr w:type="spellEnd"/>
      <w:r w:rsidR="00476552">
        <w:t xml:space="preserve"> IP addresses corresponding to the obtained nodes to an environment variable which is accessible by the requesting user. The script “</w:t>
      </w:r>
      <w:proofErr w:type="spellStart"/>
      <w:r w:rsidR="00476552">
        <w:t>wait_for_vms</w:t>
      </w:r>
      <w:proofErr w:type="spellEnd"/>
      <w:r w:rsidR="00476552">
        <w:t xml:space="preserve">” checks whether each virtual machine (IP) is accessible through </w:t>
      </w:r>
      <w:proofErr w:type="spellStart"/>
      <w:proofErr w:type="gramStart"/>
      <w:r w:rsidR="00476552">
        <w:t>ssh</w:t>
      </w:r>
      <w:proofErr w:type="spellEnd"/>
      <w:proofErr w:type="gramEnd"/>
      <w:r w:rsidR="00476552">
        <w:t xml:space="preserve"> within some timeout, and exists successfully if each </w:t>
      </w:r>
      <w:proofErr w:type="spellStart"/>
      <w:r w:rsidR="00476552">
        <w:t>vm</w:t>
      </w:r>
      <w:proofErr w:type="spellEnd"/>
      <w:r w:rsidR="00476552">
        <w:t xml:space="preserve"> is accessible. The script </w:t>
      </w:r>
      <w:proofErr w:type="spellStart"/>
      <w:r w:rsidR="00476552">
        <w:t>shutdown_vms</w:t>
      </w:r>
      <w:proofErr w:type="spellEnd"/>
      <w:r w:rsidR="00476552">
        <w:t xml:space="preserve"> basically destroys rhels5.5 and removes relevant files.</w:t>
      </w:r>
    </w:p>
    <w:p w14:paraId="2CA36CF5" w14:textId="1E7AAD91" w:rsidR="0080082E" w:rsidRDefault="0080082E">
      <w:pPr>
        <w:rPr>
          <w:u w:val="single"/>
        </w:rPr>
      </w:pPr>
      <w:r w:rsidRPr="0080082E">
        <w:rPr>
          <w:u w:val="single"/>
        </w:rPr>
        <w:t>Experiment</w:t>
      </w:r>
    </w:p>
    <w:p w14:paraId="4E16E326" w14:textId="77777777" w:rsidR="00343195" w:rsidRDefault="0080082E">
      <w:pPr>
        <w:rPr>
          <w:lang w:eastAsia="zh-CN"/>
        </w:rPr>
      </w:pPr>
      <w:r>
        <w:rPr>
          <w:rFonts w:hint="eastAsia"/>
          <w:lang w:eastAsia="zh-CN"/>
        </w:rPr>
        <w:t>We are interested in finding the difference</w:t>
      </w:r>
      <w:r>
        <w:rPr>
          <w:lang w:eastAsia="zh-CN"/>
        </w:rPr>
        <w:t xml:space="preserve"> between</w:t>
      </w:r>
      <w:r>
        <w:rPr>
          <w:rFonts w:hint="eastAsia"/>
          <w:lang w:eastAsia="zh-CN"/>
        </w:rPr>
        <w:t xml:space="preserve"> running </w:t>
      </w:r>
      <w:proofErr w:type="spellStart"/>
      <w:r>
        <w:rPr>
          <w:rFonts w:hint="eastAsia"/>
          <w:lang w:eastAsia="zh-CN"/>
        </w:rPr>
        <w:t>pagerank</w:t>
      </w:r>
      <w:proofErr w:type="spellEnd"/>
      <w:r>
        <w:rPr>
          <w:rFonts w:hint="eastAsia"/>
          <w:lang w:eastAsia="zh-CN"/>
        </w:rPr>
        <w:t xml:space="preserve"> with only </w:t>
      </w:r>
      <w:proofErr w:type="spellStart"/>
      <w:r>
        <w:rPr>
          <w:rFonts w:hint="eastAsia"/>
          <w:lang w:eastAsia="zh-CN"/>
        </w:rPr>
        <w:t>mpi</w:t>
      </w:r>
      <w:proofErr w:type="spellEnd"/>
      <w:r>
        <w:rPr>
          <w:rFonts w:hint="eastAsia"/>
          <w:lang w:eastAsia="zh-CN"/>
        </w:rPr>
        <w:t xml:space="preserve"> and </w:t>
      </w:r>
      <w:r>
        <w:rPr>
          <w:lang w:eastAsia="zh-CN"/>
        </w:rPr>
        <w:t xml:space="preserve">running </w:t>
      </w:r>
      <w:proofErr w:type="spellStart"/>
      <w:r>
        <w:rPr>
          <w:lang w:eastAsia="zh-CN"/>
        </w:rPr>
        <w:t>mpi_pagerank</w:t>
      </w:r>
      <w:proofErr w:type="spellEnd"/>
      <w:r>
        <w:rPr>
          <w:lang w:eastAsia="zh-CN"/>
        </w:rPr>
        <w:t xml:space="preserve"> on </w:t>
      </w:r>
      <w:proofErr w:type="spellStart"/>
      <w:r>
        <w:rPr>
          <w:lang w:eastAsia="zh-CN"/>
        </w:rPr>
        <w:t>futureGrid</w:t>
      </w:r>
      <w:proofErr w:type="spellEnd"/>
      <w:r>
        <w:rPr>
          <w:lang w:eastAsia="zh-CN"/>
        </w:rPr>
        <w:t>. Our focus point is the difference in running time, and our assumption i</w:t>
      </w:r>
      <w:r w:rsidR="005E3B50">
        <w:rPr>
          <w:lang w:eastAsia="zh-CN"/>
        </w:rPr>
        <w:t xml:space="preserve">s that it takes much longer to run </w:t>
      </w:r>
      <w:proofErr w:type="spellStart"/>
      <w:r w:rsidR="005E3B50">
        <w:rPr>
          <w:lang w:eastAsia="zh-CN"/>
        </w:rPr>
        <w:t>mpi_pagerank</w:t>
      </w:r>
      <w:proofErr w:type="spellEnd"/>
      <w:r w:rsidR="005E3B50">
        <w:rPr>
          <w:lang w:eastAsia="zh-CN"/>
        </w:rPr>
        <w:t xml:space="preserve"> on the cloud rather than running only on </w:t>
      </w:r>
      <w:proofErr w:type="spellStart"/>
      <w:r w:rsidR="005E3B50">
        <w:rPr>
          <w:lang w:eastAsia="zh-CN"/>
        </w:rPr>
        <w:t>mpi</w:t>
      </w:r>
      <w:proofErr w:type="spellEnd"/>
      <w:r w:rsidR="0072698D">
        <w:rPr>
          <w:lang w:eastAsia="zh-CN"/>
        </w:rPr>
        <w:t xml:space="preserve">. </w:t>
      </w:r>
    </w:p>
    <w:p w14:paraId="42EE12CE" w14:textId="77777777" w:rsidR="00343195" w:rsidRDefault="00343195">
      <w:pPr>
        <w:rPr>
          <w:lang w:eastAsia="zh-CN"/>
        </w:rPr>
      </w:pPr>
    </w:p>
    <w:p w14:paraId="63614DAB" w14:textId="3B1F6FFE" w:rsidR="0080082E" w:rsidRDefault="00343195">
      <w:pPr>
        <w:rPr>
          <w:lang w:eastAsia="zh-CN"/>
        </w:rPr>
      </w:pPr>
      <w:r>
        <w:rPr>
          <w:lang w:eastAsia="zh-CN"/>
        </w:rPr>
        <w:t xml:space="preserve">We have another obvious investigation is that the running time will grow exponentially as the input file size grows, in order to test it. </w:t>
      </w:r>
      <w:r w:rsidR="0072698D">
        <w:rPr>
          <w:lang w:eastAsia="zh-CN"/>
        </w:rPr>
        <w:t xml:space="preserve">We have </w:t>
      </w:r>
      <w:r>
        <w:rPr>
          <w:lang w:eastAsia="zh-CN"/>
        </w:rPr>
        <w:t>four</w:t>
      </w:r>
      <w:r w:rsidR="0072698D">
        <w:rPr>
          <w:lang w:eastAsia="zh-CN"/>
        </w:rPr>
        <w:t xml:space="preserve"> datasets, </w:t>
      </w:r>
      <w:r>
        <w:rPr>
          <w:lang w:eastAsia="zh-CN"/>
        </w:rPr>
        <w:t>the first one is the 1000 database, the second one is the 10000 database, the third one is the 100000 database and the last one is the 1M database. The relation between running time and the file size is as follows.</w:t>
      </w:r>
    </w:p>
    <w:p w14:paraId="3C9126DF" w14:textId="58F94635" w:rsidR="00343195" w:rsidRPr="0080082E" w:rsidRDefault="00343195">
      <w:pPr>
        <w:rPr>
          <w:lang w:eastAsia="zh-CN"/>
        </w:rPr>
      </w:pPr>
      <w:r>
        <w:rPr>
          <w:noProof/>
        </w:rPr>
        <w:lastRenderedPageBreak/>
        <w:drawing>
          <wp:inline distT="0" distB="0" distL="0" distR="0" wp14:anchorId="6E074408" wp14:editId="5BE49987">
            <wp:extent cx="5649595" cy="4000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109024248.png"/>
                    <pic:cNvPicPr/>
                  </pic:nvPicPr>
                  <pic:blipFill>
                    <a:blip r:embed="rId8">
                      <a:extLst>
                        <a:ext uri="{28A0092B-C50C-407E-A947-70E740481C1C}">
                          <a14:useLocalDpi xmlns:a14="http://schemas.microsoft.com/office/drawing/2010/main" val="0"/>
                        </a:ext>
                      </a:extLst>
                    </a:blip>
                    <a:stretch>
                      <a:fillRect/>
                    </a:stretch>
                  </pic:blipFill>
                  <pic:spPr>
                    <a:xfrm>
                      <a:off x="0" y="0"/>
                      <a:ext cx="5651360" cy="4001411"/>
                    </a:xfrm>
                    <a:prstGeom prst="rect">
                      <a:avLst/>
                    </a:prstGeom>
                  </pic:spPr>
                </pic:pic>
              </a:graphicData>
            </a:graphic>
          </wp:inline>
        </w:drawing>
      </w:r>
    </w:p>
    <w:p w14:paraId="1497CC06" w14:textId="6BE2BDF6" w:rsidR="0080082E" w:rsidRDefault="00D96A2B" w:rsidP="00D96A2B">
      <w:pPr>
        <w:jc w:val="center"/>
      </w:pPr>
      <w:proofErr w:type="gramStart"/>
      <w:r>
        <w:t>Figure 2.</w:t>
      </w:r>
      <w:proofErr w:type="gramEnd"/>
      <w:r>
        <w:t xml:space="preserve"> </w:t>
      </w:r>
      <w:proofErr w:type="spellStart"/>
      <w:proofErr w:type="gramStart"/>
      <w:r>
        <w:t>Input_file</w:t>
      </w:r>
      <w:proofErr w:type="spellEnd"/>
      <w:r>
        <w:t xml:space="preserve"> size versus.</w:t>
      </w:r>
      <w:proofErr w:type="gramEnd"/>
      <w:r>
        <w:t xml:space="preserve"> Running time in second(s)</w:t>
      </w:r>
    </w:p>
    <w:p w14:paraId="083C9270" w14:textId="77777777" w:rsidR="005E476E" w:rsidRDefault="005E476E" w:rsidP="00D96A2B">
      <w:pPr>
        <w:jc w:val="center"/>
      </w:pPr>
    </w:p>
    <w:p w14:paraId="16CA82F2" w14:textId="4A2DD0A2" w:rsidR="005E476E" w:rsidRDefault="005E476E" w:rsidP="005E476E">
      <w:r>
        <w:t xml:space="preserve">We are also curious about how number of process(node) effect the running time, our initial assumption is that the running time will decrease as the number of process increases because the simple fact that the more nodes we have the less the computation load on each node. In order to justify our assumption, we have designed the experiment with 10000 nodes as input data, 30 iterations and 0.01 as the threshold. We increase the number of </w:t>
      </w:r>
      <w:r w:rsidR="001E02A3">
        <w:t>process by 1 each run, and we go</w:t>
      </w:r>
      <w:r>
        <w:t>t the following result.</w:t>
      </w:r>
    </w:p>
    <w:p w14:paraId="11386AB6" w14:textId="62CD4497" w:rsidR="007F26A7" w:rsidRDefault="007F26A7" w:rsidP="007F26A7">
      <w:r>
        <w:rPr>
          <w:noProof/>
        </w:rPr>
        <w:drawing>
          <wp:inline distT="0" distB="0" distL="0" distR="0" wp14:anchorId="378011A9" wp14:editId="38783EF5">
            <wp:extent cx="4540250" cy="2138194"/>
            <wp:effectExtent l="0" t="0" r="635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97" cy="2138687"/>
                    </a:xfrm>
                    <a:prstGeom prst="rect">
                      <a:avLst/>
                    </a:prstGeom>
                    <a:noFill/>
                    <a:ln>
                      <a:noFill/>
                    </a:ln>
                  </pic:spPr>
                </pic:pic>
              </a:graphicData>
            </a:graphic>
          </wp:inline>
        </w:drawing>
      </w:r>
    </w:p>
    <w:p w14:paraId="78141BA3" w14:textId="245FBD6C" w:rsidR="007F26A7" w:rsidRDefault="007F26A7" w:rsidP="007F26A7">
      <w:r>
        <w:lastRenderedPageBreak/>
        <w:t xml:space="preserve">We found that the result is not what we expect. From the figure above, we can see that with process increases. The running time increases (7 process is an exception, but overall, it is increasing). Consequently, the more nodes we assign to this </w:t>
      </w:r>
      <w:proofErr w:type="spellStart"/>
      <w:r>
        <w:t>mpi_pagerank</w:t>
      </w:r>
      <w:proofErr w:type="spellEnd"/>
      <w:r>
        <w:t xml:space="preserve">, the slower it is. We conclude that it is maybe because the dataset is not large enough so that the </w:t>
      </w:r>
      <w:proofErr w:type="gramStart"/>
      <w:r>
        <w:t>increase in process actually increase</w:t>
      </w:r>
      <w:proofErr w:type="gramEnd"/>
      <w:r>
        <w:t xml:space="preserve"> the time of communication between each nodes.</w:t>
      </w:r>
    </w:p>
    <w:p w14:paraId="5B762A0D" w14:textId="28FAE564" w:rsidR="008C2D52" w:rsidRDefault="008C2D52" w:rsidP="007F26A7">
      <w:r>
        <w:t xml:space="preserve">Then we measured the computation time in </w:t>
      </w:r>
      <w:proofErr w:type="spellStart"/>
      <w:r>
        <w:t>mpi_pagerank</w:t>
      </w:r>
      <w:proofErr w:type="spellEnd"/>
      <w:r>
        <w:t xml:space="preserve"> and try to see what would happen to computation time when the number of process changes, and we found out that the computation time will decrease when we increase the number of nodes, however, when we add up to 3 nodes, the computation time starts to increase. The conclusion is, for our test data setting (10k nodes, 30 iterations and 0.01 </w:t>
      </w:r>
      <w:proofErr w:type="spellStart"/>
      <w:r>
        <w:t>threashold</w:t>
      </w:r>
      <w:proofErr w:type="spellEnd"/>
      <w:r>
        <w:t xml:space="preserve">), </w:t>
      </w:r>
      <w:r w:rsidR="00FA0D5F">
        <w:t xml:space="preserve">the optimization is to use 3 nodes/processes to compute the </w:t>
      </w:r>
      <w:proofErr w:type="spellStart"/>
      <w:r w:rsidR="00FA0D5F">
        <w:t>pagerank</w:t>
      </w:r>
      <w:proofErr w:type="spellEnd"/>
      <w:r w:rsidR="00FA0D5F">
        <w:t>. After that, the cost of communication between nodes increases.</w:t>
      </w:r>
    </w:p>
    <w:p w14:paraId="74BAF1A2" w14:textId="42D4D122" w:rsidR="00DF0911" w:rsidRDefault="00DF0911" w:rsidP="007F26A7">
      <w:r>
        <w:t xml:space="preserve">Speed up data from 1 million </w:t>
      </w:r>
    </w:p>
    <w:p w14:paraId="72B98947" w14:textId="792547D1" w:rsidR="00DF0911" w:rsidRDefault="00DF0911" w:rsidP="007F26A7">
      <w:pPr>
        <w:rPr>
          <w:noProof/>
        </w:rPr>
      </w:pPr>
    </w:p>
    <w:p w14:paraId="5F380F3C" w14:textId="1F354022" w:rsidR="008C2D52" w:rsidRDefault="008C2D52" w:rsidP="007F26A7">
      <w:r>
        <w:rPr>
          <w:noProof/>
        </w:rPr>
        <w:drawing>
          <wp:inline distT="0" distB="0" distL="0" distR="0" wp14:anchorId="5C04D63C" wp14:editId="6B155DD0">
            <wp:extent cx="6400800" cy="2460648"/>
            <wp:effectExtent l="0" t="0" r="0" b="317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60648"/>
                    </a:xfrm>
                    <a:prstGeom prst="rect">
                      <a:avLst/>
                    </a:prstGeom>
                    <a:noFill/>
                    <a:ln>
                      <a:noFill/>
                    </a:ln>
                  </pic:spPr>
                </pic:pic>
              </a:graphicData>
            </a:graphic>
          </wp:inline>
        </w:drawing>
      </w:r>
    </w:p>
    <w:p w14:paraId="2641188F" w14:textId="77777777" w:rsidR="00DF0911" w:rsidRDefault="00DF0911" w:rsidP="007F26A7"/>
    <w:p w14:paraId="2A57F4B3" w14:textId="77777777" w:rsidR="00DF0911" w:rsidRDefault="00DF0911" w:rsidP="007F26A7"/>
    <w:p w14:paraId="0B534D33" w14:textId="77777777" w:rsidR="00DF0911" w:rsidRDefault="00DF0911" w:rsidP="007F26A7"/>
    <w:p w14:paraId="15C54CA9" w14:textId="77777777" w:rsidR="00DF0911" w:rsidRDefault="00DF0911" w:rsidP="007F26A7"/>
    <w:p w14:paraId="4D1AAC89" w14:textId="77777777" w:rsidR="00DF0911" w:rsidRDefault="00DF0911" w:rsidP="007F26A7"/>
    <w:p w14:paraId="1359E601" w14:textId="77777777" w:rsidR="00DF0911" w:rsidRDefault="00DF0911" w:rsidP="007F26A7"/>
    <w:p w14:paraId="7AD96CDB" w14:textId="77777777" w:rsidR="00DF0911" w:rsidRDefault="00DF0911" w:rsidP="007F26A7"/>
    <w:p w14:paraId="02320C1E" w14:textId="77777777" w:rsidR="00DF0911" w:rsidRDefault="00DF0911" w:rsidP="007F26A7"/>
    <w:p w14:paraId="5507866E" w14:textId="1D5874D8" w:rsidR="00DF0911" w:rsidRDefault="00DF0911" w:rsidP="007F26A7">
      <w:r>
        <w:lastRenderedPageBreak/>
        <w:t xml:space="preserve">Speed up data for Million </w:t>
      </w:r>
      <w:proofErr w:type="spellStart"/>
      <w:r>
        <w:t>Urls</w:t>
      </w:r>
      <w:proofErr w:type="spellEnd"/>
      <w:r>
        <w:t xml:space="preserve"> </w:t>
      </w:r>
    </w:p>
    <w:p w14:paraId="1CBD1843" w14:textId="65874647" w:rsidR="00DF0911" w:rsidRDefault="00DF0911" w:rsidP="007F26A7">
      <w:r>
        <w:rPr>
          <w:noProof/>
        </w:rPr>
        <w:drawing>
          <wp:inline distT="0" distB="0" distL="0" distR="0" wp14:anchorId="119FFA65" wp14:editId="4155BE0C">
            <wp:extent cx="4124325" cy="2214563"/>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68A588" w14:textId="77777777" w:rsidR="00DF0911" w:rsidRDefault="00DF0911" w:rsidP="007F26A7"/>
    <w:p w14:paraId="76A31DB5" w14:textId="2BD5918C" w:rsidR="00DF0911" w:rsidRDefault="00DF0911" w:rsidP="007F26A7">
      <w:r>
        <w:t xml:space="preserve">Number of Iterations / Number of Process on </w:t>
      </w:r>
      <w:proofErr w:type="spellStart"/>
      <w:r>
        <w:t>Futuregrid</w:t>
      </w:r>
      <w:proofErr w:type="spellEnd"/>
    </w:p>
    <w:p w14:paraId="0E06897F" w14:textId="4376534D" w:rsidR="00DF0911" w:rsidRDefault="00DF0911" w:rsidP="007F26A7">
      <w:r>
        <w:t xml:space="preserve">10k </w:t>
      </w:r>
      <w:proofErr w:type="spellStart"/>
      <w:r>
        <w:t>Urls</w:t>
      </w:r>
      <w:proofErr w:type="spellEnd"/>
    </w:p>
    <w:p w14:paraId="3B3D7B7B" w14:textId="5F6FDD58" w:rsidR="00DF0911" w:rsidRDefault="00DF0911" w:rsidP="007F26A7">
      <w:r>
        <w:rPr>
          <w:noProof/>
        </w:rPr>
        <w:drawing>
          <wp:inline distT="0" distB="0" distL="0" distR="0" wp14:anchorId="618B5DA9" wp14:editId="57B94166">
            <wp:extent cx="1624013" cy="1547812"/>
            <wp:effectExtent l="0" t="0" r="1460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667F20" w14:textId="5027B369" w:rsidR="00DF0911" w:rsidRDefault="00DF0911" w:rsidP="007F26A7">
      <w:r>
        <w:t>100kUrls</w:t>
      </w:r>
      <w:r>
        <w:tab/>
      </w:r>
    </w:p>
    <w:p w14:paraId="1608AAEE" w14:textId="3AE93499" w:rsidR="00DF0911" w:rsidRDefault="00DF0911" w:rsidP="007F26A7">
      <w:r>
        <w:rPr>
          <w:noProof/>
        </w:rPr>
        <w:drawing>
          <wp:inline distT="0" distB="0" distL="0" distR="0" wp14:anchorId="33DAB217" wp14:editId="339DB811">
            <wp:extent cx="1652588" cy="1247775"/>
            <wp:effectExtent l="0" t="0" r="2413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r>
        <w:rPr>
          <w:noProof/>
        </w:rPr>
        <w:drawing>
          <wp:inline distT="0" distB="0" distL="0" distR="0" wp14:anchorId="663E6F23" wp14:editId="7CBB0716">
            <wp:extent cx="2071687" cy="1233487"/>
            <wp:effectExtent l="0" t="0" r="24130" b="241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AB23CA" w14:textId="77777777" w:rsidR="00DF0911" w:rsidRDefault="00DF0911" w:rsidP="007F26A7"/>
    <w:p w14:paraId="7488DE63" w14:textId="77777777" w:rsidR="00DF0911" w:rsidRDefault="00DF0911" w:rsidP="007F26A7"/>
    <w:p w14:paraId="729D985B" w14:textId="77777777" w:rsidR="00DF0911" w:rsidRDefault="00DF0911" w:rsidP="007F26A7"/>
    <w:p w14:paraId="22EABEDD" w14:textId="50FEC23F" w:rsidR="00DF0911" w:rsidRDefault="00B61724" w:rsidP="007F26A7">
      <w:r>
        <w:lastRenderedPageBreak/>
        <w:t xml:space="preserve">Feedback on Using </w:t>
      </w:r>
      <w:proofErr w:type="spellStart"/>
      <w:r>
        <w:t>Baremetal</w:t>
      </w:r>
      <w:proofErr w:type="spellEnd"/>
      <w:r>
        <w:t xml:space="preserve"> and Eucalyptus:</w:t>
      </w:r>
    </w:p>
    <w:p w14:paraId="42461C31" w14:textId="77777777" w:rsidR="00B61724" w:rsidRDefault="00B61724" w:rsidP="007F26A7">
      <w:pPr>
        <w:rPr>
          <w:rFonts w:cstheme="minorHAnsi"/>
          <w:color w:val="222222"/>
          <w:shd w:val="clear" w:color="auto" w:fill="FFFFFF"/>
        </w:rPr>
      </w:pPr>
      <w:r>
        <w:rPr>
          <w:rFonts w:cstheme="minorHAnsi"/>
          <w:color w:val="222222"/>
          <w:shd w:val="clear" w:color="auto" w:fill="FFFFFF"/>
        </w:rPr>
        <w:t xml:space="preserve">This assignment gives us </w:t>
      </w:r>
      <w:proofErr w:type="gramStart"/>
      <w:r>
        <w:rPr>
          <w:rFonts w:cstheme="minorHAnsi"/>
          <w:color w:val="222222"/>
          <w:shd w:val="clear" w:color="auto" w:fill="FFFFFF"/>
        </w:rPr>
        <w:t>an</w:t>
      </w:r>
      <w:proofErr w:type="gramEnd"/>
      <w:r>
        <w:rPr>
          <w:rFonts w:cstheme="minorHAnsi"/>
          <w:color w:val="222222"/>
          <w:shd w:val="clear" w:color="auto" w:fill="FFFFFF"/>
        </w:rPr>
        <w:t xml:space="preserve"> </w:t>
      </w:r>
      <w:r w:rsidRPr="00B61724">
        <w:rPr>
          <w:rFonts w:cstheme="minorHAnsi"/>
          <w:color w:val="222222"/>
          <w:shd w:val="clear" w:color="auto" w:fill="FFFFFF"/>
        </w:rPr>
        <w:t>unique opportunity to work in the academic cloud environment</w:t>
      </w:r>
      <w:r>
        <w:rPr>
          <w:rFonts w:cstheme="minorHAnsi"/>
          <w:color w:val="222222"/>
          <w:shd w:val="clear" w:color="auto" w:fill="FFFFFF"/>
        </w:rPr>
        <w:t xml:space="preserve"> and execute </w:t>
      </w:r>
      <w:proofErr w:type="spellStart"/>
      <w:r>
        <w:rPr>
          <w:rFonts w:cstheme="minorHAnsi"/>
          <w:color w:val="222222"/>
          <w:shd w:val="clear" w:color="auto" w:fill="FFFFFF"/>
        </w:rPr>
        <w:t>programs</w:t>
      </w:r>
      <w:r w:rsidRPr="00B61724">
        <w:rPr>
          <w:rFonts w:cstheme="minorHAnsi"/>
          <w:color w:val="222222"/>
          <w:shd w:val="clear" w:color="auto" w:fill="FFFFFF"/>
        </w:rPr>
        <w:t>.</w:t>
      </w:r>
      <w:r>
        <w:rPr>
          <w:rFonts w:cstheme="minorHAnsi"/>
          <w:color w:val="222222"/>
          <w:shd w:val="clear" w:color="auto" w:fill="FFFFFF"/>
        </w:rPr>
        <w:t>W</w:t>
      </w:r>
      <w:r w:rsidRPr="00B61724">
        <w:rPr>
          <w:rFonts w:cstheme="minorHAnsi"/>
          <w:color w:val="222222"/>
          <w:shd w:val="clear" w:color="auto" w:fill="FFFFFF"/>
        </w:rPr>
        <w:t>e</w:t>
      </w:r>
      <w:proofErr w:type="spellEnd"/>
      <w:r w:rsidRPr="00B61724">
        <w:rPr>
          <w:rFonts w:cstheme="minorHAnsi"/>
          <w:color w:val="222222"/>
          <w:shd w:val="clear" w:color="auto" w:fill="FFFFFF"/>
        </w:rPr>
        <w:t xml:space="preserve"> used PBS script to submit job to job scheduler in bare metal mode</w:t>
      </w:r>
      <w:r>
        <w:rPr>
          <w:rFonts w:cstheme="minorHAnsi"/>
          <w:color w:val="222222"/>
          <w:shd w:val="clear" w:color="auto" w:fill="FFFFFF"/>
        </w:rPr>
        <w:t xml:space="preserve">. Thus, we learned about the eucalyptus and bare metal in </w:t>
      </w:r>
      <w:proofErr w:type="spellStart"/>
      <w:r>
        <w:rPr>
          <w:rFonts w:cstheme="minorHAnsi"/>
          <w:color w:val="222222"/>
          <w:shd w:val="clear" w:color="auto" w:fill="FFFFFF"/>
        </w:rPr>
        <w:t>futuregrid</w:t>
      </w:r>
      <w:proofErr w:type="spellEnd"/>
      <w:r>
        <w:rPr>
          <w:rFonts w:cstheme="minorHAnsi"/>
          <w:color w:val="222222"/>
          <w:shd w:val="clear" w:color="auto" w:fill="FFFFFF"/>
        </w:rPr>
        <w:t>.</w:t>
      </w:r>
    </w:p>
    <w:p w14:paraId="1FCF95E2" w14:textId="77777777" w:rsidR="00B61724" w:rsidRDefault="00B61724" w:rsidP="007F26A7">
      <w:pPr>
        <w:rPr>
          <w:rFonts w:cstheme="minorHAnsi"/>
          <w:color w:val="222222"/>
          <w:shd w:val="clear" w:color="auto" w:fill="FFFFFF"/>
        </w:rPr>
      </w:pPr>
    </w:p>
    <w:p w14:paraId="7F2E62C8" w14:textId="7AC35D09" w:rsidR="00B61724" w:rsidRDefault="00B61724" w:rsidP="00B61724">
      <w:pPr>
        <w:rPr>
          <w:rFonts w:cstheme="minorHAnsi"/>
          <w:color w:val="222222"/>
          <w:shd w:val="clear" w:color="auto" w:fill="FFFFFF"/>
        </w:rPr>
      </w:pPr>
      <w:r>
        <w:rPr>
          <w:rFonts w:cstheme="minorHAnsi"/>
          <w:color w:val="222222"/>
          <w:shd w:val="clear" w:color="auto" w:fill="FFFFFF"/>
        </w:rPr>
        <w:t>Acknowledgments</w:t>
      </w:r>
    </w:p>
    <w:p w14:paraId="365AEC60" w14:textId="07EAC7B4" w:rsidR="00B61724" w:rsidRPr="00B61724" w:rsidRDefault="00B61724" w:rsidP="00B61724">
      <w:pPr>
        <w:rPr>
          <w:rFonts w:cstheme="minorHAnsi"/>
          <w:color w:val="000000" w:themeColor="text1"/>
          <w:shd w:val="clear" w:color="auto" w:fill="FFFFFF"/>
        </w:rPr>
      </w:pPr>
      <w:r w:rsidRPr="00B61724">
        <w:rPr>
          <w:rFonts w:eastAsia="Times New Roman" w:cstheme="minorHAnsi"/>
          <w:color w:val="000000" w:themeColor="text1"/>
        </w:rPr>
        <w:t xml:space="preserve">We would like to Thank Prof. Judy </w:t>
      </w:r>
      <w:proofErr w:type="spellStart"/>
      <w:r w:rsidRPr="00B61724">
        <w:rPr>
          <w:rFonts w:eastAsia="Times New Roman" w:cstheme="minorHAnsi"/>
          <w:color w:val="000000" w:themeColor="text1"/>
        </w:rPr>
        <w:t>Qiu</w:t>
      </w:r>
      <w:proofErr w:type="spellEnd"/>
      <w:r w:rsidRPr="00B61724">
        <w:rPr>
          <w:rFonts w:eastAsia="Times New Roman" w:cstheme="minorHAnsi"/>
          <w:color w:val="000000" w:themeColor="text1"/>
        </w:rPr>
        <w:t xml:space="preserve"> for teaching the concept of Page Rank and AI Stephen Wu and </w:t>
      </w:r>
      <w:proofErr w:type="spellStart"/>
      <w:r w:rsidRPr="00B61724">
        <w:rPr>
          <w:rFonts w:eastAsia="Times New Roman" w:cstheme="minorHAnsi"/>
          <w:color w:val="000000" w:themeColor="text1"/>
        </w:rPr>
        <w:t>Ila</w:t>
      </w:r>
      <w:proofErr w:type="spellEnd"/>
      <w:r w:rsidRPr="00B61724">
        <w:rPr>
          <w:rFonts w:eastAsia="Times New Roman" w:cstheme="minorHAnsi"/>
          <w:color w:val="000000" w:themeColor="text1"/>
        </w:rPr>
        <w:t xml:space="preserve"> </w:t>
      </w:r>
      <w:proofErr w:type="spellStart"/>
      <w:r w:rsidRPr="00B61724">
        <w:rPr>
          <w:rFonts w:eastAsia="Times New Roman" w:cstheme="minorHAnsi"/>
          <w:color w:val="000000" w:themeColor="text1"/>
        </w:rPr>
        <w:t>Jogaikar</w:t>
      </w:r>
      <w:proofErr w:type="spellEnd"/>
      <w:r w:rsidRPr="00B61724">
        <w:rPr>
          <w:rFonts w:eastAsia="Times New Roman" w:cstheme="minorHAnsi"/>
          <w:color w:val="000000" w:themeColor="text1"/>
        </w:rPr>
        <w:t xml:space="preserve"> for their help and support.</w:t>
      </w:r>
    </w:p>
    <w:p w14:paraId="4FCDF18F" w14:textId="77777777" w:rsidR="00FB7216" w:rsidRDefault="00FB7216" w:rsidP="007F26A7">
      <w:pPr>
        <w:rPr>
          <w:rFonts w:cstheme="minorHAnsi"/>
          <w:color w:val="222222"/>
          <w:shd w:val="clear" w:color="auto" w:fill="FFFFFF"/>
        </w:rPr>
      </w:pPr>
      <w:r>
        <w:rPr>
          <w:rFonts w:cstheme="minorHAnsi"/>
          <w:color w:val="222222"/>
          <w:shd w:val="clear" w:color="auto" w:fill="FFFFFF"/>
        </w:rPr>
        <w:t>References:</w:t>
      </w:r>
    </w:p>
    <w:p w14:paraId="3E3B7BCC" w14:textId="2AB8D637" w:rsidR="00FB7216" w:rsidRPr="00FB7216" w:rsidRDefault="00FB7216" w:rsidP="007F26A7">
      <w:pPr>
        <w:rPr>
          <w:rFonts w:cstheme="minorHAnsi"/>
          <w:color w:val="222222"/>
          <w:shd w:val="clear" w:color="auto" w:fill="FFFFFF"/>
        </w:rPr>
      </w:pPr>
      <w:r>
        <w:rPr>
          <w:rFonts w:cstheme="minorHAnsi"/>
          <w:color w:val="222222"/>
          <w:shd w:val="clear" w:color="auto" w:fill="FFFFFF"/>
        </w:rPr>
        <w:t>http://portal.futuregrid.org</w:t>
      </w:r>
    </w:p>
    <w:p w14:paraId="1E1A933F" w14:textId="39FC9D66" w:rsidR="00DF0911" w:rsidRDefault="00FB7216" w:rsidP="007F26A7">
      <w:proofErr w:type="spellStart"/>
      <w:r>
        <w:t>Wikipidea</w:t>
      </w:r>
      <w:proofErr w:type="spellEnd"/>
    </w:p>
    <w:p w14:paraId="0FFEB89A" w14:textId="77777777" w:rsidR="00FB7216" w:rsidRDefault="00FB7216" w:rsidP="007F26A7">
      <w:bookmarkStart w:id="0" w:name="_GoBack"/>
      <w:bookmarkEnd w:id="0"/>
    </w:p>
    <w:sectPr w:rsidR="00FB7216" w:rsidSect="004025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788F"/>
    <w:multiLevelType w:val="hybridMultilevel"/>
    <w:tmpl w:val="086A4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3532B3"/>
    <w:multiLevelType w:val="hybridMultilevel"/>
    <w:tmpl w:val="CCE2B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BFC"/>
    <w:rsid w:val="00025A11"/>
    <w:rsid w:val="00025C73"/>
    <w:rsid w:val="000375D6"/>
    <w:rsid w:val="00041FF3"/>
    <w:rsid w:val="00046F7C"/>
    <w:rsid w:val="000540BF"/>
    <w:rsid w:val="0007660B"/>
    <w:rsid w:val="00077615"/>
    <w:rsid w:val="000824C7"/>
    <w:rsid w:val="000945AF"/>
    <w:rsid w:val="000C1D39"/>
    <w:rsid w:val="000C2786"/>
    <w:rsid w:val="000C721E"/>
    <w:rsid w:val="000D719A"/>
    <w:rsid w:val="000F5678"/>
    <w:rsid w:val="00145E90"/>
    <w:rsid w:val="00151BD9"/>
    <w:rsid w:val="001B4851"/>
    <w:rsid w:val="001B59D8"/>
    <w:rsid w:val="001B74B1"/>
    <w:rsid w:val="001C4611"/>
    <w:rsid w:val="001E02A3"/>
    <w:rsid w:val="001F1F51"/>
    <w:rsid w:val="001F476C"/>
    <w:rsid w:val="00221CE5"/>
    <w:rsid w:val="0023791E"/>
    <w:rsid w:val="00257EA9"/>
    <w:rsid w:val="00261CF1"/>
    <w:rsid w:val="00280C70"/>
    <w:rsid w:val="00291553"/>
    <w:rsid w:val="002C1703"/>
    <w:rsid w:val="0031677A"/>
    <w:rsid w:val="00343195"/>
    <w:rsid w:val="003A0BA9"/>
    <w:rsid w:val="003C2BC7"/>
    <w:rsid w:val="003F35ED"/>
    <w:rsid w:val="00402571"/>
    <w:rsid w:val="00476552"/>
    <w:rsid w:val="00476BDA"/>
    <w:rsid w:val="00494EC1"/>
    <w:rsid w:val="004A5023"/>
    <w:rsid w:val="004A6BC8"/>
    <w:rsid w:val="004B3E1A"/>
    <w:rsid w:val="004C6471"/>
    <w:rsid w:val="004D5AB3"/>
    <w:rsid w:val="004F1DB9"/>
    <w:rsid w:val="004F4335"/>
    <w:rsid w:val="00500804"/>
    <w:rsid w:val="00530F95"/>
    <w:rsid w:val="0054429D"/>
    <w:rsid w:val="0057092C"/>
    <w:rsid w:val="005754E4"/>
    <w:rsid w:val="005863CF"/>
    <w:rsid w:val="005B4A96"/>
    <w:rsid w:val="005C0724"/>
    <w:rsid w:val="005E3B50"/>
    <w:rsid w:val="005E476E"/>
    <w:rsid w:val="00607068"/>
    <w:rsid w:val="0064019B"/>
    <w:rsid w:val="006413AD"/>
    <w:rsid w:val="006550BC"/>
    <w:rsid w:val="0066732C"/>
    <w:rsid w:val="006C4F8B"/>
    <w:rsid w:val="006C7740"/>
    <w:rsid w:val="006D1D12"/>
    <w:rsid w:val="006E5060"/>
    <w:rsid w:val="00702918"/>
    <w:rsid w:val="0070626A"/>
    <w:rsid w:val="00721052"/>
    <w:rsid w:val="0072698D"/>
    <w:rsid w:val="00733FDE"/>
    <w:rsid w:val="007559F1"/>
    <w:rsid w:val="00757D82"/>
    <w:rsid w:val="007A14E8"/>
    <w:rsid w:val="007B6B4C"/>
    <w:rsid w:val="007B7EDE"/>
    <w:rsid w:val="007E2CCC"/>
    <w:rsid w:val="007F26A7"/>
    <w:rsid w:val="0080082E"/>
    <w:rsid w:val="0087384A"/>
    <w:rsid w:val="008847CD"/>
    <w:rsid w:val="008C13FC"/>
    <w:rsid w:val="008C2D52"/>
    <w:rsid w:val="008F0685"/>
    <w:rsid w:val="008F307A"/>
    <w:rsid w:val="00912D20"/>
    <w:rsid w:val="00915B2E"/>
    <w:rsid w:val="00992707"/>
    <w:rsid w:val="009973BF"/>
    <w:rsid w:val="009C56AA"/>
    <w:rsid w:val="00A073E8"/>
    <w:rsid w:val="00A15CC1"/>
    <w:rsid w:val="00A406CF"/>
    <w:rsid w:val="00A60B14"/>
    <w:rsid w:val="00A9034C"/>
    <w:rsid w:val="00AE3DD8"/>
    <w:rsid w:val="00AF2301"/>
    <w:rsid w:val="00B0717B"/>
    <w:rsid w:val="00B2532A"/>
    <w:rsid w:val="00B31F7C"/>
    <w:rsid w:val="00B4267B"/>
    <w:rsid w:val="00B61724"/>
    <w:rsid w:val="00B957B4"/>
    <w:rsid w:val="00BA060A"/>
    <w:rsid w:val="00BB5EFB"/>
    <w:rsid w:val="00BE0AD7"/>
    <w:rsid w:val="00C075E4"/>
    <w:rsid w:val="00C16E12"/>
    <w:rsid w:val="00C43757"/>
    <w:rsid w:val="00C602E1"/>
    <w:rsid w:val="00C644CF"/>
    <w:rsid w:val="00C655A5"/>
    <w:rsid w:val="00C96E95"/>
    <w:rsid w:val="00CC09C5"/>
    <w:rsid w:val="00CD49D8"/>
    <w:rsid w:val="00D03BFC"/>
    <w:rsid w:val="00D10DD7"/>
    <w:rsid w:val="00D14232"/>
    <w:rsid w:val="00D41132"/>
    <w:rsid w:val="00D44962"/>
    <w:rsid w:val="00D669CB"/>
    <w:rsid w:val="00D8714C"/>
    <w:rsid w:val="00D96A2B"/>
    <w:rsid w:val="00DA60EE"/>
    <w:rsid w:val="00DF0911"/>
    <w:rsid w:val="00E22BA6"/>
    <w:rsid w:val="00E54BE8"/>
    <w:rsid w:val="00E77AA9"/>
    <w:rsid w:val="00E84F97"/>
    <w:rsid w:val="00E942BF"/>
    <w:rsid w:val="00E95EDE"/>
    <w:rsid w:val="00EA1E9F"/>
    <w:rsid w:val="00EF52EF"/>
    <w:rsid w:val="00F0776D"/>
    <w:rsid w:val="00F5125F"/>
    <w:rsid w:val="00F93BF3"/>
    <w:rsid w:val="00F9728D"/>
    <w:rsid w:val="00FA0D5F"/>
    <w:rsid w:val="00FA2B0F"/>
    <w:rsid w:val="00FA7BD7"/>
    <w:rsid w:val="00FB08C6"/>
    <w:rsid w:val="00FB72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5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DD7"/>
    <w:rPr>
      <w:color w:val="0000FF" w:themeColor="hyperlink"/>
      <w:u w:val="single"/>
    </w:rPr>
  </w:style>
  <w:style w:type="paragraph" w:styleId="BalloonText">
    <w:name w:val="Balloon Text"/>
    <w:basedOn w:val="Normal"/>
    <w:link w:val="BalloonTextChar"/>
    <w:uiPriority w:val="99"/>
    <w:semiHidden/>
    <w:unhideWhenUsed/>
    <w:rsid w:val="0031677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1677A"/>
    <w:rPr>
      <w:rFonts w:ascii="Tahoma" w:hAnsi="Tahoma"/>
      <w:sz w:val="16"/>
      <w:szCs w:val="16"/>
    </w:rPr>
  </w:style>
  <w:style w:type="paragraph" w:styleId="ListParagraph">
    <w:name w:val="List Paragraph"/>
    <w:basedOn w:val="Normal"/>
    <w:uiPriority w:val="34"/>
    <w:qFormat/>
    <w:rsid w:val="00076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DD7"/>
    <w:rPr>
      <w:color w:val="0000FF" w:themeColor="hyperlink"/>
      <w:u w:val="single"/>
    </w:rPr>
  </w:style>
  <w:style w:type="paragraph" w:styleId="BalloonText">
    <w:name w:val="Balloon Text"/>
    <w:basedOn w:val="Normal"/>
    <w:link w:val="BalloonTextChar"/>
    <w:uiPriority w:val="99"/>
    <w:semiHidden/>
    <w:unhideWhenUsed/>
    <w:rsid w:val="0031677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1677A"/>
    <w:rPr>
      <w:rFonts w:ascii="Tahoma" w:hAnsi="Tahoma"/>
      <w:sz w:val="16"/>
      <w:szCs w:val="16"/>
    </w:rPr>
  </w:style>
  <w:style w:type="paragraph" w:styleId="ListParagraph">
    <w:name w:val="List Paragraph"/>
    <w:basedOn w:val="Normal"/>
    <w:uiPriority w:val="34"/>
    <w:qFormat/>
    <w:rsid w:val="0007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speedup!$G$9</c:f>
              <c:strCache>
                <c:ptCount val="1"/>
                <c:pt idx="0">
                  <c:v>10</c:v>
                </c:pt>
              </c:strCache>
            </c:strRef>
          </c:tx>
          <c:cat>
            <c:numRef>
              <c:f>speedup!$H$8:$K$8</c:f>
              <c:numCache>
                <c:formatCode>General</c:formatCode>
                <c:ptCount val="4"/>
                <c:pt idx="0">
                  <c:v>2</c:v>
                </c:pt>
                <c:pt idx="1">
                  <c:v>4</c:v>
                </c:pt>
                <c:pt idx="2">
                  <c:v>6</c:v>
                </c:pt>
                <c:pt idx="3">
                  <c:v>8</c:v>
                </c:pt>
              </c:numCache>
            </c:numRef>
          </c:cat>
          <c:val>
            <c:numRef>
              <c:f>speedup!$H$9:$K$9</c:f>
              <c:numCache>
                <c:formatCode>General</c:formatCode>
                <c:ptCount val="4"/>
                <c:pt idx="0">
                  <c:v>140.55453199353462</c:v>
                </c:pt>
                <c:pt idx="1">
                  <c:v>205.17939790943066</c:v>
                </c:pt>
                <c:pt idx="2">
                  <c:v>226.47385579252193</c:v>
                </c:pt>
                <c:pt idx="3">
                  <c:v>239.20591714838076</c:v>
                </c:pt>
              </c:numCache>
            </c:numRef>
          </c:val>
          <c:smooth val="0"/>
        </c:ser>
        <c:ser>
          <c:idx val="1"/>
          <c:order val="1"/>
          <c:tx>
            <c:strRef>
              <c:f>speedup!$G$10</c:f>
              <c:strCache>
                <c:ptCount val="1"/>
                <c:pt idx="0">
                  <c:v>100</c:v>
                </c:pt>
              </c:strCache>
            </c:strRef>
          </c:tx>
          <c:cat>
            <c:numRef>
              <c:f>speedup!$H$8:$K$8</c:f>
              <c:numCache>
                <c:formatCode>General</c:formatCode>
                <c:ptCount val="4"/>
                <c:pt idx="0">
                  <c:v>2</c:v>
                </c:pt>
                <c:pt idx="1">
                  <c:v>4</c:v>
                </c:pt>
                <c:pt idx="2">
                  <c:v>6</c:v>
                </c:pt>
                <c:pt idx="3">
                  <c:v>8</c:v>
                </c:pt>
              </c:numCache>
            </c:numRef>
          </c:cat>
          <c:val>
            <c:numRef>
              <c:f>speedup!$H$10:$K$10</c:f>
              <c:numCache>
                <c:formatCode>General</c:formatCode>
                <c:ptCount val="4"/>
                <c:pt idx="0">
                  <c:v>1260.5089241559144</c:v>
                </c:pt>
                <c:pt idx="1">
                  <c:v>1795.1755158228355</c:v>
                </c:pt>
                <c:pt idx="2">
                  <c:v>2114.1828395841385</c:v>
                </c:pt>
                <c:pt idx="3">
                  <c:v>222.23543282901844</c:v>
                </c:pt>
              </c:numCache>
            </c:numRef>
          </c:val>
          <c:smooth val="0"/>
        </c:ser>
        <c:ser>
          <c:idx val="2"/>
          <c:order val="2"/>
          <c:tx>
            <c:strRef>
              <c:f>speedup!$G$11</c:f>
              <c:strCache>
                <c:ptCount val="1"/>
                <c:pt idx="0">
                  <c:v>200</c:v>
                </c:pt>
              </c:strCache>
            </c:strRef>
          </c:tx>
          <c:cat>
            <c:numRef>
              <c:f>speedup!$H$8:$K$8</c:f>
              <c:numCache>
                <c:formatCode>General</c:formatCode>
                <c:ptCount val="4"/>
                <c:pt idx="0">
                  <c:v>2</c:v>
                </c:pt>
                <c:pt idx="1">
                  <c:v>4</c:v>
                </c:pt>
                <c:pt idx="2">
                  <c:v>6</c:v>
                </c:pt>
                <c:pt idx="3">
                  <c:v>8</c:v>
                </c:pt>
              </c:numCache>
            </c:numRef>
          </c:cat>
          <c:val>
            <c:numRef>
              <c:f>speedup!$H$11:$K$11</c:f>
              <c:numCache>
                <c:formatCode>General</c:formatCode>
                <c:ptCount val="4"/>
                <c:pt idx="0">
                  <c:v>2413.8589183666595</c:v>
                </c:pt>
                <c:pt idx="1">
                  <c:v>3435.4926336646322</c:v>
                </c:pt>
                <c:pt idx="2">
                  <c:v>4004.2463635855702</c:v>
                </c:pt>
                <c:pt idx="3">
                  <c:v>4157.8031328563138</c:v>
                </c:pt>
              </c:numCache>
            </c:numRef>
          </c:val>
          <c:smooth val="0"/>
        </c:ser>
        <c:dLbls>
          <c:showLegendKey val="0"/>
          <c:showVal val="0"/>
          <c:showCatName val="0"/>
          <c:showSerName val="0"/>
          <c:showPercent val="0"/>
          <c:showBubbleSize val="0"/>
        </c:dLbls>
        <c:marker val="1"/>
        <c:smooth val="0"/>
        <c:axId val="182995456"/>
        <c:axId val="184955392"/>
      </c:lineChart>
      <c:catAx>
        <c:axId val="182995456"/>
        <c:scaling>
          <c:orientation val="minMax"/>
        </c:scaling>
        <c:delete val="0"/>
        <c:axPos val="b"/>
        <c:numFmt formatCode="General" sourceLinked="1"/>
        <c:majorTickMark val="out"/>
        <c:minorTickMark val="none"/>
        <c:tickLblPos val="nextTo"/>
        <c:crossAx val="184955392"/>
        <c:crosses val="autoZero"/>
        <c:auto val="1"/>
        <c:lblAlgn val="ctr"/>
        <c:lblOffset val="100"/>
        <c:noMultiLvlLbl val="0"/>
      </c:catAx>
      <c:valAx>
        <c:axId val="184955392"/>
        <c:scaling>
          <c:orientation val="minMax"/>
        </c:scaling>
        <c:delete val="0"/>
        <c:axPos val="l"/>
        <c:majorGridlines/>
        <c:numFmt formatCode="General" sourceLinked="1"/>
        <c:majorTickMark val="out"/>
        <c:minorTickMark val="none"/>
        <c:tickLblPos val="nextTo"/>
        <c:crossAx val="182995456"/>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9347462817147851"/>
          <c:y val="2.8252405949256341E-2"/>
          <c:w val="0.70594203849518811"/>
          <c:h val="0.8326195683872849"/>
        </c:manualLayout>
      </c:layout>
      <c:lineChart>
        <c:grouping val="stacked"/>
        <c:varyColors val="0"/>
        <c:ser>
          <c:idx val="0"/>
          <c:order val="0"/>
          <c:tx>
            <c:strRef>
              <c:f>MPI!$B$4</c:f>
              <c:strCache>
                <c:ptCount val="1"/>
                <c:pt idx="0">
                  <c:v>10</c:v>
                </c:pt>
              </c:strCache>
            </c:strRef>
          </c:tx>
          <c:cat>
            <c:numRef>
              <c:f>MPI!$C$3:$F$3</c:f>
              <c:numCache>
                <c:formatCode>General</c:formatCode>
                <c:ptCount val="4"/>
                <c:pt idx="0">
                  <c:v>2</c:v>
                </c:pt>
                <c:pt idx="1">
                  <c:v>4</c:v>
                </c:pt>
                <c:pt idx="2">
                  <c:v>6</c:v>
                </c:pt>
                <c:pt idx="3">
                  <c:v>8</c:v>
                </c:pt>
              </c:numCache>
            </c:numRef>
          </c:cat>
          <c:val>
            <c:numRef>
              <c:f>MPI!$C$4:$F$4</c:f>
              <c:numCache>
                <c:formatCode>General</c:formatCode>
                <c:ptCount val="4"/>
                <c:pt idx="0">
                  <c:v>9.4300000000000004E-4</c:v>
                </c:pt>
                <c:pt idx="1">
                  <c:v>1.48E-3</c:v>
                </c:pt>
                <c:pt idx="2">
                  <c:v>1.4890000000000001E-3</c:v>
                </c:pt>
                <c:pt idx="3">
                  <c:v>7.7300000000000003E-4</c:v>
                </c:pt>
              </c:numCache>
            </c:numRef>
          </c:val>
          <c:smooth val="0"/>
        </c:ser>
        <c:ser>
          <c:idx val="1"/>
          <c:order val="1"/>
          <c:tx>
            <c:strRef>
              <c:f>MPI!$B$5</c:f>
              <c:strCache>
                <c:ptCount val="1"/>
                <c:pt idx="0">
                  <c:v>100</c:v>
                </c:pt>
              </c:strCache>
            </c:strRef>
          </c:tx>
          <c:cat>
            <c:numRef>
              <c:f>MPI!$C$3:$F$3</c:f>
              <c:numCache>
                <c:formatCode>General</c:formatCode>
                <c:ptCount val="4"/>
                <c:pt idx="0">
                  <c:v>2</c:v>
                </c:pt>
                <c:pt idx="1">
                  <c:v>4</c:v>
                </c:pt>
                <c:pt idx="2">
                  <c:v>6</c:v>
                </c:pt>
                <c:pt idx="3">
                  <c:v>8</c:v>
                </c:pt>
              </c:numCache>
            </c:numRef>
          </c:cat>
          <c:val>
            <c:numRef>
              <c:f>MPI!$C$5:$F$5</c:f>
              <c:numCache>
                <c:formatCode>General</c:formatCode>
                <c:ptCount val="4"/>
                <c:pt idx="0">
                  <c:v>1.2620000000000001E-3</c:v>
                </c:pt>
                <c:pt idx="1">
                  <c:v>1.4580000000000001E-3</c:v>
                </c:pt>
                <c:pt idx="2">
                  <c:v>1.181E-3</c:v>
                </c:pt>
                <c:pt idx="3">
                  <c:v>8.1400000000000005E-4</c:v>
                </c:pt>
              </c:numCache>
            </c:numRef>
          </c:val>
          <c:smooth val="0"/>
        </c:ser>
        <c:ser>
          <c:idx val="2"/>
          <c:order val="2"/>
          <c:tx>
            <c:strRef>
              <c:f>MPI!$B$6</c:f>
              <c:strCache>
                <c:ptCount val="1"/>
                <c:pt idx="0">
                  <c:v>200</c:v>
                </c:pt>
              </c:strCache>
            </c:strRef>
          </c:tx>
          <c:cat>
            <c:numRef>
              <c:f>MPI!$C$3:$F$3</c:f>
              <c:numCache>
                <c:formatCode>General</c:formatCode>
                <c:ptCount val="4"/>
                <c:pt idx="0">
                  <c:v>2</c:v>
                </c:pt>
                <c:pt idx="1">
                  <c:v>4</c:v>
                </c:pt>
                <c:pt idx="2">
                  <c:v>6</c:v>
                </c:pt>
                <c:pt idx="3">
                  <c:v>8</c:v>
                </c:pt>
              </c:numCache>
            </c:numRef>
          </c:cat>
          <c:val>
            <c:numRef>
              <c:f>MPI!$C$6:$F$6</c:f>
              <c:numCache>
                <c:formatCode>General</c:formatCode>
                <c:ptCount val="4"/>
                <c:pt idx="0">
                  <c:v>1.8370000000000001E-3</c:v>
                </c:pt>
                <c:pt idx="1">
                  <c:v>7.4299999999999995E-4</c:v>
                </c:pt>
                <c:pt idx="2">
                  <c:v>1.1349999999999999E-3</c:v>
                </c:pt>
                <c:pt idx="3">
                  <c:v>1.1999999999999999E-3</c:v>
                </c:pt>
              </c:numCache>
            </c:numRef>
          </c:val>
          <c:smooth val="0"/>
        </c:ser>
        <c:dLbls>
          <c:showLegendKey val="0"/>
          <c:showVal val="0"/>
          <c:showCatName val="0"/>
          <c:showSerName val="0"/>
          <c:showPercent val="0"/>
          <c:showBubbleSize val="0"/>
        </c:dLbls>
        <c:marker val="1"/>
        <c:smooth val="0"/>
        <c:axId val="182995968"/>
        <c:axId val="184957120"/>
      </c:lineChart>
      <c:catAx>
        <c:axId val="182995968"/>
        <c:scaling>
          <c:orientation val="minMax"/>
        </c:scaling>
        <c:delete val="0"/>
        <c:axPos val="b"/>
        <c:numFmt formatCode="General" sourceLinked="1"/>
        <c:majorTickMark val="out"/>
        <c:minorTickMark val="none"/>
        <c:tickLblPos val="nextTo"/>
        <c:crossAx val="184957120"/>
        <c:crosses val="autoZero"/>
        <c:auto val="1"/>
        <c:lblAlgn val="ctr"/>
        <c:lblOffset val="100"/>
        <c:noMultiLvlLbl val="0"/>
      </c:catAx>
      <c:valAx>
        <c:axId val="184957120"/>
        <c:scaling>
          <c:orientation val="minMax"/>
        </c:scaling>
        <c:delete val="0"/>
        <c:axPos val="l"/>
        <c:majorGridlines/>
        <c:numFmt formatCode="General" sourceLinked="1"/>
        <c:majorTickMark val="out"/>
        <c:minorTickMark val="none"/>
        <c:tickLblPos val="nextTo"/>
        <c:crossAx val="182995968"/>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9718285214348211"/>
          <c:y val="2.8252405949256341E-2"/>
          <c:w val="0.70196937882764654"/>
          <c:h val="0.8326195683872849"/>
        </c:manualLayout>
      </c:layout>
      <c:lineChart>
        <c:grouping val="stacked"/>
        <c:varyColors val="0"/>
        <c:ser>
          <c:idx val="0"/>
          <c:order val="0"/>
          <c:tx>
            <c:strRef>
              <c:f>MPI!$B$12</c:f>
              <c:strCache>
                <c:ptCount val="1"/>
                <c:pt idx="0">
                  <c:v>10</c:v>
                </c:pt>
              </c:strCache>
            </c:strRef>
          </c:tx>
          <c:cat>
            <c:numRef>
              <c:f>MPI!$C$11:$F$11</c:f>
              <c:numCache>
                <c:formatCode>General</c:formatCode>
                <c:ptCount val="4"/>
                <c:pt idx="0">
                  <c:v>2</c:v>
                </c:pt>
                <c:pt idx="1">
                  <c:v>4</c:v>
                </c:pt>
                <c:pt idx="2">
                  <c:v>6</c:v>
                </c:pt>
                <c:pt idx="3">
                  <c:v>8</c:v>
                </c:pt>
              </c:numCache>
            </c:numRef>
          </c:cat>
          <c:val>
            <c:numRef>
              <c:f>MPI!$C$12:$F$12</c:f>
              <c:numCache>
                <c:formatCode>General</c:formatCode>
                <c:ptCount val="4"/>
                <c:pt idx="0">
                  <c:v>4.705E-3</c:v>
                </c:pt>
                <c:pt idx="1">
                  <c:v>3.797E-3</c:v>
                </c:pt>
                <c:pt idx="2">
                  <c:v>3.6089999999999998E-3</c:v>
                </c:pt>
                <c:pt idx="3">
                  <c:v>3.7750000000000001E-3</c:v>
                </c:pt>
              </c:numCache>
            </c:numRef>
          </c:val>
          <c:smooth val="0"/>
        </c:ser>
        <c:ser>
          <c:idx val="1"/>
          <c:order val="1"/>
          <c:tx>
            <c:strRef>
              <c:f>MPI!$B$13</c:f>
              <c:strCache>
                <c:ptCount val="1"/>
                <c:pt idx="0">
                  <c:v>100</c:v>
                </c:pt>
              </c:strCache>
            </c:strRef>
          </c:tx>
          <c:cat>
            <c:numRef>
              <c:f>MPI!$C$11:$F$11</c:f>
              <c:numCache>
                <c:formatCode>General</c:formatCode>
                <c:ptCount val="4"/>
                <c:pt idx="0">
                  <c:v>2</c:v>
                </c:pt>
                <c:pt idx="1">
                  <c:v>4</c:v>
                </c:pt>
                <c:pt idx="2">
                  <c:v>6</c:v>
                </c:pt>
                <c:pt idx="3">
                  <c:v>8</c:v>
                </c:pt>
              </c:numCache>
            </c:numRef>
          </c:cat>
          <c:val>
            <c:numRef>
              <c:f>MPI!$C$13:$F$13</c:f>
              <c:numCache>
                <c:formatCode>General</c:formatCode>
                <c:ptCount val="4"/>
                <c:pt idx="0">
                  <c:v>4.7920000000000003E-3</c:v>
                </c:pt>
                <c:pt idx="1">
                  <c:v>3.8479999999999999E-3</c:v>
                </c:pt>
                <c:pt idx="2">
                  <c:v>3.6770000000000001E-3</c:v>
                </c:pt>
                <c:pt idx="3">
                  <c:v>3.558E-3</c:v>
                </c:pt>
              </c:numCache>
            </c:numRef>
          </c:val>
          <c:smooth val="0"/>
        </c:ser>
        <c:ser>
          <c:idx val="2"/>
          <c:order val="2"/>
          <c:tx>
            <c:strRef>
              <c:f>MPI!$B$14</c:f>
              <c:strCache>
                <c:ptCount val="1"/>
                <c:pt idx="0">
                  <c:v>200</c:v>
                </c:pt>
              </c:strCache>
            </c:strRef>
          </c:tx>
          <c:cat>
            <c:numRef>
              <c:f>MPI!$C$11:$F$11</c:f>
              <c:numCache>
                <c:formatCode>General</c:formatCode>
                <c:ptCount val="4"/>
                <c:pt idx="0">
                  <c:v>2</c:v>
                </c:pt>
                <c:pt idx="1">
                  <c:v>4</c:v>
                </c:pt>
                <c:pt idx="2">
                  <c:v>6</c:v>
                </c:pt>
                <c:pt idx="3">
                  <c:v>8</c:v>
                </c:pt>
              </c:numCache>
            </c:numRef>
          </c:cat>
          <c:val>
            <c:numRef>
              <c:f>MPI!$C$14:$F$14</c:f>
              <c:numCache>
                <c:formatCode>General</c:formatCode>
                <c:ptCount val="4"/>
                <c:pt idx="0">
                  <c:v>4.7470000000000004E-3</c:v>
                </c:pt>
                <c:pt idx="1">
                  <c:v>6.2769999999999996E-3</c:v>
                </c:pt>
                <c:pt idx="2">
                  <c:v>3.6180000000000001E-3</c:v>
                </c:pt>
                <c:pt idx="3">
                  <c:v>3.5349999999999999E-3</c:v>
                </c:pt>
              </c:numCache>
            </c:numRef>
          </c:val>
          <c:smooth val="0"/>
        </c:ser>
        <c:dLbls>
          <c:showLegendKey val="0"/>
          <c:showVal val="0"/>
          <c:showCatName val="0"/>
          <c:showSerName val="0"/>
          <c:showPercent val="0"/>
          <c:showBubbleSize val="0"/>
        </c:dLbls>
        <c:marker val="1"/>
        <c:smooth val="0"/>
        <c:axId val="182996480"/>
        <c:axId val="192602688"/>
      </c:lineChart>
      <c:catAx>
        <c:axId val="182996480"/>
        <c:scaling>
          <c:orientation val="minMax"/>
        </c:scaling>
        <c:delete val="0"/>
        <c:axPos val="b"/>
        <c:numFmt formatCode="General" sourceLinked="1"/>
        <c:majorTickMark val="out"/>
        <c:minorTickMark val="none"/>
        <c:tickLblPos val="nextTo"/>
        <c:crossAx val="192602688"/>
        <c:crosses val="autoZero"/>
        <c:auto val="1"/>
        <c:lblAlgn val="ctr"/>
        <c:lblOffset val="100"/>
        <c:noMultiLvlLbl val="0"/>
      </c:catAx>
      <c:valAx>
        <c:axId val="192602688"/>
        <c:scaling>
          <c:orientation val="minMax"/>
        </c:scaling>
        <c:delete val="0"/>
        <c:axPos val="l"/>
        <c:majorGridlines/>
        <c:numFmt formatCode="General" sourceLinked="1"/>
        <c:majorTickMark val="out"/>
        <c:minorTickMark val="none"/>
        <c:tickLblPos val="nextTo"/>
        <c:crossAx val="182996480"/>
        <c:crosses val="autoZero"/>
        <c:crossBetween val="between"/>
      </c:valAx>
      <c:spPr>
        <a:noFill/>
        <a:ln w="25400">
          <a:noFill/>
        </a:ln>
      </c:spPr>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9718285214348211"/>
          <c:y val="2.8252405949256341E-2"/>
          <c:w val="0.70196937882764654"/>
          <c:h val="0.8326195683872849"/>
        </c:manualLayout>
      </c:layout>
      <c:lineChart>
        <c:grouping val="stacked"/>
        <c:varyColors val="0"/>
        <c:ser>
          <c:idx val="0"/>
          <c:order val="0"/>
          <c:val>
            <c:numRef>
              <c:f>MPI!$C$17:$F$17</c:f>
              <c:numCache>
                <c:formatCode>General</c:formatCode>
                <c:ptCount val="4"/>
                <c:pt idx="0">
                  <c:v>2</c:v>
                </c:pt>
                <c:pt idx="1">
                  <c:v>4</c:v>
                </c:pt>
                <c:pt idx="2">
                  <c:v>6</c:v>
                </c:pt>
                <c:pt idx="3">
                  <c:v>8</c:v>
                </c:pt>
              </c:numCache>
            </c:numRef>
          </c:val>
          <c:smooth val="0"/>
        </c:ser>
        <c:ser>
          <c:idx val="1"/>
          <c:order val="1"/>
          <c:tx>
            <c:strRef>
              <c:f>MPI!$B$18</c:f>
              <c:strCache>
                <c:ptCount val="1"/>
                <c:pt idx="0">
                  <c:v>10</c:v>
                </c:pt>
              </c:strCache>
            </c:strRef>
          </c:tx>
          <c:val>
            <c:numRef>
              <c:f>MPI!$C$18:$F$18</c:f>
              <c:numCache>
                <c:formatCode>General</c:formatCode>
                <c:ptCount val="4"/>
                <c:pt idx="0">
                  <c:v>0.17694199999999999</c:v>
                </c:pt>
                <c:pt idx="1">
                  <c:v>0.121211</c:v>
                </c:pt>
                <c:pt idx="2">
                  <c:v>0.10981399999999999</c:v>
                </c:pt>
                <c:pt idx="3">
                  <c:v>0.10396900000000001</c:v>
                </c:pt>
              </c:numCache>
            </c:numRef>
          </c:val>
          <c:smooth val="0"/>
        </c:ser>
        <c:ser>
          <c:idx val="2"/>
          <c:order val="2"/>
          <c:tx>
            <c:strRef>
              <c:f>MPI!$B$19</c:f>
              <c:strCache>
                <c:ptCount val="1"/>
                <c:pt idx="0">
                  <c:v>100</c:v>
                </c:pt>
              </c:strCache>
            </c:strRef>
          </c:tx>
          <c:val>
            <c:numRef>
              <c:f>MPI!$C$19:$F$19</c:f>
              <c:numCache>
                <c:formatCode>General</c:formatCode>
                <c:ptCount val="4"/>
                <c:pt idx="0">
                  <c:v>0.17794399999999999</c:v>
                </c:pt>
                <c:pt idx="1">
                  <c:v>0.124946</c:v>
                </c:pt>
                <c:pt idx="2">
                  <c:v>0.10609300000000001</c:v>
                </c:pt>
                <c:pt idx="3">
                  <c:v>1.00929</c:v>
                </c:pt>
              </c:numCache>
            </c:numRef>
          </c:val>
          <c:smooth val="0"/>
        </c:ser>
        <c:ser>
          <c:idx val="3"/>
          <c:order val="3"/>
          <c:tx>
            <c:strRef>
              <c:f>MPI!$B$20</c:f>
              <c:strCache>
                <c:ptCount val="1"/>
                <c:pt idx="0">
                  <c:v>200</c:v>
                </c:pt>
              </c:strCache>
            </c:strRef>
          </c:tx>
          <c:val>
            <c:numRef>
              <c:f>MPI!$C$20:$F$20</c:f>
              <c:numCache>
                <c:formatCode>General</c:formatCode>
                <c:ptCount val="4"/>
                <c:pt idx="0">
                  <c:v>0.17813799999999999</c:v>
                </c:pt>
                <c:pt idx="1">
                  <c:v>0.125164</c:v>
                </c:pt>
                <c:pt idx="2">
                  <c:v>0.107386</c:v>
                </c:pt>
                <c:pt idx="3">
                  <c:v>0.10342</c:v>
                </c:pt>
              </c:numCache>
            </c:numRef>
          </c:val>
          <c:smooth val="0"/>
        </c:ser>
        <c:dLbls>
          <c:showLegendKey val="0"/>
          <c:showVal val="0"/>
          <c:showCatName val="0"/>
          <c:showSerName val="0"/>
          <c:showPercent val="0"/>
          <c:showBubbleSize val="0"/>
        </c:dLbls>
        <c:marker val="1"/>
        <c:smooth val="0"/>
        <c:axId val="180670464"/>
        <c:axId val="192604416"/>
      </c:lineChart>
      <c:catAx>
        <c:axId val="180670464"/>
        <c:scaling>
          <c:orientation val="minMax"/>
        </c:scaling>
        <c:delete val="0"/>
        <c:axPos val="b"/>
        <c:majorTickMark val="out"/>
        <c:minorTickMark val="none"/>
        <c:tickLblPos val="nextTo"/>
        <c:crossAx val="192604416"/>
        <c:crosses val="autoZero"/>
        <c:auto val="1"/>
        <c:lblAlgn val="ctr"/>
        <c:lblOffset val="100"/>
        <c:noMultiLvlLbl val="0"/>
      </c:catAx>
      <c:valAx>
        <c:axId val="192604416"/>
        <c:scaling>
          <c:orientation val="minMax"/>
        </c:scaling>
        <c:delete val="0"/>
        <c:axPos val="l"/>
        <c:majorGridlines/>
        <c:numFmt formatCode="General" sourceLinked="1"/>
        <c:majorTickMark val="out"/>
        <c:minorTickMark val="none"/>
        <c:tickLblPos val="nextTo"/>
        <c:crossAx val="18067046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7DDFA32-48A7-4612-B252-5BFDC1A9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Yicheng Feng</dc:creator>
  <cp:lastModifiedBy>Evangelist</cp:lastModifiedBy>
  <cp:revision>3</cp:revision>
  <dcterms:created xsi:type="dcterms:W3CDTF">2012-11-09T05:24:00Z</dcterms:created>
  <dcterms:modified xsi:type="dcterms:W3CDTF">2012-11-09T05:25:00Z</dcterms:modified>
</cp:coreProperties>
</file>