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上海乡村振兴发展现状调研及分析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right"/>
        <w:textAlignment w:val="auto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——以浦东新区宣桥镇腰路村为例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作者：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指导老师：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摘要：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关键词：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 引言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选题背景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200"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2021年7月2日，上海市人民政府关于印发《上海市乡村振兴“十四五”规划》的通知。宣桥镇腰路村是2020年浦东新区市级乡村振兴示范村，同时位于浦东“十四五”乡村振兴示范带轴心，以腰路村为例，具有典型代表意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1.2 研究内容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200"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围绕《上海市乡村振兴“十四五”规划》，调查宣桥镇腰路村乡村振兴发展现状，并分析乡村振兴面临的困境及问题，讨论未来发展方向。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1.3 目的及意义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200"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希望可以通过本次社会调查发现上海乡村振兴的发展困境，讨论未来发展方向，并对未来乡村振兴工作带来一定的参考意义。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200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 研究方法和研究过程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2.1 研究方法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4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访谈法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4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实地考察法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2.2 研究过程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4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6.28-6.29：收集相关资料并完成前期准备（访谈大纲等）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6.30：实地考察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7.1-7.2：对相关人员进行访谈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7.3-7.6：完成初稿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7.6-7.10：修改并完成调查报告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4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3.研究结果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实地调研的图片，访谈的对话。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4.思考与结论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本研究最终的研究结论即对研究问题的回应。研究者对于研究结论要有自己的思考或者给出相应的政策建议。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5.有待进一步研究的问题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本研究的不足和对于未来研究的展望。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参考文献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[1]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[2]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附录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访谈提纲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00000000"/>
    <w:rsid w:val="0B8D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iPriority w:val="0"/>
  </w:style>
  <w:style w:type="table" w:default="1" w:styleId="2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359</Words>
  <Characters>405</Characters>
  <Paragraphs>27</Paragraphs>
  <TotalTime>2</TotalTime>
  <ScaleCrop>false</ScaleCrop>
  <LinksUpToDate>false</LinksUpToDate>
  <CharactersWithSpaces>411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2022-06-27T16:17:00Z</dcterms:created>
  <dc:creator>JWQ</dc:creator>
  <cp:lastModifiedBy>JWQ</cp:lastModifiedBy>
  <dcterms:modified xsi:type="dcterms:W3CDTF">2022-07-06T22:15:39Z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B5905D8D0EB641BBADCE193836E84F38</vt:lpwstr>
  </property>
</Properties>
</file>