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BB1EF" w14:textId="77777777" w:rsidR="008F1956" w:rsidRDefault="008F1956" w:rsidP="008F1956">
      <w:pPr>
        <w:pStyle w:val="pa-0"/>
        <w:rPr>
          <w:rStyle w:val="ca-4"/>
          <w:rFonts w:ascii="楷体" w:eastAsia="楷体" w:hAnsi="楷体"/>
          <w:b/>
          <w:sz w:val="26"/>
        </w:rPr>
      </w:pPr>
      <w:r>
        <w:rPr>
          <w:rStyle w:val="ca-0"/>
          <w:rFonts w:ascii="楷体" w:eastAsia="楷体" w:hAnsi="楷体"/>
          <w:b/>
          <w:sz w:val="26"/>
          <w:szCs w:val="32"/>
        </w:rPr>
        <w:t>上海大学</w:t>
      </w:r>
      <w:r>
        <w:rPr>
          <w:rStyle w:val="ca-0"/>
          <w:rFonts w:ascii="楷体" w:eastAsia="楷体" w:hAnsi="楷体" w:hint="eastAsia"/>
          <w:b/>
          <w:sz w:val="26"/>
          <w:szCs w:val="32"/>
        </w:rPr>
        <w:t>“</w:t>
      </w:r>
      <w:r>
        <w:rPr>
          <w:rStyle w:val="ca-0"/>
          <w:rFonts w:ascii="楷体" w:eastAsia="楷体" w:hAnsi="楷体"/>
          <w:b/>
          <w:sz w:val="26"/>
          <w:szCs w:val="32"/>
        </w:rPr>
        <w:t>区块链分布式记账技术</w:t>
      </w:r>
      <w:r>
        <w:rPr>
          <w:rStyle w:val="ca-0"/>
          <w:rFonts w:ascii="楷体" w:eastAsia="楷体" w:hAnsi="楷体" w:hint="eastAsia"/>
          <w:b/>
          <w:sz w:val="26"/>
          <w:szCs w:val="32"/>
        </w:rPr>
        <w:t>”课程论文考试</w:t>
      </w:r>
    </w:p>
    <w:p w14:paraId="0485D4D4" w14:textId="66ACBFC5" w:rsidR="008F1956" w:rsidRDefault="008F1956" w:rsidP="008F1956">
      <w:pPr>
        <w:pStyle w:val="pa-2"/>
        <w:jc w:val="center"/>
        <w:rPr>
          <w:rStyle w:val="ca-4"/>
          <w:rFonts w:ascii="黑体" w:eastAsia="黑体" w:hAnsi="黑体"/>
          <w:b/>
          <w:sz w:val="34"/>
          <w:szCs w:val="30"/>
        </w:rPr>
      </w:pPr>
      <w:r>
        <w:rPr>
          <w:rStyle w:val="ca-4"/>
          <w:rFonts w:ascii="Arial" w:eastAsia="黑体" w:hAnsi="Arial" w:cs="Arial"/>
          <w:sz w:val="34"/>
          <w:szCs w:val="30"/>
        </w:rPr>
        <w:t>A</w:t>
      </w:r>
      <w:r>
        <w:rPr>
          <w:rStyle w:val="ca-4"/>
          <w:rFonts w:ascii="Arial" w:eastAsia="黑体" w:hAnsi="Arial" w:cs="Arial" w:hint="eastAsia"/>
          <w:sz w:val="34"/>
          <w:szCs w:val="30"/>
        </w:rPr>
        <w:t>lgorand</w:t>
      </w:r>
      <w:r>
        <w:rPr>
          <w:rStyle w:val="ca-4"/>
          <w:rFonts w:ascii="黑体" w:eastAsia="黑体" w:hAnsi="黑体"/>
          <w:b/>
          <w:sz w:val="34"/>
          <w:szCs w:val="30"/>
        </w:rPr>
        <w:t>项目分析</w:t>
      </w:r>
    </w:p>
    <w:p w14:paraId="1D426E12" w14:textId="57B74191" w:rsidR="008F1956" w:rsidRDefault="008F1956" w:rsidP="008F1956">
      <w:pPr>
        <w:pStyle w:val="a9"/>
        <w:ind w:firstLineChars="0" w:firstLine="0"/>
        <w:jc w:val="center"/>
        <w:rPr>
          <w:rFonts w:ascii="楷体" w:eastAsia="楷体" w:hAnsi="楷体"/>
        </w:rPr>
      </w:pPr>
      <w:r>
        <w:rPr>
          <w:rFonts w:ascii="楷体" w:eastAsia="楷体" w:hAnsi="楷体"/>
        </w:rPr>
        <w:t>姓名</w:t>
      </w:r>
      <w:r>
        <w:rPr>
          <w:rFonts w:ascii="楷体" w:eastAsia="楷体" w:hAnsi="楷体" w:hint="eastAsia"/>
        </w:rPr>
        <w:t>：</w:t>
      </w:r>
      <w:r>
        <w:rPr>
          <w:rStyle w:val="ca-4"/>
          <w:rFonts w:ascii="Arial" w:eastAsia="黑体" w:hAnsi="Arial" w:cs="Arial" w:hint="eastAsia"/>
          <w:sz w:val="34"/>
          <w:szCs w:val="30"/>
        </w:rPr>
        <w:t>卢思颖</w:t>
      </w:r>
      <w:r>
        <w:rPr>
          <w:rFonts w:ascii="楷体" w:eastAsia="楷体" w:hAnsi="楷体" w:hint="eastAsia"/>
        </w:rPr>
        <w:t xml:space="preserve"> </w:t>
      </w:r>
      <w:r>
        <w:rPr>
          <w:rFonts w:ascii="楷体" w:eastAsia="楷体" w:hAnsi="楷体"/>
        </w:rPr>
        <w:t>学号</w:t>
      </w:r>
      <w:r>
        <w:rPr>
          <w:rFonts w:ascii="楷体" w:eastAsia="楷体" w:hAnsi="楷体" w:hint="eastAsia"/>
        </w:rPr>
        <w:t xml:space="preserve">： </w:t>
      </w:r>
      <w:r>
        <w:rPr>
          <w:rStyle w:val="ca-4"/>
          <w:rFonts w:ascii="Arial" w:eastAsia="黑体" w:hAnsi="Arial" w:cs="Arial"/>
          <w:sz w:val="34"/>
          <w:szCs w:val="30"/>
        </w:rPr>
        <w:t>21122702</w:t>
      </w:r>
    </w:p>
    <w:p w14:paraId="18856858" w14:textId="178E6D69" w:rsidR="008F1956" w:rsidRPr="005625EF" w:rsidRDefault="008F1956" w:rsidP="008F1956">
      <w:pPr>
        <w:pStyle w:val="a9"/>
        <w:ind w:firstLineChars="0" w:firstLine="0"/>
        <w:rPr>
          <w:bCs/>
          <w:sz w:val="24"/>
          <w:szCs w:val="24"/>
        </w:rPr>
      </w:pPr>
      <w:bookmarkStart w:id="0" w:name="_Toc435147090"/>
      <w:r>
        <w:rPr>
          <w:rFonts w:hint="eastAsia"/>
          <w:b/>
          <w:sz w:val="24"/>
          <w:szCs w:val="24"/>
        </w:rPr>
        <w:t>字</w:t>
      </w:r>
      <w:r>
        <w:rPr>
          <w:b/>
          <w:sz w:val="24"/>
          <w:szCs w:val="24"/>
        </w:rPr>
        <w:t>数：</w:t>
      </w:r>
      <w:r w:rsidR="005625EF">
        <w:rPr>
          <w:rFonts w:hint="eastAsia"/>
          <w:b/>
          <w:sz w:val="24"/>
          <w:szCs w:val="24"/>
        </w:rPr>
        <w:t>4</w:t>
      </w:r>
      <w:r w:rsidR="005625EF">
        <w:rPr>
          <w:b/>
          <w:sz w:val="24"/>
          <w:szCs w:val="24"/>
        </w:rPr>
        <w:t>715</w:t>
      </w:r>
    </w:p>
    <w:p w14:paraId="5100B1DA" w14:textId="77777777" w:rsidR="008F1956" w:rsidRDefault="008F1956" w:rsidP="008F1956">
      <w:pPr>
        <w:pStyle w:val="a9"/>
        <w:ind w:firstLineChars="0" w:firstLine="0"/>
        <w:rPr>
          <w:b/>
          <w:sz w:val="24"/>
          <w:szCs w:val="24"/>
        </w:rPr>
      </w:pPr>
      <w:r>
        <w:rPr>
          <w:rFonts w:hint="eastAsia"/>
          <w:b/>
          <w:sz w:val="24"/>
          <w:szCs w:val="24"/>
        </w:rPr>
        <w:t>摘</w:t>
      </w:r>
      <w:r>
        <w:rPr>
          <w:rFonts w:hint="eastAsia"/>
          <w:b/>
          <w:sz w:val="24"/>
          <w:szCs w:val="24"/>
        </w:rPr>
        <w:t xml:space="preserve"> </w:t>
      </w:r>
      <w:r>
        <w:rPr>
          <w:rFonts w:hint="eastAsia"/>
          <w:b/>
          <w:sz w:val="24"/>
          <w:szCs w:val="24"/>
        </w:rPr>
        <w:t>要</w:t>
      </w:r>
      <w:bookmarkEnd w:id="0"/>
      <w:r>
        <w:rPr>
          <w:rFonts w:hint="eastAsia"/>
          <w:b/>
          <w:sz w:val="24"/>
          <w:szCs w:val="24"/>
        </w:rPr>
        <w:t>：</w:t>
      </w:r>
    </w:p>
    <w:p w14:paraId="6680B0FE" w14:textId="378AB6AB" w:rsidR="008F1956" w:rsidRDefault="001A728E" w:rsidP="008F1956">
      <w:pPr>
        <w:pStyle w:val="a9"/>
      </w:pPr>
      <w:r>
        <w:rPr>
          <w:rFonts w:hint="eastAsia"/>
        </w:rPr>
        <w:t>在区块链这一新兴技术中，</w:t>
      </w:r>
      <w:r>
        <w:t>A</w:t>
      </w:r>
      <w:r>
        <w:rPr>
          <w:rFonts w:hint="eastAsia"/>
        </w:rPr>
        <w:t>lgorand</w:t>
      </w:r>
      <w:r>
        <w:rPr>
          <w:rFonts w:hint="eastAsia"/>
        </w:rPr>
        <w:t>项目以环保绿色以及解决区块链三元悖论而在第一次荷兰式拍卖中强势出圈。在</w:t>
      </w:r>
      <w:r>
        <w:rPr>
          <w:rFonts w:hint="eastAsia"/>
        </w:rPr>
        <w:t>algorand</w:t>
      </w:r>
      <w:r>
        <w:rPr>
          <w:rFonts w:hint="eastAsia"/>
        </w:rPr>
        <w:t>项目发布的三年内，该公链上的社区和应用也十分广泛，其打造的全球化合规化区块链也受到应用方好评。本文从</w:t>
      </w:r>
      <w:r>
        <w:rPr>
          <w:rFonts w:hint="eastAsia"/>
        </w:rPr>
        <w:t>algorand</w:t>
      </w:r>
      <w:r>
        <w:rPr>
          <w:rFonts w:hint="eastAsia"/>
        </w:rPr>
        <w:t>项目创始人团队、</w:t>
      </w:r>
      <w:r w:rsidR="00A93C8F">
        <w:rPr>
          <w:rFonts w:hint="eastAsia"/>
        </w:rPr>
        <w:t>纯粹权益证明的共识机制、智能合约以及激励机制、项目投资分析等技术模型和经济模型视角展开分析，将</w:t>
      </w:r>
      <w:r w:rsidR="00A93C8F">
        <w:rPr>
          <w:rFonts w:hint="eastAsia"/>
        </w:rPr>
        <w:t>algorand</w:t>
      </w:r>
      <w:r w:rsidR="00A93C8F">
        <w:rPr>
          <w:rFonts w:hint="eastAsia"/>
        </w:rPr>
        <w:t>该金融公链的特点展示并浅显分析其未来发展。</w:t>
      </w:r>
    </w:p>
    <w:p w14:paraId="228827E7" w14:textId="77777777" w:rsidR="008F1956" w:rsidRDefault="008F1956" w:rsidP="00A93C8F">
      <w:pPr>
        <w:pStyle w:val="a9"/>
        <w:ind w:firstLineChars="0" w:firstLine="0"/>
        <w:rPr>
          <w:rFonts w:hint="eastAsia"/>
        </w:rPr>
      </w:pPr>
    </w:p>
    <w:p w14:paraId="5C6F8B3A" w14:textId="77777777" w:rsidR="008F1956" w:rsidRDefault="008F1956" w:rsidP="008F1956">
      <w:pPr>
        <w:pStyle w:val="a9"/>
      </w:pPr>
    </w:p>
    <w:p w14:paraId="3E3D26C2" w14:textId="5EF928FD" w:rsidR="008F1956" w:rsidRDefault="008F1956" w:rsidP="008F1956">
      <w:pPr>
        <w:pStyle w:val="a9"/>
        <w:ind w:firstLineChars="0" w:firstLine="0"/>
      </w:pPr>
      <w:r>
        <w:rPr>
          <w:rFonts w:hint="eastAsia"/>
          <w:b/>
        </w:rPr>
        <w:t>关键字：</w:t>
      </w:r>
      <w:r>
        <w:rPr>
          <w:rFonts w:hint="eastAsia"/>
        </w:rPr>
        <w:t>Algorand</w:t>
      </w:r>
      <w:r>
        <w:rPr>
          <w:rFonts w:hint="eastAsia"/>
        </w:rPr>
        <w:t>；区块链；共识机制；智能合约</w:t>
      </w:r>
      <w:r>
        <w:rPr>
          <w:rFonts w:hint="eastAsia"/>
        </w:rPr>
        <w:t xml:space="preserve"> </w:t>
      </w:r>
    </w:p>
    <w:p w14:paraId="4B04AF87" w14:textId="77777777" w:rsidR="008F1956" w:rsidRDefault="008F1956" w:rsidP="008F1956">
      <w:pPr>
        <w:pStyle w:val="pa-2"/>
        <w:rPr>
          <w:b/>
          <w:sz w:val="30"/>
          <w:szCs w:val="30"/>
        </w:rPr>
      </w:pPr>
    </w:p>
    <w:p w14:paraId="0DCE99B9" w14:textId="77777777" w:rsidR="008F1956" w:rsidRDefault="008F1956" w:rsidP="008F1956">
      <w:pPr>
        <w:pStyle w:val="pa-2"/>
        <w:rPr>
          <w:b/>
          <w:sz w:val="30"/>
          <w:szCs w:val="30"/>
        </w:rPr>
      </w:pPr>
      <w:r>
        <w:rPr>
          <w:rFonts w:hint="eastAsia"/>
          <w:b/>
          <w:sz w:val="30"/>
          <w:szCs w:val="30"/>
        </w:rPr>
        <w:t>论文评语：</w:t>
      </w:r>
    </w:p>
    <w:p w14:paraId="49EC1337" w14:textId="77777777" w:rsidR="008F1956" w:rsidRDefault="008F1956" w:rsidP="008F1956">
      <w:pPr>
        <w:pStyle w:val="a9"/>
        <w:ind w:firstLineChars="0" w:firstLine="0"/>
      </w:pPr>
    </w:p>
    <w:p w14:paraId="00AA09FD" w14:textId="77777777" w:rsidR="008F1956" w:rsidRDefault="008F1956" w:rsidP="008F1956">
      <w:pPr>
        <w:pStyle w:val="a9"/>
        <w:ind w:firstLineChars="0" w:firstLine="0"/>
      </w:pPr>
    </w:p>
    <w:p w14:paraId="164DDCB2" w14:textId="77777777" w:rsidR="008F1956" w:rsidRDefault="008F1956" w:rsidP="008F1956">
      <w:pPr>
        <w:pStyle w:val="a9"/>
        <w:ind w:firstLineChars="0" w:firstLine="0"/>
      </w:pPr>
    </w:p>
    <w:p w14:paraId="44184B77" w14:textId="77777777" w:rsidR="008F1956" w:rsidRDefault="008F1956" w:rsidP="008F1956">
      <w:pPr>
        <w:pStyle w:val="a9"/>
        <w:ind w:firstLineChars="0" w:firstLine="0"/>
      </w:pPr>
    </w:p>
    <w:p w14:paraId="7313FF6A" w14:textId="77777777" w:rsidR="008F1956" w:rsidRDefault="008F1956" w:rsidP="008F1956">
      <w:pPr>
        <w:pStyle w:val="a9"/>
        <w:ind w:firstLineChars="0" w:firstLine="0"/>
      </w:pPr>
    </w:p>
    <w:p w14:paraId="613A6C4F" w14:textId="77777777" w:rsidR="008F1956" w:rsidRDefault="008F1956" w:rsidP="008F1956">
      <w:pPr>
        <w:pStyle w:val="a9"/>
        <w:ind w:firstLineChars="0" w:firstLine="0"/>
      </w:pPr>
    </w:p>
    <w:p w14:paraId="1959F4A2" w14:textId="77777777" w:rsidR="008F1956" w:rsidRDefault="008F1956" w:rsidP="008F1956">
      <w:pPr>
        <w:pStyle w:val="a9"/>
        <w:ind w:firstLineChars="0" w:firstLine="0"/>
      </w:pPr>
    </w:p>
    <w:p w14:paraId="2B0AADD7" w14:textId="77777777" w:rsidR="008F1956" w:rsidRDefault="008F1956" w:rsidP="008F1956">
      <w:pPr>
        <w:pStyle w:val="a9"/>
        <w:ind w:firstLineChars="0" w:firstLine="0"/>
      </w:pPr>
    </w:p>
    <w:p w14:paraId="53BBD36B" w14:textId="77777777" w:rsidR="008F1956" w:rsidRDefault="008F1956" w:rsidP="008F1956">
      <w:pPr>
        <w:pStyle w:val="a9"/>
        <w:ind w:firstLineChars="0" w:firstLine="0"/>
      </w:pPr>
    </w:p>
    <w:p w14:paraId="67AA8031" w14:textId="77777777" w:rsidR="008F1956" w:rsidRDefault="008F1956" w:rsidP="008F1956">
      <w:pPr>
        <w:pStyle w:val="a9"/>
      </w:pPr>
    </w:p>
    <w:p w14:paraId="1304CD37" w14:textId="77777777" w:rsidR="008F1956" w:rsidRDefault="008F1956" w:rsidP="008F1956">
      <w:pPr>
        <w:pStyle w:val="a9"/>
      </w:pPr>
    </w:p>
    <w:p w14:paraId="3A4182A9" w14:textId="77777777" w:rsidR="008F1956" w:rsidRDefault="008F1956" w:rsidP="008F1956">
      <w:pPr>
        <w:pStyle w:val="a9"/>
      </w:pPr>
      <w:r>
        <w:rPr>
          <w:rFonts w:hint="eastAsia"/>
        </w:rPr>
        <w:t>成绩：</w:t>
      </w:r>
      <w:r>
        <w:rPr>
          <w:rFonts w:hint="eastAsia"/>
        </w:rPr>
        <w:t xml:space="preserve">                             </w:t>
      </w:r>
      <w:r>
        <w:rPr>
          <w:rFonts w:hint="eastAsia"/>
        </w:rPr>
        <w:t>任课教师：吴建刚</w:t>
      </w:r>
    </w:p>
    <w:p w14:paraId="1DEA7BF4" w14:textId="1CC30AEA" w:rsidR="00FB2333" w:rsidRPr="00834AC4" w:rsidRDefault="000B57B8" w:rsidP="000B57B8">
      <w:pPr>
        <w:rPr>
          <w:rFonts w:ascii="黑体" w:eastAsia="黑体" w:hAnsi="黑体"/>
          <w:b/>
          <w:bCs/>
          <w:sz w:val="28"/>
          <w:szCs w:val="28"/>
        </w:rPr>
      </w:pPr>
      <w:r w:rsidRPr="00834AC4">
        <w:rPr>
          <w:rFonts w:ascii="黑体" w:eastAsia="黑体" w:hAnsi="黑体" w:hint="eastAsia"/>
          <w:b/>
          <w:bCs/>
          <w:sz w:val="28"/>
          <w:szCs w:val="28"/>
        </w:rPr>
        <w:lastRenderedPageBreak/>
        <w:t>1经济模型分析</w:t>
      </w:r>
    </w:p>
    <w:p w14:paraId="02CE6411" w14:textId="6BC23BB1" w:rsidR="000B57B8" w:rsidRPr="00834AC4" w:rsidRDefault="000B57B8" w:rsidP="000B57B8">
      <w:pPr>
        <w:rPr>
          <w:rFonts w:ascii="黑体" w:eastAsia="黑体" w:hAnsi="黑体"/>
          <w:b/>
          <w:bCs/>
          <w:sz w:val="24"/>
          <w:szCs w:val="24"/>
        </w:rPr>
      </w:pPr>
      <w:r w:rsidRPr="00834AC4">
        <w:rPr>
          <w:rFonts w:ascii="黑体" w:eastAsia="黑体" w:hAnsi="黑体" w:hint="eastAsia"/>
          <w:b/>
          <w:bCs/>
          <w:sz w:val="24"/>
          <w:szCs w:val="24"/>
        </w:rPr>
        <w:t>1</w:t>
      </w:r>
      <w:r w:rsidRPr="00834AC4">
        <w:rPr>
          <w:rFonts w:ascii="黑体" w:eastAsia="黑体" w:hAnsi="黑体"/>
          <w:b/>
          <w:bCs/>
          <w:sz w:val="24"/>
          <w:szCs w:val="24"/>
        </w:rPr>
        <w:t>.1</w:t>
      </w:r>
      <w:r w:rsidRPr="00834AC4">
        <w:rPr>
          <w:rFonts w:ascii="黑体" w:eastAsia="黑体" w:hAnsi="黑体" w:hint="eastAsia"/>
          <w:b/>
          <w:bCs/>
          <w:sz w:val="24"/>
          <w:szCs w:val="24"/>
        </w:rPr>
        <w:t>项目、创始人及团队简介</w:t>
      </w:r>
    </w:p>
    <w:p w14:paraId="1578E3D3" w14:textId="15A0926E" w:rsidR="000B57B8" w:rsidRPr="00834AC4" w:rsidRDefault="008F17BB" w:rsidP="000B57B8">
      <w:pPr>
        <w:rPr>
          <w:rFonts w:ascii="宋体" w:eastAsia="宋体" w:hAnsi="宋体"/>
          <w:b/>
          <w:bCs/>
          <w:sz w:val="24"/>
          <w:szCs w:val="24"/>
        </w:rPr>
      </w:pPr>
      <w:r w:rsidRPr="00834AC4">
        <w:rPr>
          <w:rFonts w:ascii="宋体" w:eastAsia="宋体" w:hAnsi="宋体" w:hint="eastAsia"/>
          <w:b/>
          <w:bCs/>
          <w:sz w:val="24"/>
          <w:szCs w:val="24"/>
        </w:rPr>
        <w:t>1</w:t>
      </w:r>
      <w:r w:rsidRPr="00834AC4">
        <w:rPr>
          <w:rFonts w:ascii="宋体" w:eastAsia="宋体" w:hAnsi="宋体"/>
          <w:b/>
          <w:bCs/>
          <w:sz w:val="24"/>
          <w:szCs w:val="24"/>
        </w:rPr>
        <w:t>.1.1</w:t>
      </w:r>
      <w:r w:rsidR="000B57B8" w:rsidRPr="00834AC4">
        <w:rPr>
          <w:rFonts w:ascii="宋体" w:eastAsia="宋体" w:hAnsi="宋体" w:hint="eastAsia"/>
          <w:b/>
          <w:bCs/>
          <w:sz w:val="24"/>
          <w:szCs w:val="24"/>
        </w:rPr>
        <w:t>项目</w:t>
      </w:r>
    </w:p>
    <w:p w14:paraId="37251981" w14:textId="6E20F4B8" w:rsidR="00D52973" w:rsidRPr="00834AC4" w:rsidRDefault="00547B49"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Algorand是一个全新的</w:t>
      </w:r>
      <w:r w:rsidR="00036F68" w:rsidRPr="00834AC4">
        <w:rPr>
          <w:rFonts w:ascii="宋体" w:eastAsia="宋体" w:hAnsi="宋体" w:hint="eastAsia"/>
          <w:sz w:val="24"/>
          <w:szCs w:val="24"/>
        </w:rPr>
        <w:t>金融</w:t>
      </w:r>
      <w:r w:rsidRPr="00834AC4">
        <w:rPr>
          <w:rFonts w:ascii="宋体" w:eastAsia="宋体" w:hAnsi="宋体"/>
          <w:sz w:val="24"/>
          <w:szCs w:val="24"/>
        </w:rPr>
        <w:t>区块链系统平台，根</w:t>
      </w:r>
      <w:r w:rsidRPr="00834AC4">
        <w:rPr>
          <w:rFonts w:ascii="宋体" w:eastAsia="宋体" w:hAnsi="宋体" w:hint="eastAsia"/>
          <w:sz w:val="24"/>
          <w:szCs w:val="24"/>
        </w:rPr>
        <w:t>据创新理念研发而成，同时实现真正的去中心化、可扩展性和安全性。</w:t>
      </w:r>
      <w:r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1</w:t>
      </w:r>
      <w:r w:rsidRPr="00834AC4">
        <w:rPr>
          <w:rFonts w:ascii="宋体" w:eastAsia="宋体" w:hAnsi="宋体"/>
          <w:sz w:val="24"/>
          <w:szCs w:val="24"/>
          <w:vertAlign w:val="superscript"/>
        </w:rPr>
        <w:t>]</w:t>
      </w:r>
    </w:p>
    <w:p w14:paraId="78AD16FE" w14:textId="40CF7D73" w:rsidR="005612AE" w:rsidRPr="00834AC4" w:rsidRDefault="008F17BB" w:rsidP="00834AC4">
      <w:pPr>
        <w:spacing w:line="360" w:lineRule="auto"/>
        <w:rPr>
          <w:rStyle w:val="a3"/>
          <w:rFonts w:ascii="宋体" w:eastAsia="宋体" w:hAnsi="宋体"/>
          <w:b/>
          <w:bCs/>
          <w:sz w:val="24"/>
          <w:szCs w:val="24"/>
        </w:rPr>
      </w:pPr>
      <w:r w:rsidRPr="00834AC4">
        <w:rPr>
          <w:rFonts w:ascii="宋体" w:eastAsia="宋体" w:hAnsi="宋体" w:hint="eastAsia"/>
          <w:b/>
          <w:bCs/>
          <w:sz w:val="24"/>
          <w:szCs w:val="24"/>
        </w:rPr>
        <w:t>1</w:t>
      </w:r>
      <w:r w:rsidRPr="00834AC4">
        <w:rPr>
          <w:rFonts w:ascii="宋体" w:eastAsia="宋体" w:hAnsi="宋体"/>
          <w:b/>
          <w:bCs/>
          <w:sz w:val="24"/>
          <w:szCs w:val="24"/>
        </w:rPr>
        <w:t>.1.2</w:t>
      </w:r>
      <w:r w:rsidR="000B57B8" w:rsidRPr="00834AC4">
        <w:rPr>
          <w:rFonts w:ascii="宋体" w:eastAsia="宋体" w:hAnsi="宋体" w:hint="eastAsia"/>
          <w:b/>
          <w:bCs/>
          <w:sz w:val="24"/>
          <w:szCs w:val="24"/>
        </w:rPr>
        <w:t>创始人</w:t>
      </w:r>
      <w:hyperlink r:id="rId7" w:history="1"/>
    </w:p>
    <w:p w14:paraId="43F346A0" w14:textId="652FE29D" w:rsidR="002A39C7" w:rsidRPr="00834AC4" w:rsidRDefault="005612AE" w:rsidP="00834AC4">
      <w:pPr>
        <w:spacing w:line="360" w:lineRule="auto"/>
        <w:ind w:firstLineChars="200" w:firstLine="480"/>
        <w:rPr>
          <w:rStyle w:val="a3"/>
          <w:rFonts w:ascii="宋体" w:eastAsia="宋体" w:hAnsi="宋体"/>
          <w:color w:val="auto"/>
          <w:sz w:val="24"/>
          <w:szCs w:val="24"/>
          <w:u w:val="none"/>
        </w:rPr>
      </w:pPr>
      <w:r w:rsidRPr="00834AC4">
        <w:rPr>
          <w:rStyle w:val="a3"/>
          <w:rFonts w:ascii="宋体" w:eastAsia="宋体" w:hAnsi="宋体"/>
          <w:color w:val="auto"/>
          <w:sz w:val="24"/>
          <w:szCs w:val="24"/>
          <w:u w:val="none"/>
        </w:rPr>
        <w:t>A</w:t>
      </w:r>
      <w:r w:rsidRPr="00834AC4">
        <w:rPr>
          <w:rStyle w:val="a3"/>
          <w:rFonts w:ascii="宋体" w:eastAsia="宋体" w:hAnsi="宋体" w:hint="eastAsia"/>
          <w:color w:val="auto"/>
          <w:sz w:val="24"/>
          <w:szCs w:val="24"/>
          <w:u w:val="none"/>
        </w:rPr>
        <w:t>lgorand公司创始人为</w:t>
      </w:r>
      <w:r w:rsidR="002A39C7" w:rsidRPr="00834AC4">
        <w:rPr>
          <w:rStyle w:val="a3"/>
          <w:rFonts w:ascii="宋体" w:eastAsia="宋体" w:hAnsi="宋体" w:hint="eastAsia"/>
          <w:color w:val="auto"/>
          <w:sz w:val="24"/>
          <w:szCs w:val="24"/>
          <w:u w:val="none"/>
        </w:rPr>
        <w:t>西尔维奥·米卡利，是图灵奖，哥德尔奖和R</w:t>
      </w:r>
      <w:r w:rsidR="002A39C7" w:rsidRPr="00834AC4">
        <w:rPr>
          <w:rStyle w:val="a3"/>
          <w:rFonts w:ascii="宋体" w:eastAsia="宋体" w:hAnsi="宋体"/>
          <w:color w:val="auto"/>
          <w:sz w:val="24"/>
          <w:szCs w:val="24"/>
          <w:u w:val="none"/>
        </w:rPr>
        <w:t>SA</w:t>
      </w:r>
      <w:r w:rsidR="002A39C7" w:rsidRPr="00834AC4">
        <w:rPr>
          <w:rStyle w:val="a3"/>
          <w:rFonts w:ascii="宋体" w:eastAsia="宋体" w:hAnsi="宋体" w:hint="eastAsia"/>
          <w:color w:val="auto"/>
          <w:sz w:val="24"/>
          <w:szCs w:val="24"/>
          <w:u w:val="none"/>
        </w:rPr>
        <w:t>奖的获得者。</w:t>
      </w:r>
      <w:r w:rsidR="002B002D" w:rsidRPr="00834AC4">
        <w:rPr>
          <w:rStyle w:val="a3"/>
          <w:rFonts w:ascii="宋体" w:eastAsia="宋体" w:hAnsi="宋体" w:hint="eastAsia"/>
          <w:color w:val="auto"/>
          <w:sz w:val="24"/>
          <w:szCs w:val="24"/>
          <w:u w:val="none"/>
        </w:rPr>
        <w:t>同时，他是美国国家科学院，美国国家工程院，美国艺术与科学院和</w:t>
      </w:r>
      <w:r w:rsidR="002B002D" w:rsidRPr="00834AC4">
        <w:rPr>
          <w:rStyle w:val="a3"/>
          <w:rFonts w:ascii="宋体" w:eastAsia="宋体" w:hAnsi="宋体"/>
          <w:color w:val="auto"/>
          <w:sz w:val="24"/>
          <w:szCs w:val="24"/>
          <w:u w:val="none"/>
        </w:rPr>
        <w:t>Accademia dei Lincei的成员。</w:t>
      </w:r>
      <w:r w:rsidR="00C811CD" w:rsidRPr="00834AC4">
        <w:rPr>
          <w:rStyle w:val="a3"/>
          <w:rFonts w:ascii="宋体" w:eastAsia="宋体" w:hAnsi="宋体" w:hint="eastAsia"/>
          <w:color w:val="auto"/>
          <w:sz w:val="24"/>
          <w:szCs w:val="24"/>
          <w:u w:val="none"/>
        </w:rPr>
        <w:t>他</w:t>
      </w:r>
      <w:r w:rsidR="003662E9" w:rsidRPr="00834AC4">
        <w:rPr>
          <w:rStyle w:val="a3"/>
          <w:rFonts w:ascii="宋体" w:eastAsia="宋体" w:hAnsi="宋体"/>
          <w:color w:val="auto"/>
          <w:sz w:val="24"/>
          <w:szCs w:val="24"/>
          <w:u w:val="none"/>
        </w:rPr>
        <w:t>拥有罗马大学数学Laurea学位和加州大学伯克利分校计算机科学博士学位。</w:t>
      </w:r>
    </w:p>
    <w:p w14:paraId="47077987" w14:textId="02EBE65C" w:rsidR="003662E9" w:rsidRPr="00834AC4" w:rsidRDefault="003662E9"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在</w:t>
      </w:r>
      <w:r w:rsidRPr="00834AC4">
        <w:rPr>
          <w:rFonts w:ascii="宋体" w:eastAsia="宋体" w:hAnsi="宋体"/>
          <w:sz w:val="24"/>
          <w:szCs w:val="24"/>
        </w:rPr>
        <w:t>Algorand，Silvio负责监督所有研究，包括理论，安全和加密金融。</w:t>
      </w:r>
      <w:r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2</w:t>
      </w:r>
      <w:r w:rsidRPr="00834AC4">
        <w:rPr>
          <w:rFonts w:ascii="宋体" w:eastAsia="宋体" w:hAnsi="宋体"/>
          <w:sz w:val="24"/>
          <w:szCs w:val="24"/>
          <w:vertAlign w:val="superscript"/>
        </w:rPr>
        <w:t>]</w:t>
      </w:r>
    </w:p>
    <w:p w14:paraId="67922DE9" w14:textId="3198074E" w:rsidR="008B018D" w:rsidRPr="00834AC4" w:rsidRDefault="008F17BB" w:rsidP="00834AC4">
      <w:pPr>
        <w:spacing w:line="360" w:lineRule="auto"/>
        <w:rPr>
          <w:rFonts w:ascii="宋体" w:eastAsia="宋体" w:hAnsi="宋体"/>
          <w:b/>
          <w:bCs/>
          <w:sz w:val="24"/>
          <w:szCs w:val="24"/>
        </w:rPr>
      </w:pPr>
      <w:r w:rsidRPr="00834AC4">
        <w:rPr>
          <w:rFonts w:ascii="宋体" w:eastAsia="宋体" w:hAnsi="宋体" w:hint="eastAsia"/>
          <w:b/>
          <w:bCs/>
          <w:sz w:val="24"/>
          <w:szCs w:val="24"/>
        </w:rPr>
        <w:t>1</w:t>
      </w:r>
      <w:r w:rsidRPr="00834AC4">
        <w:rPr>
          <w:rFonts w:ascii="宋体" w:eastAsia="宋体" w:hAnsi="宋体"/>
          <w:b/>
          <w:bCs/>
          <w:sz w:val="24"/>
          <w:szCs w:val="24"/>
        </w:rPr>
        <w:t>.1.3</w:t>
      </w:r>
      <w:r w:rsidR="008B018D" w:rsidRPr="00834AC4">
        <w:rPr>
          <w:rFonts w:ascii="宋体" w:eastAsia="宋体" w:hAnsi="宋体" w:hint="eastAsia"/>
          <w:b/>
          <w:bCs/>
          <w:sz w:val="24"/>
          <w:szCs w:val="24"/>
        </w:rPr>
        <w:t>团队简介</w:t>
      </w:r>
    </w:p>
    <w:p w14:paraId="08D41A16" w14:textId="77777777" w:rsidR="00D410F8" w:rsidRPr="00834AC4" w:rsidRDefault="003662E9" w:rsidP="00834AC4">
      <w:pPr>
        <w:spacing w:line="360" w:lineRule="auto"/>
        <w:ind w:firstLineChars="200" w:firstLine="480"/>
        <w:rPr>
          <w:rStyle w:val="a3"/>
          <w:rFonts w:ascii="宋体" w:eastAsia="宋体" w:hAnsi="宋体"/>
          <w:color w:val="auto"/>
          <w:sz w:val="24"/>
          <w:szCs w:val="24"/>
          <w:u w:val="none"/>
        </w:rPr>
      </w:pPr>
      <w:r w:rsidRPr="00834AC4">
        <w:rPr>
          <w:rFonts w:ascii="宋体" w:eastAsia="宋体" w:hAnsi="宋体" w:hint="eastAsia"/>
          <w:sz w:val="24"/>
          <w:szCs w:val="24"/>
        </w:rPr>
        <w:t>除了创始人</w:t>
      </w:r>
      <w:r w:rsidRPr="00834AC4">
        <w:rPr>
          <w:rStyle w:val="a3"/>
          <w:rFonts w:ascii="宋体" w:eastAsia="宋体" w:hAnsi="宋体" w:hint="eastAsia"/>
          <w:color w:val="auto"/>
          <w:sz w:val="24"/>
          <w:szCs w:val="24"/>
          <w:u w:val="none"/>
        </w:rPr>
        <w:t>西尔维奥·米卡利，algorand团队中还有许多其他密码学和</w:t>
      </w:r>
      <w:r w:rsidR="00D410F8" w:rsidRPr="00834AC4">
        <w:rPr>
          <w:rStyle w:val="a3"/>
          <w:rFonts w:ascii="宋体" w:eastAsia="宋体" w:hAnsi="宋体" w:hint="eastAsia"/>
          <w:color w:val="auto"/>
          <w:sz w:val="24"/>
          <w:szCs w:val="24"/>
          <w:u w:val="none"/>
        </w:rPr>
        <w:t>创业者。</w:t>
      </w:r>
    </w:p>
    <w:p w14:paraId="1B493690" w14:textId="711F0102" w:rsidR="003662E9" w:rsidRPr="00834AC4" w:rsidRDefault="00D410F8" w:rsidP="00834AC4">
      <w:pPr>
        <w:spacing w:line="360" w:lineRule="auto"/>
        <w:ind w:firstLineChars="200" w:firstLine="480"/>
        <w:rPr>
          <w:rStyle w:val="a3"/>
          <w:rFonts w:ascii="宋体" w:eastAsia="宋体" w:hAnsi="宋体"/>
          <w:color w:val="auto"/>
          <w:sz w:val="24"/>
          <w:szCs w:val="24"/>
          <w:u w:val="none"/>
        </w:rPr>
      </w:pPr>
      <w:r w:rsidRPr="00834AC4">
        <w:rPr>
          <w:rStyle w:val="a3"/>
          <w:rFonts w:ascii="宋体" w:eastAsia="宋体" w:hAnsi="宋体" w:hint="eastAsia"/>
          <w:color w:val="auto"/>
          <w:sz w:val="24"/>
          <w:szCs w:val="24"/>
          <w:u w:val="none"/>
        </w:rPr>
        <w:t>首席执行官史蒂夫·科基诺斯是一位连续创业者，他领导的Fuze公司改变了企业将协作视为业务可见性、流程改进和结果的关键驱动因素的方式。</w:t>
      </w:r>
      <w:r w:rsidR="00C415A2" w:rsidRPr="00834AC4">
        <w:rPr>
          <w:rStyle w:val="a3"/>
          <w:rFonts w:ascii="宋体" w:eastAsia="宋体" w:hAnsi="宋体" w:hint="eastAsia"/>
          <w:color w:val="auto"/>
          <w:sz w:val="24"/>
          <w:szCs w:val="24"/>
          <w:u w:val="none"/>
          <w:vertAlign w:val="superscript"/>
        </w:rPr>
        <w:t>[</w:t>
      </w:r>
      <w:r w:rsidR="00441264" w:rsidRPr="00834AC4">
        <w:rPr>
          <w:rStyle w:val="a3"/>
          <w:rFonts w:ascii="宋体" w:eastAsia="宋体" w:hAnsi="宋体"/>
          <w:color w:val="auto"/>
          <w:sz w:val="24"/>
          <w:szCs w:val="24"/>
          <w:u w:val="none"/>
          <w:vertAlign w:val="superscript"/>
        </w:rPr>
        <w:t>2</w:t>
      </w:r>
      <w:r w:rsidR="00C415A2" w:rsidRPr="00834AC4">
        <w:rPr>
          <w:rStyle w:val="a3"/>
          <w:rFonts w:ascii="宋体" w:eastAsia="宋体" w:hAnsi="宋体"/>
          <w:color w:val="auto"/>
          <w:sz w:val="24"/>
          <w:szCs w:val="24"/>
          <w:u w:val="none"/>
          <w:vertAlign w:val="superscript"/>
        </w:rPr>
        <w:t>]</w:t>
      </w:r>
    </w:p>
    <w:p w14:paraId="554CADAB" w14:textId="6444D5F3" w:rsidR="00D410F8" w:rsidRPr="00834AC4" w:rsidRDefault="00D410F8" w:rsidP="00834AC4">
      <w:pPr>
        <w:spacing w:line="360" w:lineRule="auto"/>
        <w:ind w:firstLineChars="200" w:firstLine="480"/>
        <w:rPr>
          <w:rStyle w:val="a3"/>
          <w:rFonts w:ascii="宋体" w:eastAsia="宋体" w:hAnsi="宋体"/>
          <w:color w:val="auto"/>
          <w:sz w:val="24"/>
          <w:szCs w:val="24"/>
          <w:u w:val="none"/>
        </w:rPr>
      </w:pPr>
      <w:r w:rsidRPr="00834AC4">
        <w:rPr>
          <w:rStyle w:val="a3"/>
          <w:rFonts w:ascii="宋体" w:eastAsia="宋体" w:hAnsi="宋体" w:hint="eastAsia"/>
          <w:color w:val="auto"/>
          <w:sz w:val="24"/>
          <w:szCs w:val="24"/>
          <w:u w:val="none"/>
        </w:rPr>
        <w:t>首席运营官肖恩·福特负责上市执行和运营，包括产品管理、工程、营销和全球社区开发。在他担任algorand首席运营官前，他曾在</w:t>
      </w:r>
      <w:r w:rsidRPr="00834AC4">
        <w:rPr>
          <w:rStyle w:val="a3"/>
          <w:rFonts w:ascii="宋体" w:eastAsia="宋体" w:hAnsi="宋体"/>
          <w:color w:val="auto"/>
          <w:sz w:val="24"/>
          <w:szCs w:val="24"/>
          <w:u w:val="none"/>
        </w:rPr>
        <w:t>LogMeIn</w:t>
      </w:r>
      <w:r w:rsidRPr="00834AC4">
        <w:rPr>
          <w:rStyle w:val="a3"/>
          <w:rFonts w:ascii="宋体" w:eastAsia="宋体" w:hAnsi="宋体" w:hint="eastAsia"/>
          <w:color w:val="auto"/>
          <w:sz w:val="24"/>
          <w:szCs w:val="24"/>
          <w:u w:val="none"/>
        </w:rPr>
        <w:t>，</w:t>
      </w:r>
      <w:r w:rsidRPr="00834AC4">
        <w:rPr>
          <w:rStyle w:val="a3"/>
          <w:rFonts w:ascii="宋体" w:eastAsia="宋体" w:hAnsi="宋体"/>
          <w:color w:val="auto"/>
          <w:sz w:val="24"/>
          <w:szCs w:val="24"/>
          <w:u w:val="none"/>
        </w:rPr>
        <w:t>Avid Technology</w:t>
      </w:r>
      <w:r w:rsidRPr="00834AC4">
        <w:rPr>
          <w:rStyle w:val="a3"/>
          <w:rFonts w:ascii="宋体" w:eastAsia="宋体" w:hAnsi="宋体" w:hint="eastAsia"/>
          <w:color w:val="auto"/>
          <w:sz w:val="24"/>
          <w:szCs w:val="24"/>
          <w:u w:val="none"/>
        </w:rPr>
        <w:t>，</w:t>
      </w:r>
      <w:r w:rsidRPr="00834AC4">
        <w:rPr>
          <w:rStyle w:val="a3"/>
          <w:rFonts w:ascii="宋体" w:eastAsia="宋体" w:hAnsi="宋体"/>
          <w:color w:val="auto"/>
          <w:sz w:val="24"/>
          <w:szCs w:val="24"/>
          <w:u w:val="none"/>
        </w:rPr>
        <w:t>Monitor Group</w:t>
      </w:r>
      <w:r w:rsidRPr="00834AC4">
        <w:rPr>
          <w:rStyle w:val="a3"/>
          <w:rFonts w:ascii="宋体" w:eastAsia="宋体" w:hAnsi="宋体" w:hint="eastAsia"/>
          <w:color w:val="auto"/>
          <w:sz w:val="24"/>
          <w:szCs w:val="24"/>
          <w:u w:val="none"/>
        </w:rPr>
        <w:t>等多个公司担任过重要职位。</w:t>
      </w:r>
    </w:p>
    <w:p w14:paraId="3FD0BABC" w14:textId="5CF75A7B" w:rsidR="00D52973" w:rsidRPr="00834AC4" w:rsidRDefault="00D52973" w:rsidP="00834AC4">
      <w:pPr>
        <w:spacing w:line="360" w:lineRule="auto"/>
        <w:ind w:firstLineChars="200" w:firstLine="480"/>
        <w:rPr>
          <w:rStyle w:val="a3"/>
          <w:rFonts w:ascii="宋体" w:eastAsia="宋体" w:hAnsi="宋体"/>
          <w:color w:val="auto"/>
          <w:sz w:val="24"/>
          <w:szCs w:val="24"/>
          <w:u w:val="none"/>
        </w:rPr>
      </w:pPr>
      <w:r w:rsidRPr="00834AC4">
        <w:rPr>
          <w:rStyle w:val="a3"/>
          <w:rFonts w:ascii="宋体" w:eastAsia="宋体" w:hAnsi="宋体" w:hint="eastAsia"/>
          <w:color w:val="auto"/>
          <w:sz w:val="24"/>
          <w:szCs w:val="24"/>
          <w:u w:val="none"/>
        </w:rPr>
        <w:t>此外该项目团队的计算机人才也有着强大的学术和理论背景。系统安全领域的世界级专家</w:t>
      </w:r>
      <w:r w:rsidRPr="00834AC4">
        <w:rPr>
          <w:rStyle w:val="a3"/>
          <w:rFonts w:ascii="宋体" w:eastAsia="宋体" w:hAnsi="宋体"/>
          <w:color w:val="auto"/>
          <w:sz w:val="24"/>
          <w:szCs w:val="24"/>
          <w:u w:val="none"/>
        </w:rPr>
        <w:t>Nickolai Zeldovich也是白皮书联名作者</w:t>
      </w:r>
      <w:r w:rsidR="009F2EFC" w:rsidRPr="00834AC4">
        <w:rPr>
          <w:rStyle w:val="a3"/>
          <w:rFonts w:ascii="宋体" w:eastAsia="宋体" w:hAnsi="宋体" w:hint="eastAsia"/>
          <w:color w:val="auto"/>
          <w:sz w:val="24"/>
          <w:szCs w:val="24"/>
          <w:u w:val="none"/>
        </w:rPr>
        <w:t>，</w:t>
      </w:r>
      <w:r w:rsidRPr="00834AC4">
        <w:rPr>
          <w:rStyle w:val="a3"/>
          <w:rFonts w:ascii="宋体" w:eastAsia="宋体" w:hAnsi="宋体"/>
          <w:color w:val="auto"/>
          <w:sz w:val="24"/>
          <w:szCs w:val="24"/>
          <w:u w:val="none"/>
        </w:rPr>
        <w:t>首席科学家陈婧曾获得美国自然基金会Career Award，而CTO Yossi Gllad在2017年则获得IETF/IRTF网络研究应用奖。</w:t>
      </w:r>
      <w:r w:rsidRPr="00834AC4">
        <w:rPr>
          <w:rStyle w:val="a3"/>
          <w:rFonts w:ascii="宋体" w:eastAsia="宋体" w:hAnsi="宋体" w:hint="eastAsia"/>
          <w:color w:val="auto"/>
          <w:sz w:val="24"/>
          <w:szCs w:val="24"/>
          <w:u w:val="none"/>
          <w:vertAlign w:val="superscript"/>
        </w:rPr>
        <w:t>[</w:t>
      </w:r>
      <w:r w:rsidR="00441264" w:rsidRPr="00834AC4">
        <w:rPr>
          <w:rStyle w:val="a3"/>
          <w:rFonts w:ascii="宋体" w:eastAsia="宋体" w:hAnsi="宋体"/>
          <w:color w:val="auto"/>
          <w:sz w:val="24"/>
          <w:szCs w:val="24"/>
          <w:u w:val="none"/>
          <w:vertAlign w:val="superscript"/>
        </w:rPr>
        <w:t>3</w:t>
      </w:r>
      <w:r w:rsidRPr="00834AC4">
        <w:rPr>
          <w:rStyle w:val="a3"/>
          <w:rFonts w:ascii="宋体" w:eastAsia="宋体" w:hAnsi="宋体"/>
          <w:color w:val="auto"/>
          <w:sz w:val="24"/>
          <w:szCs w:val="24"/>
          <w:u w:val="none"/>
          <w:vertAlign w:val="superscript"/>
        </w:rPr>
        <w:t>]</w:t>
      </w:r>
    </w:p>
    <w:p w14:paraId="77A8C77D" w14:textId="77777777" w:rsidR="00D410F8" w:rsidRPr="00834AC4" w:rsidRDefault="00D410F8" w:rsidP="00834AC4">
      <w:pPr>
        <w:spacing w:line="360" w:lineRule="auto"/>
        <w:rPr>
          <w:rFonts w:ascii="宋体" w:eastAsia="宋体" w:hAnsi="宋体"/>
          <w:sz w:val="24"/>
          <w:szCs w:val="24"/>
        </w:rPr>
      </w:pPr>
    </w:p>
    <w:p w14:paraId="505A6E2F" w14:textId="63877B7F" w:rsidR="00652377" w:rsidRPr="00834AC4" w:rsidRDefault="00623BAA" w:rsidP="00834AC4">
      <w:pPr>
        <w:spacing w:line="360" w:lineRule="auto"/>
        <w:rPr>
          <w:rFonts w:ascii="黑体" w:eastAsia="黑体" w:hAnsi="黑体"/>
          <w:b/>
          <w:bCs/>
          <w:sz w:val="24"/>
          <w:szCs w:val="24"/>
        </w:rPr>
      </w:pPr>
      <w:r w:rsidRPr="00834AC4">
        <w:rPr>
          <w:rFonts w:ascii="黑体" w:eastAsia="黑体" w:hAnsi="黑体" w:hint="eastAsia"/>
          <w:b/>
          <w:bCs/>
          <w:sz w:val="24"/>
          <w:szCs w:val="24"/>
        </w:rPr>
        <w:t>1</w:t>
      </w:r>
      <w:r w:rsidRPr="00834AC4">
        <w:rPr>
          <w:rFonts w:ascii="黑体" w:eastAsia="黑体" w:hAnsi="黑体"/>
          <w:b/>
          <w:bCs/>
          <w:sz w:val="24"/>
          <w:szCs w:val="24"/>
        </w:rPr>
        <w:t>.2</w:t>
      </w:r>
      <w:r w:rsidRPr="00834AC4">
        <w:rPr>
          <w:rFonts w:ascii="黑体" w:eastAsia="黑体" w:hAnsi="黑体" w:hint="eastAsia"/>
          <w:b/>
          <w:bCs/>
          <w:sz w:val="24"/>
          <w:szCs w:val="24"/>
        </w:rPr>
        <w:t>项目想要实现什么</w:t>
      </w:r>
    </w:p>
    <w:p w14:paraId="5F99995E" w14:textId="5F3131AE" w:rsidR="00652377" w:rsidRPr="00834AC4" w:rsidRDefault="00652377"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w:t>
      </w:r>
      <w:r w:rsidRPr="00834AC4">
        <w:rPr>
          <w:rFonts w:ascii="宋体" w:eastAsia="宋体" w:hAnsi="宋体" w:hint="eastAsia"/>
          <w:sz w:val="24"/>
          <w:szCs w:val="24"/>
        </w:rPr>
        <w:t>lgorand项目想要创造一个</w:t>
      </w:r>
      <w:r w:rsidR="00BE4116" w:rsidRPr="00834AC4">
        <w:rPr>
          <w:rFonts w:ascii="宋体" w:eastAsia="宋体" w:hAnsi="宋体" w:hint="eastAsia"/>
          <w:sz w:val="24"/>
          <w:szCs w:val="24"/>
        </w:rPr>
        <w:t>每个人都能高效、透明、安全地创造和交换价值的世界</w:t>
      </w:r>
      <w:r w:rsidR="00234EEB" w:rsidRPr="00834AC4">
        <w:rPr>
          <w:rFonts w:ascii="宋体" w:eastAsia="宋体" w:hAnsi="宋体" w:hint="eastAsia"/>
          <w:sz w:val="24"/>
          <w:szCs w:val="24"/>
        </w:rPr>
        <w:t>，通过技术力量实现无摩擦金融</w:t>
      </w:r>
      <w:r w:rsidR="00BE4116" w:rsidRPr="00834AC4">
        <w:rPr>
          <w:rFonts w:ascii="宋体" w:eastAsia="宋体" w:hAnsi="宋体" w:hint="eastAsia"/>
          <w:sz w:val="24"/>
          <w:szCs w:val="24"/>
        </w:rPr>
        <w:t>。</w:t>
      </w:r>
      <w:r w:rsidR="00BE4116"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4</w:t>
      </w:r>
      <w:r w:rsidR="00BE4116" w:rsidRPr="00834AC4">
        <w:rPr>
          <w:rFonts w:ascii="宋体" w:eastAsia="宋体" w:hAnsi="宋体"/>
          <w:sz w:val="24"/>
          <w:szCs w:val="24"/>
          <w:vertAlign w:val="superscript"/>
        </w:rPr>
        <w:t>]</w:t>
      </w:r>
      <w:r w:rsidR="00BE4116" w:rsidRPr="00834AC4">
        <w:rPr>
          <w:rFonts w:ascii="宋体" w:eastAsia="宋体" w:hAnsi="宋体" w:hint="eastAsia"/>
          <w:sz w:val="24"/>
          <w:szCs w:val="24"/>
        </w:rPr>
        <w:t>该项目希望通过权利下放实现全球信任，创造推动数十亿人采用的简单设计，消除所有人繁荣的障碍。</w:t>
      </w:r>
    </w:p>
    <w:p w14:paraId="10F2EB5F" w14:textId="1991B31A" w:rsidR="00623BAA" w:rsidRPr="00834AC4" w:rsidRDefault="00623BAA" w:rsidP="00834AC4">
      <w:pPr>
        <w:spacing w:line="360" w:lineRule="auto"/>
        <w:rPr>
          <w:rFonts w:ascii="黑体" w:eastAsia="黑体" w:hAnsi="黑体"/>
          <w:b/>
          <w:bCs/>
          <w:sz w:val="24"/>
          <w:szCs w:val="24"/>
        </w:rPr>
      </w:pPr>
      <w:r w:rsidRPr="00834AC4">
        <w:rPr>
          <w:rFonts w:ascii="黑体" w:eastAsia="黑体" w:hAnsi="黑体" w:hint="eastAsia"/>
          <w:b/>
          <w:bCs/>
          <w:sz w:val="24"/>
          <w:szCs w:val="24"/>
        </w:rPr>
        <w:t>1</w:t>
      </w:r>
      <w:r w:rsidRPr="00834AC4">
        <w:rPr>
          <w:rFonts w:ascii="黑体" w:eastAsia="黑体" w:hAnsi="黑体"/>
          <w:b/>
          <w:bCs/>
          <w:sz w:val="24"/>
          <w:szCs w:val="24"/>
        </w:rPr>
        <w:t>.3</w:t>
      </w:r>
      <w:r w:rsidRPr="00834AC4">
        <w:rPr>
          <w:rFonts w:ascii="黑体" w:eastAsia="黑体" w:hAnsi="黑体" w:hint="eastAsia"/>
          <w:b/>
          <w:bCs/>
          <w:sz w:val="24"/>
          <w:szCs w:val="24"/>
        </w:rPr>
        <w:t>为什么需要分布式记账</w:t>
      </w:r>
    </w:p>
    <w:p w14:paraId="0590BCD9" w14:textId="622C7CD8" w:rsidR="00BE4116" w:rsidRPr="00834AC4" w:rsidRDefault="00BE4116"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分布式账本是一种在网络成员间共享、复制和同步的数据库或记录系统。</w:t>
      </w:r>
      <w:r w:rsidR="00DB1A30" w:rsidRPr="00834AC4">
        <w:rPr>
          <w:rFonts w:ascii="宋体" w:eastAsia="宋体" w:hAnsi="宋体" w:hint="eastAsia"/>
          <w:sz w:val="24"/>
          <w:szCs w:val="24"/>
        </w:rPr>
        <w:lastRenderedPageBreak/>
        <w:t>这种共享账本消除了调解不同账本的时间和开支</w:t>
      </w:r>
      <w:r w:rsidR="00C811CD" w:rsidRPr="00834AC4">
        <w:rPr>
          <w:rFonts w:ascii="宋体" w:eastAsia="宋体" w:hAnsi="宋体" w:hint="eastAsia"/>
          <w:sz w:val="24"/>
          <w:szCs w:val="24"/>
        </w:rPr>
        <w:t>，且没有中心管理员和集中数据存储</w:t>
      </w:r>
      <w:r w:rsidR="00DB1A30" w:rsidRPr="00834AC4">
        <w:rPr>
          <w:rFonts w:ascii="宋体" w:eastAsia="宋体" w:hAnsi="宋体" w:hint="eastAsia"/>
          <w:sz w:val="24"/>
          <w:szCs w:val="24"/>
        </w:rPr>
        <w:t>。</w:t>
      </w:r>
      <w:r w:rsidR="00DB1A30"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5</w:t>
      </w:r>
      <w:r w:rsidR="00DB1A30" w:rsidRPr="00834AC4">
        <w:rPr>
          <w:rFonts w:ascii="宋体" w:eastAsia="宋体" w:hAnsi="宋体"/>
          <w:sz w:val="24"/>
          <w:szCs w:val="24"/>
          <w:vertAlign w:val="superscript"/>
        </w:rPr>
        <w:t>]</w:t>
      </w:r>
      <w:r w:rsidR="004775B6" w:rsidRPr="00834AC4">
        <w:rPr>
          <w:rFonts w:ascii="宋体" w:eastAsia="宋体" w:hAnsi="宋体" w:hint="eastAsia"/>
          <w:sz w:val="24"/>
          <w:szCs w:val="24"/>
        </w:rPr>
        <w:t>而algorand项目为了实现全球信任，需要</w:t>
      </w:r>
      <w:r w:rsidR="00C811CD" w:rsidRPr="00834AC4">
        <w:rPr>
          <w:rFonts w:ascii="宋体" w:eastAsia="宋体" w:hAnsi="宋体" w:hint="eastAsia"/>
          <w:sz w:val="24"/>
          <w:szCs w:val="24"/>
        </w:rPr>
        <w:t>利用</w:t>
      </w:r>
      <w:r w:rsidR="004775B6" w:rsidRPr="00834AC4">
        <w:rPr>
          <w:rFonts w:ascii="宋体" w:eastAsia="宋体" w:hAnsi="宋体" w:hint="eastAsia"/>
          <w:sz w:val="24"/>
          <w:szCs w:val="24"/>
        </w:rPr>
        <w:t>透明公开</w:t>
      </w:r>
      <w:r w:rsidR="00C811CD" w:rsidRPr="00834AC4">
        <w:rPr>
          <w:rFonts w:ascii="宋体" w:eastAsia="宋体" w:hAnsi="宋体" w:hint="eastAsia"/>
          <w:sz w:val="24"/>
          <w:szCs w:val="24"/>
        </w:rPr>
        <w:t>强大</w:t>
      </w:r>
      <w:r w:rsidR="004775B6" w:rsidRPr="00834AC4">
        <w:rPr>
          <w:rFonts w:ascii="宋体" w:eastAsia="宋体" w:hAnsi="宋体" w:hint="eastAsia"/>
          <w:sz w:val="24"/>
          <w:szCs w:val="24"/>
        </w:rPr>
        <w:t>的分布式账本</w:t>
      </w:r>
      <w:r w:rsidR="00C811CD" w:rsidRPr="00834AC4">
        <w:rPr>
          <w:rFonts w:ascii="宋体" w:eastAsia="宋体" w:hAnsi="宋体" w:hint="eastAsia"/>
          <w:sz w:val="24"/>
          <w:szCs w:val="24"/>
        </w:rPr>
        <w:t>算法</w:t>
      </w:r>
      <w:r w:rsidR="004775B6" w:rsidRPr="00834AC4">
        <w:rPr>
          <w:rFonts w:ascii="宋体" w:eastAsia="宋体" w:hAnsi="宋体" w:hint="eastAsia"/>
          <w:sz w:val="24"/>
          <w:szCs w:val="24"/>
        </w:rPr>
        <w:t>以权利下放的方式来消除需要时间来建立的</w:t>
      </w:r>
      <w:r w:rsidR="00512A6A" w:rsidRPr="00834AC4">
        <w:rPr>
          <w:rFonts w:ascii="宋体" w:eastAsia="宋体" w:hAnsi="宋体" w:hint="eastAsia"/>
          <w:sz w:val="24"/>
          <w:szCs w:val="24"/>
        </w:rPr>
        <w:t>主体信任。同时，分布式记账的去中心化的门槛更低，可以吸引更多的用户参与。另外，分布式记账能有更高的市场效率，降低成本。</w:t>
      </w:r>
    </w:p>
    <w:p w14:paraId="544C95C6" w14:textId="439F9E41" w:rsidR="00623BAA" w:rsidRPr="00834AC4" w:rsidRDefault="00623BAA" w:rsidP="00834AC4">
      <w:pPr>
        <w:spacing w:line="360" w:lineRule="auto"/>
        <w:rPr>
          <w:rFonts w:ascii="黑体" w:eastAsia="黑体" w:hAnsi="黑体"/>
          <w:b/>
          <w:bCs/>
          <w:sz w:val="24"/>
          <w:szCs w:val="24"/>
        </w:rPr>
      </w:pPr>
      <w:r w:rsidRPr="00834AC4">
        <w:rPr>
          <w:rFonts w:ascii="黑体" w:eastAsia="黑体" w:hAnsi="黑体" w:hint="eastAsia"/>
          <w:b/>
          <w:bCs/>
          <w:sz w:val="24"/>
          <w:szCs w:val="24"/>
        </w:rPr>
        <w:t>1</w:t>
      </w:r>
      <w:r w:rsidRPr="00834AC4">
        <w:rPr>
          <w:rFonts w:ascii="黑体" w:eastAsia="黑体" w:hAnsi="黑体"/>
          <w:b/>
          <w:bCs/>
          <w:sz w:val="24"/>
          <w:szCs w:val="24"/>
        </w:rPr>
        <w:t>.4</w:t>
      </w:r>
      <w:r w:rsidRPr="00834AC4">
        <w:rPr>
          <w:rFonts w:ascii="黑体" w:eastAsia="黑体" w:hAnsi="黑体" w:hint="eastAsia"/>
          <w:b/>
          <w:bCs/>
          <w:sz w:val="24"/>
          <w:szCs w:val="24"/>
        </w:rPr>
        <w:t>代币机制</w:t>
      </w:r>
    </w:p>
    <w:p w14:paraId="5D86FE47" w14:textId="22634FF5" w:rsidR="004775B6" w:rsidRPr="00834AC4" w:rsidRDefault="008B5113"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ALGO</w:t>
      </w:r>
      <w:r w:rsidRPr="00834AC4">
        <w:rPr>
          <w:rFonts w:ascii="宋体" w:eastAsia="宋体" w:hAnsi="宋体" w:hint="eastAsia"/>
          <w:sz w:val="24"/>
          <w:szCs w:val="24"/>
        </w:rPr>
        <w:t>是algorand项目的原生代币。它的最大供应量为1</w:t>
      </w:r>
      <w:r w:rsidRPr="00834AC4">
        <w:rPr>
          <w:rFonts w:ascii="宋体" w:eastAsia="宋体" w:hAnsi="宋体"/>
          <w:sz w:val="24"/>
          <w:szCs w:val="24"/>
        </w:rPr>
        <w:t>00</w:t>
      </w:r>
      <w:r w:rsidRPr="00834AC4">
        <w:rPr>
          <w:rFonts w:ascii="宋体" w:eastAsia="宋体" w:hAnsi="宋体" w:hint="eastAsia"/>
          <w:sz w:val="24"/>
          <w:szCs w:val="24"/>
        </w:rPr>
        <w:t>亿代币，</w:t>
      </w:r>
      <w:r w:rsidRPr="00834AC4">
        <w:rPr>
          <w:rFonts w:ascii="宋体" w:eastAsia="宋体" w:hAnsi="宋体"/>
          <w:sz w:val="24"/>
          <w:szCs w:val="24"/>
        </w:rPr>
        <w:t>A</w:t>
      </w:r>
      <w:r w:rsidRPr="00834AC4">
        <w:rPr>
          <w:rFonts w:ascii="宋体" w:eastAsia="宋体" w:hAnsi="宋体" w:hint="eastAsia"/>
          <w:sz w:val="24"/>
          <w:szCs w:val="24"/>
        </w:rPr>
        <w:t>lgorand项目将使用A</w:t>
      </w:r>
      <w:r w:rsidRPr="00834AC4">
        <w:rPr>
          <w:rFonts w:ascii="宋体" w:eastAsia="宋体" w:hAnsi="宋体"/>
          <w:sz w:val="24"/>
          <w:szCs w:val="24"/>
        </w:rPr>
        <w:t>LGO</w:t>
      </w:r>
      <w:r w:rsidRPr="00834AC4">
        <w:rPr>
          <w:rFonts w:ascii="宋体" w:eastAsia="宋体" w:hAnsi="宋体" w:hint="eastAsia"/>
          <w:sz w:val="24"/>
          <w:szCs w:val="24"/>
        </w:rPr>
        <w:t>代币参与共识并协助保护网络，且A</w:t>
      </w:r>
      <w:r w:rsidRPr="00834AC4">
        <w:rPr>
          <w:rFonts w:ascii="宋体" w:eastAsia="宋体" w:hAnsi="宋体"/>
          <w:sz w:val="24"/>
          <w:szCs w:val="24"/>
        </w:rPr>
        <w:t>LGO</w:t>
      </w:r>
      <w:r w:rsidRPr="00834AC4">
        <w:rPr>
          <w:rFonts w:ascii="宋体" w:eastAsia="宋体" w:hAnsi="宋体" w:hint="eastAsia"/>
          <w:sz w:val="24"/>
          <w:szCs w:val="24"/>
        </w:rPr>
        <w:t>代币永远不会超过流通供应量的</w:t>
      </w:r>
      <w:r w:rsidRPr="00834AC4">
        <w:rPr>
          <w:rFonts w:ascii="宋体" w:eastAsia="宋体" w:hAnsi="宋体"/>
          <w:sz w:val="24"/>
          <w:szCs w:val="24"/>
        </w:rPr>
        <w:t>49%。</w:t>
      </w:r>
      <w:r w:rsidRPr="00834AC4">
        <w:rPr>
          <w:rFonts w:ascii="宋体" w:eastAsia="宋体" w:hAnsi="宋体" w:hint="eastAsia"/>
          <w:sz w:val="24"/>
          <w:szCs w:val="24"/>
        </w:rPr>
        <w:t>A</w:t>
      </w:r>
      <w:r w:rsidRPr="00834AC4">
        <w:rPr>
          <w:rFonts w:ascii="宋体" w:eastAsia="宋体" w:hAnsi="宋体"/>
          <w:sz w:val="24"/>
          <w:szCs w:val="24"/>
        </w:rPr>
        <w:t>LGO</w:t>
      </w:r>
      <w:r w:rsidRPr="00834AC4">
        <w:rPr>
          <w:rFonts w:ascii="宋体" w:eastAsia="宋体" w:hAnsi="宋体" w:hint="eastAsia"/>
          <w:sz w:val="24"/>
          <w:szCs w:val="24"/>
        </w:rPr>
        <w:t>代币</w:t>
      </w:r>
      <w:r w:rsidRPr="00834AC4">
        <w:rPr>
          <w:rFonts w:ascii="宋体" w:eastAsia="宋体" w:hAnsi="宋体"/>
          <w:sz w:val="24"/>
          <w:szCs w:val="24"/>
        </w:rPr>
        <w:t>定期在节点之间重新分配</w:t>
      </w:r>
      <w:r w:rsidRPr="00834AC4">
        <w:rPr>
          <w:rFonts w:ascii="宋体" w:eastAsia="宋体" w:hAnsi="宋体" w:hint="eastAsia"/>
          <w:sz w:val="24"/>
          <w:szCs w:val="24"/>
        </w:rPr>
        <w:t>。同时，将使用A</w:t>
      </w:r>
      <w:r w:rsidRPr="00834AC4">
        <w:rPr>
          <w:rFonts w:ascii="宋体" w:eastAsia="宋体" w:hAnsi="宋体"/>
          <w:sz w:val="24"/>
          <w:szCs w:val="24"/>
        </w:rPr>
        <w:t>LGO</w:t>
      </w:r>
      <w:r w:rsidRPr="00834AC4">
        <w:rPr>
          <w:rFonts w:ascii="宋体" w:eastAsia="宋体" w:hAnsi="宋体" w:hint="eastAsia"/>
          <w:sz w:val="24"/>
          <w:szCs w:val="24"/>
        </w:rPr>
        <w:t>代币通过代币授权、竞赛和投资，为贡献者和应用程序开发人员提供激励，并且协助金融生态系统的发展。</w:t>
      </w:r>
      <w:r w:rsidR="000D148A"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6</w:t>
      </w:r>
      <w:r w:rsidR="000D148A" w:rsidRPr="00834AC4">
        <w:rPr>
          <w:rFonts w:ascii="宋体" w:eastAsia="宋体" w:hAnsi="宋体"/>
          <w:sz w:val="24"/>
          <w:szCs w:val="24"/>
          <w:vertAlign w:val="superscript"/>
        </w:rPr>
        <w:t>]</w:t>
      </w:r>
    </w:p>
    <w:p w14:paraId="16F3A219" w14:textId="1B9E5687" w:rsidR="00623BAA" w:rsidRPr="00834AC4" w:rsidRDefault="00623BAA" w:rsidP="00834AC4">
      <w:pPr>
        <w:spacing w:line="360" w:lineRule="auto"/>
        <w:rPr>
          <w:rFonts w:ascii="宋体" w:eastAsia="宋体" w:hAnsi="宋体"/>
          <w:sz w:val="24"/>
          <w:szCs w:val="24"/>
        </w:rPr>
      </w:pPr>
    </w:p>
    <w:p w14:paraId="246A2A6C" w14:textId="7E61C993" w:rsidR="00623BAA" w:rsidRPr="00834AC4" w:rsidRDefault="00623BAA" w:rsidP="00834AC4">
      <w:pPr>
        <w:spacing w:line="360" w:lineRule="auto"/>
        <w:rPr>
          <w:rFonts w:ascii="黑体" w:eastAsia="黑体" w:hAnsi="黑体"/>
          <w:b/>
          <w:bCs/>
          <w:sz w:val="28"/>
          <w:szCs w:val="28"/>
        </w:rPr>
      </w:pPr>
      <w:r w:rsidRPr="00834AC4">
        <w:rPr>
          <w:rFonts w:ascii="黑体" w:eastAsia="黑体" w:hAnsi="黑体" w:hint="eastAsia"/>
          <w:b/>
          <w:bCs/>
          <w:sz w:val="28"/>
          <w:szCs w:val="28"/>
        </w:rPr>
        <w:t>2技术模型分析</w:t>
      </w:r>
    </w:p>
    <w:p w14:paraId="087F0976" w14:textId="7858B659" w:rsidR="00623BAA" w:rsidRPr="00834AC4" w:rsidRDefault="00623BAA" w:rsidP="00834AC4">
      <w:pPr>
        <w:spacing w:line="360" w:lineRule="auto"/>
        <w:rPr>
          <w:rFonts w:ascii="黑体" w:eastAsia="黑体" w:hAnsi="黑体"/>
          <w:b/>
          <w:bCs/>
          <w:sz w:val="24"/>
          <w:szCs w:val="24"/>
        </w:rPr>
      </w:pPr>
      <w:r w:rsidRPr="00834AC4">
        <w:rPr>
          <w:rFonts w:ascii="黑体" w:eastAsia="黑体" w:hAnsi="黑体" w:hint="eastAsia"/>
          <w:b/>
          <w:bCs/>
          <w:sz w:val="24"/>
          <w:szCs w:val="24"/>
        </w:rPr>
        <w:t>2</w:t>
      </w:r>
      <w:r w:rsidRPr="00834AC4">
        <w:rPr>
          <w:rFonts w:ascii="黑体" w:eastAsia="黑体" w:hAnsi="黑体"/>
          <w:b/>
          <w:bCs/>
          <w:sz w:val="24"/>
          <w:szCs w:val="24"/>
        </w:rPr>
        <w:t>.1</w:t>
      </w:r>
      <w:r w:rsidRPr="00834AC4">
        <w:rPr>
          <w:rFonts w:ascii="黑体" w:eastAsia="黑体" w:hAnsi="黑体" w:hint="eastAsia"/>
          <w:b/>
          <w:bCs/>
          <w:sz w:val="24"/>
          <w:szCs w:val="24"/>
        </w:rPr>
        <w:t>共识机制</w:t>
      </w:r>
    </w:p>
    <w:p w14:paraId="07FA4FC1" w14:textId="54A8D920" w:rsidR="004F4223" w:rsidRPr="00834AC4" w:rsidRDefault="004F4223" w:rsidP="00834AC4">
      <w:pPr>
        <w:spacing w:line="360" w:lineRule="auto"/>
        <w:rPr>
          <w:rFonts w:ascii="宋体" w:eastAsia="宋体" w:hAnsi="宋体" w:hint="eastAsia"/>
          <w:b/>
          <w:bCs/>
          <w:sz w:val="24"/>
          <w:szCs w:val="24"/>
        </w:rPr>
      </w:pPr>
      <w:r w:rsidRPr="00834AC4">
        <w:rPr>
          <w:rFonts w:ascii="宋体" w:eastAsia="宋体" w:hAnsi="宋体" w:hint="eastAsia"/>
          <w:b/>
          <w:bCs/>
          <w:sz w:val="24"/>
          <w:szCs w:val="24"/>
        </w:rPr>
        <w:t>2</w:t>
      </w:r>
      <w:r w:rsidRPr="00834AC4">
        <w:rPr>
          <w:rFonts w:ascii="宋体" w:eastAsia="宋体" w:hAnsi="宋体"/>
          <w:b/>
          <w:bCs/>
          <w:sz w:val="24"/>
          <w:szCs w:val="24"/>
        </w:rPr>
        <w:t>.1.1</w:t>
      </w:r>
      <w:r w:rsidRPr="00834AC4">
        <w:rPr>
          <w:rFonts w:ascii="宋体" w:eastAsia="宋体" w:hAnsi="宋体" w:hint="eastAsia"/>
          <w:b/>
          <w:bCs/>
          <w:sz w:val="24"/>
          <w:szCs w:val="24"/>
        </w:rPr>
        <w:t>共识机制的过程</w:t>
      </w:r>
    </w:p>
    <w:p w14:paraId="7E587B59" w14:textId="3C1836C7" w:rsidR="009707DE" w:rsidRPr="00834AC4" w:rsidRDefault="009707DE"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区块链技术由分布式存储、密码学、共识机制、智能合约等技术构成</w:t>
      </w:r>
      <w:r w:rsidR="0066265F" w:rsidRPr="00834AC4">
        <w:rPr>
          <w:rFonts w:ascii="宋体" w:eastAsia="宋体" w:hAnsi="宋体" w:hint="eastAsia"/>
          <w:sz w:val="24"/>
          <w:szCs w:val="24"/>
        </w:rPr>
        <w:t>。共识机制是指选择区块并将其计入区块的方式。</w:t>
      </w:r>
      <w:r w:rsidRPr="00834AC4">
        <w:rPr>
          <w:rFonts w:ascii="宋体" w:eastAsia="宋体" w:hAnsi="宋体" w:hint="eastAsia"/>
          <w:sz w:val="24"/>
          <w:szCs w:val="24"/>
        </w:rPr>
        <w:t>共识机制的作用旨在可容错的网络环境下实现状态机复制排序的一致性。</w:t>
      </w:r>
      <w:r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7</w:t>
      </w:r>
      <w:r w:rsidRPr="00834AC4">
        <w:rPr>
          <w:rFonts w:ascii="宋体" w:eastAsia="宋体" w:hAnsi="宋体"/>
          <w:sz w:val="24"/>
          <w:szCs w:val="24"/>
          <w:vertAlign w:val="superscript"/>
        </w:rPr>
        <w:t>]</w:t>
      </w:r>
    </w:p>
    <w:p w14:paraId="3D1103DC" w14:textId="1833A739" w:rsidR="00652377" w:rsidRPr="00834AC4" w:rsidRDefault="00652377"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w:t>
      </w:r>
      <w:r w:rsidRPr="00834AC4">
        <w:rPr>
          <w:rFonts w:ascii="宋体" w:eastAsia="宋体" w:hAnsi="宋体" w:hint="eastAsia"/>
          <w:sz w:val="24"/>
          <w:szCs w:val="24"/>
        </w:rPr>
        <w:t>lgorand的共识机制是</w:t>
      </w:r>
      <w:r w:rsidR="0066265F" w:rsidRPr="00834AC4">
        <w:rPr>
          <w:rFonts w:ascii="宋体" w:eastAsia="宋体" w:hAnsi="宋体" w:hint="eastAsia"/>
          <w:sz w:val="24"/>
          <w:szCs w:val="24"/>
        </w:rPr>
        <w:t>基于</w:t>
      </w:r>
      <w:r w:rsidRPr="00834AC4">
        <w:rPr>
          <w:rFonts w:ascii="宋体" w:eastAsia="宋体" w:hAnsi="宋体" w:hint="eastAsia"/>
          <w:sz w:val="24"/>
          <w:szCs w:val="24"/>
        </w:rPr>
        <w:t>纯粹权益证明（P</w:t>
      </w:r>
      <w:r w:rsidRPr="00834AC4">
        <w:rPr>
          <w:rFonts w:ascii="宋体" w:eastAsia="宋体" w:hAnsi="宋体"/>
          <w:sz w:val="24"/>
          <w:szCs w:val="24"/>
        </w:rPr>
        <w:t>P</w:t>
      </w:r>
      <w:r w:rsidRPr="00834AC4">
        <w:rPr>
          <w:rFonts w:ascii="宋体" w:eastAsia="宋体" w:hAnsi="宋体" w:hint="eastAsia"/>
          <w:sz w:val="24"/>
          <w:szCs w:val="24"/>
        </w:rPr>
        <w:t>o</w:t>
      </w:r>
      <w:r w:rsidRPr="00834AC4">
        <w:rPr>
          <w:rFonts w:ascii="宋体" w:eastAsia="宋体" w:hAnsi="宋体"/>
          <w:sz w:val="24"/>
          <w:szCs w:val="24"/>
        </w:rPr>
        <w:t>S）</w:t>
      </w:r>
      <w:r w:rsidR="0066265F" w:rsidRPr="00834AC4">
        <w:rPr>
          <w:rFonts w:ascii="宋体" w:eastAsia="宋体" w:hAnsi="宋体" w:hint="eastAsia"/>
          <w:sz w:val="24"/>
          <w:szCs w:val="24"/>
        </w:rPr>
        <w:t>的分散式拜占庭协议协议</w:t>
      </w:r>
      <w:r w:rsidRPr="00834AC4">
        <w:rPr>
          <w:rFonts w:ascii="宋体" w:eastAsia="宋体" w:hAnsi="宋体" w:hint="eastAsia"/>
          <w:sz w:val="24"/>
          <w:szCs w:val="24"/>
        </w:rPr>
        <w:t>。</w:t>
      </w:r>
      <w:r w:rsidR="0066265F" w:rsidRPr="00834AC4">
        <w:rPr>
          <w:rFonts w:ascii="宋体" w:eastAsia="宋体" w:hAnsi="宋体" w:hint="eastAsia"/>
          <w:sz w:val="24"/>
          <w:szCs w:val="24"/>
          <w:vertAlign w:val="superscript"/>
        </w:rPr>
        <w:t>[</w:t>
      </w:r>
      <w:r w:rsidR="0066265F" w:rsidRPr="00834AC4">
        <w:rPr>
          <w:rFonts w:ascii="宋体" w:eastAsia="宋体" w:hAnsi="宋体"/>
          <w:sz w:val="24"/>
          <w:szCs w:val="24"/>
          <w:vertAlign w:val="superscript"/>
        </w:rPr>
        <w:t>8]</w:t>
      </w:r>
      <w:r w:rsidR="0066265F" w:rsidRPr="00834AC4">
        <w:rPr>
          <w:rFonts w:ascii="宋体" w:eastAsia="宋体" w:hAnsi="宋体" w:hint="eastAsia"/>
          <w:sz w:val="24"/>
          <w:szCs w:val="24"/>
        </w:rPr>
        <w:t xml:space="preserve"> 它可以容忍任意数量的恶意用户，只要诚实的用户（遵循协议指令的用户）持有系统中总股份的三分之二以上。</w:t>
      </w:r>
      <w:r w:rsidR="009363A1" w:rsidRPr="00834AC4">
        <w:rPr>
          <w:rFonts w:ascii="宋体" w:eastAsia="宋体" w:hAnsi="宋体" w:hint="eastAsia"/>
          <w:sz w:val="24"/>
          <w:szCs w:val="24"/>
        </w:rPr>
        <w:t>相较于比特币的PoW工作量证明，Algoran</w:t>
      </w:r>
      <w:r w:rsidR="00E64504" w:rsidRPr="00834AC4">
        <w:rPr>
          <w:rFonts w:ascii="宋体" w:eastAsia="宋体" w:hAnsi="宋体" w:hint="eastAsia"/>
          <w:sz w:val="24"/>
          <w:szCs w:val="24"/>
        </w:rPr>
        <w:t>d</w:t>
      </w:r>
      <w:r w:rsidR="009363A1" w:rsidRPr="00834AC4">
        <w:rPr>
          <w:rFonts w:ascii="宋体" w:eastAsia="宋体" w:hAnsi="宋体" w:hint="eastAsia"/>
          <w:sz w:val="24"/>
          <w:szCs w:val="24"/>
        </w:rPr>
        <w:t>的共识机制可以解决确认时间长、易分叉和扩展性差的问题。</w:t>
      </w:r>
    </w:p>
    <w:p w14:paraId="170F24C3" w14:textId="697EFCD6" w:rsidR="004A4E3F" w:rsidRDefault="004A4E3F" w:rsidP="004A4E3F">
      <w:pPr>
        <w:jc w:val="center"/>
      </w:pPr>
      <w:r>
        <w:rPr>
          <w:noProof/>
        </w:rPr>
        <w:lastRenderedPageBreak/>
        <w:drawing>
          <wp:inline distT="0" distB="0" distL="0" distR="0" wp14:anchorId="39EE3EF7" wp14:editId="4E9A8D9F">
            <wp:extent cx="4528268" cy="34092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292" t="16162" r="24544" b="20996"/>
                    <a:stretch/>
                  </pic:blipFill>
                  <pic:spPr bwMode="auto">
                    <a:xfrm>
                      <a:off x="0" y="0"/>
                      <a:ext cx="4528268" cy="3409289"/>
                    </a:xfrm>
                    <a:prstGeom prst="rect">
                      <a:avLst/>
                    </a:prstGeom>
                    <a:ln>
                      <a:noFill/>
                    </a:ln>
                    <a:extLst>
                      <a:ext uri="{53640926-AAD7-44D8-BBD7-CCE9431645EC}">
                        <a14:shadowObscured xmlns:a14="http://schemas.microsoft.com/office/drawing/2010/main"/>
                      </a:ext>
                    </a:extLst>
                  </pic:spPr>
                </pic:pic>
              </a:graphicData>
            </a:graphic>
          </wp:inline>
        </w:drawing>
      </w:r>
    </w:p>
    <w:p w14:paraId="47B6976D" w14:textId="642D379A" w:rsidR="004A4E3F" w:rsidRPr="00225A9E" w:rsidRDefault="003A548A" w:rsidP="004A4E3F">
      <w:pPr>
        <w:jc w:val="center"/>
        <w:rPr>
          <w:rFonts w:ascii="宋体" w:eastAsia="宋体" w:hAnsi="宋体"/>
          <w:b/>
          <w:bCs/>
          <w:sz w:val="24"/>
          <w:szCs w:val="24"/>
        </w:rPr>
      </w:pPr>
      <w:r w:rsidRPr="00225A9E">
        <w:rPr>
          <w:rFonts w:ascii="宋体" w:eastAsia="宋体" w:hAnsi="宋体" w:hint="eastAsia"/>
          <w:b/>
          <w:bCs/>
          <w:sz w:val="24"/>
          <w:szCs w:val="24"/>
        </w:rPr>
        <w:t>图1：</w:t>
      </w:r>
      <w:r w:rsidR="00C019A5" w:rsidRPr="00225A9E">
        <w:rPr>
          <w:rFonts w:ascii="宋体" w:eastAsia="宋体" w:hAnsi="宋体" w:hint="eastAsia"/>
          <w:b/>
          <w:bCs/>
          <w:sz w:val="24"/>
          <w:szCs w:val="24"/>
        </w:rPr>
        <w:t>二元</w:t>
      </w:r>
      <w:r w:rsidR="004A4E3F" w:rsidRPr="00225A9E">
        <w:rPr>
          <w:rFonts w:ascii="宋体" w:eastAsia="宋体" w:hAnsi="宋体" w:hint="eastAsia"/>
          <w:b/>
          <w:bCs/>
          <w:sz w:val="24"/>
          <w:szCs w:val="24"/>
        </w:rPr>
        <w:t>拜占庭协议</w:t>
      </w:r>
      <w:r w:rsidR="00C019A5" w:rsidRPr="00225A9E">
        <w:rPr>
          <w:rFonts w:ascii="宋体" w:eastAsia="宋体" w:hAnsi="宋体" w:hint="eastAsia"/>
          <w:b/>
          <w:bCs/>
          <w:sz w:val="24"/>
          <w:szCs w:val="24"/>
        </w:rPr>
        <w:t>（B</w:t>
      </w:r>
      <w:r w:rsidR="00C019A5" w:rsidRPr="00225A9E">
        <w:rPr>
          <w:rFonts w:ascii="宋体" w:eastAsia="宋体" w:hAnsi="宋体"/>
          <w:b/>
          <w:bCs/>
          <w:sz w:val="24"/>
          <w:szCs w:val="24"/>
        </w:rPr>
        <w:t>A*</w:t>
      </w:r>
      <w:r w:rsidR="00C019A5" w:rsidRPr="00225A9E">
        <w:rPr>
          <w:rFonts w:ascii="宋体" w:eastAsia="宋体" w:hAnsi="宋体" w:hint="eastAsia"/>
          <w:b/>
          <w:bCs/>
          <w:sz w:val="24"/>
          <w:szCs w:val="24"/>
        </w:rPr>
        <w:t>）</w:t>
      </w:r>
      <w:r w:rsidR="004A4E3F" w:rsidRPr="00225A9E">
        <w:rPr>
          <w:rFonts w:ascii="宋体" w:eastAsia="宋体" w:hAnsi="宋体" w:hint="eastAsia"/>
          <w:b/>
          <w:bCs/>
          <w:sz w:val="24"/>
          <w:szCs w:val="24"/>
        </w:rPr>
        <w:t>具体内容</w:t>
      </w:r>
    </w:p>
    <w:p w14:paraId="5F5FD5D3" w14:textId="77777777" w:rsidR="00C24571" w:rsidRPr="00834AC4" w:rsidRDefault="00C24571"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w:t>
      </w:r>
      <w:r w:rsidRPr="00834AC4">
        <w:rPr>
          <w:rFonts w:ascii="宋体" w:eastAsia="宋体" w:hAnsi="宋体" w:hint="eastAsia"/>
          <w:sz w:val="24"/>
          <w:szCs w:val="24"/>
        </w:rPr>
        <w:t>lgorand的共识机制主要有两个基本过程，第一步在每轮共识开始之前，选出潜在的领导者各自生成新区块，对新区块进行签名和广播。第二步，随机选出验证组，对领导者广播的新区块进行验证，达成共识后广播确认新区块，进入下一轮。而在验证组投票的过程中包括软投票和认证投票。</w:t>
      </w:r>
    </w:p>
    <w:p w14:paraId="7A9AD96A" w14:textId="77777777" w:rsidR="00C24571" w:rsidRPr="00834AC4" w:rsidRDefault="00C24571"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在第一步中，每位参与的账户通过可验证随机函数（V</w:t>
      </w:r>
      <w:r w:rsidRPr="00834AC4">
        <w:rPr>
          <w:rFonts w:ascii="宋体" w:eastAsia="宋体" w:hAnsi="宋体"/>
          <w:sz w:val="24"/>
          <w:szCs w:val="24"/>
        </w:rPr>
        <w:t>RF</w:t>
      </w:r>
      <w:r w:rsidRPr="00834AC4">
        <w:rPr>
          <w:rFonts w:ascii="宋体" w:eastAsia="宋体" w:hAnsi="宋体" w:hint="eastAsia"/>
          <w:sz w:val="24"/>
          <w:szCs w:val="24"/>
        </w:rPr>
        <w:t>）的运行来确定是否选择该账户来建议块。选择帐户后，每个节点都会将其建议的块与</w:t>
      </w:r>
      <w:r w:rsidRPr="00834AC4">
        <w:rPr>
          <w:rFonts w:ascii="宋体" w:eastAsia="宋体" w:hAnsi="宋体"/>
          <w:sz w:val="24"/>
          <w:szCs w:val="24"/>
        </w:rPr>
        <w:t>VRF输出一起传播，这证明该帐户是有效的提议者。网络中的每个节点都将从其他节点获取区块建议，然后验证这些建议的 VRF 输出。</w:t>
      </w:r>
      <w:r w:rsidRPr="00834AC4">
        <w:rPr>
          <w:rFonts w:ascii="宋体" w:eastAsia="宋体" w:hAnsi="宋体" w:hint="eastAsia"/>
          <w:sz w:val="24"/>
          <w:szCs w:val="24"/>
          <w:vertAlign w:val="superscript"/>
        </w:rPr>
        <w:t>[</w:t>
      </w:r>
      <w:r w:rsidRPr="00834AC4">
        <w:rPr>
          <w:rFonts w:ascii="宋体" w:eastAsia="宋体" w:hAnsi="宋体"/>
          <w:sz w:val="24"/>
          <w:szCs w:val="24"/>
          <w:vertAlign w:val="superscript"/>
        </w:rPr>
        <w:t>8]</w:t>
      </w:r>
    </w:p>
    <w:p w14:paraId="2193A894" w14:textId="77777777" w:rsidR="00C24571" w:rsidRPr="00834AC4" w:rsidRDefault="00C24571"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接下来，每个节点将为运行每个账户的</w:t>
      </w:r>
      <w:r w:rsidRPr="00834AC4">
        <w:rPr>
          <w:rFonts w:ascii="宋体" w:eastAsia="宋体" w:hAnsi="宋体"/>
          <w:sz w:val="24"/>
          <w:szCs w:val="24"/>
        </w:rPr>
        <w:t>VRF，以查看他们是否被选中参加软投票委员会。如果选择了一个帐户，将根据其拥有的算法数量进行加权投票。所选的每个帐户通过投票确认阻止来过滤提案。这些投票将针对超时时计算的最低VRF块提案，并将与VRF证明一起发送到其他节点。每个节点将在添加到投票计数之前验证委员会成员VRF证明。达到软投票的法定人数后，该过程将进入认证投票步骤。</w:t>
      </w:r>
    </w:p>
    <w:p w14:paraId="4F24D872" w14:textId="6C9E90A4" w:rsidR="004A4E3F" w:rsidRPr="00834AC4" w:rsidRDefault="00C24571"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然后选择一个新的委员会来检查在软投票阶段投票的区块提案，以了解超支，双重支出或任何其他问题。如果有效，委员会再次投票以证明该区块。这以类似于软投票的方式完成，其中每个节点都通过其管理帐户进行迭代以选择</w:t>
      </w:r>
      <w:r w:rsidRPr="00834AC4">
        <w:rPr>
          <w:rFonts w:ascii="宋体" w:eastAsia="宋体" w:hAnsi="宋体" w:hint="eastAsia"/>
          <w:sz w:val="24"/>
          <w:szCs w:val="24"/>
        </w:rPr>
        <w:lastRenderedPageBreak/>
        <w:t>委员会并发送投票。这些投票由每个节点收集和验证，直到达到仲裁，触发回合结束，并提示节点为区块创建证书并将其写入分类帐。此时，将启动新一轮，并重新开始该过程。</w:t>
      </w:r>
      <w:r w:rsidRPr="00834AC4">
        <w:rPr>
          <w:rFonts w:ascii="宋体" w:eastAsia="宋体" w:hAnsi="宋体" w:hint="eastAsia"/>
          <w:sz w:val="24"/>
          <w:szCs w:val="24"/>
          <w:vertAlign w:val="superscript"/>
        </w:rPr>
        <w:t>[</w:t>
      </w:r>
      <w:r w:rsidRPr="00834AC4">
        <w:rPr>
          <w:rFonts w:ascii="宋体" w:eastAsia="宋体" w:hAnsi="宋体"/>
          <w:sz w:val="24"/>
          <w:szCs w:val="24"/>
          <w:vertAlign w:val="superscript"/>
        </w:rPr>
        <w:t>8]</w:t>
      </w:r>
    </w:p>
    <w:p w14:paraId="1A1FD2A0" w14:textId="20CA2C82" w:rsidR="004F4223" w:rsidRPr="00834AC4" w:rsidRDefault="004F4223" w:rsidP="00834AC4">
      <w:pPr>
        <w:spacing w:line="360" w:lineRule="auto"/>
        <w:rPr>
          <w:rFonts w:ascii="宋体" w:eastAsia="宋体" w:hAnsi="宋体"/>
          <w:b/>
          <w:bCs/>
          <w:sz w:val="24"/>
          <w:szCs w:val="24"/>
        </w:rPr>
      </w:pPr>
      <w:r w:rsidRPr="00834AC4">
        <w:rPr>
          <w:rFonts w:ascii="宋体" w:eastAsia="宋体" w:hAnsi="宋体" w:hint="eastAsia"/>
          <w:b/>
          <w:bCs/>
          <w:sz w:val="24"/>
          <w:szCs w:val="24"/>
        </w:rPr>
        <w:t>2</w:t>
      </w:r>
      <w:r w:rsidRPr="00834AC4">
        <w:rPr>
          <w:rFonts w:ascii="宋体" w:eastAsia="宋体" w:hAnsi="宋体"/>
          <w:b/>
          <w:bCs/>
          <w:sz w:val="24"/>
          <w:szCs w:val="24"/>
        </w:rPr>
        <w:t>.1.2</w:t>
      </w:r>
      <w:r w:rsidRPr="00834AC4">
        <w:rPr>
          <w:rFonts w:ascii="宋体" w:eastAsia="宋体" w:hAnsi="宋体" w:hint="eastAsia"/>
          <w:b/>
          <w:bCs/>
          <w:sz w:val="24"/>
          <w:szCs w:val="24"/>
        </w:rPr>
        <w:t>共识机制如何解决不可能三角</w:t>
      </w:r>
    </w:p>
    <w:p w14:paraId="071A28D5" w14:textId="0EB7DF4F" w:rsidR="004F4223" w:rsidRPr="00834AC4" w:rsidRDefault="004F4223"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区块链技术中有广泛讨论的三元悖论，即可扩展性、安全性和去中心化。在</w:t>
      </w:r>
      <w:r w:rsidR="00C07C21" w:rsidRPr="00834AC4">
        <w:rPr>
          <w:rFonts w:ascii="宋体" w:eastAsia="宋体" w:hAnsi="宋体" w:hint="eastAsia"/>
          <w:sz w:val="24"/>
          <w:szCs w:val="24"/>
        </w:rPr>
        <w:t>米卡利的演讲中他着重分析了Algorand项目是如何解决区块链三元悖论的。</w:t>
      </w:r>
    </w:p>
    <w:p w14:paraId="3EFE8CF3" w14:textId="1802AB2B" w:rsidR="00C07C21" w:rsidRPr="00834AC4" w:rsidRDefault="00C07C21"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在可扩展性方面，由于用户运行其可验证随机函数（V</w:t>
      </w:r>
      <w:r w:rsidRPr="00834AC4">
        <w:rPr>
          <w:rFonts w:ascii="宋体" w:eastAsia="宋体" w:hAnsi="宋体"/>
          <w:sz w:val="24"/>
          <w:szCs w:val="24"/>
        </w:rPr>
        <w:t>RF</w:t>
      </w:r>
      <w:r w:rsidRPr="00834AC4">
        <w:rPr>
          <w:rFonts w:ascii="宋体" w:eastAsia="宋体" w:hAnsi="宋体" w:hint="eastAsia"/>
          <w:sz w:val="24"/>
          <w:szCs w:val="24"/>
        </w:rPr>
        <w:t>）只需要大约1微妙，无论该用户拥有的令牌数量，因此十分快速。一旦选定新的区块，每个成员都将向网络传播一条简短的即时计算的消息。因此只要被选中参与认证投票的委员会成员</w:t>
      </w:r>
      <w:r w:rsidR="004F36E5" w:rsidRPr="00834AC4">
        <w:rPr>
          <w:rFonts w:ascii="宋体" w:eastAsia="宋体" w:hAnsi="宋体" w:hint="eastAsia"/>
          <w:sz w:val="24"/>
          <w:szCs w:val="24"/>
        </w:rPr>
        <w:t>数量一定，则消息的传播时可扩展的。</w:t>
      </w:r>
    </w:p>
    <w:p w14:paraId="396D4299" w14:textId="06580ED7" w:rsidR="004F36E5" w:rsidRPr="00834AC4" w:rsidRDefault="004F36E5"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在安全性方面，由于选出新区块的委员会成员说秘密运行个人可验证随机函数（V</w:t>
      </w:r>
      <w:r w:rsidRPr="00834AC4">
        <w:rPr>
          <w:rFonts w:ascii="宋体" w:eastAsia="宋体" w:hAnsi="宋体"/>
          <w:sz w:val="24"/>
          <w:szCs w:val="24"/>
        </w:rPr>
        <w:t>RF</w:t>
      </w:r>
      <w:r w:rsidRPr="00834AC4">
        <w:rPr>
          <w:rFonts w:ascii="宋体" w:eastAsia="宋体" w:hAnsi="宋体" w:hint="eastAsia"/>
          <w:sz w:val="24"/>
          <w:szCs w:val="24"/>
        </w:rPr>
        <w:t>）所挑选出的，因此只有当成员通过网络传播各自广播其V</w:t>
      </w:r>
      <w:r w:rsidRPr="00834AC4">
        <w:rPr>
          <w:rFonts w:ascii="宋体" w:eastAsia="宋体" w:hAnsi="宋体"/>
          <w:sz w:val="24"/>
          <w:szCs w:val="24"/>
        </w:rPr>
        <w:t>RF</w:t>
      </w:r>
      <w:r w:rsidRPr="00834AC4">
        <w:rPr>
          <w:rFonts w:ascii="宋体" w:eastAsia="宋体" w:hAnsi="宋体" w:hint="eastAsia"/>
          <w:sz w:val="24"/>
          <w:szCs w:val="24"/>
        </w:rPr>
        <w:t>和区块意见时，攻击者才能知道委员会成员。又由于信息的快速传播，仅1微秒，攻击者此时的攻击失去了意义，因此algorand具有安全性。</w:t>
      </w:r>
    </w:p>
    <w:p w14:paraId="7E4DA024" w14:textId="7AF77031" w:rsidR="004F36E5" w:rsidRPr="00834AC4" w:rsidRDefault="004F36E5" w:rsidP="00834AC4">
      <w:pPr>
        <w:spacing w:line="360" w:lineRule="auto"/>
        <w:ind w:firstLineChars="200" w:firstLine="480"/>
        <w:rPr>
          <w:rFonts w:ascii="宋体" w:eastAsia="宋体" w:hAnsi="宋体" w:hint="eastAsia"/>
          <w:sz w:val="24"/>
          <w:szCs w:val="24"/>
        </w:rPr>
      </w:pPr>
      <w:r w:rsidRPr="00834AC4">
        <w:rPr>
          <w:rFonts w:ascii="宋体" w:eastAsia="宋体" w:hAnsi="宋体" w:hint="eastAsia"/>
          <w:sz w:val="24"/>
          <w:szCs w:val="24"/>
        </w:rPr>
        <w:t>在去中心化方面，由于每一次委员会的</w:t>
      </w:r>
      <w:r w:rsidR="00036F68" w:rsidRPr="00834AC4">
        <w:rPr>
          <w:rFonts w:ascii="宋体" w:eastAsia="宋体" w:hAnsi="宋体" w:hint="eastAsia"/>
          <w:sz w:val="24"/>
          <w:szCs w:val="24"/>
        </w:rPr>
        <w:t>秘密随机选出，相较于比特币由于</w:t>
      </w:r>
      <w:r w:rsidR="00036F68" w:rsidRPr="00834AC4">
        <w:rPr>
          <w:rFonts w:ascii="宋体" w:eastAsia="宋体" w:hAnsi="宋体"/>
          <w:sz w:val="24"/>
          <w:szCs w:val="24"/>
        </w:rPr>
        <w:t>P</w:t>
      </w:r>
      <w:r w:rsidR="00036F68" w:rsidRPr="00834AC4">
        <w:rPr>
          <w:rFonts w:ascii="宋体" w:eastAsia="宋体" w:hAnsi="宋体" w:hint="eastAsia"/>
          <w:sz w:val="24"/>
          <w:szCs w:val="24"/>
        </w:rPr>
        <w:t>o</w:t>
      </w:r>
      <w:r w:rsidR="00036F68" w:rsidRPr="00834AC4">
        <w:rPr>
          <w:rFonts w:ascii="宋体" w:eastAsia="宋体" w:hAnsi="宋体"/>
          <w:sz w:val="24"/>
          <w:szCs w:val="24"/>
        </w:rPr>
        <w:t>W</w:t>
      </w:r>
      <w:r w:rsidR="00036F68" w:rsidRPr="00834AC4">
        <w:rPr>
          <w:rFonts w:ascii="宋体" w:eastAsia="宋体" w:hAnsi="宋体" w:hint="eastAsia"/>
          <w:sz w:val="24"/>
          <w:szCs w:val="24"/>
        </w:rPr>
        <w:t>工作量证明导致目前仅几个矿池进行挖矿，形成新的“中心化”，algorand项目中每一个人都有机会参与到下一个新区块建设的可能。</w:t>
      </w:r>
    </w:p>
    <w:p w14:paraId="1AAFADF3" w14:textId="0117D39D" w:rsidR="000D148A" w:rsidRPr="00834AC4" w:rsidRDefault="00623BAA" w:rsidP="00834AC4">
      <w:pPr>
        <w:spacing w:line="360" w:lineRule="auto"/>
        <w:rPr>
          <w:rFonts w:ascii="黑体" w:eastAsia="黑体" w:hAnsi="黑体"/>
          <w:b/>
          <w:bCs/>
          <w:sz w:val="24"/>
          <w:szCs w:val="24"/>
        </w:rPr>
      </w:pPr>
      <w:r w:rsidRPr="00834AC4">
        <w:rPr>
          <w:rFonts w:ascii="黑体" w:eastAsia="黑体" w:hAnsi="黑体" w:hint="eastAsia"/>
          <w:b/>
          <w:bCs/>
          <w:sz w:val="24"/>
          <w:szCs w:val="24"/>
        </w:rPr>
        <w:t>2</w:t>
      </w:r>
      <w:r w:rsidRPr="00834AC4">
        <w:rPr>
          <w:rFonts w:ascii="黑体" w:eastAsia="黑体" w:hAnsi="黑体"/>
          <w:b/>
          <w:bCs/>
          <w:sz w:val="24"/>
          <w:szCs w:val="24"/>
        </w:rPr>
        <w:t>.2</w:t>
      </w:r>
      <w:r w:rsidRPr="00834AC4">
        <w:rPr>
          <w:rFonts w:ascii="黑体" w:eastAsia="黑体" w:hAnsi="黑体" w:hint="eastAsia"/>
          <w:b/>
          <w:bCs/>
          <w:sz w:val="24"/>
          <w:szCs w:val="24"/>
        </w:rPr>
        <w:t>账户机制及智能合约</w:t>
      </w:r>
    </w:p>
    <w:p w14:paraId="0A1DE70F" w14:textId="3481A6A1" w:rsidR="008F17BB" w:rsidRPr="00834AC4" w:rsidRDefault="008F17BB" w:rsidP="00834AC4">
      <w:pPr>
        <w:spacing w:line="360" w:lineRule="auto"/>
        <w:rPr>
          <w:rFonts w:ascii="宋体" w:eastAsia="宋体" w:hAnsi="宋体"/>
          <w:b/>
          <w:bCs/>
          <w:sz w:val="24"/>
          <w:szCs w:val="24"/>
        </w:rPr>
      </w:pPr>
      <w:r w:rsidRPr="00834AC4">
        <w:rPr>
          <w:rFonts w:ascii="宋体" w:eastAsia="宋体" w:hAnsi="宋体" w:hint="eastAsia"/>
          <w:b/>
          <w:bCs/>
          <w:sz w:val="24"/>
          <w:szCs w:val="24"/>
        </w:rPr>
        <w:t>2</w:t>
      </w:r>
      <w:r w:rsidRPr="00834AC4">
        <w:rPr>
          <w:rFonts w:ascii="宋体" w:eastAsia="宋体" w:hAnsi="宋体"/>
          <w:b/>
          <w:bCs/>
          <w:sz w:val="24"/>
          <w:szCs w:val="24"/>
        </w:rPr>
        <w:t>.2.1</w:t>
      </w:r>
      <w:r w:rsidRPr="00834AC4">
        <w:rPr>
          <w:rFonts w:ascii="宋体" w:eastAsia="宋体" w:hAnsi="宋体" w:hint="eastAsia"/>
          <w:b/>
          <w:bCs/>
          <w:sz w:val="24"/>
          <w:szCs w:val="24"/>
        </w:rPr>
        <w:t>账户机制</w:t>
      </w:r>
    </w:p>
    <w:p w14:paraId="6CE248D9" w14:textId="30372819" w:rsidR="008F17BB" w:rsidRPr="00834AC4" w:rsidRDefault="008F17BB"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公共地址和专用支出密钥组合用于保护帐户。公共地址是公开的，用于标识帐户，其中私有支出密钥用于安全目的，并用于能够从该帐户发送事务所需的公共地址的身份验证和加密。</w:t>
      </w:r>
    </w:p>
    <w:p w14:paraId="62C1E0F8" w14:textId="35BAF2F0" w:rsidR="008F17BB" w:rsidRPr="00834AC4" w:rsidRDefault="008F17BB"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w:t>
      </w:r>
      <w:r w:rsidRPr="00834AC4">
        <w:rPr>
          <w:rFonts w:ascii="宋体" w:eastAsia="宋体" w:hAnsi="宋体" w:hint="eastAsia"/>
          <w:sz w:val="24"/>
          <w:szCs w:val="24"/>
        </w:rPr>
        <w:t>lgorand项目重新密钥通过允许用户更改其私有支出密钥而无需更改其公共地址</w:t>
      </w:r>
      <w:r w:rsidR="00C41837" w:rsidRPr="00834AC4">
        <w:rPr>
          <w:rFonts w:ascii="宋体" w:eastAsia="宋体" w:hAnsi="宋体" w:hint="eastAsia"/>
          <w:sz w:val="24"/>
          <w:szCs w:val="24"/>
        </w:rPr>
        <w:t>。而algorand重新加密的技术能够快速地保持公共广播的持久性，降低运营开销，灵活地维护单个公共地址。</w:t>
      </w:r>
      <w:r w:rsidR="00DC52FA"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9</w:t>
      </w:r>
      <w:r w:rsidR="00DC52FA" w:rsidRPr="00834AC4">
        <w:rPr>
          <w:rFonts w:ascii="宋体" w:eastAsia="宋体" w:hAnsi="宋体"/>
          <w:sz w:val="24"/>
          <w:szCs w:val="24"/>
          <w:vertAlign w:val="superscript"/>
        </w:rPr>
        <w:t>]</w:t>
      </w:r>
    </w:p>
    <w:p w14:paraId="0E1B1DEA" w14:textId="02C42544" w:rsidR="008F17BB" w:rsidRPr="00834AC4" w:rsidRDefault="008F17BB" w:rsidP="00834AC4">
      <w:pPr>
        <w:spacing w:line="360" w:lineRule="auto"/>
        <w:rPr>
          <w:rFonts w:ascii="宋体" w:eastAsia="宋体" w:hAnsi="宋体"/>
          <w:b/>
          <w:bCs/>
          <w:sz w:val="24"/>
          <w:szCs w:val="24"/>
        </w:rPr>
      </w:pPr>
      <w:r w:rsidRPr="00834AC4">
        <w:rPr>
          <w:rFonts w:ascii="宋体" w:eastAsia="宋体" w:hAnsi="宋体" w:hint="eastAsia"/>
          <w:b/>
          <w:bCs/>
          <w:sz w:val="24"/>
          <w:szCs w:val="24"/>
        </w:rPr>
        <w:t>2</w:t>
      </w:r>
      <w:r w:rsidRPr="00834AC4">
        <w:rPr>
          <w:rFonts w:ascii="宋体" w:eastAsia="宋体" w:hAnsi="宋体"/>
          <w:b/>
          <w:bCs/>
          <w:sz w:val="24"/>
          <w:szCs w:val="24"/>
        </w:rPr>
        <w:t>.2.2</w:t>
      </w:r>
      <w:r w:rsidRPr="00834AC4">
        <w:rPr>
          <w:rFonts w:ascii="宋体" w:eastAsia="宋体" w:hAnsi="宋体" w:hint="eastAsia"/>
          <w:b/>
          <w:bCs/>
          <w:sz w:val="24"/>
          <w:szCs w:val="24"/>
        </w:rPr>
        <w:t>智能合约</w:t>
      </w:r>
    </w:p>
    <w:p w14:paraId="39D659C0" w14:textId="213EE54C" w:rsidR="00C41837" w:rsidRPr="00834AC4" w:rsidRDefault="00C6374C"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智能合约是一种自动执行的合约，双方之间的协议条款直接写入代码行。代码和协议存在于分布式，分散的区块链网络中。</w:t>
      </w:r>
      <w:r w:rsidRPr="00834AC4">
        <w:rPr>
          <w:rFonts w:ascii="宋体" w:eastAsia="宋体" w:hAnsi="宋体" w:hint="eastAsia"/>
          <w:sz w:val="24"/>
          <w:szCs w:val="24"/>
          <w:vertAlign w:val="superscript"/>
        </w:rPr>
        <w:t>[</w:t>
      </w:r>
      <w:r w:rsidR="00441264" w:rsidRPr="00834AC4">
        <w:rPr>
          <w:rFonts w:ascii="宋体" w:eastAsia="宋体" w:hAnsi="宋体"/>
          <w:sz w:val="24"/>
          <w:szCs w:val="24"/>
          <w:vertAlign w:val="superscript"/>
        </w:rPr>
        <w:t>10</w:t>
      </w:r>
      <w:r w:rsidRPr="00834AC4">
        <w:rPr>
          <w:rFonts w:ascii="宋体" w:eastAsia="宋体" w:hAnsi="宋体"/>
          <w:sz w:val="24"/>
          <w:szCs w:val="24"/>
          <w:vertAlign w:val="superscript"/>
        </w:rPr>
        <w:t>]</w:t>
      </w:r>
      <w:r w:rsidR="00DC52FA" w:rsidRPr="00834AC4">
        <w:rPr>
          <w:rFonts w:ascii="宋体" w:eastAsia="宋体" w:hAnsi="宋体" w:hint="eastAsia"/>
          <w:sz w:val="24"/>
          <w:szCs w:val="24"/>
        </w:rPr>
        <w:t>为了满足日常需求，algorand提供了layer</w:t>
      </w:r>
      <w:r w:rsidR="00DC52FA" w:rsidRPr="00834AC4">
        <w:rPr>
          <w:rFonts w:ascii="宋体" w:eastAsia="宋体" w:hAnsi="宋体"/>
          <w:sz w:val="24"/>
          <w:szCs w:val="24"/>
        </w:rPr>
        <w:t>-1</w:t>
      </w:r>
      <w:r w:rsidR="00DC52FA" w:rsidRPr="00834AC4">
        <w:rPr>
          <w:rFonts w:ascii="宋体" w:eastAsia="宋体" w:hAnsi="宋体" w:hint="eastAsia"/>
          <w:sz w:val="24"/>
          <w:szCs w:val="24"/>
        </w:rPr>
        <w:t>智能合约以及链下合约。</w:t>
      </w:r>
    </w:p>
    <w:p w14:paraId="3A33358A" w14:textId="04EF5B92" w:rsidR="00DC52FA" w:rsidRPr="00834AC4" w:rsidRDefault="00DC52FA"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lastRenderedPageBreak/>
        <w:t>A</w:t>
      </w:r>
      <w:r w:rsidRPr="00834AC4">
        <w:rPr>
          <w:rFonts w:ascii="宋体" w:eastAsia="宋体" w:hAnsi="宋体" w:hint="eastAsia"/>
          <w:sz w:val="24"/>
          <w:szCs w:val="24"/>
        </w:rPr>
        <w:t>lgorand项目第一层智能合约用于执行许多常见的交易。</w:t>
      </w:r>
      <w:r w:rsidR="00DF684E" w:rsidRPr="00834AC4">
        <w:rPr>
          <w:rFonts w:ascii="宋体" w:eastAsia="宋体" w:hAnsi="宋体" w:hint="eastAsia"/>
          <w:sz w:val="24"/>
          <w:szCs w:val="24"/>
        </w:rPr>
        <w:t>第一层智能合约通过T</w:t>
      </w:r>
      <w:r w:rsidR="00DF684E" w:rsidRPr="00834AC4">
        <w:rPr>
          <w:rFonts w:ascii="宋体" w:eastAsia="宋体" w:hAnsi="宋体"/>
          <w:sz w:val="24"/>
          <w:szCs w:val="24"/>
        </w:rPr>
        <w:t>EAL</w:t>
      </w:r>
      <w:r w:rsidR="00DF684E" w:rsidRPr="00834AC4">
        <w:rPr>
          <w:rFonts w:ascii="宋体" w:eastAsia="宋体" w:hAnsi="宋体" w:hint="eastAsia"/>
          <w:sz w:val="24"/>
          <w:szCs w:val="24"/>
        </w:rPr>
        <w:t>程序</w:t>
      </w:r>
      <w:r w:rsidR="003A548A" w:rsidRPr="00834AC4">
        <w:rPr>
          <w:rFonts w:ascii="宋体" w:eastAsia="宋体" w:hAnsi="宋体" w:hint="eastAsia"/>
          <w:sz w:val="24"/>
          <w:szCs w:val="24"/>
        </w:rPr>
        <w:t>编写，同时</w:t>
      </w:r>
      <w:r w:rsidR="003A548A" w:rsidRPr="00834AC4">
        <w:rPr>
          <w:rFonts w:ascii="宋体" w:eastAsia="宋体" w:hAnsi="宋体"/>
          <w:sz w:val="24"/>
          <w:szCs w:val="24"/>
        </w:rPr>
        <w:t>Algorand Layer-1合约还为常见的“售后”交易，证券化贷款，众筹，仅授权交易，多签名钱包以及其他简单的重复交易提供直接支持类型。</w:t>
      </w:r>
    </w:p>
    <w:p w14:paraId="41575018" w14:textId="35BAEB2F" w:rsidR="003A548A" w:rsidRDefault="003A548A" w:rsidP="003A548A">
      <w:pPr>
        <w:jc w:val="center"/>
      </w:pPr>
      <w:r>
        <w:rPr>
          <w:noProof/>
        </w:rPr>
        <w:drawing>
          <wp:inline distT="0" distB="0" distL="0" distR="0" wp14:anchorId="7F68702D" wp14:editId="02DE086F">
            <wp:extent cx="5274310" cy="1532255"/>
            <wp:effectExtent l="0" t="0" r="0" b="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32255"/>
                    </a:xfrm>
                    <a:prstGeom prst="rect">
                      <a:avLst/>
                    </a:prstGeom>
                    <a:noFill/>
                    <a:ln>
                      <a:noFill/>
                    </a:ln>
                  </pic:spPr>
                </pic:pic>
              </a:graphicData>
            </a:graphic>
          </wp:inline>
        </w:drawing>
      </w:r>
    </w:p>
    <w:p w14:paraId="5EDD348D" w14:textId="2EF8871B" w:rsidR="003A548A" w:rsidRPr="00225A9E" w:rsidRDefault="003A548A" w:rsidP="003A548A">
      <w:pPr>
        <w:jc w:val="center"/>
        <w:rPr>
          <w:rFonts w:ascii="宋体" w:eastAsia="宋体" w:hAnsi="宋体"/>
          <w:b/>
          <w:bCs/>
          <w:color w:val="222222"/>
          <w:spacing w:val="8"/>
          <w:sz w:val="24"/>
          <w:szCs w:val="24"/>
          <w:shd w:val="clear" w:color="auto" w:fill="FFFFFF"/>
        </w:rPr>
      </w:pPr>
      <w:r w:rsidRPr="00225A9E">
        <w:rPr>
          <w:rFonts w:ascii="宋体" w:eastAsia="宋体" w:hAnsi="宋体" w:hint="eastAsia"/>
          <w:b/>
          <w:bCs/>
          <w:sz w:val="24"/>
          <w:szCs w:val="24"/>
        </w:rPr>
        <w:t>图2：</w:t>
      </w:r>
      <w:r w:rsidRPr="00225A9E">
        <w:rPr>
          <w:rFonts w:ascii="宋体" w:eastAsia="宋体" w:hAnsi="宋体"/>
          <w:b/>
          <w:bCs/>
          <w:color w:val="222222"/>
          <w:spacing w:val="8"/>
          <w:sz w:val="24"/>
          <w:szCs w:val="24"/>
          <w:shd w:val="clear" w:color="auto" w:fill="FFFFFF"/>
        </w:rPr>
        <w:t>使用第1层智能合约的正常Algorand执行</w:t>
      </w:r>
    </w:p>
    <w:p w14:paraId="74EFA4A9" w14:textId="551C9BE0" w:rsidR="003A548A" w:rsidRPr="00834AC4" w:rsidRDefault="00ED56BB"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w:t>
      </w:r>
      <w:r w:rsidRPr="00834AC4">
        <w:rPr>
          <w:rFonts w:ascii="宋体" w:eastAsia="宋体" w:hAnsi="宋体" w:hint="eastAsia"/>
          <w:sz w:val="24"/>
          <w:szCs w:val="24"/>
        </w:rPr>
        <w:t>lgorand项目第二层智能合约为链下合约，用于处理较为复杂或者过大的合约。链下合约代码以高级语言编写，并由虚拟机（</w:t>
      </w:r>
      <w:r w:rsidRPr="00834AC4">
        <w:rPr>
          <w:rFonts w:ascii="宋体" w:eastAsia="宋体" w:hAnsi="宋体"/>
          <w:sz w:val="24"/>
          <w:szCs w:val="24"/>
        </w:rPr>
        <w:t>VM）执行。链下合约具有其自身的长期状态，称为合约存储。为了保护隐私，合约存储本身未出现在区块链上。为了安全起见，每个合约调用都会发布一个承诺到最新的合约存储。链下合约可以读取账户余额和其他链上信息，并且可以发出交易（例如付款）来修改区块链状态。与传统的以太坊式合约不同，这些“效果交易”不是直接执行的。取而代之的是，该请求的效果由合约执行委员会验证者的法定人数来验证。通话效果交易被打包为第1层“全有或全无”交易，保证一起成功或失败。</w:t>
      </w:r>
    </w:p>
    <w:p w14:paraId="4594CD65" w14:textId="4A93F58A" w:rsidR="00ED56BB" w:rsidRDefault="00ED56BB" w:rsidP="00ED56BB">
      <w:pPr>
        <w:jc w:val="center"/>
      </w:pPr>
      <w:r>
        <w:rPr>
          <w:noProof/>
        </w:rPr>
        <w:drawing>
          <wp:inline distT="0" distB="0" distL="0" distR="0" wp14:anchorId="2763C235" wp14:editId="42582519">
            <wp:extent cx="5274310" cy="1633220"/>
            <wp:effectExtent l="0" t="0" r="0" b="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33220"/>
                    </a:xfrm>
                    <a:prstGeom prst="rect">
                      <a:avLst/>
                    </a:prstGeom>
                    <a:noFill/>
                    <a:ln>
                      <a:noFill/>
                    </a:ln>
                  </pic:spPr>
                </pic:pic>
              </a:graphicData>
            </a:graphic>
          </wp:inline>
        </w:drawing>
      </w:r>
    </w:p>
    <w:p w14:paraId="293F9796" w14:textId="0E05FA3D" w:rsidR="00ED56BB" w:rsidRPr="00225A9E" w:rsidRDefault="00ED56BB" w:rsidP="00ED56BB">
      <w:pPr>
        <w:jc w:val="center"/>
        <w:rPr>
          <w:rFonts w:ascii="宋体" w:eastAsia="宋体" w:hAnsi="宋体"/>
          <w:b/>
          <w:bCs/>
          <w:sz w:val="24"/>
          <w:szCs w:val="24"/>
        </w:rPr>
      </w:pPr>
      <w:r w:rsidRPr="00225A9E">
        <w:rPr>
          <w:rFonts w:ascii="宋体" w:eastAsia="宋体" w:hAnsi="宋体" w:hint="eastAsia"/>
          <w:b/>
          <w:bCs/>
          <w:sz w:val="24"/>
          <w:szCs w:val="24"/>
        </w:rPr>
        <w:t>图3：使用</w:t>
      </w:r>
      <w:r w:rsidRPr="00225A9E">
        <w:rPr>
          <w:rFonts w:ascii="宋体" w:eastAsia="宋体" w:hAnsi="宋体"/>
          <w:b/>
          <w:bCs/>
          <w:sz w:val="24"/>
          <w:szCs w:val="24"/>
        </w:rPr>
        <w:t>Algorand链下合约执行</w:t>
      </w:r>
    </w:p>
    <w:p w14:paraId="165DA84A" w14:textId="77777777" w:rsidR="00ED56BB" w:rsidRPr="00ED56BB" w:rsidRDefault="00ED56BB" w:rsidP="00ED56BB">
      <w:pPr>
        <w:jc w:val="left"/>
        <w:rPr>
          <w:szCs w:val="21"/>
        </w:rPr>
      </w:pPr>
    </w:p>
    <w:p w14:paraId="488E5872" w14:textId="48EC5573" w:rsidR="00623BAA" w:rsidRPr="00834AC4" w:rsidRDefault="00623BAA" w:rsidP="000B57B8">
      <w:pPr>
        <w:rPr>
          <w:rFonts w:ascii="黑体" w:eastAsia="黑体" w:hAnsi="黑体"/>
          <w:b/>
          <w:bCs/>
          <w:sz w:val="24"/>
          <w:szCs w:val="24"/>
        </w:rPr>
      </w:pPr>
      <w:r w:rsidRPr="00834AC4">
        <w:rPr>
          <w:rFonts w:ascii="黑体" w:eastAsia="黑体" w:hAnsi="黑体" w:hint="eastAsia"/>
          <w:b/>
          <w:bCs/>
          <w:sz w:val="24"/>
          <w:szCs w:val="24"/>
        </w:rPr>
        <w:t>2</w:t>
      </w:r>
      <w:r w:rsidRPr="00834AC4">
        <w:rPr>
          <w:rFonts w:ascii="黑体" w:eastAsia="黑体" w:hAnsi="黑体"/>
          <w:b/>
          <w:bCs/>
          <w:sz w:val="24"/>
          <w:szCs w:val="24"/>
        </w:rPr>
        <w:t>.3</w:t>
      </w:r>
      <w:r w:rsidRPr="00834AC4">
        <w:rPr>
          <w:rFonts w:ascii="黑体" w:eastAsia="黑体" w:hAnsi="黑体" w:hint="eastAsia"/>
          <w:b/>
          <w:bCs/>
          <w:sz w:val="24"/>
          <w:szCs w:val="24"/>
        </w:rPr>
        <w:t>数据库</w:t>
      </w:r>
      <w:r w:rsidR="006D6FEA" w:rsidRPr="00834AC4">
        <w:rPr>
          <w:rFonts w:ascii="黑体" w:eastAsia="黑体" w:hAnsi="黑体" w:hint="eastAsia"/>
          <w:b/>
          <w:bCs/>
          <w:sz w:val="24"/>
          <w:szCs w:val="24"/>
        </w:rPr>
        <w:t>和</w:t>
      </w:r>
      <w:r w:rsidRPr="00834AC4">
        <w:rPr>
          <w:rFonts w:ascii="黑体" w:eastAsia="黑体" w:hAnsi="黑体" w:hint="eastAsia"/>
          <w:b/>
          <w:bCs/>
          <w:sz w:val="24"/>
          <w:szCs w:val="24"/>
        </w:rPr>
        <w:t>隐私保护</w:t>
      </w:r>
    </w:p>
    <w:p w14:paraId="60C71048" w14:textId="34F5E126" w:rsidR="00631172" w:rsidRPr="00834AC4" w:rsidRDefault="00C24571"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w:t>
      </w:r>
      <w:r w:rsidRPr="00834AC4">
        <w:rPr>
          <w:rFonts w:ascii="宋体" w:eastAsia="宋体" w:hAnsi="宋体" w:hint="eastAsia"/>
          <w:sz w:val="24"/>
          <w:szCs w:val="24"/>
        </w:rPr>
        <w:t>lgorand项目的数据库于其他区块链项目一样，在数据结构中存储信息。</w:t>
      </w:r>
    </w:p>
    <w:p w14:paraId="57CB4D83" w14:textId="01952AFA" w:rsidR="00F06743" w:rsidRPr="00834AC4" w:rsidRDefault="00F06743"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在隐私保护方面，algorand项目不会直接使用用户的消费密钥来进行共识，</w:t>
      </w:r>
      <w:r w:rsidRPr="00834AC4">
        <w:rPr>
          <w:rFonts w:ascii="宋体" w:eastAsia="宋体" w:hAnsi="宋体" w:hint="eastAsia"/>
          <w:sz w:val="24"/>
          <w:szCs w:val="24"/>
        </w:rPr>
        <w:lastRenderedPageBreak/>
        <w:t>而是产生一个参与密钥。因此在参与密钥被破坏时，用户权益和隐私仍然能被保护。</w:t>
      </w:r>
    </w:p>
    <w:p w14:paraId="0A45A2D3" w14:textId="038074BB" w:rsidR="00ED56BB" w:rsidRPr="00225A9E" w:rsidRDefault="00CC1005" w:rsidP="00834AC4">
      <w:pPr>
        <w:spacing w:line="360" w:lineRule="auto"/>
        <w:rPr>
          <w:rFonts w:ascii="黑体" w:eastAsia="黑体" w:hAnsi="黑体"/>
          <w:b/>
          <w:bCs/>
          <w:sz w:val="24"/>
          <w:szCs w:val="24"/>
        </w:rPr>
      </w:pPr>
      <w:r w:rsidRPr="00225A9E">
        <w:rPr>
          <w:rFonts w:ascii="黑体" w:eastAsia="黑体" w:hAnsi="黑体" w:hint="eastAsia"/>
          <w:b/>
          <w:bCs/>
          <w:sz w:val="24"/>
          <w:szCs w:val="24"/>
        </w:rPr>
        <w:t>2</w:t>
      </w:r>
      <w:r w:rsidRPr="00225A9E">
        <w:rPr>
          <w:rFonts w:ascii="黑体" w:eastAsia="黑体" w:hAnsi="黑体"/>
          <w:b/>
          <w:bCs/>
          <w:sz w:val="24"/>
          <w:szCs w:val="24"/>
        </w:rPr>
        <w:t>.4</w:t>
      </w:r>
      <w:r w:rsidRPr="00225A9E">
        <w:rPr>
          <w:rFonts w:ascii="黑体" w:eastAsia="黑体" w:hAnsi="黑体" w:hint="eastAsia"/>
          <w:b/>
          <w:bCs/>
          <w:sz w:val="24"/>
          <w:szCs w:val="24"/>
        </w:rPr>
        <w:t>算法网络结构</w:t>
      </w:r>
    </w:p>
    <w:p w14:paraId="720AEB58" w14:textId="311A4008" w:rsidR="00CC1005" w:rsidRPr="00834AC4" w:rsidRDefault="00CC1005"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Algorand网络有两种类型的节点来同时优化去中心化和高交易吞吐量：中继节点和参与节点。</w:t>
      </w:r>
    </w:p>
    <w:p w14:paraId="57175177" w14:textId="13D9EFB9" w:rsidR="00F00049" w:rsidRPr="00834AC4" w:rsidRDefault="00F00049"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中继节点充当中央网络集线器，并保持与许多其他节点的连接。中继节点具有高带宽网络连接，可实现高效的通信路径，最终减少通信中的跃点数。它们通过累积来自参与节点和连接到它们的其他中继节点的协议消息，执行重复数据删除、签名检查和其他验证步骤，然后重新传播有效消息来实现此目的。中继节点也通常位于互联网交换点，以减少传播时间。任何人都可以（并鼓励）运行中继节点。</w:t>
      </w:r>
      <w:r w:rsidRPr="00834AC4">
        <w:rPr>
          <w:rFonts w:ascii="宋体" w:eastAsia="宋体" w:hAnsi="宋体" w:hint="eastAsia"/>
          <w:sz w:val="24"/>
          <w:szCs w:val="24"/>
          <w:vertAlign w:val="superscript"/>
        </w:rPr>
        <w:t>[</w:t>
      </w:r>
      <w:r w:rsidRPr="00834AC4">
        <w:rPr>
          <w:rFonts w:ascii="宋体" w:eastAsia="宋体" w:hAnsi="宋体"/>
          <w:sz w:val="24"/>
          <w:szCs w:val="24"/>
          <w:vertAlign w:val="superscript"/>
        </w:rPr>
        <w:t>1</w:t>
      </w:r>
      <w:r w:rsidR="002A5C79" w:rsidRPr="00834AC4">
        <w:rPr>
          <w:rFonts w:ascii="宋体" w:eastAsia="宋体" w:hAnsi="宋体"/>
          <w:sz w:val="24"/>
          <w:szCs w:val="24"/>
          <w:vertAlign w:val="superscript"/>
        </w:rPr>
        <w:t>1</w:t>
      </w:r>
      <w:r w:rsidRPr="00834AC4">
        <w:rPr>
          <w:rFonts w:ascii="宋体" w:eastAsia="宋体" w:hAnsi="宋体"/>
          <w:sz w:val="24"/>
          <w:szCs w:val="24"/>
          <w:vertAlign w:val="superscript"/>
        </w:rPr>
        <w:t>]</w:t>
      </w:r>
    </w:p>
    <w:p w14:paraId="38BAFB22" w14:textId="01592777" w:rsidR="00F00049" w:rsidRPr="00834AC4" w:rsidRDefault="00F00049"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参与节点代表地址的赌注，并持有参与密钥，用于在共识算法中对区块进行提案和投票。任何人都可以主持参与节点。</w:t>
      </w:r>
    </w:p>
    <w:p w14:paraId="1784C415" w14:textId="20D79128" w:rsidR="00623BAA" w:rsidRPr="00225A9E" w:rsidRDefault="00623BAA" w:rsidP="00834AC4">
      <w:pPr>
        <w:spacing w:line="360" w:lineRule="auto"/>
        <w:rPr>
          <w:rFonts w:ascii="黑体" w:eastAsia="黑体" w:hAnsi="黑体"/>
          <w:b/>
          <w:bCs/>
          <w:sz w:val="24"/>
          <w:szCs w:val="24"/>
        </w:rPr>
      </w:pPr>
      <w:r w:rsidRPr="00225A9E">
        <w:rPr>
          <w:rFonts w:ascii="黑体" w:eastAsia="黑体" w:hAnsi="黑体" w:hint="eastAsia"/>
          <w:b/>
          <w:bCs/>
          <w:sz w:val="24"/>
          <w:szCs w:val="24"/>
        </w:rPr>
        <w:t>2</w:t>
      </w:r>
      <w:r w:rsidRPr="00225A9E">
        <w:rPr>
          <w:rFonts w:ascii="黑体" w:eastAsia="黑体" w:hAnsi="黑体"/>
          <w:b/>
          <w:bCs/>
          <w:sz w:val="24"/>
          <w:szCs w:val="24"/>
        </w:rPr>
        <w:t>.</w:t>
      </w:r>
      <w:r w:rsidR="00CC1005" w:rsidRPr="00225A9E">
        <w:rPr>
          <w:rFonts w:ascii="黑体" w:eastAsia="黑体" w:hAnsi="黑体"/>
          <w:b/>
          <w:bCs/>
          <w:sz w:val="24"/>
          <w:szCs w:val="24"/>
        </w:rPr>
        <w:t>5</w:t>
      </w:r>
      <w:r w:rsidRPr="00225A9E">
        <w:rPr>
          <w:rFonts w:ascii="黑体" w:eastAsia="黑体" w:hAnsi="黑体" w:hint="eastAsia"/>
          <w:b/>
          <w:bCs/>
          <w:sz w:val="24"/>
          <w:szCs w:val="24"/>
        </w:rPr>
        <w:t>现有技术文档及代码评价</w:t>
      </w:r>
    </w:p>
    <w:p w14:paraId="6E025E30" w14:textId="00410E32" w:rsidR="00623BAA" w:rsidRPr="00834AC4" w:rsidRDefault="009331E7"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现有的7</w:t>
      </w:r>
      <w:r w:rsidRPr="00834AC4">
        <w:rPr>
          <w:rFonts w:ascii="宋体" w:eastAsia="宋体" w:hAnsi="宋体"/>
          <w:sz w:val="24"/>
          <w:szCs w:val="24"/>
        </w:rPr>
        <w:t>5</w:t>
      </w:r>
      <w:r w:rsidRPr="00834AC4">
        <w:rPr>
          <w:rFonts w:ascii="宋体" w:eastAsia="宋体" w:hAnsi="宋体" w:hint="eastAsia"/>
          <w:sz w:val="24"/>
          <w:szCs w:val="24"/>
        </w:rPr>
        <w:t>页白皮书以及其智能合约虚拟机等技术文档都非常成熟。</w:t>
      </w:r>
      <w:r w:rsidR="000321C8" w:rsidRPr="00834AC4">
        <w:rPr>
          <w:rFonts w:ascii="宋体" w:eastAsia="宋体" w:hAnsi="宋体" w:hint="eastAsia"/>
          <w:sz w:val="24"/>
          <w:szCs w:val="24"/>
        </w:rPr>
        <w:t>但是美国北卡罗来纳大学夏洛特分校</w:t>
      </w:r>
      <w:r w:rsidR="003A7BCF" w:rsidRPr="00834AC4">
        <w:rPr>
          <w:rFonts w:ascii="宋体" w:eastAsia="宋体" w:hAnsi="宋体" w:hint="eastAsia"/>
          <w:sz w:val="24"/>
          <w:szCs w:val="24"/>
        </w:rPr>
        <w:t>的计算机与信息学院王永革教授认为algorand项目存在分叉的可能，而非项目所提出的零分叉。此外，“大部分节点是诚实节点”这种假设不切合实际，同时，algorand的拜占庭协议存在优化空间。因此，我认为algorand在其创新的共识机制中仍有改进的空间。</w:t>
      </w:r>
    </w:p>
    <w:p w14:paraId="2D4316F5" w14:textId="61F53080" w:rsidR="00623BAA" w:rsidRPr="00834AC4" w:rsidRDefault="00623BAA" w:rsidP="00834AC4">
      <w:pPr>
        <w:spacing w:line="360" w:lineRule="auto"/>
        <w:rPr>
          <w:rFonts w:ascii="黑体" w:eastAsia="黑体" w:hAnsi="黑体"/>
          <w:b/>
          <w:bCs/>
          <w:sz w:val="28"/>
          <w:szCs w:val="28"/>
        </w:rPr>
      </w:pPr>
      <w:r w:rsidRPr="00834AC4">
        <w:rPr>
          <w:rFonts w:ascii="黑体" w:eastAsia="黑体" w:hAnsi="黑体" w:hint="eastAsia"/>
          <w:b/>
          <w:bCs/>
          <w:sz w:val="28"/>
          <w:szCs w:val="28"/>
        </w:rPr>
        <w:t>3项目未来</w:t>
      </w:r>
    </w:p>
    <w:p w14:paraId="165290D8" w14:textId="07899A64" w:rsidR="00623BAA" w:rsidRPr="00225A9E" w:rsidRDefault="00623BAA" w:rsidP="00834AC4">
      <w:pPr>
        <w:spacing w:line="360" w:lineRule="auto"/>
        <w:rPr>
          <w:rFonts w:ascii="黑体" w:eastAsia="黑体" w:hAnsi="黑体"/>
          <w:b/>
          <w:bCs/>
          <w:sz w:val="24"/>
          <w:szCs w:val="24"/>
        </w:rPr>
      </w:pPr>
      <w:r w:rsidRPr="00225A9E">
        <w:rPr>
          <w:rFonts w:ascii="黑体" w:eastAsia="黑体" w:hAnsi="黑体" w:hint="eastAsia"/>
          <w:b/>
          <w:bCs/>
          <w:sz w:val="24"/>
          <w:szCs w:val="24"/>
        </w:rPr>
        <w:t>3</w:t>
      </w:r>
      <w:r w:rsidRPr="00225A9E">
        <w:rPr>
          <w:rFonts w:ascii="黑体" w:eastAsia="黑体" w:hAnsi="黑体"/>
          <w:b/>
          <w:bCs/>
          <w:sz w:val="24"/>
          <w:szCs w:val="24"/>
        </w:rPr>
        <w:t>.1</w:t>
      </w:r>
      <w:r w:rsidRPr="00225A9E">
        <w:rPr>
          <w:rFonts w:ascii="黑体" w:eastAsia="黑体" w:hAnsi="黑体" w:hint="eastAsia"/>
          <w:b/>
          <w:bCs/>
          <w:sz w:val="24"/>
          <w:szCs w:val="24"/>
        </w:rPr>
        <w:t>未来规划及激励机制</w:t>
      </w:r>
    </w:p>
    <w:p w14:paraId="77FB2309" w14:textId="469DEF97" w:rsidR="00705807" w:rsidRPr="00834AC4" w:rsidRDefault="00705807" w:rsidP="00834AC4">
      <w:pPr>
        <w:spacing w:line="360" w:lineRule="auto"/>
        <w:rPr>
          <w:rFonts w:ascii="宋体" w:eastAsia="宋体" w:hAnsi="宋体"/>
          <w:sz w:val="24"/>
          <w:szCs w:val="24"/>
        </w:rPr>
      </w:pPr>
      <w:r w:rsidRPr="00834AC4">
        <w:rPr>
          <w:rFonts w:ascii="宋体" w:eastAsia="宋体" w:hAnsi="宋体" w:hint="eastAsia"/>
          <w:b/>
          <w:bCs/>
          <w:sz w:val="24"/>
          <w:szCs w:val="24"/>
        </w:rPr>
        <w:t>3</w:t>
      </w:r>
      <w:r w:rsidRPr="00834AC4">
        <w:rPr>
          <w:rFonts w:ascii="宋体" w:eastAsia="宋体" w:hAnsi="宋体"/>
          <w:b/>
          <w:bCs/>
          <w:sz w:val="24"/>
          <w:szCs w:val="24"/>
        </w:rPr>
        <w:t>.1.1</w:t>
      </w:r>
      <w:r w:rsidRPr="00834AC4">
        <w:rPr>
          <w:rFonts w:ascii="宋体" w:eastAsia="宋体" w:hAnsi="宋体" w:hint="eastAsia"/>
          <w:b/>
          <w:bCs/>
          <w:sz w:val="24"/>
          <w:szCs w:val="24"/>
        </w:rPr>
        <w:t>激励机制</w:t>
      </w:r>
    </w:p>
    <w:p w14:paraId="01B3140E" w14:textId="5669717E" w:rsidR="00705807" w:rsidRPr="00834AC4" w:rsidRDefault="00705807"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Algorand</w:t>
      </w:r>
      <w:r w:rsidRPr="00834AC4">
        <w:rPr>
          <w:rFonts w:ascii="宋体" w:eastAsia="宋体" w:hAnsi="宋体" w:hint="eastAsia"/>
          <w:sz w:val="24"/>
          <w:szCs w:val="24"/>
        </w:rPr>
        <w:t>项目并没有激励机制。</w:t>
      </w:r>
      <w:r w:rsidRPr="00834AC4">
        <w:rPr>
          <w:rFonts w:ascii="宋体" w:eastAsia="宋体" w:hAnsi="宋体"/>
          <w:sz w:val="24"/>
          <w:szCs w:val="24"/>
        </w:rPr>
        <w:t>Micali教授曾回应”Algorand协议只需要进行平凡的计算，因此不需要激励”。</w:t>
      </w:r>
      <w:r w:rsidR="00DA1A23" w:rsidRPr="00834AC4">
        <w:rPr>
          <w:rFonts w:ascii="宋体" w:eastAsia="宋体" w:hAnsi="宋体"/>
          <w:sz w:val="24"/>
          <w:szCs w:val="24"/>
        </w:rPr>
        <w:t xml:space="preserve"> Algorand的共识协议由于不基于PoW，用户参与共识协议的代价非常小。这使得激励机制对共识协议本身不像对PoW系统那样有决定性的作用。</w:t>
      </w:r>
      <w:r w:rsidR="005F4F5D" w:rsidRPr="00834AC4">
        <w:rPr>
          <w:rFonts w:ascii="宋体" w:eastAsia="宋体" w:hAnsi="宋体" w:hint="eastAsia"/>
          <w:sz w:val="24"/>
          <w:szCs w:val="24"/>
        </w:rPr>
        <w:t>但是，陈婧表示，在基于algorand</w:t>
      </w:r>
      <w:r w:rsidR="005F4F5D" w:rsidRPr="00834AC4">
        <w:rPr>
          <w:rFonts w:ascii="宋体" w:eastAsia="宋体" w:hAnsi="宋体"/>
          <w:sz w:val="24"/>
          <w:szCs w:val="24"/>
        </w:rPr>
        <w:t xml:space="preserve"> </w:t>
      </w:r>
      <w:r w:rsidR="005F4F5D" w:rsidRPr="00834AC4">
        <w:rPr>
          <w:rFonts w:ascii="宋体" w:eastAsia="宋体" w:hAnsi="宋体" w:hint="eastAsia"/>
          <w:sz w:val="24"/>
          <w:szCs w:val="24"/>
        </w:rPr>
        <w:t>blockchain上的生态系统会设定一定的激励机制，并希望这样的激励机制可以促进社区建设，保持社区关注度。</w:t>
      </w:r>
    </w:p>
    <w:p w14:paraId="0049D5AC" w14:textId="6ED301E2" w:rsidR="00705807" w:rsidRPr="00834AC4" w:rsidRDefault="00705807" w:rsidP="00834AC4">
      <w:pPr>
        <w:spacing w:line="360" w:lineRule="auto"/>
        <w:rPr>
          <w:rFonts w:ascii="宋体" w:eastAsia="宋体" w:hAnsi="宋体"/>
          <w:b/>
          <w:bCs/>
          <w:sz w:val="24"/>
          <w:szCs w:val="24"/>
        </w:rPr>
      </w:pPr>
      <w:r w:rsidRPr="00834AC4">
        <w:rPr>
          <w:rFonts w:ascii="宋体" w:eastAsia="宋体" w:hAnsi="宋体" w:hint="eastAsia"/>
          <w:b/>
          <w:bCs/>
          <w:sz w:val="24"/>
          <w:szCs w:val="24"/>
        </w:rPr>
        <w:t>3</w:t>
      </w:r>
      <w:r w:rsidRPr="00834AC4">
        <w:rPr>
          <w:rFonts w:ascii="宋体" w:eastAsia="宋体" w:hAnsi="宋体"/>
          <w:b/>
          <w:bCs/>
          <w:sz w:val="24"/>
          <w:szCs w:val="24"/>
        </w:rPr>
        <w:t>.1.2</w:t>
      </w:r>
      <w:r w:rsidRPr="00834AC4">
        <w:rPr>
          <w:rFonts w:ascii="宋体" w:eastAsia="宋体" w:hAnsi="宋体" w:hint="eastAsia"/>
          <w:b/>
          <w:bCs/>
          <w:sz w:val="24"/>
          <w:szCs w:val="24"/>
        </w:rPr>
        <w:t>未来规划</w:t>
      </w:r>
    </w:p>
    <w:p w14:paraId="2FFC22F4" w14:textId="48ED8EE8" w:rsidR="00705807" w:rsidRPr="00834AC4" w:rsidRDefault="00DA1A23"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lastRenderedPageBreak/>
        <w:t>A</w:t>
      </w:r>
      <w:r w:rsidRPr="00834AC4">
        <w:rPr>
          <w:rFonts w:ascii="宋体" w:eastAsia="宋体" w:hAnsi="宋体" w:hint="eastAsia"/>
          <w:sz w:val="24"/>
          <w:szCs w:val="24"/>
        </w:rPr>
        <w:t>lgorand作为一个专注地球可持续发展的绿色项目，承诺成为现在和未来具有负碳网络的最环保的区块链。并计划在algorand公链上构造可互操作的生态系统。</w:t>
      </w:r>
    </w:p>
    <w:p w14:paraId="6403FB6C" w14:textId="7FCAB229" w:rsidR="00623BAA" w:rsidRPr="00225A9E" w:rsidRDefault="00623BAA" w:rsidP="00834AC4">
      <w:pPr>
        <w:spacing w:line="360" w:lineRule="auto"/>
        <w:rPr>
          <w:rFonts w:ascii="黑体" w:eastAsia="黑体" w:hAnsi="黑体"/>
          <w:b/>
          <w:bCs/>
          <w:sz w:val="24"/>
          <w:szCs w:val="24"/>
        </w:rPr>
      </w:pPr>
      <w:r w:rsidRPr="00225A9E">
        <w:rPr>
          <w:rFonts w:ascii="黑体" w:eastAsia="黑体" w:hAnsi="黑体" w:hint="eastAsia"/>
          <w:b/>
          <w:bCs/>
          <w:sz w:val="24"/>
          <w:szCs w:val="24"/>
        </w:rPr>
        <w:t>3</w:t>
      </w:r>
      <w:r w:rsidRPr="00225A9E">
        <w:rPr>
          <w:rFonts w:ascii="黑体" w:eastAsia="黑体" w:hAnsi="黑体"/>
          <w:b/>
          <w:bCs/>
          <w:sz w:val="24"/>
          <w:szCs w:val="24"/>
        </w:rPr>
        <w:t>.2</w:t>
      </w:r>
      <w:r w:rsidRPr="00225A9E">
        <w:rPr>
          <w:rFonts w:ascii="黑体" w:eastAsia="黑体" w:hAnsi="黑体" w:hint="eastAsia"/>
          <w:b/>
          <w:bCs/>
          <w:sz w:val="24"/>
          <w:szCs w:val="24"/>
        </w:rPr>
        <w:t>现有社区及应用评价</w:t>
      </w:r>
    </w:p>
    <w:p w14:paraId="1E21DC5D" w14:textId="559B7BE9" w:rsidR="005F6053" w:rsidRPr="00834AC4" w:rsidRDefault="005F6053"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在algorand公链上目前已出现许多应用。</w:t>
      </w:r>
      <w:r w:rsidR="005F4F5D" w:rsidRPr="00834AC4">
        <w:rPr>
          <w:rFonts w:ascii="宋体" w:eastAsia="宋体" w:hAnsi="宋体" w:hint="eastAsia"/>
          <w:sz w:val="24"/>
          <w:szCs w:val="24"/>
        </w:rPr>
        <w:t>比如T</w:t>
      </w:r>
      <w:r w:rsidR="005F4F5D" w:rsidRPr="00834AC4">
        <w:rPr>
          <w:rFonts w:ascii="宋体" w:eastAsia="宋体" w:hAnsi="宋体"/>
          <w:sz w:val="24"/>
          <w:szCs w:val="24"/>
        </w:rPr>
        <w:t>OP</w:t>
      </w:r>
      <w:r w:rsidR="005F4F5D" w:rsidRPr="00834AC4">
        <w:rPr>
          <w:rFonts w:ascii="宋体" w:eastAsia="宋体" w:hAnsi="宋体" w:hint="eastAsia"/>
          <w:sz w:val="24"/>
          <w:szCs w:val="24"/>
        </w:rPr>
        <w:t>网络，</w:t>
      </w:r>
      <w:r w:rsidR="00DE7DE3" w:rsidRPr="00834AC4">
        <w:rPr>
          <w:rFonts w:ascii="宋体" w:eastAsia="宋体" w:hAnsi="宋体" w:hint="eastAsia"/>
          <w:sz w:val="24"/>
          <w:szCs w:val="24"/>
        </w:rPr>
        <w:t>Asset</w:t>
      </w:r>
      <w:r w:rsidR="00DE7DE3" w:rsidRPr="00834AC4">
        <w:rPr>
          <w:rFonts w:ascii="宋体" w:eastAsia="宋体" w:hAnsi="宋体"/>
          <w:sz w:val="24"/>
          <w:szCs w:val="24"/>
        </w:rPr>
        <w:t>B</w:t>
      </w:r>
      <w:r w:rsidR="00DE7DE3" w:rsidRPr="00834AC4">
        <w:rPr>
          <w:rFonts w:ascii="宋体" w:eastAsia="宋体" w:hAnsi="宋体" w:hint="eastAsia"/>
          <w:sz w:val="24"/>
          <w:szCs w:val="24"/>
        </w:rPr>
        <w:t>lock，欧泰公司</w:t>
      </w:r>
      <w:r w:rsidR="003572DE" w:rsidRPr="00834AC4">
        <w:rPr>
          <w:rFonts w:ascii="宋体" w:eastAsia="宋体" w:hAnsi="宋体" w:hint="eastAsia"/>
          <w:sz w:val="24"/>
          <w:szCs w:val="24"/>
        </w:rPr>
        <w:t>等</w:t>
      </w:r>
      <w:r w:rsidR="00DE7DE3" w:rsidRPr="00834AC4">
        <w:rPr>
          <w:rFonts w:ascii="宋体" w:eastAsia="宋体" w:hAnsi="宋体" w:hint="eastAsia"/>
          <w:sz w:val="24"/>
          <w:szCs w:val="24"/>
        </w:rPr>
        <w:t>。目前</w:t>
      </w:r>
      <w:r w:rsidR="001F2809" w:rsidRPr="00834AC4">
        <w:rPr>
          <w:rFonts w:ascii="宋体" w:eastAsia="宋体" w:hAnsi="宋体" w:hint="eastAsia"/>
          <w:sz w:val="24"/>
          <w:szCs w:val="24"/>
        </w:rPr>
        <w:t>已经创建大使社区，</w:t>
      </w:r>
      <w:r w:rsidR="00512A6A" w:rsidRPr="00834AC4">
        <w:rPr>
          <w:rFonts w:ascii="宋体" w:eastAsia="宋体" w:hAnsi="宋体"/>
          <w:sz w:val="24"/>
          <w:szCs w:val="24"/>
        </w:rPr>
        <w:t>A</w:t>
      </w:r>
      <w:r w:rsidR="00512A6A" w:rsidRPr="00834AC4">
        <w:rPr>
          <w:rFonts w:ascii="宋体" w:eastAsia="宋体" w:hAnsi="宋体" w:hint="eastAsia"/>
          <w:sz w:val="24"/>
          <w:szCs w:val="24"/>
        </w:rPr>
        <w:t>lgo</w:t>
      </w:r>
      <w:r w:rsidR="00512A6A" w:rsidRPr="00834AC4">
        <w:rPr>
          <w:rFonts w:ascii="宋体" w:eastAsia="宋体" w:hAnsi="宋体"/>
          <w:sz w:val="24"/>
          <w:szCs w:val="24"/>
        </w:rPr>
        <w:t>G</w:t>
      </w:r>
      <w:r w:rsidR="00512A6A" w:rsidRPr="00834AC4">
        <w:rPr>
          <w:rFonts w:ascii="宋体" w:eastAsia="宋体" w:hAnsi="宋体" w:hint="eastAsia"/>
          <w:sz w:val="24"/>
          <w:szCs w:val="24"/>
        </w:rPr>
        <w:t>rant计划服务于做应用</w:t>
      </w:r>
      <w:r w:rsidR="00053FF1" w:rsidRPr="00834AC4">
        <w:rPr>
          <w:rFonts w:ascii="宋体" w:eastAsia="宋体" w:hAnsi="宋体" w:hint="eastAsia"/>
          <w:sz w:val="24"/>
          <w:szCs w:val="24"/>
        </w:rPr>
        <w:t>的专业团队，还有</w:t>
      </w:r>
      <w:r w:rsidR="00053FF1" w:rsidRPr="00834AC4">
        <w:rPr>
          <w:rFonts w:ascii="宋体" w:eastAsia="宋体" w:hAnsi="宋体"/>
          <w:sz w:val="24"/>
          <w:szCs w:val="24"/>
        </w:rPr>
        <w:t>A</w:t>
      </w:r>
      <w:r w:rsidR="00053FF1" w:rsidRPr="00834AC4">
        <w:rPr>
          <w:rFonts w:ascii="宋体" w:eastAsia="宋体" w:hAnsi="宋体" w:hint="eastAsia"/>
          <w:sz w:val="24"/>
          <w:szCs w:val="24"/>
        </w:rPr>
        <w:t>lgorand</w:t>
      </w:r>
      <w:r w:rsidR="00053FF1" w:rsidRPr="00834AC4">
        <w:rPr>
          <w:rFonts w:ascii="宋体" w:eastAsia="宋体" w:hAnsi="宋体"/>
          <w:sz w:val="24"/>
          <w:szCs w:val="24"/>
        </w:rPr>
        <w:t xml:space="preserve"> A</w:t>
      </w:r>
      <w:r w:rsidR="00053FF1" w:rsidRPr="00834AC4">
        <w:rPr>
          <w:rFonts w:ascii="宋体" w:eastAsia="宋体" w:hAnsi="宋体" w:hint="eastAsia"/>
          <w:sz w:val="24"/>
          <w:szCs w:val="24"/>
        </w:rPr>
        <w:t>ccelerate计划为团队提供孵化支出。</w:t>
      </w:r>
      <w:r w:rsidR="00E8190F" w:rsidRPr="00834AC4">
        <w:rPr>
          <w:rFonts w:ascii="宋体" w:eastAsia="宋体" w:hAnsi="宋体" w:hint="eastAsia"/>
          <w:sz w:val="24"/>
          <w:szCs w:val="24"/>
        </w:rPr>
        <w:t>目前</w:t>
      </w:r>
      <w:r w:rsidR="00E8190F" w:rsidRPr="00834AC4">
        <w:rPr>
          <w:rFonts w:ascii="宋体" w:eastAsia="宋体" w:hAnsi="宋体"/>
          <w:sz w:val="24"/>
          <w:szCs w:val="24"/>
        </w:rPr>
        <w:t>algorand项目有一些潜在应用，包括DeFi合规应用潜力，房地产等实体资产通证化应用，国际服务商业、支付等应用，股票、债券、衍生品等金融产品链上发行以及稳定币公司Tether在Algorand网络集成和开发稳定币USDT。</w:t>
      </w:r>
    </w:p>
    <w:p w14:paraId="1B9BF0AB" w14:textId="2CDA8693" w:rsidR="00053FF1" w:rsidRPr="00834AC4" w:rsidRDefault="00053FF1" w:rsidP="00834AC4">
      <w:pPr>
        <w:spacing w:line="360" w:lineRule="auto"/>
        <w:rPr>
          <w:rFonts w:ascii="宋体" w:eastAsia="宋体" w:hAnsi="宋体"/>
          <w:sz w:val="24"/>
          <w:szCs w:val="24"/>
        </w:rPr>
      </w:pPr>
      <w:r w:rsidRPr="00834AC4">
        <w:rPr>
          <w:rFonts w:ascii="宋体" w:eastAsia="宋体" w:hAnsi="宋体" w:hint="eastAsia"/>
          <w:sz w:val="24"/>
          <w:szCs w:val="24"/>
        </w:rPr>
        <w:t>对于</w:t>
      </w:r>
      <w:r w:rsidRPr="00834AC4">
        <w:rPr>
          <w:rFonts w:ascii="宋体" w:eastAsia="宋体" w:hAnsi="宋体"/>
          <w:sz w:val="24"/>
          <w:szCs w:val="24"/>
        </w:rPr>
        <w:t>A</w:t>
      </w:r>
      <w:r w:rsidRPr="00834AC4">
        <w:rPr>
          <w:rFonts w:ascii="宋体" w:eastAsia="宋体" w:hAnsi="宋体" w:hint="eastAsia"/>
          <w:sz w:val="24"/>
          <w:szCs w:val="24"/>
        </w:rPr>
        <w:t>lgorand现有社区和应用，当下技术社区尝试过整体公链性能的人均反馈较为积极，速度体验性较好。</w:t>
      </w:r>
      <w:r w:rsidR="007A2BB9" w:rsidRPr="00834AC4">
        <w:rPr>
          <w:rFonts w:ascii="宋体" w:eastAsia="宋体" w:hAnsi="宋体" w:hint="eastAsia"/>
          <w:sz w:val="24"/>
          <w:szCs w:val="24"/>
        </w:rPr>
        <w:t>同时，目前社区相关应用和项目的更新，更多为干货和技术更新。因此，我认为现有社区及应用在构建整个algorand生态系统中的进展较为稳定和快速，在可持续发展方面</w:t>
      </w:r>
      <w:r w:rsidR="003572DE" w:rsidRPr="00834AC4">
        <w:rPr>
          <w:rFonts w:ascii="宋体" w:eastAsia="宋体" w:hAnsi="宋体" w:hint="eastAsia"/>
          <w:sz w:val="24"/>
          <w:szCs w:val="24"/>
        </w:rPr>
        <w:t>和促进无国界经济方面进行了相关项目推进和改善。</w:t>
      </w:r>
    </w:p>
    <w:p w14:paraId="6C194936" w14:textId="2129B7D7" w:rsidR="00267DAA" w:rsidRPr="00225A9E" w:rsidRDefault="00623BAA" w:rsidP="00834AC4">
      <w:pPr>
        <w:spacing w:line="360" w:lineRule="auto"/>
        <w:rPr>
          <w:rFonts w:ascii="黑体" w:eastAsia="黑体" w:hAnsi="黑体"/>
          <w:b/>
          <w:bCs/>
          <w:sz w:val="24"/>
          <w:szCs w:val="24"/>
        </w:rPr>
      </w:pPr>
      <w:r w:rsidRPr="00225A9E">
        <w:rPr>
          <w:rFonts w:ascii="黑体" w:eastAsia="黑体" w:hAnsi="黑体" w:hint="eastAsia"/>
          <w:b/>
          <w:bCs/>
          <w:sz w:val="24"/>
          <w:szCs w:val="24"/>
        </w:rPr>
        <w:t>3</w:t>
      </w:r>
      <w:r w:rsidRPr="00225A9E">
        <w:rPr>
          <w:rFonts w:ascii="黑体" w:eastAsia="黑体" w:hAnsi="黑体"/>
          <w:b/>
          <w:bCs/>
          <w:sz w:val="24"/>
          <w:szCs w:val="24"/>
        </w:rPr>
        <w:t>.3</w:t>
      </w:r>
      <w:r w:rsidRPr="00225A9E">
        <w:rPr>
          <w:rFonts w:ascii="黑体" w:eastAsia="黑体" w:hAnsi="黑体" w:hint="eastAsia"/>
          <w:b/>
          <w:bCs/>
          <w:sz w:val="24"/>
          <w:szCs w:val="24"/>
        </w:rPr>
        <w:t>项目投资分析</w:t>
      </w:r>
    </w:p>
    <w:p w14:paraId="0616EC2D" w14:textId="072916F2" w:rsidR="003A7BCF" w:rsidRPr="00834AC4" w:rsidRDefault="003A7BCF" w:rsidP="00834AC4">
      <w:pPr>
        <w:spacing w:line="360" w:lineRule="auto"/>
        <w:ind w:firstLineChars="200" w:firstLine="480"/>
        <w:rPr>
          <w:rFonts w:ascii="宋体" w:eastAsia="宋体" w:hAnsi="宋体"/>
          <w:sz w:val="24"/>
          <w:szCs w:val="24"/>
        </w:rPr>
      </w:pPr>
      <w:r w:rsidRPr="00834AC4">
        <w:rPr>
          <w:rFonts w:ascii="宋体" w:eastAsia="宋体" w:hAnsi="宋体"/>
          <w:sz w:val="24"/>
          <w:szCs w:val="24"/>
        </w:rPr>
        <w:t>A</w:t>
      </w:r>
      <w:r w:rsidRPr="00834AC4">
        <w:rPr>
          <w:rFonts w:ascii="宋体" w:eastAsia="宋体" w:hAnsi="宋体" w:hint="eastAsia"/>
          <w:sz w:val="24"/>
          <w:szCs w:val="24"/>
        </w:rPr>
        <w:t>lgorand项目本身的团队实力、项目创新性、社区和合作方的情况以及潜在应用的前景都</w:t>
      </w:r>
      <w:r w:rsidR="0084394C" w:rsidRPr="00834AC4">
        <w:rPr>
          <w:rFonts w:ascii="宋体" w:eastAsia="宋体" w:hAnsi="宋体" w:hint="eastAsia"/>
          <w:sz w:val="24"/>
          <w:szCs w:val="24"/>
        </w:rPr>
        <w:t>是世界顶尖水平</w:t>
      </w:r>
      <w:r w:rsidRPr="00834AC4">
        <w:rPr>
          <w:rFonts w:ascii="宋体" w:eastAsia="宋体" w:hAnsi="宋体" w:hint="eastAsia"/>
          <w:sz w:val="24"/>
          <w:szCs w:val="24"/>
        </w:rPr>
        <w:t>。</w:t>
      </w:r>
      <w:r w:rsidR="0084394C" w:rsidRPr="00834AC4">
        <w:rPr>
          <w:rFonts w:ascii="宋体" w:eastAsia="宋体" w:hAnsi="宋体" w:hint="eastAsia"/>
          <w:sz w:val="24"/>
          <w:szCs w:val="24"/>
        </w:rPr>
        <w:t>未来国际区块链产业的方向是合规化，而algorand的安全性保障了其合规化和法律化。</w:t>
      </w:r>
      <w:r w:rsidRPr="00834AC4">
        <w:rPr>
          <w:rFonts w:ascii="宋体" w:eastAsia="宋体" w:hAnsi="宋体" w:hint="eastAsia"/>
          <w:sz w:val="24"/>
          <w:szCs w:val="24"/>
        </w:rPr>
        <w:t>因此长期来看，</w:t>
      </w:r>
      <w:r w:rsidR="006175FD" w:rsidRPr="00834AC4">
        <w:rPr>
          <w:rFonts w:ascii="宋体" w:eastAsia="宋体" w:hAnsi="宋体" w:hint="eastAsia"/>
          <w:sz w:val="24"/>
          <w:szCs w:val="24"/>
        </w:rPr>
        <w:t>algorand项目</w:t>
      </w:r>
      <w:r w:rsidRPr="00834AC4">
        <w:rPr>
          <w:rFonts w:ascii="宋体" w:eastAsia="宋体" w:hAnsi="宋体" w:hint="eastAsia"/>
          <w:sz w:val="24"/>
          <w:szCs w:val="24"/>
        </w:rPr>
        <w:t>是具有可期待的潜力价值的。</w:t>
      </w:r>
      <w:r w:rsidR="006175FD" w:rsidRPr="00834AC4">
        <w:rPr>
          <w:rFonts w:ascii="宋体" w:eastAsia="宋体" w:hAnsi="宋体" w:hint="eastAsia"/>
          <w:sz w:val="24"/>
          <w:szCs w:val="24"/>
        </w:rPr>
        <w:t>但是，在algorand整个区块链中存在部分对生态有危害的节点，公司需要警告并收回部分权利，来防止再次遇到二级市场</w:t>
      </w:r>
      <w:r w:rsidR="0084394C" w:rsidRPr="00834AC4">
        <w:rPr>
          <w:rFonts w:ascii="宋体" w:eastAsia="宋体" w:hAnsi="宋体" w:hint="eastAsia"/>
          <w:sz w:val="24"/>
          <w:szCs w:val="24"/>
        </w:rPr>
        <w:t>剧烈波动的问题</w:t>
      </w:r>
      <w:r w:rsidR="006175FD" w:rsidRPr="00834AC4">
        <w:rPr>
          <w:rFonts w:ascii="宋体" w:eastAsia="宋体" w:hAnsi="宋体" w:hint="eastAsia"/>
          <w:sz w:val="24"/>
          <w:szCs w:val="24"/>
        </w:rPr>
        <w:t>。</w:t>
      </w:r>
    </w:p>
    <w:p w14:paraId="4E61FF6E" w14:textId="05B1F87D" w:rsidR="00595A6E" w:rsidRPr="00834AC4" w:rsidRDefault="00595A6E" w:rsidP="00834AC4">
      <w:pPr>
        <w:spacing w:line="360" w:lineRule="auto"/>
        <w:ind w:firstLineChars="200" w:firstLine="480"/>
        <w:rPr>
          <w:rFonts w:ascii="宋体" w:eastAsia="宋体" w:hAnsi="宋体"/>
          <w:sz w:val="24"/>
          <w:szCs w:val="24"/>
        </w:rPr>
      </w:pPr>
      <w:r w:rsidRPr="00834AC4">
        <w:rPr>
          <w:rFonts w:ascii="宋体" w:eastAsia="宋体" w:hAnsi="宋体" w:hint="eastAsia"/>
          <w:sz w:val="24"/>
          <w:szCs w:val="24"/>
        </w:rPr>
        <w:t>同时，马绍尔群岛主权数字货币，将使用algorand技术建造世界上第一个国家数字货币</w:t>
      </w:r>
      <w:r w:rsidR="004F4223" w:rsidRPr="00834AC4">
        <w:rPr>
          <w:rFonts w:ascii="宋体" w:eastAsia="宋体" w:hAnsi="宋体" w:hint="eastAsia"/>
          <w:sz w:val="24"/>
          <w:szCs w:val="24"/>
        </w:rPr>
        <w:t>。</w:t>
      </w:r>
      <w:r w:rsidR="004F4223" w:rsidRPr="00834AC4">
        <w:rPr>
          <w:rFonts w:ascii="宋体" w:eastAsia="宋体" w:hAnsi="宋体"/>
          <w:sz w:val="24"/>
          <w:szCs w:val="24"/>
        </w:rPr>
        <w:t>A</w:t>
      </w:r>
      <w:r w:rsidRPr="00834AC4">
        <w:rPr>
          <w:rFonts w:ascii="宋体" w:eastAsia="宋体" w:hAnsi="宋体" w:hint="eastAsia"/>
          <w:sz w:val="24"/>
          <w:szCs w:val="24"/>
        </w:rPr>
        <w:t>lgorand成为I</w:t>
      </w:r>
      <w:r w:rsidRPr="00834AC4">
        <w:rPr>
          <w:rFonts w:ascii="宋体" w:eastAsia="宋体" w:hAnsi="宋体"/>
          <w:sz w:val="24"/>
          <w:szCs w:val="24"/>
        </w:rPr>
        <w:t>SDA</w:t>
      </w:r>
      <w:r w:rsidRPr="00834AC4">
        <w:rPr>
          <w:rFonts w:ascii="宋体" w:eastAsia="宋体" w:hAnsi="宋体" w:hint="eastAsia"/>
          <w:sz w:val="24"/>
          <w:szCs w:val="24"/>
        </w:rPr>
        <w:t>成员，通过与</w:t>
      </w:r>
      <w:r w:rsidRPr="00834AC4">
        <w:rPr>
          <w:rFonts w:ascii="宋体" w:eastAsia="宋体" w:hAnsi="宋体"/>
          <w:sz w:val="24"/>
          <w:szCs w:val="24"/>
        </w:rPr>
        <w:t>ISDA合作和区块链上实现公共领域模型(CDM)</w:t>
      </w:r>
      <w:r w:rsidRPr="00834AC4">
        <w:rPr>
          <w:rFonts w:ascii="宋体" w:eastAsia="宋体" w:hAnsi="宋体" w:hint="eastAsia"/>
          <w:sz w:val="24"/>
          <w:szCs w:val="24"/>
        </w:rPr>
        <w:t>。</w:t>
      </w:r>
      <w:r w:rsidRPr="00834AC4">
        <w:rPr>
          <w:rFonts w:ascii="宋体" w:eastAsia="宋体" w:hAnsi="宋体"/>
          <w:sz w:val="24"/>
          <w:szCs w:val="24"/>
        </w:rPr>
        <w:t>Algorand通过符合伊斯兰教法的融资认证伊斯兰机构现在可以开始使用Algorand区块链进行经济交易。</w:t>
      </w:r>
      <w:r w:rsidRPr="00834AC4">
        <w:rPr>
          <w:rFonts w:ascii="宋体" w:eastAsia="宋体" w:hAnsi="宋体" w:hint="eastAsia"/>
          <w:sz w:val="24"/>
          <w:szCs w:val="24"/>
        </w:rPr>
        <w:t>并且，algorand的区块链平台仅通过手机，帮助非洲4亿人记录数字身份。这些已经在进行的国际化数字货币和数字身份项目，让我认为algorand项目会走向全球并引领金融公链的不断发展。</w:t>
      </w:r>
    </w:p>
    <w:p w14:paraId="5EE8498B" w14:textId="7B37BCB5" w:rsidR="009435BA" w:rsidRPr="009435BA" w:rsidRDefault="009435BA" w:rsidP="000B57B8">
      <w:pPr>
        <w:rPr>
          <w:rStyle w:val="a3"/>
          <w:rFonts w:hint="eastAsia"/>
          <w:color w:val="auto"/>
          <w:u w:val="none"/>
        </w:rPr>
      </w:pPr>
    </w:p>
    <w:p w14:paraId="25D755F4" w14:textId="7D084B5A" w:rsidR="003662E9" w:rsidRPr="00225A9E" w:rsidRDefault="003662E9" w:rsidP="00225A9E">
      <w:pPr>
        <w:jc w:val="center"/>
        <w:rPr>
          <w:rStyle w:val="a3"/>
          <w:rFonts w:ascii="黑体" w:eastAsia="黑体" w:hAnsi="黑体"/>
          <w:b/>
          <w:bCs/>
          <w:color w:val="auto"/>
          <w:sz w:val="30"/>
          <w:szCs w:val="30"/>
          <w:u w:val="none"/>
        </w:rPr>
      </w:pPr>
      <w:r w:rsidRPr="00225A9E">
        <w:rPr>
          <w:rStyle w:val="a3"/>
          <w:rFonts w:ascii="黑体" w:eastAsia="黑体" w:hAnsi="黑体" w:hint="eastAsia"/>
          <w:b/>
          <w:bCs/>
          <w:color w:val="auto"/>
          <w:sz w:val="30"/>
          <w:szCs w:val="30"/>
          <w:u w:val="none"/>
        </w:rPr>
        <w:lastRenderedPageBreak/>
        <w:t>参考文献</w:t>
      </w:r>
    </w:p>
    <w:p w14:paraId="234EAB65" w14:textId="105F97F1" w:rsidR="009F2EFC" w:rsidRPr="00225A9E" w:rsidRDefault="009F2EFC" w:rsidP="00225A9E">
      <w:pPr>
        <w:rPr>
          <w:rFonts w:ascii="宋体" w:eastAsia="宋体" w:hAnsi="宋体"/>
          <w:szCs w:val="21"/>
        </w:rPr>
      </w:pPr>
      <w:r w:rsidRPr="00225A9E">
        <w:rPr>
          <w:rFonts w:ascii="宋体" w:eastAsia="宋体" w:hAnsi="宋体"/>
          <w:szCs w:val="21"/>
        </w:rPr>
        <w:t>[</w:t>
      </w:r>
      <w:r w:rsidR="001772D4" w:rsidRPr="00225A9E">
        <w:rPr>
          <w:rFonts w:ascii="宋体" w:eastAsia="宋体" w:hAnsi="宋体"/>
          <w:szCs w:val="21"/>
        </w:rPr>
        <w:t>1</w:t>
      </w:r>
      <w:r w:rsidRPr="00225A9E">
        <w:rPr>
          <w:rFonts w:ascii="宋体" w:eastAsia="宋体" w:hAnsi="宋体"/>
          <w:szCs w:val="21"/>
        </w:rPr>
        <w:t>]希尔维奥·米卡利,卿苏德.理论计算、密码学和区块链[J].互联网天地,2019(09):2-11.</w:t>
      </w:r>
    </w:p>
    <w:p w14:paraId="54A85410" w14:textId="78D15F29" w:rsidR="001772D4" w:rsidRPr="00225A9E" w:rsidRDefault="001772D4" w:rsidP="00225A9E">
      <w:pPr>
        <w:ind w:left="420" w:hanging="420"/>
        <w:rPr>
          <w:rFonts w:ascii="宋体" w:eastAsia="宋体" w:hAnsi="宋体"/>
          <w:szCs w:val="21"/>
        </w:rPr>
      </w:pPr>
      <w:r w:rsidRPr="00225A9E">
        <w:rPr>
          <w:rFonts w:ascii="宋体" w:eastAsia="宋体" w:hAnsi="宋体"/>
          <w:szCs w:val="21"/>
        </w:rPr>
        <w:t xml:space="preserve">[2] </w:t>
      </w:r>
      <w:r w:rsidR="00322316" w:rsidRPr="00225A9E">
        <w:rPr>
          <w:rFonts w:ascii="宋体" w:eastAsia="宋体" w:hAnsi="宋体" w:hint="eastAsia"/>
          <w:szCs w:val="21"/>
        </w:rPr>
        <w:t>阿尔戈兰德.</w:t>
      </w:r>
      <w:r w:rsidR="009A220D" w:rsidRPr="00225A9E">
        <w:rPr>
          <w:rFonts w:ascii="宋体" w:eastAsia="宋体" w:hAnsi="宋体" w:hint="eastAsia"/>
          <w:szCs w:val="21"/>
        </w:rPr>
        <w:t>我们的团队[</w:t>
      </w:r>
      <w:r w:rsidR="009A220D" w:rsidRPr="00225A9E">
        <w:rPr>
          <w:rFonts w:ascii="宋体" w:eastAsia="宋体" w:hAnsi="宋体"/>
          <w:szCs w:val="21"/>
        </w:rPr>
        <w:t xml:space="preserve">EB/OL]. </w:t>
      </w:r>
      <w:r w:rsidRPr="00225A9E">
        <w:rPr>
          <w:rFonts w:ascii="宋体" w:eastAsia="宋体" w:hAnsi="宋体"/>
          <w:szCs w:val="21"/>
        </w:rPr>
        <w:t>www.algorand.com/about/our-team</w:t>
      </w:r>
      <w:r w:rsidR="009A220D" w:rsidRPr="00225A9E">
        <w:rPr>
          <w:rFonts w:ascii="宋体" w:eastAsia="宋体" w:hAnsi="宋体"/>
          <w:szCs w:val="21"/>
        </w:rPr>
        <w:t>,2022-5-30</w:t>
      </w:r>
    </w:p>
    <w:p w14:paraId="3E54C221" w14:textId="5E895369" w:rsidR="001772D4" w:rsidRPr="00225A9E" w:rsidRDefault="001772D4" w:rsidP="00225A9E">
      <w:pPr>
        <w:rPr>
          <w:rFonts w:ascii="宋体" w:eastAsia="宋体" w:hAnsi="宋体" w:hint="eastAsia"/>
          <w:szCs w:val="21"/>
        </w:rPr>
      </w:pPr>
      <w:r w:rsidRPr="00225A9E">
        <w:rPr>
          <w:rFonts w:ascii="宋体" w:eastAsia="宋体" w:hAnsi="宋体" w:hint="eastAsia"/>
          <w:szCs w:val="21"/>
        </w:rPr>
        <w:t>[</w:t>
      </w:r>
      <w:r w:rsidRPr="00225A9E">
        <w:rPr>
          <w:rFonts w:ascii="宋体" w:eastAsia="宋体" w:hAnsi="宋体"/>
          <w:szCs w:val="21"/>
        </w:rPr>
        <w:t xml:space="preserve">3] </w:t>
      </w:r>
      <w:r w:rsidR="009A220D" w:rsidRPr="00225A9E">
        <w:rPr>
          <w:rFonts w:ascii="宋体" w:eastAsia="宋体" w:hAnsi="宋体" w:hint="eastAsia"/>
          <w:szCs w:val="21"/>
        </w:rPr>
        <w:t>杨浩峰.专题研究九：区块链项目Algorand</w:t>
      </w:r>
      <w:r w:rsidR="009A220D" w:rsidRPr="00225A9E">
        <w:rPr>
          <w:rFonts w:ascii="宋体" w:eastAsia="宋体" w:hAnsi="宋体"/>
          <w:szCs w:val="21"/>
        </w:rPr>
        <w:t>[EB/OL].</w:t>
      </w:r>
      <w:hyperlink r:id="rId11" w:history="1">
        <w:r w:rsidR="009A220D" w:rsidRPr="00225A9E">
          <w:rPr>
            <w:rStyle w:val="a3"/>
            <w:rFonts w:ascii="宋体" w:eastAsia="宋体" w:hAnsi="宋体"/>
            <w:color w:val="auto"/>
            <w:szCs w:val="21"/>
            <w:u w:val="none"/>
          </w:rPr>
          <w:t>zhuanlan.zhihu.com/p/149445885</w:t>
        </w:r>
      </w:hyperlink>
      <w:r w:rsidR="009A220D" w:rsidRPr="00225A9E">
        <w:rPr>
          <w:rFonts w:ascii="宋体" w:eastAsia="宋体" w:hAnsi="宋体"/>
          <w:szCs w:val="21"/>
        </w:rPr>
        <w:t>,2022-5-30</w:t>
      </w:r>
    </w:p>
    <w:p w14:paraId="5B98F590" w14:textId="56ED115A" w:rsidR="00BE4116" w:rsidRPr="00225A9E" w:rsidRDefault="00BE4116" w:rsidP="00225A9E">
      <w:pPr>
        <w:rPr>
          <w:rFonts w:ascii="宋体" w:eastAsia="宋体" w:hAnsi="宋体"/>
          <w:szCs w:val="21"/>
        </w:rPr>
      </w:pPr>
      <w:r w:rsidRPr="00225A9E">
        <w:rPr>
          <w:rFonts w:ascii="宋体" w:eastAsia="宋体" w:hAnsi="宋体" w:hint="eastAsia"/>
          <w:szCs w:val="21"/>
        </w:rPr>
        <w:t>[</w:t>
      </w:r>
      <w:r w:rsidR="001772D4" w:rsidRPr="00225A9E">
        <w:rPr>
          <w:rFonts w:ascii="宋体" w:eastAsia="宋体" w:hAnsi="宋体"/>
          <w:szCs w:val="21"/>
        </w:rPr>
        <w:t>4</w:t>
      </w:r>
      <w:r w:rsidRPr="00225A9E">
        <w:rPr>
          <w:rFonts w:ascii="宋体" w:eastAsia="宋体" w:hAnsi="宋体"/>
          <w:szCs w:val="21"/>
        </w:rPr>
        <w:t xml:space="preserve">] </w:t>
      </w:r>
      <w:r w:rsidR="00322316" w:rsidRPr="00225A9E">
        <w:rPr>
          <w:rFonts w:ascii="宋体" w:eastAsia="宋体" w:hAnsi="宋体" w:hint="eastAsia"/>
          <w:szCs w:val="21"/>
        </w:rPr>
        <w:t>阿尔戈兰德.</w:t>
      </w:r>
      <w:r w:rsidR="00322316" w:rsidRPr="00225A9E">
        <w:rPr>
          <w:rFonts w:ascii="宋体" w:eastAsia="宋体" w:hAnsi="宋体" w:hint="eastAsia"/>
          <w:szCs w:val="21"/>
        </w:rPr>
        <w:t>关于我们</w:t>
      </w:r>
      <w:r w:rsidR="00322316" w:rsidRPr="00225A9E">
        <w:rPr>
          <w:rFonts w:ascii="宋体" w:eastAsia="宋体" w:hAnsi="宋体" w:hint="eastAsia"/>
          <w:szCs w:val="21"/>
        </w:rPr>
        <w:t>[</w:t>
      </w:r>
      <w:r w:rsidR="00322316" w:rsidRPr="00225A9E">
        <w:rPr>
          <w:rFonts w:ascii="宋体" w:eastAsia="宋体" w:hAnsi="宋体"/>
          <w:szCs w:val="21"/>
        </w:rPr>
        <w:t>EB/OL].</w:t>
      </w:r>
      <w:hyperlink r:id="rId12" w:history="1">
        <w:r w:rsidR="00DB1A30" w:rsidRPr="00225A9E">
          <w:rPr>
            <w:rStyle w:val="a3"/>
            <w:rFonts w:ascii="宋体" w:eastAsia="宋体" w:hAnsi="宋体"/>
            <w:color w:val="auto"/>
            <w:szCs w:val="21"/>
            <w:u w:val="none"/>
          </w:rPr>
          <w:t>www.algorand.com/about</w:t>
        </w:r>
      </w:hyperlink>
      <w:r w:rsidR="00322316" w:rsidRPr="00225A9E">
        <w:rPr>
          <w:rStyle w:val="a3"/>
          <w:rFonts w:ascii="宋体" w:eastAsia="宋体" w:hAnsi="宋体"/>
          <w:color w:val="auto"/>
          <w:szCs w:val="21"/>
          <w:u w:val="none"/>
        </w:rPr>
        <w:t>,2022-5-30</w:t>
      </w:r>
    </w:p>
    <w:p w14:paraId="6B4FA404" w14:textId="03B06E74" w:rsidR="00DB1A30" w:rsidRPr="00225A9E" w:rsidRDefault="00DB1A30" w:rsidP="00225A9E">
      <w:pPr>
        <w:rPr>
          <w:rStyle w:val="a3"/>
          <w:rFonts w:ascii="宋体" w:eastAsia="宋体" w:hAnsi="宋体"/>
          <w:color w:val="auto"/>
          <w:szCs w:val="21"/>
          <w:u w:val="none"/>
        </w:rPr>
      </w:pPr>
      <w:r w:rsidRPr="00225A9E">
        <w:rPr>
          <w:rFonts w:ascii="宋体" w:eastAsia="宋体" w:hAnsi="宋体"/>
          <w:szCs w:val="21"/>
        </w:rPr>
        <w:t>[</w:t>
      </w:r>
      <w:r w:rsidR="001772D4" w:rsidRPr="00225A9E">
        <w:rPr>
          <w:rFonts w:ascii="宋体" w:eastAsia="宋体" w:hAnsi="宋体"/>
          <w:szCs w:val="21"/>
        </w:rPr>
        <w:t>5</w:t>
      </w:r>
      <w:r w:rsidRPr="00225A9E">
        <w:rPr>
          <w:rFonts w:ascii="宋体" w:eastAsia="宋体" w:hAnsi="宋体"/>
          <w:szCs w:val="21"/>
        </w:rPr>
        <w:t>]</w:t>
      </w:r>
      <w:hyperlink r:id="rId13" w:history="1">
        <w:r w:rsidR="00322316" w:rsidRPr="00225A9E">
          <w:rPr>
            <w:rStyle w:val="a3"/>
            <w:rFonts w:ascii="宋体" w:eastAsia="宋体" w:hAnsi="宋体" w:hint="eastAsia"/>
            <w:color w:val="auto"/>
            <w:szCs w:val="21"/>
            <w:u w:val="none"/>
          </w:rPr>
          <w:t>百度百科.分布式账本[</w:t>
        </w:r>
        <w:r w:rsidR="00322316" w:rsidRPr="00225A9E">
          <w:rPr>
            <w:rStyle w:val="a3"/>
            <w:rFonts w:ascii="宋体" w:eastAsia="宋体" w:hAnsi="宋体"/>
            <w:color w:val="auto"/>
            <w:szCs w:val="21"/>
            <w:u w:val="none"/>
          </w:rPr>
          <w:t>EB/OL]</w:t>
        </w:r>
        <w:r w:rsidR="0066265F" w:rsidRPr="00225A9E">
          <w:rPr>
            <w:rStyle w:val="a3"/>
            <w:rFonts w:ascii="宋体" w:eastAsia="宋体" w:hAnsi="宋体"/>
            <w:color w:val="auto"/>
            <w:szCs w:val="21"/>
            <w:u w:val="none"/>
          </w:rPr>
          <w:t>baike.baidu.com/item/%E5%88%86%E5%B8%83%E5%BC%8F%E8%B4%A6%E6%9C%AC/22352185</w:t>
        </w:r>
      </w:hyperlink>
      <w:r w:rsidR="00322316" w:rsidRPr="00225A9E">
        <w:rPr>
          <w:rStyle w:val="a3"/>
          <w:rFonts w:ascii="宋体" w:eastAsia="宋体" w:hAnsi="宋体"/>
          <w:color w:val="auto"/>
          <w:szCs w:val="21"/>
          <w:u w:val="none"/>
        </w:rPr>
        <w:t>,2022-5-30</w:t>
      </w:r>
    </w:p>
    <w:p w14:paraId="165126FF" w14:textId="229E2E82" w:rsidR="002A5C79" w:rsidRPr="00225A9E" w:rsidRDefault="002A5C79" w:rsidP="00225A9E">
      <w:pPr>
        <w:rPr>
          <w:rStyle w:val="a3"/>
          <w:rFonts w:ascii="宋体" w:eastAsia="宋体" w:hAnsi="宋体"/>
          <w:color w:val="auto"/>
          <w:szCs w:val="21"/>
          <w:u w:val="none"/>
        </w:rPr>
      </w:pPr>
      <w:r w:rsidRPr="00225A9E">
        <w:rPr>
          <w:rFonts w:ascii="宋体" w:eastAsia="宋体" w:hAnsi="宋体"/>
          <w:szCs w:val="21"/>
        </w:rPr>
        <w:t xml:space="preserve">[6] </w:t>
      </w:r>
      <w:r w:rsidR="00322316" w:rsidRPr="00225A9E">
        <w:rPr>
          <w:rFonts w:ascii="宋体" w:eastAsia="宋体" w:hAnsi="宋体" w:hint="eastAsia"/>
          <w:szCs w:val="21"/>
        </w:rPr>
        <w:t>阿尔戈兰德.我们</w:t>
      </w:r>
      <w:r w:rsidR="00322316" w:rsidRPr="00225A9E">
        <w:rPr>
          <w:rFonts w:ascii="宋体" w:eastAsia="宋体" w:hAnsi="宋体" w:hint="eastAsia"/>
          <w:szCs w:val="21"/>
        </w:rPr>
        <w:t>对透明度的承诺</w:t>
      </w:r>
      <w:r w:rsidR="00322316" w:rsidRPr="00225A9E">
        <w:rPr>
          <w:rFonts w:ascii="宋体" w:eastAsia="宋体" w:hAnsi="宋体" w:hint="eastAsia"/>
          <w:szCs w:val="21"/>
        </w:rPr>
        <w:t>[</w:t>
      </w:r>
      <w:r w:rsidR="00322316" w:rsidRPr="00225A9E">
        <w:rPr>
          <w:rFonts w:ascii="宋体" w:eastAsia="宋体" w:hAnsi="宋体"/>
          <w:szCs w:val="21"/>
        </w:rPr>
        <w:t>EB/OL]</w:t>
      </w:r>
      <w:r w:rsidR="00322316" w:rsidRPr="00225A9E">
        <w:rPr>
          <w:rFonts w:ascii="宋体" w:eastAsia="宋体" w:hAnsi="宋体" w:hint="eastAsia"/>
          <w:szCs w:val="21"/>
        </w:rPr>
        <w:t>.</w:t>
      </w:r>
      <w:hyperlink r:id="rId14" w:history="1">
        <w:r w:rsidR="00322316" w:rsidRPr="00225A9E">
          <w:rPr>
            <w:rStyle w:val="a3"/>
            <w:rFonts w:ascii="宋体" w:eastAsia="宋体" w:hAnsi="宋体"/>
            <w:color w:val="auto"/>
            <w:szCs w:val="21"/>
          </w:rPr>
          <w:t>www.algorand.com/transparency</w:t>
        </w:r>
      </w:hyperlink>
      <w:r w:rsidR="00322316" w:rsidRPr="00225A9E">
        <w:rPr>
          <w:rStyle w:val="a3"/>
          <w:rFonts w:ascii="宋体" w:eastAsia="宋体" w:hAnsi="宋体"/>
          <w:color w:val="auto"/>
          <w:szCs w:val="21"/>
          <w:u w:val="none"/>
        </w:rPr>
        <w:t>,2022-5-30</w:t>
      </w:r>
    </w:p>
    <w:p w14:paraId="6D3C5386" w14:textId="1D647C73" w:rsidR="002A5C79" w:rsidRPr="00225A9E" w:rsidRDefault="002A5C79" w:rsidP="00225A9E">
      <w:pPr>
        <w:rPr>
          <w:rFonts w:ascii="宋体" w:eastAsia="宋体" w:hAnsi="宋体" w:hint="eastAsia"/>
          <w:szCs w:val="21"/>
        </w:rPr>
      </w:pPr>
      <w:r w:rsidRPr="00225A9E">
        <w:rPr>
          <w:rFonts w:ascii="宋体" w:eastAsia="宋体" w:hAnsi="宋体"/>
          <w:szCs w:val="21"/>
        </w:rPr>
        <w:t>[7]王波,任英琦,黄冬艳.H-Algorand：基于多块输出的公有链共识机制[J].计算机应用,2020,40(07):2150-2154.</w:t>
      </w:r>
    </w:p>
    <w:p w14:paraId="3A06ADA1" w14:textId="120CECEC" w:rsidR="0066265F" w:rsidRPr="00225A9E" w:rsidRDefault="0066265F" w:rsidP="00225A9E">
      <w:pPr>
        <w:rPr>
          <w:rFonts w:ascii="宋体" w:eastAsia="宋体" w:hAnsi="宋体"/>
          <w:szCs w:val="21"/>
        </w:rPr>
      </w:pPr>
      <w:r w:rsidRPr="00225A9E">
        <w:rPr>
          <w:rFonts w:ascii="宋体" w:eastAsia="宋体" w:hAnsi="宋体" w:hint="eastAsia"/>
          <w:szCs w:val="21"/>
        </w:rPr>
        <w:t>[</w:t>
      </w:r>
      <w:r w:rsidRPr="00225A9E">
        <w:rPr>
          <w:rFonts w:ascii="宋体" w:eastAsia="宋体" w:hAnsi="宋体"/>
          <w:szCs w:val="21"/>
        </w:rPr>
        <w:t xml:space="preserve">8] </w:t>
      </w:r>
      <w:r w:rsidR="00322316" w:rsidRPr="00225A9E">
        <w:rPr>
          <w:rFonts w:ascii="宋体" w:eastAsia="宋体" w:hAnsi="宋体" w:hint="eastAsia"/>
          <w:szCs w:val="21"/>
        </w:rPr>
        <w:t>阿尔戈兰德.</w:t>
      </w:r>
      <w:r w:rsidR="00322316" w:rsidRPr="00225A9E">
        <w:rPr>
          <w:rFonts w:ascii="宋体" w:eastAsia="宋体" w:hAnsi="宋体" w:hint="eastAsia"/>
          <w:szCs w:val="21"/>
        </w:rPr>
        <w:t>算法协议概述</w:t>
      </w:r>
      <w:r w:rsidR="00322316" w:rsidRPr="00225A9E">
        <w:rPr>
          <w:rFonts w:ascii="宋体" w:eastAsia="宋体" w:hAnsi="宋体" w:hint="eastAsia"/>
          <w:szCs w:val="21"/>
        </w:rPr>
        <w:t>[</w:t>
      </w:r>
      <w:r w:rsidR="00322316" w:rsidRPr="00225A9E">
        <w:rPr>
          <w:rFonts w:ascii="宋体" w:eastAsia="宋体" w:hAnsi="宋体"/>
          <w:szCs w:val="21"/>
        </w:rPr>
        <w:t>EB/OL]</w:t>
      </w:r>
      <w:r w:rsidR="00322316" w:rsidRPr="00225A9E">
        <w:rPr>
          <w:rFonts w:ascii="宋体" w:eastAsia="宋体" w:hAnsi="宋体" w:hint="eastAsia"/>
          <w:szCs w:val="21"/>
        </w:rPr>
        <w:t>.</w:t>
      </w:r>
      <w:hyperlink r:id="rId15" w:history="1">
        <w:r w:rsidR="000D148A" w:rsidRPr="00225A9E">
          <w:rPr>
            <w:rStyle w:val="a3"/>
            <w:rFonts w:ascii="宋体" w:eastAsia="宋体" w:hAnsi="宋体"/>
            <w:color w:val="auto"/>
            <w:szCs w:val="21"/>
            <w:u w:val="none"/>
          </w:rPr>
          <w:t>www.algorand.com/technology/protocol-overview</w:t>
        </w:r>
      </w:hyperlink>
      <w:r w:rsidR="00322316" w:rsidRPr="00225A9E">
        <w:rPr>
          <w:rStyle w:val="a3"/>
          <w:rFonts w:ascii="宋体" w:eastAsia="宋体" w:hAnsi="宋体" w:hint="eastAsia"/>
          <w:color w:val="auto"/>
          <w:szCs w:val="21"/>
          <w:u w:val="none"/>
        </w:rPr>
        <w:t>，2</w:t>
      </w:r>
      <w:r w:rsidR="00322316" w:rsidRPr="00225A9E">
        <w:rPr>
          <w:rStyle w:val="a3"/>
          <w:rFonts w:ascii="宋体" w:eastAsia="宋体" w:hAnsi="宋体"/>
          <w:color w:val="auto"/>
          <w:szCs w:val="21"/>
          <w:u w:val="none"/>
        </w:rPr>
        <w:t>022-5-30</w:t>
      </w:r>
    </w:p>
    <w:p w14:paraId="135937A3" w14:textId="767B9D3C" w:rsidR="000D148A" w:rsidRPr="00225A9E" w:rsidRDefault="00DC52FA" w:rsidP="00225A9E">
      <w:pPr>
        <w:rPr>
          <w:rStyle w:val="a3"/>
          <w:rFonts w:ascii="宋体" w:eastAsia="宋体" w:hAnsi="宋体"/>
          <w:color w:val="auto"/>
          <w:szCs w:val="21"/>
          <w:u w:val="none"/>
        </w:rPr>
      </w:pPr>
      <w:r w:rsidRPr="00225A9E">
        <w:rPr>
          <w:rStyle w:val="a3"/>
          <w:rFonts w:ascii="宋体" w:eastAsia="宋体" w:hAnsi="宋体"/>
          <w:color w:val="auto"/>
          <w:szCs w:val="21"/>
          <w:u w:val="none"/>
        </w:rPr>
        <w:t>[</w:t>
      </w:r>
      <w:r w:rsidR="001772D4" w:rsidRPr="00225A9E">
        <w:rPr>
          <w:rStyle w:val="a3"/>
          <w:rFonts w:ascii="宋体" w:eastAsia="宋体" w:hAnsi="宋体"/>
          <w:color w:val="auto"/>
          <w:szCs w:val="21"/>
          <w:u w:val="none"/>
        </w:rPr>
        <w:t>9</w:t>
      </w:r>
      <w:r w:rsidRPr="00225A9E">
        <w:rPr>
          <w:rStyle w:val="a3"/>
          <w:rFonts w:ascii="宋体" w:eastAsia="宋体" w:hAnsi="宋体"/>
          <w:color w:val="auto"/>
          <w:szCs w:val="21"/>
          <w:u w:val="none"/>
        </w:rPr>
        <w:t>]</w:t>
      </w:r>
      <w:r w:rsidRPr="00225A9E">
        <w:rPr>
          <w:rFonts w:ascii="宋体" w:eastAsia="宋体" w:hAnsi="宋体"/>
          <w:szCs w:val="21"/>
        </w:rPr>
        <w:t xml:space="preserve"> </w:t>
      </w:r>
      <w:r w:rsidR="00322316" w:rsidRPr="00225A9E">
        <w:rPr>
          <w:rFonts w:ascii="宋体" w:eastAsia="宋体" w:hAnsi="宋体" w:hint="eastAsia"/>
          <w:szCs w:val="21"/>
        </w:rPr>
        <w:t>阿尔戈兰德</w:t>
      </w:r>
      <w:r w:rsidR="00322316" w:rsidRPr="00225A9E">
        <w:rPr>
          <w:rFonts w:ascii="宋体" w:eastAsia="宋体" w:hAnsi="宋体"/>
          <w:szCs w:val="21"/>
        </w:rPr>
        <w:t>.ALGORAND</w:t>
      </w:r>
      <w:r w:rsidR="00322316" w:rsidRPr="00225A9E">
        <w:rPr>
          <w:rFonts w:ascii="宋体" w:eastAsia="宋体" w:hAnsi="宋体" w:hint="eastAsia"/>
          <w:szCs w:val="21"/>
        </w:rPr>
        <w:t>在第一层中的特性和功能</w:t>
      </w:r>
      <w:r w:rsidR="00322316" w:rsidRPr="00225A9E">
        <w:rPr>
          <w:rFonts w:ascii="宋体" w:eastAsia="宋体" w:hAnsi="宋体" w:hint="eastAsia"/>
          <w:szCs w:val="21"/>
        </w:rPr>
        <w:t>[</w:t>
      </w:r>
      <w:r w:rsidR="00322316" w:rsidRPr="00225A9E">
        <w:rPr>
          <w:rFonts w:ascii="宋体" w:eastAsia="宋体" w:hAnsi="宋体"/>
          <w:szCs w:val="21"/>
        </w:rPr>
        <w:t>EB/OL]</w:t>
      </w:r>
      <w:r w:rsidR="00322316" w:rsidRPr="00225A9E">
        <w:rPr>
          <w:rFonts w:ascii="宋体" w:eastAsia="宋体" w:hAnsi="宋体" w:hint="eastAsia"/>
          <w:szCs w:val="21"/>
        </w:rPr>
        <w:t>.</w:t>
      </w:r>
      <w:hyperlink r:id="rId16" w:anchor="REKEYING" w:history="1">
        <w:r w:rsidR="003A548A" w:rsidRPr="00225A9E">
          <w:rPr>
            <w:rStyle w:val="a3"/>
            <w:rFonts w:ascii="宋体" w:eastAsia="宋体" w:hAnsi="宋体"/>
            <w:color w:val="auto"/>
            <w:szCs w:val="21"/>
            <w:u w:val="none"/>
          </w:rPr>
          <w:t>www.algorand.com/technology#REKEYING</w:t>
        </w:r>
      </w:hyperlink>
      <w:r w:rsidR="00322316" w:rsidRPr="00225A9E">
        <w:rPr>
          <w:rStyle w:val="a3"/>
          <w:rFonts w:ascii="宋体" w:eastAsia="宋体" w:hAnsi="宋体" w:hint="eastAsia"/>
          <w:color w:val="auto"/>
          <w:szCs w:val="21"/>
          <w:u w:val="none"/>
        </w:rPr>
        <w:t>，2</w:t>
      </w:r>
      <w:r w:rsidR="00322316" w:rsidRPr="00225A9E">
        <w:rPr>
          <w:rStyle w:val="a3"/>
          <w:rFonts w:ascii="宋体" w:eastAsia="宋体" w:hAnsi="宋体"/>
          <w:color w:val="auto"/>
          <w:szCs w:val="21"/>
          <w:u w:val="none"/>
        </w:rPr>
        <w:t>022-5-30</w:t>
      </w:r>
    </w:p>
    <w:p w14:paraId="35D5578C" w14:textId="01FF87DC" w:rsidR="002A5C79" w:rsidRPr="00225A9E" w:rsidRDefault="002A5C79" w:rsidP="00225A9E">
      <w:pPr>
        <w:rPr>
          <w:rFonts w:ascii="宋体" w:eastAsia="宋体" w:hAnsi="宋体" w:hint="eastAsia"/>
          <w:szCs w:val="21"/>
        </w:rPr>
      </w:pPr>
      <w:r w:rsidRPr="00225A9E">
        <w:rPr>
          <w:rFonts w:ascii="宋体" w:eastAsia="宋体" w:hAnsi="宋体"/>
          <w:szCs w:val="21"/>
        </w:rPr>
        <w:t>[10]</w:t>
      </w:r>
      <w:r w:rsidR="00322316" w:rsidRPr="00225A9E">
        <w:rPr>
          <w:rFonts w:ascii="宋体" w:eastAsia="宋体" w:hAnsi="宋体" w:hint="eastAsia"/>
          <w:szCs w:val="21"/>
        </w:rPr>
        <w:t xml:space="preserve"> </w:t>
      </w:r>
      <w:r w:rsidR="00322316" w:rsidRPr="00225A9E">
        <w:rPr>
          <w:rFonts w:ascii="宋体" w:eastAsia="宋体" w:hAnsi="宋体" w:hint="eastAsia"/>
          <w:szCs w:val="21"/>
        </w:rPr>
        <w:t>阿尔戈兰德.</w:t>
      </w:r>
      <w:r w:rsidR="00322316" w:rsidRPr="00225A9E">
        <w:rPr>
          <w:rFonts w:ascii="宋体" w:eastAsia="宋体" w:hAnsi="宋体" w:hint="eastAsia"/>
          <w:szCs w:val="21"/>
        </w:rPr>
        <w:t>常见问题</w:t>
      </w:r>
      <w:r w:rsidR="00322316" w:rsidRPr="00225A9E">
        <w:rPr>
          <w:rFonts w:ascii="宋体" w:eastAsia="宋体" w:hAnsi="宋体" w:hint="eastAsia"/>
          <w:szCs w:val="21"/>
        </w:rPr>
        <w:t>[</w:t>
      </w:r>
      <w:r w:rsidR="00322316" w:rsidRPr="00225A9E">
        <w:rPr>
          <w:rFonts w:ascii="宋体" w:eastAsia="宋体" w:hAnsi="宋体"/>
          <w:szCs w:val="21"/>
        </w:rPr>
        <w:t>EB/OL]</w:t>
      </w:r>
      <w:r w:rsidR="00322316" w:rsidRPr="00225A9E">
        <w:rPr>
          <w:rFonts w:ascii="宋体" w:eastAsia="宋体" w:hAnsi="宋体" w:hint="eastAsia"/>
          <w:szCs w:val="21"/>
        </w:rPr>
        <w:t>.</w:t>
      </w:r>
      <w:hyperlink r:id="rId17" w:history="1">
        <w:r w:rsidR="00322316" w:rsidRPr="00225A9E">
          <w:rPr>
            <w:rStyle w:val="a3"/>
            <w:rFonts w:ascii="宋体" w:eastAsia="宋体" w:hAnsi="宋体"/>
            <w:color w:val="auto"/>
            <w:szCs w:val="21"/>
            <w:u w:val="none"/>
          </w:rPr>
          <w:t>www.algorand.com/technology/faq</w:t>
        </w:r>
      </w:hyperlink>
      <w:r w:rsidR="00322316" w:rsidRPr="00225A9E">
        <w:rPr>
          <w:rStyle w:val="a3"/>
          <w:rFonts w:ascii="宋体" w:eastAsia="宋体" w:hAnsi="宋体" w:hint="eastAsia"/>
          <w:color w:val="auto"/>
          <w:szCs w:val="21"/>
          <w:u w:val="none"/>
        </w:rPr>
        <w:t>,</w:t>
      </w:r>
      <w:r w:rsidR="00322316" w:rsidRPr="00225A9E">
        <w:rPr>
          <w:rStyle w:val="a3"/>
          <w:rFonts w:ascii="宋体" w:eastAsia="宋体" w:hAnsi="宋体"/>
          <w:color w:val="auto"/>
          <w:szCs w:val="21"/>
          <w:u w:val="none"/>
        </w:rPr>
        <w:t>2022-5-30</w:t>
      </w:r>
    </w:p>
    <w:p w14:paraId="5D6BBD23" w14:textId="7CC63818" w:rsidR="00F00049" w:rsidRPr="00225A9E" w:rsidRDefault="00F00049" w:rsidP="00225A9E">
      <w:pPr>
        <w:rPr>
          <w:rFonts w:ascii="宋体" w:eastAsia="宋体" w:hAnsi="宋体" w:hint="eastAsia"/>
          <w:szCs w:val="21"/>
        </w:rPr>
      </w:pPr>
      <w:r w:rsidRPr="00225A9E">
        <w:rPr>
          <w:rFonts w:ascii="宋体" w:eastAsia="宋体" w:hAnsi="宋体" w:hint="eastAsia"/>
          <w:szCs w:val="21"/>
        </w:rPr>
        <w:t>[</w:t>
      </w:r>
      <w:r w:rsidRPr="00225A9E">
        <w:rPr>
          <w:rFonts w:ascii="宋体" w:eastAsia="宋体" w:hAnsi="宋体"/>
          <w:szCs w:val="21"/>
        </w:rPr>
        <w:t>1</w:t>
      </w:r>
      <w:r w:rsidR="002A5C79" w:rsidRPr="00225A9E">
        <w:rPr>
          <w:rFonts w:ascii="宋体" w:eastAsia="宋体" w:hAnsi="宋体"/>
          <w:szCs w:val="21"/>
        </w:rPr>
        <w:t>1</w:t>
      </w:r>
      <w:r w:rsidRPr="00225A9E">
        <w:rPr>
          <w:rFonts w:ascii="宋体" w:eastAsia="宋体" w:hAnsi="宋体"/>
          <w:szCs w:val="21"/>
        </w:rPr>
        <w:t xml:space="preserve">] </w:t>
      </w:r>
      <w:r w:rsidR="004F4223" w:rsidRPr="00225A9E">
        <w:rPr>
          <w:rFonts w:ascii="宋体" w:eastAsia="宋体" w:hAnsi="宋体" w:hint="eastAsia"/>
          <w:szCs w:val="21"/>
        </w:rPr>
        <w:t>阿尔戈兰德.</w:t>
      </w:r>
      <w:r w:rsidR="004F4223" w:rsidRPr="00225A9E">
        <w:rPr>
          <w:rFonts w:ascii="宋体" w:eastAsia="宋体" w:hAnsi="宋体" w:hint="eastAsia"/>
          <w:szCs w:val="21"/>
        </w:rPr>
        <w:t>算法网络结构概述</w:t>
      </w:r>
      <w:r w:rsidR="004F4223" w:rsidRPr="00225A9E">
        <w:rPr>
          <w:rFonts w:ascii="宋体" w:eastAsia="宋体" w:hAnsi="宋体" w:hint="eastAsia"/>
          <w:szCs w:val="21"/>
        </w:rPr>
        <w:t>[</w:t>
      </w:r>
      <w:r w:rsidR="004F4223" w:rsidRPr="00225A9E">
        <w:rPr>
          <w:rFonts w:ascii="宋体" w:eastAsia="宋体" w:hAnsi="宋体"/>
          <w:szCs w:val="21"/>
        </w:rPr>
        <w:t>EB/OL]</w:t>
      </w:r>
      <w:r w:rsidR="004F4223" w:rsidRPr="00225A9E">
        <w:rPr>
          <w:rFonts w:ascii="宋体" w:eastAsia="宋体" w:hAnsi="宋体" w:hint="eastAsia"/>
          <w:szCs w:val="21"/>
        </w:rPr>
        <w:t>.</w:t>
      </w:r>
      <w:hyperlink r:id="rId18" w:history="1">
        <w:r w:rsidR="00C6374C" w:rsidRPr="00225A9E">
          <w:rPr>
            <w:rStyle w:val="a3"/>
            <w:rFonts w:ascii="宋体" w:eastAsia="宋体" w:hAnsi="宋体"/>
            <w:color w:val="auto"/>
            <w:szCs w:val="21"/>
            <w:u w:val="none"/>
          </w:rPr>
          <w:t>www.algorand.com/technology/algorand-network-architecture</w:t>
        </w:r>
      </w:hyperlink>
      <w:r w:rsidR="004F4223" w:rsidRPr="00225A9E">
        <w:rPr>
          <w:rStyle w:val="a3"/>
          <w:rFonts w:ascii="宋体" w:eastAsia="宋体" w:hAnsi="宋体" w:hint="eastAsia"/>
          <w:color w:val="auto"/>
          <w:szCs w:val="21"/>
          <w:u w:val="none"/>
        </w:rPr>
        <w:t>,</w:t>
      </w:r>
      <w:r w:rsidR="004F4223" w:rsidRPr="00225A9E">
        <w:rPr>
          <w:rStyle w:val="a3"/>
          <w:rFonts w:ascii="宋体" w:eastAsia="宋体" w:hAnsi="宋体"/>
          <w:color w:val="auto"/>
          <w:szCs w:val="21"/>
          <w:u w:val="none"/>
        </w:rPr>
        <w:t>2022-5-30</w:t>
      </w:r>
    </w:p>
    <w:sectPr w:rsidR="00F00049" w:rsidRPr="00225A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844E8" w14:textId="77777777" w:rsidR="00E47C3E" w:rsidRDefault="00E47C3E" w:rsidP="009363A1">
      <w:r>
        <w:separator/>
      </w:r>
    </w:p>
  </w:endnote>
  <w:endnote w:type="continuationSeparator" w:id="0">
    <w:p w14:paraId="7333156C" w14:textId="77777777" w:rsidR="00E47C3E" w:rsidRDefault="00E47C3E" w:rsidP="00936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00"/>
    <w:family w:val="modern"/>
    <w:pitch w:val="default"/>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48AB6" w14:textId="77777777" w:rsidR="00E47C3E" w:rsidRDefault="00E47C3E" w:rsidP="009363A1">
      <w:r>
        <w:separator/>
      </w:r>
    </w:p>
  </w:footnote>
  <w:footnote w:type="continuationSeparator" w:id="0">
    <w:p w14:paraId="7E523F8A" w14:textId="77777777" w:rsidR="00E47C3E" w:rsidRDefault="00E47C3E" w:rsidP="009363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D54C2"/>
    <w:multiLevelType w:val="multilevel"/>
    <w:tmpl w:val="799D54C2"/>
    <w:lvl w:ilvl="0">
      <w:start w:val="1"/>
      <w:numFmt w:val="decimal"/>
      <w:lvlText w:val="%1"/>
      <w:lvlJc w:val="left"/>
      <w:pPr>
        <w:ind w:left="540" w:hanging="540"/>
      </w:pPr>
      <w:rPr>
        <w:rFonts w:hint="default"/>
      </w:rPr>
    </w:lvl>
    <w:lvl w:ilvl="1">
      <w:start w:val="1"/>
      <w:numFmt w:val="decimal"/>
      <w:pStyle w:va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306709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6417E"/>
    <w:rsid w:val="00007791"/>
    <w:rsid w:val="000321C8"/>
    <w:rsid w:val="00036F68"/>
    <w:rsid w:val="00053FF1"/>
    <w:rsid w:val="000B57B8"/>
    <w:rsid w:val="000D148A"/>
    <w:rsid w:val="00117856"/>
    <w:rsid w:val="00141BAB"/>
    <w:rsid w:val="001772D4"/>
    <w:rsid w:val="00190847"/>
    <w:rsid w:val="001946AE"/>
    <w:rsid w:val="001A728E"/>
    <w:rsid w:val="001F2809"/>
    <w:rsid w:val="00213E25"/>
    <w:rsid w:val="00225A9E"/>
    <w:rsid w:val="00234EEB"/>
    <w:rsid w:val="00267DAA"/>
    <w:rsid w:val="002A39C7"/>
    <w:rsid w:val="002A5C79"/>
    <w:rsid w:val="002B002D"/>
    <w:rsid w:val="00322316"/>
    <w:rsid w:val="003572DE"/>
    <w:rsid w:val="003662E9"/>
    <w:rsid w:val="003A548A"/>
    <w:rsid w:val="003A7BCF"/>
    <w:rsid w:val="00441264"/>
    <w:rsid w:val="004775B6"/>
    <w:rsid w:val="004A4E3F"/>
    <w:rsid w:val="004B1866"/>
    <w:rsid w:val="004F36E5"/>
    <w:rsid w:val="004F4223"/>
    <w:rsid w:val="004F75F5"/>
    <w:rsid w:val="00512A6A"/>
    <w:rsid w:val="00547B49"/>
    <w:rsid w:val="005612AE"/>
    <w:rsid w:val="005625EF"/>
    <w:rsid w:val="00566FA9"/>
    <w:rsid w:val="00595A6E"/>
    <w:rsid w:val="005A62A7"/>
    <w:rsid w:val="005F4F5D"/>
    <w:rsid w:val="005F6053"/>
    <w:rsid w:val="006175FD"/>
    <w:rsid w:val="00617770"/>
    <w:rsid w:val="00623BAA"/>
    <w:rsid w:val="00631172"/>
    <w:rsid w:val="0063636F"/>
    <w:rsid w:val="00652377"/>
    <w:rsid w:val="0066265F"/>
    <w:rsid w:val="006D6FEA"/>
    <w:rsid w:val="00705807"/>
    <w:rsid w:val="007570CA"/>
    <w:rsid w:val="007A2BB9"/>
    <w:rsid w:val="00834AC4"/>
    <w:rsid w:val="0084394C"/>
    <w:rsid w:val="008875B6"/>
    <w:rsid w:val="008B018D"/>
    <w:rsid w:val="008B5113"/>
    <w:rsid w:val="008E4094"/>
    <w:rsid w:val="008F17BB"/>
    <w:rsid w:val="008F1956"/>
    <w:rsid w:val="009331E7"/>
    <w:rsid w:val="009363A1"/>
    <w:rsid w:val="009435BA"/>
    <w:rsid w:val="0096417E"/>
    <w:rsid w:val="009707DE"/>
    <w:rsid w:val="009A220D"/>
    <w:rsid w:val="009D2AF4"/>
    <w:rsid w:val="009F2EFC"/>
    <w:rsid w:val="00A83D01"/>
    <w:rsid w:val="00A93C8F"/>
    <w:rsid w:val="00AF000B"/>
    <w:rsid w:val="00B03FF8"/>
    <w:rsid w:val="00BE4116"/>
    <w:rsid w:val="00C019A5"/>
    <w:rsid w:val="00C0227D"/>
    <w:rsid w:val="00C07C21"/>
    <w:rsid w:val="00C24571"/>
    <w:rsid w:val="00C415A2"/>
    <w:rsid w:val="00C41837"/>
    <w:rsid w:val="00C515FC"/>
    <w:rsid w:val="00C6374C"/>
    <w:rsid w:val="00C811CD"/>
    <w:rsid w:val="00CC1005"/>
    <w:rsid w:val="00D410F8"/>
    <w:rsid w:val="00D52973"/>
    <w:rsid w:val="00DA1A23"/>
    <w:rsid w:val="00DB1A30"/>
    <w:rsid w:val="00DC52FA"/>
    <w:rsid w:val="00DE7DE3"/>
    <w:rsid w:val="00DF684E"/>
    <w:rsid w:val="00E47C3E"/>
    <w:rsid w:val="00E64504"/>
    <w:rsid w:val="00E8190F"/>
    <w:rsid w:val="00ED56BB"/>
    <w:rsid w:val="00EF5514"/>
    <w:rsid w:val="00F00049"/>
    <w:rsid w:val="00F06743"/>
    <w:rsid w:val="00FB2333"/>
    <w:rsid w:val="00FF1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3D097"/>
  <w15:docId w15:val="{25700FCE-D817-415A-B2EC-56443346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0">
    <w:name w:val="heading 2"/>
    <w:basedOn w:val="a"/>
    <w:next w:val="a"/>
    <w:link w:val="21"/>
    <w:uiPriority w:val="9"/>
    <w:semiHidden/>
    <w:unhideWhenUsed/>
    <w:qFormat/>
    <w:rsid w:val="000B57B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课题标题2"/>
    <w:basedOn w:val="20"/>
    <w:rsid w:val="000B57B8"/>
    <w:pPr>
      <w:keepLines w:val="0"/>
      <w:widowControl/>
      <w:numPr>
        <w:ilvl w:val="1"/>
        <w:numId w:val="1"/>
      </w:numPr>
      <w:tabs>
        <w:tab w:val="num" w:pos="360"/>
      </w:tabs>
      <w:spacing w:before="120" w:after="60" w:line="360" w:lineRule="auto"/>
      <w:ind w:left="0" w:firstLine="0"/>
    </w:pPr>
    <w:rPr>
      <w:rFonts w:ascii="楷体_GB2312" w:eastAsia="楷体_GB2312" w:hAnsi="Arial" w:cs="宋体"/>
      <w:b w:val="0"/>
      <w:bCs w:val="0"/>
      <w:kern w:val="0"/>
      <w:sz w:val="28"/>
      <w:szCs w:val="20"/>
    </w:rPr>
  </w:style>
  <w:style w:type="paragraph" w:customStyle="1" w:styleId="1">
    <w:name w:val="样式 ：课题标题1 + 黑体 四号 字距调整三号"/>
    <w:basedOn w:val="a"/>
    <w:rsid w:val="000B57B8"/>
    <w:pPr>
      <w:keepNext/>
      <w:widowControl/>
      <w:spacing w:before="240" w:after="60" w:line="360" w:lineRule="auto"/>
      <w:jc w:val="left"/>
      <w:outlineLvl w:val="0"/>
    </w:pPr>
    <w:rPr>
      <w:rFonts w:ascii="黑体" w:eastAsia="黑体" w:hAnsi="黑体" w:cs="Times New Roman"/>
      <w:kern w:val="32"/>
      <w:sz w:val="28"/>
      <w:szCs w:val="24"/>
    </w:rPr>
  </w:style>
  <w:style w:type="character" w:customStyle="1" w:styleId="21">
    <w:name w:val="标题 2 字符"/>
    <w:basedOn w:val="a0"/>
    <w:link w:val="20"/>
    <w:uiPriority w:val="9"/>
    <w:semiHidden/>
    <w:rsid w:val="000B57B8"/>
    <w:rPr>
      <w:rFonts w:asciiTheme="majorHAnsi" w:eastAsiaTheme="majorEastAsia" w:hAnsiTheme="majorHAnsi" w:cstheme="majorBidi"/>
      <w:b/>
      <w:bCs/>
      <w:sz w:val="32"/>
      <w:szCs w:val="32"/>
    </w:rPr>
  </w:style>
  <w:style w:type="character" w:styleId="a3">
    <w:name w:val="Hyperlink"/>
    <w:basedOn w:val="a0"/>
    <w:uiPriority w:val="99"/>
    <w:unhideWhenUsed/>
    <w:rsid w:val="000B57B8"/>
    <w:rPr>
      <w:color w:val="0000FF"/>
      <w:u w:val="single"/>
    </w:rPr>
  </w:style>
  <w:style w:type="character" w:styleId="a4">
    <w:name w:val="Unresolved Mention"/>
    <w:basedOn w:val="a0"/>
    <w:uiPriority w:val="99"/>
    <w:semiHidden/>
    <w:unhideWhenUsed/>
    <w:rsid w:val="009707DE"/>
    <w:rPr>
      <w:color w:val="605E5C"/>
      <w:shd w:val="clear" w:color="auto" w:fill="E1DFDD"/>
    </w:rPr>
  </w:style>
  <w:style w:type="paragraph" w:styleId="a5">
    <w:name w:val="header"/>
    <w:basedOn w:val="a"/>
    <w:link w:val="a6"/>
    <w:uiPriority w:val="99"/>
    <w:unhideWhenUsed/>
    <w:rsid w:val="009363A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63A1"/>
    <w:rPr>
      <w:sz w:val="18"/>
      <w:szCs w:val="18"/>
    </w:rPr>
  </w:style>
  <w:style w:type="paragraph" w:styleId="a7">
    <w:name w:val="footer"/>
    <w:basedOn w:val="a"/>
    <w:link w:val="a8"/>
    <w:uiPriority w:val="99"/>
    <w:unhideWhenUsed/>
    <w:rsid w:val="009363A1"/>
    <w:pPr>
      <w:tabs>
        <w:tab w:val="center" w:pos="4153"/>
        <w:tab w:val="right" w:pos="8306"/>
      </w:tabs>
      <w:snapToGrid w:val="0"/>
      <w:jc w:val="left"/>
    </w:pPr>
    <w:rPr>
      <w:sz w:val="18"/>
      <w:szCs w:val="18"/>
    </w:rPr>
  </w:style>
  <w:style w:type="character" w:customStyle="1" w:styleId="a8">
    <w:name w:val="页脚 字符"/>
    <w:basedOn w:val="a0"/>
    <w:link w:val="a7"/>
    <w:uiPriority w:val="99"/>
    <w:rsid w:val="009363A1"/>
    <w:rPr>
      <w:sz w:val="18"/>
      <w:szCs w:val="18"/>
    </w:rPr>
  </w:style>
  <w:style w:type="character" w:customStyle="1" w:styleId="ca-4">
    <w:name w:val="ca-4"/>
    <w:basedOn w:val="a0"/>
    <w:rsid w:val="008F1956"/>
  </w:style>
  <w:style w:type="character" w:customStyle="1" w:styleId="ca-0">
    <w:name w:val="ca-0"/>
    <w:basedOn w:val="a0"/>
    <w:rsid w:val="008F1956"/>
  </w:style>
  <w:style w:type="paragraph" w:customStyle="1" w:styleId="a9">
    <w:name w:val="：课题正文"/>
    <w:basedOn w:val="a"/>
    <w:rsid w:val="008F1956"/>
    <w:pPr>
      <w:widowControl/>
      <w:spacing w:line="440" w:lineRule="exact"/>
      <w:ind w:firstLineChars="200" w:firstLine="440"/>
      <w:jc w:val="left"/>
    </w:pPr>
    <w:rPr>
      <w:rFonts w:ascii="Times New Roman" w:eastAsia="宋体" w:hAnsi="Times New Roman" w:cs="宋体"/>
      <w:kern w:val="0"/>
      <w:sz w:val="22"/>
      <w:szCs w:val="20"/>
    </w:rPr>
  </w:style>
  <w:style w:type="paragraph" w:customStyle="1" w:styleId="pa-0">
    <w:name w:val="pa-0"/>
    <w:basedOn w:val="a"/>
    <w:rsid w:val="008F1956"/>
    <w:pPr>
      <w:widowControl/>
      <w:spacing w:before="136" w:after="136"/>
      <w:jc w:val="left"/>
    </w:pPr>
    <w:rPr>
      <w:rFonts w:ascii="宋体" w:eastAsia="宋体" w:hAnsi="宋体" w:cs="宋体"/>
      <w:kern w:val="0"/>
      <w:sz w:val="24"/>
      <w:szCs w:val="24"/>
    </w:rPr>
  </w:style>
  <w:style w:type="paragraph" w:customStyle="1" w:styleId="pa-2">
    <w:name w:val="pa-2"/>
    <w:basedOn w:val="a"/>
    <w:rsid w:val="008F1956"/>
    <w:pPr>
      <w:widowControl/>
      <w:spacing w:before="136" w:after="136"/>
      <w:jc w:val="left"/>
    </w:pPr>
    <w:rPr>
      <w:rFonts w:ascii="宋体" w:eastAsia="宋体" w:hAnsi="宋体" w:cs="宋体"/>
      <w:kern w:val="0"/>
      <w:sz w:val="24"/>
      <w:szCs w:val="24"/>
    </w:rPr>
  </w:style>
  <w:style w:type="character" w:styleId="aa">
    <w:name w:val="FollowedHyperlink"/>
    <w:basedOn w:val="a0"/>
    <w:uiPriority w:val="99"/>
    <w:semiHidden/>
    <w:unhideWhenUsed/>
    <w:rsid w:val="002A5C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5%88%86%E5%B8%83%E5%BC%8F%E8%B4%A6%E6%9C%AC/22352185" TargetMode="External"/><Relationship Id="rId18" Type="http://schemas.openxmlformats.org/officeDocument/2006/relationships/hyperlink" Target="https://www.algorand.com/technology/algorand-network-architecture" TargetMode="External"/><Relationship Id="rId3" Type="http://schemas.openxmlformats.org/officeDocument/2006/relationships/settings" Target="settings.xml"/><Relationship Id="rId7" Type="http://schemas.openxmlformats.org/officeDocument/2006/relationships/hyperlink" Target="https://www.algorand.com/zh/about/from-our-founder" TargetMode="External"/><Relationship Id="rId12" Type="http://schemas.openxmlformats.org/officeDocument/2006/relationships/hyperlink" Target="https://www.algorand.com/about" TargetMode="External"/><Relationship Id="rId17" Type="http://schemas.openxmlformats.org/officeDocument/2006/relationships/hyperlink" Target="http://www.algorand.com/technology/faq" TargetMode="External"/><Relationship Id="rId2" Type="http://schemas.openxmlformats.org/officeDocument/2006/relationships/styles" Target="styles.xml"/><Relationship Id="rId16" Type="http://schemas.openxmlformats.org/officeDocument/2006/relationships/hyperlink" Target="https://www.algorand.com/technolog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uanlan.zhihu.com/p/149445885" TargetMode="External"/><Relationship Id="rId5" Type="http://schemas.openxmlformats.org/officeDocument/2006/relationships/footnotes" Target="footnotes.xml"/><Relationship Id="rId15" Type="http://schemas.openxmlformats.org/officeDocument/2006/relationships/hyperlink" Target="https://www.algorand.com/technology/protocol-overview"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algorand.com/transparenc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1608</TotalTime>
  <Pages>9</Pages>
  <Words>1015</Words>
  <Characters>5792</Characters>
  <Application>Microsoft Office Word</Application>
  <DocSecurity>0</DocSecurity>
  <Lines>48</Lines>
  <Paragraphs>13</Paragraphs>
  <ScaleCrop>false</ScaleCrop>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siying lu</dc:creator>
  <cp:keywords/>
  <dc:description/>
  <cp:lastModifiedBy>siying lu</cp:lastModifiedBy>
  <cp:revision>15</cp:revision>
  <dcterms:created xsi:type="dcterms:W3CDTF">2022-05-22T08:38:00Z</dcterms:created>
  <dcterms:modified xsi:type="dcterms:W3CDTF">2022-05-30T13:00:00Z</dcterms:modified>
</cp:coreProperties>
</file>