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中图分类号：</w:t>
      </w:r>
      <w:r>
        <w:rPr>
          <w:b/>
          <w:color w:val="000000" w:themeColor="text1"/>
          <w:sz w:val="24"/>
          <w14:textFill>
            <w14:solidFill>
              <w14:schemeClr w14:val="tx1"/>
            </w14:solidFill>
          </w14:textFill>
        </w:rPr>
        <w:t xml:space="preserve">    </w:t>
      </w:r>
      <w:r>
        <w:rPr>
          <w:rFonts w:hint="eastAsia" w:ascii="宋体" w:hAnsi="宋体"/>
          <w:b/>
          <w:color w:val="000000" w:themeColor="text1"/>
          <w:sz w:val="24"/>
          <w14:textFill>
            <w14:solidFill>
              <w14:schemeClr w14:val="tx1"/>
            </w14:solidFill>
          </w14:textFill>
        </w:rPr>
        <w:t xml:space="preserve">        </w:t>
      </w:r>
      <w:r>
        <w:rPr>
          <w:rFonts w:hint="eastAsia"/>
          <w:b/>
          <w:color w:val="000000" w:themeColor="text1"/>
          <w:sz w:val="24"/>
          <w14:textFill>
            <w14:solidFill>
              <w14:schemeClr w14:val="tx1"/>
            </w14:solidFill>
          </w14:textFill>
        </w:rPr>
        <w:t xml:space="preserve">                       单位代号：10280</w:t>
      </w:r>
    </w:p>
    <w:p>
      <w:pPr>
        <w:spacing w:line="360" w:lineRule="auto"/>
        <w:rPr>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密      级：</w:t>
      </w:r>
      <w:r>
        <w:rPr>
          <w:rFonts w:hint="eastAsia" w:ascii="宋体" w:hAnsi="宋体"/>
          <w:b/>
          <w:color w:val="000000" w:themeColor="text1"/>
          <w:sz w:val="24"/>
          <w14:textFill>
            <w14:solidFill>
              <w14:schemeClr w14:val="tx1"/>
            </w14:solidFill>
          </w14:textFill>
        </w:rPr>
        <w:t xml:space="preserve">                                  </w:t>
      </w:r>
      <w:r>
        <w:rPr>
          <w:rFonts w:ascii="宋体" w:hAnsi="宋体"/>
          <w:b/>
          <w:color w:val="000000" w:themeColor="text1"/>
          <w:sz w:val="24"/>
          <w14:textFill>
            <w14:solidFill>
              <w14:schemeClr w14:val="tx1"/>
            </w14:solidFill>
          </w14:textFill>
        </w:rPr>
        <w:t xml:space="preserve"> </w:t>
      </w:r>
      <w:r>
        <w:rPr>
          <w:rFonts w:hint="eastAsia"/>
          <w:b/>
          <w:color w:val="000000" w:themeColor="text1"/>
          <w:sz w:val="24"/>
          <w14:textFill>
            <w14:solidFill>
              <w14:schemeClr w14:val="tx1"/>
            </w14:solidFill>
          </w14:textFill>
        </w:rPr>
        <w:t>学    号：</w:t>
      </w:r>
      <w:r>
        <w:rPr>
          <w:rFonts w:hint="eastAsia"/>
          <w:b/>
          <w:color w:val="000000" w:themeColor="text1"/>
          <w:sz w:val="24"/>
          <w:lang w:val="en-US" w:eastAsia="zh-CN"/>
          <w14:textFill>
            <w14:solidFill>
              <w14:schemeClr w14:val="tx1"/>
            </w14:solidFill>
          </w14:textFill>
        </w:rPr>
        <w:t>15720624</w:t>
      </w:r>
    </w:p>
    <w:p>
      <w:pPr>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p>
    <w:p>
      <w:pPr>
        <w:jc w:val="center"/>
        <w:rPr>
          <w:rFonts w:hint="eastAsia" w:ascii="Albertus Medium" w:hAnsi="Albertus Medium" w:eastAsia="楷体_GB2312"/>
          <w:b/>
          <w:color w:val="000000" w:themeColor="text1"/>
          <w:sz w:val="72"/>
          <w14:textFill>
            <w14:solidFill>
              <w14:schemeClr w14:val="tx1"/>
            </w14:solidFill>
          </w14:textFill>
        </w:rPr>
      </w:pPr>
      <w:r>
        <w:rPr>
          <w:color w:val="000000" w:themeColor="text1"/>
          <w:sz w:val="20"/>
          <w14:textFill>
            <w14:solidFill>
              <w14:schemeClr w14:val="tx1"/>
            </w14:solidFill>
          </w14:textFill>
        </w:rPr>
        <mc:AlternateContent>
          <mc:Choice Requires="wps">
            <w:drawing>
              <wp:anchor distT="0" distB="0" distL="114300" distR="114300" simplePos="0" relativeHeight="252139520" behindDoc="0" locked="0" layoutInCell="0" allowOverlap="1">
                <wp:simplePos x="0" y="0"/>
                <wp:positionH relativeFrom="column">
                  <wp:posOffset>0</wp:posOffset>
                </wp:positionH>
                <wp:positionV relativeFrom="paragraph">
                  <wp:posOffset>0</wp:posOffset>
                </wp:positionV>
                <wp:extent cx="3886200" cy="0"/>
                <wp:effectExtent l="0" t="0" r="0" b="0"/>
                <wp:wrapNone/>
                <wp:docPr id="6" name="直线 2"/>
                <wp:cNvGraphicFramePr/>
                <a:graphic xmlns:a="http://schemas.openxmlformats.org/drawingml/2006/main">
                  <a:graphicData uri="http://schemas.microsoft.com/office/word/2010/wordprocessingShape">
                    <wps:wsp>
                      <wps:cNvCnPr/>
                      <wps:spPr>
                        <a:xfrm>
                          <a:off x="0" y="0"/>
                          <a:ext cx="3886200" cy="0"/>
                        </a:xfrm>
                        <a:prstGeom prst="line">
                          <a:avLst/>
                        </a:prstGeom>
                        <a:ln w="28575"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0pt;margin-top:0pt;height:0pt;width:306pt;z-index:252139520;mso-width-relative:page;mso-height-relative:page;" filled="f" stroked="t" coordsize="21600,21600" o:allowincell="f" o:gfxdata="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PbcsXQAAAAAgEAAA8AAAAAAAAAAQAgAAAAIgAAAGRycy9kb3du&#10;cmV2LnhtbFBLAQIUABQAAAAIAIdO4kDAx+p1zgEAAI4DAAAOAAAAAAAAAAEAIAAAAB8BAABkcnMv&#10;ZTJvRG9jLnhtbFBLBQYAAAAABgAGAFkBAABfBQAAAAA=&#10;">
                <v:fill on="f" focussize="0,0"/>
                <v:stroke weight="2.25pt" color="#000000" joinstyle="round"/>
                <v:imagedata o:title=""/>
                <o:lock v:ext="edit" aspectratio="f"/>
              </v:line>
            </w:pict>
          </mc:Fallback>
        </mc:AlternateContent>
      </w:r>
      <w:r>
        <w:rPr>
          <w:rFonts w:hint="eastAsia"/>
          <w:color w:val="000000" w:themeColor="text1"/>
          <w14:textFill>
            <w14:solidFill>
              <w14:schemeClr w14:val="tx1"/>
            </w14:solidFill>
          </w14:textFill>
        </w:rPr>
        <w:t xml:space="preserve"> </w:t>
      </w:r>
      <w:r>
        <w:rPr>
          <w:rFonts w:ascii="黑体"/>
          <w:color w:val="000000" w:themeColor="text1"/>
          <w:sz w:val="24"/>
          <w14:textFill>
            <w14:solidFill>
              <w14:schemeClr w14:val="tx1"/>
            </w14:solidFill>
          </w14:textFill>
        </w:rPr>
        <w:object>
          <v:shape id="_x0000_i1025" o:spt="75" type="#_x0000_t75" style="height:77.25pt;width:272.1pt;" o:ole="t" fillcolor="#000011" filled="f" stroked="f" coordsize="21600,21600">
            <v:path/>
            <v:fill on="f" focussize="0,0"/>
            <v:stroke on="f"/>
            <v:imagedata r:id="rId8" o:title=""/>
            <o:lock v:ext="edit" aspectratio="t"/>
            <w10:wrap type="none"/>
            <w10:anchorlock/>
          </v:shape>
          <o:OLEObject Type="Embed" ProgID="PBrush" ShapeID="_x0000_i1025" DrawAspect="Content" ObjectID="_1468075725" r:id="rId7">
            <o:LockedField>false</o:LockedField>
          </o:OLEObject>
        </w:objec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object>
          <v:shape id="_x0000_i1026" o:spt="75" type="#_x0000_t75" style="height:82.55pt;width:68.3pt;" o:ole="t" fillcolor="#000011" filled="f" stroked="f" coordsize="21600,21600">
            <v:path/>
            <v:fill on="f" focussize="0,0"/>
            <v:stroke on="f"/>
            <v:imagedata r:id="rId10" gain="2147483647f" blacklevel="-12452f" grayscale="t" bilevel="t" o:title=""/>
            <o:lock v:ext="edit" aspectratio="t"/>
            <w10:wrap type="none"/>
            <w10:anchorlock/>
          </v:shape>
          <o:OLEObject Type="Embed" ProgID="PBrush" ShapeID="_x0000_i1026" DrawAspect="Content" ObjectID="_1468075726" r:id="rId9">
            <o:LockedField>false</o:LockedField>
          </o:OLEObject>
        </w:object>
      </w:r>
      <w:r>
        <w:rPr>
          <w:rFonts w:hint="eastAsia"/>
          <w:color w:val="000000" w:themeColor="text1"/>
          <w14:textFill>
            <w14:solidFill>
              <w14:schemeClr w14:val="tx1"/>
            </w14:solidFill>
          </w14:textFill>
        </w:rPr>
        <w:t xml:space="preserve"> </w:t>
      </w:r>
      <w:r>
        <w:rPr>
          <w:rFonts w:hint="eastAsia" w:ascii="Albertus Medium" w:hAnsi="Albertus Medium" w:eastAsia="楷体_GB2312"/>
          <w:b/>
          <w:color w:val="000000" w:themeColor="text1"/>
          <w:sz w:val="72"/>
          <w14:textFill>
            <w14:solidFill>
              <w14:schemeClr w14:val="tx1"/>
            </w14:solidFill>
          </w14:textFill>
        </w:rPr>
        <w:t xml:space="preserve"> </w:t>
      </w:r>
    </w:p>
    <w:p>
      <w:pPr>
        <w:jc w:val="center"/>
        <w:rPr>
          <w:rFonts w:hint="eastAsia" w:eastAsia="黑体"/>
          <w:b/>
          <w:color w:val="000000" w:themeColor="text1"/>
          <w:sz w:val="76"/>
          <w:szCs w:val="76"/>
          <w14:textFill>
            <w14:solidFill>
              <w14:schemeClr w14:val="tx1"/>
            </w14:solidFill>
          </w14:textFill>
        </w:rPr>
      </w:pPr>
      <w:r>
        <w:rPr>
          <w:rFonts w:hint="eastAsia" w:eastAsia="黑体"/>
          <w:b/>
          <w:color w:val="000000" w:themeColor="text1"/>
          <w:sz w:val="76"/>
          <w:szCs w:val="76"/>
          <w14:textFill>
            <w14:solidFill>
              <w14:schemeClr w14:val="tx1"/>
            </w14:solidFill>
          </w14:textFill>
        </w:rPr>
        <w:t>专业学位硕士学位论文</w:t>
      </w:r>
    </w:p>
    <w:p>
      <w:pPr>
        <w:pStyle w:val="3"/>
        <w:rPr>
          <w:rFonts w:hint="eastAsia"/>
          <w:color w:val="000000" w:themeColor="text1"/>
          <w14:textFill>
            <w14:solidFill>
              <w14:schemeClr w14:val="tx1"/>
            </w14:solidFill>
          </w14:textFill>
        </w:rPr>
      </w:pPr>
      <w:r>
        <w:rPr>
          <w:rFonts w:eastAsia="黑体"/>
          <w:color w:val="000000" w:themeColor="text1"/>
          <w14:textFill>
            <w14:solidFill>
              <w14:schemeClr w14:val="tx1"/>
            </w14:solidFill>
          </w14:textFill>
        </w:rPr>
        <mc:AlternateContent>
          <mc:Choice Requires="wps">
            <w:drawing>
              <wp:anchor distT="0" distB="0" distL="114300" distR="114300" simplePos="0" relativeHeight="252140544" behindDoc="0" locked="0" layoutInCell="0" allowOverlap="1">
                <wp:simplePos x="0" y="0"/>
                <wp:positionH relativeFrom="column">
                  <wp:posOffset>0</wp:posOffset>
                </wp:positionH>
                <wp:positionV relativeFrom="paragraph">
                  <wp:posOffset>0</wp:posOffset>
                </wp:positionV>
                <wp:extent cx="5143500" cy="0"/>
                <wp:effectExtent l="0" t="0" r="0" b="0"/>
                <wp:wrapNone/>
                <wp:docPr id="10" name="直线 3"/>
                <wp:cNvGraphicFramePr/>
                <a:graphic xmlns:a="http://schemas.openxmlformats.org/drawingml/2006/main">
                  <a:graphicData uri="http://schemas.microsoft.com/office/word/2010/wordprocessingShape">
                    <wps:wsp>
                      <wps:cNvCnPr/>
                      <wps:spPr>
                        <a:xfrm>
                          <a:off x="0" y="0"/>
                          <a:ext cx="5143500" cy="0"/>
                        </a:xfrm>
                        <a:prstGeom prst="line">
                          <a:avLst/>
                        </a:prstGeom>
                        <a:ln w="28575"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0pt;margin-top:0pt;height:0pt;width:405pt;z-index:252140544;mso-width-relative:page;mso-height-relative:page;" filled="f" stroked="t" coordsize="21600,21600" o:allowincell="f" o:gfxdata="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Ap2K9jQAAAAAgEAAA8AAAAAAAAAAQAgAAAAIgAAAGRycy9kb3du&#10;cmV2LnhtbFBLAQIUABQAAAAIAIdO4kCpybFdzgEAAI8DAAAOAAAAAAAAAAEAIAAAAB8BAABkcnMv&#10;ZTJvRG9jLnhtbFBLBQYAAAAABgAGAFkBAABfBQAAAAA=&#10;">
                <v:fill on="f" focussize="0,0"/>
                <v:stroke weight="2.25pt" color="#000000" joinstyle="round"/>
                <v:imagedata o:title=""/>
                <o:lock v:ext="edit" aspectratio="f"/>
              </v:line>
            </w:pict>
          </mc:Fallback>
        </mc:AlternateConten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tbl>
      <w:tblPr>
        <w:tblStyle w:val="23"/>
        <w:tblW w:w="6229" w:type="dxa"/>
        <w:jc w:val="center"/>
        <w:tblInd w:w="-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
        <w:gridCol w:w="5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9" w:hRule="atLeast"/>
          <w:jc w:val="center"/>
        </w:trPr>
        <w:tc>
          <w:tcPr>
            <w:tcW w:w="762" w:type="dxa"/>
            <w:vAlign w:val="center"/>
          </w:tcPr>
          <w:p>
            <w:pPr>
              <w:rPr>
                <w:rFonts w:hint="eastAsia" w:eastAsia="华文楷体"/>
                <w:b/>
                <w:color w:val="000000" w:themeColor="text1"/>
                <w:position w:val="-6"/>
                <w:sz w:val="36"/>
                <w14:textFill>
                  <w14:solidFill>
                    <w14:schemeClr w14:val="tx1"/>
                  </w14:solidFill>
                </w14:textFill>
              </w:rPr>
            </w:pPr>
            <w:r>
              <w:rPr>
                <w:rFonts w:hint="eastAsia" w:eastAsia="华文楷体"/>
                <w:b/>
                <w:color w:val="000000" w:themeColor="text1"/>
                <w:position w:val="-6"/>
                <w:sz w:val="36"/>
                <w14:textFill>
                  <w14:solidFill>
                    <w14:schemeClr w14:val="tx1"/>
                  </w14:solidFill>
                </w14:textFill>
              </w:rPr>
              <w:t>题</w:t>
            </w:r>
          </w:p>
          <w:p>
            <w:pPr>
              <w:rPr>
                <w:rFonts w:hint="eastAsia"/>
                <w:b/>
                <w:color w:val="000000" w:themeColor="text1"/>
                <w:position w:val="-6"/>
                <w:sz w:val="36"/>
                <w14:textFill>
                  <w14:solidFill>
                    <w14:schemeClr w14:val="tx1"/>
                  </w14:solidFill>
                </w14:textFill>
              </w:rPr>
            </w:pPr>
            <w:r>
              <w:rPr>
                <w:rFonts w:hint="eastAsia" w:eastAsia="华文楷体"/>
                <w:b/>
                <w:color w:val="000000" w:themeColor="text1"/>
                <w:position w:val="-6"/>
                <w:sz w:val="36"/>
                <w14:textFill>
                  <w14:solidFill>
                    <w14:schemeClr w14:val="tx1"/>
                  </w14:solidFill>
                </w14:textFill>
              </w:rPr>
              <w:t>目</w:t>
            </w:r>
          </w:p>
        </w:tc>
        <w:tc>
          <w:tcPr>
            <w:tcW w:w="5467" w:type="dxa"/>
            <w:vAlign w:val="center"/>
          </w:tcPr>
          <w:p>
            <w:pPr>
              <w:jc w:val="center"/>
              <w:rPr>
                <w:rFonts w:hint="eastAsia" w:eastAsia="黑体"/>
                <w:b/>
                <w:color w:val="000000" w:themeColor="text1"/>
                <w:sz w:val="44"/>
                <w:lang w:val="en-US" w:eastAsia="zh-CN"/>
                <w14:textFill>
                  <w14:solidFill>
                    <w14:schemeClr w14:val="tx1"/>
                  </w14:solidFill>
                </w14:textFill>
              </w:rPr>
            </w:pPr>
            <w:bookmarkStart w:id="0" w:name="OLE_LINK4"/>
            <w:r>
              <w:rPr>
                <w:rFonts w:hint="eastAsia" w:eastAsia="黑体"/>
                <w:b/>
                <w:color w:val="000000" w:themeColor="text1"/>
                <w:sz w:val="44"/>
                <w:lang w:val="en-US" w:eastAsia="zh-CN"/>
                <w14:textFill>
                  <w14:solidFill>
                    <w14:schemeClr w14:val="tx1"/>
                  </w14:solidFill>
                </w14:textFill>
              </w:rPr>
              <w:t>区块链应用于供应链金融的研究</w:t>
            </w:r>
            <w:bookmarkEnd w:id="0"/>
          </w:p>
        </w:tc>
      </w:tr>
    </w:tbl>
    <w:p>
      <w:pPr>
        <w:rPr>
          <w:rFonts w:hint="eastAsia"/>
          <w:b/>
          <w:color w:val="000000" w:themeColor="text1"/>
          <w:sz w:val="36"/>
          <w14:textFill>
            <w14:solidFill>
              <w14:schemeClr w14:val="tx1"/>
            </w14:solidFill>
          </w14:textFill>
        </w:rPr>
      </w:pPr>
    </w:p>
    <w:p>
      <w:pPr>
        <w:rPr>
          <w:rFonts w:hint="eastAsia"/>
          <w:b/>
          <w:color w:val="000000" w:themeColor="text1"/>
          <w:sz w:val="36"/>
          <w14:textFill>
            <w14:solidFill>
              <w14:schemeClr w14:val="tx1"/>
            </w14:solidFill>
          </w14:textFill>
        </w:rPr>
      </w:pPr>
    </w:p>
    <w:p>
      <w:pPr>
        <w:rPr>
          <w:b/>
          <w:color w:val="000000" w:themeColor="text1"/>
          <w:sz w:val="36"/>
          <w14:textFill>
            <w14:solidFill>
              <w14:schemeClr w14:val="tx1"/>
            </w14:solidFill>
          </w14:textFill>
        </w:rPr>
      </w:pPr>
    </w:p>
    <w:p>
      <w:pPr>
        <w:rPr>
          <w:b/>
          <w:color w:val="000000" w:themeColor="text1"/>
          <w:sz w:val="36"/>
          <w14:textFill>
            <w14:solidFill>
              <w14:schemeClr w14:val="tx1"/>
            </w14:solidFill>
          </w14:textFill>
        </w:rPr>
      </w:pPr>
    </w:p>
    <w:p>
      <w:pPr>
        <w:rPr>
          <w:b/>
          <w:color w:val="000000" w:themeColor="text1"/>
          <w:sz w:val="36"/>
          <w14:textFill>
            <w14:solidFill>
              <w14:schemeClr w14:val="tx1"/>
            </w14:solidFill>
          </w14:textFill>
        </w:rPr>
      </w:pPr>
    </w:p>
    <w:p>
      <w:pPr>
        <w:rPr>
          <w:rFonts w:hint="eastAsia"/>
          <w:b/>
          <w:color w:val="000000" w:themeColor="text1"/>
          <w:sz w:val="36"/>
          <w14:textFill>
            <w14:solidFill>
              <w14:schemeClr w14:val="tx1"/>
            </w14:solidFill>
          </w14:textFill>
        </w:rPr>
      </w:pPr>
    </w:p>
    <w:p>
      <w:pPr>
        <w:spacing w:line="360" w:lineRule="auto"/>
        <w:ind w:firstLine="1800"/>
        <w:rPr>
          <w:b/>
          <w:color w:val="000000" w:themeColor="text1"/>
          <w:sz w:val="36"/>
          <w14:textFill>
            <w14:solidFill>
              <w14:schemeClr w14:val="tx1"/>
            </w14:solidFill>
          </w14:textFill>
        </w:rPr>
      </w:pPr>
      <w:r>
        <w:rPr>
          <w:b/>
          <w:color w:val="000000" w:themeColor="text1"/>
          <w:sz w:val="36"/>
          <w14:textFill>
            <w14:solidFill>
              <w14:schemeClr w14:val="tx1"/>
            </w14:solidFill>
          </w14:textFill>
        </w:rPr>
        <mc:AlternateContent>
          <mc:Choice Requires="wps">
            <w:drawing>
              <wp:anchor distT="0" distB="0" distL="114300" distR="114300" simplePos="0" relativeHeight="252135424" behindDoc="0" locked="0" layoutInCell="0" allowOverlap="1">
                <wp:simplePos x="0" y="0"/>
                <wp:positionH relativeFrom="column">
                  <wp:posOffset>2057400</wp:posOffset>
                </wp:positionH>
                <wp:positionV relativeFrom="paragraph">
                  <wp:posOffset>325120</wp:posOffset>
                </wp:positionV>
                <wp:extent cx="1864995" cy="0"/>
                <wp:effectExtent l="0" t="0" r="0" b="0"/>
                <wp:wrapNone/>
                <wp:docPr id="9" name="直线 4"/>
                <wp:cNvGraphicFramePr/>
                <a:graphic xmlns:a="http://schemas.openxmlformats.org/drawingml/2006/main">
                  <a:graphicData uri="http://schemas.microsoft.com/office/word/2010/wordprocessingShape">
                    <wps:wsp>
                      <wps:cNvCnPr/>
                      <wps:spPr>
                        <a:xfrm>
                          <a:off x="0" y="0"/>
                          <a:ext cx="186499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162pt;margin-top:25.6pt;height:0pt;width:146.85pt;z-index:252135424;mso-width-relative:page;mso-height-relative:page;" filled="f" stroked="t" coordsize="21600,21600" o:allowincell="f" o:gfxdata="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HM83q2AAAAAkBAAAPAAAAAAAAAAEAIAAAACIAAABk&#10;cnMvZG93bnJldi54bWxQSwECFAAUAAAACACHTuJAS8S8bs0BAACNAwAADgAAAAAAAAABACAAAAAn&#10;AQAAZHJzL2Uyb0RvYy54bWxQSwUGAAAAAAYABgBZAQAAZgUAAAAA&#10;">
                <v:fill on="f" focussize="0,0"/>
                <v:stroke color="#000000" joinstyle="round"/>
                <v:imagedata o:title=""/>
                <o:lock v:ext="edit" aspectratio="f"/>
              </v:line>
            </w:pict>
          </mc:Fallback>
        </mc:AlternateContent>
      </w:r>
      <w:r>
        <w:rPr>
          <w:rFonts w:hint="eastAsia" w:eastAsia="黑体"/>
          <w:b/>
          <w:color w:val="000000" w:themeColor="text1"/>
          <w:sz w:val="36"/>
          <w14:textFill>
            <w14:solidFill>
              <w14:schemeClr w14:val="tx1"/>
            </w14:solidFill>
          </w14:textFill>
        </w:rPr>
        <w:t xml:space="preserve">作    者 </w:t>
      </w:r>
      <w:r>
        <w:rPr>
          <w:rFonts w:hint="eastAsia"/>
          <w:b/>
          <w:color w:val="000000" w:themeColor="text1"/>
          <w:sz w:val="36"/>
          <w14:textFill>
            <w14:solidFill>
              <w14:schemeClr w14:val="tx1"/>
            </w14:solidFill>
          </w14:textFill>
        </w:rPr>
        <w:t xml:space="preserve"> </w:t>
      </w:r>
      <w:r>
        <w:rPr>
          <w:rFonts w:hint="eastAsia"/>
          <w:b/>
          <w:color w:val="000000" w:themeColor="text1"/>
          <w:sz w:val="36"/>
          <w:lang w:val="en-US" w:eastAsia="zh-CN"/>
          <w14:textFill>
            <w14:solidFill>
              <w14:schemeClr w14:val="tx1"/>
            </w14:solidFill>
          </w14:textFill>
        </w:rPr>
        <w:t xml:space="preserve">   刘超群</w:t>
      </w:r>
    </w:p>
    <w:p>
      <w:pPr>
        <w:spacing w:line="360" w:lineRule="auto"/>
        <w:ind w:firstLine="1800"/>
        <w:rPr>
          <w:rFonts w:hint="eastAsia"/>
          <w:b/>
          <w:color w:val="000000" w:themeColor="text1"/>
          <w:sz w:val="36"/>
          <w14:textFill>
            <w14:solidFill>
              <w14:schemeClr w14:val="tx1"/>
            </w14:solidFill>
          </w14:textFill>
        </w:rPr>
      </w:pPr>
      <w:r>
        <w:rPr>
          <w:b/>
          <w:color w:val="000000" w:themeColor="text1"/>
          <w:sz w:val="36"/>
          <w14:textFill>
            <w14:solidFill>
              <w14:schemeClr w14:val="tx1"/>
            </w14:solidFill>
          </w14:textFill>
        </w:rPr>
        <mc:AlternateContent>
          <mc:Choice Requires="wps">
            <w:drawing>
              <wp:anchor distT="0" distB="0" distL="114300" distR="114300" simplePos="0" relativeHeight="252136448" behindDoc="0" locked="0" layoutInCell="0" allowOverlap="1">
                <wp:simplePos x="0" y="0"/>
                <wp:positionH relativeFrom="column">
                  <wp:posOffset>2057400</wp:posOffset>
                </wp:positionH>
                <wp:positionV relativeFrom="paragraph">
                  <wp:posOffset>344170</wp:posOffset>
                </wp:positionV>
                <wp:extent cx="1864995" cy="0"/>
                <wp:effectExtent l="0" t="0" r="0" b="0"/>
                <wp:wrapNone/>
                <wp:docPr id="7" name="直线 5"/>
                <wp:cNvGraphicFramePr/>
                <a:graphic xmlns:a="http://schemas.openxmlformats.org/drawingml/2006/main">
                  <a:graphicData uri="http://schemas.microsoft.com/office/word/2010/wordprocessingShape">
                    <wps:wsp>
                      <wps:cNvCnPr/>
                      <wps:spPr>
                        <a:xfrm>
                          <a:off x="0" y="0"/>
                          <a:ext cx="186499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margin-left:162pt;margin-top:27.1pt;height:0pt;width:146.85pt;z-index:252136448;mso-width-relative:page;mso-height-relative:page;" filled="f" stroked="t" coordsize="21600,21600" o:allowincell="f" o:gfxdata="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4ouQv1wAAAAkBAAAPAAAAAAAAAAEAIAAAACIAAABk&#10;cnMvZG93bnJldi54bWxQSwECFAAUAAAACACHTuJAfB3L0c4BAACNAwAADgAAAAAAAAABACAAAAAm&#10;AQAAZHJzL2Uyb0RvYy54bWxQSwUGAAAAAAYABgBZAQAAZgUAAAAA&#10;">
                <v:fill on="f" focussize="0,0"/>
                <v:stroke color="#000000" joinstyle="round"/>
                <v:imagedata o:title=""/>
                <o:lock v:ext="edit" aspectratio="f"/>
              </v:line>
            </w:pict>
          </mc:Fallback>
        </mc:AlternateContent>
      </w:r>
      <w:r>
        <w:rPr>
          <w:rFonts w:hint="eastAsia" w:eastAsia="黑体"/>
          <w:b/>
          <w:color w:val="000000" w:themeColor="text1"/>
          <w:sz w:val="36"/>
          <w14:textFill>
            <w14:solidFill>
              <w14:schemeClr w14:val="tx1"/>
            </w14:solidFill>
          </w14:textFill>
        </w:rPr>
        <w:t>学科专业</w:t>
      </w:r>
      <w:r>
        <w:rPr>
          <w:rFonts w:hint="eastAsia"/>
          <w:b/>
          <w:color w:val="000000" w:themeColor="text1"/>
          <w:sz w:val="36"/>
          <w14:textFill>
            <w14:solidFill>
              <w14:schemeClr w14:val="tx1"/>
            </w14:solidFill>
          </w14:textFill>
        </w:rPr>
        <w:t xml:space="preserve">  </w:t>
      </w:r>
      <w:r>
        <w:rPr>
          <w:rFonts w:hint="eastAsia"/>
          <w:b/>
          <w:color w:val="000000" w:themeColor="text1"/>
          <w:sz w:val="36"/>
          <w:lang w:val="en-US" w:eastAsia="zh-CN"/>
          <w14:textFill>
            <w14:solidFill>
              <w14:schemeClr w14:val="tx1"/>
            </w14:solidFill>
          </w14:textFill>
        </w:rPr>
        <w:t xml:space="preserve">   会  计</w:t>
      </w:r>
    </w:p>
    <w:p>
      <w:pPr>
        <w:tabs>
          <w:tab w:val="left" w:pos="2700"/>
        </w:tabs>
        <w:spacing w:line="360" w:lineRule="auto"/>
        <w:ind w:firstLine="1800"/>
        <w:rPr>
          <w:b/>
          <w:color w:val="000000" w:themeColor="text1"/>
          <w:sz w:val="36"/>
          <w14:textFill>
            <w14:solidFill>
              <w14:schemeClr w14:val="tx1"/>
            </w14:solidFill>
          </w14:textFill>
        </w:rPr>
      </w:pPr>
      <w:r>
        <w:rPr>
          <w:b/>
          <w:color w:val="000000" w:themeColor="text1"/>
          <w:sz w:val="36"/>
          <w14:textFill>
            <w14:solidFill>
              <w14:schemeClr w14:val="tx1"/>
            </w14:solidFill>
          </w14:textFill>
        </w:rPr>
        <mc:AlternateContent>
          <mc:Choice Requires="wps">
            <w:drawing>
              <wp:anchor distT="0" distB="0" distL="114300" distR="114300" simplePos="0" relativeHeight="252137472" behindDoc="0" locked="0" layoutInCell="0" allowOverlap="1">
                <wp:simplePos x="0" y="0"/>
                <wp:positionH relativeFrom="column">
                  <wp:posOffset>2057400</wp:posOffset>
                </wp:positionH>
                <wp:positionV relativeFrom="paragraph">
                  <wp:posOffset>325120</wp:posOffset>
                </wp:positionV>
                <wp:extent cx="1864995" cy="0"/>
                <wp:effectExtent l="0" t="0" r="0" b="0"/>
                <wp:wrapNone/>
                <wp:docPr id="8" name="直线 6"/>
                <wp:cNvGraphicFramePr/>
                <a:graphic xmlns:a="http://schemas.openxmlformats.org/drawingml/2006/main">
                  <a:graphicData uri="http://schemas.microsoft.com/office/word/2010/wordprocessingShape">
                    <wps:wsp>
                      <wps:cNvCnPr/>
                      <wps:spPr>
                        <a:xfrm>
                          <a:off x="0" y="0"/>
                          <a:ext cx="186499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6" o:spid="_x0000_s1026" o:spt="20" style="position:absolute;left:0pt;margin-left:162pt;margin-top:25.6pt;height:0pt;width:146.85pt;z-index:252137472;mso-width-relative:page;mso-height-relative:page;" filled="f" stroked="t" coordsize="21600,21600" o:allowincell="f" o:gfxdata="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HM83q2AAAAAkBAAAPAAAAAAAAAAEAIAAAACIAAABk&#10;cnMvZG93bnJldi54bWxQSwECFAAUAAAACACHTuJAwN6BLs0BAACNAwAADgAAAAAAAAABACAAAAAn&#10;AQAAZHJzL2Uyb0RvYy54bWxQSwUGAAAAAAYABgBZAQAAZgUAAAAA&#10;">
                <v:fill on="f" focussize="0,0"/>
                <v:stroke color="#000000" joinstyle="round"/>
                <v:imagedata o:title=""/>
                <o:lock v:ext="edit" aspectratio="f"/>
              </v:line>
            </w:pict>
          </mc:Fallback>
        </mc:AlternateContent>
      </w:r>
      <w:r>
        <w:rPr>
          <w:rFonts w:hint="eastAsia" w:eastAsia="黑体"/>
          <w:b/>
          <w:color w:val="000000" w:themeColor="text1"/>
          <w:sz w:val="36"/>
          <w14:textFill>
            <w14:solidFill>
              <w14:schemeClr w14:val="tx1"/>
            </w14:solidFill>
          </w14:textFill>
        </w:rPr>
        <w:t xml:space="preserve">导    师  </w:t>
      </w:r>
      <w:r>
        <w:rPr>
          <w:rFonts w:hint="eastAsia" w:eastAsia="黑体"/>
          <w:b/>
          <w:color w:val="000000" w:themeColor="text1"/>
          <w:sz w:val="36"/>
          <w:lang w:val="en-US" w:eastAsia="zh-CN"/>
          <w14:textFill>
            <w14:solidFill>
              <w14:schemeClr w14:val="tx1"/>
            </w14:solidFill>
          </w14:textFill>
        </w:rPr>
        <w:t xml:space="preserve">  </w:t>
      </w:r>
      <w:r>
        <w:rPr>
          <w:rFonts w:hint="eastAsia" w:eastAsia="黑体"/>
          <w:b w:val="0"/>
          <w:bCs/>
          <w:color w:val="000000" w:themeColor="text1"/>
          <w:sz w:val="36"/>
          <w:lang w:val="en-US" w:eastAsia="zh-CN"/>
          <w14:textFill>
            <w14:solidFill>
              <w14:schemeClr w14:val="tx1"/>
            </w14:solidFill>
          </w14:textFill>
        </w:rPr>
        <w:t xml:space="preserve"> </w:t>
      </w:r>
      <w:r>
        <w:rPr>
          <w:rFonts w:hint="eastAsia" w:ascii="宋体" w:hAnsi="宋体" w:eastAsia="宋体" w:cs="宋体"/>
          <w:b/>
          <w:bCs w:val="0"/>
          <w:color w:val="000000" w:themeColor="text1"/>
          <w:sz w:val="36"/>
          <w:lang w:val="en-US" w:eastAsia="zh-CN"/>
          <w14:textFill>
            <w14:solidFill>
              <w14:schemeClr w14:val="tx1"/>
            </w14:solidFill>
          </w14:textFill>
        </w:rPr>
        <w:t>吴建刚</w:t>
      </w:r>
    </w:p>
    <w:p>
      <w:pPr>
        <w:tabs>
          <w:tab w:val="left" w:pos="2700"/>
        </w:tabs>
        <w:spacing w:line="360" w:lineRule="auto"/>
        <w:ind w:firstLine="1800"/>
        <w:rPr>
          <w:rFonts w:hint="eastAsia"/>
          <w:color w:val="000000" w:themeColor="text1"/>
          <w:sz w:val="30"/>
          <w14:textFill>
            <w14:solidFill>
              <w14:schemeClr w14:val="tx1"/>
            </w14:solidFill>
          </w14:textFill>
        </w:rPr>
      </w:pPr>
      <w:r>
        <w:rPr>
          <w:b/>
          <w:color w:val="000000" w:themeColor="text1"/>
          <w:sz w:val="36"/>
          <w14:textFill>
            <w14:solidFill>
              <w14:schemeClr w14:val="tx1"/>
            </w14:solidFill>
          </w14:textFill>
        </w:rPr>
        <mc:AlternateContent>
          <mc:Choice Requires="wps">
            <w:drawing>
              <wp:anchor distT="0" distB="0" distL="114300" distR="114300" simplePos="0" relativeHeight="252138496" behindDoc="0" locked="0" layoutInCell="0" allowOverlap="1">
                <wp:simplePos x="0" y="0"/>
                <wp:positionH relativeFrom="column">
                  <wp:posOffset>2057400</wp:posOffset>
                </wp:positionH>
                <wp:positionV relativeFrom="paragraph">
                  <wp:posOffset>327660</wp:posOffset>
                </wp:positionV>
                <wp:extent cx="1864995" cy="0"/>
                <wp:effectExtent l="0" t="0" r="0" b="0"/>
                <wp:wrapNone/>
                <wp:docPr id="11" name="直线 7"/>
                <wp:cNvGraphicFramePr/>
                <a:graphic xmlns:a="http://schemas.openxmlformats.org/drawingml/2006/main">
                  <a:graphicData uri="http://schemas.microsoft.com/office/word/2010/wordprocessingShape">
                    <wps:wsp>
                      <wps:cNvCnPr/>
                      <wps:spPr>
                        <a:xfrm>
                          <a:off x="0" y="0"/>
                          <a:ext cx="186499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7" o:spid="_x0000_s1026" o:spt="20" style="position:absolute;left:0pt;margin-left:162pt;margin-top:25.8pt;height:0pt;width:146.85pt;z-index:252138496;mso-width-relative:page;mso-height-relative:page;" filled="f" stroked="t" coordsize="21600,21600" o:allowincell="f" o:gfxdata="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yZvU71wAAAAkBAAAPAAAAAAAAAAEAIAAAACIAAABk&#10;cnMvZG93bnJldi54bWxQSwECFAAUAAAACACHTuJA9pUq784BAACOAwAADgAAAAAAAAABACAAAAAm&#10;AQAAZHJzL2Uyb0RvYy54bWxQSwUGAAAAAAYABgBZAQAAZgUAAAAA&#10;">
                <v:fill on="f" focussize="0,0"/>
                <v:stroke color="#000000" joinstyle="round"/>
                <v:imagedata o:title=""/>
                <o:lock v:ext="edit" aspectratio="f"/>
              </v:line>
            </w:pict>
          </mc:Fallback>
        </mc:AlternateContent>
      </w:r>
      <w:r>
        <w:rPr>
          <w:rFonts w:hint="eastAsia" w:eastAsia="黑体"/>
          <w:b/>
          <w:color w:val="000000" w:themeColor="text1"/>
          <w:sz w:val="36"/>
          <w14:textFill>
            <w14:solidFill>
              <w14:schemeClr w14:val="tx1"/>
            </w14:solidFill>
          </w14:textFill>
        </w:rPr>
        <w:t>完成日期</w:t>
      </w:r>
      <w:r>
        <w:rPr>
          <w:rFonts w:hint="eastAsia"/>
          <w:b/>
          <w:color w:val="000000" w:themeColor="text1"/>
          <w:sz w:val="36"/>
          <w14:textFill>
            <w14:solidFill>
              <w14:schemeClr w14:val="tx1"/>
            </w14:solidFill>
          </w14:textFill>
        </w:rPr>
        <w:t xml:space="preserve">  </w:t>
      </w:r>
      <w:r>
        <w:rPr>
          <w:rFonts w:hint="eastAsia"/>
          <w:b/>
          <w:color w:val="000000" w:themeColor="text1"/>
          <w:sz w:val="36"/>
          <w:lang w:val="en-US" w:eastAsia="zh-CN"/>
          <w14:textFill>
            <w14:solidFill>
              <w14:schemeClr w14:val="tx1"/>
            </w14:solidFill>
          </w14:textFill>
        </w:rPr>
        <w:t xml:space="preserve">  </w:t>
      </w:r>
      <w:r>
        <w:rPr>
          <w:rFonts w:hint="eastAsia" w:ascii="宋体" w:hAnsi="宋体" w:eastAsia="宋体" w:cs="宋体"/>
          <w:b/>
          <w:color w:val="000000" w:themeColor="text1"/>
          <w:sz w:val="36"/>
          <w:lang w:val="en-US" w:eastAsia="zh-CN"/>
          <w14:textFill>
            <w14:solidFill>
              <w14:schemeClr w14:val="tx1"/>
            </w14:solidFill>
          </w14:textFill>
        </w:rPr>
        <w:t>2017年5月</w:t>
      </w:r>
    </w:p>
    <w:p>
      <w:pPr>
        <w:spacing w:line="360" w:lineRule="auto"/>
        <w:rPr>
          <w:rFonts w:hint="eastAsia" w:ascii="Times New Roman" w:hAnsi="Times New Roman"/>
          <w:color w:val="000000" w:themeColor="text1"/>
          <w:szCs w:val="21"/>
          <w:highlight w:val="none"/>
          <w14:textFill>
            <w14:solidFill>
              <w14:schemeClr w14:val="tx1"/>
            </w14:solidFill>
          </w14:textFill>
        </w:rPr>
        <w:sectPr>
          <w:headerReference r:id="rId3" w:type="default"/>
          <w:pgSz w:w="11906" w:h="16838"/>
          <w:pgMar w:top="1440" w:right="1800" w:bottom="1440" w:left="1800" w:header="851" w:footer="992" w:gutter="0"/>
          <w:pgNumType w:fmt="upperRoman" w:start="1"/>
          <w:cols w:space="425" w:num="1"/>
          <w:titlePg/>
          <w:docGrid w:type="lines" w:linePitch="312" w:charSpace="0"/>
        </w:sectPr>
      </w:pPr>
    </w:p>
    <w:p>
      <w:pPr>
        <w:spacing w:line="360" w:lineRule="auto"/>
        <w:rPr>
          <w:rFonts w:hint="eastAsia" w:ascii="Times New Roman" w:hAnsi="Times New Roman"/>
          <w:color w:val="000000" w:themeColor="text1"/>
          <w:szCs w:val="21"/>
          <w:highlight w:val="none"/>
          <w14:textFill>
            <w14:solidFill>
              <w14:schemeClr w14:val="tx1"/>
            </w14:solidFill>
          </w14:textFill>
        </w:rPr>
      </w:pPr>
      <w:bookmarkStart w:id="1" w:name="OLE_LINK8"/>
      <w:r>
        <w:rPr>
          <w:rFonts w:hint="eastAsia" w:ascii="Times New Roman" w:hAnsi="Times New Roman"/>
          <w:color w:val="000000" w:themeColor="text1"/>
          <w:szCs w:val="21"/>
          <w:highlight w:val="none"/>
          <w14:textFill>
            <w14:solidFill>
              <w14:schemeClr w14:val="tx1"/>
            </w14:solidFill>
          </w14:textFill>
        </w:rPr>
        <w:t>姓    名：</w:t>
      </w:r>
      <w:r>
        <w:rPr>
          <w:rFonts w:hint="eastAsia" w:ascii="Times New Roman" w:hAnsi="Times New Roman"/>
          <w:color w:val="000000" w:themeColor="text1"/>
          <w:szCs w:val="21"/>
          <w:highlight w:val="none"/>
          <w:lang w:val="en-US" w:eastAsia="zh-CN"/>
          <w14:textFill>
            <w14:solidFill>
              <w14:schemeClr w14:val="tx1"/>
            </w14:solidFill>
          </w14:textFill>
        </w:rPr>
        <w:t>刘超群</w:t>
      </w:r>
      <w:r>
        <w:rPr>
          <w:rFonts w:hint="eastAsia" w:ascii="Times New Roman" w:hAnsi="Times New Roman"/>
          <w:color w:val="000000" w:themeColor="text1"/>
          <w:szCs w:val="21"/>
          <w:highlight w:val="none"/>
          <w14:textFill>
            <w14:solidFill>
              <w14:schemeClr w14:val="tx1"/>
            </w14:solidFill>
          </w14:textFill>
        </w:rPr>
        <w:t xml:space="preserve">                                              学号：</w:t>
      </w:r>
      <w:r>
        <w:rPr>
          <w:rFonts w:hint="default" w:ascii="Times New Roman" w:hAnsi="Times New Roman" w:cs="Times New Roman"/>
          <w:color w:val="000000" w:themeColor="text1"/>
          <w:szCs w:val="21"/>
          <w:highlight w:val="none"/>
          <w:lang w:val="en-US" w:eastAsia="zh-CN"/>
          <w14:textFill>
            <w14:solidFill>
              <w14:schemeClr w14:val="tx1"/>
            </w14:solidFill>
          </w14:textFill>
        </w:rPr>
        <w:t>1</w:t>
      </w:r>
      <w:r>
        <w:rPr>
          <w:rFonts w:hint="eastAsia" w:ascii="Times New Roman" w:hAnsi="Times New Roman" w:cs="Times New Roman"/>
          <w:color w:val="000000" w:themeColor="text1"/>
          <w:szCs w:val="21"/>
          <w:highlight w:val="none"/>
          <w:lang w:val="en-US" w:eastAsia="zh-CN"/>
          <w14:textFill>
            <w14:solidFill>
              <w14:schemeClr w14:val="tx1"/>
            </w14:solidFill>
          </w14:textFill>
        </w:rPr>
        <w:t>5</w:t>
      </w:r>
      <w:r>
        <w:rPr>
          <w:rFonts w:hint="default" w:ascii="Times New Roman" w:hAnsi="Times New Roman" w:cs="Times New Roman"/>
          <w:color w:val="000000" w:themeColor="text1"/>
          <w:szCs w:val="21"/>
          <w:highlight w:val="none"/>
          <w:lang w:val="en-US" w:eastAsia="zh-CN"/>
          <w14:textFill>
            <w14:solidFill>
              <w14:schemeClr w14:val="tx1"/>
            </w14:solidFill>
          </w14:textFill>
        </w:rPr>
        <w:t>72062</w:t>
      </w:r>
      <w:r>
        <w:rPr>
          <w:rFonts w:hint="eastAsia" w:ascii="Times New Roman" w:hAnsi="Times New Roman" w:cs="Times New Roman"/>
          <w:color w:val="000000" w:themeColor="text1"/>
          <w:szCs w:val="21"/>
          <w:highlight w:val="none"/>
          <w:lang w:val="en-US" w:eastAsia="zh-CN"/>
          <w14:textFill>
            <w14:solidFill>
              <w14:schemeClr w14:val="tx1"/>
            </w14:solidFill>
          </w14:textFill>
        </w:rPr>
        <w:t>4</w:t>
      </w:r>
    </w:p>
    <w:p>
      <w:pPr>
        <w:spacing w:line="360" w:lineRule="auto"/>
        <w:rPr>
          <w:rFonts w:hint="eastAsia" w:ascii="Times New Roman" w:hAnsi="Times New Roman"/>
          <w:color w:val="000000" w:themeColor="text1"/>
          <w:szCs w:val="21"/>
          <w:highlight w:val="none"/>
          <w14:textFill>
            <w14:solidFill>
              <w14:schemeClr w14:val="tx1"/>
            </w14:solidFill>
          </w14:textFill>
        </w:rPr>
      </w:pPr>
      <w:r>
        <w:rPr>
          <w:rFonts w:hint="eastAsia" w:ascii="Times New Roman" w:hAnsi="Times New Roman"/>
          <w:color w:val="000000" w:themeColor="text1"/>
          <w:szCs w:val="21"/>
          <w:highlight w:val="none"/>
          <w14:textFill>
            <w14:solidFill>
              <w14:schemeClr w14:val="tx1"/>
            </w14:solidFill>
          </w14:textFill>
        </w:rPr>
        <w:t>论文题目：</w:t>
      </w:r>
      <w:r>
        <w:rPr>
          <w:rFonts w:hint="eastAsia" w:ascii="Times New Roman" w:hAnsi="Times New Roman"/>
          <w:color w:val="000000" w:themeColor="text1"/>
          <w:szCs w:val="21"/>
          <w:highlight w:val="none"/>
          <w:lang w:val="en-US" w:eastAsia="zh-CN"/>
          <w14:textFill>
            <w14:solidFill>
              <w14:schemeClr w14:val="tx1"/>
            </w14:solidFill>
          </w14:textFill>
        </w:rPr>
        <w:t>区块链应用于供应链金融的研究</w:t>
      </w:r>
    </w:p>
    <w:p>
      <w:pPr>
        <w:jc w:val="center"/>
        <w:rPr>
          <w:rFonts w:ascii="Times New Roman" w:hAnsi="Times New Roman"/>
          <w:color w:val="000000" w:themeColor="text1"/>
          <w:sz w:val="52"/>
          <w:szCs w:val="52"/>
          <w:highlight w:val="none"/>
          <w14:textFill>
            <w14:solidFill>
              <w14:schemeClr w14:val="tx1"/>
            </w14:solidFill>
          </w14:textFill>
        </w:rPr>
      </w:pPr>
    </w:p>
    <w:p>
      <w:pPr>
        <w:jc w:val="center"/>
        <w:rPr>
          <w:rFonts w:ascii="Times New Roman" w:hAnsi="Times New Roman"/>
          <w:color w:val="000000" w:themeColor="text1"/>
          <w:sz w:val="44"/>
          <w:szCs w:val="44"/>
          <w:highlight w:val="none"/>
          <w14:textFill>
            <w14:solidFill>
              <w14:schemeClr w14:val="tx1"/>
            </w14:solidFill>
          </w14:textFill>
        </w:rPr>
      </w:pPr>
      <w:r>
        <w:rPr>
          <w:rFonts w:hint="eastAsia" w:ascii="Times New Roman" w:hAnsi="Times New Roman"/>
          <w:color w:val="000000" w:themeColor="text1"/>
          <w:sz w:val="44"/>
          <w:szCs w:val="44"/>
          <w:highlight w:val="none"/>
          <w14:textFill>
            <w14:solidFill>
              <w14:schemeClr w14:val="tx1"/>
            </w14:solidFill>
          </w14:textFill>
        </w:rPr>
        <w:t>上海大学</w:t>
      </w:r>
    </w:p>
    <w:p>
      <w:pPr>
        <w:jc w:val="center"/>
        <w:rPr>
          <w:rFonts w:ascii="Times New Roman" w:hAnsi="Times New Roman"/>
          <w:color w:val="000000" w:themeColor="text1"/>
          <w:sz w:val="44"/>
          <w:szCs w:val="44"/>
          <w:highlight w:val="none"/>
          <w14:textFill>
            <w14:solidFill>
              <w14:schemeClr w14:val="tx1"/>
            </w14:solidFill>
          </w14:textFill>
        </w:rPr>
      </w:pPr>
    </w:p>
    <w:p>
      <w:pPr>
        <w:ind w:firstLine="902" w:firstLineChars="205"/>
        <w:rPr>
          <w:rFonts w:ascii="Times New Roman" w:hAnsi="Times New Roman"/>
          <w:color w:val="000000" w:themeColor="text1"/>
          <w:sz w:val="44"/>
          <w:szCs w:val="44"/>
          <w:highlight w:val="none"/>
          <w14:textFill>
            <w14:solidFill>
              <w14:schemeClr w14:val="tx1"/>
            </w14:solidFill>
          </w14:textFill>
        </w:rPr>
      </w:pPr>
      <w:r>
        <w:rPr>
          <w:rFonts w:hint="eastAsia" w:ascii="Times New Roman" w:hAnsi="Times New Roman"/>
          <w:color w:val="000000" w:themeColor="text1"/>
          <w:sz w:val="44"/>
          <w:szCs w:val="44"/>
          <w:highlight w:val="none"/>
          <w14:textFill>
            <w14:solidFill>
              <w14:schemeClr w14:val="tx1"/>
            </w14:solidFill>
          </w14:textFill>
        </w:rPr>
        <w:t>本论文经答辩委员会全体委员审查</w:t>
      </w:r>
      <w:r>
        <w:rPr>
          <w:rFonts w:ascii="Times New Roman" w:hAnsi="Times New Roman"/>
          <w:color w:val="000000" w:themeColor="text1"/>
          <w:sz w:val="44"/>
          <w:szCs w:val="44"/>
          <w:highlight w:val="none"/>
          <w14:textFill>
            <w14:solidFill>
              <w14:schemeClr w14:val="tx1"/>
            </w14:solidFill>
          </w14:textFill>
        </w:rPr>
        <w:t>，</w:t>
      </w:r>
      <w:r>
        <w:rPr>
          <w:rFonts w:hint="eastAsia" w:ascii="Times New Roman" w:hAnsi="Times New Roman"/>
          <w:color w:val="000000" w:themeColor="text1"/>
          <w:sz w:val="44"/>
          <w:szCs w:val="44"/>
          <w:highlight w:val="none"/>
          <w14:textFill>
            <w14:solidFill>
              <w14:schemeClr w14:val="tx1"/>
            </w14:solidFill>
          </w14:textFill>
        </w:rPr>
        <w:t>确认符合上海大学硕士学位论文质量要求。</w:t>
      </w:r>
    </w:p>
    <w:p>
      <w:pPr>
        <w:ind w:firstLine="560"/>
        <w:rPr>
          <w:rFonts w:ascii="Times New Roman" w:hAnsi="Times New Roman"/>
          <w:color w:val="000000" w:themeColor="text1"/>
          <w:sz w:val="28"/>
          <w:highlight w:val="none"/>
          <w14:textFill>
            <w14:solidFill>
              <w14:schemeClr w14:val="tx1"/>
            </w14:solidFill>
          </w14:textFill>
        </w:rPr>
      </w:pPr>
    </w:p>
    <w:p>
      <w:pPr>
        <w:ind w:firstLine="560"/>
        <w:rPr>
          <w:rFonts w:ascii="Times New Roman" w:hAnsi="Times New Roman"/>
          <w:color w:val="000000" w:themeColor="text1"/>
          <w:sz w:val="28"/>
          <w:highlight w:val="none"/>
          <w14:textFill>
            <w14:solidFill>
              <w14:schemeClr w14:val="tx1"/>
            </w14:solidFill>
          </w14:textFill>
        </w:rPr>
      </w:pPr>
    </w:p>
    <w:p>
      <w:pPr>
        <w:ind w:firstLine="560"/>
        <w:rPr>
          <w:rFonts w:ascii="Times New Roman" w:hAnsi="Times New Roman"/>
          <w:color w:val="000000" w:themeColor="text1"/>
          <w:sz w:val="28"/>
          <w:highlight w:val="none"/>
          <w14:textFill>
            <w14:solidFill>
              <w14:schemeClr w14:val="tx1"/>
            </w14:solidFill>
          </w14:textFill>
        </w:rPr>
      </w:pPr>
    </w:p>
    <w:p>
      <w:pPr>
        <w:spacing w:line="720" w:lineRule="auto"/>
        <w:ind w:firstLine="900" w:firstLineChars="250"/>
        <w:rPr>
          <w:rFonts w:ascii="Times New Roman" w:hAnsi="Times New Roman"/>
          <w:color w:val="000000" w:themeColor="text1"/>
          <w:sz w:val="36"/>
          <w:szCs w:val="36"/>
          <w:highlight w:val="none"/>
          <w14:textFill>
            <w14:solidFill>
              <w14:schemeClr w14:val="tx1"/>
            </w14:solidFill>
          </w14:textFill>
        </w:rPr>
      </w:pPr>
      <w:r>
        <w:rPr>
          <w:rFonts w:hint="eastAsia" w:ascii="Times New Roman" w:hAnsi="Times New Roman"/>
          <w:color w:val="000000" w:themeColor="text1"/>
          <w:sz w:val="36"/>
          <w:szCs w:val="36"/>
          <w:highlight w:val="none"/>
          <w14:textFill>
            <w14:solidFill>
              <w14:schemeClr w14:val="tx1"/>
            </w14:solidFill>
          </w14:textFill>
        </w:rPr>
        <w:t>答辩委员会签名：</w:t>
      </w:r>
    </w:p>
    <w:p>
      <w:pPr>
        <w:spacing w:line="720" w:lineRule="auto"/>
        <w:ind w:firstLine="900" w:firstLineChars="250"/>
        <w:rPr>
          <w:rFonts w:ascii="Times New Roman" w:hAnsi="Times New Roman"/>
          <w:color w:val="000000" w:themeColor="text1"/>
          <w:sz w:val="36"/>
          <w:szCs w:val="36"/>
          <w:highlight w:val="none"/>
          <w14:textFill>
            <w14:solidFill>
              <w14:schemeClr w14:val="tx1"/>
            </w14:solidFill>
          </w14:textFill>
        </w:rPr>
      </w:pPr>
      <w:r>
        <w:rPr>
          <w:rFonts w:hint="eastAsia" w:ascii="Times New Roman" w:hAnsi="Times New Roman"/>
          <w:color w:val="000000" w:themeColor="text1"/>
          <w:sz w:val="36"/>
          <w:szCs w:val="36"/>
          <w:highlight w:val="none"/>
          <w14:textFill>
            <w14:solidFill>
              <w14:schemeClr w14:val="tx1"/>
            </w14:solidFill>
          </w14:textFill>
        </w:rPr>
        <w:t>主任：</w:t>
      </w:r>
    </w:p>
    <w:p>
      <w:pPr>
        <w:spacing w:line="720" w:lineRule="auto"/>
        <w:ind w:firstLine="900" w:firstLineChars="250"/>
        <w:rPr>
          <w:rFonts w:ascii="Times New Roman" w:hAnsi="Times New Roman"/>
          <w:color w:val="000000" w:themeColor="text1"/>
          <w:sz w:val="36"/>
          <w:szCs w:val="36"/>
          <w:highlight w:val="none"/>
          <w14:textFill>
            <w14:solidFill>
              <w14:schemeClr w14:val="tx1"/>
            </w14:solidFill>
          </w14:textFill>
        </w:rPr>
      </w:pPr>
      <w:r>
        <w:rPr>
          <w:rFonts w:hint="eastAsia" w:ascii="Times New Roman" w:hAnsi="Times New Roman"/>
          <w:color w:val="000000" w:themeColor="text1"/>
          <w:sz w:val="36"/>
          <w:szCs w:val="36"/>
          <w:highlight w:val="none"/>
          <w14:textFill>
            <w14:solidFill>
              <w14:schemeClr w14:val="tx1"/>
            </w14:solidFill>
          </w14:textFill>
        </w:rPr>
        <w:t>委员：</w:t>
      </w:r>
    </w:p>
    <w:p>
      <w:pPr>
        <w:ind w:left="1080" w:firstLine="180"/>
        <w:rPr>
          <w:rFonts w:ascii="Times New Roman" w:hAnsi="Times New Roman"/>
          <w:color w:val="000000" w:themeColor="text1"/>
          <w:sz w:val="28"/>
          <w:highlight w:val="none"/>
          <w14:textFill>
            <w14:solidFill>
              <w14:schemeClr w14:val="tx1"/>
            </w14:solidFill>
          </w14:textFill>
        </w:rPr>
      </w:pPr>
    </w:p>
    <w:p>
      <w:pPr>
        <w:ind w:left="1080" w:firstLine="180"/>
        <w:rPr>
          <w:rFonts w:ascii="Times New Roman" w:hAnsi="Times New Roman"/>
          <w:color w:val="000000" w:themeColor="text1"/>
          <w:sz w:val="28"/>
          <w:highlight w:val="none"/>
          <w14:textFill>
            <w14:solidFill>
              <w14:schemeClr w14:val="tx1"/>
            </w14:solidFill>
          </w14:textFill>
        </w:rPr>
      </w:pPr>
    </w:p>
    <w:p>
      <w:pPr>
        <w:ind w:left="1080" w:firstLine="180"/>
        <w:rPr>
          <w:rFonts w:ascii="Times New Roman" w:hAnsi="Times New Roman"/>
          <w:color w:val="000000" w:themeColor="text1"/>
          <w:sz w:val="28"/>
          <w:highlight w:val="none"/>
          <w14:textFill>
            <w14:solidFill>
              <w14:schemeClr w14:val="tx1"/>
            </w14:solidFill>
          </w14:textFill>
        </w:rPr>
      </w:pPr>
    </w:p>
    <w:p>
      <w:pPr>
        <w:spacing w:line="720" w:lineRule="auto"/>
        <w:ind w:firstLine="900" w:firstLineChars="250"/>
        <w:rPr>
          <w:rFonts w:ascii="Times New Roman" w:hAnsi="Times New Roman"/>
          <w:color w:val="000000" w:themeColor="text1"/>
          <w:sz w:val="36"/>
          <w:szCs w:val="36"/>
          <w:highlight w:val="none"/>
          <w14:textFill>
            <w14:solidFill>
              <w14:schemeClr w14:val="tx1"/>
            </w14:solidFill>
          </w14:textFill>
        </w:rPr>
      </w:pPr>
      <w:r>
        <w:rPr>
          <w:rFonts w:hint="eastAsia" w:ascii="Times New Roman" w:hAnsi="Times New Roman"/>
          <w:color w:val="000000" w:themeColor="text1"/>
          <w:sz w:val="36"/>
          <w:szCs w:val="36"/>
          <w:highlight w:val="none"/>
          <w14:textFill>
            <w14:solidFill>
              <w14:schemeClr w14:val="tx1"/>
            </w14:solidFill>
          </w14:textFill>
        </w:rPr>
        <w:t>导    师：</w:t>
      </w:r>
    </w:p>
    <w:p>
      <w:pPr>
        <w:spacing w:line="720" w:lineRule="auto"/>
        <w:ind w:firstLine="900" w:firstLineChars="250"/>
        <w:rPr>
          <w:rFonts w:ascii="Times New Roman" w:hAnsi="Times New Roman"/>
          <w:color w:val="000000" w:themeColor="text1"/>
          <w:sz w:val="36"/>
          <w:szCs w:val="36"/>
          <w:highlight w:val="none"/>
          <w14:textFill>
            <w14:solidFill>
              <w14:schemeClr w14:val="tx1"/>
            </w14:solidFill>
          </w14:textFill>
        </w:rPr>
      </w:pPr>
      <w:r>
        <w:rPr>
          <w:rFonts w:hint="eastAsia" w:ascii="Times New Roman" w:hAnsi="Times New Roman"/>
          <w:color w:val="000000" w:themeColor="text1"/>
          <w:sz w:val="36"/>
          <w:szCs w:val="36"/>
          <w:highlight w:val="none"/>
          <w14:textFill>
            <w14:solidFill>
              <w14:schemeClr w14:val="tx1"/>
            </w14:solidFill>
          </w14:textFill>
        </w:rPr>
        <w:t xml:space="preserve">答辩日期： </w:t>
      </w:r>
    </w:p>
    <w:bookmarkEnd w:id="1"/>
    <w:p>
      <w:pPr>
        <w:jc w:val="center"/>
        <w:rPr>
          <w:rFonts w:ascii="Times New Roman" w:hAnsi="Times New Roman" w:eastAsia="隶书"/>
          <w:b/>
          <w:color w:val="000000" w:themeColor="text1"/>
          <w:sz w:val="48"/>
          <w:highlight w:val="none"/>
          <w14:textFill>
            <w14:solidFill>
              <w14:schemeClr w14:val="tx1"/>
            </w14:solidFill>
          </w14:textFill>
        </w:rPr>
      </w:pPr>
      <w:r>
        <w:rPr>
          <w:rFonts w:ascii="Times New Roman" w:hAnsi="Times New Roman" w:eastAsia="隶书"/>
          <w:b/>
          <w:color w:val="000000" w:themeColor="text1"/>
          <w:sz w:val="48"/>
          <w:highlight w:val="none"/>
          <w14:textFill>
            <w14:solidFill>
              <w14:schemeClr w14:val="tx1"/>
            </w14:solidFill>
          </w14:textFill>
        </w:rPr>
        <w:br w:type="page"/>
      </w:r>
    </w:p>
    <w:p>
      <w:pPr>
        <w:spacing w:line="360" w:lineRule="auto"/>
        <w:rPr>
          <w:rFonts w:hint="eastAsia" w:ascii="Times New Roman" w:hAnsi="Times New Roman"/>
          <w:color w:val="000000" w:themeColor="text1"/>
          <w:szCs w:val="21"/>
          <w:highlight w:val="none"/>
          <w14:textFill>
            <w14:solidFill>
              <w14:schemeClr w14:val="tx1"/>
            </w14:solidFill>
          </w14:textFill>
        </w:rPr>
      </w:pPr>
      <w:r>
        <w:rPr>
          <w:rFonts w:hint="eastAsia" w:ascii="Times New Roman" w:hAnsi="Times New Roman"/>
          <w:color w:val="000000" w:themeColor="text1"/>
          <w:szCs w:val="21"/>
          <w:highlight w:val="none"/>
          <w14:textFill>
            <w14:solidFill>
              <w14:schemeClr w14:val="tx1"/>
            </w14:solidFill>
          </w14:textFill>
        </w:rPr>
        <w:t>姓    名：</w:t>
      </w:r>
      <w:r>
        <w:rPr>
          <w:rFonts w:hint="eastAsia" w:ascii="Times New Roman" w:hAnsi="Times New Roman"/>
          <w:color w:val="000000" w:themeColor="text1"/>
          <w:szCs w:val="21"/>
          <w:highlight w:val="none"/>
          <w:lang w:val="en-US" w:eastAsia="zh-CN"/>
          <w14:textFill>
            <w14:solidFill>
              <w14:schemeClr w14:val="tx1"/>
            </w14:solidFill>
          </w14:textFill>
        </w:rPr>
        <w:t>刘超群</w:t>
      </w:r>
      <w:r>
        <w:rPr>
          <w:rFonts w:hint="eastAsia" w:ascii="Times New Roman" w:hAnsi="Times New Roman"/>
          <w:color w:val="000000" w:themeColor="text1"/>
          <w:szCs w:val="21"/>
          <w:highlight w:val="none"/>
          <w14:textFill>
            <w14:solidFill>
              <w14:schemeClr w14:val="tx1"/>
            </w14:solidFill>
          </w14:textFill>
        </w:rPr>
        <w:t xml:space="preserve">                                              学号：</w:t>
      </w:r>
      <w:r>
        <w:rPr>
          <w:rFonts w:hint="default" w:ascii="Times New Roman" w:hAnsi="Times New Roman" w:cs="Times New Roman"/>
          <w:color w:val="000000" w:themeColor="text1"/>
          <w:szCs w:val="21"/>
          <w:highlight w:val="none"/>
          <w:lang w:val="en-US" w:eastAsia="zh-CN"/>
          <w14:textFill>
            <w14:solidFill>
              <w14:schemeClr w14:val="tx1"/>
            </w14:solidFill>
          </w14:textFill>
        </w:rPr>
        <w:t>1</w:t>
      </w:r>
      <w:r>
        <w:rPr>
          <w:rFonts w:hint="eastAsia" w:ascii="Times New Roman" w:hAnsi="Times New Roman" w:cs="Times New Roman"/>
          <w:color w:val="000000" w:themeColor="text1"/>
          <w:szCs w:val="21"/>
          <w:highlight w:val="none"/>
          <w:lang w:val="en-US" w:eastAsia="zh-CN"/>
          <w14:textFill>
            <w14:solidFill>
              <w14:schemeClr w14:val="tx1"/>
            </w14:solidFill>
          </w14:textFill>
        </w:rPr>
        <w:t>5</w:t>
      </w:r>
      <w:r>
        <w:rPr>
          <w:rFonts w:hint="default" w:ascii="Times New Roman" w:hAnsi="Times New Roman" w:cs="Times New Roman"/>
          <w:color w:val="000000" w:themeColor="text1"/>
          <w:szCs w:val="21"/>
          <w:highlight w:val="none"/>
          <w:lang w:val="en-US" w:eastAsia="zh-CN"/>
          <w14:textFill>
            <w14:solidFill>
              <w14:schemeClr w14:val="tx1"/>
            </w14:solidFill>
          </w14:textFill>
        </w:rPr>
        <w:t>72062</w:t>
      </w:r>
      <w:r>
        <w:rPr>
          <w:rFonts w:hint="eastAsia" w:ascii="Times New Roman" w:hAnsi="Times New Roman" w:cs="Times New Roman"/>
          <w:color w:val="000000" w:themeColor="text1"/>
          <w:szCs w:val="21"/>
          <w:highlight w:val="none"/>
          <w:lang w:val="en-US" w:eastAsia="zh-CN"/>
          <w14:textFill>
            <w14:solidFill>
              <w14:schemeClr w14:val="tx1"/>
            </w14:solidFill>
          </w14:textFill>
        </w:rPr>
        <w:t>4</w:t>
      </w:r>
    </w:p>
    <w:p>
      <w:pPr>
        <w:spacing w:line="360" w:lineRule="auto"/>
        <w:rPr>
          <w:rFonts w:ascii="Times New Roman" w:hAnsi="Times New Roman" w:eastAsia="隶书"/>
          <w:b/>
          <w:color w:val="000000" w:themeColor="text1"/>
          <w:sz w:val="48"/>
          <w:highlight w:val="none"/>
          <w14:textFill>
            <w14:solidFill>
              <w14:schemeClr w14:val="tx1"/>
            </w14:solidFill>
          </w14:textFill>
        </w:rPr>
      </w:pPr>
      <w:r>
        <w:rPr>
          <w:rFonts w:hint="eastAsia" w:ascii="Times New Roman" w:hAnsi="Times New Roman"/>
          <w:color w:val="000000" w:themeColor="text1"/>
          <w:szCs w:val="21"/>
          <w:highlight w:val="none"/>
          <w14:textFill>
            <w14:solidFill>
              <w14:schemeClr w14:val="tx1"/>
            </w14:solidFill>
          </w14:textFill>
        </w:rPr>
        <w:t>论文题目：</w:t>
      </w:r>
      <w:r>
        <w:rPr>
          <w:rFonts w:hint="eastAsia" w:ascii="Times New Roman" w:hAnsi="Times New Roman"/>
          <w:color w:val="000000" w:themeColor="text1"/>
          <w:szCs w:val="21"/>
          <w:highlight w:val="none"/>
          <w:lang w:val="en-US" w:eastAsia="zh-CN"/>
          <w14:textFill>
            <w14:solidFill>
              <w14:schemeClr w14:val="tx1"/>
            </w14:solidFill>
          </w14:textFill>
        </w:rPr>
        <w:t>区块链应用于供应链金融的研究</w:t>
      </w:r>
    </w:p>
    <w:p>
      <w:pPr>
        <w:jc w:val="center"/>
        <w:rPr>
          <w:rFonts w:ascii="Times New Roman" w:hAnsi="Times New Roman" w:eastAsia="隶书"/>
          <w:b/>
          <w:color w:val="000000" w:themeColor="text1"/>
          <w:sz w:val="48"/>
          <w:highlight w:val="none"/>
          <w14:textFill>
            <w14:solidFill>
              <w14:schemeClr w14:val="tx1"/>
            </w14:solidFill>
          </w14:textFill>
        </w:rPr>
      </w:pPr>
    </w:p>
    <w:p>
      <w:pPr>
        <w:jc w:val="center"/>
        <w:rPr>
          <w:rFonts w:ascii="Times New Roman" w:hAnsi="Times New Roman"/>
          <w:b/>
          <w:bCs/>
          <w:color w:val="000000" w:themeColor="text1"/>
          <w:sz w:val="44"/>
          <w:highlight w:val="none"/>
          <w14:textFill>
            <w14:solidFill>
              <w14:schemeClr w14:val="tx1"/>
            </w14:solidFill>
          </w14:textFill>
        </w:rPr>
      </w:pPr>
      <w:r>
        <w:rPr>
          <w:rFonts w:hint="eastAsia" w:ascii="Times New Roman" w:hAnsi="Times New Roman"/>
          <w:b/>
          <w:bCs/>
          <w:color w:val="000000" w:themeColor="text1"/>
          <w:sz w:val="44"/>
          <w:highlight w:val="none"/>
          <w14:textFill>
            <w14:solidFill>
              <w14:schemeClr w14:val="tx1"/>
            </w14:solidFill>
          </w14:textFill>
        </w:rPr>
        <w:t>原</w:t>
      </w:r>
      <w:r>
        <w:rPr>
          <w:rFonts w:ascii="Times New Roman" w:hAnsi="Times New Roman"/>
          <w:b/>
          <w:bCs/>
          <w:color w:val="000000" w:themeColor="text1"/>
          <w:sz w:val="44"/>
          <w:highlight w:val="none"/>
          <w14:textFill>
            <w14:solidFill>
              <w14:schemeClr w14:val="tx1"/>
            </w14:solidFill>
          </w14:textFill>
        </w:rPr>
        <w:t xml:space="preserve"> </w:t>
      </w:r>
      <w:r>
        <w:rPr>
          <w:rFonts w:hint="eastAsia" w:ascii="Times New Roman" w:hAnsi="Times New Roman"/>
          <w:b/>
          <w:bCs/>
          <w:color w:val="000000" w:themeColor="text1"/>
          <w:sz w:val="44"/>
          <w:highlight w:val="none"/>
          <w14:textFill>
            <w14:solidFill>
              <w14:schemeClr w14:val="tx1"/>
            </w14:solidFill>
          </w14:textFill>
        </w:rPr>
        <w:t>创</w:t>
      </w:r>
      <w:r>
        <w:rPr>
          <w:rFonts w:ascii="Times New Roman" w:hAnsi="Times New Roman"/>
          <w:b/>
          <w:bCs/>
          <w:color w:val="000000" w:themeColor="text1"/>
          <w:sz w:val="44"/>
          <w:highlight w:val="none"/>
          <w14:textFill>
            <w14:solidFill>
              <w14:schemeClr w14:val="tx1"/>
            </w14:solidFill>
          </w14:textFill>
        </w:rPr>
        <w:t xml:space="preserve"> </w:t>
      </w:r>
      <w:r>
        <w:rPr>
          <w:rFonts w:hint="eastAsia" w:ascii="Times New Roman" w:hAnsi="Times New Roman"/>
          <w:b/>
          <w:bCs/>
          <w:color w:val="000000" w:themeColor="text1"/>
          <w:sz w:val="44"/>
          <w:highlight w:val="none"/>
          <w14:textFill>
            <w14:solidFill>
              <w14:schemeClr w14:val="tx1"/>
            </w14:solidFill>
          </w14:textFill>
        </w:rPr>
        <w:t>性</w:t>
      </w:r>
      <w:r>
        <w:rPr>
          <w:rFonts w:ascii="Times New Roman" w:hAnsi="Times New Roman"/>
          <w:b/>
          <w:bCs/>
          <w:color w:val="000000" w:themeColor="text1"/>
          <w:sz w:val="44"/>
          <w:highlight w:val="none"/>
          <w14:textFill>
            <w14:solidFill>
              <w14:schemeClr w14:val="tx1"/>
            </w14:solidFill>
          </w14:textFill>
        </w:rPr>
        <w:t xml:space="preserve"> </w:t>
      </w:r>
      <w:r>
        <w:rPr>
          <w:rFonts w:hint="eastAsia" w:ascii="Times New Roman" w:hAnsi="Times New Roman"/>
          <w:b/>
          <w:bCs/>
          <w:color w:val="000000" w:themeColor="text1"/>
          <w:sz w:val="44"/>
          <w:highlight w:val="none"/>
          <w14:textFill>
            <w14:solidFill>
              <w14:schemeClr w14:val="tx1"/>
            </w14:solidFill>
          </w14:textFill>
        </w:rPr>
        <w:t>声</w:t>
      </w:r>
      <w:r>
        <w:rPr>
          <w:rFonts w:ascii="Times New Roman" w:hAnsi="Times New Roman"/>
          <w:b/>
          <w:bCs/>
          <w:color w:val="000000" w:themeColor="text1"/>
          <w:sz w:val="44"/>
          <w:highlight w:val="none"/>
          <w14:textFill>
            <w14:solidFill>
              <w14:schemeClr w14:val="tx1"/>
            </w14:solidFill>
          </w14:textFill>
        </w:rPr>
        <w:t xml:space="preserve"> </w:t>
      </w:r>
      <w:r>
        <w:rPr>
          <w:rFonts w:hint="eastAsia" w:ascii="Times New Roman" w:hAnsi="Times New Roman"/>
          <w:b/>
          <w:bCs/>
          <w:color w:val="000000" w:themeColor="text1"/>
          <w:sz w:val="44"/>
          <w:highlight w:val="none"/>
          <w14:textFill>
            <w14:solidFill>
              <w14:schemeClr w14:val="tx1"/>
            </w14:solidFill>
          </w14:textFill>
        </w:rPr>
        <w:t>明</w:t>
      </w:r>
    </w:p>
    <w:p>
      <w:pPr>
        <w:rPr>
          <w:rFonts w:ascii="Times New Roman" w:hAnsi="Times New Roman"/>
          <w:b/>
          <w:bCs/>
          <w:color w:val="000000" w:themeColor="text1"/>
          <w:sz w:val="32"/>
          <w:highlight w:val="none"/>
          <w14:textFill>
            <w14:solidFill>
              <w14:schemeClr w14:val="tx1"/>
            </w14:solidFill>
          </w14:textFill>
        </w:rPr>
      </w:pPr>
    </w:p>
    <w:p>
      <w:pPr>
        <w:ind w:firstLine="560" w:firstLineChars="200"/>
        <w:rPr>
          <w:rFonts w:ascii="Times New Roman" w:hAnsi="Times New Roman"/>
          <w:color w:val="000000" w:themeColor="text1"/>
          <w:sz w:val="28"/>
          <w:highlight w:val="none"/>
          <w14:textFill>
            <w14:solidFill>
              <w14:schemeClr w14:val="tx1"/>
            </w14:solidFill>
          </w14:textFill>
        </w:rPr>
      </w:pPr>
      <w:r>
        <w:rPr>
          <w:rFonts w:hint="eastAsia" w:ascii="Times New Roman" w:hAnsi="Times New Roman"/>
          <w:color w:val="000000" w:themeColor="text1"/>
          <w:sz w:val="28"/>
          <w:highlight w:val="none"/>
          <w14:textFill>
            <w14:solidFill>
              <w14:schemeClr w14:val="tx1"/>
            </w14:solidFill>
          </w14:textFill>
        </w:rPr>
        <w:t>本人声明：所呈交的论文是本人在导师指导下进行的研究工作。除了文中特别加以标注和致谢的地方外，论文中不包含其他人已发表或撰写过的研究成果。参与同一工作的其他同志对本研究所做的任何贡献均已在论文中作了明确的说明并表示了谢意。</w:t>
      </w:r>
    </w:p>
    <w:p>
      <w:pPr>
        <w:rPr>
          <w:rFonts w:ascii="Times New Roman" w:hAnsi="Times New Roman"/>
          <w:color w:val="000000" w:themeColor="text1"/>
          <w:sz w:val="28"/>
          <w:highlight w:val="none"/>
          <w14:textFill>
            <w14:solidFill>
              <w14:schemeClr w14:val="tx1"/>
            </w14:solidFill>
          </w14:textFill>
        </w:rPr>
      </w:pPr>
      <w:r>
        <w:rPr>
          <w:rFonts w:hint="eastAsia" w:ascii="Times New Roman" w:hAnsi="Times New Roman"/>
          <w:color w:val="000000" w:themeColor="text1"/>
          <w:sz w:val="28"/>
          <w:highlight w:val="none"/>
          <w14:textFill>
            <w14:solidFill>
              <w14:schemeClr w14:val="tx1"/>
            </w14:solidFill>
          </w14:textFill>
        </w:rPr>
        <w:t xml:space="preserve">    密级：</w:t>
      </w:r>
    </w:p>
    <w:p>
      <w:pPr>
        <w:ind w:firstLine="570"/>
        <w:rPr>
          <w:rFonts w:ascii="Times New Roman" w:hAnsi="Times New Roman"/>
          <w:color w:val="000000" w:themeColor="text1"/>
          <w:sz w:val="28"/>
          <w:highlight w:val="none"/>
          <w14:textFill>
            <w14:solidFill>
              <w14:schemeClr w14:val="tx1"/>
            </w14:solidFill>
          </w14:textFill>
        </w:rPr>
      </w:pPr>
      <w:r>
        <w:rPr>
          <w:rFonts w:hint="eastAsia" w:ascii="Times New Roman" w:hAnsi="Times New Roman"/>
          <w:color w:val="000000" w:themeColor="text1"/>
          <w:sz w:val="28"/>
          <w:highlight w:val="none"/>
          <w14:textFill>
            <w14:solidFill>
              <w14:schemeClr w14:val="tx1"/>
            </w14:solidFill>
          </w14:textFill>
        </w:rPr>
        <w:t>保密期限：</w:t>
      </w:r>
    </w:p>
    <w:p>
      <w:pPr>
        <w:ind w:firstLine="570"/>
        <w:rPr>
          <w:rFonts w:ascii="Times New Roman" w:hAnsi="Times New Roman"/>
          <w:color w:val="000000" w:themeColor="text1"/>
          <w:sz w:val="28"/>
          <w:highlight w:val="none"/>
          <w14:textFill>
            <w14:solidFill>
              <w14:schemeClr w14:val="tx1"/>
            </w14:solidFill>
          </w14:textFill>
        </w:rPr>
      </w:pPr>
    </w:p>
    <w:p>
      <w:pPr>
        <w:rPr>
          <w:rFonts w:hint="eastAsia" w:ascii="Times New Roman" w:hAnsi="Times New Roman"/>
          <w:color w:val="000000" w:themeColor="text1"/>
          <w:sz w:val="28"/>
          <w:highlight w:val="none"/>
          <w:u w:val="single"/>
          <w14:textFill>
            <w14:solidFill>
              <w14:schemeClr w14:val="tx1"/>
            </w14:solidFill>
          </w14:textFill>
        </w:rPr>
      </w:pPr>
      <w:r>
        <w:rPr>
          <w:rFonts w:hint="eastAsia" w:ascii="Times New Roman" w:hAnsi="Times New Roman"/>
          <w:color w:val="000000" w:themeColor="text1"/>
          <w:sz w:val="28"/>
          <w:highlight w:val="none"/>
          <w14:textFill>
            <w14:solidFill>
              <w14:schemeClr w14:val="tx1"/>
            </w14:solidFill>
          </w14:textFill>
        </w:rPr>
        <w:t xml:space="preserve">                        签  名：</w:t>
      </w:r>
      <w:r>
        <w:rPr>
          <w:rFonts w:hint="eastAsia" w:ascii="Times New Roman" w:hAnsi="Times New Roman"/>
          <w:color w:val="000000" w:themeColor="text1"/>
          <w:sz w:val="28"/>
          <w:highlight w:val="none"/>
          <w:u w:val="single"/>
          <w14:textFill>
            <w14:solidFill>
              <w14:schemeClr w14:val="tx1"/>
            </w14:solidFill>
          </w14:textFill>
        </w:rPr>
        <w:t xml:space="preserve">           </w:t>
      </w:r>
      <w:r>
        <w:rPr>
          <w:rFonts w:hint="eastAsia" w:ascii="Times New Roman" w:hAnsi="Times New Roman"/>
          <w:color w:val="000000" w:themeColor="text1"/>
          <w:sz w:val="28"/>
          <w:highlight w:val="none"/>
          <w14:textFill>
            <w14:solidFill>
              <w14:schemeClr w14:val="tx1"/>
            </w14:solidFill>
          </w14:textFill>
        </w:rPr>
        <w:t>日 期：</w:t>
      </w:r>
      <w:r>
        <w:rPr>
          <w:rFonts w:hint="eastAsia" w:ascii="Times New Roman" w:hAnsi="Times New Roman"/>
          <w:color w:val="000000" w:themeColor="text1"/>
          <w:sz w:val="28"/>
          <w:highlight w:val="none"/>
          <w:u w:val="single"/>
          <w14:textFill>
            <w14:solidFill>
              <w14:schemeClr w14:val="tx1"/>
            </w14:solidFill>
          </w14:textFill>
        </w:rPr>
        <w:t xml:space="preserve">          </w:t>
      </w:r>
    </w:p>
    <w:p>
      <w:pPr>
        <w:rPr>
          <w:rFonts w:hint="eastAsia" w:ascii="Times New Roman" w:hAnsi="Times New Roman"/>
          <w:color w:val="000000" w:themeColor="text1"/>
          <w:sz w:val="28"/>
          <w:highlight w:val="none"/>
          <w:u w:val="single"/>
          <w14:textFill>
            <w14:solidFill>
              <w14:schemeClr w14:val="tx1"/>
            </w14:solidFill>
          </w14:textFill>
        </w:rPr>
      </w:pPr>
    </w:p>
    <w:p>
      <w:pPr>
        <w:jc w:val="center"/>
        <w:rPr>
          <w:rFonts w:ascii="Times New Roman" w:hAnsi="Times New Roman"/>
          <w:b/>
          <w:bCs/>
          <w:color w:val="000000" w:themeColor="text1"/>
          <w:sz w:val="44"/>
          <w:highlight w:val="none"/>
          <w14:textFill>
            <w14:solidFill>
              <w14:schemeClr w14:val="tx1"/>
            </w14:solidFill>
          </w14:textFill>
        </w:rPr>
      </w:pPr>
      <w:r>
        <w:rPr>
          <w:rFonts w:hint="eastAsia" w:ascii="Times New Roman" w:hAnsi="Times New Roman"/>
          <w:b/>
          <w:bCs/>
          <w:color w:val="000000" w:themeColor="text1"/>
          <w:sz w:val="44"/>
          <w:highlight w:val="none"/>
          <w14:textFill>
            <w14:solidFill>
              <w14:schemeClr w14:val="tx1"/>
            </w14:solidFill>
          </w14:textFill>
        </w:rPr>
        <w:t>本论文使用授权说明</w:t>
      </w:r>
    </w:p>
    <w:p>
      <w:pPr>
        <w:rPr>
          <w:rFonts w:ascii="Times New Roman" w:hAnsi="Times New Roman"/>
          <w:b/>
          <w:bCs/>
          <w:color w:val="000000" w:themeColor="text1"/>
          <w:sz w:val="44"/>
          <w:highlight w:val="none"/>
          <w14:textFill>
            <w14:solidFill>
              <w14:schemeClr w14:val="tx1"/>
            </w14:solidFill>
          </w14:textFill>
        </w:rPr>
      </w:pPr>
    </w:p>
    <w:p>
      <w:pPr>
        <w:ind w:firstLine="560" w:firstLineChars="200"/>
        <w:rPr>
          <w:rFonts w:ascii="Times New Roman" w:hAnsi="Times New Roman"/>
          <w:color w:val="000000" w:themeColor="text1"/>
          <w:sz w:val="28"/>
          <w:highlight w:val="none"/>
          <w14:textFill>
            <w14:solidFill>
              <w14:schemeClr w14:val="tx1"/>
            </w14:solidFill>
          </w14:textFill>
        </w:rPr>
      </w:pPr>
      <w:r>
        <w:rPr>
          <w:rFonts w:hint="eastAsia" w:ascii="Times New Roman" w:hAnsi="Times New Roman"/>
          <w:color w:val="000000" w:themeColor="text1"/>
          <w:sz w:val="28"/>
          <w:highlight w:val="none"/>
          <w14:textFill>
            <w14:solidFill>
              <w14:schemeClr w14:val="tx1"/>
            </w14:solidFill>
          </w14:textFill>
        </w:rPr>
        <w:t>本人完全了解上海大学有关保留、使用学位论文的规定，即：学校有权保留论文及送交论文复印件，允许论文被查阅和借阅；学校可以公布论文的全部或部分内容。</w:t>
      </w:r>
    </w:p>
    <w:p>
      <w:pPr>
        <w:ind w:firstLine="570"/>
        <w:rPr>
          <w:rFonts w:ascii="Times New Roman" w:hAnsi="Times New Roman"/>
          <w:color w:val="000000" w:themeColor="text1"/>
          <w:sz w:val="28"/>
          <w:highlight w:val="none"/>
          <w14:textFill>
            <w14:solidFill>
              <w14:schemeClr w14:val="tx1"/>
            </w14:solidFill>
          </w14:textFill>
        </w:rPr>
      </w:pPr>
      <w:r>
        <w:rPr>
          <w:rFonts w:hint="eastAsia" w:ascii="Times New Roman" w:hAnsi="Times New Roman"/>
          <w:color w:val="000000" w:themeColor="text1"/>
          <w:sz w:val="28"/>
          <w:highlight w:val="none"/>
          <w14:textFill>
            <w14:solidFill>
              <w14:schemeClr w14:val="tx1"/>
            </w14:solidFill>
          </w14:textFill>
        </w:rPr>
        <w:t>（</w:t>
      </w:r>
      <w:r>
        <w:rPr>
          <w:rFonts w:hint="eastAsia" w:ascii="Times New Roman" w:hAnsi="Times New Roman"/>
          <w:b/>
          <w:bCs/>
          <w:color w:val="000000" w:themeColor="text1"/>
          <w:sz w:val="28"/>
          <w:highlight w:val="none"/>
          <w14:textFill>
            <w14:solidFill>
              <w14:schemeClr w14:val="tx1"/>
            </w14:solidFill>
          </w14:textFill>
        </w:rPr>
        <w:t>保密的论文在解密后应遵守此规定</w:t>
      </w:r>
      <w:r>
        <w:rPr>
          <w:rFonts w:hint="eastAsia" w:ascii="Times New Roman" w:hAnsi="Times New Roman"/>
          <w:color w:val="000000" w:themeColor="text1"/>
          <w:sz w:val="28"/>
          <w:highlight w:val="none"/>
          <w14:textFill>
            <w14:solidFill>
              <w14:schemeClr w14:val="tx1"/>
            </w14:solidFill>
          </w14:textFill>
        </w:rPr>
        <w:t>）</w:t>
      </w:r>
    </w:p>
    <w:p>
      <w:pPr>
        <w:ind w:firstLine="570"/>
        <w:rPr>
          <w:rFonts w:ascii="Times New Roman" w:hAnsi="Times New Roman"/>
          <w:color w:val="000000" w:themeColor="text1"/>
          <w:sz w:val="28"/>
          <w:highlight w:val="none"/>
          <w14:textFill>
            <w14:solidFill>
              <w14:schemeClr w14:val="tx1"/>
            </w14:solidFill>
          </w14:textFill>
        </w:rPr>
      </w:pPr>
    </w:p>
    <w:p>
      <w:pPr>
        <w:ind w:firstLine="570"/>
        <w:rPr>
          <w:rFonts w:ascii="Times New Roman" w:hAnsi="Times New Roman"/>
          <w:color w:val="000000" w:themeColor="text1"/>
          <w:sz w:val="28"/>
          <w:highlight w:val="none"/>
          <w:u w:val="single"/>
          <w14:textFill>
            <w14:solidFill>
              <w14:schemeClr w14:val="tx1"/>
            </w14:solidFill>
          </w14:textFill>
        </w:rPr>
      </w:pPr>
      <w:r>
        <w:rPr>
          <w:rFonts w:hint="eastAsia" w:ascii="Times New Roman" w:hAnsi="Times New Roman"/>
          <w:color w:val="000000" w:themeColor="text1"/>
          <w:sz w:val="28"/>
          <w:highlight w:val="none"/>
          <w14:textFill>
            <w14:solidFill>
              <w14:schemeClr w14:val="tx1"/>
            </w14:solidFill>
          </w14:textFill>
        </w:rPr>
        <w:t>签 名：</w:t>
      </w:r>
      <w:r>
        <w:rPr>
          <w:rFonts w:hint="eastAsia" w:ascii="Times New Roman" w:hAnsi="Times New Roman"/>
          <w:color w:val="000000" w:themeColor="text1"/>
          <w:sz w:val="28"/>
          <w:highlight w:val="none"/>
          <w:u w:val="single"/>
          <w14:textFill>
            <w14:solidFill>
              <w14:schemeClr w14:val="tx1"/>
            </w14:solidFill>
          </w14:textFill>
        </w:rPr>
        <w:t xml:space="preserve">          </w:t>
      </w:r>
      <w:r>
        <w:rPr>
          <w:rFonts w:hint="eastAsia" w:ascii="Times New Roman" w:hAnsi="Times New Roman"/>
          <w:color w:val="000000" w:themeColor="text1"/>
          <w:sz w:val="28"/>
          <w:highlight w:val="none"/>
          <w14:textFill>
            <w14:solidFill>
              <w14:schemeClr w14:val="tx1"/>
            </w14:solidFill>
          </w14:textFill>
        </w:rPr>
        <w:t>导师签名：</w:t>
      </w:r>
      <w:r>
        <w:rPr>
          <w:rFonts w:hint="eastAsia" w:ascii="Times New Roman" w:hAnsi="Times New Roman"/>
          <w:color w:val="000000" w:themeColor="text1"/>
          <w:sz w:val="28"/>
          <w:highlight w:val="none"/>
          <w:u w:val="single"/>
          <w14:textFill>
            <w14:solidFill>
              <w14:schemeClr w14:val="tx1"/>
            </w14:solidFill>
          </w14:textFill>
        </w:rPr>
        <w:t xml:space="preserve">          </w:t>
      </w:r>
      <w:r>
        <w:rPr>
          <w:rFonts w:hint="eastAsia" w:ascii="Times New Roman" w:hAnsi="Times New Roman"/>
          <w:color w:val="000000" w:themeColor="text1"/>
          <w:sz w:val="28"/>
          <w:highlight w:val="none"/>
          <w14:textFill>
            <w14:solidFill>
              <w14:schemeClr w14:val="tx1"/>
            </w14:solidFill>
          </w14:textFill>
        </w:rPr>
        <w:t>日期：</w:t>
      </w:r>
      <w:r>
        <w:rPr>
          <w:rFonts w:hint="eastAsia" w:ascii="Times New Roman" w:hAnsi="Times New Roman"/>
          <w:color w:val="000000" w:themeColor="text1"/>
          <w:sz w:val="28"/>
          <w:highlight w:val="none"/>
          <w:u w:val="single"/>
          <w14:textFill>
            <w14:solidFill>
              <w14:schemeClr w14:val="tx1"/>
            </w14:solidFill>
          </w14:textFill>
        </w:rPr>
        <w:t xml:space="preserve">          </w:t>
      </w:r>
      <w:r>
        <w:rPr>
          <w:rFonts w:ascii="Times New Roman" w:hAnsi="Times New Roman"/>
          <w:color w:val="000000" w:themeColor="text1"/>
          <w:sz w:val="28"/>
          <w:highlight w:val="none"/>
          <w:u w:val="single"/>
          <w14:textFill>
            <w14:solidFill>
              <w14:schemeClr w14:val="tx1"/>
            </w14:solidFill>
          </w14:textFill>
        </w:rPr>
        <w:br w:type="page"/>
      </w:r>
    </w:p>
    <w:p>
      <w:pPr>
        <w:jc w:val="center"/>
        <w:rPr>
          <w:rFonts w:hint="eastAsia"/>
          <w:color w:val="000000" w:themeColor="text1"/>
          <w:sz w:val="44"/>
          <w:szCs w:val="44"/>
          <w14:textFill>
            <w14:solidFill>
              <w14:schemeClr w14:val="tx1"/>
            </w14:solidFill>
          </w14:textFill>
        </w:rPr>
      </w:pPr>
    </w:p>
    <w:p>
      <w:pPr>
        <w:jc w:val="center"/>
        <w:rPr>
          <w:rFonts w:hint="eastAsia"/>
          <w:color w:val="000000" w:themeColor="text1"/>
          <w:sz w:val="44"/>
          <w:szCs w:val="44"/>
          <w14:textFill>
            <w14:solidFill>
              <w14:schemeClr w14:val="tx1"/>
            </w14:solidFill>
          </w14:textFill>
        </w:rPr>
      </w:pPr>
    </w:p>
    <w:p>
      <w:pPr>
        <w:jc w:val="center"/>
        <w:rPr>
          <w:rFonts w:hint="eastAsia"/>
          <w:color w:val="000000" w:themeColor="text1"/>
          <w:sz w:val="44"/>
          <w:szCs w:val="44"/>
          <w14:textFill>
            <w14:solidFill>
              <w14:schemeClr w14:val="tx1"/>
            </w14:solidFill>
          </w14:textFill>
        </w:rPr>
      </w:pPr>
    </w:p>
    <w:p>
      <w:pPr>
        <w:jc w:val="center"/>
        <w:rPr>
          <w:rFonts w:hint="eastAsia"/>
          <w:color w:val="000000" w:themeColor="text1"/>
          <w:sz w:val="44"/>
          <w:szCs w:val="44"/>
          <w14:textFill>
            <w14:solidFill>
              <w14:schemeClr w14:val="tx1"/>
            </w14:solidFill>
          </w14:textFill>
        </w:rPr>
      </w:pPr>
    </w:p>
    <w:p>
      <w:pPr>
        <w:jc w:val="center"/>
        <w:rPr>
          <w:rFonts w:hint="eastAsia"/>
          <w:color w:val="000000" w:themeColor="text1"/>
          <w:sz w:val="44"/>
          <w:szCs w:val="44"/>
          <w14:textFill>
            <w14:solidFill>
              <w14:schemeClr w14:val="tx1"/>
            </w14:solidFill>
          </w14:textFill>
        </w:rPr>
      </w:pPr>
      <w:r>
        <w:rPr>
          <w:rFonts w:hint="eastAsia"/>
          <w:color w:val="000000" w:themeColor="text1"/>
          <w:sz w:val="44"/>
          <w:szCs w:val="44"/>
          <w14:textFill>
            <w14:solidFill>
              <w14:schemeClr w14:val="tx1"/>
            </w14:solidFill>
          </w14:textFill>
        </w:rPr>
        <w:t>上海大学</w:t>
      </w:r>
      <w:r>
        <w:rPr>
          <w:rFonts w:hint="eastAsia"/>
          <w:color w:val="000000" w:themeColor="text1"/>
          <w:sz w:val="44"/>
          <w:szCs w:val="44"/>
          <w:lang w:val="en-US" w:eastAsia="zh-CN"/>
          <w14:textFill>
            <w14:solidFill>
              <w14:schemeClr w14:val="tx1"/>
            </w14:solidFill>
          </w14:textFill>
        </w:rPr>
        <w:t>会计</w:t>
      </w:r>
      <w:r>
        <w:rPr>
          <w:rFonts w:hint="eastAsia"/>
          <w:color w:val="000000" w:themeColor="text1"/>
          <w:sz w:val="44"/>
          <w:szCs w:val="44"/>
          <w14:textFill>
            <w14:solidFill>
              <w14:schemeClr w14:val="tx1"/>
            </w14:solidFill>
          </w14:textFill>
        </w:rPr>
        <w:t>硕士学位论文</w:t>
      </w:r>
    </w:p>
    <w:p>
      <w:pPr>
        <w:jc w:val="center"/>
        <w:rPr>
          <w:rFonts w:hint="eastAsia" w:eastAsia="仿宋_GB2312"/>
          <w:color w:val="000000" w:themeColor="text1"/>
          <w:sz w:val="36"/>
          <w14:textFill>
            <w14:solidFill>
              <w14:schemeClr w14:val="tx1"/>
            </w14:solidFill>
          </w14:textFill>
        </w:rPr>
      </w:pPr>
    </w:p>
    <w:p>
      <w:pPr>
        <w:jc w:val="center"/>
        <w:rPr>
          <w:rFonts w:hint="eastAsia" w:eastAsia="仿宋_GB2312"/>
          <w:color w:val="000000" w:themeColor="text1"/>
          <w:sz w:val="36"/>
          <w14:textFill>
            <w14:solidFill>
              <w14:schemeClr w14:val="tx1"/>
            </w14:solidFill>
          </w14:textFill>
        </w:rPr>
      </w:pPr>
    </w:p>
    <w:p>
      <w:pPr>
        <w:ind w:firstLine="964"/>
        <w:jc w:val="center"/>
        <w:rPr>
          <w:rFonts w:hint="eastAsia" w:ascii="隶书" w:eastAsia="隶书"/>
          <w:b/>
          <w:color w:val="000000" w:themeColor="text1"/>
          <w:sz w:val="48"/>
          <w14:textFill>
            <w14:solidFill>
              <w14:schemeClr w14:val="tx1"/>
            </w14:solidFill>
          </w14:textFill>
        </w:rPr>
      </w:pPr>
    </w:p>
    <w:p>
      <w:pPr>
        <w:ind w:firstLine="964"/>
        <w:jc w:val="center"/>
        <w:rPr>
          <w:rFonts w:hint="eastAsia" w:ascii="隶书" w:eastAsia="隶书"/>
          <w:b/>
          <w:color w:val="000000" w:themeColor="text1"/>
          <w:sz w:val="48"/>
          <w14:textFill>
            <w14:solidFill>
              <w14:schemeClr w14:val="tx1"/>
            </w14:solidFill>
          </w14:textFill>
        </w:rPr>
      </w:pPr>
    </w:p>
    <w:p>
      <w:pPr>
        <w:ind w:firstLine="640"/>
        <w:rPr>
          <w:rFonts w:hint="eastAsia" w:eastAsiaTheme="minorEastAsia"/>
          <w:color w:val="000000" w:themeColor="text1"/>
          <w:sz w:val="32"/>
          <w:lang w:eastAsia="zh-CN"/>
          <w14:textFill>
            <w14:solidFill>
              <w14:schemeClr w14:val="tx1"/>
            </w14:solidFill>
          </w14:textFill>
        </w:rPr>
      </w:pPr>
      <w:r>
        <w:rPr>
          <w:rFonts w:hint="eastAsia"/>
          <w:b/>
          <w:color w:val="000000" w:themeColor="text1"/>
          <w:sz w:val="52"/>
          <w:szCs w:val="52"/>
          <w:lang w:val="en-US" w:eastAsia="zh-CN"/>
          <w14:textFill>
            <w14:solidFill>
              <w14:schemeClr w14:val="tx1"/>
            </w14:solidFill>
          </w14:textFill>
        </w:rPr>
        <w:t>区块链应用于供应链金融的研究</w:t>
      </w:r>
    </w:p>
    <w:p>
      <w:pPr>
        <w:ind w:firstLine="640"/>
        <w:rPr>
          <w:rFonts w:hint="eastAsia"/>
          <w:color w:val="000000" w:themeColor="text1"/>
          <w:sz w:val="32"/>
          <w14:textFill>
            <w14:solidFill>
              <w14:schemeClr w14:val="tx1"/>
            </w14:solidFill>
          </w14:textFill>
        </w:rPr>
      </w:pPr>
    </w:p>
    <w:p>
      <w:pPr>
        <w:ind w:firstLine="640"/>
        <w:rPr>
          <w:rFonts w:hint="eastAsia"/>
          <w:color w:val="000000" w:themeColor="text1"/>
          <w:sz w:val="32"/>
          <w14:textFill>
            <w14:solidFill>
              <w14:schemeClr w14:val="tx1"/>
            </w14:solidFill>
          </w14:textFill>
        </w:rPr>
      </w:pPr>
    </w:p>
    <w:p>
      <w:pPr>
        <w:ind w:firstLine="640"/>
        <w:rPr>
          <w:rFonts w:hint="eastAsia"/>
          <w:color w:val="000000" w:themeColor="text1"/>
          <w:sz w:val="32"/>
          <w14:textFill>
            <w14:solidFill>
              <w14:schemeClr w14:val="tx1"/>
            </w14:solidFill>
          </w14:textFill>
        </w:rPr>
      </w:pPr>
    </w:p>
    <w:p>
      <w:pPr>
        <w:ind w:firstLine="640"/>
        <w:jc w:val="both"/>
        <w:rPr>
          <w:rFonts w:hint="eastAsia"/>
          <w:color w:val="000000" w:themeColor="text1"/>
          <w:sz w:val="32"/>
          <w14:textFill>
            <w14:solidFill>
              <w14:schemeClr w14:val="tx1"/>
            </w14:solidFill>
          </w14:textFill>
        </w:rPr>
      </w:pPr>
    </w:p>
    <w:p>
      <w:pPr>
        <w:ind w:firstLine="1800" w:firstLineChars="500"/>
        <w:jc w:val="both"/>
        <w:rPr>
          <w:rFonts w:hint="eastAsia" w:eastAsia="华文楷体"/>
          <w:color w:val="000000" w:themeColor="text1"/>
          <w:sz w:val="36"/>
          <w:szCs w:val="36"/>
          <w14:textFill>
            <w14:solidFill>
              <w14:schemeClr w14:val="tx1"/>
            </w14:solidFill>
          </w14:textFill>
        </w:rPr>
      </w:pPr>
      <w:r>
        <w:rPr>
          <w:rFonts w:hint="eastAsia"/>
          <w:color w:val="000000" w:themeColor="text1"/>
          <w:sz w:val="36"/>
          <w:szCs w:val="36"/>
          <w14:textFill>
            <w14:solidFill>
              <w14:schemeClr w14:val="tx1"/>
            </w14:solidFill>
          </w14:textFill>
        </w:rPr>
        <w:t>姓</w:t>
      </w:r>
      <w:r>
        <w:rPr>
          <w:color w:val="000000" w:themeColor="text1"/>
          <w:sz w:val="36"/>
          <w:szCs w:val="36"/>
          <w14:textFill>
            <w14:solidFill>
              <w14:schemeClr w14:val="tx1"/>
            </w14:solidFill>
          </w14:textFill>
        </w:rPr>
        <w:t xml:space="preserve">    </w:t>
      </w:r>
      <w:r>
        <w:rPr>
          <w:rFonts w:hint="eastAsia"/>
          <w:color w:val="000000" w:themeColor="text1"/>
          <w:sz w:val="36"/>
          <w:szCs w:val="36"/>
          <w14:textFill>
            <w14:solidFill>
              <w14:schemeClr w14:val="tx1"/>
            </w14:solidFill>
          </w14:textFill>
        </w:rPr>
        <w:t>名：</w:t>
      </w:r>
      <w:r>
        <w:rPr>
          <w:rFonts w:hint="eastAsia"/>
          <w:color w:val="000000" w:themeColor="text1"/>
          <w:sz w:val="36"/>
          <w:szCs w:val="36"/>
          <w:lang w:val="en-US" w:eastAsia="zh-CN"/>
          <w14:textFill>
            <w14:solidFill>
              <w14:schemeClr w14:val="tx1"/>
            </w14:solidFill>
          </w14:textFill>
        </w:rPr>
        <w:t>刘超群</w:t>
      </w:r>
    </w:p>
    <w:p>
      <w:pPr>
        <w:ind w:firstLine="1800" w:firstLineChars="500"/>
        <w:jc w:val="both"/>
        <w:rPr>
          <w:rFonts w:hint="eastAsia" w:eastAsia="华文楷体"/>
          <w:color w:val="000000" w:themeColor="text1"/>
          <w:sz w:val="36"/>
          <w:szCs w:val="36"/>
          <w14:textFill>
            <w14:solidFill>
              <w14:schemeClr w14:val="tx1"/>
            </w14:solidFill>
          </w14:textFill>
        </w:rPr>
      </w:pPr>
      <w:r>
        <w:rPr>
          <w:rFonts w:hint="eastAsia"/>
          <w:color w:val="000000" w:themeColor="text1"/>
          <w:sz w:val="36"/>
          <w:szCs w:val="36"/>
          <w14:textFill>
            <w14:solidFill>
              <w14:schemeClr w14:val="tx1"/>
            </w14:solidFill>
          </w14:textFill>
        </w:rPr>
        <w:t>导</w:t>
      </w:r>
      <w:r>
        <w:rPr>
          <w:color w:val="000000" w:themeColor="text1"/>
          <w:sz w:val="36"/>
          <w:szCs w:val="36"/>
          <w14:textFill>
            <w14:solidFill>
              <w14:schemeClr w14:val="tx1"/>
            </w14:solidFill>
          </w14:textFill>
        </w:rPr>
        <w:t xml:space="preserve">    </w:t>
      </w:r>
      <w:r>
        <w:rPr>
          <w:rFonts w:hint="eastAsia"/>
          <w:color w:val="000000" w:themeColor="text1"/>
          <w:sz w:val="36"/>
          <w:szCs w:val="36"/>
          <w14:textFill>
            <w14:solidFill>
              <w14:schemeClr w14:val="tx1"/>
            </w14:solidFill>
          </w14:textFill>
        </w:rPr>
        <w:t>师：</w:t>
      </w:r>
      <w:r>
        <w:rPr>
          <w:rFonts w:hint="eastAsia"/>
          <w:color w:val="000000" w:themeColor="text1"/>
          <w:sz w:val="36"/>
          <w:szCs w:val="36"/>
          <w:lang w:val="en-US" w:eastAsia="zh-CN"/>
          <w14:textFill>
            <w14:solidFill>
              <w14:schemeClr w14:val="tx1"/>
            </w14:solidFill>
          </w14:textFill>
        </w:rPr>
        <w:t>吴建刚</w:t>
      </w:r>
    </w:p>
    <w:p>
      <w:pPr>
        <w:ind w:firstLine="1800" w:firstLineChars="500"/>
        <w:jc w:val="both"/>
        <w:rPr>
          <w:rFonts w:hint="eastAsia"/>
          <w:color w:val="000000" w:themeColor="text1"/>
          <w:sz w:val="36"/>
          <w:szCs w:val="36"/>
          <w14:textFill>
            <w14:solidFill>
              <w14:schemeClr w14:val="tx1"/>
            </w14:solidFill>
          </w14:textFill>
        </w:rPr>
      </w:pPr>
      <w:r>
        <w:rPr>
          <w:rFonts w:hint="eastAsia"/>
          <w:color w:val="000000" w:themeColor="text1"/>
          <w:sz w:val="36"/>
          <w:szCs w:val="36"/>
          <w14:textFill>
            <w14:solidFill>
              <w14:schemeClr w14:val="tx1"/>
            </w14:solidFill>
          </w14:textFill>
        </w:rPr>
        <w:t>学科专业：</w:t>
      </w:r>
      <w:r>
        <w:rPr>
          <w:rFonts w:hint="eastAsia"/>
          <w:color w:val="000000" w:themeColor="text1"/>
          <w:sz w:val="36"/>
          <w:szCs w:val="36"/>
          <w:lang w:val="en-US" w:eastAsia="zh-CN"/>
          <w14:textFill>
            <w14:solidFill>
              <w14:schemeClr w14:val="tx1"/>
            </w14:solidFill>
          </w14:textFill>
        </w:rPr>
        <w:t>会计硕士</w:t>
      </w:r>
    </w:p>
    <w:p>
      <w:pPr>
        <w:ind w:firstLine="2520" w:firstLineChars="900"/>
        <w:jc w:val="center"/>
        <w:rPr>
          <w:rFonts w:hint="eastAsia"/>
          <w:color w:val="000000" w:themeColor="text1"/>
          <w:sz w:val="28"/>
          <w14:textFill>
            <w14:solidFill>
              <w14:schemeClr w14:val="tx1"/>
            </w14:solidFill>
          </w14:textFill>
        </w:rPr>
      </w:pPr>
    </w:p>
    <w:p>
      <w:pPr>
        <w:ind w:firstLine="2520" w:firstLineChars="900"/>
        <w:jc w:val="center"/>
        <w:rPr>
          <w:rFonts w:hint="eastAsia"/>
          <w:color w:val="000000" w:themeColor="text1"/>
          <w:sz w:val="28"/>
          <w14:textFill>
            <w14:solidFill>
              <w14:schemeClr w14:val="tx1"/>
            </w14:solidFill>
          </w14:textFill>
        </w:rPr>
      </w:pPr>
    </w:p>
    <w:p>
      <w:pPr>
        <w:jc w:val="center"/>
        <w:rPr>
          <w:rFonts w:hint="eastAsia"/>
          <w:color w:val="000000" w:themeColor="text1"/>
          <w:sz w:val="36"/>
          <w:szCs w:val="36"/>
          <w14:textFill>
            <w14:solidFill>
              <w14:schemeClr w14:val="tx1"/>
            </w14:solidFill>
          </w14:textFill>
        </w:rPr>
      </w:pPr>
      <w:r>
        <w:rPr>
          <w:rFonts w:hint="eastAsia"/>
          <w:color w:val="000000" w:themeColor="text1"/>
          <w:sz w:val="36"/>
          <w:szCs w:val="36"/>
          <w14:textFill>
            <w14:solidFill>
              <w14:schemeClr w14:val="tx1"/>
            </w14:solidFill>
          </w14:textFill>
        </w:rPr>
        <w:t>上海大学</w:t>
      </w:r>
      <w:r>
        <w:rPr>
          <w:rFonts w:hint="eastAsia"/>
          <w:color w:val="000000" w:themeColor="text1"/>
          <w:sz w:val="36"/>
          <w:szCs w:val="36"/>
          <w:lang w:val="en-US" w:eastAsia="zh-CN"/>
          <w14:textFill>
            <w14:solidFill>
              <w14:schemeClr w14:val="tx1"/>
            </w14:solidFill>
          </w14:textFill>
        </w:rPr>
        <w:t>管理</w:t>
      </w:r>
      <w:r>
        <w:rPr>
          <w:rFonts w:hint="eastAsia"/>
          <w:color w:val="000000" w:themeColor="text1"/>
          <w:sz w:val="36"/>
          <w:szCs w:val="36"/>
          <w14:textFill>
            <w14:solidFill>
              <w14:schemeClr w14:val="tx1"/>
            </w14:solidFill>
          </w14:textFill>
        </w:rPr>
        <w:t>学院</w:t>
      </w:r>
    </w:p>
    <w:p>
      <w:pPr>
        <w:jc w:val="center"/>
        <w:rPr>
          <w:rFonts w:hint="eastAsia" w:eastAsia="华文楷体"/>
          <w:color w:val="000000" w:themeColor="text1"/>
          <w:sz w:val="36"/>
          <w:szCs w:val="36"/>
          <w14:textFill>
            <w14:solidFill>
              <w14:schemeClr w14:val="tx1"/>
            </w14:solidFill>
          </w14:textFill>
        </w:rPr>
      </w:pPr>
      <w:r>
        <w:rPr>
          <w:rFonts w:hint="eastAsia"/>
          <w:color w:val="000000" w:themeColor="text1"/>
          <w:sz w:val="36"/>
          <w:szCs w:val="36"/>
          <w:lang w:val="en-US" w:eastAsia="zh-CN"/>
          <w14:textFill>
            <w14:solidFill>
              <w14:schemeClr w14:val="tx1"/>
            </w14:solidFill>
          </w14:textFill>
        </w:rPr>
        <w:t>2017</w:t>
      </w:r>
      <w:r>
        <w:rPr>
          <w:rFonts w:hint="eastAsia"/>
          <w:color w:val="000000" w:themeColor="text1"/>
          <w:sz w:val="36"/>
          <w:szCs w:val="36"/>
          <w14:textFill>
            <w14:solidFill>
              <w14:schemeClr w14:val="tx1"/>
            </w14:solidFill>
          </w14:textFill>
        </w:rPr>
        <w:t>年</w:t>
      </w:r>
      <w:r>
        <w:rPr>
          <w:rFonts w:hint="eastAsia"/>
          <w:color w:val="000000" w:themeColor="text1"/>
          <w:sz w:val="36"/>
          <w:szCs w:val="36"/>
          <w:lang w:val="en-US" w:eastAsia="zh-CN"/>
          <w14:textFill>
            <w14:solidFill>
              <w14:schemeClr w14:val="tx1"/>
            </w14:solidFill>
          </w14:textFill>
        </w:rPr>
        <w:t>5</w:t>
      </w:r>
      <w:r>
        <w:rPr>
          <w:rFonts w:hint="eastAsia"/>
          <w:color w:val="000000" w:themeColor="text1"/>
          <w:sz w:val="36"/>
          <w:szCs w:val="36"/>
          <w14:textFill>
            <w14:solidFill>
              <w14:schemeClr w14:val="tx1"/>
            </w14:solidFill>
          </w14:textFill>
        </w:rPr>
        <w:t>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b/>
          <w:bCs/>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bCs/>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bCs/>
          <w:color w:val="000000" w:themeColor="text1"/>
          <w:sz w:val="24"/>
          <w:szCs w:val="24"/>
          <w14:textFill>
            <w14:solidFill>
              <w14:schemeClr w14:val="tx1"/>
            </w14:solidFill>
          </w14:textFill>
        </w:rPr>
      </w:pPr>
    </w:p>
    <w:p>
      <w:pPr>
        <w:spacing w:line="360" w:lineRule="auto"/>
        <w:jc w:val="center"/>
        <w:rPr>
          <w:rFonts w:ascii="Times New Roman" w:hAnsi="Times New Roman"/>
          <w:color w:val="000000" w:themeColor="text1"/>
          <w:sz w:val="32"/>
          <w:szCs w:val="32"/>
          <w:highlight w:val="none"/>
          <w14:textFill>
            <w14:solidFill>
              <w14:schemeClr w14:val="tx1"/>
            </w14:solidFill>
          </w14:textFill>
        </w:rPr>
      </w:pPr>
      <w:r>
        <w:rPr>
          <w:rFonts w:hint="eastAsia" w:ascii="Times New Roman" w:hAnsi="Times New Roman"/>
          <w:color w:val="000000" w:themeColor="text1"/>
          <w:sz w:val="32"/>
          <w:szCs w:val="32"/>
          <w:highlight w:val="none"/>
          <w14:textFill>
            <w14:solidFill>
              <w14:schemeClr w14:val="tx1"/>
            </w14:solidFill>
          </w14:textFill>
        </w:rPr>
        <w:t xml:space="preserve">A Dissertation Submitted to Shanghai University for the Degree of Master in management </w:t>
      </w:r>
    </w:p>
    <w:p>
      <w:pPr>
        <w:ind w:firstLine="480"/>
        <w:rPr>
          <w:rFonts w:ascii="Times New Roman" w:hAnsi="Times New Roman"/>
          <w:color w:val="000000" w:themeColor="text1"/>
          <w:highlight w:val="none"/>
          <w14:textFill>
            <w14:solidFill>
              <w14:schemeClr w14:val="tx1"/>
            </w14:solidFill>
          </w14:textFill>
        </w:rPr>
      </w:pPr>
    </w:p>
    <w:p>
      <w:pPr>
        <w:ind w:firstLine="480"/>
        <w:rPr>
          <w:rFonts w:ascii="Times New Roman" w:hAnsi="Times New Roman"/>
          <w:color w:val="000000" w:themeColor="text1"/>
          <w:highlight w:val="none"/>
          <w14:textFill>
            <w14:solidFill>
              <w14:schemeClr w14:val="tx1"/>
            </w14:solidFill>
          </w14:textFill>
        </w:rPr>
      </w:pPr>
    </w:p>
    <w:p>
      <w:pPr>
        <w:ind w:firstLine="480"/>
        <w:rPr>
          <w:rFonts w:ascii="Times New Roman" w:hAnsi="Times New Roman"/>
          <w:color w:val="000000" w:themeColor="text1"/>
          <w:highlight w:val="none"/>
          <w14:textFill>
            <w14:solidFill>
              <w14:schemeClr w14:val="tx1"/>
            </w14:solidFill>
          </w14:textFill>
        </w:rPr>
      </w:pPr>
    </w:p>
    <w:p>
      <w:pPr>
        <w:ind w:firstLine="480"/>
        <w:rPr>
          <w:rFonts w:ascii="Times New Roman" w:hAnsi="Times New Roman"/>
          <w:color w:val="000000" w:themeColor="text1"/>
          <w:highlight w:val="none"/>
          <w14:textFill>
            <w14:solidFill>
              <w14:schemeClr w14:val="tx1"/>
            </w14:solidFill>
          </w14:textFill>
        </w:rPr>
      </w:pPr>
    </w:p>
    <w:p>
      <w:pPr>
        <w:ind w:firstLine="480"/>
        <w:rPr>
          <w:rFonts w:ascii="Times New Roman" w:hAnsi="Times New Roman"/>
          <w:color w:val="000000" w:themeColor="text1"/>
          <w:highlight w:val="none"/>
          <w14:textFill>
            <w14:solidFill>
              <w14:schemeClr w14:val="tx1"/>
            </w14:solidFill>
          </w14:textFill>
        </w:rPr>
      </w:pPr>
    </w:p>
    <w:p>
      <w:pPr>
        <w:ind w:firstLine="480"/>
        <w:rPr>
          <w:rFonts w:ascii="Times New Roman" w:hAnsi="Times New Roman"/>
          <w:color w:val="000000" w:themeColor="text1"/>
          <w:highlight w:val="none"/>
          <w14:textFill>
            <w14:solidFill>
              <w14:schemeClr w14:val="tx1"/>
            </w14:solidFill>
          </w14:textFill>
        </w:rPr>
      </w:pPr>
    </w:p>
    <w:p>
      <w:pPr>
        <w:rPr>
          <w:rFonts w:ascii="Times New Roman" w:hAnsi="Times New Roman"/>
          <w:b/>
          <w:bCs/>
          <w:color w:val="000000" w:themeColor="text1"/>
          <w:sz w:val="40"/>
          <w:szCs w:val="40"/>
          <w:highlight w:val="none"/>
          <w14:textFill>
            <w14:solidFill>
              <w14:schemeClr w14:val="tx1"/>
            </w14:solidFill>
          </w14:textFill>
        </w:rPr>
      </w:pPr>
      <w:r>
        <w:rPr>
          <w:rFonts w:hint="eastAsia" w:ascii="Times New Roman" w:hAnsi="Times New Roman"/>
          <w:b/>
          <w:bCs/>
          <w:color w:val="000000" w:themeColor="text1"/>
          <w:sz w:val="40"/>
          <w:szCs w:val="40"/>
          <w:highlight w:val="none"/>
          <w:lang w:val="en-US" w:eastAsia="zh-CN"/>
          <w14:textFill>
            <w14:solidFill>
              <w14:schemeClr w14:val="tx1"/>
            </w14:solidFill>
          </w14:textFill>
        </w:rPr>
        <w:t xml:space="preserve">Research on the </w:t>
      </w:r>
      <w:r>
        <w:rPr>
          <w:rFonts w:hint="eastAsia" w:ascii="Times New Roman" w:hAnsi="Times New Roman"/>
          <w:b/>
          <w:bCs/>
          <w:color w:val="000000" w:themeColor="text1"/>
          <w:sz w:val="40"/>
          <w:szCs w:val="40"/>
          <w:highlight w:val="none"/>
          <w14:textFill>
            <w14:solidFill>
              <w14:schemeClr w14:val="tx1"/>
            </w14:solidFill>
          </w14:textFill>
        </w:rPr>
        <w:t>Application of Block</w:t>
      </w:r>
      <w:r>
        <w:rPr>
          <w:rFonts w:hint="eastAsia" w:ascii="Times New Roman" w:hAnsi="Times New Roman"/>
          <w:b/>
          <w:bCs/>
          <w:color w:val="000000" w:themeColor="text1"/>
          <w:sz w:val="40"/>
          <w:szCs w:val="40"/>
          <w:highlight w:val="none"/>
          <w:lang w:val="en-US" w:eastAsia="zh-CN"/>
          <w14:textFill>
            <w14:solidFill>
              <w14:schemeClr w14:val="tx1"/>
            </w14:solidFill>
          </w14:textFill>
        </w:rPr>
        <w:t xml:space="preserve"> </w:t>
      </w:r>
      <w:r>
        <w:rPr>
          <w:rFonts w:hint="eastAsia" w:ascii="Times New Roman" w:hAnsi="Times New Roman"/>
          <w:b/>
          <w:bCs/>
          <w:color w:val="000000" w:themeColor="text1"/>
          <w:sz w:val="40"/>
          <w:szCs w:val="40"/>
          <w:highlight w:val="none"/>
          <w14:textFill>
            <w14:solidFill>
              <w14:schemeClr w14:val="tx1"/>
            </w14:solidFill>
          </w14:textFill>
        </w:rPr>
        <w:t>Chain in Supply Chain Finance</w:t>
      </w:r>
    </w:p>
    <w:p>
      <w:pPr>
        <w:ind w:firstLine="480"/>
        <w:rPr>
          <w:rFonts w:ascii="Times New Roman" w:hAnsi="Times New Roman"/>
          <w:color w:val="000000" w:themeColor="text1"/>
          <w:highlight w:val="none"/>
          <w14:textFill>
            <w14:solidFill>
              <w14:schemeClr w14:val="tx1"/>
            </w14:solidFill>
          </w14:textFill>
        </w:rPr>
      </w:pPr>
    </w:p>
    <w:p>
      <w:pPr>
        <w:ind w:firstLine="480"/>
        <w:rPr>
          <w:rFonts w:ascii="Times New Roman" w:hAnsi="Times New Roman"/>
          <w:color w:val="000000" w:themeColor="text1"/>
          <w:highlight w:val="none"/>
          <w14:textFill>
            <w14:solidFill>
              <w14:schemeClr w14:val="tx1"/>
            </w14:solidFill>
          </w14:textFill>
        </w:rPr>
      </w:pPr>
    </w:p>
    <w:p>
      <w:pPr>
        <w:ind w:firstLine="480"/>
        <w:rPr>
          <w:rFonts w:ascii="Times New Roman" w:hAnsi="Times New Roman"/>
          <w:color w:val="000000" w:themeColor="text1"/>
          <w:highlight w:val="none"/>
          <w14:textFill>
            <w14:solidFill>
              <w14:schemeClr w14:val="tx1"/>
            </w14:solidFill>
          </w14:textFill>
        </w:rPr>
      </w:pPr>
    </w:p>
    <w:p>
      <w:pPr>
        <w:ind w:firstLine="480"/>
        <w:rPr>
          <w:rFonts w:ascii="Times New Roman" w:hAnsi="Times New Roman"/>
          <w:color w:val="000000" w:themeColor="text1"/>
          <w:highlight w:val="none"/>
          <w14:textFill>
            <w14:solidFill>
              <w14:schemeClr w14:val="tx1"/>
            </w14:solidFill>
          </w14:textFill>
        </w:rPr>
      </w:pPr>
    </w:p>
    <w:p>
      <w:pPr>
        <w:ind w:firstLine="480"/>
        <w:rPr>
          <w:rFonts w:ascii="Times New Roman" w:hAnsi="Times New Roman"/>
          <w:color w:val="000000" w:themeColor="text1"/>
          <w:highlight w:val="none"/>
          <w14:textFill>
            <w14:solidFill>
              <w14:schemeClr w14:val="tx1"/>
            </w14:solidFill>
          </w14:textFill>
        </w:rPr>
      </w:pPr>
    </w:p>
    <w:p>
      <w:pPr>
        <w:ind w:firstLine="480"/>
        <w:rPr>
          <w:rFonts w:ascii="Times New Roman" w:hAnsi="Times New Roman"/>
          <w:color w:val="000000" w:themeColor="text1"/>
          <w:highlight w:val="none"/>
          <w14:textFill>
            <w14:solidFill>
              <w14:schemeClr w14:val="tx1"/>
            </w14:solidFill>
          </w14:textFill>
        </w:rPr>
      </w:pPr>
    </w:p>
    <w:p>
      <w:pPr>
        <w:ind w:firstLine="1440" w:firstLineChars="450"/>
        <w:rPr>
          <w:rFonts w:ascii="Times New Roman" w:hAnsi="Times New Roman"/>
          <w:color w:val="000000" w:themeColor="text1"/>
          <w:sz w:val="32"/>
          <w:szCs w:val="32"/>
          <w:highlight w:val="none"/>
          <w14:textFill>
            <w14:solidFill>
              <w14:schemeClr w14:val="tx1"/>
            </w14:solidFill>
          </w14:textFill>
        </w:rPr>
      </w:pPr>
      <w:r>
        <w:rPr>
          <w:rFonts w:hint="eastAsia" w:ascii="Times New Roman" w:hAnsi="Times New Roman"/>
          <w:color w:val="000000" w:themeColor="text1"/>
          <w:sz w:val="32"/>
          <w:szCs w:val="32"/>
          <w:highlight w:val="none"/>
          <w14:textFill>
            <w14:solidFill>
              <w14:schemeClr w14:val="tx1"/>
            </w14:solidFill>
          </w14:textFill>
        </w:rPr>
        <w:t>MA  Candidate：</w:t>
      </w:r>
      <w:r>
        <w:rPr>
          <w:rFonts w:hint="eastAsia" w:ascii="Times New Roman" w:hAnsi="Times New Roman"/>
          <w:color w:val="000000" w:themeColor="text1"/>
          <w:sz w:val="32"/>
          <w:szCs w:val="32"/>
          <w:highlight w:val="none"/>
          <w:lang w:val="en-US" w:eastAsia="zh-CN"/>
          <w14:textFill>
            <w14:solidFill>
              <w14:schemeClr w14:val="tx1"/>
            </w14:solidFill>
          </w14:textFill>
        </w:rPr>
        <w:t>Chaoqun,Liu</w:t>
      </w:r>
      <w:r>
        <w:rPr>
          <w:rFonts w:hint="eastAsia" w:ascii="Times New Roman" w:hAnsi="Times New Roman"/>
          <w:color w:val="000000" w:themeColor="text1"/>
          <w:sz w:val="32"/>
          <w:szCs w:val="32"/>
          <w:highlight w:val="none"/>
          <w14:textFill>
            <w14:solidFill>
              <w14:schemeClr w14:val="tx1"/>
            </w14:solidFill>
          </w14:textFill>
        </w:rPr>
        <w:t xml:space="preserve"> </w:t>
      </w:r>
    </w:p>
    <w:p>
      <w:pPr>
        <w:ind w:firstLine="2221" w:firstLineChars="694"/>
        <w:rPr>
          <w:rFonts w:ascii="Times New Roman" w:hAnsi="Times New Roman"/>
          <w:color w:val="000000" w:themeColor="text1"/>
          <w:sz w:val="32"/>
          <w:szCs w:val="32"/>
          <w:highlight w:val="none"/>
          <w14:textFill>
            <w14:solidFill>
              <w14:schemeClr w14:val="tx1"/>
            </w14:solidFill>
          </w14:textFill>
        </w:rPr>
      </w:pPr>
      <w:r>
        <w:rPr>
          <w:rFonts w:hint="eastAsia" w:ascii="Times New Roman" w:hAnsi="Times New Roman"/>
          <w:color w:val="000000" w:themeColor="text1"/>
          <w:sz w:val="32"/>
          <w:szCs w:val="32"/>
          <w:highlight w:val="none"/>
          <w14:textFill>
            <w14:solidFill>
              <w14:schemeClr w14:val="tx1"/>
            </w14:solidFill>
          </w14:textFill>
        </w:rPr>
        <w:t>Supervisor：Jiangang</w:t>
      </w:r>
      <w:r>
        <w:rPr>
          <w:rFonts w:hint="eastAsia" w:ascii="Times New Roman" w:hAnsi="Times New Roman"/>
          <w:color w:val="000000" w:themeColor="text1"/>
          <w:sz w:val="32"/>
          <w:szCs w:val="32"/>
          <w:highlight w:val="none"/>
          <w:lang w:val="en-US" w:eastAsia="zh-CN"/>
          <w14:textFill>
            <w14:solidFill>
              <w14:schemeClr w14:val="tx1"/>
            </w14:solidFill>
          </w14:textFill>
        </w:rPr>
        <w:t>,</w:t>
      </w:r>
      <w:r>
        <w:rPr>
          <w:rFonts w:hint="eastAsia" w:ascii="Times New Roman" w:hAnsi="Times New Roman"/>
          <w:color w:val="000000" w:themeColor="text1"/>
          <w:sz w:val="32"/>
          <w:szCs w:val="32"/>
          <w:highlight w:val="none"/>
          <w14:textFill>
            <w14:solidFill>
              <w14:schemeClr w14:val="tx1"/>
            </w14:solidFill>
          </w14:textFill>
        </w:rPr>
        <w:t xml:space="preserve">Wu </w:t>
      </w:r>
    </w:p>
    <w:p>
      <w:pPr>
        <w:ind w:firstLine="2848" w:firstLineChars="890"/>
        <w:rPr>
          <w:rFonts w:ascii="Times New Roman" w:hAnsi="Times New Roman"/>
          <w:color w:val="000000" w:themeColor="text1"/>
          <w:sz w:val="28"/>
          <w:highlight w:val="none"/>
          <w14:textFill>
            <w14:solidFill>
              <w14:schemeClr w14:val="tx1"/>
            </w14:solidFill>
          </w14:textFill>
        </w:rPr>
      </w:pPr>
      <w:r>
        <w:rPr>
          <w:rFonts w:hint="eastAsia" w:ascii="Times New Roman" w:hAnsi="Times New Roman"/>
          <w:color w:val="000000" w:themeColor="text1"/>
          <w:sz w:val="32"/>
          <w:szCs w:val="32"/>
          <w:highlight w:val="none"/>
          <w14:textFill>
            <w14:solidFill>
              <w14:schemeClr w14:val="tx1"/>
            </w14:solidFill>
          </w14:textFill>
        </w:rPr>
        <w:t>Major：</w:t>
      </w:r>
      <w:r>
        <w:rPr>
          <w:rFonts w:hint="eastAsia" w:ascii="Times New Roman" w:hAnsi="Times New Roman"/>
          <w:color w:val="000000" w:themeColor="text1"/>
          <w:sz w:val="32"/>
          <w:szCs w:val="32"/>
          <w:highlight w:val="none"/>
          <w:lang w:val="en-US" w:eastAsia="zh-CN"/>
          <w14:textFill>
            <w14:solidFill>
              <w14:schemeClr w14:val="tx1"/>
            </w14:solidFill>
          </w14:textFill>
        </w:rPr>
        <w:t>Accounting</w:t>
      </w:r>
    </w:p>
    <w:p>
      <w:pPr>
        <w:ind w:firstLine="480"/>
        <w:rPr>
          <w:rFonts w:ascii="Times New Roman" w:hAnsi="Times New Roman"/>
          <w:color w:val="000000" w:themeColor="text1"/>
          <w:highlight w:val="none"/>
          <w14:textFill>
            <w14:solidFill>
              <w14:schemeClr w14:val="tx1"/>
            </w14:solidFill>
          </w14:textFill>
        </w:rPr>
      </w:pPr>
    </w:p>
    <w:p>
      <w:pPr>
        <w:ind w:firstLine="480"/>
        <w:rPr>
          <w:rFonts w:ascii="Times New Roman" w:hAnsi="Times New Roman"/>
          <w:color w:val="000000" w:themeColor="text1"/>
          <w:highlight w:val="none"/>
          <w14:textFill>
            <w14:solidFill>
              <w14:schemeClr w14:val="tx1"/>
            </w14:solidFill>
          </w14:textFill>
        </w:rPr>
      </w:pPr>
    </w:p>
    <w:p>
      <w:pPr>
        <w:ind w:firstLine="480"/>
        <w:rPr>
          <w:rFonts w:ascii="Times New Roman" w:hAnsi="Times New Roman"/>
          <w:color w:val="000000" w:themeColor="text1"/>
          <w:highlight w:val="none"/>
          <w14:textFill>
            <w14:solidFill>
              <w14:schemeClr w14:val="tx1"/>
            </w14:solidFill>
          </w14:textFill>
        </w:rPr>
      </w:pPr>
    </w:p>
    <w:p>
      <w:pPr>
        <w:ind w:firstLine="480"/>
        <w:rPr>
          <w:rFonts w:ascii="Times New Roman" w:hAnsi="Times New Roman"/>
          <w:color w:val="000000" w:themeColor="text1"/>
          <w:highlight w:val="none"/>
          <w14:textFill>
            <w14:solidFill>
              <w14:schemeClr w14:val="tx1"/>
            </w14:solidFill>
          </w14:textFill>
        </w:rPr>
      </w:pPr>
    </w:p>
    <w:p>
      <w:pPr>
        <w:ind w:firstLine="480"/>
        <w:rPr>
          <w:rFonts w:ascii="Times New Roman" w:hAnsi="Times New Roman"/>
          <w:color w:val="000000" w:themeColor="text1"/>
          <w:highlight w:val="none"/>
          <w14:textFill>
            <w14:solidFill>
              <w14:schemeClr w14:val="tx1"/>
            </w14:solidFill>
          </w14:textFill>
        </w:rPr>
      </w:pPr>
    </w:p>
    <w:p>
      <w:pPr>
        <w:ind w:firstLine="480"/>
        <w:rPr>
          <w:rFonts w:ascii="Times New Roman" w:hAnsi="Times New Roman"/>
          <w:color w:val="000000" w:themeColor="text1"/>
          <w:highlight w:val="none"/>
          <w14:textFill>
            <w14:solidFill>
              <w14:schemeClr w14:val="tx1"/>
            </w14:solidFill>
          </w14:textFill>
        </w:rPr>
      </w:pPr>
    </w:p>
    <w:p>
      <w:pPr>
        <w:ind w:firstLine="480"/>
        <w:rPr>
          <w:rFonts w:ascii="Times New Roman" w:hAnsi="Times New Roman"/>
          <w:color w:val="000000" w:themeColor="text1"/>
          <w:highlight w:val="none"/>
          <w14:textFill>
            <w14:solidFill>
              <w14:schemeClr w14:val="tx1"/>
            </w14:solidFill>
          </w14:textFill>
        </w:rPr>
      </w:pPr>
    </w:p>
    <w:p>
      <w:pPr>
        <w:ind w:firstLine="480"/>
        <w:rPr>
          <w:rFonts w:ascii="Times New Roman" w:hAnsi="Times New Roman"/>
          <w:color w:val="000000" w:themeColor="text1"/>
          <w:highlight w:val="none"/>
          <w14:textFill>
            <w14:solidFill>
              <w14:schemeClr w14:val="tx1"/>
            </w14:solidFill>
          </w14:textFill>
        </w:rPr>
      </w:pPr>
    </w:p>
    <w:p>
      <w:pPr>
        <w:ind w:firstLine="480"/>
        <w:rPr>
          <w:rFonts w:ascii="Times New Roman" w:hAnsi="Times New Roman"/>
          <w:color w:val="000000" w:themeColor="text1"/>
          <w:highlight w:val="none"/>
          <w14:textFill>
            <w14:solidFill>
              <w14:schemeClr w14:val="tx1"/>
            </w14:solidFill>
          </w14:textFill>
        </w:rPr>
      </w:pPr>
    </w:p>
    <w:p>
      <w:pPr>
        <w:ind w:firstLine="480"/>
        <w:rPr>
          <w:rFonts w:ascii="Times New Roman" w:hAnsi="Times New Roman"/>
          <w:color w:val="000000" w:themeColor="text1"/>
          <w:highlight w:val="none"/>
          <w14:textFill>
            <w14:solidFill>
              <w14:schemeClr w14:val="tx1"/>
            </w14:solidFill>
          </w14:textFill>
        </w:rPr>
      </w:pPr>
    </w:p>
    <w:p>
      <w:pPr>
        <w:jc w:val="center"/>
        <w:rPr>
          <w:rFonts w:ascii="Times New Roman" w:hAnsi="Times New Roman"/>
          <w:b/>
          <w:color w:val="000000" w:themeColor="text1"/>
          <w:sz w:val="32"/>
          <w:szCs w:val="32"/>
          <w:highlight w:val="none"/>
          <w14:textFill>
            <w14:solidFill>
              <w14:schemeClr w14:val="tx1"/>
            </w14:solidFill>
          </w14:textFill>
        </w:rPr>
      </w:pPr>
      <w:r>
        <w:rPr>
          <w:rFonts w:hint="eastAsia" w:ascii="Times New Roman" w:hAnsi="Times New Roman"/>
          <w:b/>
          <w:color w:val="000000" w:themeColor="text1"/>
          <w:sz w:val="32"/>
          <w:szCs w:val="32"/>
          <w:highlight w:val="none"/>
          <w14:textFill>
            <w14:solidFill>
              <w14:schemeClr w14:val="tx1"/>
            </w14:solidFill>
          </w14:textFill>
        </w:rPr>
        <w:t>Management College，Shanghai University</w:t>
      </w:r>
    </w:p>
    <w:p>
      <w:pPr>
        <w:jc w:val="center"/>
        <w:rPr>
          <w:rFonts w:ascii="Times New Roman" w:hAnsi="Times New Roman"/>
          <w:b/>
          <w:color w:val="000000" w:themeColor="text1"/>
          <w:sz w:val="32"/>
          <w:szCs w:val="32"/>
          <w:highlight w:val="none"/>
          <w14:textFill>
            <w14:solidFill>
              <w14:schemeClr w14:val="tx1"/>
            </w14:solidFill>
          </w14:textFill>
        </w:rPr>
      </w:pPr>
      <w:r>
        <w:rPr>
          <w:rFonts w:hint="eastAsia" w:ascii="Times New Roman" w:hAnsi="Times New Roman"/>
          <w:b/>
          <w:color w:val="000000" w:themeColor="text1"/>
          <w:sz w:val="32"/>
          <w:szCs w:val="32"/>
          <w:highlight w:val="none"/>
          <w:lang w:val="en-US" w:eastAsia="zh-CN"/>
          <w14:textFill>
            <w14:solidFill>
              <w14:schemeClr w14:val="tx1"/>
            </w14:solidFill>
          </w14:textFill>
        </w:rPr>
        <w:t>May</w:t>
      </w:r>
      <w:r>
        <w:rPr>
          <w:rFonts w:hint="eastAsia" w:ascii="Times New Roman" w:hAnsi="Times New Roman"/>
          <w:b/>
          <w:color w:val="000000" w:themeColor="text1"/>
          <w:sz w:val="32"/>
          <w:szCs w:val="32"/>
          <w:highlight w:val="none"/>
          <w14:textFill>
            <w14:solidFill>
              <w14:schemeClr w14:val="tx1"/>
            </w14:solidFill>
          </w14:textFill>
        </w:rPr>
        <w:t>，201</w:t>
      </w:r>
      <w:r>
        <w:rPr>
          <w:rFonts w:hint="eastAsia" w:ascii="Times New Roman" w:hAnsi="Times New Roman"/>
          <w:b/>
          <w:color w:val="000000" w:themeColor="text1"/>
          <w:sz w:val="32"/>
          <w:szCs w:val="32"/>
          <w:highlight w:val="none"/>
          <w:lang w:val="en-US" w:eastAsia="zh-CN"/>
          <w14:textFill>
            <w14:solidFill>
              <w14:schemeClr w14:val="tx1"/>
            </w14:solidFill>
          </w14:textFill>
        </w:rPr>
        <w:t>7</w:t>
      </w:r>
    </w:p>
    <w:p>
      <w:pPr>
        <w:pageBreakBefore w:val="0"/>
        <w:kinsoku/>
        <w:wordWrap/>
        <w:overflowPunct/>
        <w:topLinePunct w:val="0"/>
        <w:autoSpaceDE w:val="0"/>
        <w:autoSpaceDN/>
        <w:bidi w:val="0"/>
        <w:adjustRightInd/>
        <w:snapToGrid/>
        <w:spacing w:line="360" w:lineRule="auto"/>
        <w:ind w:right="0" w:rightChars="0"/>
        <w:jc w:val="both"/>
        <w:textAlignment w:val="auto"/>
        <w:rPr>
          <w:rFonts w:hint="eastAsia" w:ascii="宋体" w:hAnsi="宋体" w:eastAsia="宋体" w:cs="宋体"/>
          <w:b/>
          <w:bCs/>
          <w:color w:val="000000" w:themeColor="text1"/>
          <w:sz w:val="24"/>
          <w:szCs w:val="24"/>
          <w14:textFill>
            <w14:solidFill>
              <w14:schemeClr w14:val="tx1"/>
            </w14:solidFill>
          </w14:textFill>
        </w:rPr>
      </w:pPr>
    </w:p>
    <w:p>
      <w:pPr>
        <w:pageBreakBefore w:val="0"/>
        <w:kinsoku/>
        <w:wordWrap/>
        <w:overflowPunct/>
        <w:topLinePunct w:val="0"/>
        <w:autoSpaceDE w:val="0"/>
        <w:autoSpaceDN/>
        <w:bidi w:val="0"/>
        <w:adjustRightInd/>
        <w:snapToGrid/>
        <w:spacing w:line="360" w:lineRule="auto"/>
        <w:ind w:right="0" w:rightChars="0"/>
        <w:jc w:val="both"/>
        <w:textAlignment w:val="auto"/>
        <w:rPr>
          <w:rFonts w:hint="eastAsia" w:ascii="宋体" w:hAnsi="宋体" w:eastAsia="宋体" w:cs="宋体"/>
          <w:b/>
          <w:bCs/>
          <w:color w:val="000000" w:themeColor="text1"/>
          <w:sz w:val="24"/>
          <w:szCs w:val="24"/>
          <w14:textFill>
            <w14:solidFill>
              <w14:schemeClr w14:val="tx1"/>
            </w14:solidFill>
          </w14:textFill>
        </w:rPr>
      </w:pPr>
    </w:p>
    <w:p>
      <w:pPr>
        <w:pageBreakBefore w:val="0"/>
        <w:kinsoku/>
        <w:wordWrap/>
        <w:overflowPunct/>
        <w:topLinePunct w:val="0"/>
        <w:autoSpaceDE w:val="0"/>
        <w:autoSpaceDN/>
        <w:bidi w:val="0"/>
        <w:adjustRightInd/>
        <w:snapToGrid/>
        <w:spacing w:line="360" w:lineRule="auto"/>
        <w:ind w:right="0" w:rightChars="0"/>
        <w:jc w:val="center"/>
        <w:textAlignment w:val="auto"/>
        <w:rPr>
          <w:rFonts w:hint="eastAsia" w:ascii="宋体" w:hAnsi="宋体" w:eastAsia="宋体" w:cs="宋体"/>
          <w:b w:val="0"/>
          <w:bCs w:val="0"/>
          <w:color w:val="000000" w:themeColor="text1"/>
          <w:sz w:val="36"/>
          <w:szCs w:val="36"/>
          <w14:textFill>
            <w14:solidFill>
              <w14:schemeClr w14:val="tx1"/>
            </w14:solidFill>
          </w14:textFill>
        </w:rPr>
      </w:pPr>
      <w:r>
        <w:rPr>
          <w:rFonts w:hint="eastAsia" w:ascii="宋体" w:hAnsi="宋体" w:eastAsia="宋体" w:cs="宋体"/>
          <w:b w:val="0"/>
          <w:bCs w:val="0"/>
          <w:color w:val="000000" w:themeColor="text1"/>
          <w:sz w:val="36"/>
          <w:szCs w:val="36"/>
          <w14:textFill>
            <w14:solidFill>
              <w14:schemeClr w14:val="tx1"/>
            </w14:solidFill>
          </w14:textFill>
        </w:rPr>
        <w:t>摘    要</w:t>
      </w:r>
    </w:p>
    <w:p>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firstLine="480"/>
        <w:jc w:val="left"/>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bookmarkStart w:id="2" w:name="OLE_LINK6"/>
      <w:bookmarkStart w:id="3" w:name="OLE_LINK1"/>
      <w:bookmarkStart w:id="4" w:name="OLE_LINK9"/>
      <w:bookmarkStart w:id="5" w:name="OLE_LINK2"/>
      <w:bookmarkStart w:id="6" w:name="OLE_LINK3"/>
      <w:r>
        <w:rPr>
          <w:rFonts w:hint="eastAsia" w:ascii="宋体" w:hAnsi="宋体" w:eastAsia="宋体" w:cs="宋体"/>
          <w:color w:val="000000" w:themeColor="text1"/>
          <w:sz w:val="24"/>
          <w:szCs w:val="24"/>
          <w:lang w:val="en-US" w:eastAsia="zh-CN"/>
          <w14:textFill>
            <w14:solidFill>
              <w14:schemeClr w14:val="tx1"/>
            </w14:solidFill>
          </w14:textFill>
        </w:rPr>
        <w:t>2016年，供应链金融这一领域受到政府政策的大力支持。</w:t>
      </w:r>
      <w:bookmarkEnd w:id="2"/>
      <w:bookmarkStart w:id="7" w:name="OLE_LINK5"/>
      <w:r>
        <w:rPr>
          <w:rFonts w:hint="eastAsia" w:ascii="宋体" w:hAnsi="宋体" w:eastAsia="宋体" w:cs="宋体"/>
          <w:color w:val="000000" w:themeColor="text1"/>
          <w:sz w:val="24"/>
          <w:szCs w:val="24"/>
          <w:lang w:val="en-US" w:eastAsia="zh-CN"/>
          <w14:textFill>
            <w14:solidFill>
              <w14:schemeClr w14:val="tx1"/>
            </w14:solidFill>
          </w14:textFill>
        </w:rPr>
        <w:t>在面对政府政策支持的背景下，各路资本都投入到供应链金融这一行业中去。</w:t>
      </w:r>
      <w:bookmarkEnd w:id="3"/>
      <w:bookmarkEnd w:id="7"/>
      <w:bookmarkStart w:id="8" w:name="OLE_LINK10"/>
      <w:r>
        <w:rPr>
          <w:rFonts w:hint="eastAsia" w:ascii="宋体" w:hAnsi="宋体" w:eastAsia="宋体" w:cs="宋体"/>
          <w:color w:val="000000" w:themeColor="text1"/>
          <w:sz w:val="24"/>
          <w:szCs w:val="24"/>
          <w:lang w:val="en-US" w:eastAsia="zh-CN"/>
          <w14:textFill>
            <w14:solidFill>
              <w14:schemeClr w14:val="tx1"/>
            </w14:solidFill>
          </w14:textFill>
        </w:rPr>
        <w:t>但是供应链金融在发展过程中也面临着问题，从而制约了供应链金融的发展。</w:t>
      </w:r>
      <w:bookmarkEnd w:id="8"/>
      <w:bookmarkStart w:id="9" w:name="OLE_LINK12"/>
      <w:r>
        <w:rPr>
          <w:rFonts w:hint="eastAsia" w:ascii="宋体" w:hAnsi="宋体" w:eastAsia="宋体" w:cs="宋体"/>
          <w:color w:val="000000" w:themeColor="text1"/>
          <w:sz w:val="24"/>
          <w:szCs w:val="24"/>
          <w:lang w:val="en-US" w:eastAsia="zh-CN"/>
          <w14:textFill>
            <w14:solidFill>
              <w14:schemeClr w14:val="tx1"/>
            </w14:solidFill>
          </w14:textFill>
        </w:rPr>
        <w:t>2015年受到人们关注的区块链所具有的特征，恰好能够解决供应链金融所面对的一些问题。</w:t>
      </w:r>
      <w:bookmarkEnd w:id="9"/>
      <w:bookmarkStart w:id="10" w:name="OLE_LINK13"/>
      <w:r>
        <w:rPr>
          <w:rFonts w:hint="eastAsia" w:ascii="宋体" w:hAnsi="宋体" w:eastAsia="宋体" w:cs="宋体"/>
          <w:color w:val="000000" w:themeColor="text1"/>
          <w:sz w:val="24"/>
          <w:szCs w:val="24"/>
          <w:lang w:val="en-US" w:eastAsia="zh-CN"/>
          <w14:textFill>
            <w14:solidFill>
              <w14:schemeClr w14:val="tx1"/>
            </w14:solidFill>
          </w14:textFill>
        </w:rPr>
        <w:t>区块链技术在供应链金融中具有良好的应用前景，因此积极探讨区块链技术的应用会对供应链金融产生的影响具有较强的现实意义。</w:t>
      </w:r>
      <w:bookmarkEnd w:id="4"/>
    </w:p>
    <w:bookmarkEnd w:id="10"/>
    <w:p>
      <w:pPr>
        <w:pageBreakBefore w:val="0"/>
        <w:kinsoku/>
        <w:wordWrap/>
        <w:overflowPunct/>
        <w:topLinePunct w:val="0"/>
        <w:autoSpaceDE w:val="0"/>
        <w:autoSpaceDN/>
        <w:bidi w:val="0"/>
        <w:adjustRightInd/>
        <w:snapToGrid/>
        <w:spacing w:line="360" w:lineRule="auto"/>
        <w:ind w:right="0" w:rightChars="0" w:firstLine="480"/>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本文在回顾和梳理已有文献的基础上，</w:t>
      </w:r>
      <w:r>
        <w:rPr>
          <w:rFonts w:hint="eastAsia" w:ascii="宋体" w:hAnsi="宋体" w:cs="宋体"/>
          <w:color w:val="000000" w:themeColor="text1"/>
          <w:sz w:val="24"/>
          <w:szCs w:val="24"/>
          <w:lang w:val="en-US" w:eastAsia="zh-CN"/>
          <w14:textFill>
            <w14:solidFill>
              <w14:schemeClr w14:val="tx1"/>
            </w14:solidFill>
          </w14:textFill>
        </w:rPr>
        <w:t>总结供应链金融存在的问题，并分析区块链应用于供应链金融的可行性。</w:t>
      </w:r>
      <w:bookmarkStart w:id="11" w:name="OLE_LINK15"/>
      <w:r>
        <w:rPr>
          <w:rFonts w:hint="eastAsia" w:ascii="宋体" w:hAnsi="宋体" w:cs="宋体"/>
          <w:color w:val="000000" w:themeColor="text1"/>
          <w:sz w:val="24"/>
          <w:szCs w:val="24"/>
          <w:lang w:val="en-US" w:eastAsia="zh-CN"/>
          <w14:textFill>
            <w14:solidFill>
              <w14:schemeClr w14:val="tx1"/>
            </w14:solidFill>
          </w14:textFill>
        </w:rPr>
        <w:t>假设区块链应用于供应链金融的模式，分析、选择技术体系，并进行平台的设计以及对区块链应用于供应链金融的融资模式进行情景分析。</w:t>
      </w:r>
      <w:bookmarkEnd w:id="11"/>
      <w:bookmarkStart w:id="12" w:name="OLE_LINK17"/>
      <w:bookmarkStart w:id="13" w:name="OLE_LINK16"/>
      <w:r>
        <w:rPr>
          <w:rFonts w:hint="eastAsia" w:ascii="宋体" w:hAnsi="宋体" w:cs="宋体"/>
          <w:color w:val="000000" w:themeColor="text1"/>
          <w:sz w:val="24"/>
          <w:szCs w:val="24"/>
          <w:lang w:val="en-US" w:eastAsia="zh-CN"/>
          <w14:textFill>
            <w14:solidFill>
              <w14:schemeClr w14:val="tx1"/>
            </w14:solidFill>
          </w14:textFill>
        </w:rPr>
        <w:t>通过案例分析，总结出区块链在实际应用中面临的难点</w:t>
      </w:r>
      <w:bookmarkEnd w:id="12"/>
      <w:r>
        <w:rPr>
          <w:rFonts w:hint="eastAsia" w:ascii="宋体" w:hAnsi="宋体" w:cs="宋体"/>
          <w:color w:val="000000" w:themeColor="text1"/>
          <w:sz w:val="24"/>
          <w:szCs w:val="24"/>
          <w:lang w:val="en-US" w:eastAsia="zh-CN"/>
          <w14:textFill>
            <w14:solidFill>
              <w14:schemeClr w14:val="tx1"/>
            </w14:solidFill>
          </w14:textFill>
        </w:rPr>
        <w:t>，</w:t>
      </w:r>
      <w:bookmarkStart w:id="14" w:name="OLE_LINK18"/>
      <w:r>
        <w:rPr>
          <w:rFonts w:hint="eastAsia" w:ascii="宋体" w:hAnsi="宋体" w:eastAsia="宋体" w:cs="宋体"/>
          <w:color w:val="000000" w:themeColor="text1"/>
          <w:sz w:val="24"/>
          <w:szCs w:val="24"/>
          <w14:textFill>
            <w14:solidFill>
              <w14:schemeClr w14:val="tx1"/>
            </w14:solidFill>
          </w14:textFill>
        </w:rPr>
        <w:t>如目前区块链技术没有通用的标准、区块链技术的瓶颈尚待突破、对区块链技术的监管、</w:t>
      </w:r>
      <w:bookmarkStart w:id="15" w:name="OLE_LINK20"/>
      <w:r>
        <w:rPr>
          <w:rFonts w:hint="eastAsia" w:ascii="宋体" w:hAnsi="宋体" w:eastAsia="宋体" w:cs="宋体"/>
          <w:color w:val="000000" w:themeColor="text1"/>
          <w:sz w:val="24"/>
          <w:szCs w:val="24"/>
          <w14:textFill>
            <w14:solidFill>
              <w14:schemeClr w14:val="tx1"/>
            </w14:solidFill>
          </w14:textFill>
        </w:rPr>
        <w:t>区块链技术的推广和认可以及区块链相关人才的短缺等</w:t>
      </w:r>
      <w:bookmarkEnd w:id="15"/>
      <w:r>
        <w:rPr>
          <w:rFonts w:hint="eastAsia" w:ascii="宋体" w:hAnsi="宋体" w:eastAsia="宋体" w:cs="宋体"/>
          <w:color w:val="000000" w:themeColor="text1"/>
          <w:sz w:val="24"/>
          <w:szCs w:val="24"/>
          <w14:textFill>
            <w14:solidFill>
              <w14:schemeClr w14:val="tx1"/>
            </w14:solidFill>
          </w14:textFill>
        </w:rPr>
        <w:t>，</w:t>
      </w:r>
      <w:bookmarkStart w:id="16" w:name="OLE_LINK21"/>
      <w:r>
        <w:rPr>
          <w:rFonts w:hint="eastAsia" w:ascii="宋体" w:hAnsi="宋体" w:cs="宋体"/>
          <w:color w:val="000000" w:themeColor="text1"/>
          <w:sz w:val="24"/>
          <w:szCs w:val="24"/>
          <w:lang w:val="en-US" w:eastAsia="zh-CN"/>
          <w14:textFill>
            <w14:solidFill>
              <w14:schemeClr w14:val="tx1"/>
            </w14:solidFill>
          </w14:textFill>
        </w:rPr>
        <w:t>并提出相关的建议来解决这些难点。</w:t>
      </w:r>
      <w:bookmarkEnd w:id="5"/>
    </w:p>
    <w:bookmarkEnd w:id="6"/>
    <w:bookmarkEnd w:id="13"/>
    <w:bookmarkEnd w:id="14"/>
    <w:bookmarkEnd w:id="16"/>
    <w:p>
      <w:pPr>
        <w:pageBreakBefore w:val="0"/>
        <w:kinsoku/>
        <w:wordWrap/>
        <w:overflowPunct/>
        <w:topLinePunct w:val="0"/>
        <w:autoSpaceDE w:val="0"/>
        <w:autoSpaceDN/>
        <w:bidi w:val="0"/>
        <w:adjustRightInd/>
        <w:snapToGrid/>
        <w:spacing w:line="360" w:lineRule="auto"/>
        <w:ind w:right="0" w:rightChars="0" w:firstLine="48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pageBreakBefore w:val="0"/>
        <w:kinsoku/>
        <w:wordWrap/>
        <w:overflowPunct/>
        <w:topLinePunct w:val="0"/>
        <w:autoSpaceDE w:val="0"/>
        <w:autoSpaceDN/>
        <w:bidi w:val="0"/>
        <w:adjustRightInd/>
        <w:snapToGrid/>
        <w:spacing w:line="360" w:lineRule="auto"/>
        <w:ind w:right="0" w:rightChars="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关键字：</w:t>
      </w:r>
      <w:r>
        <w:rPr>
          <w:rFonts w:hint="eastAsia" w:ascii="宋体" w:hAnsi="宋体" w:eastAsia="宋体" w:cs="宋体"/>
          <w:color w:val="000000" w:themeColor="text1"/>
          <w:sz w:val="24"/>
          <w:szCs w:val="24"/>
          <w14:textFill>
            <w14:solidFill>
              <w14:schemeClr w14:val="tx1"/>
            </w14:solidFill>
          </w14:textFill>
        </w:rPr>
        <w:t>供应链金融；区块链；</w:t>
      </w:r>
      <w:r>
        <w:rPr>
          <w:rFonts w:hint="eastAsia" w:ascii="宋体" w:hAnsi="宋体" w:cs="宋体"/>
          <w:color w:val="000000" w:themeColor="text1"/>
          <w:sz w:val="24"/>
          <w:szCs w:val="24"/>
          <w:lang w:val="en-US" w:eastAsia="zh-CN"/>
          <w14:textFill>
            <w14:solidFill>
              <w14:schemeClr w14:val="tx1"/>
            </w14:solidFill>
          </w14:textFill>
        </w:rPr>
        <w:t>智能合约</w:t>
      </w:r>
    </w:p>
    <w:p>
      <w:pPr>
        <w:pageBreakBefore w:val="0"/>
        <w:kinsoku/>
        <w:wordWrap/>
        <w:overflowPunct/>
        <w:topLinePunct w:val="0"/>
        <w:autoSpaceDN/>
        <w:bidi w:val="0"/>
        <w:adjustRightInd/>
        <w:snapToGrid/>
        <w:spacing w:line="360" w:lineRule="auto"/>
        <w:ind w:right="0" w:rightChars="0"/>
        <w:textAlignment w:val="auto"/>
        <w:rPr>
          <w:rFonts w:hint="eastAsia" w:ascii="宋体" w:hAnsi="宋体" w:eastAsia="宋体" w:cs="宋体"/>
          <w:color w:val="000000" w:themeColor="text1"/>
          <w:sz w:val="24"/>
          <w:szCs w:val="24"/>
          <w14:textFill>
            <w14:solidFill>
              <w14:schemeClr w14:val="tx1"/>
            </w14:solidFill>
          </w14:textFill>
        </w:rPr>
      </w:pPr>
    </w:p>
    <w:p>
      <w:pPr>
        <w:pageBreakBefore w:val="0"/>
        <w:kinsoku/>
        <w:wordWrap/>
        <w:overflowPunct/>
        <w:topLinePunct w:val="0"/>
        <w:autoSpaceDN/>
        <w:bidi w:val="0"/>
        <w:adjustRightInd/>
        <w:snapToGrid/>
        <w:spacing w:line="360" w:lineRule="auto"/>
        <w:ind w:right="0" w:rightChars="0"/>
        <w:textAlignment w:val="auto"/>
        <w:rPr>
          <w:rFonts w:hint="eastAsia" w:ascii="宋体" w:hAnsi="宋体" w:eastAsia="宋体" w:cs="宋体"/>
          <w:color w:val="000000" w:themeColor="text1"/>
          <w:sz w:val="24"/>
          <w:szCs w:val="24"/>
          <w14:textFill>
            <w14:solidFill>
              <w14:schemeClr w14:val="tx1"/>
            </w14:solidFill>
          </w14:textFill>
        </w:rPr>
      </w:pPr>
    </w:p>
    <w:p>
      <w:pPr>
        <w:pageBreakBefore w:val="0"/>
        <w:kinsoku/>
        <w:wordWrap/>
        <w:overflowPunct/>
        <w:topLinePunct w:val="0"/>
        <w:autoSpaceDN/>
        <w:bidi w:val="0"/>
        <w:adjustRightInd/>
        <w:snapToGrid/>
        <w:spacing w:line="360" w:lineRule="auto"/>
        <w:ind w:right="0" w:rightChars="0"/>
        <w:textAlignment w:val="auto"/>
        <w:rPr>
          <w:rFonts w:hint="eastAsia" w:ascii="宋体" w:hAnsi="宋体" w:eastAsia="宋体" w:cs="宋体"/>
          <w:color w:val="000000" w:themeColor="text1"/>
          <w:sz w:val="24"/>
          <w:szCs w:val="24"/>
          <w14:textFill>
            <w14:solidFill>
              <w14:schemeClr w14:val="tx1"/>
            </w14:solidFill>
          </w14:textFill>
        </w:rPr>
      </w:pPr>
    </w:p>
    <w:p>
      <w:pPr>
        <w:pageBreakBefore w:val="0"/>
        <w:kinsoku/>
        <w:wordWrap/>
        <w:overflowPunct/>
        <w:topLinePunct w:val="0"/>
        <w:autoSpaceDN/>
        <w:bidi w:val="0"/>
        <w:adjustRightInd/>
        <w:snapToGrid/>
        <w:spacing w:line="360" w:lineRule="auto"/>
        <w:ind w:right="0" w:rightChars="0"/>
        <w:textAlignment w:val="auto"/>
        <w:rPr>
          <w:rFonts w:hint="eastAsia" w:ascii="宋体" w:hAnsi="宋体" w:eastAsia="宋体" w:cs="宋体"/>
          <w:color w:val="000000" w:themeColor="text1"/>
          <w:sz w:val="24"/>
          <w:szCs w:val="24"/>
          <w14:textFill>
            <w14:solidFill>
              <w14:schemeClr w14:val="tx1"/>
            </w14:solidFill>
          </w14:textFill>
        </w:rPr>
      </w:pPr>
    </w:p>
    <w:p>
      <w:pPr>
        <w:pageBreakBefore w:val="0"/>
        <w:kinsoku/>
        <w:wordWrap/>
        <w:overflowPunct/>
        <w:topLinePunct w:val="0"/>
        <w:autoSpaceDN/>
        <w:bidi w:val="0"/>
        <w:adjustRightInd/>
        <w:snapToGrid/>
        <w:spacing w:line="360" w:lineRule="auto"/>
        <w:ind w:right="0" w:rightChars="0"/>
        <w:textAlignment w:val="auto"/>
        <w:rPr>
          <w:rFonts w:hint="eastAsia" w:ascii="宋体" w:hAnsi="宋体" w:eastAsia="宋体" w:cs="宋体"/>
          <w:color w:val="000000" w:themeColor="text1"/>
          <w:sz w:val="24"/>
          <w:szCs w:val="24"/>
          <w14:textFill>
            <w14:solidFill>
              <w14:schemeClr w14:val="tx1"/>
            </w14:solidFill>
          </w14:textFill>
        </w:rPr>
      </w:pPr>
    </w:p>
    <w:p>
      <w:pPr>
        <w:pageBreakBefore w:val="0"/>
        <w:kinsoku/>
        <w:wordWrap/>
        <w:overflowPunct/>
        <w:topLinePunct w:val="0"/>
        <w:autoSpaceDN/>
        <w:bidi w:val="0"/>
        <w:adjustRightInd/>
        <w:snapToGrid/>
        <w:spacing w:line="360" w:lineRule="auto"/>
        <w:ind w:right="0" w:rightChars="0"/>
        <w:textAlignment w:val="auto"/>
        <w:rPr>
          <w:rFonts w:hint="eastAsia" w:ascii="宋体" w:hAnsi="宋体" w:eastAsia="宋体" w:cs="宋体"/>
          <w:color w:val="000000" w:themeColor="text1"/>
          <w:sz w:val="24"/>
          <w:szCs w:val="24"/>
          <w14:textFill>
            <w14:solidFill>
              <w14:schemeClr w14:val="tx1"/>
            </w14:solidFill>
          </w14:textFill>
        </w:rPr>
      </w:pPr>
    </w:p>
    <w:p>
      <w:pPr>
        <w:pageBreakBefore w:val="0"/>
        <w:kinsoku/>
        <w:wordWrap/>
        <w:overflowPunct/>
        <w:topLinePunct w:val="0"/>
        <w:autoSpaceDN/>
        <w:bidi w:val="0"/>
        <w:adjustRightInd/>
        <w:snapToGrid/>
        <w:spacing w:line="360" w:lineRule="auto"/>
        <w:ind w:right="0" w:rightChars="0"/>
        <w:textAlignment w:val="auto"/>
        <w:rPr>
          <w:rFonts w:hint="eastAsia" w:ascii="宋体" w:hAnsi="宋体" w:eastAsia="宋体" w:cs="宋体"/>
          <w:color w:val="000000" w:themeColor="text1"/>
          <w:sz w:val="24"/>
          <w:szCs w:val="24"/>
          <w14:textFill>
            <w14:solidFill>
              <w14:schemeClr w14:val="tx1"/>
            </w14:solidFill>
          </w14:textFill>
        </w:rPr>
      </w:pPr>
    </w:p>
    <w:p>
      <w:pPr>
        <w:pageBreakBefore w:val="0"/>
        <w:kinsoku/>
        <w:wordWrap/>
        <w:overflowPunct/>
        <w:topLinePunct w:val="0"/>
        <w:autoSpaceDN/>
        <w:bidi w:val="0"/>
        <w:adjustRightInd/>
        <w:snapToGrid/>
        <w:spacing w:line="360" w:lineRule="auto"/>
        <w:ind w:right="0" w:rightChars="0"/>
        <w:textAlignment w:val="auto"/>
        <w:rPr>
          <w:rFonts w:hint="eastAsia" w:ascii="宋体" w:hAnsi="宋体" w:eastAsia="宋体" w:cs="宋体"/>
          <w:color w:val="000000" w:themeColor="text1"/>
          <w:sz w:val="24"/>
          <w:szCs w:val="24"/>
          <w14:textFill>
            <w14:solidFill>
              <w14:schemeClr w14:val="tx1"/>
            </w14:solidFill>
          </w14:textFill>
        </w:rPr>
      </w:pPr>
    </w:p>
    <w:p>
      <w:pPr>
        <w:pageBreakBefore w:val="0"/>
        <w:kinsoku/>
        <w:wordWrap/>
        <w:overflowPunct/>
        <w:topLinePunct w:val="0"/>
        <w:autoSpaceDN/>
        <w:bidi w:val="0"/>
        <w:adjustRightInd/>
        <w:snapToGrid/>
        <w:spacing w:line="360" w:lineRule="auto"/>
        <w:ind w:right="0" w:rightChars="0"/>
        <w:textAlignment w:val="auto"/>
        <w:rPr>
          <w:rFonts w:hint="eastAsia" w:ascii="宋体" w:hAnsi="宋体" w:eastAsia="宋体" w:cs="宋体"/>
          <w:color w:val="000000" w:themeColor="text1"/>
          <w:sz w:val="24"/>
          <w:szCs w:val="24"/>
          <w14:textFill>
            <w14:solidFill>
              <w14:schemeClr w14:val="tx1"/>
            </w14:solidFill>
          </w14:textFill>
        </w:rPr>
      </w:pPr>
    </w:p>
    <w:p>
      <w:pPr>
        <w:pageBreakBefore w:val="0"/>
        <w:kinsoku/>
        <w:wordWrap/>
        <w:overflowPunct/>
        <w:topLinePunct w:val="0"/>
        <w:autoSpaceDN/>
        <w:bidi w:val="0"/>
        <w:adjustRightInd/>
        <w:snapToGrid/>
        <w:spacing w:line="360" w:lineRule="auto"/>
        <w:ind w:right="0" w:rightChars="0"/>
        <w:textAlignment w:val="auto"/>
        <w:rPr>
          <w:rFonts w:hint="eastAsia" w:ascii="宋体" w:hAnsi="宋体" w:eastAsia="宋体" w:cs="宋体"/>
          <w:color w:val="000000" w:themeColor="text1"/>
          <w:sz w:val="24"/>
          <w:szCs w:val="24"/>
          <w14:textFill>
            <w14:solidFill>
              <w14:schemeClr w14:val="tx1"/>
            </w14:solidFill>
          </w14:textFill>
        </w:rPr>
      </w:pPr>
    </w:p>
    <w:p>
      <w:pPr>
        <w:pageBreakBefore w:val="0"/>
        <w:kinsoku/>
        <w:wordWrap/>
        <w:overflowPunct/>
        <w:topLinePunct w:val="0"/>
        <w:autoSpaceDN/>
        <w:bidi w:val="0"/>
        <w:adjustRightInd/>
        <w:snapToGrid/>
        <w:spacing w:line="360" w:lineRule="auto"/>
        <w:ind w:right="0" w:rightChars="0"/>
        <w:jc w:val="center"/>
        <w:textAlignment w:val="auto"/>
        <w:rPr>
          <w:rFonts w:hint="eastAsia" w:ascii="宋体" w:hAnsi="宋体" w:eastAsia="宋体" w:cs="宋体"/>
          <w:color w:val="000000" w:themeColor="text1"/>
          <w:sz w:val="36"/>
          <w:szCs w:val="36"/>
          <w14:textFill>
            <w14:solidFill>
              <w14:schemeClr w14:val="tx1"/>
            </w14:solidFill>
          </w14:textFill>
        </w:rPr>
      </w:pPr>
      <w:bookmarkStart w:id="17" w:name="_Toc60499531"/>
      <w:bookmarkStart w:id="18" w:name="_Toc33373796"/>
      <w:bookmarkStart w:id="19" w:name="_Toc61939039"/>
      <w:bookmarkStart w:id="20" w:name="_Toc3048529"/>
    </w:p>
    <w:p>
      <w:pPr>
        <w:pageBreakBefore w:val="0"/>
        <w:kinsoku/>
        <w:wordWrap/>
        <w:overflowPunct/>
        <w:topLinePunct w:val="0"/>
        <w:autoSpaceDN/>
        <w:bidi w:val="0"/>
        <w:adjustRightInd/>
        <w:snapToGrid/>
        <w:spacing w:line="360" w:lineRule="auto"/>
        <w:ind w:right="0" w:rightChars="0"/>
        <w:jc w:val="center"/>
        <w:textAlignment w:val="auto"/>
        <w:rPr>
          <w:rFonts w:hint="eastAsia" w:ascii="宋体" w:hAnsi="宋体" w:eastAsia="宋体" w:cs="宋体"/>
          <w:color w:val="000000" w:themeColor="text1"/>
          <w:sz w:val="36"/>
          <w:szCs w:val="36"/>
          <w14:textFill>
            <w14:solidFill>
              <w14:schemeClr w14:val="tx1"/>
            </w14:solidFill>
          </w14:textFill>
        </w:rPr>
      </w:pPr>
    </w:p>
    <w:p>
      <w:pPr>
        <w:pageBreakBefore w:val="0"/>
        <w:kinsoku/>
        <w:wordWrap/>
        <w:overflowPunct/>
        <w:topLinePunct w:val="0"/>
        <w:autoSpaceDN/>
        <w:bidi w:val="0"/>
        <w:adjustRightInd/>
        <w:snapToGrid/>
        <w:spacing w:line="360" w:lineRule="auto"/>
        <w:ind w:right="0" w:rightChars="0"/>
        <w:jc w:val="center"/>
        <w:textAlignment w:val="auto"/>
        <w:rPr>
          <w:rFonts w:hint="eastAsia" w:ascii="宋体" w:hAnsi="宋体" w:eastAsia="宋体" w:cs="宋体"/>
          <w:color w:val="000000" w:themeColor="text1"/>
          <w:sz w:val="36"/>
          <w:szCs w:val="36"/>
          <w14:textFill>
            <w14:solidFill>
              <w14:schemeClr w14:val="tx1"/>
            </w14:solidFill>
          </w14:textFill>
        </w:rPr>
      </w:pPr>
      <w:r>
        <w:rPr>
          <w:rFonts w:hint="eastAsia" w:ascii="宋体" w:hAnsi="宋体" w:eastAsia="宋体" w:cs="宋体"/>
          <w:color w:val="000000" w:themeColor="text1"/>
          <w:sz w:val="36"/>
          <w:szCs w:val="36"/>
          <w14:textFill>
            <w14:solidFill>
              <w14:schemeClr w14:val="tx1"/>
            </w14:solidFill>
          </w14:textFill>
        </w:rPr>
        <w:t>ABSTRACT</w:t>
      </w:r>
      <w:bookmarkEnd w:id="17"/>
      <w:bookmarkEnd w:id="18"/>
      <w:bookmarkEnd w:id="19"/>
      <w:bookmarkEnd w:id="20"/>
    </w:p>
    <w:p>
      <w:pPr>
        <w:pageBreakBefore w:val="0"/>
        <w:kinsoku/>
        <w:wordWrap/>
        <w:overflowPunct/>
        <w:topLinePunct w:val="0"/>
        <w:autoSpaceDN/>
        <w:bidi w:val="0"/>
        <w:adjustRightInd/>
        <w:snapToGrid/>
        <w:spacing w:line="360" w:lineRule="auto"/>
        <w:ind w:right="0" w:rightChars="0"/>
        <w:jc w:val="center"/>
        <w:textAlignment w:val="auto"/>
        <w:rPr>
          <w:rFonts w:hint="eastAsia" w:ascii="宋体" w:hAnsi="宋体" w:eastAsia="宋体" w:cs="宋体"/>
          <w:color w:val="000000" w:themeColor="text1"/>
          <w:sz w:val="36"/>
          <w:szCs w:val="36"/>
          <w14:textFill>
            <w14:solidFill>
              <w14:schemeClr w14:val="tx1"/>
            </w14:solidFill>
          </w14:textFill>
        </w:rPr>
      </w:pPr>
    </w:p>
    <w:p>
      <w:pPr>
        <w:pStyle w:val="44"/>
        <w:rPr>
          <w:color w:val="000000" w:themeColor="text1"/>
          <w14:textFill>
            <w14:solidFill>
              <w14:schemeClr w14:val="tx1"/>
            </w14:solidFill>
          </w14:textFill>
        </w:rPr>
      </w:pPr>
      <w:r>
        <w:rPr>
          <w:color w:val="000000" w:themeColor="text1"/>
          <w14:textFill>
            <w14:solidFill>
              <w14:schemeClr w14:val="tx1"/>
            </w14:solidFill>
          </w14:textFill>
        </w:rP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bidi w:val="0"/>
        <w:spacing w:after="80" w:afterAutospacing="0"/>
        <w:ind w:left="40" w:right="0"/>
        <w:jc w:val="left"/>
        <w:textAlignment w:val="top"/>
        <w:rPr>
          <w:vanish/>
          <w:color w:val="000000" w:themeColor="text1"/>
          <w14:textFill>
            <w14:solidFill>
              <w14:schemeClr w14:val="tx1"/>
            </w14:solidFill>
          </w14:textFill>
        </w:rPr>
      </w:pPr>
      <w:r>
        <w:rPr>
          <w:rFonts w:ascii="宋体" w:hAnsi="宋体" w:eastAsia="宋体" w:cs="宋体"/>
          <w:vanish/>
          <w:color w:val="000000" w:themeColor="text1"/>
          <w:kern w:val="0"/>
          <w:sz w:val="24"/>
          <w:szCs w:val="24"/>
          <w:shd w:val="clear" w:fill="F5F5F5"/>
          <w:lang w:val="en-US" w:eastAsia="zh-CN" w:bidi="ar"/>
          <w14:textFill>
            <w14:solidFill>
              <w14:schemeClr w14:val="tx1"/>
            </w14:solidFill>
          </w14:textFill>
        </w:rPr>
        <w:t>查看原始译文</w:t>
      </w:r>
    </w:p>
    <w:p>
      <w:pPr>
        <w:keepNext w:val="0"/>
        <w:keepLines w:val="0"/>
        <w:widowControl/>
        <w:suppressLineNumbers w:val="0"/>
        <w:pBdr>
          <w:top w:val="none" w:color="F0C36D" w:sz="0" w:space="0"/>
          <w:left w:val="none" w:color="F0C36D" w:sz="0" w:space="0"/>
          <w:bottom w:val="none" w:color="F0C36D" w:sz="0" w:space="0"/>
          <w:right w:val="none" w:color="F0C36D" w:sz="0" w:space="0"/>
        </w:pBdr>
        <w:shd w:val="clear" w:fill="F9EDBE"/>
        <w:bidi w:val="0"/>
        <w:spacing w:before="60" w:beforeAutospacing="0" w:after="60" w:afterAutospacing="0"/>
        <w:ind w:left="40" w:right="0"/>
        <w:jc w:val="left"/>
        <w:textAlignment w:val="top"/>
        <w:rPr>
          <w:vanish/>
          <w:color w:val="000000" w:themeColor="text1"/>
          <w14:textFill>
            <w14:solidFill>
              <w14:schemeClr w14:val="tx1"/>
            </w14:solidFill>
          </w14:textFill>
        </w:rPr>
      </w:pPr>
      <w:r>
        <w:rPr>
          <w:rFonts w:ascii="宋体" w:hAnsi="宋体" w:eastAsia="宋体" w:cs="宋体"/>
          <w:vanish/>
          <w:color w:val="000000" w:themeColor="text1"/>
          <w:kern w:val="0"/>
          <w:sz w:val="24"/>
          <w:szCs w:val="24"/>
          <w:shd w:val="clear" w:fill="F9EDBE"/>
          <w:lang w:val="en-US" w:eastAsia="zh-CN" w:bidi="ar"/>
          <w14:textFill>
            <w14:solidFill>
              <w14:schemeClr w14:val="tx1"/>
            </w14:solidFill>
          </w14:textFill>
        </w:rPr>
        <w:t>您提供的翻译将用于改善翻译质量，并可能以匿名方式供其他用户参考</w:t>
      </w:r>
    </w:p>
    <w:p>
      <w:pPr>
        <w:keepNext w:val="0"/>
        <w:keepLines w:val="0"/>
        <w:widowControl/>
        <w:suppressLineNumbers w:val="0"/>
        <w:pBdr>
          <w:top w:val="none" w:color="auto" w:sz="0" w:space="0"/>
          <w:bottom w:val="none" w:color="auto" w:sz="0" w:space="0"/>
        </w:pBdr>
        <w:shd w:val="clear" w:fill="FFFFFF"/>
        <w:bidi w:val="0"/>
        <w:spacing w:before="0" w:beforeAutospacing="0" w:after="0" w:afterAutospacing="0"/>
        <w:ind w:left="40" w:right="0"/>
        <w:jc w:val="left"/>
        <w:textAlignment w:val="top"/>
        <w:rPr>
          <w:vanish/>
          <w:color w:val="000000" w:themeColor="text1"/>
          <w14:textFill>
            <w14:solidFill>
              <w14:schemeClr w14:val="tx1"/>
            </w14:solidFill>
          </w14:textFill>
        </w:rPr>
      </w:pPr>
      <w:r>
        <w:rPr>
          <w:rFonts w:ascii="宋体" w:hAnsi="宋体" w:eastAsia="宋体" w:cs="宋体"/>
          <w:vanish/>
          <w:color w:val="000000" w:themeColor="text1"/>
          <w:kern w:val="0"/>
          <w:sz w:val="24"/>
          <w:szCs w:val="24"/>
          <w:shd w:val="clear" w:fill="FFFFFF"/>
          <w:lang w:val="en-US" w:eastAsia="zh-CN" w:bidi="ar"/>
          <w14:textFill>
            <w14:solidFill>
              <w14:schemeClr w14:val="tx1"/>
            </w14:solidFill>
          </w14:textFill>
        </w:rPr>
        <w:t>提供建议</w:t>
      </w:r>
    </w:p>
    <w:p>
      <w:pPr>
        <w:keepNext w:val="0"/>
        <w:keepLines w:val="0"/>
        <w:widowControl/>
        <w:suppressLineNumbers w:val="0"/>
        <w:pBdr>
          <w:top w:val="none" w:color="auto" w:sz="0" w:space="0"/>
          <w:bottom w:val="none" w:color="auto" w:sz="0" w:space="0"/>
        </w:pBdr>
        <w:shd w:val="clear" w:fill="FFFFFF"/>
        <w:bidi w:val="0"/>
        <w:spacing w:before="0" w:beforeAutospacing="0" w:after="0" w:afterAutospacing="0"/>
        <w:ind w:left="40" w:right="0"/>
        <w:jc w:val="left"/>
        <w:textAlignment w:val="top"/>
        <w:rPr>
          <w:vanish/>
          <w:color w:val="000000" w:themeColor="text1"/>
          <w14:textFill>
            <w14:solidFill>
              <w14:schemeClr w14:val="tx1"/>
            </w14:solidFill>
          </w14:textFill>
        </w:rPr>
      </w:pPr>
      <w:r>
        <w:rPr>
          <w:rFonts w:ascii="宋体" w:hAnsi="宋体" w:eastAsia="宋体" w:cs="宋体"/>
          <w:vanish/>
          <w:color w:val="000000" w:themeColor="text1"/>
          <w:kern w:val="0"/>
          <w:sz w:val="24"/>
          <w:szCs w:val="24"/>
          <w:shd w:val="clear" w:fill="FFFFFF"/>
          <w:lang w:val="en-US" w:eastAsia="zh-CN" w:bidi="ar"/>
          <w14:textFill>
            <w14:solidFill>
              <w14:schemeClr w14:val="tx1"/>
            </w14:solidFill>
          </w14:textFill>
        </w:rPr>
        <w:t>关闭</w:t>
      </w:r>
    </w:p>
    <w:p>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Supply chain finance</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is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supported</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deeply by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government</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in 2016.what</w:t>
      </w:r>
      <w:r>
        <w:rPr>
          <w:rFonts w:hint="default" w:ascii="Times New Roman" w:hAnsi="Times New Roman" w:cs="Times New Roman"/>
          <w:color w:val="000000" w:themeColor="text1"/>
          <w:sz w:val="24"/>
          <w:szCs w:val="24"/>
          <w:lang w:val="en-US" w:eastAsia="zh-CN"/>
          <w14:textFill>
            <w14:solidFill>
              <w14:schemeClr w14:val="tx1"/>
            </w14:solidFill>
          </w14:textFill>
        </w:rPr>
        <w:t>’</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s more,amounts of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capital</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invest</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in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supply chain finance</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under the supporting of the gover</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nment</w:t>
      </w:r>
      <w:r>
        <w:rPr>
          <w:rFonts w:hint="eastAsia" w:ascii="Times New Roman" w:hAnsi="Times New Roman" w:cs="Times New Roman"/>
          <w:color w:val="000000" w:themeColor="text1"/>
          <w:sz w:val="24"/>
          <w:szCs w:val="24"/>
          <w:lang w:val="en-US" w:eastAsia="zh-CN"/>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However, supply chain finance</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faces the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problem</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s which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restricts the development of Supply Chain Finance .</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In 2015,some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characteristics </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of block chain could solve some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problem</w:t>
      </w:r>
      <w:r>
        <w:rPr>
          <w:rFonts w:hint="eastAsia" w:ascii="Times New Roman" w:hAnsi="Times New Roman" w:cs="Times New Roman"/>
          <w:color w:val="000000" w:themeColor="text1"/>
          <w:sz w:val="24"/>
          <w:szCs w:val="24"/>
          <w:lang w:val="en-US" w:eastAsia="zh-CN"/>
          <w14:textFill>
            <w14:solidFill>
              <w14:schemeClr w14:val="tx1"/>
            </w14:solidFill>
          </w14:textFill>
        </w:rPr>
        <w:t>s from supply precisely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Block chain technology has a good application prospect in supply chain finance, so </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exploring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the application of block chain technology </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has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significan</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tly influence in supply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chain finance.</w:t>
      </w:r>
    </w:p>
    <w:p>
      <w:pPr>
        <w:pageBreakBefore w:val="0"/>
        <w:kinsoku/>
        <w:wordWrap/>
        <w:overflowPunct/>
        <w:topLinePunct w:val="0"/>
        <w:autoSpaceDN/>
        <w:bidi w:val="0"/>
        <w:adjustRightInd/>
        <w:snapToGrid/>
        <w:spacing w:line="360" w:lineRule="auto"/>
        <w:ind w:right="0" w:rightChars="0" w:firstLine="466"/>
        <w:jc w:val="left"/>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After reviewing the previous relative literature,this paper sums up the problems of supply chain finance and analyzes the feasibility of block chain in supply chain finance.</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Moreover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assum</w:t>
      </w:r>
      <w:r>
        <w:rPr>
          <w:rFonts w:hint="eastAsia" w:ascii="Times New Roman" w:hAnsi="Times New Roman" w:cs="Times New Roman"/>
          <w:color w:val="000000" w:themeColor="text1"/>
          <w:sz w:val="24"/>
          <w:szCs w:val="24"/>
          <w:lang w:val="en-US" w:eastAsia="zh-CN"/>
          <w14:textFill>
            <w14:solidFill>
              <w14:schemeClr w14:val="tx1"/>
            </w14:solidFill>
          </w14:textFill>
        </w:rPr>
        <w:t>ing</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 the mode of the block chain is applied to supply chain finance, analyz</w:t>
      </w:r>
      <w:r>
        <w:rPr>
          <w:rFonts w:hint="eastAsia" w:ascii="Times New Roman" w:hAnsi="Times New Roman" w:cs="Times New Roman"/>
          <w:color w:val="000000" w:themeColor="text1"/>
          <w:sz w:val="24"/>
          <w:szCs w:val="24"/>
          <w:lang w:val="en-US" w:eastAsia="zh-CN"/>
          <w14:textFill>
            <w14:solidFill>
              <w14:schemeClr w14:val="tx1"/>
            </w14:solidFill>
          </w14:textFill>
        </w:rPr>
        <w:t>ing</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 and choos</w:t>
      </w:r>
      <w:r>
        <w:rPr>
          <w:rFonts w:hint="eastAsia" w:ascii="Times New Roman" w:hAnsi="Times New Roman" w:cs="Times New Roman"/>
          <w:color w:val="000000" w:themeColor="text1"/>
          <w:sz w:val="24"/>
          <w:szCs w:val="24"/>
          <w:lang w:val="en-US" w:eastAsia="zh-CN"/>
          <w14:textFill>
            <w14:solidFill>
              <w14:schemeClr w14:val="tx1"/>
            </w14:solidFill>
          </w14:textFill>
        </w:rPr>
        <w:t>ing</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 the technology system, and carr</w:t>
      </w:r>
      <w:r>
        <w:rPr>
          <w:rFonts w:hint="eastAsia" w:ascii="Times New Roman" w:hAnsi="Times New Roman" w:cs="Times New Roman"/>
          <w:color w:val="000000" w:themeColor="text1"/>
          <w:sz w:val="24"/>
          <w:szCs w:val="24"/>
          <w:lang w:val="en-US" w:eastAsia="zh-CN"/>
          <w14:textFill>
            <w14:solidFill>
              <w14:schemeClr w14:val="tx1"/>
            </w14:solidFill>
          </w14:textFill>
        </w:rPr>
        <w:t>y</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i</w:t>
      </w:r>
      <w:r>
        <w:rPr>
          <w:rFonts w:hint="eastAsia" w:ascii="Times New Roman" w:hAnsi="Times New Roman" w:cs="Times New Roman"/>
          <w:color w:val="000000" w:themeColor="text1"/>
          <w:sz w:val="24"/>
          <w:szCs w:val="24"/>
          <w:lang w:val="en-US" w:eastAsia="zh-CN"/>
          <w14:textFill>
            <w14:solidFill>
              <w14:schemeClr w14:val="tx1"/>
            </w14:solidFill>
          </w14:textFill>
        </w:rPr>
        <w:t>ng</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 on the platform design and the financing mode of the block chain application in the supply chain finance.</w:t>
      </w:r>
      <w:r>
        <w:rPr>
          <w:rFonts w:hint="eastAsia" w:ascii="Times New Roman" w:hAnsi="Times New Roman" w:cs="Times New Roman"/>
          <w:color w:val="000000" w:themeColor="text1"/>
          <w:sz w:val="24"/>
          <w:szCs w:val="24"/>
          <w:lang w:val="en-US" w:eastAsia="zh-CN"/>
          <w14:textFill>
            <w14:solidFill>
              <w14:schemeClr w14:val="tx1"/>
            </w14:solidFill>
          </w14:textFill>
        </w:rPr>
        <w:t>during case study,this essay conclude application difficulties of block ,such as lacking of the commonly standard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the bottleneck </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restriction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of block chain still needs a</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breakthrough,</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r</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egulation of block chain technology</w:t>
      </w:r>
      <w:r>
        <w:rPr>
          <w:rFonts w:hint="eastAsia" w:ascii="Times New Roman" w:hAnsi="Times New Roman" w:cs="Times New Roman"/>
          <w:color w:val="000000" w:themeColor="text1"/>
          <w:sz w:val="24"/>
          <w:szCs w:val="24"/>
          <w:lang w:val="en-US" w:eastAsia="zh-CN"/>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extension and recognition of block chain technology and shortage of related talents in block chain,and put forward  suggestions to solve these difficulties.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Key</w:t>
      </w:r>
      <w:r>
        <w:rPr>
          <w:rFonts w:hint="eastAsia" w:ascii="Times New Roman" w:hAnsi="Times New Roman" w:cs="Times New Roman"/>
          <w:b/>
          <w:bCs/>
          <w:color w:val="000000" w:themeColor="text1"/>
          <w:sz w:val="24"/>
          <w:szCs w:val="24"/>
          <w:lang w:val="en-US" w:eastAsia="zh-CN"/>
          <w14:textFill>
            <w14:solidFill>
              <w14:schemeClr w14:val="tx1"/>
            </w14:solidFill>
          </w14:textFill>
        </w:rPr>
        <w:t xml:space="preserve"> Words</w:t>
      </w:r>
      <w:r>
        <w:rPr>
          <w:rFonts w:hint="default" w:ascii="Times New Roman" w:hAnsi="Times New Roman" w:cs="Times New Roman"/>
          <w:b/>
          <w:bCs/>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Supply Chain Financ</w:t>
      </w:r>
      <w:r>
        <w:rPr>
          <w:rFonts w:hint="eastAsia" w:ascii="Times New Roman" w:hAnsi="Times New Roman" w:cs="Times New Roman"/>
          <w:color w:val="000000" w:themeColor="text1"/>
          <w:sz w:val="24"/>
          <w:szCs w:val="24"/>
          <w:lang w:val="en-US" w:eastAsia="zh-CN"/>
          <w14:textFill>
            <w14:solidFill>
              <w14:schemeClr w14:val="tx1"/>
            </w14:solidFill>
          </w14:textFill>
        </w:rPr>
        <w:t>e;</w:t>
      </w:r>
      <w:r>
        <w:rPr>
          <w:rFonts w:hint="default" w:ascii="Times New Roman" w:hAnsi="Times New Roman" w:cs="Times New Roman"/>
          <w:color w:val="000000" w:themeColor="text1"/>
          <w:sz w:val="24"/>
          <w:szCs w:val="24"/>
          <w14:textFill>
            <w14:solidFill>
              <w14:schemeClr w14:val="tx1"/>
            </w14:solidFill>
          </w14:textFill>
        </w:rPr>
        <w:t xml:space="preserve">Block Chain </w:t>
      </w:r>
      <w:r>
        <w:rPr>
          <w:rFonts w:hint="eastAsia" w:ascii="Times New Roman" w:hAnsi="Times New Roman" w:cs="Times New Roman"/>
          <w:color w:val="000000" w:themeColor="text1"/>
          <w:sz w:val="24"/>
          <w:szCs w:val="24"/>
          <w:lang w:val="en-US" w:eastAsia="zh-CN"/>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t>Smart Contract</w:t>
      </w:r>
    </w:p>
    <w:p>
      <w:pPr>
        <w:pageBreakBefore w:val="0"/>
        <w:kinsoku/>
        <w:wordWrap/>
        <w:overflowPunct/>
        <w:topLinePunct w:val="0"/>
        <w:autoSpaceDN/>
        <w:bidi w:val="0"/>
        <w:adjustRightInd/>
        <w:snapToGrid/>
        <w:spacing w:line="360" w:lineRule="auto"/>
        <w:ind w:right="0" w:rightChars="0"/>
        <w:jc w:val="left"/>
        <w:textAlignment w:val="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p>
    <w:p>
      <w:pPr>
        <w:pageBreakBefore w:val="0"/>
        <w:kinsoku/>
        <w:wordWrap/>
        <w:overflowPunct/>
        <w:topLinePunct w:val="0"/>
        <w:autoSpaceDN/>
        <w:bidi w:val="0"/>
        <w:adjustRightInd/>
        <w:snapToGrid/>
        <w:spacing w:line="360" w:lineRule="auto"/>
        <w:ind w:right="0" w:rightChars="0"/>
        <w:jc w:val="left"/>
        <w:textAlignment w:val="auto"/>
        <w:rPr>
          <w:rFonts w:hint="eastAsia" w:ascii="宋体" w:hAnsi="宋体" w:eastAsia="宋体" w:cs="宋体"/>
          <w:color w:val="000000" w:themeColor="text1"/>
          <w:sz w:val="36"/>
          <w:szCs w:val="36"/>
          <w14:textFill>
            <w14:solidFill>
              <w14:schemeClr w14:val="tx1"/>
            </w14:solidFill>
          </w14:textFill>
        </w:rPr>
      </w:pPr>
    </w:p>
    <w:p>
      <w:pPr>
        <w:pageBreakBefore w:val="0"/>
        <w:kinsoku/>
        <w:wordWrap/>
        <w:overflowPunct/>
        <w:topLinePunct w:val="0"/>
        <w:autoSpaceDN/>
        <w:bidi w:val="0"/>
        <w:adjustRightInd/>
        <w:snapToGrid/>
        <w:spacing w:line="360" w:lineRule="auto"/>
        <w:ind w:right="0" w:rightChars="0"/>
        <w:jc w:val="left"/>
        <w:textAlignment w:val="auto"/>
        <w:rPr>
          <w:rFonts w:hint="eastAsia" w:ascii="宋体" w:hAnsi="宋体" w:eastAsia="宋体" w:cs="宋体"/>
          <w:color w:val="000000" w:themeColor="text1"/>
          <w:sz w:val="36"/>
          <w:szCs w:val="36"/>
          <w14:textFill>
            <w14:solidFill>
              <w14:schemeClr w14:val="tx1"/>
            </w14:solidFill>
          </w14:textFill>
        </w:rPr>
      </w:pPr>
    </w:p>
    <w:p>
      <w:pPr>
        <w:pageBreakBefore w:val="0"/>
        <w:kinsoku/>
        <w:wordWrap/>
        <w:overflowPunct/>
        <w:topLinePunct w:val="0"/>
        <w:autoSpaceDN/>
        <w:bidi w:val="0"/>
        <w:adjustRightInd/>
        <w:snapToGrid/>
        <w:spacing w:line="360" w:lineRule="auto"/>
        <w:ind w:right="0" w:rightChars="0"/>
        <w:jc w:val="left"/>
        <w:textAlignment w:val="auto"/>
        <w:rPr>
          <w:rFonts w:hint="eastAsia" w:ascii="宋体" w:hAnsi="宋体" w:eastAsia="宋体" w:cs="宋体"/>
          <w:color w:val="000000" w:themeColor="text1"/>
          <w:sz w:val="36"/>
          <w:szCs w:val="36"/>
          <w14:textFill>
            <w14:solidFill>
              <w14:schemeClr w14:val="tx1"/>
            </w14:solidFill>
          </w14:textFill>
        </w:rPr>
      </w:pPr>
    </w:p>
    <w:p>
      <w:pPr>
        <w:pageBreakBefore w:val="0"/>
        <w:kinsoku/>
        <w:wordWrap/>
        <w:overflowPunct/>
        <w:topLinePunct w:val="0"/>
        <w:autoSpaceDN/>
        <w:bidi w:val="0"/>
        <w:adjustRightInd/>
        <w:snapToGrid/>
        <w:spacing w:line="360" w:lineRule="auto"/>
        <w:ind w:right="0" w:rightChars="0"/>
        <w:jc w:val="left"/>
        <w:textAlignment w:val="auto"/>
        <w:rPr>
          <w:rFonts w:hint="eastAsia" w:ascii="宋体" w:hAnsi="宋体" w:eastAsia="宋体" w:cs="宋体"/>
          <w:color w:val="000000" w:themeColor="text1"/>
          <w:sz w:val="36"/>
          <w:szCs w:val="36"/>
          <w14:textFill>
            <w14:solidFill>
              <w14:schemeClr w14:val="tx1"/>
            </w14:solidFill>
          </w14:textFill>
        </w:rPr>
      </w:pPr>
    </w:p>
    <w:p>
      <w:pPr>
        <w:pageBreakBefore w:val="0"/>
        <w:kinsoku/>
        <w:wordWrap/>
        <w:overflowPunct/>
        <w:topLinePunct w:val="0"/>
        <w:autoSpaceDN/>
        <w:bidi w:val="0"/>
        <w:adjustRightInd/>
        <w:snapToGrid/>
        <w:spacing w:line="360" w:lineRule="auto"/>
        <w:ind w:right="0" w:rightChars="0"/>
        <w:jc w:val="both"/>
        <w:textAlignment w:val="auto"/>
        <w:rPr>
          <w:rFonts w:hint="eastAsia" w:ascii="黑体" w:hAnsi="黑体" w:eastAsia="黑体" w:cs="黑体"/>
          <w:color w:val="000000" w:themeColor="text1"/>
          <w:sz w:val="32"/>
          <w:szCs w:val="32"/>
          <w:lang w:val="en-US" w:eastAsia="zh-CN"/>
          <w14:textFill>
            <w14:solidFill>
              <w14:schemeClr w14:val="tx1"/>
            </w14:solidFill>
          </w14:textFill>
        </w:rPr>
      </w:pPr>
    </w:p>
    <w:p>
      <w:pPr>
        <w:pageBreakBefore w:val="0"/>
        <w:kinsoku/>
        <w:wordWrap/>
        <w:overflowPunct/>
        <w:topLinePunct w:val="0"/>
        <w:autoSpaceDN/>
        <w:bidi w:val="0"/>
        <w:adjustRightInd/>
        <w:snapToGrid/>
        <w:spacing w:line="360" w:lineRule="auto"/>
        <w:ind w:right="0" w:rightChars="0"/>
        <w:jc w:val="center"/>
        <w:textAlignment w:val="auto"/>
        <w:rPr>
          <w:rFonts w:hint="eastAsia" w:ascii="宋体" w:hAnsi="宋体" w:eastAsia="宋体" w:cs="宋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lang w:val="en-US" w:eastAsia="zh-CN"/>
          <w14:textFill>
            <w14:solidFill>
              <w14:schemeClr w14:val="tx1"/>
            </w14:solidFill>
          </w14:textFill>
        </w:rPr>
        <w:t>目  录</w:t>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color w:val="000000" w:themeColor="text1"/>
          <w:sz w:val="21"/>
          <w:szCs w:val="21"/>
          <w14:textFill>
            <w14:solidFill>
              <w14:schemeClr w14:val="tx1"/>
            </w14:solidFill>
          </w14:textFill>
        </w:rPr>
        <w:instrText xml:space="preserve">TOC \o "1-3" \h \u </w:instrText>
      </w:r>
      <w:r>
        <w:rPr>
          <w:rFonts w:hint="eastAsia" w:ascii="宋体" w:hAnsi="宋体" w:eastAsia="宋体" w:cs="宋体"/>
          <w:b w:val="0"/>
          <w:bCs w:val="0"/>
          <w:color w:val="000000" w:themeColor="text1"/>
          <w:sz w:val="21"/>
          <w:szCs w:val="21"/>
          <w14:textFill>
            <w14:solidFill>
              <w14:schemeClr w14:val="tx1"/>
            </w14:solidFill>
          </w14:textFill>
        </w:rPr>
        <w:fldChar w:fldCharType="separate"/>
      </w:r>
      <w:r>
        <w:rPr>
          <w:rFonts w:hint="eastAsia" w:ascii="黑体" w:hAnsi="黑体" w:eastAsia="黑体" w:cs="黑体"/>
          <w:b w:val="0"/>
          <w:bCs w:val="0"/>
          <w:color w:val="000000" w:themeColor="text1"/>
          <w:sz w:val="24"/>
          <w:szCs w:val="24"/>
          <w14:textFill>
            <w14:solidFill>
              <w14:schemeClr w14:val="tx1"/>
            </w14:solidFill>
          </w14:textFill>
        </w:rPr>
        <w:fldChar w:fldCharType="begin"/>
      </w:r>
      <w:r>
        <w:rPr>
          <w:rFonts w:hint="eastAsia" w:ascii="黑体" w:hAnsi="黑体" w:eastAsia="黑体" w:cs="黑体"/>
          <w:b w:val="0"/>
          <w:bCs w:val="0"/>
          <w:sz w:val="24"/>
          <w:szCs w:val="24"/>
        </w:rPr>
        <w:instrText xml:space="preserve"> HYPERLINK \l _Toc22965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第一章 前言</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_Toc22965 </w:instrText>
      </w:r>
      <w:r>
        <w:rPr>
          <w:rFonts w:hint="eastAsia" w:ascii="黑体" w:hAnsi="黑体" w:eastAsia="黑体" w:cs="黑体"/>
          <w:sz w:val="24"/>
          <w:szCs w:val="24"/>
        </w:rPr>
        <w:fldChar w:fldCharType="separate"/>
      </w:r>
      <w:r>
        <w:rPr>
          <w:rFonts w:hint="eastAsia" w:ascii="黑体" w:hAnsi="黑体" w:eastAsia="黑体" w:cs="黑体"/>
          <w:sz w:val="24"/>
          <w:szCs w:val="24"/>
        </w:rPr>
        <w:t>1</w:t>
      </w:r>
      <w:r>
        <w:rPr>
          <w:rFonts w:hint="eastAsia" w:ascii="黑体" w:hAnsi="黑体" w:eastAsia="黑体" w:cs="黑体"/>
          <w:sz w:val="24"/>
          <w:szCs w:val="24"/>
        </w:rPr>
        <w:fldChar w:fldCharType="end"/>
      </w:r>
      <w:r>
        <w:rPr>
          <w:rFonts w:hint="eastAsia" w:ascii="黑体" w:hAnsi="黑体" w:eastAsia="黑体" w:cs="黑体"/>
          <w:b w:val="0"/>
          <w:bCs w:val="0"/>
          <w:color w:val="000000" w:themeColor="text1"/>
          <w:sz w:val="24"/>
          <w:szCs w:val="24"/>
          <w14:textFill>
            <w14:solidFill>
              <w14:schemeClr w14:val="tx1"/>
            </w14:solidFill>
          </w14:textFill>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_Toc22415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1.1研究背景与研究意义</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_Toc22415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1</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_Toc12006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1.1.1研究背景</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_Toc12006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1</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_Toc20001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1.1.2研究意义</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_Toc20001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2</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_Toc30941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1.</w:t>
      </w:r>
      <w:r>
        <w:rPr>
          <w:rFonts w:hint="eastAsia" w:ascii="宋体" w:hAnsi="宋体" w:eastAsia="宋体" w:cs="宋体"/>
          <w:b w:val="0"/>
          <w:bCs w:val="0"/>
          <w:sz w:val="21"/>
          <w:szCs w:val="21"/>
          <w:lang w:val="en-US" w:eastAsia="zh-CN"/>
        </w:rPr>
        <w:t>2</w:t>
      </w:r>
      <w:r>
        <w:rPr>
          <w:rFonts w:hint="eastAsia" w:ascii="宋体" w:hAnsi="宋体" w:eastAsia="宋体" w:cs="宋体"/>
          <w:b w:val="0"/>
          <w:bCs w:val="0"/>
          <w:sz w:val="21"/>
          <w:szCs w:val="21"/>
        </w:rPr>
        <w:t>研究</w:t>
      </w:r>
      <w:r>
        <w:rPr>
          <w:rFonts w:hint="eastAsia" w:ascii="宋体" w:hAnsi="宋体" w:eastAsia="宋体" w:cs="宋体"/>
          <w:b w:val="0"/>
          <w:bCs w:val="0"/>
          <w:sz w:val="21"/>
          <w:szCs w:val="21"/>
          <w:lang w:val="en-US" w:eastAsia="zh-CN"/>
        </w:rPr>
        <w:t>内容</w:t>
      </w:r>
      <w:r>
        <w:rPr>
          <w:rFonts w:hint="eastAsia" w:ascii="宋体" w:hAnsi="宋体" w:eastAsia="宋体" w:cs="宋体"/>
          <w:b w:val="0"/>
          <w:bCs w:val="0"/>
          <w:sz w:val="21"/>
          <w:szCs w:val="21"/>
        </w:rPr>
        <w:t>和方法</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_Toc30941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3</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_Toc14028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1.</w:t>
      </w:r>
      <w:r>
        <w:rPr>
          <w:rFonts w:hint="eastAsia" w:ascii="宋体" w:hAnsi="宋体" w:eastAsia="宋体" w:cs="宋体"/>
          <w:b w:val="0"/>
          <w:bCs w:val="0"/>
          <w:sz w:val="21"/>
          <w:szCs w:val="21"/>
          <w:lang w:val="en-US" w:eastAsia="zh-CN"/>
        </w:rPr>
        <w:t>2</w:t>
      </w:r>
      <w:r>
        <w:rPr>
          <w:rFonts w:hint="eastAsia" w:ascii="宋体" w:hAnsi="宋体" w:eastAsia="宋体" w:cs="宋体"/>
          <w:b w:val="0"/>
          <w:bCs w:val="0"/>
          <w:sz w:val="21"/>
          <w:szCs w:val="21"/>
        </w:rPr>
        <w:t>.1研究</w:t>
      </w:r>
      <w:r>
        <w:rPr>
          <w:rFonts w:hint="eastAsia" w:ascii="宋体" w:hAnsi="宋体" w:eastAsia="宋体" w:cs="宋体"/>
          <w:b w:val="0"/>
          <w:bCs w:val="0"/>
          <w:sz w:val="21"/>
          <w:szCs w:val="21"/>
          <w:lang w:val="en-US" w:eastAsia="zh-CN"/>
        </w:rPr>
        <w:t>内容</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_Toc14028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3</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_Toc31816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1.</w:t>
      </w:r>
      <w:r>
        <w:rPr>
          <w:rFonts w:hint="eastAsia" w:ascii="宋体" w:hAnsi="宋体" w:eastAsia="宋体" w:cs="宋体"/>
          <w:b w:val="0"/>
          <w:bCs w:val="0"/>
          <w:sz w:val="21"/>
          <w:szCs w:val="21"/>
          <w:lang w:val="en-US" w:eastAsia="zh-CN"/>
        </w:rPr>
        <w:t>2</w:t>
      </w:r>
      <w:r>
        <w:rPr>
          <w:rFonts w:hint="eastAsia" w:ascii="宋体" w:hAnsi="宋体" w:eastAsia="宋体" w:cs="宋体"/>
          <w:b w:val="0"/>
          <w:bCs w:val="0"/>
          <w:sz w:val="21"/>
          <w:szCs w:val="21"/>
        </w:rPr>
        <w:t>.2研究方法</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_Toc31816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4</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_Toc16621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1.</w:t>
      </w:r>
      <w:r>
        <w:rPr>
          <w:rFonts w:hint="eastAsia" w:ascii="宋体" w:hAnsi="宋体" w:eastAsia="宋体" w:cs="宋体"/>
          <w:b w:val="0"/>
          <w:bCs w:val="0"/>
          <w:sz w:val="21"/>
          <w:szCs w:val="21"/>
          <w:lang w:val="en-US" w:eastAsia="zh-CN"/>
        </w:rPr>
        <w:t>3</w:t>
      </w:r>
      <w:r>
        <w:rPr>
          <w:rFonts w:hint="eastAsia" w:ascii="宋体" w:hAnsi="宋体" w:eastAsia="宋体" w:cs="宋体"/>
          <w:b w:val="0"/>
          <w:bCs w:val="0"/>
          <w:sz w:val="21"/>
          <w:szCs w:val="21"/>
        </w:rPr>
        <w:t>研究创新点</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_Toc16621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4</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_Toc15076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1.3.1填补了区块链应用于供应链金融的理论空白</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_Toc15076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4</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_Toc8120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1.3.2案例分析法与情景分析法相结合</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_Toc8120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5</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黑体" w:hAnsi="黑体" w:eastAsia="黑体" w:cs="黑体"/>
          <w:sz w:val="24"/>
          <w:szCs w:val="24"/>
        </w:rPr>
      </w:pPr>
      <w:r>
        <w:rPr>
          <w:rFonts w:hint="eastAsia" w:ascii="黑体" w:hAnsi="黑体" w:eastAsia="黑体" w:cs="黑体"/>
          <w:b w:val="0"/>
          <w:bCs w:val="0"/>
          <w:color w:val="000000" w:themeColor="text1"/>
          <w:sz w:val="24"/>
          <w:szCs w:val="24"/>
          <w14:textFill>
            <w14:solidFill>
              <w14:schemeClr w14:val="tx1"/>
            </w14:solidFill>
          </w14:textFill>
        </w:rPr>
        <w:fldChar w:fldCharType="begin"/>
      </w:r>
      <w:r>
        <w:rPr>
          <w:rFonts w:hint="eastAsia" w:ascii="黑体" w:hAnsi="黑体" w:eastAsia="黑体" w:cs="黑体"/>
          <w:b w:val="0"/>
          <w:bCs w:val="0"/>
          <w:sz w:val="24"/>
          <w:szCs w:val="24"/>
        </w:rPr>
        <w:instrText xml:space="preserve"> HYPERLINK \l _Toc14785 </w:instrText>
      </w:r>
      <w:r>
        <w:rPr>
          <w:rFonts w:hint="eastAsia" w:ascii="黑体" w:hAnsi="黑体" w:eastAsia="黑体" w:cs="黑体"/>
          <w:b w:val="0"/>
          <w:bCs w:val="0"/>
          <w:sz w:val="24"/>
          <w:szCs w:val="24"/>
        </w:rPr>
        <w:fldChar w:fldCharType="separate"/>
      </w:r>
      <w:r>
        <w:rPr>
          <w:rFonts w:hint="eastAsia" w:ascii="黑体" w:hAnsi="黑体" w:eastAsia="黑体" w:cs="黑体"/>
          <w:sz w:val="24"/>
          <w:szCs w:val="24"/>
          <w:lang w:val="en-US" w:eastAsia="zh-CN"/>
        </w:rPr>
        <w:t>第二章 文献综述</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_Toc14785 </w:instrText>
      </w:r>
      <w:r>
        <w:rPr>
          <w:rFonts w:hint="eastAsia" w:ascii="黑体" w:hAnsi="黑体" w:eastAsia="黑体" w:cs="黑体"/>
          <w:sz w:val="24"/>
          <w:szCs w:val="24"/>
        </w:rPr>
        <w:fldChar w:fldCharType="separate"/>
      </w:r>
      <w:r>
        <w:rPr>
          <w:rFonts w:hint="eastAsia" w:ascii="黑体" w:hAnsi="黑体" w:eastAsia="黑体" w:cs="黑体"/>
          <w:sz w:val="24"/>
          <w:szCs w:val="24"/>
        </w:rPr>
        <w:t>6</w:t>
      </w:r>
      <w:r>
        <w:rPr>
          <w:rFonts w:hint="eastAsia" w:ascii="黑体" w:hAnsi="黑体" w:eastAsia="黑体" w:cs="黑体"/>
          <w:sz w:val="24"/>
          <w:szCs w:val="24"/>
        </w:rPr>
        <w:fldChar w:fldCharType="end"/>
      </w:r>
      <w:r>
        <w:rPr>
          <w:rFonts w:hint="eastAsia" w:ascii="黑体" w:hAnsi="黑体" w:eastAsia="黑体" w:cs="黑体"/>
          <w:b w:val="0"/>
          <w:bCs w:val="0"/>
          <w:color w:val="000000" w:themeColor="text1"/>
          <w:sz w:val="24"/>
          <w:szCs w:val="24"/>
          <w14:textFill>
            <w14:solidFill>
              <w14:schemeClr w14:val="tx1"/>
            </w14:solidFill>
          </w14:textFill>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_Toc4098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2.1关于供应链金融风险问题的文献</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_Toc4098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6</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_Toc26204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2.2关于区块链的文献</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_Toc26204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6</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_Toc17770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2.3</w:t>
      </w:r>
      <w:bookmarkStart w:id="200" w:name="_GoBack"/>
      <w:bookmarkEnd w:id="200"/>
      <w:r>
        <w:rPr>
          <w:rFonts w:hint="eastAsia" w:ascii="宋体" w:hAnsi="宋体" w:eastAsia="宋体" w:cs="宋体"/>
          <w:b w:val="0"/>
          <w:bCs w:val="0"/>
          <w:sz w:val="21"/>
          <w:szCs w:val="21"/>
          <w:lang w:val="en-US" w:eastAsia="zh-CN"/>
        </w:rPr>
        <w:t>文献评述</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_Toc17770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8</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黑体" w:hAnsi="黑体" w:eastAsia="黑体" w:cs="黑体"/>
          <w:sz w:val="24"/>
          <w:szCs w:val="24"/>
        </w:rPr>
      </w:pPr>
      <w:r>
        <w:rPr>
          <w:rFonts w:hint="eastAsia" w:ascii="黑体" w:hAnsi="黑体" w:eastAsia="黑体" w:cs="黑体"/>
          <w:b w:val="0"/>
          <w:bCs w:val="0"/>
          <w:color w:val="000000" w:themeColor="text1"/>
          <w:sz w:val="24"/>
          <w:szCs w:val="24"/>
          <w14:textFill>
            <w14:solidFill>
              <w14:schemeClr w14:val="tx1"/>
            </w14:solidFill>
          </w14:textFill>
        </w:rPr>
        <w:fldChar w:fldCharType="begin"/>
      </w:r>
      <w:r>
        <w:rPr>
          <w:rFonts w:hint="eastAsia" w:ascii="黑体" w:hAnsi="黑体" w:eastAsia="黑体" w:cs="黑体"/>
          <w:b w:val="0"/>
          <w:bCs w:val="0"/>
          <w:sz w:val="24"/>
          <w:szCs w:val="24"/>
        </w:rPr>
        <w:instrText xml:space="preserve"> HYPERLINK \l _Toc31138 </w:instrText>
      </w:r>
      <w:r>
        <w:rPr>
          <w:rFonts w:hint="eastAsia" w:ascii="黑体" w:hAnsi="黑体" w:eastAsia="黑体" w:cs="黑体"/>
          <w:b w:val="0"/>
          <w:bCs w:val="0"/>
          <w:sz w:val="24"/>
          <w:szCs w:val="24"/>
        </w:rPr>
        <w:fldChar w:fldCharType="separate"/>
      </w:r>
      <w:r>
        <w:rPr>
          <w:rFonts w:hint="eastAsia" w:ascii="黑体" w:hAnsi="黑体" w:eastAsia="黑体" w:cs="黑体"/>
          <w:sz w:val="24"/>
          <w:szCs w:val="24"/>
          <w:lang w:val="en-US" w:eastAsia="zh-CN"/>
        </w:rPr>
        <w:t>第三章 区块链应用于供应链金融的可行性分析</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_Toc31138 </w:instrText>
      </w:r>
      <w:r>
        <w:rPr>
          <w:rFonts w:hint="eastAsia" w:ascii="黑体" w:hAnsi="黑体" w:eastAsia="黑体" w:cs="黑体"/>
          <w:sz w:val="24"/>
          <w:szCs w:val="24"/>
        </w:rPr>
        <w:fldChar w:fldCharType="separate"/>
      </w:r>
      <w:r>
        <w:rPr>
          <w:rFonts w:hint="eastAsia" w:ascii="黑体" w:hAnsi="黑体" w:eastAsia="黑体" w:cs="黑体"/>
          <w:sz w:val="24"/>
          <w:szCs w:val="24"/>
        </w:rPr>
        <w:t>9</w:t>
      </w:r>
      <w:r>
        <w:rPr>
          <w:rFonts w:hint="eastAsia" w:ascii="黑体" w:hAnsi="黑体" w:eastAsia="黑体" w:cs="黑体"/>
          <w:sz w:val="24"/>
          <w:szCs w:val="24"/>
        </w:rPr>
        <w:fldChar w:fldCharType="end"/>
      </w:r>
      <w:r>
        <w:rPr>
          <w:rFonts w:hint="eastAsia" w:ascii="黑体" w:hAnsi="黑体" w:eastAsia="黑体" w:cs="黑体"/>
          <w:b w:val="0"/>
          <w:bCs w:val="0"/>
          <w:color w:val="000000" w:themeColor="text1"/>
          <w:sz w:val="24"/>
          <w:szCs w:val="24"/>
          <w14:textFill>
            <w14:solidFill>
              <w14:schemeClr w14:val="tx1"/>
            </w14:solidFill>
          </w14:textFill>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_Toc16836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3</w:t>
      </w:r>
      <w:r>
        <w:rPr>
          <w:rFonts w:hint="eastAsia" w:ascii="宋体" w:hAnsi="宋体" w:eastAsia="宋体" w:cs="宋体"/>
          <w:b w:val="0"/>
          <w:bCs w:val="0"/>
          <w:sz w:val="21"/>
          <w:szCs w:val="21"/>
        </w:rPr>
        <w:t>.1 供应链金融</w:t>
      </w:r>
      <w:r>
        <w:rPr>
          <w:rFonts w:hint="eastAsia" w:ascii="宋体" w:hAnsi="宋体" w:eastAsia="宋体" w:cs="宋体"/>
          <w:b w:val="0"/>
          <w:bCs w:val="0"/>
          <w:sz w:val="21"/>
          <w:szCs w:val="21"/>
          <w:lang w:val="en-US" w:eastAsia="zh-CN"/>
        </w:rPr>
        <w:t>概述</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_Toc16836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9</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_Toc28717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3.1.1供应链金融</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_Toc28717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9</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_Toc28920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3.1.2供应链金融存在的问题</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_Toc28920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10</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_Toc10544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3</w:t>
      </w:r>
      <w:r>
        <w:rPr>
          <w:rFonts w:hint="eastAsia" w:ascii="宋体" w:hAnsi="宋体" w:eastAsia="宋体" w:cs="宋体"/>
          <w:b w:val="0"/>
          <w:bCs w:val="0"/>
          <w:sz w:val="21"/>
          <w:szCs w:val="21"/>
        </w:rPr>
        <w:t>.2 区块链</w:t>
      </w:r>
      <w:r>
        <w:rPr>
          <w:rFonts w:hint="eastAsia" w:ascii="宋体" w:hAnsi="宋体" w:eastAsia="宋体" w:cs="宋体"/>
          <w:b w:val="0"/>
          <w:bCs w:val="0"/>
          <w:sz w:val="21"/>
          <w:szCs w:val="21"/>
          <w:lang w:val="en-US" w:eastAsia="zh-CN"/>
        </w:rPr>
        <w:t>概述</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_Toc10544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11</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_Toc29873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3</w:t>
      </w:r>
      <w:r>
        <w:rPr>
          <w:rFonts w:hint="eastAsia" w:ascii="宋体" w:hAnsi="宋体" w:eastAsia="宋体" w:cs="宋体"/>
          <w:b w:val="0"/>
          <w:bCs w:val="0"/>
          <w:sz w:val="21"/>
          <w:szCs w:val="21"/>
        </w:rPr>
        <w:t>.2.1区块链的</w:t>
      </w:r>
      <w:r>
        <w:rPr>
          <w:rFonts w:hint="eastAsia" w:ascii="宋体" w:hAnsi="宋体" w:eastAsia="宋体" w:cs="宋体"/>
          <w:b w:val="0"/>
          <w:bCs w:val="0"/>
          <w:sz w:val="21"/>
          <w:szCs w:val="21"/>
          <w:lang w:val="en-US" w:eastAsia="zh-CN"/>
        </w:rPr>
        <w:t>概念</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_Toc29873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11</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_Toc2536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3</w:t>
      </w:r>
      <w:r>
        <w:rPr>
          <w:rFonts w:hint="eastAsia" w:ascii="宋体" w:hAnsi="宋体" w:eastAsia="宋体" w:cs="宋体"/>
          <w:b w:val="0"/>
          <w:bCs w:val="0"/>
          <w:sz w:val="21"/>
          <w:szCs w:val="21"/>
        </w:rPr>
        <w:t>.2.</w:t>
      </w:r>
      <w:r>
        <w:rPr>
          <w:rFonts w:hint="eastAsia" w:ascii="宋体" w:hAnsi="宋体" w:eastAsia="宋体" w:cs="宋体"/>
          <w:b w:val="0"/>
          <w:bCs w:val="0"/>
          <w:sz w:val="21"/>
          <w:szCs w:val="21"/>
          <w:lang w:val="en-US" w:eastAsia="zh-CN"/>
        </w:rPr>
        <w:t>2区块链的特征</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_Toc2536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11</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_Toc9860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3.2.3</w:t>
      </w:r>
      <w:r>
        <w:rPr>
          <w:rFonts w:hint="eastAsia" w:ascii="宋体" w:hAnsi="宋体" w:eastAsia="宋体" w:cs="宋体"/>
          <w:b w:val="0"/>
          <w:bCs w:val="0"/>
          <w:sz w:val="21"/>
          <w:szCs w:val="21"/>
        </w:rPr>
        <w:t>区块链的类型</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_Toc9860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12</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_Toc12697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3.3 区块链应用于供应链金融的可行性分析</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_Toc12697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13</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_Toc19595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3.3.1区块链的分布式记账适合多方参与的交易场景</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_Toc19595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13</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_Toc27223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3.3.2区块链技术可以重塑信用体系</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_Toc27223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13</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_Toc7034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3.3.3智能合约提高效率并节约成本</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_Toc7034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13</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_Toc9516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3.3.4区块链可以应用于数字资产的确权</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_Toc9516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14</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黑体" w:hAnsi="黑体" w:eastAsia="黑体" w:cs="黑体"/>
          <w:sz w:val="24"/>
          <w:szCs w:val="24"/>
        </w:rPr>
      </w:pPr>
      <w:r>
        <w:rPr>
          <w:rFonts w:hint="eastAsia" w:ascii="黑体" w:hAnsi="黑体" w:eastAsia="黑体" w:cs="黑体"/>
          <w:b w:val="0"/>
          <w:bCs w:val="0"/>
          <w:color w:val="000000" w:themeColor="text1"/>
          <w:sz w:val="24"/>
          <w:szCs w:val="24"/>
          <w14:textFill>
            <w14:solidFill>
              <w14:schemeClr w14:val="tx1"/>
            </w14:solidFill>
          </w14:textFill>
        </w:rPr>
        <w:fldChar w:fldCharType="begin"/>
      </w:r>
      <w:r>
        <w:rPr>
          <w:rFonts w:hint="eastAsia" w:ascii="黑体" w:hAnsi="黑体" w:eastAsia="黑体" w:cs="黑体"/>
          <w:b w:val="0"/>
          <w:bCs w:val="0"/>
          <w:sz w:val="24"/>
          <w:szCs w:val="24"/>
        </w:rPr>
        <w:instrText xml:space="preserve"> HYPERLINK \l _Toc15033 </w:instrText>
      </w:r>
      <w:r>
        <w:rPr>
          <w:rFonts w:hint="eastAsia" w:ascii="黑体" w:hAnsi="黑体" w:eastAsia="黑体" w:cs="黑体"/>
          <w:b w:val="0"/>
          <w:bCs w:val="0"/>
          <w:sz w:val="24"/>
          <w:szCs w:val="24"/>
        </w:rPr>
        <w:fldChar w:fldCharType="separate"/>
      </w:r>
      <w:r>
        <w:rPr>
          <w:rFonts w:hint="eastAsia" w:ascii="黑体" w:hAnsi="黑体" w:eastAsia="黑体" w:cs="黑体"/>
          <w:sz w:val="24"/>
          <w:szCs w:val="24"/>
          <w:lang w:val="en-US" w:eastAsia="zh-CN"/>
        </w:rPr>
        <w:t>第四章 区块链应用于供应链金融的分析</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_Toc15033 </w:instrText>
      </w:r>
      <w:r>
        <w:rPr>
          <w:rFonts w:hint="eastAsia" w:ascii="黑体" w:hAnsi="黑体" w:eastAsia="黑体" w:cs="黑体"/>
          <w:sz w:val="24"/>
          <w:szCs w:val="24"/>
        </w:rPr>
        <w:fldChar w:fldCharType="separate"/>
      </w:r>
      <w:r>
        <w:rPr>
          <w:rFonts w:hint="eastAsia" w:ascii="黑体" w:hAnsi="黑体" w:eastAsia="黑体" w:cs="黑体"/>
          <w:sz w:val="24"/>
          <w:szCs w:val="24"/>
        </w:rPr>
        <w:t>15</w:t>
      </w:r>
      <w:r>
        <w:rPr>
          <w:rFonts w:hint="eastAsia" w:ascii="黑体" w:hAnsi="黑体" w:eastAsia="黑体" w:cs="黑体"/>
          <w:sz w:val="24"/>
          <w:szCs w:val="24"/>
        </w:rPr>
        <w:fldChar w:fldCharType="end"/>
      </w:r>
      <w:r>
        <w:rPr>
          <w:rFonts w:hint="eastAsia" w:ascii="黑体" w:hAnsi="黑体" w:eastAsia="黑体" w:cs="黑体"/>
          <w:b w:val="0"/>
          <w:bCs w:val="0"/>
          <w:color w:val="000000" w:themeColor="text1"/>
          <w:sz w:val="24"/>
          <w:szCs w:val="24"/>
          <w14:textFill>
            <w14:solidFill>
              <w14:schemeClr w14:val="tx1"/>
            </w14:solidFill>
          </w14:textFill>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_Toc1113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4.1应用模式分析</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_Toc1113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15</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_Toc25107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4.1.1区块链应用于供应链金融的模式</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_Toc25107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15</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_Toc8172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4.1.2技术体系的选择</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_Toc8172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15</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_Toc16670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4.1.3平台设计</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_Toc16670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18</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_Toc19388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4.2区块链应用于供应链金融的情景分析</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_Toc19388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20</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_Toc31480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4.2.1应收账款融资模式的情景分析</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_Toc31480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20</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_Toc26535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4.2.2</w:t>
      </w:r>
      <w:r>
        <w:rPr>
          <w:rFonts w:hint="eastAsia" w:ascii="宋体" w:hAnsi="宋体" w:eastAsia="宋体" w:cs="宋体"/>
          <w:b w:val="0"/>
          <w:bCs w:val="0"/>
          <w:sz w:val="21"/>
          <w:szCs w:val="21"/>
        </w:rPr>
        <w:t>预付账款</w:t>
      </w:r>
      <w:r>
        <w:rPr>
          <w:rFonts w:hint="eastAsia" w:ascii="宋体" w:hAnsi="宋体" w:eastAsia="宋体" w:cs="宋体"/>
          <w:b w:val="0"/>
          <w:bCs w:val="0"/>
          <w:sz w:val="21"/>
          <w:szCs w:val="21"/>
          <w:lang w:val="en-US" w:eastAsia="zh-CN"/>
        </w:rPr>
        <w:t>融资</w:t>
      </w:r>
      <w:r>
        <w:rPr>
          <w:rFonts w:hint="eastAsia" w:ascii="宋体" w:hAnsi="宋体" w:eastAsia="宋体" w:cs="宋体"/>
          <w:b w:val="0"/>
          <w:bCs w:val="0"/>
          <w:sz w:val="21"/>
          <w:szCs w:val="21"/>
        </w:rPr>
        <w:t>模式</w:t>
      </w:r>
      <w:r>
        <w:rPr>
          <w:rFonts w:hint="eastAsia" w:ascii="宋体" w:hAnsi="宋体" w:eastAsia="宋体" w:cs="宋体"/>
          <w:b w:val="0"/>
          <w:bCs w:val="0"/>
          <w:sz w:val="21"/>
          <w:szCs w:val="21"/>
          <w:lang w:val="en-US" w:eastAsia="zh-CN"/>
        </w:rPr>
        <w:t>的情景分析</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_Toc26535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23</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_Toc14942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4.2.3</w:t>
      </w:r>
      <w:r>
        <w:rPr>
          <w:rFonts w:hint="eastAsia" w:ascii="宋体" w:hAnsi="宋体" w:eastAsia="宋体" w:cs="宋体"/>
          <w:b w:val="0"/>
          <w:bCs w:val="0"/>
          <w:sz w:val="21"/>
          <w:szCs w:val="21"/>
        </w:rPr>
        <w:t>存货质押</w:t>
      </w:r>
      <w:r>
        <w:rPr>
          <w:rFonts w:hint="eastAsia" w:ascii="宋体" w:hAnsi="宋体" w:eastAsia="宋体" w:cs="宋体"/>
          <w:b w:val="0"/>
          <w:bCs w:val="0"/>
          <w:sz w:val="21"/>
          <w:szCs w:val="21"/>
          <w:lang w:val="en-US" w:eastAsia="zh-CN"/>
        </w:rPr>
        <w:t>融资</w:t>
      </w:r>
      <w:r>
        <w:rPr>
          <w:rFonts w:hint="eastAsia" w:ascii="宋体" w:hAnsi="宋体" w:eastAsia="宋体" w:cs="宋体"/>
          <w:b w:val="0"/>
          <w:bCs w:val="0"/>
          <w:sz w:val="21"/>
          <w:szCs w:val="21"/>
        </w:rPr>
        <w:t>模式</w:t>
      </w:r>
      <w:r>
        <w:rPr>
          <w:rFonts w:hint="eastAsia" w:ascii="宋体" w:hAnsi="宋体" w:eastAsia="宋体" w:cs="宋体"/>
          <w:b w:val="0"/>
          <w:bCs w:val="0"/>
          <w:sz w:val="21"/>
          <w:szCs w:val="21"/>
          <w:lang w:val="en-US" w:eastAsia="zh-CN"/>
        </w:rPr>
        <w:t>的情景分析</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_Toc14942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26</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_Toc11670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4.3区块链应用带来的影响</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_Toc11670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28</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_Toc9891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4.3.1对物流企业的影响</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_Toc9891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28</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_Toc16124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4.3.2对金融机构的影响</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_Toc16124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29</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_Toc3427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4.3.3对企业的影响</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_Toc3427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30</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_Toc13836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4.3.4对供应链金融生态圈的影响</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_Toc13836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30</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黑体" w:hAnsi="黑体" w:eastAsia="黑体" w:cs="黑体"/>
          <w:sz w:val="24"/>
          <w:szCs w:val="24"/>
        </w:rPr>
      </w:pPr>
      <w:r>
        <w:rPr>
          <w:rFonts w:hint="eastAsia" w:ascii="黑体" w:hAnsi="黑体" w:eastAsia="黑体" w:cs="黑体"/>
          <w:b w:val="0"/>
          <w:bCs w:val="0"/>
          <w:color w:val="000000" w:themeColor="text1"/>
          <w:sz w:val="24"/>
          <w:szCs w:val="24"/>
          <w14:textFill>
            <w14:solidFill>
              <w14:schemeClr w14:val="tx1"/>
            </w14:solidFill>
          </w14:textFill>
        </w:rPr>
        <w:fldChar w:fldCharType="begin"/>
      </w:r>
      <w:r>
        <w:rPr>
          <w:rFonts w:hint="eastAsia" w:ascii="黑体" w:hAnsi="黑体" w:eastAsia="黑体" w:cs="黑体"/>
          <w:b w:val="0"/>
          <w:bCs w:val="0"/>
          <w:sz w:val="24"/>
          <w:szCs w:val="24"/>
        </w:rPr>
        <w:instrText xml:space="preserve"> HYPERLINK \l _Toc12775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第</w:t>
      </w:r>
      <w:r>
        <w:rPr>
          <w:rFonts w:hint="eastAsia" w:ascii="黑体" w:hAnsi="黑体" w:eastAsia="黑体" w:cs="黑体"/>
          <w:b w:val="0"/>
          <w:bCs w:val="0"/>
          <w:sz w:val="24"/>
          <w:szCs w:val="24"/>
          <w:lang w:val="en-US" w:eastAsia="zh-CN"/>
        </w:rPr>
        <w:t>五</w:t>
      </w:r>
      <w:r>
        <w:rPr>
          <w:rFonts w:hint="eastAsia" w:ascii="黑体" w:hAnsi="黑体" w:eastAsia="黑体" w:cs="黑体"/>
          <w:b w:val="0"/>
          <w:bCs w:val="0"/>
          <w:sz w:val="24"/>
          <w:szCs w:val="24"/>
        </w:rPr>
        <w:t>章 案例</w:t>
      </w:r>
      <w:r>
        <w:rPr>
          <w:rFonts w:hint="eastAsia" w:ascii="黑体" w:hAnsi="黑体" w:eastAsia="黑体" w:cs="黑体"/>
          <w:b w:val="0"/>
          <w:bCs w:val="0"/>
          <w:sz w:val="24"/>
          <w:szCs w:val="24"/>
          <w:lang w:val="en-US" w:eastAsia="zh-CN"/>
        </w:rPr>
        <w:t>分析</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_Toc12775 </w:instrText>
      </w:r>
      <w:r>
        <w:rPr>
          <w:rFonts w:hint="eastAsia" w:ascii="黑体" w:hAnsi="黑体" w:eastAsia="黑体" w:cs="黑体"/>
          <w:sz w:val="24"/>
          <w:szCs w:val="24"/>
        </w:rPr>
        <w:fldChar w:fldCharType="separate"/>
      </w:r>
      <w:r>
        <w:rPr>
          <w:rFonts w:hint="eastAsia" w:ascii="黑体" w:hAnsi="黑体" w:eastAsia="黑体" w:cs="黑体"/>
          <w:sz w:val="24"/>
          <w:szCs w:val="24"/>
        </w:rPr>
        <w:t>31</w:t>
      </w:r>
      <w:r>
        <w:rPr>
          <w:rFonts w:hint="eastAsia" w:ascii="黑体" w:hAnsi="黑体" w:eastAsia="黑体" w:cs="黑体"/>
          <w:sz w:val="24"/>
          <w:szCs w:val="24"/>
        </w:rPr>
        <w:fldChar w:fldCharType="end"/>
      </w:r>
      <w:r>
        <w:rPr>
          <w:rFonts w:hint="eastAsia" w:ascii="黑体" w:hAnsi="黑体" w:eastAsia="黑体" w:cs="黑体"/>
          <w:b w:val="0"/>
          <w:bCs w:val="0"/>
          <w:color w:val="000000" w:themeColor="text1"/>
          <w:sz w:val="24"/>
          <w:szCs w:val="24"/>
          <w14:textFill>
            <w14:solidFill>
              <w14:schemeClr w14:val="tx1"/>
            </w14:solidFill>
          </w14:textFill>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_Toc2176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5</w:t>
      </w:r>
      <w:r>
        <w:rPr>
          <w:rFonts w:hint="eastAsia" w:ascii="宋体" w:hAnsi="宋体" w:eastAsia="宋体" w:cs="宋体"/>
          <w:b w:val="0"/>
          <w:bCs w:val="0"/>
          <w:sz w:val="21"/>
          <w:szCs w:val="21"/>
        </w:rPr>
        <w:t>.1 钱香</w:t>
      </w:r>
      <w:r>
        <w:rPr>
          <w:rFonts w:hint="eastAsia" w:ascii="宋体" w:hAnsi="宋体" w:eastAsia="宋体" w:cs="宋体"/>
          <w:b w:val="0"/>
          <w:bCs w:val="0"/>
          <w:sz w:val="21"/>
          <w:szCs w:val="21"/>
          <w:lang w:val="en-US" w:eastAsia="zh-CN"/>
        </w:rPr>
        <w:t>金融</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_Toc2176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31</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_Toc296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 xml:space="preserve">5.2 </w:t>
      </w:r>
      <w:r>
        <w:rPr>
          <w:rFonts w:hint="eastAsia" w:ascii="宋体" w:hAnsi="宋体" w:eastAsia="宋体" w:cs="宋体"/>
          <w:b w:val="0"/>
          <w:bCs w:val="0"/>
          <w:sz w:val="21"/>
          <w:szCs w:val="21"/>
        </w:rPr>
        <w:t>易见区块链技术应用系统</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_Toc296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34</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_Toc19062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5.3 Vechain（唯链）</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_Toc19062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36</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_Toc14984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5.4 小结</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_Toc14984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39</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黑体" w:hAnsi="黑体" w:eastAsia="黑体" w:cs="黑体"/>
          <w:sz w:val="24"/>
          <w:szCs w:val="24"/>
        </w:rPr>
      </w:pPr>
      <w:r>
        <w:rPr>
          <w:rFonts w:hint="eastAsia" w:ascii="黑体" w:hAnsi="黑体" w:eastAsia="黑体" w:cs="黑体"/>
          <w:b w:val="0"/>
          <w:bCs w:val="0"/>
          <w:color w:val="000000" w:themeColor="text1"/>
          <w:sz w:val="24"/>
          <w:szCs w:val="24"/>
          <w14:textFill>
            <w14:solidFill>
              <w14:schemeClr w14:val="tx1"/>
            </w14:solidFill>
          </w14:textFill>
        </w:rPr>
        <w:fldChar w:fldCharType="begin"/>
      </w:r>
      <w:r>
        <w:rPr>
          <w:rFonts w:hint="eastAsia" w:ascii="黑体" w:hAnsi="黑体" w:eastAsia="黑体" w:cs="黑体"/>
          <w:b w:val="0"/>
          <w:bCs w:val="0"/>
          <w:sz w:val="24"/>
          <w:szCs w:val="24"/>
        </w:rPr>
        <w:instrText xml:space="preserve"> HYPERLINK \l _Toc557 </w:instrText>
      </w:r>
      <w:r>
        <w:rPr>
          <w:rFonts w:hint="eastAsia" w:ascii="黑体" w:hAnsi="黑体" w:eastAsia="黑体" w:cs="黑体"/>
          <w:b w:val="0"/>
          <w:bCs w:val="0"/>
          <w:sz w:val="24"/>
          <w:szCs w:val="24"/>
        </w:rPr>
        <w:fldChar w:fldCharType="separate"/>
      </w:r>
      <w:r>
        <w:rPr>
          <w:rFonts w:hint="eastAsia" w:ascii="黑体" w:hAnsi="黑体" w:eastAsia="黑体" w:cs="黑体"/>
          <w:sz w:val="24"/>
          <w:szCs w:val="24"/>
        </w:rPr>
        <w:t>第</w:t>
      </w:r>
      <w:r>
        <w:rPr>
          <w:rFonts w:hint="eastAsia" w:ascii="黑体" w:hAnsi="黑体" w:eastAsia="黑体" w:cs="黑体"/>
          <w:sz w:val="24"/>
          <w:szCs w:val="24"/>
          <w:lang w:val="en-US" w:eastAsia="zh-CN"/>
        </w:rPr>
        <w:t>六</w:t>
      </w:r>
      <w:r>
        <w:rPr>
          <w:rFonts w:hint="eastAsia" w:ascii="黑体" w:hAnsi="黑体" w:eastAsia="黑体" w:cs="黑体"/>
          <w:sz w:val="24"/>
          <w:szCs w:val="24"/>
        </w:rPr>
        <w:t xml:space="preserve">章 </w:t>
      </w:r>
      <w:r>
        <w:rPr>
          <w:rFonts w:hint="eastAsia" w:ascii="黑体" w:hAnsi="黑体" w:eastAsia="黑体" w:cs="黑体"/>
          <w:sz w:val="24"/>
          <w:szCs w:val="24"/>
          <w:lang w:val="en-US" w:eastAsia="zh-CN"/>
        </w:rPr>
        <w:t>区块链</w:t>
      </w:r>
      <w:r>
        <w:rPr>
          <w:rFonts w:hint="eastAsia" w:ascii="黑体" w:hAnsi="黑体" w:eastAsia="黑体" w:cs="黑体"/>
          <w:sz w:val="24"/>
          <w:szCs w:val="24"/>
        </w:rPr>
        <w:t>应用</w:t>
      </w:r>
      <w:r>
        <w:rPr>
          <w:rFonts w:hint="eastAsia" w:ascii="黑体" w:hAnsi="黑体" w:eastAsia="黑体" w:cs="黑体"/>
          <w:sz w:val="24"/>
          <w:szCs w:val="24"/>
          <w:lang w:val="en-US" w:eastAsia="zh-CN"/>
        </w:rPr>
        <w:t>与供应链金融</w:t>
      </w:r>
      <w:r>
        <w:rPr>
          <w:rFonts w:hint="eastAsia" w:ascii="黑体" w:hAnsi="黑体" w:eastAsia="黑体" w:cs="黑体"/>
          <w:sz w:val="24"/>
          <w:szCs w:val="24"/>
        </w:rPr>
        <w:t>的难点及建议</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_Toc557 </w:instrText>
      </w:r>
      <w:r>
        <w:rPr>
          <w:rFonts w:hint="eastAsia" w:ascii="黑体" w:hAnsi="黑体" w:eastAsia="黑体" w:cs="黑体"/>
          <w:sz w:val="24"/>
          <w:szCs w:val="24"/>
        </w:rPr>
        <w:fldChar w:fldCharType="separate"/>
      </w:r>
      <w:r>
        <w:rPr>
          <w:rFonts w:hint="eastAsia" w:ascii="黑体" w:hAnsi="黑体" w:eastAsia="黑体" w:cs="黑体"/>
          <w:sz w:val="24"/>
          <w:szCs w:val="24"/>
        </w:rPr>
        <w:t>41</w:t>
      </w:r>
      <w:r>
        <w:rPr>
          <w:rFonts w:hint="eastAsia" w:ascii="黑体" w:hAnsi="黑体" w:eastAsia="黑体" w:cs="黑体"/>
          <w:sz w:val="24"/>
          <w:szCs w:val="24"/>
        </w:rPr>
        <w:fldChar w:fldCharType="end"/>
      </w:r>
      <w:r>
        <w:rPr>
          <w:rFonts w:hint="eastAsia" w:ascii="黑体" w:hAnsi="黑体" w:eastAsia="黑体" w:cs="黑体"/>
          <w:b w:val="0"/>
          <w:bCs w:val="0"/>
          <w:color w:val="000000" w:themeColor="text1"/>
          <w:sz w:val="24"/>
          <w:szCs w:val="24"/>
          <w14:textFill>
            <w14:solidFill>
              <w14:schemeClr w14:val="tx1"/>
            </w14:solidFill>
          </w14:textFill>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_Toc25556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6</w:t>
      </w:r>
      <w:r>
        <w:rPr>
          <w:rFonts w:hint="eastAsia" w:ascii="宋体" w:hAnsi="宋体" w:eastAsia="宋体" w:cs="宋体"/>
          <w:b w:val="0"/>
          <w:bCs w:val="0"/>
          <w:sz w:val="21"/>
          <w:szCs w:val="21"/>
        </w:rPr>
        <w:t>.1</w:t>
      </w:r>
      <w:r>
        <w:rPr>
          <w:rFonts w:hint="eastAsia" w:ascii="宋体" w:hAnsi="宋体" w:eastAsia="宋体" w:cs="宋体"/>
          <w:b w:val="0"/>
          <w:bCs w:val="0"/>
          <w:sz w:val="21"/>
          <w:szCs w:val="21"/>
          <w:lang w:val="en-US" w:eastAsia="zh-CN"/>
        </w:rPr>
        <w:t xml:space="preserve"> </w:t>
      </w:r>
      <w:r>
        <w:rPr>
          <w:rFonts w:hint="eastAsia" w:ascii="宋体" w:hAnsi="宋体" w:eastAsia="宋体" w:cs="宋体"/>
          <w:b w:val="0"/>
          <w:bCs w:val="0"/>
          <w:sz w:val="21"/>
          <w:szCs w:val="21"/>
        </w:rPr>
        <w:t>面临的难点</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_Toc25556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41</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sz w:val="21"/>
          <w:szCs w:val="21"/>
        </w:rPr>
        <w:instrText xml:space="preserve"> HYPERLINK \l _Toc31751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lang w:val="en-US" w:eastAsia="zh-CN"/>
        </w:rPr>
        <w:t>6</w:t>
      </w:r>
      <w:r>
        <w:rPr>
          <w:rFonts w:hint="eastAsia" w:ascii="宋体" w:hAnsi="宋体" w:eastAsia="宋体" w:cs="宋体"/>
          <w:b w:val="0"/>
          <w:bCs w:val="0"/>
          <w:sz w:val="21"/>
          <w:szCs w:val="21"/>
        </w:rPr>
        <w:t>.2 区块链技术应用于供应链金融中的建议</w:t>
      </w:r>
      <w:r>
        <w:rPr>
          <w:rFonts w:hint="eastAsia" w:ascii="宋体" w:hAnsi="宋体" w:eastAsia="宋体" w:cs="宋体"/>
          <w:b w:val="0"/>
          <w:bCs w:val="0"/>
          <w:sz w:val="21"/>
          <w:szCs w:val="21"/>
        </w:rPr>
        <w:tab/>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PAGEREF _Toc31751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42</w:t>
      </w:r>
      <w:r>
        <w:rPr>
          <w:rFonts w:hint="eastAsia" w:ascii="宋体" w:hAnsi="宋体" w:eastAsia="宋体" w:cs="宋体"/>
          <w:b w:val="0"/>
          <w:bCs w:val="0"/>
          <w:sz w:val="21"/>
          <w:szCs w:val="21"/>
        </w:rPr>
        <w:fldChar w:fldCharType="end"/>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4"/>
          <w:szCs w:val="24"/>
        </w:rPr>
      </w:pPr>
      <w:r>
        <w:rPr>
          <w:rFonts w:hint="eastAsia" w:ascii="黑体" w:hAnsi="黑体" w:eastAsia="黑体" w:cs="黑体"/>
          <w:b w:val="0"/>
          <w:bCs w:val="0"/>
          <w:color w:val="000000" w:themeColor="text1"/>
          <w:sz w:val="24"/>
          <w:szCs w:val="24"/>
          <w14:textFill>
            <w14:solidFill>
              <w14:schemeClr w14:val="tx1"/>
            </w14:solidFill>
          </w14:textFill>
        </w:rPr>
        <w:fldChar w:fldCharType="begin"/>
      </w:r>
      <w:r>
        <w:rPr>
          <w:rFonts w:hint="eastAsia" w:ascii="黑体" w:hAnsi="黑体" w:eastAsia="黑体" w:cs="黑体"/>
          <w:b w:val="0"/>
          <w:bCs w:val="0"/>
          <w:sz w:val="24"/>
          <w:szCs w:val="24"/>
        </w:rPr>
        <w:instrText xml:space="preserve"> HYPERLINK \l _Toc25735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lang w:val="en-US" w:eastAsia="zh-CN"/>
        </w:rPr>
        <w:t xml:space="preserve">第七章 </w:t>
      </w:r>
      <w:r>
        <w:rPr>
          <w:rFonts w:hint="eastAsia" w:ascii="黑体" w:hAnsi="黑体" w:eastAsia="黑体" w:cs="黑体"/>
          <w:b w:val="0"/>
          <w:bCs w:val="0"/>
          <w:sz w:val="24"/>
          <w:szCs w:val="24"/>
        </w:rPr>
        <w:t>结论与展望</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_Toc25735 </w:instrText>
      </w:r>
      <w:r>
        <w:rPr>
          <w:rFonts w:hint="eastAsia" w:ascii="黑体" w:hAnsi="黑体" w:eastAsia="黑体" w:cs="黑体"/>
          <w:sz w:val="24"/>
          <w:szCs w:val="24"/>
        </w:rPr>
        <w:fldChar w:fldCharType="separate"/>
      </w:r>
      <w:r>
        <w:rPr>
          <w:rFonts w:hint="eastAsia" w:ascii="黑体" w:hAnsi="黑体" w:eastAsia="黑体" w:cs="黑体"/>
          <w:sz w:val="24"/>
          <w:szCs w:val="24"/>
        </w:rPr>
        <w:t>45</w:t>
      </w:r>
      <w:r>
        <w:rPr>
          <w:rFonts w:hint="eastAsia" w:ascii="黑体" w:hAnsi="黑体" w:eastAsia="黑体" w:cs="黑体"/>
          <w:sz w:val="24"/>
          <w:szCs w:val="24"/>
        </w:rPr>
        <w:fldChar w:fldCharType="end"/>
      </w:r>
      <w:r>
        <w:rPr>
          <w:rFonts w:hint="eastAsia" w:ascii="黑体" w:hAnsi="黑体" w:eastAsia="黑体" w:cs="黑体"/>
          <w:b w:val="0"/>
          <w:bCs w:val="0"/>
          <w:color w:val="000000" w:themeColor="text1"/>
          <w:sz w:val="24"/>
          <w:szCs w:val="24"/>
          <w14:textFill>
            <w14:solidFill>
              <w14:schemeClr w14:val="tx1"/>
            </w14:solidFill>
          </w14:textFill>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黑体" w:hAnsi="黑体" w:eastAsia="黑体" w:cs="黑体"/>
          <w:sz w:val="24"/>
          <w:szCs w:val="24"/>
        </w:rPr>
      </w:pPr>
      <w:r>
        <w:rPr>
          <w:rFonts w:hint="eastAsia" w:ascii="黑体" w:hAnsi="黑体" w:eastAsia="黑体" w:cs="黑体"/>
          <w:b w:val="0"/>
          <w:bCs w:val="0"/>
          <w:color w:val="000000" w:themeColor="text1"/>
          <w:sz w:val="24"/>
          <w:szCs w:val="24"/>
          <w14:textFill>
            <w14:solidFill>
              <w14:schemeClr w14:val="tx1"/>
            </w14:solidFill>
          </w14:textFill>
        </w:rPr>
        <w:fldChar w:fldCharType="begin"/>
      </w:r>
      <w:r>
        <w:rPr>
          <w:rFonts w:hint="eastAsia" w:ascii="黑体" w:hAnsi="黑体" w:eastAsia="黑体" w:cs="黑体"/>
          <w:b w:val="0"/>
          <w:bCs w:val="0"/>
          <w:sz w:val="24"/>
          <w:szCs w:val="24"/>
        </w:rPr>
        <w:instrText xml:space="preserve"> HYPERLINK \l _Toc11741 </w:instrText>
      </w:r>
      <w:r>
        <w:rPr>
          <w:rFonts w:hint="eastAsia" w:ascii="黑体" w:hAnsi="黑体" w:eastAsia="黑体" w:cs="黑体"/>
          <w:b w:val="0"/>
          <w:bCs w:val="0"/>
          <w:sz w:val="24"/>
          <w:szCs w:val="24"/>
        </w:rPr>
        <w:fldChar w:fldCharType="separate"/>
      </w:r>
      <w:r>
        <w:rPr>
          <w:rFonts w:hint="eastAsia" w:ascii="黑体" w:hAnsi="黑体" w:eastAsia="黑体" w:cs="黑体"/>
          <w:sz w:val="24"/>
          <w:szCs w:val="24"/>
        </w:rPr>
        <w:t>参考文献</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_Toc11741 </w:instrText>
      </w:r>
      <w:r>
        <w:rPr>
          <w:rFonts w:hint="eastAsia" w:ascii="黑体" w:hAnsi="黑体" w:eastAsia="黑体" w:cs="黑体"/>
          <w:sz w:val="24"/>
          <w:szCs w:val="24"/>
        </w:rPr>
        <w:fldChar w:fldCharType="separate"/>
      </w:r>
      <w:r>
        <w:rPr>
          <w:rFonts w:hint="eastAsia" w:ascii="黑体" w:hAnsi="黑体" w:eastAsia="黑体" w:cs="黑体"/>
          <w:sz w:val="24"/>
          <w:szCs w:val="24"/>
        </w:rPr>
        <w:t>46</w:t>
      </w:r>
      <w:r>
        <w:rPr>
          <w:rFonts w:hint="eastAsia" w:ascii="黑体" w:hAnsi="黑体" w:eastAsia="黑体" w:cs="黑体"/>
          <w:sz w:val="24"/>
          <w:szCs w:val="24"/>
        </w:rPr>
        <w:fldChar w:fldCharType="end"/>
      </w:r>
      <w:r>
        <w:rPr>
          <w:rFonts w:hint="eastAsia" w:ascii="黑体" w:hAnsi="黑体" w:eastAsia="黑体" w:cs="黑体"/>
          <w:b w:val="0"/>
          <w:bCs w:val="0"/>
          <w:color w:val="000000" w:themeColor="text1"/>
          <w:sz w:val="24"/>
          <w:szCs w:val="24"/>
          <w14:textFill>
            <w14:solidFill>
              <w14:schemeClr w14:val="tx1"/>
            </w14:solidFill>
          </w14:textFill>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黑体" w:hAnsi="黑体" w:eastAsia="黑体" w:cs="黑体"/>
          <w:sz w:val="24"/>
          <w:szCs w:val="24"/>
        </w:rPr>
      </w:pPr>
      <w:r>
        <w:rPr>
          <w:rFonts w:hint="eastAsia" w:ascii="黑体" w:hAnsi="黑体" w:eastAsia="黑体" w:cs="黑体"/>
          <w:b w:val="0"/>
          <w:bCs w:val="0"/>
          <w:color w:val="000000" w:themeColor="text1"/>
          <w:sz w:val="24"/>
          <w:szCs w:val="24"/>
          <w14:textFill>
            <w14:solidFill>
              <w14:schemeClr w14:val="tx1"/>
            </w14:solidFill>
          </w14:textFill>
        </w:rPr>
        <w:fldChar w:fldCharType="begin"/>
      </w:r>
      <w:r>
        <w:rPr>
          <w:rFonts w:hint="eastAsia" w:ascii="黑体" w:hAnsi="黑体" w:eastAsia="黑体" w:cs="黑体"/>
          <w:b w:val="0"/>
          <w:bCs w:val="0"/>
          <w:sz w:val="24"/>
          <w:szCs w:val="24"/>
        </w:rPr>
        <w:instrText xml:space="preserve"> HYPERLINK \l _Toc6425 </w:instrText>
      </w:r>
      <w:r>
        <w:rPr>
          <w:rFonts w:hint="eastAsia" w:ascii="黑体" w:hAnsi="黑体" w:eastAsia="黑体" w:cs="黑体"/>
          <w:b w:val="0"/>
          <w:bCs w:val="0"/>
          <w:sz w:val="24"/>
          <w:szCs w:val="24"/>
        </w:rPr>
        <w:fldChar w:fldCharType="separate"/>
      </w:r>
      <w:r>
        <w:rPr>
          <w:rFonts w:hint="eastAsia" w:ascii="黑体" w:hAnsi="黑体" w:eastAsia="黑体" w:cs="黑体"/>
          <w:sz w:val="24"/>
          <w:szCs w:val="24"/>
          <w:lang w:val="en-US" w:eastAsia="zh-CN"/>
        </w:rPr>
        <w:t>致  谢</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_Toc6425 </w:instrText>
      </w:r>
      <w:r>
        <w:rPr>
          <w:rFonts w:hint="eastAsia" w:ascii="黑体" w:hAnsi="黑体" w:eastAsia="黑体" w:cs="黑体"/>
          <w:sz w:val="24"/>
          <w:szCs w:val="24"/>
        </w:rPr>
        <w:fldChar w:fldCharType="separate"/>
      </w:r>
      <w:r>
        <w:rPr>
          <w:rFonts w:hint="eastAsia" w:ascii="黑体" w:hAnsi="黑体" w:eastAsia="黑体" w:cs="黑体"/>
          <w:sz w:val="24"/>
          <w:szCs w:val="24"/>
        </w:rPr>
        <w:t>48</w:t>
      </w:r>
      <w:r>
        <w:rPr>
          <w:rFonts w:hint="eastAsia" w:ascii="黑体" w:hAnsi="黑体" w:eastAsia="黑体" w:cs="黑体"/>
          <w:sz w:val="24"/>
          <w:szCs w:val="24"/>
        </w:rPr>
        <w:fldChar w:fldCharType="end"/>
      </w:r>
      <w:r>
        <w:rPr>
          <w:rFonts w:hint="eastAsia" w:ascii="黑体" w:hAnsi="黑体" w:eastAsia="黑体" w:cs="黑体"/>
          <w:b w:val="0"/>
          <w:bCs w:val="0"/>
          <w:color w:val="000000" w:themeColor="text1"/>
          <w:sz w:val="24"/>
          <w:szCs w:val="24"/>
          <w14:textFill>
            <w14:solidFill>
              <w14:schemeClr w14:val="tx1"/>
            </w14:solidFill>
          </w14:textFill>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pStyle w:val="2"/>
        <w:keepLines w:val="0"/>
        <w:pageBreakBefore w:val="0"/>
        <w:widowControl w:val="0"/>
        <w:kinsoku/>
        <w:wordWrap/>
        <w:overflowPunct/>
        <w:topLinePunct w:val="0"/>
        <w:autoSpaceDE w:val="0"/>
        <w:autoSpaceDN/>
        <w:bidi w:val="0"/>
        <w:adjustRightInd/>
        <w:snapToGrid/>
        <w:spacing w:before="0" w:beforeAutospacing="0" w:after="0" w:line="360" w:lineRule="auto"/>
        <w:ind w:left="0" w:leftChars="0" w:right="0" w:rightChars="0"/>
        <w:jc w:val="center"/>
        <w:textAlignment w:val="auto"/>
        <w:outlineLvl w:val="0"/>
        <w:rPr>
          <w:rFonts w:hint="eastAsia" w:ascii="宋体" w:hAnsi="宋体" w:eastAsia="宋体" w:cs="宋体"/>
          <w:b w:val="0"/>
          <w:bCs w:val="0"/>
          <w:color w:val="000000" w:themeColor="text1"/>
          <w:sz w:val="21"/>
          <w:szCs w:val="21"/>
          <w14:textFill>
            <w14:solidFill>
              <w14:schemeClr w14:val="tx1"/>
            </w14:solidFill>
          </w14:textFill>
        </w:rPr>
        <w:sectPr>
          <w:footerReference r:id="rId4" w:type="default"/>
          <w:pgSz w:w="11906" w:h="16838"/>
          <w:pgMar w:top="1440" w:right="1800" w:bottom="1440" w:left="1800" w:header="851" w:footer="992" w:gutter="0"/>
          <w:pgNumType w:fmt="upperRoman" w:start="1"/>
          <w:cols w:space="425" w:num="1"/>
          <w:docGrid w:type="lines" w:linePitch="312" w:charSpace="0"/>
        </w:sectPr>
      </w:pPr>
    </w:p>
    <w:p>
      <w:pPr>
        <w:pStyle w:val="2"/>
        <w:keepLines w:val="0"/>
        <w:pageBreakBefore w:val="0"/>
        <w:widowControl w:val="0"/>
        <w:kinsoku/>
        <w:wordWrap/>
        <w:overflowPunct/>
        <w:topLinePunct w:val="0"/>
        <w:autoSpaceDE w:val="0"/>
        <w:autoSpaceDN/>
        <w:bidi w:val="0"/>
        <w:adjustRightInd/>
        <w:snapToGrid/>
        <w:spacing w:before="0" w:beforeAutospacing="0" w:after="0" w:line="360" w:lineRule="auto"/>
        <w:ind w:left="0" w:leftChars="0" w:right="0" w:rightChars="0"/>
        <w:jc w:val="center"/>
        <w:textAlignment w:val="auto"/>
        <w:outlineLvl w:val="0"/>
        <w:rPr>
          <w:rFonts w:hint="eastAsia" w:ascii="宋体" w:hAnsi="宋体" w:eastAsia="宋体" w:cs="宋体"/>
          <w:b w:val="0"/>
          <w:bCs w:val="0"/>
          <w:color w:val="000000" w:themeColor="text1"/>
          <w:sz w:val="36"/>
          <w:szCs w:val="36"/>
          <w14:textFill>
            <w14:solidFill>
              <w14:schemeClr w14:val="tx1"/>
            </w14:solidFill>
          </w14:textFill>
        </w:rPr>
      </w:pPr>
      <w:bookmarkStart w:id="21" w:name="_Toc22965"/>
      <w:r>
        <w:rPr>
          <w:rFonts w:hint="eastAsia" w:ascii="宋体" w:hAnsi="宋体" w:eastAsia="宋体" w:cs="宋体"/>
          <w:b w:val="0"/>
          <w:bCs w:val="0"/>
          <w:color w:val="000000" w:themeColor="text1"/>
          <w:sz w:val="36"/>
          <w:szCs w:val="36"/>
          <w14:textFill>
            <w14:solidFill>
              <w14:schemeClr w14:val="tx1"/>
            </w14:solidFill>
          </w14:textFill>
        </w:rPr>
        <w:t>第一章 前言</w:t>
      </w:r>
      <w:bookmarkEnd w:id="21"/>
    </w:p>
    <w:p>
      <w:pPr>
        <w:pStyle w:val="3"/>
        <w:keepLines w:val="0"/>
        <w:pageBreakBefore w:val="0"/>
        <w:widowControl w:val="0"/>
        <w:kinsoku/>
        <w:wordWrap/>
        <w:overflowPunct/>
        <w:topLinePunct w:val="0"/>
        <w:autoSpaceDE w:val="0"/>
        <w:autoSpaceDN/>
        <w:bidi w:val="0"/>
        <w:adjustRightInd/>
        <w:snapToGrid/>
        <w:spacing w:before="0" w:beforeAutospacing="0" w:after="0" w:line="360" w:lineRule="auto"/>
        <w:ind w:left="0" w:leftChars="0" w:right="0" w:rightChars="0"/>
        <w:textAlignment w:val="auto"/>
        <w:rPr>
          <w:rFonts w:hint="eastAsia" w:ascii="宋体" w:hAnsi="宋体" w:eastAsia="宋体" w:cs="宋体"/>
          <w:b/>
          <w:bCs/>
          <w:color w:val="000000" w:themeColor="text1"/>
          <w:sz w:val="32"/>
          <w:szCs w:val="32"/>
          <w14:textFill>
            <w14:solidFill>
              <w14:schemeClr w14:val="tx1"/>
            </w14:solidFill>
          </w14:textFill>
        </w:rPr>
      </w:pPr>
      <w:bookmarkStart w:id="22" w:name="_Toc22415"/>
      <w:r>
        <w:rPr>
          <w:rFonts w:hint="eastAsia" w:ascii="宋体" w:hAnsi="宋体" w:eastAsia="宋体" w:cs="宋体"/>
          <w:b/>
          <w:bCs/>
          <w:color w:val="000000" w:themeColor="text1"/>
          <w:sz w:val="32"/>
          <w:szCs w:val="32"/>
          <w14:textFill>
            <w14:solidFill>
              <w14:schemeClr w14:val="tx1"/>
            </w14:solidFill>
          </w14:textFill>
        </w:rPr>
        <w:t>1.1研究背景与研究意义</w:t>
      </w:r>
      <w:bookmarkEnd w:id="22"/>
    </w:p>
    <w:p>
      <w:pPr>
        <w:pStyle w:val="4"/>
        <w:keepLines w:val="0"/>
        <w:pageBreakBefore w:val="0"/>
        <w:widowControl w:val="0"/>
        <w:kinsoku/>
        <w:wordWrap/>
        <w:overflowPunct/>
        <w:topLinePunct w:val="0"/>
        <w:autoSpaceDE w:val="0"/>
        <w:autoSpaceDN/>
        <w:bidi w:val="0"/>
        <w:adjustRightInd/>
        <w:snapToGrid/>
        <w:spacing w:before="0" w:beforeAutospacing="0" w:after="0" w:line="360" w:lineRule="auto"/>
        <w:ind w:left="0" w:leftChars="0" w:right="0" w:rightChars="0"/>
        <w:textAlignment w:val="auto"/>
        <w:rPr>
          <w:rFonts w:hint="eastAsia" w:ascii="黑体" w:hAnsi="黑体" w:eastAsia="黑体" w:cs="黑体"/>
          <w:b w:val="0"/>
          <w:bCs w:val="0"/>
          <w:color w:val="000000" w:themeColor="text1"/>
          <w:sz w:val="24"/>
          <w:szCs w:val="24"/>
          <w14:textFill>
            <w14:solidFill>
              <w14:schemeClr w14:val="tx1"/>
            </w14:solidFill>
          </w14:textFill>
        </w:rPr>
      </w:pPr>
      <w:bookmarkStart w:id="23" w:name="_Toc12006"/>
      <w:r>
        <w:rPr>
          <w:rFonts w:hint="eastAsia" w:ascii="黑体" w:hAnsi="黑体" w:eastAsia="黑体" w:cs="黑体"/>
          <w:b w:val="0"/>
          <w:bCs w:val="0"/>
          <w:color w:val="000000" w:themeColor="text1"/>
          <w:sz w:val="24"/>
          <w:szCs w:val="24"/>
          <w14:textFill>
            <w14:solidFill>
              <w14:schemeClr w14:val="tx1"/>
            </w14:solidFill>
          </w14:textFill>
        </w:rPr>
        <w:t>1.1.1研究背景</w:t>
      </w:r>
      <w:bookmarkEnd w:id="23"/>
    </w:p>
    <w:p>
      <w:pPr>
        <w:keepLines w:val="0"/>
        <w:pageBreakBefore w:val="0"/>
        <w:widowControl w:val="0"/>
        <w:kinsoku/>
        <w:wordWrap/>
        <w:overflowPunct/>
        <w:topLinePunct w:val="0"/>
        <w:autoSpaceDE w:val="0"/>
        <w:autoSpaceDN/>
        <w:bidi w:val="0"/>
        <w:adjustRightInd/>
        <w:snapToGrid/>
        <w:spacing w:beforeAutospacing="0" w:line="360" w:lineRule="auto"/>
        <w:ind w:left="0" w:leftChars="0" w:right="0" w:rightChars="0"/>
        <w:textAlignment w:val="auto"/>
        <w:outlineLvl w:val="9"/>
        <w:rPr>
          <w:rFonts w:hint="eastAsia" w:ascii="宋体" w:hAnsi="宋体" w:eastAsia="宋体" w:cs="宋体"/>
          <w:b w:val="0"/>
          <w:bCs w:val="0"/>
          <w:color w:val="000000" w:themeColor="text1"/>
          <w:sz w:val="24"/>
          <w:szCs w:val="24"/>
          <w:lang w:val="en-US"/>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1、发展过程中面临着问题制约了</w:t>
      </w:r>
      <w:r>
        <w:rPr>
          <w:rFonts w:hint="eastAsia" w:ascii="宋体" w:hAnsi="宋体" w:eastAsia="宋体" w:cs="宋体"/>
          <w:b w:val="0"/>
          <w:bCs w:val="0"/>
          <w:color w:val="000000" w:themeColor="text1"/>
          <w:sz w:val="24"/>
          <w:szCs w:val="24"/>
          <w14:textFill>
            <w14:solidFill>
              <w14:schemeClr w14:val="tx1"/>
            </w14:solidFill>
          </w14:textFill>
        </w:rPr>
        <w:t>供应链金融</w:t>
      </w:r>
      <w:r>
        <w:rPr>
          <w:rFonts w:hint="eastAsia" w:ascii="宋体" w:hAnsi="宋体" w:cs="宋体"/>
          <w:b w:val="0"/>
          <w:bCs w:val="0"/>
          <w:color w:val="000000" w:themeColor="text1"/>
          <w:sz w:val="24"/>
          <w:szCs w:val="24"/>
          <w:lang w:val="en-US" w:eastAsia="zh-CN"/>
          <w14:textFill>
            <w14:solidFill>
              <w14:schemeClr w14:val="tx1"/>
            </w14:solidFill>
          </w14:textFill>
        </w:rPr>
        <w:t>的发展</w:t>
      </w:r>
    </w:p>
    <w:p>
      <w:pPr>
        <w:keepLines w:val="0"/>
        <w:pageBreakBefore w:val="0"/>
        <w:widowControl w:val="0"/>
        <w:kinsoku/>
        <w:wordWrap/>
        <w:overflowPunct/>
        <w:topLinePunct w:val="0"/>
        <w:autoSpaceDE w:val="0"/>
        <w:autoSpaceDN/>
        <w:bidi w:val="0"/>
        <w:adjustRightInd/>
        <w:snapToGrid/>
        <w:spacing w:beforeAutospacing="0" w:line="360" w:lineRule="auto"/>
        <w:ind w:left="0" w:leftChars="0" w:right="0" w:rightChars="0" w:firstLine="480"/>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自从</w:t>
      </w:r>
      <w:r>
        <w:rPr>
          <w:rFonts w:hint="eastAsia" w:ascii="宋体" w:hAnsi="宋体" w:eastAsia="宋体" w:cs="宋体"/>
          <w:color w:val="000000" w:themeColor="text1"/>
          <w:sz w:val="24"/>
          <w:szCs w:val="24"/>
          <w14:textFill>
            <w14:solidFill>
              <w14:schemeClr w14:val="tx1"/>
            </w14:solidFill>
          </w14:textFill>
        </w:rPr>
        <w:t>20世纪7、80年代</w:t>
      </w:r>
      <w:r>
        <w:rPr>
          <w:rFonts w:hint="eastAsia" w:ascii="宋体" w:hAnsi="宋体" w:cs="宋体"/>
          <w:color w:val="000000" w:themeColor="text1"/>
          <w:sz w:val="24"/>
          <w:szCs w:val="24"/>
          <w:lang w:val="en-US" w:eastAsia="zh-CN"/>
          <w14:textFill>
            <w14:solidFill>
              <w14:schemeClr w14:val="tx1"/>
            </w14:solidFill>
          </w14:textFill>
        </w:rPr>
        <w:t>以来</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由于</w:t>
      </w:r>
      <w:r>
        <w:rPr>
          <w:rFonts w:hint="eastAsia" w:ascii="宋体" w:hAnsi="宋体" w:eastAsia="宋体" w:cs="宋体"/>
          <w:color w:val="000000" w:themeColor="text1"/>
          <w:sz w:val="24"/>
          <w:szCs w:val="24"/>
          <w14:textFill>
            <w14:solidFill>
              <w14:schemeClr w14:val="tx1"/>
            </w14:solidFill>
          </w14:textFill>
        </w:rPr>
        <w:t>经济</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技术</w:t>
      </w:r>
      <w:r>
        <w:rPr>
          <w:rFonts w:hint="eastAsia" w:ascii="宋体" w:hAnsi="宋体" w:cs="宋体"/>
          <w:color w:val="000000" w:themeColor="text1"/>
          <w:sz w:val="24"/>
          <w:szCs w:val="24"/>
          <w:lang w:val="en-US" w:eastAsia="zh-CN"/>
          <w14:textFill>
            <w14:solidFill>
              <w14:schemeClr w14:val="tx1"/>
            </w14:solidFill>
          </w14:textFill>
        </w:rPr>
        <w:t>水平</w:t>
      </w:r>
      <w:r>
        <w:rPr>
          <w:rFonts w:hint="eastAsia" w:ascii="宋体" w:hAnsi="宋体" w:eastAsia="宋体" w:cs="宋体"/>
          <w:color w:val="000000" w:themeColor="text1"/>
          <w:sz w:val="24"/>
          <w:szCs w:val="24"/>
          <w14:textFill>
            <w14:solidFill>
              <w14:schemeClr w14:val="tx1"/>
            </w14:solidFill>
          </w14:textFill>
        </w:rPr>
        <w:t>的不断发展，人民的生活水平的不断提高，</w:t>
      </w:r>
      <w:r>
        <w:rPr>
          <w:rFonts w:hint="eastAsia" w:ascii="宋体" w:hAnsi="宋体" w:cs="宋体"/>
          <w:color w:val="000000" w:themeColor="text1"/>
          <w:sz w:val="24"/>
          <w:szCs w:val="24"/>
          <w:lang w:val="en-US" w:eastAsia="zh-CN"/>
          <w14:textFill>
            <w14:solidFill>
              <w14:schemeClr w14:val="tx1"/>
            </w14:solidFill>
          </w14:textFill>
        </w:rPr>
        <w:t>因此原本单一的产品结构已经无法满足人们日益增长的物质文化需求。</w:t>
      </w:r>
      <w:r>
        <w:rPr>
          <w:rFonts w:hint="eastAsia" w:ascii="宋体" w:hAnsi="宋体" w:eastAsia="宋体" w:cs="宋体"/>
          <w:color w:val="000000" w:themeColor="text1"/>
          <w:sz w:val="24"/>
          <w:szCs w:val="24"/>
          <w14:textFill>
            <w14:solidFill>
              <w14:schemeClr w14:val="tx1"/>
            </w14:solidFill>
          </w14:textFill>
        </w:rPr>
        <w:t>并且由于技术水平的不断提高，市场运输成本不断下降，从而使得市场交易成本不断降低。上述两方面的原因从而导致了企业间的分工变得有利可图。企业间分工的有利可图使得大企业集中资源发展自身最有优势的领域，而其他分工可以利用不同国家或地区的成本差异，</w:t>
      </w:r>
      <w:r>
        <w:rPr>
          <w:rFonts w:hint="eastAsia" w:ascii="宋体" w:hAnsi="宋体" w:cs="宋体"/>
          <w:color w:val="000000" w:themeColor="text1"/>
          <w:sz w:val="24"/>
          <w:szCs w:val="24"/>
          <w:lang w:val="en-US" w:eastAsia="zh-CN"/>
          <w14:textFill>
            <w14:solidFill>
              <w14:schemeClr w14:val="tx1"/>
            </w14:solidFill>
          </w14:textFill>
        </w:rPr>
        <w:t>通过外包以及其他方式</w:t>
      </w:r>
      <w:r>
        <w:rPr>
          <w:rFonts w:hint="eastAsia" w:ascii="宋体" w:hAnsi="宋体" w:eastAsia="宋体" w:cs="宋体"/>
          <w:color w:val="000000" w:themeColor="text1"/>
          <w:sz w:val="24"/>
          <w:szCs w:val="24"/>
          <w14:textFill>
            <w14:solidFill>
              <w14:schemeClr w14:val="tx1"/>
            </w14:solidFill>
          </w14:textFill>
        </w:rPr>
        <w:t>，寻求生产成本最小化，</w:t>
      </w:r>
      <w:r>
        <w:rPr>
          <w:rFonts w:hint="eastAsia" w:ascii="宋体" w:hAnsi="宋体" w:cs="宋体"/>
          <w:color w:val="000000" w:themeColor="text1"/>
          <w:sz w:val="24"/>
          <w:szCs w:val="24"/>
          <w:lang w:val="en-US" w:eastAsia="zh-CN"/>
          <w14:textFill>
            <w14:solidFill>
              <w14:schemeClr w14:val="tx1"/>
            </w14:solidFill>
          </w14:textFill>
        </w:rPr>
        <w:t>从而发展处</w:t>
      </w:r>
      <w:r>
        <w:rPr>
          <w:rFonts w:hint="eastAsia" w:ascii="宋体" w:hAnsi="宋体" w:eastAsia="宋体" w:cs="宋体"/>
          <w:color w:val="000000" w:themeColor="text1"/>
          <w:sz w:val="24"/>
          <w:szCs w:val="24"/>
          <w14:textFill>
            <w14:solidFill>
              <w14:schemeClr w14:val="tx1"/>
            </w14:solidFill>
          </w14:textFill>
        </w:rPr>
        <w:t>出供应链管理的概念。20世界末，人们发现由于企业间分工需要通过市场来进行协调，从而使得运营成本提高以及赊销模式的存在实际上将资金压力推给上游企业等问题的存在，使得大型企业开展业务外包或全球性采购所带来的成本优势实际上已经被抵消。因此，在这一背景下，供应链金融的概念则随之出现。</w:t>
      </w:r>
      <w:r>
        <w:rPr>
          <w:rFonts w:hint="eastAsia" w:ascii="宋体" w:hAnsi="宋体" w:cs="宋体"/>
          <w:color w:val="000000" w:themeColor="text1"/>
          <w:sz w:val="24"/>
          <w:szCs w:val="24"/>
          <w:lang w:val="en-US" w:eastAsia="zh-CN"/>
          <w14:textFill>
            <w14:solidFill>
              <w14:schemeClr w14:val="tx1"/>
            </w14:solidFill>
          </w14:textFill>
        </w:rPr>
        <w:t>供应链金融被提出之后，国内外的许多学者都开始研究这一概念。</w:t>
      </w:r>
      <w:r>
        <w:rPr>
          <w:rFonts w:hint="eastAsia" w:ascii="宋体" w:hAnsi="宋体" w:eastAsia="宋体" w:cs="宋体"/>
          <w:color w:val="000000" w:themeColor="text1"/>
          <w:sz w:val="24"/>
          <w:szCs w:val="24"/>
          <w14:textFill>
            <w14:solidFill>
              <w14:schemeClr w14:val="tx1"/>
            </w14:solidFill>
          </w14:textFill>
        </w:rPr>
        <w:t>很多学者都认为</w:t>
      </w:r>
      <w:r>
        <w:rPr>
          <w:rFonts w:hint="eastAsia" w:ascii="宋体" w:hAnsi="宋体" w:cs="宋体"/>
          <w:color w:val="000000" w:themeColor="text1"/>
          <w:sz w:val="24"/>
          <w:szCs w:val="24"/>
          <w:lang w:val="en-US" w:eastAsia="zh-CN"/>
          <w14:textFill>
            <w14:solidFill>
              <w14:schemeClr w14:val="tx1"/>
            </w14:solidFill>
          </w14:textFill>
        </w:rPr>
        <w:t>促进</w:t>
      </w:r>
      <w:r>
        <w:rPr>
          <w:rFonts w:hint="eastAsia" w:ascii="宋体" w:hAnsi="宋体" w:eastAsia="宋体" w:cs="宋体"/>
          <w:color w:val="000000" w:themeColor="text1"/>
          <w:sz w:val="24"/>
          <w:szCs w:val="24"/>
          <w14:textFill>
            <w14:solidFill>
              <w14:schemeClr w14:val="tx1"/>
            </w14:solidFill>
          </w14:textFill>
        </w:rPr>
        <w:t>供应链金融</w:t>
      </w:r>
      <w:r>
        <w:rPr>
          <w:rFonts w:hint="eastAsia" w:ascii="宋体" w:hAnsi="宋体" w:cs="宋体"/>
          <w:color w:val="000000" w:themeColor="text1"/>
          <w:sz w:val="24"/>
          <w:szCs w:val="24"/>
          <w:lang w:val="en-US" w:eastAsia="zh-CN"/>
          <w14:textFill>
            <w14:solidFill>
              <w14:schemeClr w14:val="tx1"/>
            </w14:solidFill>
          </w14:textFill>
        </w:rPr>
        <w:t>的发展的同时</w:t>
      </w:r>
      <w:r>
        <w:rPr>
          <w:rFonts w:hint="eastAsia" w:ascii="宋体" w:hAnsi="宋体" w:eastAsia="宋体" w:cs="宋体"/>
          <w:color w:val="000000" w:themeColor="text1"/>
          <w:sz w:val="24"/>
          <w:szCs w:val="24"/>
          <w14:textFill>
            <w14:solidFill>
              <w14:schemeClr w14:val="tx1"/>
            </w14:solidFill>
          </w14:textFill>
        </w:rPr>
        <w:t>可以提升整个供应链的竞争能力，给供应链上的各方参与主体带来更多的利益。</w:t>
      </w:r>
      <w:r>
        <w:rPr>
          <w:rFonts w:hint="eastAsia" w:ascii="宋体" w:hAnsi="宋体" w:cs="宋体"/>
          <w:color w:val="000000" w:themeColor="text1"/>
          <w:sz w:val="24"/>
          <w:szCs w:val="24"/>
          <w:lang w:val="en-US" w:eastAsia="zh-CN"/>
          <w14:textFill>
            <w14:solidFill>
              <w14:schemeClr w14:val="tx1"/>
            </w14:solidFill>
          </w14:textFill>
        </w:rPr>
        <w:t>而且根据我们从国家统计局所了解的情况显示出供应链金融行业还有很大的发展空间。如：2016年末我国工业企业的应收账款就达到12.6万亿元，相比较2015年增长了10%。但是与应收账款的规模相比，2015年我国商业保理量的规模仅在2000亿元左右。</w:t>
      </w:r>
    </w:p>
    <w:p>
      <w:pPr>
        <w:keepLines w:val="0"/>
        <w:pageBreakBefore w:val="0"/>
        <w:widowControl w:val="0"/>
        <w:kinsoku/>
        <w:wordWrap/>
        <w:overflowPunct/>
        <w:topLinePunct w:val="0"/>
        <w:autoSpaceDE w:val="0"/>
        <w:autoSpaceDN/>
        <w:bidi w:val="0"/>
        <w:adjustRightInd/>
        <w:snapToGrid/>
        <w:spacing w:beforeAutospacing="0" w:line="360" w:lineRule="auto"/>
        <w:ind w:left="0" w:leftChars="0" w:right="0" w:rightChars="0" w:firstLine="480"/>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但是就市场发展的情况而言，供应链金融的发展并不是一帆风顺的，在发展过程中也面临诸多问题。虽然市场上的许多企业都在积极探索相关的解决措施，但是至今效果不是十分明显。但是区块链技术的发展，给我们解决供应链金融面临的问题提供了思路。</w:t>
      </w:r>
    </w:p>
    <w:p>
      <w:pPr>
        <w:keepLines w:val="0"/>
        <w:pageBreakBefore w:val="0"/>
        <w:widowControl w:val="0"/>
        <w:kinsoku/>
        <w:wordWrap/>
        <w:overflowPunct/>
        <w:topLinePunct w:val="0"/>
        <w:autoSpaceDE w:val="0"/>
        <w:autoSpaceDN/>
        <w:bidi w:val="0"/>
        <w:adjustRightInd/>
        <w:snapToGrid/>
        <w:spacing w:beforeAutospacing="0" w:line="360" w:lineRule="auto"/>
        <w:ind w:right="0" w:rightChars="0"/>
        <w:textAlignment w:val="auto"/>
        <w:outlineLvl w:val="9"/>
        <w:rPr>
          <w:rFonts w:hint="eastAsia" w:ascii="宋体" w:hAnsi="宋体" w:cs="宋体"/>
          <w:b w:val="0"/>
          <w:bCs w:val="0"/>
          <w:color w:val="000000" w:themeColor="text1"/>
          <w:sz w:val="24"/>
          <w:szCs w:val="24"/>
          <w:lang w:val="en-US" w:eastAsia="zh-CN"/>
          <w14:textFill>
            <w14:solidFill>
              <w14:schemeClr w14:val="tx1"/>
            </w14:solidFill>
          </w14:textFill>
        </w:rPr>
      </w:pPr>
    </w:p>
    <w:p>
      <w:pPr>
        <w:keepLines w:val="0"/>
        <w:pageBreakBefore w:val="0"/>
        <w:widowControl w:val="0"/>
        <w:kinsoku/>
        <w:wordWrap/>
        <w:overflowPunct/>
        <w:topLinePunct w:val="0"/>
        <w:autoSpaceDE w:val="0"/>
        <w:autoSpaceDN/>
        <w:bidi w:val="0"/>
        <w:adjustRightInd/>
        <w:snapToGrid/>
        <w:spacing w:beforeAutospacing="0" w:line="360" w:lineRule="auto"/>
        <w:ind w:right="0" w:rightChars="0"/>
        <w:textAlignment w:val="auto"/>
        <w:outlineLvl w:val="9"/>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2、</w:t>
      </w:r>
      <w:r>
        <w:rPr>
          <w:rFonts w:hint="eastAsia" w:ascii="宋体" w:hAnsi="宋体" w:eastAsia="宋体" w:cs="宋体"/>
          <w:b w:val="0"/>
          <w:bCs w:val="0"/>
          <w:color w:val="000000" w:themeColor="text1"/>
          <w:sz w:val="24"/>
          <w:szCs w:val="24"/>
          <w14:textFill>
            <w14:solidFill>
              <w14:schemeClr w14:val="tx1"/>
            </w14:solidFill>
          </w14:textFill>
        </w:rPr>
        <w:t>区块链技术具有颠覆所有行业的可能性</w:t>
      </w:r>
    </w:p>
    <w:p>
      <w:pPr>
        <w:keepLines w:val="0"/>
        <w:pageBreakBefore w:val="0"/>
        <w:widowControl w:val="0"/>
        <w:kinsoku/>
        <w:wordWrap/>
        <w:overflowPunct/>
        <w:topLinePunct w:val="0"/>
        <w:autoSpaceDE w:val="0"/>
        <w:autoSpaceDN/>
        <w:bidi w:val="0"/>
        <w:adjustRightInd/>
        <w:snapToGrid/>
        <w:spacing w:beforeAutospacing="0" w:line="360" w:lineRule="auto"/>
        <w:ind w:left="0" w:leftChars="0" w:right="0" w:rightChars="0"/>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r>
        <w:rPr>
          <w:rFonts w:hint="eastAsia" w:ascii="宋体" w:hAnsi="宋体" w:cs="宋体"/>
          <w:color w:val="000000" w:themeColor="text1"/>
          <w:sz w:val="24"/>
          <w:szCs w:val="24"/>
          <w:lang w:val="en-US" w:eastAsia="zh-CN"/>
          <w14:textFill>
            <w14:solidFill>
              <w14:schemeClr w14:val="tx1"/>
            </w14:solidFill>
          </w14:textFill>
        </w:rPr>
        <w:t>2008年11月，一个署名为</w:t>
      </w:r>
      <w:r>
        <w:rPr>
          <w:rFonts w:hint="eastAsia" w:ascii="宋体" w:hAnsi="宋体" w:eastAsia="宋体" w:cs="宋体"/>
          <w:color w:val="000000" w:themeColor="text1"/>
          <w:sz w:val="24"/>
          <w:szCs w:val="24"/>
          <w14:textFill>
            <w14:solidFill>
              <w14:schemeClr w14:val="tx1"/>
            </w14:solidFill>
          </w14:textFill>
        </w:rPr>
        <w:t>中本聪</w:t>
      </w:r>
      <w:r>
        <w:rPr>
          <w:rFonts w:hint="eastAsia" w:ascii="宋体" w:hAnsi="宋体" w:cs="宋体"/>
          <w:color w:val="000000" w:themeColor="text1"/>
          <w:sz w:val="24"/>
          <w:szCs w:val="24"/>
          <w:lang w:val="en-US" w:eastAsia="zh-CN"/>
          <w14:textFill>
            <w14:solidFill>
              <w14:schemeClr w14:val="tx1"/>
            </w14:solidFill>
          </w14:textFill>
        </w:rPr>
        <w:t>的人</w:t>
      </w:r>
      <w:r>
        <w:rPr>
          <w:rFonts w:hint="eastAsia" w:ascii="宋体" w:hAnsi="宋体" w:eastAsia="宋体" w:cs="宋体"/>
          <w:color w:val="000000" w:themeColor="text1"/>
          <w:sz w:val="24"/>
          <w:szCs w:val="24"/>
          <w14:textFill>
            <w14:solidFill>
              <w14:schemeClr w14:val="tx1"/>
            </w14:solidFill>
          </w14:textFill>
        </w:rPr>
        <w:t>发表了一篇论文《比特币：一种点对点的电子现金系统》</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这篇论文主要</w:t>
      </w:r>
      <w:r>
        <w:rPr>
          <w:rFonts w:hint="eastAsia" w:ascii="宋体" w:hAnsi="宋体" w:eastAsia="宋体" w:cs="宋体"/>
          <w:color w:val="000000" w:themeColor="text1"/>
          <w:sz w:val="24"/>
          <w:szCs w:val="24"/>
          <w14:textFill>
            <w14:solidFill>
              <w14:schemeClr w14:val="tx1"/>
            </w14:solidFill>
          </w14:textFill>
        </w:rPr>
        <w:t>阐述了</w:t>
      </w:r>
      <w:r>
        <w:rPr>
          <w:rFonts w:hint="eastAsia" w:ascii="宋体" w:hAnsi="宋体" w:cs="宋体"/>
          <w:color w:val="000000" w:themeColor="text1"/>
          <w:sz w:val="24"/>
          <w:szCs w:val="24"/>
          <w:lang w:val="en-US" w:eastAsia="zh-CN"/>
          <w14:textFill>
            <w14:solidFill>
              <w14:schemeClr w14:val="tx1"/>
            </w14:solidFill>
          </w14:textFill>
        </w:rPr>
        <w:t>由P2P技术、加密技术等的电子现金系统的架构理念，</w:t>
      </w:r>
      <w:r>
        <w:rPr>
          <w:rFonts w:hint="eastAsia" w:ascii="宋体" w:hAnsi="宋体" w:eastAsia="宋体" w:cs="宋体"/>
          <w:color w:val="000000" w:themeColor="text1"/>
          <w:sz w:val="24"/>
          <w:szCs w:val="24"/>
          <w14:textFill>
            <w14:solidFill>
              <w14:schemeClr w14:val="tx1"/>
            </w14:solidFill>
          </w14:textFill>
        </w:rPr>
        <w:t>即比特币系统的基本框架。2009年比特币系统的使用标志着区块链技术正式投入应用，并在短短7年得到了飞跃式的发展。2015</w:t>
      </w:r>
      <w:r>
        <w:rPr>
          <w:rFonts w:hint="eastAsia" w:ascii="宋体" w:hAnsi="宋体" w:cs="宋体"/>
          <w:color w:val="000000" w:themeColor="text1"/>
          <w:sz w:val="24"/>
          <w:szCs w:val="24"/>
          <w:lang w:val="en-US" w:eastAsia="zh-CN"/>
          <w14:textFill>
            <w14:solidFill>
              <w14:schemeClr w14:val="tx1"/>
            </w14:solidFill>
          </w14:textFill>
        </w:rPr>
        <w:t>和2016</w:t>
      </w:r>
      <w:r>
        <w:rPr>
          <w:rFonts w:hint="eastAsia" w:ascii="宋体" w:hAnsi="宋体" w:eastAsia="宋体" w:cs="宋体"/>
          <w:color w:val="000000" w:themeColor="text1"/>
          <w:sz w:val="24"/>
          <w:szCs w:val="24"/>
          <w14:textFill>
            <w14:solidFill>
              <w14:schemeClr w14:val="tx1"/>
            </w14:solidFill>
          </w14:textFill>
        </w:rPr>
        <w:t>年，</w:t>
      </w:r>
      <w:r>
        <w:rPr>
          <w:rFonts w:hint="eastAsia" w:ascii="宋体" w:hAnsi="宋体" w:cs="宋体"/>
          <w:color w:val="000000" w:themeColor="text1"/>
          <w:sz w:val="24"/>
          <w:szCs w:val="24"/>
          <w:lang w:val="en-US" w:eastAsia="zh-CN"/>
          <w14:textFill>
            <w14:solidFill>
              <w14:schemeClr w14:val="tx1"/>
            </w14:solidFill>
          </w14:textFill>
        </w:rPr>
        <w:t>全球的大多数国家都开始对区块链相关的应用进行投资</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所以人们都认为</w:t>
      </w:r>
      <w:r>
        <w:rPr>
          <w:rFonts w:hint="eastAsia" w:ascii="宋体" w:hAnsi="宋体" w:eastAsia="宋体" w:cs="宋体"/>
          <w:color w:val="000000" w:themeColor="text1"/>
          <w:sz w:val="24"/>
          <w:szCs w:val="24"/>
          <w14:textFill>
            <w14:solidFill>
              <w14:schemeClr w14:val="tx1"/>
            </w14:solidFill>
          </w14:textFill>
        </w:rPr>
        <w:t>区块链行业的</w:t>
      </w:r>
      <w:r>
        <w:rPr>
          <w:rFonts w:hint="eastAsia" w:ascii="宋体" w:hAnsi="宋体" w:cs="宋体"/>
          <w:color w:val="000000" w:themeColor="text1"/>
          <w:sz w:val="24"/>
          <w:szCs w:val="24"/>
          <w:lang w:val="en-US" w:eastAsia="zh-CN"/>
          <w14:textFill>
            <w14:solidFill>
              <w14:schemeClr w14:val="tx1"/>
            </w14:solidFill>
          </w14:textFill>
        </w:rPr>
        <w:t>具有一个良好的发展前景</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人们已经关注到区块链技术给这个世界带来的颠覆，而区块链技术也从原来只是少数人的讨论到现在被大多数人关注</w:t>
      </w:r>
      <w:r>
        <w:rPr>
          <w:rFonts w:hint="eastAsia" w:ascii="宋体" w:hAnsi="宋体" w:eastAsia="宋体" w:cs="宋体"/>
          <w:color w:val="000000" w:themeColor="text1"/>
          <w:sz w:val="24"/>
          <w:szCs w:val="24"/>
          <w14:textFill>
            <w14:solidFill>
              <w14:schemeClr w14:val="tx1"/>
            </w14:solidFill>
          </w14:textFill>
        </w:rPr>
        <w:t>。</w:t>
      </w:r>
    </w:p>
    <w:p>
      <w:pPr>
        <w:pStyle w:val="27"/>
        <w:pageBreakBefore w:val="0"/>
        <w:widowControl w:val="0"/>
        <w:kinsoku/>
        <w:wordWrap/>
        <w:overflowPunct/>
        <w:topLinePunct w:val="0"/>
        <w:autoSpaceDN/>
        <w:bidi w:val="0"/>
        <w:adjustRightInd/>
        <w:snapToGrid/>
        <w:spacing w:beforeAutospacing="0" w:line="360" w:lineRule="auto"/>
        <w:ind w:left="0" w:leftChars="0" w:right="0" w:rightChars="0" w:firstLine="0" w:firstLineChars="0"/>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实际上区块链技术是一种互联网底层的分布式数据库技术，区块链</w:t>
      </w:r>
      <w:r>
        <w:rPr>
          <w:rFonts w:hint="eastAsia" w:ascii="宋体" w:hAnsi="宋体" w:cs="宋体"/>
          <w:color w:val="000000" w:themeColor="text1"/>
          <w:sz w:val="24"/>
          <w:szCs w:val="24"/>
          <w:lang w:val="en-US" w:eastAsia="zh-CN"/>
          <w14:textFill>
            <w14:solidFill>
              <w14:schemeClr w14:val="tx1"/>
            </w14:solidFill>
          </w14:textFill>
        </w:rPr>
        <w:t>最重要的一个特点就是信用的建立</w:t>
      </w:r>
      <w:r>
        <w:rPr>
          <w:rFonts w:hint="eastAsia" w:ascii="宋体" w:hAnsi="宋体" w:eastAsia="宋体" w:cs="宋体"/>
          <w:color w:val="000000" w:themeColor="text1"/>
          <w:sz w:val="24"/>
          <w:szCs w:val="24"/>
          <w14:textFill>
            <w14:solidFill>
              <w14:schemeClr w14:val="tx1"/>
            </w14:solidFill>
          </w14:textFill>
        </w:rPr>
        <w:t>，因为区块链</w:t>
      </w:r>
      <w:r>
        <w:rPr>
          <w:rFonts w:hint="eastAsia" w:ascii="宋体" w:hAnsi="宋体" w:cs="宋体"/>
          <w:color w:val="000000" w:themeColor="text1"/>
          <w:sz w:val="24"/>
          <w:szCs w:val="24"/>
          <w:lang w:val="en-US" w:eastAsia="zh-CN"/>
          <w14:textFill>
            <w14:solidFill>
              <w14:schemeClr w14:val="tx1"/>
            </w14:solidFill>
          </w14:textFill>
        </w:rPr>
        <w:t>本身就是一个分布式数据库，因此基于区块链技术产生的信息要被存储到全网中</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并且信息</w:t>
      </w:r>
      <w:r>
        <w:rPr>
          <w:rFonts w:hint="eastAsia" w:ascii="宋体" w:hAnsi="宋体" w:eastAsia="宋体" w:cs="宋体"/>
          <w:color w:val="000000" w:themeColor="text1"/>
          <w:sz w:val="24"/>
          <w:szCs w:val="24"/>
          <w14:textFill>
            <w14:solidFill>
              <w14:schemeClr w14:val="tx1"/>
            </w14:solidFill>
          </w14:textFill>
        </w:rPr>
        <w:t>一旦生成将无法篡改。</w:t>
      </w:r>
      <w:r>
        <w:rPr>
          <w:rFonts w:hint="eastAsia" w:ascii="宋体" w:hAnsi="宋体" w:cs="宋体"/>
          <w:color w:val="000000" w:themeColor="text1"/>
          <w:sz w:val="24"/>
          <w:szCs w:val="24"/>
          <w:lang w:val="en-US" w:eastAsia="zh-CN"/>
          <w14:textFill>
            <w14:solidFill>
              <w14:schemeClr w14:val="tx1"/>
            </w14:solidFill>
          </w14:textFill>
        </w:rPr>
        <w:t>所以我们可以看到</w:t>
      </w:r>
      <w:r>
        <w:rPr>
          <w:rFonts w:hint="eastAsia" w:ascii="宋体" w:hAnsi="宋体" w:eastAsia="宋体" w:cs="宋体"/>
          <w:color w:val="000000" w:themeColor="text1"/>
          <w:sz w:val="24"/>
          <w:szCs w:val="24"/>
          <w14:textFill>
            <w14:solidFill>
              <w14:schemeClr w14:val="tx1"/>
            </w14:solidFill>
          </w14:textFill>
        </w:rPr>
        <w:t>区块链技术</w:t>
      </w:r>
      <w:r>
        <w:rPr>
          <w:rFonts w:hint="eastAsia" w:ascii="宋体" w:hAnsi="宋体" w:cs="宋体"/>
          <w:color w:val="000000" w:themeColor="text1"/>
          <w:sz w:val="24"/>
          <w:szCs w:val="24"/>
          <w:lang w:val="en-US" w:eastAsia="zh-CN"/>
          <w14:textFill>
            <w14:solidFill>
              <w14:schemeClr w14:val="tx1"/>
            </w14:solidFill>
          </w14:textFill>
        </w:rPr>
        <w:t>的应用潜力，并且</w:t>
      </w:r>
      <w:r>
        <w:rPr>
          <w:rFonts w:hint="eastAsia" w:ascii="宋体" w:hAnsi="宋体" w:eastAsia="宋体" w:cs="宋体"/>
          <w:color w:val="000000" w:themeColor="text1"/>
          <w:sz w:val="24"/>
          <w:szCs w:val="24"/>
          <w:lang w:val="en-US" w:eastAsia="zh-CN"/>
          <w14:textFill>
            <w14:solidFill>
              <w14:schemeClr w14:val="tx1"/>
            </w14:solidFill>
          </w14:textFill>
        </w:rPr>
        <w:t>根据麦肯锡</w:t>
      </w:r>
      <w:r>
        <w:rPr>
          <w:rFonts w:hint="eastAsia" w:ascii="宋体" w:hAnsi="宋体" w:cs="宋体"/>
          <w:color w:val="000000" w:themeColor="text1"/>
          <w:sz w:val="24"/>
          <w:szCs w:val="24"/>
          <w:lang w:val="en-US" w:eastAsia="zh-CN"/>
          <w14:textFill>
            <w14:solidFill>
              <w14:schemeClr w14:val="tx1"/>
            </w14:solidFill>
          </w14:textFill>
        </w:rPr>
        <w:t>的</w:t>
      </w:r>
      <w:r>
        <w:rPr>
          <w:rFonts w:hint="eastAsia" w:ascii="宋体" w:hAnsi="宋体" w:eastAsia="宋体" w:cs="宋体"/>
          <w:color w:val="000000" w:themeColor="text1"/>
          <w:sz w:val="24"/>
          <w:szCs w:val="24"/>
          <w:lang w:val="en-US" w:eastAsia="zh-CN"/>
          <w14:textFill>
            <w14:solidFill>
              <w14:schemeClr w14:val="tx1"/>
            </w14:solidFill>
          </w14:textFill>
        </w:rPr>
        <w:t>报告</w:t>
      </w:r>
      <w:r>
        <w:rPr>
          <w:rFonts w:hint="eastAsia" w:ascii="宋体" w:hAnsi="宋体" w:cs="宋体"/>
          <w:color w:val="000000" w:themeColor="text1"/>
          <w:sz w:val="24"/>
          <w:szCs w:val="24"/>
          <w:lang w:val="en-US" w:eastAsia="zh-CN"/>
          <w14:textFill>
            <w14:solidFill>
              <w14:schemeClr w14:val="tx1"/>
            </w14:solidFill>
          </w14:textFill>
        </w:rPr>
        <w:t>预测</w:t>
      </w:r>
      <w:r>
        <w:rPr>
          <w:rFonts w:hint="eastAsia" w:ascii="宋体" w:hAnsi="宋体" w:eastAsia="宋体" w:cs="宋体"/>
          <w:color w:val="000000" w:themeColor="text1"/>
          <w:sz w:val="24"/>
          <w:szCs w:val="24"/>
          <w:lang w:val="en-US" w:eastAsia="zh-CN"/>
          <w14:textFill>
            <w14:solidFill>
              <w14:schemeClr w14:val="tx1"/>
            </w14:solidFill>
          </w14:textFill>
        </w:rPr>
        <w:t>，如果</w:t>
      </w:r>
      <w:r>
        <w:rPr>
          <w:rFonts w:hint="eastAsia" w:ascii="宋体" w:hAnsi="宋体" w:cs="宋体"/>
          <w:color w:val="000000" w:themeColor="text1"/>
          <w:sz w:val="24"/>
          <w:szCs w:val="24"/>
          <w:lang w:val="en-US" w:eastAsia="zh-CN"/>
          <w14:textFill>
            <w14:solidFill>
              <w14:schemeClr w14:val="tx1"/>
            </w14:solidFill>
          </w14:textFill>
        </w:rPr>
        <w:t>区块链技术在供应链金额中得到大规模应用，那么就能够</w:t>
      </w:r>
      <w:r>
        <w:rPr>
          <w:rFonts w:hint="eastAsia" w:ascii="宋体" w:hAnsi="宋体" w:eastAsia="宋体" w:cs="宋体"/>
          <w:color w:val="000000" w:themeColor="text1"/>
          <w:sz w:val="24"/>
          <w:szCs w:val="24"/>
          <w:lang w:val="en-US" w:eastAsia="zh-CN"/>
          <w14:textFill>
            <w14:solidFill>
              <w14:schemeClr w14:val="tx1"/>
            </w14:solidFill>
          </w14:textFill>
        </w:rPr>
        <w:t>在全球范围内将区块链技术应用于供应链金融中，</w:t>
      </w:r>
      <w:r>
        <w:rPr>
          <w:rFonts w:hint="eastAsia" w:ascii="宋体" w:hAnsi="宋体" w:cs="宋体"/>
          <w:color w:val="000000" w:themeColor="text1"/>
          <w:sz w:val="24"/>
          <w:szCs w:val="24"/>
          <w:lang w:val="en-US" w:eastAsia="zh-CN"/>
          <w14:textFill>
            <w14:solidFill>
              <w14:schemeClr w14:val="tx1"/>
            </w14:solidFill>
          </w14:textFill>
        </w:rPr>
        <w:t>可以帮助金融机构以及融资企业大幅度降低成本。如下图1.1</w:t>
      </w:r>
    </w:p>
    <w:p>
      <w:pPr>
        <w:pStyle w:val="27"/>
        <w:pageBreakBefore w:val="0"/>
        <w:widowControl w:val="0"/>
        <w:kinsoku/>
        <w:wordWrap/>
        <w:overflowPunct/>
        <w:topLinePunct w:val="0"/>
        <w:autoSpaceDN/>
        <w:bidi w:val="0"/>
        <w:adjustRightInd/>
        <w:snapToGrid/>
        <w:spacing w:beforeAutospacing="0" w:line="360" w:lineRule="auto"/>
        <w:ind w:left="0" w:leftChars="0" w:right="0" w:rightChars="0" w:firstLine="0" w:firstLineChars="0"/>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114300" distR="114300">
            <wp:extent cx="5267325" cy="1437640"/>
            <wp:effectExtent l="0" t="0" r="3175" b="1016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1"/>
                    <a:stretch>
                      <a:fillRect/>
                    </a:stretch>
                  </pic:blipFill>
                  <pic:spPr>
                    <a:xfrm>
                      <a:off x="0" y="0"/>
                      <a:ext cx="5267325" cy="14376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1150" w:rightChars="-548" w:firstLine="0" w:firstLineChars="0"/>
        <w:jc w:val="center"/>
        <w:textAlignment w:val="auto"/>
        <w:outlineLvl w:val="9"/>
        <w:rPr>
          <w:rFonts w:hint="eastAsia" w:ascii="黑体" w:hAnsi="黑体" w:eastAsia="黑体" w:cs="黑体"/>
          <w:color w:val="000000" w:themeColor="text1"/>
          <w:sz w:val="21"/>
          <w:szCs w:val="21"/>
          <w:lang w:val="en-US" w:eastAsia="zh-CN"/>
          <w14:textFill>
            <w14:solidFill>
              <w14:schemeClr w14:val="tx1"/>
            </w14:solidFill>
          </w14:textFill>
        </w:rPr>
      </w:pPr>
      <w:r>
        <w:rPr>
          <w:rFonts w:hint="eastAsia" w:ascii="黑体" w:hAnsi="黑体" w:eastAsia="黑体" w:cs="黑体"/>
          <w:color w:val="000000" w:themeColor="text1"/>
          <w:sz w:val="21"/>
          <w:szCs w:val="21"/>
          <w:lang w:val="en-US" w:eastAsia="zh-CN"/>
          <w14:textFill>
            <w14:solidFill>
              <w14:schemeClr w14:val="tx1"/>
            </w14:solidFill>
          </w14:textFill>
        </w:rPr>
        <w:t>图1.1  区块链应用于供应链金融带来的经济影响（单位：亿美元）</w:t>
      </w:r>
    </w:p>
    <w:p>
      <w:pPr>
        <w:keepNext w:val="0"/>
        <w:keepLines w:val="0"/>
        <w:pageBreakBefore w:val="0"/>
        <w:widowControl w:val="0"/>
        <w:kinsoku/>
        <w:wordWrap/>
        <w:overflowPunct/>
        <w:topLinePunct w:val="0"/>
        <w:autoSpaceDE/>
        <w:autoSpaceDN/>
        <w:bidi w:val="0"/>
        <w:adjustRightInd/>
        <w:snapToGrid/>
        <w:spacing w:line="360" w:lineRule="auto"/>
        <w:ind w:left="0" w:leftChars="0" w:right="-1150" w:rightChars="-548" w:firstLine="0" w:firstLineChars="0"/>
        <w:jc w:val="center"/>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1"/>
          <w:szCs w:val="21"/>
          <w:lang w:val="en-US" w:eastAsia="zh-CN"/>
          <w14:textFill>
            <w14:solidFill>
              <w14:schemeClr w14:val="tx1"/>
            </w14:solidFill>
          </w14:textFill>
        </w:rPr>
        <w:t>来源：麦肯锡报告</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区块链技术应用于供应链金融业务中，</w:t>
      </w:r>
      <w:r>
        <w:rPr>
          <w:rFonts w:hint="eastAsia" w:ascii="宋体" w:hAnsi="宋体" w:eastAsia="宋体" w:cs="宋体"/>
          <w:color w:val="000000" w:themeColor="text1"/>
          <w:sz w:val="24"/>
          <w:szCs w:val="24"/>
          <w:lang w:val="en-US" w:eastAsia="zh-CN"/>
          <w14:textFill>
            <w14:solidFill>
              <w14:schemeClr w14:val="tx1"/>
            </w14:solidFill>
          </w14:textFill>
        </w:rPr>
        <w:t>一年可以给金融机构以及供应链上的上下游企业带来了170—200亿美元的价值。这个金额主要包括：一、金融机构运营成本一年所节约的135-150亿美元、风险成本节约月11-16亿美元；二、供应链上的上下游企业的资金成本一年节约11-13亿美元、运营成本节约16-21亿美元。</w:t>
      </w:r>
      <w:r>
        <w:rPr>
          <w:rFonts w:hint="eastAsia" w:ascii="宋体" w:hAnsi="宋体" w:cs="宋体"/>
          <w:color w:val="000000" w:themeColor="text1"/>
          <w:sz w:val="24"/>
          <w:szCs w:val="24"/>
          <w:lang w:val="en-US" w:eastAsia="zh-CN"/>
          <w14:textFill>
            <w14:solidFill>
              <w14:schemeClr w14:val="tx1"/>
            </w14:solidFill>
          </w14:textFill>
        </w:rPr>
        <w:t>因此，本文尝试研究区块链应用于供应链金融业务所带来的影响。</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p>
    <w:p>
      <w:pPr>
        <w:pStyle w:val="4"/>
        <w:pageBreakBefore w:val="0"/>
        <w:kinsoku/>
        <w:wordWrap/>
        <w:overflowPunct/>
        <w:topLinePunct w:val="0"/>
        <w:autoSpaceDE/>
        <w:autoSpaceDN/>
        <w:bidi w:val="0"/>
        <w:adjustRightInd/>
        <w:snapToGrid/>
        <w:spacing w:before="0" w:after="0" w:line="360" w:lineRule="auto"/>
        <w:ind w:left="0" w:leftChars="0" w:right="0" w:rightChars="0"/>
        <w:textAlignment w:val="auto"/>
        <w:outlineLvl w:val="2"/>
        <w:rPr>
          <w:rFonts w:hint="eastAsia" w:ascii="黑体" w:hAnsi="黑体" w:eastAsia="黑体"/>
          <w:b w:val="0"/>
          <w:bCs w:val="0"/>
          <w:color w:val="000000" w:themeColor="text1"/>
          <w:sz w:val="24"/>
          <w:szCs w:val="24"/>
          <w14:textFill>
            <w14:solidFill>
              <w14:schemeClr w14:val="tx1"/>
            </w14:solidFill>
          </w14:textFill>
        </w:rPr>
      </w:pPr>
      <w:bookmarkStart w:id="24" w:name="_Toc20001"/>
      <w:r>
        <w:rPr>
          <w:rFonts w:hint="eastAsia" w:ascii="黑体" w:hAnsi="黑体" w:eastAsia="黑体"/>
          <w:b w:val="0"/>
          <w:bCs w:val="0"/>
          <w:color w:val="000000" w:themeColor="text1"/>
          <w:sz w:val="24"/>
          <w:szCs w:val="24"/>
          <w14:textFill>
            <w14:solidFill>
              <w14:schemeClr w14:val="tx1"/>
            </w14:solidFill>
          </w14:textFill>
        </w:rPr>
        <w:t>1.1.2研究意义</w:t>
      </w:r>
      <w:bookmarkEnd w:id="2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eastAsia="黑体"/>
          <w:color w:val="000000" w:themeColor="text1"/>
          <w:lang w:val="en-US" w:eastAsia="zh-CN"/>
          <w14:textFill>
            <w14:solidFill>
              <w14:schemeClr w14:val="tx1"/>
            </w14:solidFill>
          </w14:textFill>
        </w:rPr>
      </w:pPr>
      <w:r>
        <w:rPr>
          <w:rFonts w:hint="eastAsia" w:ascii="黑体" w:hAnsi="黑体" w:eastAsia="黑体"/>
          <w:b w:val="0"/>
          <w:bCs w:val="0"/>
          <w:color w:val="000000" w:themeColor="text1"/>
          <w:sz w:val="24"/>
          <w:szCs w:val="24"/>
          <w:lang w:val="en-US" w:eastAsia="zh-CN"/>
          <w14:textFill>
            <w14:solidFill>
              <w14:schemeClr w14:val="tx1"/>
            </w14:solidFill>
          </w14:textFill>
        </w:rPr>
        <w:t xml:space="preserve">    </w:t>
      </w:r>
      <w:r>
        <w:rPr>
          <w:rFonts w:hint="eastAsia" w:ascii="宋体" w:hAnsi="宋体" w:eastAsia="宋体" w:cs="宋体"/>
          <w:b w:val="0"/>
          <w:bCs w:val="0"/>
          <w:color w:val="000000" w:themeColor="text1"/>
          <w:sz w:val="24"/>
          <w:szCs w:val="24"/>
          <w:lang w:val="en-US" w:eastAsia="zh-CN"/>
          <w14:textFill>
            <w14:solidFill>
              <w14:schemeClr w14:val="tx1"/>
            </w14:solidFill>
          </w14:textFill>
        </w:rPr>
        <w:t>本文的主要研究目的就是探讨区块链技术应用于供应链金融所带来的影响。供应链金融在发展过程中面临的风险制约其发展，而最近几年区块链技术的发展给解决供应链金融发展过程中存在的问题提供了可能。2015年8月，国内公众开始对区块链相关概念的关注度逐渐提升。由于区块链具有下列四个关键特点：集体维护、去中心化、信任共识机制、数据不可篡改，所以</w:t>
      </w:r>
      <w:r>
        <w:rPr>
          <w:rFonts w:hint="eastAsia" w:ascii="宋体" w:hAnsi="宋体" w:cs="宋体"/>
          <w:b w:val="0"/>
          <w:bCs w:val="0"/>
          <w:color w:val="000000" w:themeColor="text1"/>
          <w:sz w:val="24"/>
          <w:szCs w:val="24"/>
          <w:lang w:val="en-US" w:eastAsia="zh-CN"/>
          <w14:textFill>
            <w14:solidFill>
              <w14:schemeClr w14:val="tx1"/>
            </w14:solidFill>
          </w14:textFill>
        </w:rPr>
        <w:t>区块链技术的应用能够降低交易成本，提高交易速度，并且还能够对供应链进行溯源，保证产品的质量，</w:t>
      </w:r>
      <w:r>
        <w:rPr>
          <w:rFonts w:hint="eastAsia" w:ascii="宋体" w:hAnsi="宋体" w:eastAsia="宋体" w:cs="宋体"/>
          <w:b w:val="0"/>
          <w:bCs w:val="0"/>
          <w:color w:val="000000" w:themeColor="text1"/>
          <w:sz w:val="24"/>
          <w:szCs w:val="24"/>
          <w:lang w:val="en-US" w:eastAsia="zh-CN"/>
          <w14:textFill>
            <w14:solidFill>
              <w14:schemeClr w14:val="tx1"/>
            </w14:solidFill>
          </w14:textFill>
        </w:rPr>
        <w:t>因此区块链技术应用于供应链金融是具有优势的。所以本文运用情景分析以及案例分析方法研究分析区块链技术应用于供应链金融所带来的影响具有一定的理论意义和实践意义。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olor w:val="000000" w:themeColor="text1"/>
          <w:sz w:val="24"/>
          <w:highlight w:val="none"/>
          <w:lang w:val="en-US" w:eastAsia="zh-CN"/>
          <w14:textFill>
            <w14:solidFill>
              <w14:schemeClr w14:val="tx1"/>
            </w14:solidFill>
          </w14:textFill>
        </w:rPr>
      </w:pPr>
      <w:r>
        <w:rPr>
          <w:rFonts w:hint="eastAsia" w:ascii="Times New Roman" w:hAnsi="Times New Roman"/>
          <w:color w:val="000000" w:themeColor="text1"/>
          <w:sz w:val="24"/>
          <w:highlight w:val="none"/>
          <w:lang w:val="en-US" w:eastAsia="zh-CN"/>
          <w14:textFill>
            <w14:solidFill>
              <w14:schemeClr w14:val="tx1"/>
            </w14:solidFill>
          </w14:textFill>
        </w:rPr>
        <w:t xml:space="preserve">   </w:t>
      </w:r>
      <w:r>
        <w:rPr>
          <w:rFonts w:hint="eastAsia" w:ascii="宋体" w:hAnsi="宋体" w:eastAsia="宋体" w:cs="宋体"/>
          <w:color w:val="000000" w:themeColor="text1"/>
          <w:sz w:val="24"/>
          <w:highlight w:val="none"/>
          <w:lang w:val="en-US" w:eastAsia="zh-CN"/>
          <w14:textFill>
            <w14:solidFill>
              <w14:schemeClr w14:val="tx1"/>
            </w14:solidFill>
          </w14:textFill>
        </w:rPr>
        <w:t xml:space="preserve"> 1、理</w:t>
      </w:r>
      <w:r>
        <w:rPr>
          <w:rFonts w:hint="eastAsia" w:ascii="Times New Roman" w:hAnsi="Times New Roman"/>
          <w:color w:val="000000" w:themeColor="text1"/>
          <w:sz w:val="24"/>
          <w:highlight w:val="none"/>
          <w:lang w:val="en-US" w:eastAsia="zh-CN"/>
          <w14:textFill>
            <w14:solidFill>
              <w14:schemeClr w14:val="tx1"/>
            </w14:solidFill>
          </w14:textFill>
        </w:rPr>
        <w:t>论意义：已有学者关于供应链金融的研究主要集中于供应链金融的运作模式、存在的相关问题以及商业银行中的供应链金融的运作等方面，而且</w:t>
      </w:r>
      <w:r>
        <w:rPr>
          <w:rFonts w:hint="eastAsia" w:ascii="宋体" w:hAnsi="宋体" w:cs="宋体"/>
          <w:color w:val="000000" w:themeColor="text1"/>
          <w:sz w:val="24"/>
          <w:szCs w:val="24"/>
          <w:lang w:val="en-US" w:eastAsia="zh-CN"/>
          <w14:textFill>
            <w14:solidFill>
              <w14:schemeClr w14:val="tx1"/>
            </w14:solidFill>
          </w14:textFill>
        </w:rPr>
        <w:t>关于区块链技术与供应链金融问题的研究资料并不多。本文尝试从技术应用的视角出发，研究供应链金融与区块链技术，丰富了已有的研究，有助于深入分析如何解决供应链金融存在的问题。</w:t>
      </w:r>
    </w:p>
    <w:p>
      <w:pPr>
        <w:keepNext w:val="0"/>
        <w:keepLines w:val="0"/>
        <w:pageBreakBefore w:val="0"/>
        <w:widowControl w:val="0"/>
        <w:kinsoku/>
        <w:wordWrap/>
        <w:overflowPunct/>
        <w:topLinePunct w:val="0"/>
        <w:autoSpaceDE w:val="0"/>
        <w:autoSpaceDN/>
        <w:bidi w:val="0"/>
        <w:adjustRightInd/>
        <w:snapToGrid/>
        <w:spacing w:beforeAutospacing="0" w:line="360" w:lineRule="auto"/>
        <w:ind w:left="0" w:leftChars="0" w:right="0" w:rightChars="0" w:firstLine="480" w:firstLineChars="0"/>
        <w:jc w:val="both"/>
        <w:textAlignment w:val="auto"/>
        <w:outlineLvl w:val="9"/>
        <w:rPr>
          <w:rFonts w:hint="eastAsia" w:ascii="宋体" w:hAnsi="宋体" w:eastAsia="宋体" w:cs="宋体"/>
          <w:color w:val="000000" w:themeColor="text1"/>
          <w:sz w:val="24"/>
          <w:szCs w:val="24"/>
          <w:lang w:val="en-US"/>
          <w14:textFill>
            <w14:solidFill>
              <w14:schemeClr w14:val="tx1"/>
            </w14:solidFill>
          </w14:textFill>
        </w:rPr>
      </w:pPr>
      <w:r>
        <w:rPr>
          <w:rFonts w:hint="eastAsia" w:asciiTheme="minorEastAsia" w:hAnsiTheme="minorEastAsia"/>
          <w:color w:val="000000" w:themeColor="text1"/>
          <w:sz w:val="24"/>
          <w:lang w:val="en-US" w:eastAsia="zh-CN"/>
          <w14:textFill>
            <w14:solidFill>
              <w14:schemeClr w14:val="tx1"/>
            </w14:solidFill>
          </w14:textFill>
        </w:rPr>
        <w:t>2、</w:t>
      </w:r>
      <w:r>
        <w:rPr>
          <w:rFonts w:hint="eastAsia" w:asciiTheme="minorEastAsia" w:hAnsiTheme="minorEastAsia"/>
          <w:color w:val="000000" w:themeColor="text1"/>
          <w:sz w:val="24"/>
          <w14:textFill>
            <w14:solidFill>
              <w14:schemeClr w14:val="tx1"/>
            </w14:solidFill>
          </w14:textFill>
        </w:rPr>
        <w:t>实践意义：</w:t>
      </w:r>
      <w:r>
        <w:rPr>
          <w:rFonts w:hint="eastAsia" w:asciiTheme="minorEastAsia" w:hAnsiTheme="minorEastAsia"/>
          <w:color w:val="000000" w:themeColor="text1"/>
          <w:sz w:val="24"/>
          <w:lang w:val="en-US" w:eastAsia="zh-CN"/>
          <w14:textFill>
            <w14:solidFill>
              <w14:schemeClr w14:val="tx1"/>
            </w14:solidFill>
          </w14:textFill>
        </w:rPr>
        <w:t>学者认为</w:t>
      </w:r>
      <w:r>
        <w:rPr>
          <w:rFonts w:hint="eastAsia" w:ascii="宋体" w:hAnsi="宋体" w:cs="宋体"/>
          <w:color w:val="000000" w:themeColor="text1"/>
          <w:sz w:val="24"/>
          <w:szCs w:val="24"/>
          <w:lang w:val="en-US" w:eastAsia="zh-CN"/>
          <w14:textFill>
            <w14:solidFill>
              <w14:schemeClr w14:val="tx1"/>
            </w14:solidFill>
          </w14:textFill>
        </w:rPr>
        <w:t>促进</w:t>
      </w:r>
      <w:r>
        <w:rPr>
          <w:rFonts w:hint="eastAsia" w:ascii="宋体" w:hAnsi="宋体" w:eastAsia="宋体" w:cs="宋体"/>
          <w:color w:val="000000" w:themeColor="text1"/>
          <w:sz w:val="24"/>
          <w:szCs w:val="24"/>
          <w14:textFill>
            <w14:solidFill>
              <w14:schemeClr w14:val="tx1"/>
            </w14:solidFill>
          </w14:textFill>
        </w:rPr>
        <w:t>供应链金融</w:t>
      </w:r>
      <w:r>
        <w:rPr>
          <w:rFonts w:hint="eastAsia" w:ascii="宋体" w:hAnsi="宋体" w:cs="宋体"/>
          <w:color w:val="000000" w:themeColor="text1"/>
          <w:sz w:val="24"/>
          <w:szCs w:val="24"/>
          <w:lang w:val="en-US" w:eastAsia="zh-CN"/>
          <w14:textFill>
            <w14:solidFill>
              <w14:schemeClr w14:val="tx1"/>
            </w14:solidFill>
          </w14:textFill>
        </w:rPr>
        <w:t>的发展的同时</w:t>
      </w:r>
      <w:r>
        <w:rPr>
          <w:rFonts w:hint="eastAsia" w:ascii="宋体" w:hAnsi="宋体" w:eastAsia="宋体" w:cs="宋体"/>
          <w:color w:val="000000" w:themeColor="text1"/>
          <w:sz w:val="24"/>
          <w:szCs w:val="24"/>
          <w14:textFill>
            <w14:solidFill>
              <w14:schemeClr w14:val="tx1"/>
            </w14:solidFill>
          </w14:textFill>
        </w:rPr>
        <w:t>可以提升整个供应链的竞争能力，给供应链上的各方参与主体带来更多的利益。因此研究供应链金融对于促进</w:t>
      </w:r>
      <w:r>
        <w:rPr>
          <w:rFonts w:hint="eastAsia" w:ascii="宋体" w:hAnsi="宋体" w:cs="宋体"/>
          <w:color w:val="000000" w:themeColor="text1"/>
          <w:sz w:val="24"/>
          <w:szCs w:val="24"/>
          <w:lang w:val="en-US" w:eastAsia="zh-CN"/>
          <w14:textFill>
            <w14:solidFill>
              <w14:schemeClr w14:val="tx1"/>
            </w14:solidFill>
          </w14:textFill>
        </w:rPr>
        <w:t>供应链上各参与</w:t>
      </w:r>
      <w:r>
        <w:rPr>
          <w:rFonts w:hint="eastAsia" w:ascii="宋体" w:hAnsi="宋体" w:eastAsia="宋体" w:cs="宋体"/>
          <w:color w:val="000000" w:themeColor="text1"/>
          <w:sz w:val="24"/>
          <w:szCs w:val="24"/>
          <w14:textFill>
            <w14:solidFill>
              <w14:schemeClr w14:val="tx1"/>
            </w14:solidFill>
          </w14:textFill>
        </w:rPr>
        <w:t>企业</w:t>
      </w:r>
      <w:r>
        <w:rPr>
          <w:rFonts w:hint="eastAsia" w:ascii="宋体" w:hAnsi="宋体" w:cs="宋体"/>
          <w:color w:val="000000" w:themeColor="text1"/>
          <w:sz w:val="24"/>
          <w:szCs w:val="24"/>
          <w:lang w:val="en-US" w:eastAsia="zh-CN"/>
          <w14:textFill>
            <w14:solidFill>
              <w14:schemeClr w14:val="tx1"/>
            </w14:solidFill>
          </w14:textFill>
        </w:rPr>
        <w:t>的</w:t>
      </w:r>
      <w:r>
        <w:rPr>
          <w:rFonts w:hint="eastAsia" w:ascii="宋体" w:hAnsi="宋体" w:eastAsia="宋体" w:cs="宋体"/>
          <w:color w:val="000000" w:themeColor="text1"/>
          <w:sz w:val="24"/>
          <w:szCs w:val="24"/>
          <w14:textFill>
            <w14:solidFill>
              <w14:schemeClr w14:val="tx1"/>
            </w14:solidFill>
          </w14:textFill>
        </w:rPr>
        <w:t>发展具有</w:t>
      </w:r>
      <w:r>
        <w:rPr>
          <w:rFonts w:hint="eastAsia" w:ascii="宋体" w:hAnsi="宋体" w:cs="宋体"/>
          <w:color w:val="000000" w:themeColor="text1"/>
          <w:sz w:val="24"/>
          <w:szCs w:val="24"/>
          <w:lang w:val="en-US" w:eastAsia="zh-CN"/>
          <w14:textFill>
            <w14:solidFill>
              <w14:schemeClr w14:val="tx1"/>
            </w14:solidFill>
          </w14:textFill>
        </w:rPr>
        <w:t>较强的现实</w:t>
      </w:r>
      <w:r>
        <w:rPr>
          <w:rFonts w:hint="eastAsia" w:ascii="宋体" w:hAnsi="宋体" w:eastAsia="宋体" w:cs="宋体"/>
          <w:color w:val="000000" w:themeColor="text1"/>
          <w:sz w:val="24"/>
          <w:szCs w:val="24"/>
          <w14:textFill>
            <w14:solidFill>
              <w14:schemeClr w14:val="tx1"/>
            </w14:solidFill>
          </w14:textFill>
        </w:rPr>
        <w:t>意义。</w:t>
      </w:r>
      <w:r>
        <w:rPr>
          <w:rFonts w:hint="eastAsia" w:ascii="宋体" w:hAnsi="宋体" w:cs="宋体"/>
          <w:color w:val="000000" w:themeColor="text1"/>
          <w:sz w:val="24"/>
          <w:szCs w:val="24"/>
          <w:lang w:val="en-US" w:eastAsia="zh-CN"/>
          <w14:textFill>
            <w14:solidFill>
              <w14:schemeClr w14:val="tx1"/>
            </w14:solidFill>
          </w14:textFill>
        </w:rPr>
        <w:t>本文发现区块链技术应用于供应链金融业务中具有解决其目前存在的这些问题的可能性，因此研究过程中的情景分析方法以及之后的建议都对供应链上的参与企业、监管部门等均有参考意义。有助于企业考虑运用区块链技术来解决供应链金融中的问题，促进供应链金融业务的发展，同时本文的研究也为未来供应链金融的融资模式以及发展方向提供了思考和建议。</w:t>
      </w:r>
    </w:p>
    <w:p>
      <w:pPr>
        <w:pageBreakBefore w:val="0"/>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color w:val="000000" w:themeColor="text1"/>
          <w:sz w:val="24"/>
          <w14:textFill>
            <w14:solidFill>
              <w14:schemeClr w14:val="tx1"/>
            </w14:solidFill>
          </w14:textFill>
        </w:rPr>
      </w:pPr>
    </w:p>
    <w:p>
      <w:pPr>
        <w:pStyle w:val="3"/>
        <w:pageBreakBefore w:val="0"/>
        <w:widowControl w:val="0"/>
        <w:kinsoku/>
        <w:wordWrap/>
        <w:overflowPunct/>
        <w:topLinePunct w:val="0"/>
        <w:autoSpaceDE/>
        <w:autoSpaceDN/>
        <w:bidi w:val="0"/>
        <w:adjustRightInd/>
        <w:snapToGrid/>
        <w:spacing w:before="0" w:beforeAutospacing="0" w:after="0" w:line="360" w:lineRule="auto"/>
        <w:ind w:left="0" w:leftChars="0" w:right="0" w:rightChars="0"/>
        <w:textAlignment w:val="auto"/>
        <w:outlineLvl w:val="1"/>
        <w:rPr>
          <w:rFonts w:hint="eastAsia" w:ascii="宋体" w:hAnsi="宋体" w:eastAsia="宋体" w:cs="宋体"/>
          <w:b/>
          <w:bCs/>
          <w:color w:val="000000" w:themeColor="text1"/>
          <w:sz w:val="32"/>
          <w:szCs w:val="32"/>
          <w14:textFill>
            <w14:solidFill>
              <w14:schemeClr w14:val="tx1"/>
            </w14:solidFill>
          </w14:textFill>
        </w:rPr>
      </w:pPr>
      <w:bookmarkStart w:id="25" w:name="_Toc30941"/>
      <w:r>
        <w:rPr>
          <w:rFonts w:hint="eastAsia" w:ascii="宋体" w:hAnsi="宋体" w:eastAsia="宋体" w:cs="宋体"/>
          <w:b/>
          <w:bCs/>
          <w:color w:val="000000" w:themeColor="text1"/>
          <w:sz w:val="32"/>
          <w:szCs w:val="32"/>
          <w14:textFill>
            <w14:solidFill>
              <w14:schemeClr w14:val="tx1"/>
            </w14:solidFill>
          </w14:textFill>
        </w:rPr>
        <w:t>1.</w:t>
      </w:r>
      <w:r>
        <w:rPr>
          <w:rFonts w:hint="eastAsia" w:cs="宋体"/>
          <w:b/>
          <w:bCs/>
          <w:color w:val="000000" w:themeColor="text1"/>
          <w:sz w:val="32"/>
          <w:szCs w:val="32"/>
          <w:lang w:val="en-US" w:eastAsia="zh-CN"/>
          <w14:textFill>
            <w14:solidFill>
              <w14:schemeClr w14:val="tx1"/>
            </w14:solidFill>
          </w14:textFill>
        </w:rPr>
        <w:t>2</w:t>
      </w:r>
      <w:r>
        <w:rPr>
          <w:rFonts w:hint="eastAsia" w:ascii="宋体" w:hAnsi="宋体" w:eastAsia="宋体" w:cs="宋体"/>
          <w:b/>
          <w:bCs/>
          <w:color w:val="000000" w:themeColor="text1"/>
          <w:sz w:val="32"/>
          <w:szCs w:val="32"/>
          <w14:textFill>
            <w14:solidFill>
              <w14:schemeClr w14:val="tx1"/>
            </w14:solidFill>
          </w14:textFill>
        </w:rPr>
        <w:t>研究</w:t>
      </w:r>
      <w:r>
        <w:rPr>
          <w:rFonts w:hint="eastAsia" w:cs="宋体"/>
          <w:b/>
          <w:bCs/>
          <w:color w:val="000000" w:themeColor="text1"/>
          <w:sz w:val="32"/>
          <w:szCs w:val="32"/>
          <w:lang w:val="en-US" w:eastAsia="zh-CN"/>
          <w14:textFill>
            <w14:solidFill>
              <w14:schemeClr w14:val="tx1"/>
            </w14:solidFill>
          </w14:textFill>
        </w:rPr>
        <w:t>内容</w:t>
      </w:r>
      <w:r>
        <w:rPr>
          <w:rFonts w:hint="eastAsia" w:ascii="宋体" w:hAnsi="宋体" w:eastAsia="宋体" w:cs="宋体"/>
          <w:b/>
          <w:bCs/>
          <w:color w:val="000000" w:themeColor="text1"/>
          <w:sz w:val="32"/>
          <w:szCs w:val="32"/>
          <w14:textFill>
            <w14:solidFill>
              <w14:schemeClr w14:val="tx1"/>
            </w14:solidFill>
          </w14:textFill>
        </w:rPr>
        <w:t>和方法</w:t>
      </w:r>
      <w:bookmarkEnd w:id="25"/>
    </w:p>
    <w:p>
      <w:pPr>
        <w:pStyle w:val="4"/>
        <w:pageBreakBefore w:val="0"/>
        <w:widowControl w:val="0"/>
        <w:kinsoku/>
        <w:wordWrap/>
        <w:overflowPunct/>
        <w:topLinePunct w:val="0"/>
        <w:autoSpaceDE/>
        <w:autoSpaceDN/>
        <w:bidi w:val="0"/>
        <w:adjustRightInd/>
        <w:snapToGrid/>
        <w:spacing w:before="0" w:beforeAutospacing="0" w:after="0" w:line="360" w:lineRule="auto"/>
        <w:ind w:left="0" w:leftChars="0" w:right="0" w:rightChars="0"/>
        <w:textAlignment w:val="auto"/>
        <w:outlineLvl w:val="2"/>
        <w:rPr>
          <w:rFonts w:hint="eastAsia" w:ascii="黑体" w:hAnsi="黑体" w:eastAsia="黑体" w:cs="黑体"/>
          <w:b w:val="0"/>
          <w:bCs w:val="0"/>
          <w:color w:val="000000" w:themeColor="text1"/>
          <w:sz w:val="24"/>
          <w:szCs w:val="24"/>
          <w14:textFill>
            <w14:solidFill>
              <w14:schemeClr w14:val="tx1"/>
            </w14:solidFill>
          </w14:textFill>
        </w:rPr>
      </w:pPr>
      <w:bookmarkStart w:id="26" w:name="_Toc14028"/>
      <w:r>
        <w:rPr>
          <w:rFonts w:hint="eastAsia" w:ascii="黑体" w:hAnsi="黑体" w:eastAsia="黑体" w:cs="黑体"/>
          <w:b w:val="0"/>
          <w:bCs w:val="0"/>
          <w:color w:val="000000" w:themeColor="text1"/>
          <w:sz w:val="24"/>
          <w:szCs w:val="24"/>
          <w14:textFill>
            <w14:solidFill>
              <w14:schemeClr w14:val="tx1"/>
            </w14:solidFill>
          </w14:textFill>
        </w:rPr>
        <w:t>1.</w:t>
      </w:r>
      <w:r>
        <w:rPr>
          <w:rFonts w:hint="eastAsia" w:ascii="黑体" w:hAnsi="黑体" w:eastAsia="黑体" w:cs="黑体"/>
          <w:b w:val="0"/>
          <w:bCs w:val="0"/>
          <w:color w:val="000000" w:themeColor="text1"/>
          <w:sz w:val="24"/>
          <w:szCs w:val="24"/>
          <w:lang w:val="en-US" w:eastAsia="zh-CN"/>
          <w14:textFill>
            <w14:solidFill>
              <w14:schemeClr w14:val="tx1"/>
            </w14:solidFill>
          </w14:textFill>
        </w:rPr>
        <w:t>2</w:t>
      </w:r>
      <w:r>
        <w:rPr>
          <w:rFonts w:hint="eastAsia" w:ascii="黑体" w:hAnsi="黑体" w:eastAsia="黑体" w:cs="黑体"/>
          <w:b w:val="0"/>
          <w:bCs w:val="0"/>
          <w:color w:val="000000" w:themeColor="text1"/>
          <w:sz w:val="24"/>
          <w:szCs w:val="24"/>
          <w14:textFill>
            <w14:solidFill>
              <w14:schemeClr w14:val="tx1"/>
            </w14:solidFill>
          </w14:textFill>
        </w:rPr>
        <w:t>.1研究</w:t>
      </w:r>
      <w:r>
        <w:rPr>
          <w:rFonts w:hint="eastAsia" w:ascii="黑体" w:hAnsi="黑体" w:eastAsia="黑体" w:cs="黑体"/>
          <w:b w:val="0"/>
          <w:bCs w:val="0"/>
          <w:color w:val="000000" w:themeColor="text1"/>
          <w:sz w:val="24"/>
          <w:szCs w:val="24"/>
          <w:lang w:val="en-US" w:eastAsia="zh-CN"/>
          <w14:textFill>
            <w14:solidFill>
              <w14:schemeClr w14:val="tx1"/>
            </w14:solidFill>
          </w14:textFill>
        </w:rPr>
        <w:t>内容</w:t>
      </w:r>
      <w:bookmarkEnd w:id="2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lang w:val="en-US" w:eastAsia="zh-CN"/>
          <w14:textFill>
            <w14:solidFill>
              <w14:schemeClr w14:val="tx1"/>
            </w14:solidFill>
          </w14:textFill>
        </w:rPr>
        <w:t>本文</w:t>
      </w:r>
      <w:r>
        <w:rPr>
          <w:rFonts w:hint="eastAsia" w:ascii="宋体" w:hAnsi="宋体" w:cs="宋体"/>
          <w:color w:val="000000" w:themeColor="text1"/>
          <w:sz w:val="24"/>
          <w:szCs w:val="24"/>
          <w:lang w:val="en-US" w:eastAsia="zh-CN"/>
          <w14:textFill>
            <w14:solidFill>
              <w14:schemeClr w14:val="tx1"/>
            </w14:solidFill>
          </w14:textFill>
        </w:rPr>
        <w:t>结合供应链金融和区块链技术的特性进行情景分析，分析了区块链技术如何应用于供应链金融中，并会对供应链金融产生的影响。</w:t>
      </w:r>
      <w:bookmarkStart w:id="27" w:name="OLE_LINK7"/>
      <w:r>
        <w:rPr>
          <w:rFonts w:hint="eastAsia" w:ascii="宋体" w:hAnsi="宋体" w:cs="宋体"/>
          <w:color w:val="000000" w:themeColor="text1"/>
          <w:sz w:val="24"/>
          <w:szCs w:val="24"/>
          <w:lang w:val="en-US" w:eastAsia="zh-CN"/>
          <w14:textFill>
            <w14:solidFill>
              <w14:schemeClr w14:val="tx1"/>
            </w14:solidFill>
          </w14:textFill>
        </w:rPr>
        <w:t>本文主要分为三个部分，前言、主体以及结论。前言部分主要介绍了研究的背景和意义、相关的文献综述、以及研究内容、研究方法以及论文的创新点。结论与展望主要是</w:t>
      </w:r>
      <w:r>
        <w:rPr>
          <w:rFonts w:hint="eastAsia" w:ascii="宋体" w:hAnsi="宋体" w:eastAsia="宋体" w:cs="宋体"/>
          <w:color w:val="000000" w:themeColor="text1"/>
          <w:sz w:val="24"/>
          <w:szCs w:val="24"/>
          <w:lang w:val="en-US" w:eastAsia="zh-CN"/>
          <w14:textFill>
            <w14:solidFill>
              <w14:schemeClr w14:val="tx1"/>
            </w14:solidFill>
          </w14:textFill>
        </w:rPr>
        <w:t>通过对前面各章的总结，提出相应的结论并且对未来区块链技术应用于供应链金融中的展望。</w:t>
      </w:r>
    </w:p>
    <w:bookmarkEnd w:id="27"/>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结论总结了文章的主要结果以及提出的建议。而主体部分主要包括：</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区块链应用于供应链金融的可行性研究。这部分主要对区块链技术以及供应链金融进行了整体的概述，并陈述了区块链应用于金融领域的现状，分析了区块链技术应用于供应链金融的适用性。</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区块链应用于供应链金融的模式。这部分先设想了区块链应用于供应链金融的两种模式，并针对第一种模式所需要</w:t>
      </w:r>
      <w:r>
        <w:rPr>
          <w:rFonts w:hint="eastAsia" w:ascii="宋体" w:hAnsi="宋体" w:cs="宋体"/>
          <w:b w:val="0"/>
          <w:bCs w:val="0"/>
          <w:color w:val="000000" w:themeColor="text1"/>
          <w:sz w:val="24"/>
          <w:szCs w:val="24"/>
          <w:lang w:val="en-US" w:eastAsia="zh-CN"/>
          <w14:textFill>
            <w14:solidFill>
              <w14:schemeClr w14:val="tx1"/>
            </w14:solidFill>
          </w14:textFill>
        </w:rPr>
        <w:t>打造区块链供应链金融的平台，对现有的技术体系中进行选择，及平台架构设计。</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区块链应用于供应链金融的情景分析。这部分主要围绕供应链金融的三种模式的现有的应用模式、现有模式存在的问题，对基于区块链技术的供应链金融融资模式的进行情景假设，以及可能带来的影响。</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区块链应用于供应链金融的案例分析。通过相关案例来分析区块链技术是如何应用于供应链金融中的。</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通过</w:t>
      </w:r>
      <w:r>
        <w:rPr>
          <w:rFonts w:hint="eastAsia" w:ascii="宋体" w:hAnsi="宋体" w:eastAsia="宋体" w:cs="宋体"/>
          <w:color w:val="000000" w:themeColor="text1"/>
          <w:sz w:val="24"/>
          <w:szCs w:val="24"/>
          <w:lang w:val="en-US" w:eastAsia="zh-CN"/>
          <w14:textFill>
            <w14:solidFill>
              <w14:schemeClr w14:val="tx1"/>
            </w14:solidFill>
          </w14:textFill>
        </w:rPr>
        <w:t>情景</w:t>
      </w:r>
      <w:r>
        <w:rPr>
          <w:rFonts w:hint="eastAsia" w:ascii="宋体" w:hAnsi="宋体" w:cs="宋体"/>
          <w:color w:val="000000" w:themeColor="text1"/>
          <w:sz w:val="24"/>
          <w:szCs w:val="24"/>
          <w:lang w:val="en-US" w:eastAsia="zh-CN"/>
          <w14:textFill>
            <w14:solidFill>
              <w14:schemeClr w14:val="tx1"/>
            </w14:solidFill>
          </w14:textFill>
        </w:rPr>
        <w:t>假设和</w:t>
      </w:r>
      <w:r>
        <w:rPr>
          <w:rFonts w:hint="eastAsia" w:ascii="宋体" w:hAnsi="宋体" w:eastAsia="宋体" w:cs="宋体"/>
          <w:color w:val="000000" w:themeColor="text1"/>
          <w:sz w:val="24"/>
          <w:szCs w:val="24"/>
          <w:lang w:val="en-US" w:eastAsia="zh-CN"/>
          <w14:textFill>
            <w14:solidFill>
              <w14:schemeClr w14:val="tx1"/>
            </w14:solidFill>
          </w14:textFill>
        </w:rPr>
        <w:t>案例分析，总结区块链技术在应用过程中遇到的难点，以及对遇到的难点提出相应的建议来解决这些难点，促进区块链技术更好的应用在供应链金融中。</w:t>
      </w:r>
    </w:p>
    <w:p>
      <w:pPr>
        <w:pageBreakBefore w:val="0"/>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color w:val="000000" w:themeColor="text1"/>
          <w:sz w:val="24"/>
          <w14:textFill>
            <w14:solidFill>
              <w14:schemeClr w14:val="tx1"/>
            </w14:solidFill>
          </w14:textFill>
        </w:rPr>
      </w:pPr>
    </w:p>
    <w:p>
      <w:pPr>
        <w:pageBreakBefore w:val="0"/>
        <w:widowControl w:val="0"/>
        <w:kinsoku/>
        <w:wordWrap/>
        <w:overflowPunct/>
        <w:topLinePunct w:val="0"/>
        <w:autoSpaceDE/>
        <w:autoSpaceDN/>
        <w:bidi w:val="0"/>
        <w:adjustRightInd/>
        <w:snapToGrid/>
        <w:spacing w:beforeAutospacing="0" w:line="360" w:lineRule="auto"/>
        <w:ind w:left="0" w:leftChars="0" w:right="0" w:rightChars="0"/>
        <w:textAlignment w:val="auto"/>
        <w:outlineLvl w:val="2"/>
        <w:rPr>
          <w:rFonts w:hint="eastAsia" w:ascii="黑体" w:hAnsi="黑体" w:eastAsia="黑体" w:cs="黑体"/>
          <w:b w:val="0"/>
          <w:bCs w:val="0"/>
          <w:color w:val="000000" w:themeColor="text1"/>
          <w:sz w:val="24"/>
          <w:szCs w:val="24"/>
          <w14:textFill>
            <w14:solidFill>
              <w14:schemeClr w14:val="tx1"/>
            </w14:solidFill>
          </w14:textFill>
        </w:rPr>
      </w:pPr>
      <w:bookmarkStart w:id="28" w:name="_Toc31816"/>
      <w:r>
        <w:rPr>
          <w:rFonts w:hint="eastAsia" w:ascii="黑体" w:hAnsi="黑体" w:eastAsia="黑体" w:cs="黑体"/>
          <w:b w:val="0"/>
          <w:bCs w:val="0"/>
          <w:color w:val="000000" w:themeColor="text1"/>
          <w:sz w:val="24"/>
          <w:szCs w:val="24"/>
          <w14:textFill>
            <w14:solidFill>
              <w14:schemeClr w14:val="tx1"/>
            </w14:solidFill>
          </w14:textFill>
        </w:rPr>
        <w:t>1.</w:t>
      </w:r>
      <w:r>
        <w:rPr>
          <w:rFonts w:hint="eastAsia" w:ascii="黑体" w:hAnsi="黑体" w:eastAsia="黑体" w:cs="黑体"/>
          <w:b w:val="0"/>
          <w:bCs w:val="0"/>
          <w:color w:val="000000" w:themeColor="text1"/>
          <w:sz w:val="24"/>
          <w:szCs w:val="24"/>
          <w:lang w:val="en-US" w:eastAsia="zh-CN"/>
          <w14:textFill>
            <w14:solidFill>
              <w14:schemeClr w14:val="tx1"/>
            </w14:solidFill>
          </w14:textFill>
        </w:rPr>
        <w:t>2</w:t>
      </w:r>
      <w:r>
        <w:rPr>
          <w:rFonts w:hint="eastAsia" w:ascii="黑体" w:hAnsi="黑体" w:eastAsia="黑体" w:cs="黑体"/>
          <w:b w:val="0"/>
          <w:bCs w:val="0"/>
          <w:color w:val="000000" w:themeColor="text1"/>
          <w:sz w:val="24"/>
          <w:szCs w:val="24"/>
          <w14:textFill>
            <w14:solidFill>
              <w14:schemeClr w14:val="tx1"/>
            </w14:solidFill>
          </w14:textFill>
        </w:rPr>
        <w:t>.2研究方法</w:t>
      </w:r>
      <w:bookmarkEnd w:id="28"/>
    </w:p>
    <w:p>
      <w:pPr>
        <w:keepNext w:val="0"/>
        <w:keepLines w:val="0"/>
        <w:pageBreakBefore w:val="0"/>
        <w:widowControl w:val="0"/>
        <w:kinsoku/>
        <w:wordWrap/>
        <w:overflowPunct/>
        <w:topLinePunct w:val="0"/>
        <w:autoSpaceDE/>
        <w:autoSpaceDN/>
        <w:bidi w:val="0"/>
        <w:adjustRightInd/>
        <w:snapToGrid/>
        <w:spacing w:beforeAutospacing="0" w:line="360" w:lineRule="auto"/>
        <w:ind w:left="0" w:leftChars="0" w:right="0" w:rightChars="0" w:firstLine="481"/>
        <w:textAlignment w:val="auto"/>
        <w:outlineLvl w:val="9"/>
        <w:rPr>
          <w:rFonts w:hint="eastAsia" w:ascii="宋体" w:hAnsi="宋体" w:cs="宋体"/>
          <w:color w:val="000000" w:themeColor="text1"/>
          <w:sz w:val="24"/>
          <w:szCs w:val="24"/>
          <w:lang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1、案例研究法。</w:t>
      </w:r>
      <w:r>
        <w:rPr>
          <w:rFonts w:hint="eastAsia" w:ascii="宋体" w:hAnsi="宋体" w:eastAsia="宋体" w:cs="宋体"/>
          <w:color w:val="000000" w:themeColor="text1"/>
          <w:sz w:val="24"/>
          <w:szCs w:val="24"/>
          <w14:textFill>
            <w14:solidFill>
              <w14:schemeClr w14:val="tx1"/>
            </w14:solidFill>
          </w14:textFill>
        </w:rPr>
        <w:t>本文通过案例分析，选取钱香金融</w:t>
      </w:r>
      <w:r>
        <w:rPr>
          <w:rFonts w:hint="eastAsia" w:ascii="宋体" w:hAnsi="宋体" w:cs="宋体"/>
          <w:color w:val="000000" w:themeColor="text1"/>
          <w:sz w:val="24"/>
          <w:szCs w:val="24"/>
          <w:lang w:val="en-US" w:eastAsia="zh-CN"/>
          <w14:textFill>
            <w14:solidFill>
              <w14:schemeClr w14:val="tx1"/>
            </w14:solidFill>
          </w14:textFill>
        </w:rPr>
        <w:t>和</w:t>
      </w:r>
      <w:r>
        <w:rPr>
          <w:rFonts w:hint="eastAsia" w:ascii="宋体" w:hAnsi="宋体" w:eastAsia="宋体" w:cs="宋体"/>
          <w:color w:val="000000" w:themeColor="text1"/>
          <w:sz w:val="24"/>
          <w:szCs w:val="24"/>
          <w14:textFill>
            <w14:solidFill>
              <w14:schemeClr w14:val="tx1"/>
            </w14:solidFill>
          </w14:textFill>
        </w:rPr>
        <w:t>易见区块链技术应用系统，分析其具体应用区块链技术来解决供应链金融面临的问题。</w:t>
      </w:r>
      <w:r>
        <w:rPr>
          <w:rFonts w:hint="eastAsia" w:ascii="宋体" w:hAnsi="宋体" w:cs="宋体"/>
          <w:color w:val="000000" w:themeColor="text1"/>
          <w:sz w:val="24"/>
          <w:szCs w:val="24"/>
          <w:lang w:val="en-US" w:eastAsia="zh-CN"/>
          <w14:textFill>
            <w14:solidFill>
              <w14:schemeClr w14:val="tx1"/>
            </w14:solidFill>
          </w14:textFill>
        </w:rPr>
        <w:t>但是由于区块链技术在2015年才被人们大量关注，但是直到今天，真正得到落地应用的较少，所以本文在选取涉及到应用了区块链技术的供应链金融的企业的范围较小，且所收集到的资料也较少。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420" w:firstLineChars="0"/>
        <w:jc w:val="left"/>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2、由于上述原因，所以本文还采用了</w:t>
      </w:r>
      <w:r>
        <w:rPr>
          <w:rFonts w:hint="eastAsia" w:ascii="宋体" w:hAnsi="宋体" w:eastAsia="宋体" w:cs="宋体"/>
          <w:color w:val="000000" w:themeColor="text1"/>
          <w:sz w:val="24"/>
          <w:szCs w:val="24"/>
          <w14:textFill>
            <w14:solidFill>
              <w14:schemeClr w14:val="tx1"/>
            </w14:solidFill>
          </w14:textFill>
        </w:rPr>
        <w:t>理论推演</w:t>
      </w:r>
      <w:r>
        <w:rPr>
          <w:rFonts w:hint="eastAsia" w:ascii="宋体" w:hAnsi="宋体" w:cs="宋体"/>
          <w:color w:val="000000" w:themeColor="text1"/>
          <w:sz w:val="24"/>
          <w:szCs w:val="24"/>
          <w:lang w:val="en-US" w:eastAsia="zh-CN"/>
          <w14:textFill>
            <w14:solidFill>
              <w14:schemeClr w14:val="tx1"/>
            </w14:solidFill>
          </w14:textFill>
        </w:rPr>
        <w:t>中的情景分析法</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情景分析法就是通过预测由于某种现象或者是某种趋势将持续的情况下，预测的对象可能会出现什么样的后果。本文通过情景分析法分析并预测区块链技术是如何应用于供应链金融中的，以及在应用过程中面临的问题，提出相关的建议。</w:t>
      </w:r>
    </w:p>
    <w:p>
      <w:pPr>
        <w:pageBreakBefore w:val="0"/>
        <w:widowControl w:val="0"/>
        <w:kinsoku/>
        <w:wordWrap/>
        <w:overflowPunct/>
        <w:topLinePunct w:val="0"/>
        <w:autoSpaceDE/>
        <w:autoSpaceDN/>
        <w:bidi w:val="0"/>
        <w:adjustRightInd/>
        <w:snapToGrid/>
        <w:spacing w:beforeAutospacing="0" w:line="360" w:lineRule="auto"/>
        <w:ind w:left="0" w:leftChars="0" w:right="0" w:rightChars="0" w:firstLine="481"/>
        <w:textAlignment w:val="auto"/>
        <w:rPr>
          <w:rFonts w:hint="eastAsia" w:ascii="宋体" w:hAnsi="宋体" w:eastAsia="宋体" w:cs="宋体"/>
          <w:color w:val="000000" w:themeColor="text1"/>
          <w:sz w:val="24"/>
          <w:szCs w:val="24"/>
          <w14:textFill>
            <w14:solidFill>
              <w14:schemeClr w14:val="tx1"/>
            </w14:solidFill>
          </w14:textFill>
        </w:rPr>
      </w:pPr>
    </w:p>
    <w:p>
      <w:pPr>
        <w:pageBreakBefore w:val="0"/>
        <w:widowControl w:val="0"/>
        <w:kinsoku/>
        <w:wordWrap/>
        <w:overflowPunct/>
        <w:topLinePunct w:val="0"/>
        <w:autoSpaceDE/>
        <w:autoSpaceDN/>
        <w:bidi w:val="0"/>
        <w:adjustRightInd/>
        <w:snapToGrid/>
        <w:spacing w:beforeAutospacing="0" w:line="360" w:lineRule="auto"/>
        <w:ind w:left="0" w:leftChars="0" w:right="0" w:rightChars="0"/>
        <w:textAlignment w:val="auto"/>
        <w:outlineLvl w:val="1"/>
        <w:rPr>
          <w:rFonts w:hint="eastAsia" w:ascii="宋体" w:hAnsi="宋体" w:eastAsia="宋体" w:cs="宋体"/>
          <w:b/>
          <w:bCs/>
          <w:color w:val="000000" w:themeColor="text1"/>
          <w:sz w:val="32"/>
          <w:szCs w:val="32"/>
          <w14:textFill>
            <w14:solidFill>
              <w14:schemeClr w14:val="tx1"/>
            </w14:solidFill>
          </w14:textFill>
        </w:rPr>
      </w:pPr>
      <w:bookmarkStart w:id="29" w:name="_Toc16621"/>
      <w:r>
        <w:rPr>
          <w:rFonts w:hint="eastAsia" w:ascii="宋体" w:hAnsi="宋体" w:eastAsia="宋体" w:cs="宋体"/>
          <w:b/>
          <w:bCs/>
          <w:color w:val="000000" w:themeColor="text1"/>
          <w:sz w:val="32"/>
          <w:szCs w:val="32"/>
          <w14:textFill>
            <w14:solidFill>
              <w14:schemeClr w14:val="tx1"/>
            </w14:solidFill>
          </w14:textFill>
        </w:rPr>
        <w:t>1.</w:t>
      </w:r>
      <w:r>
        <w:rPr>
          <w:rFonts w:hint="eastAsia" w:ascii="宋体" w:hAnsi="宋体" w:cs="宋体"/>
          <w:b/>
          <w:bCs/>
          <w:color w:val="000000" w:themeColor="text1"/>
          <w:sz w:val="32"/>
          <w:szCs w:val="32"/>
          <w:lang w:val="en-US" w:eastAsia="zh-CN"/>
          <w14:textFill>
            <w14:solidFill>
              <w14:schemeClr w14:val="tx1"/>
            </w14:solidFill>
          </w14:textFill>
        </w:rPr>
        <w:t>3</w:t>
      </w:r>
      <w:r>
        <w:rPr>
          <w:rFonts w:hint="eastAsia" w:ascii="宋体" w:hAnsi="宋体" w:eastAsia="宋体" w:cs="宋体"/>
          <w:b/>
          <w:bCs/>
          <w:color w:val="000000" w:themeColor="text1"/>
          <w:sz w:val="32"/>
          <w:szCs w:val="32"/>
          <w14:textFill>
            <w14:solidFill>
              <w14:schemeClr w14:val="tx1"/>
            </w14:solidFill>
          </w14:textFill>
        </w:rPr>
        <w:t>研究创新点</w:t>
      </w:r>
      <w:bookmarkEnd w:id="29"/>
    </w:p>
    <w:p>
      <w:pPr>
        <w:pageBreakBefore w:val="0"/>
        <w:widowControl w:val="0"/>
        <w:kinsoku/>
        <w:wordWrap/>
        <w:overflowPunct/>
        <w:topLinePunct w:val="0"/>
        <w:autoSpaceDE/>
        <w:autoSpaceDN/>
        <w:bidi w:val="0"/>
        <w:adjustRightInd/>
        <w:snapToGrid/>
        <w:spacing w:beforeAutospacing="0" w:line="360" w:lineRule="auto"/>
        <w:ind w:left="0" w:leftChars="0" w:right="0" w:rightChars="0"/>
        <w:textAlignment w:val="auto"/>
        <w:outlineLvl w:val="2"/>
        <w:rPr>
          <w:rFonts w:hint="eastAsia" w:ascii="黑体" w:hAnsi="黑体" w:eastAsia="黑体" w:cs="黑体"/>
          <w:b w:val="0"/>
          <w:bCs w:val="0"/>
          <w:color w:val="000000" w:themeColor="text1"/>
          <w:sz w:val="24"/>
          <w:szCs w:val="24"/>
          <w:lang w:val="en-US" w:eastAsia="zh-CN"/>
          <w14:textFill>
            <w14:solidFill>
              <w14:schemeClr w14:val="tx1"/>
            </w14:solidFill>
          </w14:textFill>
        </w:rPr>
      </w:pPr>
      <w:bookmarkStart w:id="30" w:name="_Toc15076"/>
      <w:r>
        <w:rPr>
          <w:rFonts w:hint="eastAsia" w:ascii="黑体" w:hAnsi="黑体" w:eastAsia="黑体" w:cs="黑体"/>
          <w:b w:val="0"/>
          <w:bCs w:val="0"/>
          <w:color w:val="000000" w:themeColor="text1"/>
          <w:sz w:val="24"/>
          <w:szCs w:val="24"/>
          <w:lang w:val="en-US" w:eastAsia="zh-CN"/>
          <w14:textFill>
            <w14:solidFill>
              <w14:schemeClr w14:val="tx1"/>
            </w14:solidFill>
          </w14:textFill>
        </w:rPr>
        <w:t>1.3.1填补了区块链应用于供应链金融的理论空白</w:t>
      </w:r>
      <w:bookmarkEnd w:id="30"/>
    </w:p>
    <w:p>
      <w:pPr>
        <w:pageBreakBefore w:val="0"/>
        <w:widowControl w:val="0"/>
        <w:kinsoku/>
        <w:wordWrap/>
        <w:overflowPunct/>
        <w:topLinePunct w:val="0"/>
        <w:autoSpaceDE/>
        <w:autoSpaceDN/>
        <w:bidi w:val="0"/>
        <w:adjustRightInd/>
        <w:snapToGrid/>
        <w:spacing w:beforeAutospacing="0" w:line="360" w:lineRule="auto"/>
        <w:ind w:left="0" w:leftChars="0" w:right="0" w:rightChars="0" w:firstLine="48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至今为止</w:t>
      </w:r>
      <w:r>
        <w:rPr>
          <w:rFonts w:hint="eastAsia" w:ascii="宋体" w:hAnsi="宋体" w:eastAsia="宋体" w:cs="宋体"/>
          <w:color w:val="000000" w:themeColor="text1"/>
          <w:sz w:val="24"/>
          <w:szCs w:val="24"/>
          <w14:textFill>
            <w14:solidFill>
              <w14:schemeClr w14:val="tx1"/>
            </w14:solidFill>
          </w14:textFill>
        </w:rPr>
        <w:t>可能有许多学者都对供应链金融</w:t>
      </w:r>
      <w:r>
        <w:rPr>
          <w:rFonts w:hint="eastAsia" w:ascii="宋体" w:hAnsi="宋体" w:cs="宋体"/>
          <w:color w:val="000000" w:themeColor="text1"/>
          <w:sz w:val="24"/>
          <w:szCs w:val="24"/>
          <w:lang w:val="en-US" w:eastAsia="zh-CN"/>
          <w14:textFill>
            <w14:solidFill>
              <w14:schemeClr w14:val="tx1"/>
            </w14:solidFill>
          </w14:textFill>
        </w:rPr>
        <w:t>存在的问题</w:t>
      </w:r>
      <w:r>
        <w:rPr>
          <w:rFonts w:hint="eastAsia" w:ascii="宋体" w:hAnsi="宋体" w:eastAsia="宋体" w:cs="宋体"/>
          <w:color w:val="000000" w:themeColor="text1"/>
          <w:sz w:val="24"/>
          <w:szCs w:val="24"/>
          <w14:textFill>
            <w14:solidFill>
              <w14:schemeClr w14:val="tx1"/>
            </w14:solidFill>
          </w14:textFill>
        </w:rPr>
        <w:t>进行了研究，但是</w:t>
      </w:r>
      <w:r>
        <w:rPr>
          <w:rFonts w:hint="eastAsia" w:ascii="宋体" w:hAnsi="宋体" w:eastAsia="宋体" w:cs="宋体"/>
          <w:color w:val="000000" w:themeColor="text1"/>
          <w:sz w:val="24"/>
          <w:szCs w:val="24"/>
          <w:lang w:val="en-US" w:eastAsia="zh-CN"/>
          <w14:textFill>
            <w14:solidFill>
              <w14:schemeClr w14:val="tx1"/>
            </w14:solidFill>
          </w14:textFill>
        </w:rPr>
        <w:t>到现在为止在学术界还</w:t>
      </w:r>
      <w:r>
        <w:rPr>
          <w:rFonts w:hint="eastAsia" w:ascii="宋体" w:hAnsi="宋体" w:eastAsia="宋体" w:cs="宋体"/>
          <w:color w:val="000000" w:themeColor="text1"/>
          <w:sz w:val="24"/>
          <w:szCs w:val="24"/>
          <w14:textFill>
            <w14:solidFill>
              <w14:schemeClr w14:val="tx1"/>
            </w14:solidFill>
          </w14:textFill>
        </w:rPr>
        <w:t>没有人从</w:t>
      </w:r>
      <w:r>
        <w:rPr>
          <w:rFonts w:hint="eastAsia" w:ascii="宋体" w:hAnsi="宋体" w:cs="宋体"/>
          <w:color w:val="000000" w:themeColor="text1"/>
          <w:sz w:val="24"/>
          <w:szCs w:val="24"/>
          <w:lang w:val="en-US" w:eastAsia="zh-CN"/>
          <w14:textFill>
            <w14:solidFill>
              <w14:schemeClr w14:val="tx1"/>
            </w14:solidFill>
          </w14:textFill>
        </w:rPr>
        <w:t>区块链技术解决供应链金融存在的问题</w:t>
      </w:r>
      <w:r>
        <w:rPr>
          <w:rFonts w:hint="eastAsia" w:ascii="宋体" w:hAnsi="宋体" w:eastAsia="宋体" w:cs="宋体"/>
          <w:color w:val="000000" w:themeColor="text1"/>
          <w:sz w:val="24"/>
          <w:szCs w:val="24"/>
          <w14:textFill>
            <w14:solidFill>
              <w14:schemeClr w14:val="tx1"/>
            </w14:solidFill>
          </w14:textFill>
        </w:rPr>
        <w:t>的角度进行研究</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本文从区块链技术</w:t>
      </w:r>
      <w:r>
        <w:rPr>
          <w:rFonts w:hint="eastAsia" w:ascii="宋体" w:hAnsi="宋体" w:cs="宋体"/>
          <w:color w:val="000000" w:themeColor="text1"/>
          <w:sz w:val="24"/>
          <w:szCs w:val="24"/>
          <w:lang w:val="en-US" w:eastAsia="zh-CN"/>
          <w14:textFill>
            <w14:solidFill>
              <w14:schemeClr w14:val="tx1"/>
            </w14:solidFill>
          </w14:textFill>
        </w:rPr>
        <w:t>应用</w:t>
      </w:r>
      <w:r>
        <w:rPr>
          <w:rFonts w:hint="eastAsia" w:ascii="宋体" w:hAnsi="宋体" w:eastAsia="宋体" w:cs="宋体"/>
          <w:color w:val="000000" w:themeColor="text1"/>
          <w:sz w:val="24"/>
          <w:szCs w:val="24"/>
          <w:lang w:val="en-US" w:eastAsia="zh-CN"/>
          <w14:textFill>
            <w14:solidFill>
              <w14:schemeClr w14:val="tx1"/>
            </w14:solidFill>
          </w14:textFill>
        </w:rPr>
        <w:t>的角度对</w:t>
      </w:r>
      <w:r>
        <w:rPr>
          <w:rFonts w:hint="eastAsia" w:ascii="宋体" w:hAnsi="宋体" w:cs="宋体"/>
          <w:color w:val="000000" w:themeColor="text1"/>
          <w:sz w:val="24"/>
          <w:szCs w:val="24"/>
          <w:lang w:val="en-US" w:eastAsia="zh-CN"/>
          <w14:textFill>
            <w14:solidFill>
              <w14:schemeClr w14:val="tx1"/>
            </w14:solidFill>
          </w14:textFill>
        </w:rPr>
        <w:t>解决</w:t>
      </w:r>
      <w:r>
        <w:rPr>
          <w:rFonts w:hint="eastAsia" w:ascii="宋体" w:hAnsi="宋体" w:eastAsia="宋体" w:cs="宋体"/>
          <w:color w:val="000000" w:themeColor="text1"/>
          <w:sz w:val="24"/>
          <w:szCs w:val="24"/>
          <w:lang w:val="en-US" w:eastAsia="zh-CN"/>
          <w14:textFill>
            <w14:solidFill>
              <w14:schemeClr w14:val="tx1"/>
            </w14:solidFill>
          </w14:textFill>
        </w:rPr>
        <w:t>供应链金融</w:t>
      </w:r>
      <w:r>
        <w:rPr>
          <w:rFonts w:hint="eastAsia" w:ascii="宋体" w:hAnsi="宋体" w:cs="宋体"/>
          <w:color w:val="000000" w:themeColor="text1"/>
          <w:sz w:val="24"/>
          <w:szCs w:val="24"/>
          <w:lang w:val="en-US" w:eastAsia="zh-CN"/>
          <w14:textFill>
            <w14:solidFill>
              <w14:schemeClr w14:val="tx1"/>
            </w14:solidFill>
          </w14:textFill>
        </w:rPr>
        <w:t>存在的问题</w:t>
      </w:r>
      <w:r>
        <w:rPr>
          <w:rFonts w:hint="eastAsia" w:ascii="宋体" w:hAnsi="宋体" w:eastAsia="宋体" w:cs="宋体"/>
          <w:color w:val="000000" w:themeColor="text1"/>
          <w:sz w:val="24"/>
          <w:szCs w:val="24"/>
          <w:lang w:val="en-US" w:eastAsia="zh-CN"/>
          <w14:textFill>
            <w14:solidFill>
              <w14:schemeClr w14:val="tx1"/>
            </w14:solidFill>
          </w14:textFill>
        </w:rPr>
        <w:t>进行分析研究，设计出基于区块链技术的供应链金融</w:t>
      </w:r>
      <w:r>
        <w:rPr>
          <w:rFonts w:hint="eastAsia" w:ascii="宋体" w:hAnsi="宋体" w:cs="宋体"/>
          <w:color w:val="000000" w:themeColor="text1"/>
          <w:sz w:val="24"/>
          <w:szCs w:val="24"/>
          <w:lang w:val="en-US" w:eastAsia="zh-CN"/>
          <w14:textFill>
            <w14:solidFill>
              <w14:schemeClr w14:val="tx1"/>
            </w14:solidFill>
          </w14:textFill>
        </w:rPr>
        <w:t>平台</w:t>
      </w:r>
      <w:r>
        <w:rPr>
          <w:rFonts w:hint="eastAsia" w:ascii="宋体" w:hAnsi="宋体" w:eastAsia="宋体" w:cs="宋体"/>
          <w:color w:val="000000" w:themeColor="text1"/>
          <w:sz w:val="24"/>
          <w:szCs w:val="24"/>
          <w:lang w:val="en-US" w:eastAsia="zh-CN"/>
          <w14:textFill>
            <w14:solidFill>
              <w14:schemeClr w14:val="tx1"/>
            </w14:solidFill>
          </w14:textFill>
        </w:rPr>
        <w:t>，分析这一</w:t>
      </w:r>
      <w:r>
        <w:rPr>
          <w:rFonts w:hint="eastAsia" w:ascii="宋体" w:hAnsi="宋体" w:cs="宋体"/>
          <w:color w:val="000000" w:themeColor="text1"/>
          <w:sz w:val="24"/>
          <w:szCs w:val="24"/>
          <w:lang w:val="en-US" w:eastAsia="zh-CN"/>
          <w14:textFill>
            <w14:solidFill>
              <w14:schemeClr w14:val="tx1"/>
            </w14:solidFill>
          </w14:textFill>
        </w:rPr>
        <w:t>平台</w:t>
      </w:r>
      <w:r>
        <w:rPr>
          <w:rFonts w:hint="eastAsia" w:ascii="宋体" w:hAnsi="宋体" w:eastAsia="宋体" w:cs="宋体"/>
          <w:color w:val="000000" w:themeColor="text1"/>
          <w:sz w:val="24"/>
          <w:szCs w:val="24"/>
          <w:lang w:val="en-US" w:eastAsia="zh-CN"/>
          <w14:textFill>
            <w14:solidFill>
              <w14:schemeClr w14:val="tx1"/>
            </w14:solidFill>
          </w14:textFill>
        </w:rPr>
        <w:t>所能解决的问题及其具备的优势，</w:t>
      </w:r>
      <w:r>
        <w:rPr>
          <w:rFonts w:hint="eastAsia" w:ascii="宋体" w:hAnsi="宋体" w:eastAsia="宋体" w:cs="宋体"/>
          <w:color w:val="000000" w:themeColor="text1"/>
          <w:sz w:val="24"/>
          <w:szCs w:val="24"/>
          <w14:textFill>
            <w14:solidFill>
              <w14:schemeClr w14:val="tx1"/>
            </w14:solidFill>
          </w14:textFill>
        </w:rPr>
        <w:t>填补了相关的</w:t>
      </w:r>
      <w:r>
        <w:rPr>
          <w:rFonts w:hint="eastAsia" w:ascii="宋体" w:hAnsi="宋体" w:cs="宋体"/>
          <w:color w:val="000000" w:themeColor="text1"/>
          <w:sz w:val="24"/>
          <w:szCs w:val="24"/>
          <w:lang w:val="en-US" w:eastAsia="zh-CN"/>
          <w14:textFill>
            <w14:solidFill>
              <w14:schemeClr w14:val="tx1"/>
            </w14:solidFill>
          </w14:textFill>
        </w:rPr>
        <w:t>理论</w:t>
      </w:r>
      <w:r>
        <w:rPr>
          <w:rFonts w:hint="eastAsia" w:ascii="宋体" w:hAnsi="宋体" w:eastAsia="宋体" w:cs="宋体"/>
          <w:color w:val="000000" w:themeColor="text1"/>
          <w:sz w:val="24"/>
          <w:szCs w:val="24"/>
          <w14:textFill>
            <w14:solidFill>
              <w14:schemeClr w14:val="tx1"/>
            </w14:solidFill>
          </w14:textFill>
        </w:rPr>
        <w:t>空白，并且提出了相关的解决方案。</w:t>
      </w:r>
    </w:p>
    <w:p>
      <w:pPr>
        <w:pageBreakBefore w:val="0"/>
        <w:widowControl w:val="0"/>
        <w:kinsoku/>
        <w:wordWrap/>
        <w:overflowPunct/>
        <w:topLinePunct w:val="0"/>
        <w:autoSpaceDE/>
        <w:autoSpaceDN/>
        <w:bidi w:val="0"/>
        <w:adjustRightInd/>
        <w:snapToGrid/>
        <w:spacing w:beforeAutospacing="0" w:line="360" w:lineRule="auto"/>
        <w:ind w:left="0" w:leftChars="0" w:right="0" w:rightChars="0" w:firstLine="480"/>
        <w:textAlignment w:val="auto"/>
        <w:rPr>
          <w:rFonts w:hint="eastAsia" w:ascii="宋体" w:hAnsi="宋体" w:eastAsia="宋体" w:cs="宋体"/>
          <w:color w:val="000000" w:themeColor="text1"/>
          <w:sz w:val="24"/>
          <w:szCs w:val="24"/>
          <w14:textFill>
            <w14:solidFill>
              <w14:schemeClr w14:val="tx1"/>
            </w14:solidFill>
          </w14:textFill>
        </w:rPr>
      </w:pPr>
    </w:p>
    <w:p>
      <w:pPr>
        <w:pageBreakBefore w:val="0"/>
        <w:widowControl w:val="0"/>
        <w:kinsoku/>
        <w:wordWrap/>
        <w:overflowPunct/>
        <w:topLinePunct w:val="0"/>
        <w:autoSpaceDE/>
        <w:autoSpaceDN/>
        <w:bidi w:val="0"/>
        <w:adjustRightInd/>
        <w:snapToGrid/>
        <w:spacing w:beforeAutospacing="0" w:line="360" w:lineRule="auto"/>
        <w:ind w:right="0" w:rightChars="0"/>
        <w:textAlignment w:val="auto"/>
        <w:outlineLvl w:val="2"/>
        <w:rPr>
          <w:rFonts w:hint="eastAsia" w:ascii="黑体" w:hAnsi="黑体" w:eastAsia="黑体" w:cs="黑体"/>
          <w:color w:val="000000" w:themeColor="text1"/>
          <w:sz w:val="24"/>
          <w:szCs w:val="24"/>
          <w:lang w:val="en-US" w:eastAsia="zh-CN"/>
          <w14:textFill>
            <w14:solidFill>
              <w14:schemeClr w14:val="tx1"/>
            </w14:solidFill>
          </w14:textFill>
        </w:rPr>
      </w:pPr>
      <w:bookmarkStart w:id="31" w:name="_Toc8120"/>
      <w:r>
        <w:rPr>
          <w:rFonts w:hint="eastAsia" w:ascii="黑体" w:hAnsi="黑体" w:eastAsia="黑体" w:cs="黑体"/>
          <w:color w:val="000000" w:themeColor="text1"/>
          <w:sz w:val="24"/>
          <w:szCs w:val="24"/>
          <w:lang w:val="en-US" w:eastAsia="zh-CN"/>
          <w14:textFill>
            <w14:solidFill>
              <w14:schemeClr w14:val="tx1"/>
            </w14:solidFill>
          </w14:textFill>
        </w:rPr>
        <w:t>1.3.2 案例分析法与情景分析法相结合</w:t>
      </w:r>
      <w:bookmarkEnd w:id="31"/>
    </w:p>
    <w:p>
      <w:pPr>
        <w:pageBreakBefore w:val="0"/>
        <w:widowControl w:val="0"/>
        <w:kinsoku/>
        <w:wordWrap/>
        <w:overflowPunct/>
        <w:topLinePunct w:val="0"/>
        <w:autoSpaceDE/>
        <w:autoSpaceDN/>
        <w:bidi w:val="0"/>
        <w:adjustRightInd/>
        <w:snapToGrid/>
        <w:spacing w:beforeAutospacing="0" w:line="360" w:lineRule="auto"/>
        <w:ind w:left="0" w:leftChars="0" w:right="0" w:rightChars="0" w:firstLine="480"/>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本文</w:t>
      </w:r>
      <w:r>
        <w:rPr>
          <w:rFonts w:hint="eastAsia" w:ascii="宋体" w:hAnsi="宋体" w:cs="宋体"/>
          <w:color w:val="000000" w:themeColor="text1"/>
          <w:sz w:val="24"/>
          <w:szCs w:val="24"/>
          <w:lang w:val="en-US" w:eastAsia="zh-CN"/>
          <w14:textFill>
            <w14:solidFill>
              <w14:schemeClr w14:val="tx1"/>
            </w14:solidFill>
          </w14:textFill>
        </w:rPr>
        <w:t>将</w:t>
      </w:r>
      <w:r>
        <w:rPr>
          <w:rFonts w:hint="eastAsia" w:ascii="宋体" w:hAnsi="宋体" w:eastAsia="宋体" w:cs="宋体"/>
          <w:color w:val="000000" w:themeColor="text1"/>
          <w:sz w:val="24"/>
          <w:szCs w:val="24"/>
          <w14:textFill>
            <w14:solidFill>
              <w14:schemeClr w14:val="tx1"/>
            </w14:solidFill>
          </w14:textFill>
        </w:rPr>
        <w:t>案例分析法</w:t>
      </w:r>
      <w:r>
        <w:rPr>
          <w:rFonts w:hint="eastAsia" w:ascii="宋体" w:hAnsi="宋体" w:cs="宋体"/>
          <w:color w:val="000000" w:themeColor="text1"/>
          <w:sz w:val="24"/>
          <w:szCs w:val="24"/>
          <w:lang w:val="en-US" w:eastAsia="zh-CN"/>
          <w14:textFill>
            <w14:solidFill>
              <w14:schemeClr w14:val="tx1"/>
            </w14:solidFill>
          </w14:textFill>
        </w:rPr>
        <w:t>与情景分析法相结合</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通过对区块链应用于供应链金融的情景分析以及对</w:t>
      </w:r>
      <w:r>
        <w:rPr>
          <w:rFonts w:hint="eastAsia" w:ascii="宋体" w:hAnsi="宋体" w:eastAsia="宋体" w:cs="宋体"/>
          <w:color w:val="000000" w:themeColor="text1"/>
          <w:sz w:val="24"/>
          <w:szCs w:val="24"/>
          <w14:textFill>
            <w14:solidFill>
              <w14:schemeClr w14:val="tx1"/>
            </w14:solidFill>
          </w14:textFill>
        </w:rPr>
        <w:t>实例的剖析</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总结区块链应用于供应链金融中的难点以及提出相应的建议。现有的研究主要都是从理论方面分析区块链应用，本文通过案例分析和情景分析结合在一定程度上是一种创新。</w:t>
      </w:r>
    </w:p>
    <w:p>
      <w:pPr>
        <w:pageBreakBefore w:val="0"/>
        <w:widowControl w:val="0"/>
        <w:kinsoku/>
        <w:wordWrap/>
        <w:overflowPunct/>
        <w:topLinePunct w:val="0"/>
        <w:autoSpaceDE/>
        <w:autoSpaceDN/>
        <w:bidi w:val="0"/>
        <w:adjustRightInd/>
        <w:snapToGrid/>
        <w:spacing w:beforeAutospacing="0" w:line="360" w:lineRule="auto"/>
        <w:ind w:left="0" w:leftChars="0" w:right="0" w:rightChars="0" w:firstLine="480"/>
        <w:textAlignment w:val="auto"/>
        <w:rPr>
          <w:rFonts w:hint="eastAsia" w:ascii="宋体" w:hAnsi="宋体" w:cs="宋体"/>
          <w:color w:val="000000" w:themeColor="text1"/>
          <w:sz w:val="24"/>
          <w:szCs w:val="24"/>
          <w:lang w:val="en-US" w:eastAsia="zh-CN"/>
          <w14:textFill>
            <w14:solidFill>
              <w14:schemeClr w14:val="tx1"/>
            </w14:solidFill>
          </w14:textFill>
        </w:rPr>
        <w:sectPr>
          <w:footerReference r:id="rId5" w:type="default"/>
          <w:pgSz w:w="11906" w:h="16838"/>
          <w:pgMar w:top="1440" w:right="1800" w:bottom="1440" w:left="1800" w:header="851" w:footer="992" w:gutter="0"/>
          <w:pgNumType w:fmt="decimal" w:start="1"/>
          <w:cols w:space="425" w:num="1"/>
          <w:docGrid w:type="lines" w:linePitch="312" w:charSpace="0"/>
        </w:sectPr>
      </w:pPr>
    </w:p>
    <w:p>
      <w:pPr>
        <w:pageBreakBefore w:val="0"/>
        <w:widowControl w:val="0"/>
        <w:kinsoku/>
        <w:wordWrap/>
        <w:overflowPunct/>
        <w:topLinePunct w:val="0"/>
        <w:autoSpaceDE/>
        <w:autoSpaceDN/>
        <w:bidi w:val="0"/>
        <w:adjustRightInd/>
        <w:snapToGrid/>
        <w:spacing w:beforeAutospacing="0" w:line="360" w:lineRule="auto"/>
        <w:ind w:left="0" w:leftChars="0" w:right="0" w:rightChars="0" w:firstLine="480"/>
        <w:jc w:val="center"/>
        <w:textAlignment w:val="auto"/>
        <w:outlineLvl w:val="0"/>
        <w:rPr>
          <w:rFonts w:hint="eastAsia" w:ascii="宋体" w:hAnsi="宋体" w:cs="宋体"/>
          <w:color w:val="000000" w:themeColor="text1"/>
          <w:sz w:val="36"/>
          <w:szCs w:val="36"/>
          <w:lang w:val="en-US" w:eastAsia="zh-CN"/>
          <w14:textFill>
            <w14:solidFill>
              <w14:schemeClr w14:val="tx1"/>
            </w14:solidFill>
          </w14:textFill>
        </w:rPr>
      </w:pPr>
      <w:bookmarkStart w:id="32" w:name="_Toc14785"/>
      <w:r>
        <w:rPr>
          <w:rFonts w:hint="eastAsia" w:ascii="宋体" w:hAnsi="宋体" w:cs="宋体"/>
          <w:color w:val="000000" w:themeColor="text1"/>
          <w:sz w:val="36"/>
          <w:szCs w:val="36"/>
          <w:lang w:val="en-US" w:eastAsia="zh-CN"/>
          <w14:textFill>
            <w14:solidFill>
              <w14:schemeClr w14:val="tx1"/>
            </w14:solidFill>
          </w14:textFill>
        </w:rPr>
        <w:t>第二章 文献综述</w:t>
      </w:r>
      <w:bookmarkEnd w:id="32"/>
    </w:p>
    <w:p>
      <w:pPr>
        <w:outlineLvl w:val="1"/>
        <w:rPr>
          <w:rFonts w:hint="eastAsia" w:ascii="宋体" w:hAnsi="宋体" w:eastAsia="宋体" w:cs="宋体"/>
          <w:b/>
          <w:bCs/>
          <w:color w:val="000000" w:themeColor="text1"/>
          <w:sz w:val="32"/>
          <w:szCs w:val="32"/>
          <w:lang w:val="en-US" w:eastAsia="zh-CN"/>
          <w14:textFill>
            <w14:solidFill>
              <w14:schemeClr w14:val="tx1"/>
            </w14:solidFill>
          </w14:textFill>
        </w:rPr>
      </w:pPr>
      <w:bookmarkStart w:id="33" w:name="_Toc4098"/>
      <w:r>
        <w:rPr>
          <w:rFonts w:hint="eastAsia" w:ascii="宋体" w:hAnsi="宋体" w:eastAsia="宋体" w:cs="宋体"/>
          <w:b/>
          <w:bCs/>
          <w:color w:val="000000" w:themeColor="text1"/>
          <w:sz w:val="32"/>
          <w:szCs w:val="32"/>
          <w:lang w:val="en-US" w:eastAsia="zh-CN"/>
          <w14:textFill>
            <w14:solidFill>
              <w14:schemeClr w14:val="tx1"/>
            </w14:solidFill>
          </w14:textFill>
        </w:rPr>
        <w:t>2.1关于供应链金融风险问题的文献</w:t>
      </w:r>
      <w:bookmarkEnd w:id="3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jc w:val="both"/>
        <w:textAlignment w:val="auto"/>
        <w:outlineLvl w:val="9"/>
        <w:rPr>
          <w:rFonts w:hint="eastAsia" w:ascii="宋体" w:hAnsi="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Alexander J.Lara（2008）</w:t>
      </w:r>
      <w:r>
        <w:rPr>
          <w:rFonts w:hint="eastAsia" w:ascii="宋体" w:hAnsi="宋体" w:cs="宋体"/>
          <w:b w:val="0"/>
          <w:bCs w:val="0"/>
          <w:color w:val="auto"/>
          <w:sz w:val="24"/>
          <w:szCs w:val="24"/>
          <w:lang w:val="en-US" w:eastAsia="zh-CN"/>
        </w:rPr>
        <w:t>认为由于消费者、供应商以及银行三者之间的需求关系在不断的调整，因此商业模式也随之迅速变化着。商业模式的不断变化对商业银行提供供应链金融融资业务提出了巨大的挑战。</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Demica（2009）指出</w:t>
      </w:r>
      <w:r>
        <w:rPr>
          <w:rFonts w:hint="eastAsia" w:ascii="宋体" w:hAnsi="宋体" w:cs="宋体"/>
          <w:b w:val="0"/>
          <w:bCs w:val="0"/>
          <w:color w:val="auto"/>
          <w:sz w:val="24"/>
          <w:szCs w:val="24"/>
          <w:lang w:val="en-US" w:eastAsia="zh-CN"/>
        </w:rPr>
        <w:t>供应链的一体化程度对供应链金融具有举足轻重的影响，因此供应链上的风险会随着供应链一体化而影响到银行方面，因此这就放大了银行的风险。并指出供应链金融主要面临着市场</w:t>
      </w:r>
      <w:r>
        <w:rPr>
          <w:rFonts w:hint="eastAsia" w:ascii="宋体" w:hAnsi="宋体" w:eastAsia="宋体" w:cs="宋体"/>
          <w:b w:val="0"/>
          <w:bCs w:val="0"/>
          <w:color w:val="auto"/>
          <w:sz w:val="24"/>
          <w:szCs w:val="24"/>
          <w:lang w:val="en-US" w:eastAsia="zh-CN"/>
        </w:rPr>
        <w:t>风险、管理风险和信息风险等内容。</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cs="宋体"/>
          <w:color w:val="auto"/>
          <w:sz w:val="24"/>
          <w:lang w:val="en-US" w:eastAsia="zh-CN"/>
        </w:rPr>
      </w:pPr>
      <w:r>
        <w:rPr>
          <w:rFonts w:hint="eastAsia" w:ascii="宋体" w:hAnsi="宋体" w:eastAsia="宋体" w:cs="宋体"/>
          <w:color w:val="auto"/>
          <w:sz w:val="24"/>
          <w:lang w:val="en-US" w:eastAsia="zh-CN"/>
        </w:rPr>
        <w:t>市场风险。Chih-Yang Tsai（2011）指出</w:t>
      </w:r>
      <w:r>
        <w:rPr>
          <w:rFonts w:hint="eastAsia" w:ascii="宋体" w:hAnsi="宋体" w:cs="宋体"/>
          <w:color w:val="auto"/>
          <w:sz w:val="24"/>
          <w:lang w:val="en-US" w:eastAsia="zh-CN"/>
        </w:rPr>
        <w:t>抵押品减值的风险时</w:t>
      </w:r>
      <w:r>
        <w:rPr>
          <w:rFonts w:hint="eastAsia" w:ascii="宋体" w:hAnsi="宋体" w:eastAsia="宋体" w:cs="宋体"/>
          <w:color w:val="auto"/>
          <w:sz w:val="24"/>
          <w:lang w:val="en-US" w:eastAsia="zh-CN"/>
        </w:rPr>
        <w:t>供应链金融的一大风险。 P.L. Abad,C.K.Jaggi（2003）指出</w:t>
      </w:r>
      <w:r>
        <w:rPr>
          <w:rFonts w:hint="eastAsia" w:ascii="宋体" w:hAnsi="宋体" w:cs="宋体"/>
          <w:color w:val="auto"/>
          <w:sz w:val="24"/>
          <w:lang w:val="en-US" w:eastAsia="zh-CN"/>
        </w:rPr>
        <w:t>由于供应链一体化，因此任何一方的变化都会对其他参与方产生显著的影响，继而会对整个供应链产生影响，最终影响到供应链金融，因此商业银行在管理供应链金融的风险时需要加强对整个供应链金融的管理。</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lang w:val="en-US" w:eastAsia="zh-CN"/>
        </w:rPr>
        <w:t>管理风险。</w:t>
      </w:r>
      <w:r>
        <w:rPr>
          <w:rFonts w:hint="eastAsia" w:ascii="宋体" w:hAnsi="宋体" w:eastAsia="宋体" w:cs="宋体"/>
          <w:color w:val="auto"/>
          <w:sz w:val="24"/>
          <w:szCs w:val="24"/>
          <w:lang w:val="en-US" w:eastAsia="zh-CN"/>
        </w:rPr>
        <w:t>M.Theodore,Paul D.Hutchison（2002）</w:t>
      </w:r>
      <w:r>
        <w:rPr>
          <w:rFonts w:hint="eastAsia" w:ascii="宋体" w:hAnsi="宋体" w:cs="宋体"/>
          <w:color w:val="auto"/>
          <w:sz w:val="24"/>
          <w:szCs w:val="24"/>
          <w:lang w:val="en-US" w:eastAsia="zh-CN"/>
        </w:rPr>
        <w:t>指出了在供应链金融发展过程中面临着管理风险，而供应链管理的重点是现金流管理，因此要想促进供应链更好的发展，只有对现金流进行管理。</w:t>
      </w:r>
      <w:r>
        <w:rPr>
          <w:rFonts w:hint="eastAsia" w:ascii="宋体" w:hAnsi="宋体" w:eastAsia="宋体" w:cs="宋体"/>
          <w:color w:val="auto"/>
          <w:sz w:val="24"/>
          <w:szCs w:val="24"/>
          <w:lang w:val="en-US" w:eastAsia="zh-CN"/>
        </w:rPr>
        <w:t>Abhijeet Ghadge et al（2013）</w:t>
      </w:r>
      <w:r>
        <w:rPr>
          <w:rFonts w:hint="eastAsia" w:ascii="宋体" w:hAnsi="宋体" w:cs="宋体"/>
          <w:color w:val="auto"/>
          <w:sz w:val="24"/>
          <w:szCs w:val="24"/>
          <w:lang w:val="en-US" w:eastAsia="zh-CN"/>
        </w:rPr>
        <w:t>也指出供应链金融面临的管理风险主要就是对供应链的管理以及在供应链的各环节涉及到的资金的管理，并提出了供应链风险以及其管理者的相关概念。</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lang w:val="en-US" w:eastAsia="zh-CN"/>
        </w:rPr>
        <w:t>信息风险。</w:t>
      </w:r>
      <w:r>
        <w:rPr>
          <w:rFonts w:hint="eastAsia" w:ascii="宋体" w:hAnsi="宋体" w:eastAsia="宋体" w:cs="宋体"/>
          <w:color w:val="auto"/>
          <w:sz w:val="24"/>
          <w:szCs w:val="24"/>
          <w:lang w:val="en-US" w:eastAsia="zh-CN"/>
        </w:rPr>
        <w:t>Liu Xiang（2008）</w:t>
      </w:r>
      <w:r>
        <w:rPr>
          <w:rFonts w:hint="eastAsia" w:ascii="宋体" w:hAnsi="宋体" w:cs="宋体"/>
          <w:color w:val="auto"/>
          <w:sz w:val="24"/>
          <w:szCs w:val="24"/>
          <w:lang w:val="en-US" w:eastAsia="zh-CN"/>
        </w:rPr>
        <w:t>指出随着供应链上交易的不断增加，因此供应链金融数据会不断增长，而商业银行在挖掘供应链金融的数据以寻找有用信息时面临着更大的困难。因此作者提出要引进DDM1系统来解决相关风险。</w:t>
      </w:r>
      <w:r>
        <w:rPr>
          <w:rFonts w:hint="eastAsia" w:ascii="宋体" w:hAnsi="宋体" w:eastAsia="宋体" w:cs="宋体"/>
          <w:color w:val="auto"/>
          <w:sz w:val="24"/>
          <w:szCs w:val="24"/>
          <w:lang w:val="en-US" w:eastAsia="zh-CN"/>
        </w:rPr>
        <w:t>潘文东（2010）更进一步指出，供应链金融存在着与生俱来的风险，如欺诈类风险、业务操作类风险、法律风险等。为了应对供应链金融与生俱来的风险应当扩大信用评价系统的使用范围，并针对信贷风险提出控制与防范措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p>
    <w:p>
      <w:pPr>
        <w:outlineLvl w:val="1"/>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 xml:space="preserve">    </w:t>
      </w:r>
    </w:p>
    <w:p>
      <w:pPr>
        <w:outlineLvl w:val="1"/>
        <w:rPr>
          <w:rFonts w:hint="eastAsia" w:ascii="宋体" w:hAnsi="宋体" w:eastAsia="宋体" w:cs="宋体"/>
          <w:b/>
          <w:bCs/>
          <w:color w:val="000000" w:themeColor="text1"/>
          <w:sz w:val="32"/>
          <w:szCs w:val="32"/>
          <w:lang w:val="en-US" w:eastAsia="zh-CN"/>
          <w14:textFill>
            <w14:solidFill>
              <w14:schemeClr w14:val="tx1"/>
            </w14:solidFill>
          </w14:textFill>
        </w:rPr>
      </w:pPr>
      <w:bookmarkStart w:id="34" w:name="_Toc26204"/>
      <w:r>
        <w:rPr>
          <w:rFonts w:hint="eastAsia" w:ascii="宋体" w:hAnsi="宋体" w:eastAsia="宋体" w:cs="宋体"/>
          <w:b/>
          <w:bCs/>
          <w:color w:val="000000" w:themeColor="text1"/>
          <w:sz w:val="32"/>
          <w:szCs w:val="32"/>
          <w:lang w:val="en-US" w:eastAsia="zh-CN"/>
          <w14:textFill>
            <w14:solidFill>
              <w14:schemeClr w14:val="tx1"/>
            </w14:solidFill>
          </w14:textFill>
        </w:rPr>
        <w:t>2.2关于区块链的文献</w:t>
      </w:r>
      <w:bookmarkEnd w:id="3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 xml:space="preserve">    </w:t>
      </w:r>
      <w:r>
        <w:rPr>
          <w:rFonts w:hint="eastAsia" w:ascii="宋体" w:hAnsi="宋体" w:eastAsia="宋体" w:cs="宋体"/>
          <w:b w:val="0"/>
          <w:bCs w:val="0"/>
          <w:color w:val="000000" w:themeColor="text1"/>
          <w:sz w:val="24"/>
          <w:szCs w:val="24"/>
          <w:lang w:val="en-US" w:eastAsia="zh-CN"/>
          <w14:textFill>
            <w14:solidFill>
              <w14:schemeClr w14:val="tx1"/>
            </w14:solidFill>
          </w14:textFill>
        </w:rPr>
        <w:t>区块链的应用。谢伟玉和王杨阳（2016）指出，区块链技术以其高速、快捷、低成本和安全性高等特质，不但可以为比特币提供交易平台，还可以大幅度改善现有的数字货币交易系统，甚至可以颠覆金融衍生品和私人股权等金融市场，可以全面的改善当前的金融环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lang w:val="en-US" w:eastAsia="zh-CN"/>
          <w14:textFill>
            <w14:solidFill>
              <w14:schemeClr w14:val="tx1"/>
            </w14:solidFill>
          </w14:textFill>
        </w:rPr>
        <w:t>李政道、任晓聪（2016）指出</w:t>
      </w:r>
      <w:r>
        <w:rPr>
          <w:rFonts w:hint="eastAsia" w:ascii="宋体" w:hAnsi="宋体" w:cs="宋体"/>
          <w:color w:val="000000" w:themeColor="text1"/>
          <w:sz w:val="24"/>
          <w:szCs w:val="24"/>
          <w:lang w:val="en-US" w:eastAsia="zh-CN"/>
          <w14:textFill>
            <w14:solidFill>
              <w14:schemeClr w14:val="tx1"/>
            </w14:solidFill>
          </w14:textFill>
        </w:rPr>
        <w:t>因为信用不足产生的风险可以通过区块链技术得以解决，而</w:t>
      </w:r>
      <w:r>
        <w:rPr>
          <w:rFonts w:hint="eastAsia" w:ascii="宋体" w:hAnsi="宋体" w:eastAsia="宋体" w:cs="宋体"/>
          <w:color w:val="000000" w:themeColor="text1"/>
          <w:sz w:val="24"/>
          <w:szCs w:val="24"/>
          <w:lang w:val="en-US" w:eastAsia="zh-CN"/>
          <w14:textFill>
            <w14:solidFill>
              <w14:schemeClr w14:val="tx1"/>
            </w14:solidFill>
          </w14:textFill>
        </w:rPr>
        <w:t>互联网金融</w:t>
      </w:r>
      <w:r>
        <w:rPr>
          <w:rFonts w:hint="eastAsia" w:ascii="宋体" w:hAnsi="宋体" w:cs="宋体"/>
          <w:color w:val="000000" w:themeColor="text1"/>
          <w:sz w:val="24"/>
          <w:szCs w:val="24"/>
          <w:lang w:val="en-US" w:eastAsia="zh-CN"/>
          <w14:textFill>
            <w14:solidFill>
              <w14:schemeClr w14:val="tx1"/>
            </w14:solidFill>
          </w14:textFill>
        </w:rPr>
        <w:t>在发展过程中的风险也逐渐的显现出来，如系统性风险、信用风险、以及流动性风险等，这些风险的出现</w:t>
      </w:r>
      <w:r>
        <w:rPr>
          <w:rFonts w:hint="eastAsia" w:ascii="宋体" w:hAnsi="宋体" w:eastAsia="宋体" w:cs="宋体"/>
          <w:color w:val="000000" w:themeColor="text1"/>
          <w:sz w:val="24"/>
          <w:szCs w:val="24"/>
          <w:lang w:val="en-US" w:eastAsia="zh-CN"/>
          <w14:textFill>
            <w14:solidFill>
              <w14:schemeClr w14:val="tx1"/>
            </w14:solidFill>
          </w14:textFill>
        </w:rPr>
        <w:t>成为阻碍其发展的障碍</w:t>
      </w:r>
      <w:r>
        <w:rPr>
          <w:rFonts w:hint="eastAsia" w:ascii="宋体" w:hAnsi="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因此</w:t>
      </w:r>
      <w:r>
        <w:rPr>
          <w:rFonts w:hint="eastAsia" w:ascii="宋体" w:hAnsi="宋体" w:cs="宋体"/>
          <w:color w:val="000000" w:themeColor="text1"/>
          <w:sz w:val="24"/>
          <w:szCs w:val="24"/>
          <w:lang w:val="en-US" w:eastAsia="zh-CN"/>
          <w14:textFill>
            <w14:solidFill>
              <w14:schemeClr w14:val="tx1"/>
            </w14:solidFill>
          </w14:textFill>
        </w:rPr>
        <w:t>互联网金融企业对</w:t>
      </w:r>
      <w:r>
        <w:rPr>
          <w:rFonts w:hint="eastAsia" w:ascii="宋体" w:hAnsi="宋体" w:eastAsia="宋体" w:cs="宋体"/>
          <w:color w:val="000000" w:themeColor="text1"/>
          <w:sz w:val="24"/>
          <w:szCs w:val="24"/>
          <w:lang w:val="en-US" w:eastAsia="zh-CN"/>
          <w14:textFill>
            <w14:solidFill>
              <w14:schemeClr w14:val="tx1"/>
            </w14:solidFill>
          </w14:textFill>
        </w:rPr>
        <w:t>区块链技术</w:t>
      </w:r>
      <w:r>
        <w:rPr>
          <w:rFonts w:hint="eastAsia" w:ascii="宋体" w:hAnsi="宋体" w:cs="宋体"/>
          <w:color w:val="000000" w:themeColor="text1"/>
          <w:sz w:val="24"/>
          <w:szCs w:val="24"/>
          <w:lang w:val="en-US" w:eastAsia="zh-CN"/>
          <w14:textFill>
            <w14:solidFill>
              <w14:schemeClr w14:val="tx1"/>
            </w14:solidFill>
          </w14:textFill>
        </w:rPr>
        <w:t>进行了重点关注</w:t>
      </w:r>
      <w:r>
        <w:rPr>
          <w:rFonts w:hint="eastAsia" w:ascii="宋体" w:hAnsi="宋体" w:eastAsia="宋体" w:cs="宋体"/>
          <w:color w:val="000000" w:themeColor="text1"/>
          <w:sz w:val="24"/>
          <w:szCs w:val="24"/>
          <w:lang w:val="en-US" w:eastAsia="zh-CN"/>
          <w14:textFill>
            <w14:solidFill>
              <w14:schemeClr w14:val="tx1"/>
            </w14:solidFill>
          </w14:textFill>
        </w:rPr>
        <w:t>。作者同时指出区块链技术凭借其优势可以有效降低金融风险，从根本上改变征信体系</w:t>
      </w:r>
      <w:r>
        <w:rPr>
          <w:rFonts w:hint="eastAsia" w:ascii="宋体" w:hAnsi="宋体" w:cs="宋体"/>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lang w:val="en-US" w:eastAsia="zh-CN"/>
          <w14:textFill>
            <w14:solidFill>
              <w14:schemeClr w14:val="tx1"/>
            </w14:solidFill>
          </w14:textFill>
        </w:rPr>
        <w:t>Brummer(2015)也从技术角度研究了以区块链技术为代表的前沿金融科技对金融市场监管可能造成重大的影响，由于区块链技术等金融科技的引入，将使得市场交易的自动化水平进一步提高，而且在去中心化逐渐普及的背景下，以往监管难以触及的场外私有交易市场（比如黑池交易）将变得更难以监管，因此未来的监管机构应该把监管重心向市场交易的微观结构转移。</w:t>
      </w:r>
    </w:p>
    <w:p>
      <w:pPr>
        <w:keepNext w:val="0"/>
        <w:keepLines w:val="0"/>
        <w:pageBreakBefore w:val="0"/>
        <w:widowControl w:val="0"/>
        <w:kinsoku/>
        <w:wordWrap/>
        <w:overflowPunct/>
        <w:topLinePunct w:val="0"/>
        <w:autoSpaceDE/>
        <w:autoSpaceDN/>
        <w:bidi w:val="0"/>
        <w:adjustRightInd/>
        <w:snapToGrid/>
        <w:spacing w:beforeAutospacing="0" w:line="360" w:lineRule="auto"/>
        <w:ind w:right="0" w:rightChars="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lang w:val="en-US" w:eastAsia="zh-CN"/>
          <w14:textFill>
            <w14:solidFill>
              <w14:schemeClr w14:val="tx1"/>
            </w14:solidFill>
          </w14:textFill>
        </w:rPr>
        <w:t>任安军（2016）认为运用区块链技术来改造我国的票据市场，能够加快票据市场体系的建立的进程。但是同时也指出现阶段想要大规模的应用区块链技术的现实条件尚未完全具备，为此提出了相应的措施，促进我国票据市场的发展。</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 xml:space="preserve">    区块链存在的问题。曹磊（2015）指出了区块链技术的三个问题：技术上网络容量不足，安全上又被黑客击破的风险；政策上监管态度的不明朗。陈义稀（2016）指出现阶段区块链存在着不可能三角问题，即“去中心化”“高效低能耗”“安全”三者无法兼得。并且区块链技术还存在全网大量计算力并未产生真实价值和大规模运行时抗压能力和可监管性存疑等问题。认为在使用区块链技术时要根据实际应用的需要综合平衡“不可能三角”问题。</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lang w:val="en-US" w:eastAsia="zh-CN"/>
          <w14:textFill>
            <w14:solidFill>
              <w14:schemeClr w14:val="tx1"/>
            </w14:solidFill>
          </w14:textFill>
        </w:rPr>
        <w:t>高盛区块链报告（2016）中，简单介绍了区块链，并说明区块链具有透明、安全和效率的特性使得其可以在物联网中促进多方间、安全、去中心化的交易；增强安全性与互信、减少欺诈；以及促进多方交易中的透明度和效率。当然该报告也指出了区块链技术在应用时也会面临许多的问题，如技术标准、商业矛盾和商业流程的差异、隐私、速度和性能等问题。</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 xml:space="preserve">    对于区块链以后的发展方向，张健（2016）认为区块链将成为互联网基础协议质疑，区块链将会发展出分层结构，不同层级承载不同的功能。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p>
    <w:p>
      <w:pPr>
        <w:outlineLvl w:val="1"/>
        <w:rPr>
          <w:rFonts w:hint="eastAsia" w:ascii="宋体" w:hAnsi="宋体" w:eastAsia="宋体" w:cs="宋体"/>
          <w:b/>
          <w:bCs/>
          <w:color w:val="000000" w:themeColor="text1"/>
          <w:sz w:val="32"/>
          <w:szCs w:val="32"/>
          <w:lang w:val="en-US" w:eastAsia="zh-CN"/>
          <w14:textFill>
            <w14:solidFill>
              <w14:schemeClr w14:val="tx1"/>
            </w14:solidFill>
          </w14:textFill>
        </w:rPr>
      </w:pPr>
      <w:bookmarkStart w:id="35" w:name="_Toc17770"/>
      <w:r>
        <w:rPr>
          <w:rFonts w:hint="eastAsia" w:ascii="宋体" w:hAnsi="宋体" w:eastAsia="宋体" w:cs="宋体"/>
          <w:b/>
          <w:bCs/>
          <w:color w:val="000000" w:themeColor="text1"/>
          <w:sz w:val="32"/>
          <w:szCs w:val="32"/>
          <w:lang w:val="en-US" w:eastAsia="zh-CN"/>
          <w14:textFill>
            <w14:solidFill>
              <w14:schemeClr w14:val="tx1"/>
            </w14:solidFill>
          </w14:textFill>
        </w:rPr>
        <w:t>2.3 文献评述</w:t>
      </w:r>
      <w:bookmarkEnd w:id="35"/>
      <w:r>
        <w:rPr>
          <w:rFonts w:hint="eastAsia" w:ascii="宋体" w:hAnsi="宋体" w:eastAsia="宋体" w:cs="宋体"/>
          <w:b/>
          <w:bCs/>
          <w:color w:val="000000" w:themeColor="text1"/>
          <w:sz w:val="32"/>
          <w:szCs w:val="32"/>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sectPr>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b w:val="0"/>
          <w:bCs w:val="0"/>
          <w:color w:val="000000" w:themeColor="text1"/>
          <w:sz w:val="24"/>
          <w:szCs w:val="24"/>
          <w:lang w:val="en-US" w:eastAsia="zh-CN"/>
          <w14:textFill>
            <w14:solidFill>
              <w14:schemeClr w14:val="tx1"/>
            </w14:solidFill>
          </w14:textFill>
        </w:rPr>
        <w:t>目前国内外文献中从多个视角探讨了供应链金融风险问题，但是即使国内外学者研究多年，供应链金融风险的问题仍未能得到有效解决。如今金融科技发展迅猛，国内外各机构、企业趋之若鹜，纷纷投资成立了区块链实验室。</w:t>
      </w:r>
      <w:r>
        <w:rPr>
          <w:rFonts w:hint="eastAsia" w:ascii="宋体" w:hAnsi="宋体" w:cs="宋体"/>
          <w:color w:val="000000" w:themeColor="text1"/>
          <w:sz w:val="24"/>
          <w:szCs w:val="24"/>
          <w:lang w:val="en-US" w:eastAsia="zh-CN"/>
          <w14:textFill>
            <w14:solidFill>
              <w14:schemeClr w14:val="tx1"/>
            </w14:solidFill>
          </w14:textFill>
        </w:rPr>
        <w:t>虽然现在已经有许多学者对区块链技术金融方面的应用进行了研究，但是还是许多研究是从理论方面进行的，并没有对具体应用的情景进行设计以及没有相关的数据提供支撑，缺乏对具体应用的深度情景。因此，本文不仅仅从理论方面研究区块链技术应用于供应链金融的可行性，同时也针对供应链金融实际应用进行情景分析，研究区块链与如何改善供应链金融在现在发展过程中面临的问题。</w:t>
      </w:r>
    </w:p>
    <w:p>
      <w:pPr>
        <w:numPr>
          <w:ilvl w:val="0"/>
          <w:numId w:val="0"/>
        </w:numPr>
        <w:jc w:val="center"/>
        <w:outlineLvl w:val="0"/>
        <w:rPr>
          <w:rFonts w:hint="eastAsia" w:ascii="宋体" w:hAnsi="宋体" w:cs="宋体"/>
          <w:color w:val="000000" w:themeColor="text1"/>
          <w:sz w:val="36"/>
          <w:szCs w:val="36"/>
          <w:lang w:val="en-US" w:eastAsia="zh-CN"/>
          <w14:textFill>
            <w14:solidFill>
              <w14:schemeClr w14:val="tx1"/>
            </w14:solidFill>
          </w14:textFill>
        </w:rPr>
      </w:pPr>
      <w:bookmarkStart w:id="36" w:name="_Toc31138"/>
      <w:r>
        <w:rPr>
          <w:rFonts w:hint="eastAsia"/>
          <w:sz w:val="36"/>
          <w:szCs w:val="36"/>
          <w:lang w:val="en-US" w:eastAsia="zh-CN"/>
        </w:rPr>
        <w:t>第三章 区块链应用于供应链金融的可行性分析</w:t>
      </w:r>
      <w:bookmarkEnd w:id="36"/>
    </w:p>
    <w:p>
      <w:pPr>
        <w:pageBreakBefore w:val="0"/>
        <w:widowControl w:val="0"/>
        <w:kinsoku/>
        <w:wordWrap/>
        <w:overflowPunct/>
        <w:topLinePunct w:val="0"/>
        <w:autoSpaceDE w:val="0"/>
        <w:autoSpaceDN/>
        <w:bidi w:val="0"/>
        <w:adjustRightInd/>
        <w:snapToGrid/>
        <w:spacing w:beforeAutospacing="0" w:line="360" w:lineRule="auto"/>
        <w:ind w:left="0" w:leftChars="0" w:right="0" w:rightChars="0"/>
        <w:textAlignment w:val="auto"/>
        <w:outlineLvl w:val="1"/>
        <w:rPr>
          <w:rFonts w:hint="eastAsia" w:ascii="宋体" w:hAnsi="宋体" w:eastAsia="宋体" w:cs="宋体"/>
          <w:b/>
          <w:bCs/>
          <w:color w:val="000000" w:themeColor="text1"/>
          <w:sz w:val="32"/>
          <w:szCs w:val="32"/>
          <w:lang w:val="en-US" w:eastAsia="zh-CN"/>
          <w14:textFill>
            <w14:solidFill>
              <w14:schemeClr w14:val="tx1"/>
            </w14:solidFill>
          </w14:textFill>
        </w:rPr>
      </w:pPr>
      <w:bookmarkStart w:id="37" w:name="_Toc16836"/>
      <w:r>
        <w:rPr>
          <w:rFonts w:hint="eastAsia" w:ascii="宋体" w:hAnsi="宋体" w:cs="宋体"/>
          <w:b/>
          <w:bCs/>
          <w:color w:val="000000" w:themeColor="text1"/>
          <w:sz w:val="32"/>
          <w:szCs w:val="32"/>
          <w:lang w:val="en-US" w:eastAsia="zh-CN"/>
          <w14:textFill>
            <w14:solidFill>
              <w14:schemeClr w14:val="tx1"/>
            </w14:solidFill>
          </w14:textFill>
        </w:rPr>
        <w:t>3</w:t>
      </w:r>
      <w:r>
        <w:rPr>
          <w:rFonts w:hint="eastAsia" w:ascii="宋体" w:hAnsi="宋体" w:eastAsia="宋体" w:cs="宋体"/>
          <w:b/>
          <w:bCs/>
          <w:color w:val="000000" w:themeColor="text1"/>
          <w:sz w:val="32"/>
          <w:szCs w:val="32"/>
          <w14:textFill>
            <w14:solidFill>
              <w14:schemeClr w14:val="tx1"/>
            </w14:solidFill>
          </w14:textFill>
        </w:rPr>
        <w:t>.1 供应链金融</w:t>
      </w:r>
      <w:r>
        <w:rPr>
          <w:rFonts w:hint="eastAsia" w:ascii="宋体" w:hAnsi="宋体" w:cs="宋体"/>
          <w:b/>
          <w:bCs/>
          <w:color w:val="000000" w:themeColor="text1"/>
          <w:sz w:val="32"/>
          <w:szCs w:val="32"/>
          <w:lang w:val="en-US" w:eastAsia="zh-CN"/>
          <w14:textFill>
            <w14:solidFill>
              <w14:schemeClr w14:val="tx1"/>
            </w14:solidFill>
          </w14:textFill>
        </w:rPr>
        <w:t>概述</w:t>
      </w:r>
      <w:bookmarkEnd w:id="37"/>
    </w:p>
    <w:p>
      <w:pPr>
        <w:pageBreakBefore w:val="0"/>
        <w:widowControl w:val="0"/>
        <w:kinsoku/>
        <w:wordWrap/>
        <w:overflowPunct/>
        <w:topLinePunct w:val="0"/>
        <w:autoSpaceDE w:val="0"/>
        <w:autoSpaceDN/>
        <w:bidi w:val="0"/>
        <w:adjustRightInd/>
        <w:snapToGrid/>
        <w:spacing w:beforeAutospacing="0" w:line="360" w:lineRule="auto"/>
        <w:ind w:left="0" w:leftChars="0" w:right="0" w:rightChars="0" w:firstLine="48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供应链管理</w:t>
      </w:r>
      <w:r>
        <w:rPr>
          <w:rFonts w:hint="eastAsia" w:ascii="宋体" w:hAnsi="宋体" w:eastAsia="宋体" w:cs="宋体"/>
          <w:color w:val="000000" w:themeColor="text1"/>
          <w:sz w:val="24"/>
          <w:szCs w:val="24"/>
          <w14:textFill>
            <w14:solidFill>
              <w14:schemeClr w14:val="tx1"/>
            </w14:solidFill>
          </w14:textFill>
        </w:rPr>
        <w:t>在贸易全球化的背景下</w:t>
      </w:r>
      <w:r>
        <w:rPr>
          <w:rFonts w:hint="eastAsia" w:ascii="宋体" w:hAnsi="宋体" w:cs="宋体"/>
          <w:color w:val="000000" w:themeColor="text1"/>
          <w:sz w:val="24"/>
          <w:szCs w:val="24"/>
          <w:lang w:val="en-US" w:eastAsia="zh-CN"/>
          <w14:textFill>
            <w14:solidFill>
              <w14:schemeClr w14:val="tx1"/>
            </w14:solidFill>
          </w14:textFill>
        </w:rPr>
        <w:t>得到了广泛的应用</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而</w:t>
      </w:r>
      <w:r>
        <w:rPr>
          <w:rFonts w:hint="eastAsia" w:ascii="宋体" w:hAnsi="宋体" w:eastAsia="宋体" w:cs="宋体"/>
          <w:color w:val="000000" w:themeColor="text1"/>
          <w:sz w:val="24"/>
          <w:szCs w:val="24"/>
          <w14:textFill>
            <w14:solidFill>
              <w14:schemeClr w14:val="tx1"/>
            </w14:solidFill>
          </w14:textFill>
        </w:rPr>
        <w:t>人们</w:t>
      </w:r>
      <w:r>
        <w:rPr>
          <w:rFonts w:hint="eastAsia" w:ascii="宋体" w:hAnsi="宋体" w:cs="宋体"/>
          <w:color w:val="000000" w:themeColor="text1"/>
          <w:sz w:val="24"/>
          <w:szCs w:val="24"/>
          <w:lang w:val="en-US" w:eastAsia="zh-CN"/>
          <w14:textFill>
            <w14:solidFill>
              <w14:schemeClr w14:val="tx1"/>
            </w14:solidFill>
          </w14:textFill>
        </w:rPr>
        <w:t>通过对供应链管理进行深入研究后，发现制约供应链企业发展的瓶颈问题是供应链管理中的资金链问题</w:t>
      </w:r>
      <w:r>
        <w:rPr>
          <w:rFonts w:hint="eastAsia" w:ascii="宋体" w:hAnsi="宋体" w:eastAsia="宋体" w:cs="宋体"/>
          <w:color w:val="000000" w:themeColor="text1"/>
          <w:sz w:val="24"/>
          <w:szCs w:val="24"/>
          <w14:textFill>
            <w14:solidFill>
              <w14:schemeClr w14:val="tx1"/>
            </w14:solidFill>
          </w14:textFill>
        </w:rPr>
        <w:t>，因此供应链金融逐渐进入人们的视野，并且在国内外学者的不断研究以及金融机构的推动下逐渐发展成为一个全新的金融领域。</w:t>
      </w:r>
    </w:p>
    <w:p>
      <w:pPr>
        <w:pageBreakBefore w:val="0"/>
        <w:widowControl w:val="0"/>
        <w:kinsoku/>
        <w:wordWrap/>
        <w:overflowPunct/>
        <w:topLinePunct w:val="0"/>
        <w:autoSpaceDN/>
        <w:bidi w:val="0"/>
        <w:adjustRightInd/>
        <w:snapToGrid/>
        <w:spacing w:beforeAutospacing="0" w:line="360" w:lineRule="auto"/>
        <w:ind w:left="0" w:leftChars="0" w:right="0" w:rightChars="0"/>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我国供应链金融最初是由国内的深圳发展银行在</w:t>
      </w:r>
      <w:r>
        <w:rPr>
          <w:rFonts w:hint="eastAsia" w:ascii="宋体" w:hAnsi="宋体" w:eastAsia="宋体" w:cs="宋体"/>
          <w:color w:val="000000" w:themeColor="text1"/>
          <w:sz w:val="24"/>
          <w:szCs w:val="24"/>
          <w:lang w:val="en-US" w:eastAsia="zh-CN"/>
          <w14:textFill>
            <w14:solidFill>
              <w14:schemeClr w14:val="tx1"/>
            </w14:solidFill>
          </w14:textFill>
        </w:rPr>
        <w:t>20世纪90年代</w:t>
      </w:r>
      <w:r>
        <w:rPr>
          <w:rFonts w:hint="eastAsia" w:ascii="宋体" w:hAnsi="宋体" w:cs="宋体"/>
          <w:color w:val="000000" w:themeColor="text1"/>
          <w:sz w:val="24"/>
          <w:szCs w:val="24"/>
          <w:lang w:val="en-US" w:eastAsia="zh-CN"/>
          <w14:textFill>
            <w14:solidFill>
              <w14:schemeClr w14:val="tx1"/>
            </w14:solidFill>
          </w14:textFill>
        </w:rPr>
        <w:t>开展的</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并且在</w:t>
      </w:r>
      <w:r>
        <w:rPr>
          <w:rFonts w:hint="eastAsia" w:ascii="宋体" w:hAnsi="宋体" w:eastAsia="宋体" w:cs="宋体"/>
          <w:color w:val="000000" w:themeColor="text1"/>
          <w:sz w:val="24"/>
          <w:szCs w:val="24"/>
          <w:lang w:val="en-US" w:eastAsia="zh-CN"/>
          <w14:textFill>
            <w14:solidFill>
              <w14:schemeClr w14:val="tx1"/>
            </w14:solidFill>
          </w14:textFill>
        </w:rPr>
        <w:t>2003年</w:t>
      </w:r>
      <w:r>
        <w:rPr>
          <w:rFonts w:hint="eastAsia" w:ascii="宋体" w:hAnsi="宋体" w:cs="宋体"/>
          <w:color w:val="000000" w:themeColor="text1"/>
          <w:sz w:val="24"/>
          <w:szCs w:val="24"/>
          <w:lang w:val="en-US" w:eastAsia="zh-CN"/>
          <w14:textFill>
            <w14:solidFill>
              <w14:schemeClr w14:val="tx1"/>
            </w14:solidFill>
          </w14:textFill>
        </w:rPr>
        <w:t>提出了</w:t>
      </w:r>
      <w:r>
        <w:rPr>
          <w:rFonts w:hint="eastAsia" w:ascii="宋体" w:hAnsi="宋体" w:eastAsia="宋体" w:cs="宋体"/>
          <w:color w:val="000000" w:themeColor="text1"/>
          <w:sz w:val="24"/>
          <w:szCs w:val="24"/>
          <w:lang w:val="en-US" w:eastAsia="zh-CN"/>
          <w14:textFill>
            <w14:solidFill>
              <w14:schemeClr w14:val="tx1"/>
            </w14:solidFill>
          </w14:textFill>
        </w:rPr>
        <w:t>“自偿性贸易融资”的概念，</w:t>
      </w:r>
      <w:r>
        <w:rPr>
          <w:rFonts w:hint="eastAsia" w:ascii="宋体" w:hAnsi="宋体" w:cs="宋体"/>
          <w:color w:val="000000" w:themeColor="text1"/>
          <w:sz w:val="24"/>
          <w:szCs w:val="24"/>
          <w:lang w:val="en-US" w:eastAsia="zh-CN"/>
          <w14:textFill>
            <w14:solidFill>
              <w14:schemeClr w14:val="tx1"/>
            </w14:solidFill>
          </w14:textFill>
        </w:rPr>
        <w:t>这个概念的提出为供应链金融服务打下来系统性的产品基础，并且供应链金融这一概念在</w:t>
      </w:r>
      <w:r>
        <w:rPr>
          <w:rFonts w:hint="eastAsia" w:ascii="宋体" w:hAnsi="宋体" w:eastAsia="宋体" w:cs="宋体"/>
          <w:color w:val="000000" w:themeColor="text1"/>
          <w:sz w:val="24"/>
          <w:szCs w:val="24"/>
          <w:lang w:val="en-US" w:eastAsia="zh-CN"/>
          <w14:textFill>
            <w14:solidFill>
              <w14:schemeClr w14:val="tx1"/>
            </w14:solidFill>
          </w14:textFill>
        </w:rPr>
        <w:t>2005年</w:t>
      </w:r>
      <w:r>
        <w:rPr>
          <w:rFonts w:hint="eastAsia" w:ascii="宋体" w:hAnsi="宋体" w:cs="宋体"/>
          <w:color w:val="000000" w:themeColor="text1"/>
          <w:sz w:val="24"/>
          <w:szCs w:val="24"/>
          <w:lang w:val="en-US" w:eastAsia="zh-CN"/>
          <w14:textFill>
            <w14:solidFill>
              <w14:schemeClr w14:val="tx1"/>
            </w14:solidFill>
          </w14:textFill>
        </w:rPr>
        <w:t>被</w:t>
      </w:r>
      <w:r>
        <w:rPr>
          <w:rFonts w:hint="eastAsia" w:ascii="宋体" w:hAnsi="宋体" w:eastAsia="宋体" w:cs="宋体"/>
          <w:color w:val="000000" w:themeColor="text1"/>
          <w:sz w:val="24"/>
          <w:szCs w:val="24"/>
          <w:lang w:val="en-US" w:eastAsia="zh-CN"/>
          <w14:textFill>
            <w14:solidFill>
              <w14:schemeClr w14:val="tx1"/>
            </w14:solidFill>
          </w14:textFill>
        </w:rPr>
        <w:t>正式提出，且在2006年推出了</w:t>
      </w:r>
      <w:r>
        <w:rPr>
          <w:rFonts w:hint="eastAsia" w:ascii="宋体" w:hAnsi="宋体" w:cs="宋体"/>
          <w:color w:val="000000" w:themeColor="text1"/>
          <w:sz w:val="24"/>
          <w:szCs w:val="24"/>
          <w:lang w:val="en-US" w:eastAsia="zh-CN"/>
          <w14:textFill>
            <w14:solidFill>
              <w14:schemeClr w14:val="tx1"/>
            </w14:solidFill>
          </w14:textFill>
        </w:rPr>
        <w:t>其银行的自身的</w:t>
      </w:r>
      <w:r>
        <w:rPr>
          <w:rFonts w:hint="eastAsia" w:ascii="宋体" w:hAnsi="宋体" w:eastAsia="宋体" w:cs="宋体"/>
          <w:color w:val="000000" w:themeColor="text1"/>
          <w:sz w:val="24"/>
          <w:szCs w:val="24"/>
          <w:lang w:val="en-US" w:eastAsia="zh-CN"/>
          <w14:textFill>
            <w14:solidFill>
              <w14:schemeClr w14:val="tx1"/>
            </w14:solidFill>
          </w14:textFill>
        </w:rPr>
        <w:t>供应链金融品牌。因此</w:t>
      </w:r>
      <w:r>
        <w:rPr>
          <w:rFonts w:hint="eastAsia" w:ascii="宋体" w:hAnsi="宋体" w:cs="宋体"/>
          <w:color w:val="000000" w:themeColor="text1"/>
          <w:sz w:val="24"/>
          <w:szCs w:val="24"/>
          <w:lang w:val="en-US" w:eastAsia="zh-CN"/>
          <w14:textFill>
            <w14:solidFill>
              <w14:schemeClr w14:val="tx1"/>
            </w14:solidFill>
          </w14:textFill>
        </w:rPr>
        <w:t>，我国的供应链金融业务主要是商业银行开展的</w:t>
      </w:r>
      <w:r>
        <w:rPr>
          <w:rFonts w:hint="eastAsia" w:ascii="宋体" w:hAnsi="宋体" w:eastAsia="宋体" w:cs="宋体"/>
          <w:color w:val="000000" w:themeColor="text1"/>
          <w:sz w:val="24"/>
          <w:szCs w:val="24"/>
          <w:lang w:val="en-US" w:eastAsia="zh-CN"/>
          <w14:textFill>
            <w14:solidFill>
              <w14:schemeClr w14:val="tx1"/>
            </w14:solidFill>
          </w14:textFill>
        </w:rPr>
        <w:t>，以商业银行为主导，</w:t>
      </w:r>
      <w:r>
        <w:rPr>
          <w:rFonts w:hint="eastAsia" w:ascii="宋体" w:hAnsi="宋体" w:cs="宋体"/>
          <w:color w:val="000000" w:themeColor="text1"/>
          <w:sz w:val="24"/>
          <w:szCs w:val="24"/>
          <w:lang w:val="en-US" w:eastAsia="zh-CN"/>
          <w14:textFill>
            <w14:solidFill>
              <w14:schemeClr w14:val="tx1"/>
            </w14:solidFill>
          </w14:textFill>
        </w:rPr>
        <w:t>而对于</w:t>
      </w:r>
      <w:r>
        <w:rPr>
          <w:rFonts w:hint="eastAsia" w:ascii="宋体" w:hAnsi="宋体" w:eastAsia="宋体" w:cs="宋体"/>
          <w:color w:val="000000" w:themeColor="text1"/>
          <w:sz w:val="24"/>
          <w:szCs w:val="24"/>
          <w:lang w:val="en-US" w:eastAsia="zh-CN"/>
          <w14:textFill>
            <w14:solidFill>
              <w14:schemeClr w14:val="tx1"/>
            </w14:solidFill>
          </w14:textFill>
        </w:rPr>
        <w:t>其他企业在其中发挥的作用</w:t>
      </w:r>
      <w:r>
        <w:rPr>
          <w:rFonts w:hint="eastAsia" w:ascii="宋体" w:hAnsi="宋体" w:cs="宋体"/>
          <w:color w:val="000000" w:themeColor="text1"/>
          <w:sz w:val="24"/>
          <w:szCs w:val="24"/>
          <w:lang w:val="en-US" w:eastAsia="zh-CN"/>
          <w14:textFill>
            <w14:solidFill>
              <w14:schemeClr w14:val="tx1"/>
            </w14:solidFill>
          </w14:textFill>
        </w:rPr>
        <w:t>则有些忽略</w:t>
      </w:r>
      <w:r>
        <w:rPr>
          <w:rFonts w:hint="eastAsia" w:ascii="宋体" w:hAnsi="宋体" w:eastAsia="宋体" w:cs="宋体"/>
          <w:color w:val="000000" w:themeColor="text1"/>
          <w:sz w:val="24"/>
          <w:szCs w:val="24"/>
          <w:lang w:val="en-US" w:eastAsia="zh-CN"/>
          <w14:textFill>
            <w14:solidFill>
              <w14:schemeClr w14:val="tx1"/>
            </w14:solidFill>
          </w14:textFill>
        </w:rPr>
        <w:t>。</w:t>
      </w:r>
    </w:p>
    <w:p>
      <w:pPr>
        <w:pageBreakBefore w:val="0"/>
        <w:widowControl w:val="0"/>
        <w:kinsoku/>
        <w:wordWrap/>
        <w:overflowPunct/>
        <w:topLinePunct w:val="0"/>
        <w:autoSpaceDN/>
        <w:bidi w:val="0"/>
        <w:adjustRightInd/>
        <w:snapToGrid/>
        <w:spacing w:beforeAutospacing="0" w:line="360" w:lineRule="auto"/>
        <w:ind w:left="0" w:leftChars="0" w:right="0" w:rightChars="0"/>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在2016年，</w:t>
      </w:r>
      <w:r>
        <w:rPr>
          <w:rFonts w:hint="eastAsia" w:ascii="宋体" w:hAnsi="宋体" w:cs="宋体"/>
          <w:color w:val="000000" w:themeColor="text1"/>
          <w:sz w:val="24"/>
          <w:szCs w:val="24"/>
          <w:lang w:val="en-US" w:eastAsia="zh-CN"/>
          <w14:textFill>
            <w14:solidFill>
              <w14:schemeClr w14:val="tx1"/>
            </w14:solidFill>
          </w14:textFill>
        </w:rPr>
        <w:t>国家</w:t>
      </w:r>
      <w:r>
        <w:rPr>
          <w:rFonts w:hint="eastAsia" w:ascii="宋体" w:hAnsi="宋体" w:eastAsia="宋体" w:cs="宋体"/>
          <w:color w:val="000000" w:themeColor="text1"/>
          <w:sz w:val="24"/>
          <w:szCs w:val="24"/>
          <w:lang w:val="en-US" w:eastAsia="zh-CN"/>
          <w14:textFill>
            <w14:solidFill>
              <w14:schemeClr w14:val="tx1"/>
            </w14:solidFill>
          </w14:textFill>
        </w:rPr>
        <w:t>八部委联合发布了《关于金融支持公益稳增长调结构增效益的若干意见》。供应链金融这一领域受到了政府政策的大力支持，在面对政府政策支持的背景下，各路资本都投入到供应链金融这一行业中去。供应链金融受到各行业的高度关注。</w:t>
      </w:r>
    </w:p>
    <w:p>
      <w:pPr>
        <w:pageBreakBefore w:val="0"/>
        <w:widowControl w:val="0"/>
        <w:kinsoku/>
        <w:wordWrap/>
        <w:overflowPunct/>
        <w:topLinePunct w:val="0"/>
        <w:autoSpaceDE w:val="0"/>
        <w:autoSpaceDN/>
        <w:bidi w:val="0"/>
        <w:adjustRightInd/>
        <w:snapToGrid/>
        <w:spacing w:beforeAutospacing="0" w:line="360" w:lineRule="auto"/>
        <w:ind w:left="0" w:leftChars="0" w:right="0" w:rightChars="0"/>
        <w:textAlignment w:val="auto"/>
        <w:outlineLvl w:val="1"/>
        <w:rPr>
          <w:rFonts w:hint="eastAsia" w:ascii="宋体" w:hAnsi="宋体" w:eastAsia="宋体" w:cs="宋体"/>
          <w:b/>
          <w:bCs/>
          <w:color w:val="000000" w:themeColor="text1"/>
          <w:sz w:val="32"/>
          <w:szCs w:val="32"/>
          <w:lang w:val="en-US" w:eastAsia="zh-CN"/>
          <w14:textFill>
            <w14:solidFill>
              <w14:schemeClr w14:val="tx1"/>
            </w14:solidFill>
          </w14:textFill>
        </w:rPr>
      </w:pPr>
    </w:p>
    <w:p>
      <w:pPr>
        <w:pageBreakBefore w:val="0"/>
        <w:widowControl w:val="0"/>
        <w:kinsoku/>
        <w:wordWrap/>
        <w:overflowPunct/>
        <w:topLinePunct w:val="0"/>
        <w:autoSpaceDE w:val="0"/>
        <w:autoSpaceDN/>
        <w:bidi w:val="0"/>
        <w:adjustRightInd/>
        <w:snapToGrid/>
        <w:spacing w:beforeAutospacing="0" w:line="360" w:lineRule="auto"/>
        <w:ind w:left="0" w:leftChars="0" w:right="0" w:rightChars="0"/>
        <w:textAlignment w:val="auto"/>
        <w:outlineLvl w:val="2"/>
        <w:rPr>
          <w:rFonts w:hint="eastAsia" w:ascii="黑体" w:hAnsi="黑体" w:eastAsia="黑体" w:cs="黑体"/>
          <w:b w:val="0"/>
          <w:bCs w:val="0"/>
          <w:color w:val="000000" w:themeColor="text1"/>
          <w:sz w:val="24"/>
          <w:szCs w:val="24"/>
          <w:lang w:val="en-US" w:eastAsia="zh-CN"/>
          <w14:textFill>
            <w14:solidFill>
              <w14:schemeClr w14:val="tx1"/>
            </w14:solidFill>
          </w14:textFill>
        </w:rPr>
      </w:pPr>
      <w:bookmarkStart w:id="38" w:name="_Toc28717"/>
      <w:r>
        <w:rPr>
          <w:rFonts w:hint="eastAsia" w:ascii="黑体" w:hAnsi="黑体" w:eastAsia="黑体" w:cs="黑体"/>
          <w:b w:val="0"/>
          <w:bCs w:val="0"/>
          <w:color w:val="000000" w:themeColor="text1"/>
          <w:sz w:val="24"/>
          <w:szCs w:val="24"/>
          <w:lang w:val="en-US" w:eastAsia="zh-CN"/>
          <w14:textFill>
            <w14:solidFill>
              <w14:schemeClr w14:val="tx1"/>
            </w14:solidFill>
          </w14:textFill>
        </w:rPr>
        <w:t>3.1.1供应链金融</w:t>
      </w:r>
      <w:bookmarkEnd w:id="38"/>
    </w:p>
    <w:p>
      <w:pPr>
        <w:pageBreakBefore w:val="0"/>
        <w:widowControl w:val="0"/>
        <w:numPr>
          <w:ilvl w:val="0"/>
          <w:numId w:val="0"/>
        </w:numPr>
        <w:kinsoku/>
        <w:wordWrap/>
        <w:overflowPunct/>
        <w:topLinePunct w:val="0"/>
        <w:autoSpaceDE w:val="0"/>
        <w:autoSpaceDN/>
        <w:bidi w:val="0"/>
        <w:adjustRightInd/>
        <w:snapToGrid/>
        <w:spacing w:beforeAutospacing="0" w:line="360" w:lineRule="auto"/>
        <w:ind w:right="0" w:rightChars="0"/>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bookmarkStart w:id="39" w:name="_Toc31955"/>
      <w:r>
        <w:rPr>
          <w:rFonts w:hint="eastAsia" w:ascii="宋体" w:hAnsi="宋体" w:cs="宋体"/>
          <w:b w:val="0"/>
          <w:bCs w:val="0"/>
          <w:color w:val="000000" w:themeColor="text1"/>
          <w:sz w:val="24"/>
          <w:szCs w:val="24"/>
          <w:lang w:val="en-US" w:eastAsia="zh-CN"/>
          <w14:textFill>
            <w14:solidFill>
              <w14:schemeClr w14:val="tx1"/>
            </w14:solidFill>
          </w14:textFill>
        </w:rPr>
        <w:t>1、</w:t>
      </w:r>
      <w:r>
        <w:rPr>
          <w:rFonts w:hint="eastAsia" w:ascii="宋体" w:hAnsi="宋体" w:eastAsia="宋体" w:cs="宋体"/>
          <w:b w:val="0"/>
          <w:bCs w:val="0"/>
          <w:color w:val="000000" w:themeColor="text1"/>
          <w:sz w:val="24"/>
          <w:szCs w:val="24"/>
          <w:lang w:val="en-US" w:eastAsia="zh-CN"/>
          <w14:textFill>
            <w14:solidFill>
              <w14:schemeClr w14:val="tx1"/>
            </w14:solidFill>
          </w14:textFill>
        </w:rPr>
        <w:t>内涵</w:t>
      </w:r>
      <w:bookmarkEnd w:id="39"/>
    </w:p>
    <w:p>
      <w:pPr>
        <w:pageBreakBefore w:val="0"/>
        <w:widowControl w:val="0"/>
        <w:kinsoku/>
        <w:wordWrap/>
        <w:overflowPunct/>
        <w:topLinePunct w:val="0"/>
        <w:autoSpaceDE w:val="0"/>
        <w:autoSpaceDN/>
        <w:bidi w:val="0"/>
        <w:adjustRightInd/>
        <w:snapToGrid/>
        <w:spacing w:beforeAutospacing="0" w:line="360" w:lineRule="auto"/>
        <w:ind w:left="0" w:leftChars="0" w:right="0" w:rightChars="0" w:firstLine="43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本文比较同意宋华教授的观点，认为供应链金融是</w:t>
      </w:r>
      <w:r>
        <w:rPr>
          <w:rFonts w:hint="eastAsia" w:ascii="宋体" w:hAnsi="宋体" w:cs="宋体"/>
          <w:color w:val="auto"/>
          <w:sz w:val="24"/>
          <w:szCs w:val="24"/>
          <w:lang w:val="en-US" w:eastAsia="zh-CN"/>
        </w:rPr>
        <w:t>对</w:t>
      </w:r>
      <w:r>
        <w:rPr>
          <w:rFonts w:hint="eastAsia" w:ascii="宋体" w:hAnsi="宋体" w:eastAsia="宋体" w:cs="宋体"/>
          <w:color w:val="auto"/>
          <w:sz w:val="24"/>
          <w:szCs w:val="24"/>
        </w:rPr>
        <w:t>物流运作、商业运作和金融管理</w:t>
      </w:r>
      <w:r>
        <w:rPr>
          <w:rFonts w:hint="eastAsia" w:ascii="宋体" w:hAnsi="宋体" w:cs="宋体"/>
          <w:color w:val="auto"/>
          <w:sz w:val="24"/>
          <w:szCs w:val="24"/>
          <w:lang w:val="en-US" w:eastAsia="zh-CN"/>
        </w:rPr>
        <w:t>视</w:t>
      </w:r>
      <w:r>
        <w:rPr>
          <w:rFonts w:hint="eastAsia" w:ascii="宋体" w:hAnsi="宋体" w:eastAsia="宋体" w:cs="宋体"/>
          <w:color w:val="auto"/>
          <w:sz w:val="24"/>
          <w:szCs w:val="24"/>
        </w:rPr>
        <w:t>为一体的管理行为和过程，它将</w:t>
      </w:r>
      <w:r>
        <w:rPr>
          <w:rFonts w:hint="eastAsia" w:ascii="宋体" w:hAnsi="宋体" w:cs="宋体"/>
          <w:color w:val="auto"/>
          <w:sz w:val="24"/>
          <w:szCs w:val="24"/>
          <w:lang w:val="en-US" w:eastAsia="zh-CN"/>
        </w:rPr>
        <w:t>供应链上交易</w:t>
      </w:r>
      <w:r>
        <w:rPr>
          <w:rFonts w:hint="eastAsia" w:ascii="宋体" w:hAnsi="宋体" w:eastAsia="宋体" w:cs="宋体"/>
          <w:color w:val="auto"/>
          <w:sz w:val="24"/>
          <w:szCs w:val="24"/>
        </w:rPr>
        <w:t>的</w:t>
      </w:r>
      <w:r>
        <w:rPr>
          <w:rFonts w:hint="eastAsia" w:ascii="宋体" w:hAnsi="宋体" w:cs="宋体"/>
          <w:color w:val="auto"/>
          <w:sz w:val="24"/>
          <w:szCs w:val="24"/>
          <w:lang w:val="en-US" w:eastAsia="zh-CN"/>
        </w:rPr>
        <w:t>双方</w:t>
      </w:r>
      <w:r>
        <w:rPr>
          <w:rFonts w:hint="eastAsia" w:ascii="宋体" w:hAnsi="宋体" w:eastAsia="宋体" w:cs="宋体"/>
          <w:color w:val="auto"/>
          <w:sz w:val="24"/>
          <w:szCs w:val="24"/>
        </w:rPr>
        <w:t>、第三方物流以及金融机构紧密地联系在了一起，实现了用供应链物流盘活资金，同时用资金拉动供应链物流的作用；而在这个过程中，</w:t>
      </w:r>
      <w:r>
        <w:rPr>
          <w:rFonts w:hint="eastAsia" w:ascii="宋体" w:hAnsi="宋体" w:cs="宋体"/>
          <w:color w:val="auto"/>
          <w:sz w:val="24"/>
          <w:szCs w:val="24"/>
          <w:lang w:val="en-US" w:eastAsia="zh-CN"/>
        </w:rPr>
        <w:t>如何将金融机构和供应链网络连接起来，并</w:t>
      </w:r>
      <w:r>
        <w:rPr>
          <w:rFonts w:hint="eastAsia" w:ascii="宋体" w:hAnsi="宋体" w:eastAsia="宋体" w:cs="宋体"/>
          <w:color w:val="auto"/>
          <w:sz w:val="24"/>
          <w:szCs w:val="24"/>
        </w:rPr>
        <w:t>与供应链经营企业相结合，</w:t>
      </w:r>
      <w:r>
        <w:rPr>
          <w:rFonts w:hint="eastAsia" w:ascii="宋体" w:hAnsi="宋体" w:cs="宋体"/>
          <w:color w:val="auto"/>
          <w:sz w:val="24"/>
          <w:szCs w:val="24"/>
          <w:lang w:val="en-US" w:eastAsia="zh-CN"/>
        </w:rPr>
        <w:t>从而</w:t>
      </w:r>
      <w:r>
        <w:rPr>
          <w:rFonts w:hint="eastAsia" w:ascii="宋体" w:hAnsi="宋体" w:eastAsia="宋体" w:cs="宋体"/>
          <w:color w:val="auto"/>
          <w:sz w:val="24"/>
          <w:szCs w:val="24"/>
        </w:rPr>
        <w:t>实现</w:t>
      </w:r>
      <w:r>
        <w:rPr>
          <w:rFonts w:hint="eastAsia" w:ascii="宋体" w:hAnsi="宋体" w:cs="宋体"/>
          <w:color w:val="auto"/>
          <w:sz w:val="24"/>
          <w:szCs w:val="24"/>
          <w:lang w:val="en-US" w:eastAsia="zh-CN"/>
        </w:rPr>
        <w:t>了供应链上的资金运行的有效</w:t>
      </w:r>
      <w:r>
        <w:rPr>
          <w:rFonts w:hint="eastAsia" w:ascii="宋体" w:hAnsi="宋体" w:eastAsia="宋体" w:cs="宋体"/>
          <w:color w:val="auto"/>
          <w:sz w:val="24"/>
          <w:szCs w:val="24"/>
        </w:rPr>
        <w:t>，同时又能合理地控制风险，成为供应链金融的关键问题。</w:t>
      </w:r>
    </w:p>
    <w:p>
      <w:pPr>
        <w:pageBreakBefore w:val="0"/>
        <w:widowControl w:val="0"/>
        <w:kinsoku/>
        <w:wordWrap/>
        <w:overflowPunct/>
        <w:topLinePunct w:val="0"/>
        <w:autoSpaceDE w:val="0"/>
        <w:autoSpaceDN/>
        <w:bidi w:val="0"/>
        <w:adjustRightInd/>
        <w:snapToGrid/>
        <w:spacing w:beforeAutospacing="0" w:line="360" w:lineRule="auto"/>
        <w:ind w:left="0" w:leftChars="0" w:right="0" w:rightChars="0"/>
        <w:textAlignment w:val="auto"/>
        <w:outlineLvl w:val="2"/>
        <w:rPr>
          <w:rFonts w:hint="eastAsia" w:ascii="宋体" w:hAnsi="宋体" w:cs="宋体"/>
          <w:color w:val="000000" w:themeColor="text1"/>
          <w:sz w:val="24"/>
          <w:szCs w:val="24"/>
          <w:lang w:eastAsia="zh-CN"/>
          <w14:textFill>
            <w14:solidFill>
              <w14:schemeClr w14:val="tx1"/>
            </w14:solidFill>
          </w14:textFill>
        </w:rPr>
      </w:pPr>
    </w:p>
    <w:p>
      <w:pPr>
        <w:pageBreakBefore w:val="0"/>
        <w:widowControl w:val="0"/>
        <w:kinsoku/>
        <w:wordWrap/>
        <w:overflowPunct/>
        <w:topLinePunct w:val="0"/>
        <w:autoSpaceDE w:val="0"/>
        <w:autoSpaceDN/>
        <w:bidi w:val="0"/>
        <w:adjustRightInd/>
        <w:snapToGrid/>
        <w:spacing w:beforeAutospacing="0" w:line="360" w:lineRule="auto"/>
        <w:ind w:left="0" w:leftChars="0" w:right="0" w:rightChars="0"/>
        <w:textAlignment w:val="auto"/>
        <w:outlineLvl w:val="9"/>
        <w:rPr>
          <w:rFonts w:hint="eastAsia" w:ascii="宋体" w:hAnsi="宋体" w:eastAsia="宋体" w:cs="宋体"/>
          <w:b w:val="0"/>
          <w:bCs w:val="0"/>
          <w:color w:val="000000" w:themeColor="text1"/>
          <w:sz w:val="24"/>
          <w:szCs w:val="24"/>
          <w14:textFill>
            <w14:solidFill>
              <w14:schemeClr w14:val="tx1"/>
            </w14:solidFill>
          </w14:textFill>
        </w:rPr>
      </w:pPr>
      <w:bookmarkStart w:id="40" w:name="_Toc25358"/>
      <w:r>
        <w:rPr>
          <w:rFonts w:hint="eastAsia" w:ascii="宋体" w:hAnsi="宋体" w:cs="宋体"/>
          <w:color w:val="000000" w:themeColor="text1"/>
          <w:sz w:val="24"/>
          <w:szCs w:val="24"/>
          <w:lang w:val="en-US" w:eastAsia="zh-CN"/>
          <w14:textFill>
            <w14:solidFill>
              <w14:schemeClr w14:val="tx1"/>
            </w14:solidFill>
          </w14:textFill>
        </w:rPr>
        <w:t>2、</w:t>
      </w:r>
      <w:r>
        <w:rPr>
          <w:rFonts w:hint="eastAsia" w:ascii="宋体" w:hAnsi="宋体" w:eastAsia="宋体" w:cs="宋体"/>
          <w:b w:val="0"/>
          <w:bCs w:val="0"/>
          <w:color w:val="000000" w:themeColor="text1"/>
          <w:sz w:val="24"/>
          <w:szCs w:val="24"/>
          <w14:textFill>
            <w14:solidFill>
              <w14:schemeClr w14:val="tx1"/>
            </w14:solidFill>
          </w14:textFill>
        </w:rPr>
        <w:t>供应链金融的参与主体</w:t>
      </w:r>
      <w:bookmarkEnd w:id="40"/>
    </w:p>
    <w:p>
      <w:pPr>
        <w:pageBreakBefore w:val="0"/>
        <w:widowControl w:val="0"/>
        <w:kinsoku/>
        <w:wordWrap/>
        <w:overflowPunct/>
        <w:topLinePunct w:val="0"/>
        <w:autoSpaceDE w:val="0"/>
        <w:autoSpaceDN/>
        <w:bidi w:val="0"/>
        <w:adjustRightInd/>
        <w:snapToGrid/>
        <w:spacing w:beforeAutospacing="0" w:line="360" w:lineRule="auto"/>
        <w:ind w:left="0" w:leftChars="0" w:right="0" w:rightChars="0"/>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供应链金融的参与主体主要有核心企业、金融机构、中小企业以及第三方物流企业。</w:t>
      </w:r>
    </w:p>
    <w:p>
      <w:pPr>
        <w:pageBreakBefore w:val="0"/>
        <w:widowControl w:val="0"/>
        <w:numPr>
          <w:ilvl w:val="0"/>
          <w:numId w:val="0"/>
        </w:numPr>
        <w:kinsoku/>
        <w:wordWrap/>
        <w:overflowPunct/>
        <w:topLinePunct w:val="0"/>
        <w:autoSpaceDE w:val="0"/>
        <w:autoSpaceDN/>
        <w:bidi w:val="0"/>
        <w:adjustRightInd/>
        <w:snapToGrid/>
        <w:spacing w:beforeAutospacing="0" w:line="360" w:lineRule="auto"/>
        <w:ind w:leftChars="0" w:right="0" w:rightChars="0"/>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（1）</w:t>
      </w:r>
      <w:r>
        <w:rPr>
          <w:rFonts w:hint="eastAsia" w:ascii="宋体" w:hAnsi="宋体" w:eastAsia="宋体" w:cs="宋体"/>
          <w:color w:val="000000" w:themeColor="text1"/>
          <w:sz w:val="24"/>
          <w:szCs w:val="24"/>
          <w14:textFill>
            <w14:solidFill>
              <w14:schemeClr w14:val="tx1"/>
            </w14:solidFill>
          </w14:textFill>
        </w:rPr>
        <w:t>核心企业</w:t>
      </w:r>
    </w:p>
    <w:p>
      <w:pPr>
        <w:pageBreakBefore w:val="0"/>
        <w:widowControl w:val="0"/>
        <w:kinsoku/>
        <w:wordWrap/>
        <w:overflowPunct/>
        <w:topLinePunct w:val="0"/>
        <w:autoSpaceDE w:val="0"/>
        <w:autoSpaceDN/>
        <w:bidi w:val="0"/>
        <w:adjustRightInd/>
        <w:snapToGrid/>
        <w:spacing w:beforeAutospacing="0" w:line="360" w:lineRule="auto"/>
        <w:ind w:left="0" w:leftChars="0" w:right="0" w:rightChars="0"/>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是指在供应链当中规模较大、实力较强的企业，并且具有良好的信誉，能够对整个供应链上的所有企业的资金流、物流产生较大影响的企业。在整个供应链上，任何一方存在问题都会影响到其他企业的运营，核心企业可以凭借自身实力来帮助供应链上的中小企业解决资金流的问题，从而促进中小企业的发展，维护供应链上的稳定，符合供应链上的利益共同体的原则。</w:t>
      </w:r>
    </w:p>
    <w:p>
      <w:pPr>
        <w:pageBreakBefore w:val="0"/>
        <w:widowControl w:val="0"/>
        <w:numPr>
          <w:ilvl w:val="0"/>
          <w:numId w:val="0"/>
        </w:numPr>
        <w:kinsoku/>
        <w:wordWrap/>
        <w:overflowPunct/>
        <w:topLinePunct w:val="0"/>
        <w:autoSpaceDE w:val="0"/>
        <w:autoSpaceDN/>
        <w:bidi w:val="0"/>
        <w:adjustRightInd/>
        <w:snapToGrid/>
        <w:spacing w:beforeAutospacing="0" w:line="360" w:lineRule="auto"/>
        <w:ind w:leftChars="0" w:right="0" w:rightChars="0"/>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（2）</w:t>
      </w:r>
      <w:r>
        <w:rPr>
          <w:rFonts w:hint="eastAsia" w:ascii="宋体" w:hAnsi="宋体" w:eastAsia="宋体" w:cs="宋体"/>
          <w:color w:val="000000" w:themeColor="text1"/>
          <w:sz w:val="24"/>
          <w:szCs w:val="24"/>
          <w14:textFill>
            <w14:solidFill>
              <w14:schemeClr w14:val="tx1"/>
            </w14:solidFill>
          </w14:textFill>
        </w:rPr>
        <w:t>金融机构</w:t>
      </w:r>
    </w:p>
    <w:p>
      <w:pPr>
        <w:pageBreakBefore w:val="0"/>
        <w:widowControl w:val="0"/>
        <w:kinsoku/>
        <w:wordWrap/>
        <w:overflowPunct/>
        <w:topLinePunct w:val="0"/>
        <w:autoSpaceDE w:val="0"/>
        <w:autoSpaceDN/>
        <w:bidi w:val="0"/>
        <w:adjustRightInd/>
        <w:snapToGrid/>
        <w:spacing w:beforeAutospacing="0" w:line="360" w:lineRule="auto"/>
        <w:ind w:left="0" w:leftChars="0" w:right="0" w:rightChars="0" w:firstLine="480"/>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金融机构在供应链金融中承担这资金提供和信用中介这两方面的作用。金融机构通过集中不同的供应链金融融资模式，为供应链上的各企业提供资金支持，从而实现资金提供的作用，</w:t>
      </w:r>
      <w:r>
        <w:rPr>
          <w:rFonts w:hint="eastAsia" w:ascii="宋体" w:hAnsi="宋体" w:eastAsia="宋体" w:cs="宋体"/>
          <w:color w:val="000000" w:themeColor="text1"/>
          <w:sz w:val="24"/>
          <w:szCs w:val="24"/>
          <w14:textFill>
            <w14:solidFill>
              <w14:schemeClr w14:val="tx1"/>
            </w14:solidFill>
          </w14:textFill>
        </w:rPr>
        <w:t>从而将资金注入到整个供应链中，促进供应链上的资金流的流动，使得资金流能够在供应链上得以流动。</w:t>
      </w:r>
    </w:p>
    <w:p>
      <w:pPr>
        <w:pageBreakBefore w:val="0"/>
        <w:widowControl w:val="0"/>
        <w:kinsoku/>
        <w:wordWrap/>
        <w:overflowPunct/>
        <w:topLinePunct w:val="0"/>
        <w:autoSpaceDE w:val="0"/>
        <w:autoSpaceDN/>
        <w:bidi w:val="0"/>
        <w:adjustRightInd/>
        <w:snapToGrid/>
        <w:spacing w:beforeAutospacing="0" w:line="360" w:lineRule="auto"/>
        <w:ind w:right="0" w:rightChars="0"/>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（3）</w:t>
      </w:r>
      <w:r>
        <w:rPr>
          <w:rFonts w:hint="eastAsia" w:ascii="宋体" w:hAnsi="宋体" w:eastAsia="宋体" w:cs="宋体"/>
          <w:color w:val="000000" w:themeColor="text1"/>
          <w:sz w:val="24"/>
          <w:szCs w:val="24"/>
          <w14:textFill>
            <w14:solidFill>
              <w14:schemeClr w14:val="tx1"/>
            </w14:solidFill>
          </w14:textFill>
        </w:rPr>
        <w:t>中小企业</w:t>
      </w:r>
    </w:p>
    <w:p>
      <w:pPr>
        <w:pageBreakBefore w:val="0"/>
        <w:widowControl w:val="0"/>
        <w:kinsoku/>
        <w:wordWrap/>
        <w:overflowPunct/>
        <w:topLinePunct w:val="0"/>
        <w:autoSpaceDN/>
        <w:bidi w:val="0"/>
        <w:adjustRightInd/>
        <w:snapToGrid/>
        <w:spacing w:beforeAutospacing="0" w:line="360" w:lineRule="auto"/>
        <w:ind w:left="0" w:leftChars="0" w:right="0" w:rightChars="0"/>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中小企业是供应链金融中必不可少的参与者，</w:t>
      </w:r>
      <w:r>
        <w:rPr>
          <w:rFonts w:hint="eastAsia" w:ascii="宋体" w:hAnsi="宋体" w:cs="宋体"/>
          <w:color w:val="000000" w:themeColor="text1"/>
          <w:sz w:val="24"/>
          <w:szCs w:val="24"/>
          <w:lang w:val="en-US" w:eastAsia="zh-CN"/>
          <w14:textFill>
            <w14:solidFill>
              <w14:schemeClr w14:val="tx1"/>
            </w14:solidFill>
          </w14:textFill>
        </w:rPr>
        <w:t>中小企业有分为供应链上的供应商和提供商</w:t>
      </w:r>
      <w:r>
        <w:rPr>
          <w:rFonts w:hint="eastAsia" w:ascii="宋体" w:hAnsi="宋体" w:eastAsia="宋体" w:cs="宋体"/>
          <w:color w:val="000000" w:themeColor="text1"/>
          <w:sz w:val="24"/>
          <w:szCs w:val="24"/>
          <w14:textFill>
            <w14:solidFill>
              <w14:schemeClr w14:val="tx1"/>
            </w14:solidFill>
          </w14:textFill>
        </w:rPr>
        <w:t>。受多种因素的影响，</w:t>
      </w:r>
      <w:r>
        <w:rPr>
          <w:rFonts w:hint="eastAsia" w:ascii="宋体" w:hAnsi="宋体" w:cs="宋体"/>
          <w:color w:val="000000" w:themeColor="text1"/>
          <w:sz w:val="24"/>
          <w:szCs w:val="24"/>
          <w:lang w:val="en-US" w:eastAsia="zh-CN"/>
          <w14:textFill>
            <w14:solidFill>
              <w14:schemeClr w14:val="tx1"/>
            </w14:solidFill>
          </w14:textFill>
        </w:rPr>
        <w:t>中小企业在生产经营过程中可能</w:t>
      </w:r>
      <w:r>
        <w:rPr>
          <w:rFonts w:hint="eastAsia" w:ascii="宋体" w:hAnsi="宋体" w:eastAsia="宋体" w:cs="宋体"/>
          <w:color w:val="000000" w:themeColor="text1"/>
          <w:sz w:val="24"/>
          <w:szCs w:val="24"/>
          <w14:textFill>
            <w14:solidFill>
              <w14:schemeClr w14:val="tx1"/>
            </w14:solidFill>
          </w14:textFill>
        </w:rPr>
        <w:t>会占用大量资金，</w:t>
      </w:r>
      <w:r>
        <w:rPr>
          <w:rFonts w:hint="eastAsia" w:ascii="宋体" w:hAnsi="宋体" w:cs="宋体"/>
          <w:color w:val="000000" w:themeColor="text1"/>
          <w:sz w:val="24"/>
          <w:szCs w:val="24"/>
          <w:lang w:val="en-US" w:eastAsia="zh-CN"/>
          <w14:textFill>
            <w14:solidFill>
              <w14:schemeClr w14:val="tx1"/>
            </w14:solidFill>
          </w14:textFill>
        </w:rPr>
        <w:t>并且中小企业由于企业内部控制或者其他原因</w:t>
      </w:r>
      <w:r>
        <w:rPr>
          <w:rFonts w:hint="eastAsia" w:ascii="宋体" w:hAnsi="宋体" w:eastAsia="宋体" w:cs="宋体"/>
          <w:color w:val="000000" w:themeColor="text1"/>
          <w:sz w:val="24"/>
          <w:szCs w:val="24"/>
          <w14:textFill>
            <w14:solidFill>
              <w14:schemeClr w14:val="tx1"/>
            </w14:solidFill>
          </w14:textFill>
        </w:rPr>
        <w:t>可能会使资金的使用效率不高。而在供应链金融的三种模式下，中小企业可以进行应收账款转让、货物抵押等方式从金融机构中获得资金，使得企业资金得以盘活，提高资金的利用效率。</w:t>
      </w:r>
    </w:p>
    <w:p>
      <w:pPr>
        <w:pStyle w:val="27"/>
        <w:pageBreakBefore w:val="0"/>
        <w:widowControl w:val="0"/>
        <w:numPr>
          <w:ilvl w:val="0"/>
          <w:numId w:val="0"/>
        </w:numPr>
        <w:kinsoku/>
        <w:wordWrap/>
        <w:overflowPunct/>
        <w:topLinePunct w:val="0"/>
        <w:autoSpaceDN/>
        <w:bidi w:val="0"/>
        <w:adjustRightInd/>
        <w:snapToGrid/>
        <w:spacing w:beforeAutospacing="0" w:line="360" w:lineRule="auto"/>
        <w:ind w:leftChars="0" w:right="0" w:rightChars="0"/>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（4）</w:t>
      </w:r>
      <w:r>
        <w:rPr>
          <w:rFonts w:hint="eastAsia" w:ascii="宋体" w:hAnsi="宋体" w:eastAsia="宋体" w:cs="宋体"/>
          <w:color w:val="000000" w:themeColor="text1"/>
          <w:sz w:val="24"/>
          <w:szCs w:val="24"/>
          <w14:textFill>
            <w14:solidFill>
              <w14:schemeClr w14:val="tx1"/>
            </w14:solidFill>
          </w14:textFill>
        </w:rPr>
        <w:t>第三方物流企业</w:t>
      </w:r>
    </w:p>
    <w:p>
      <w:pPr>
        <w:pStyle w:val="27"/>
        <w:pageBreakBefore w:val="0"/>
        <w:widowControl w:val="0"/>
        <w:kinsoku/>
        <w:wordWrap/>
        <w:overflowPunct/>
        <w:topLinePunct w:val="0"/>
        <w:autoSpaceDN/>
        <w:bidi w:val="0"/>
        <w:adjustRightInd/>
        <w:snapToGrid/>
        <w:spacing w:beforeAutospacing="0" w:line="360" w:lineRule="auto"/>
        <w:ind w:left="0" w:leftChars="0" w:right="0" w:rightChars="0" w:firstLine="430" w:firstLineChars="0"/>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第三方物流企业在整个供应链金融的运作过程中也扮演了重要的角色，一方面，物流企业可以充当第三方的监管人，针对抵押的货物或者是其他的物品进行评估；另一方面，物流企业通过运输货物、仓储等参与进供应链金融中去，并且物流企业的模式也得到优化。</w:t>
      </w:r>
    </w:p>
    <w:p>
      <w:pPr>
        <w:pStyle w:val="27"/>
        <w:pageBreakBefore w:val="0"/>
        <w:widowControl w:val="0"/>
        <w:kinsoku/>
        <w:wordWrap/>
        <w:overflowPunct/>
        <w:topLinePunct w:val="0"/>
        <w:autoSpaceDN/>
        <w:bidi w:val="0"/>
        <w:adjustRightInd/>
        <w:snapToGrid/>
        <w:spacing w:beforeAutospacing="0" w:line="360" w:lineRule="auto"/>
        <w:ind w:left="0" w:leftChars="0" w:right="0" w:rightChars="0" w:firstLine="430" w:firstLineChars="0"/>
        <w:textAlignment w:val="auto"/>
        <w:outlineLvl w:val="9"/>
        <w:rPr>
          <w:rFonts w:hint="eastAsia" w:ascii="宋体" w:hAnsi="宋体" w:eastAsia="宋体" w:cs="宋体"/>
          <w:color w:val="000000" w:themeColor="text1"/>
          <w:sz w:val="24"/>
          <w:szCs w:val="24"/>
          <w14:textFill>
            <w14:solidFill>
              <w14:schemeClr w14:val="tx1"/>
            </w14:solidFill>
          </w14:textFill>
        </w:rPr>
      </w:pPr>
    </w:p>
    <w:p>
      <w:pPr>
        <w:pStyle w:val="27"/>
        <w:pageBreakBefore w:val="0"/>
        <w:widowControl w:val="0"/>
        <w:kinsoku/>
        <w:wordWrap/>
        <w:overflowPunct/>
        <w:topLinePunct w:val="0"/>
        <w:autoSpaceDN/>
        <w:bidi w:val="0"/>
        <w:adjustRightInd/>
        <w:snapToGrid/>
        <w:spacing w:beforeAutospacing="0" w:line="360" w:lineRule="auto"/>
        <w:ind w:left="0" w:leftChars="0" w:right="0" w:rightChars="0" w:firstLine="0" w:firstLineChars="0"/>
        <w:textAlignment w:val="auto"/>
        <w:outlineLvl w:val="2"/>
        <w:rPr>
          <w:rFonts w:hint="eastAsia" w:ascii="黑体" w:hAnsi="黑体" w:eastAsia="黑体" w:cs="黑体"/>
          <w:color w:val="000000" w:themeColor="text1"/>
          <w:sz w:val="24"/>
          <w:szCs w:val="24"/>
          <w:lang w:val="en-US" w:eastAsia="zh-CN"/>
          <w14:textFill>
            <w14:solidFill>
              <w14:schemeClr w14:val="tx1"/>
            </w14:solidFill>
          </w14:textFill>
        </w:rPr>
      </w:pPr>
      <w:bookmarkStart w:id="41" w:name="_Toc28920"/>
      <w:r>
        <w:rPr>
          <w:rFonts w:hint="eastAsia" w:ascii="黑体" w:hAnsi="黑体" w:eastAsia="黑体" w:cs="黑体"/>
          <w:color w:val="000000" w:themeColor="text1"/>
          <w:sz w:val="24"/>
          <w:szCs w:val="24"/>
          <w:lang w:val="en-US" w:eastAsia="zh-CN"/>
          <w14:textFill>
            <w14:solidFill>
              <w14:schemeClr w14:val="tx1"/>
            </w14:solidFill>
          </w14:textFill>
        </w:rPr>
        <w:t>3.1.2供应链金融存在的问题</w:t>
      </w:r>
      <w:bookmarkEnd w:id="41"/>
    </w:p>
    <w:p>
      <w:pPr>
        <w:pageBreakBefore w:val="0"/>
        <w:widowControl w:val="0"/>
        <w:numPr>
          <w:ilvl w:val="0"/>
          <w:numId w:val="0"/>
        </w:numPr>
        <w:kinsoku/>
        <w:wordWrap/>
        <w:overflowPunct/>
        <w:topLinePunct w:val="0"/>
        <w:autoSpaceDN/>
        <w:bidi w:val="0"/>
        <w:adjustRightInd/>
        <w:snapToGrid/>
        <w:spacing w:beforeAutospacing="0" w:line="360" w:lineRule="auto"/>
        <w:ind w:right="0" w:rightChars="0"/>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1、</w:t>
      </w:r>
      <w:r>
        <w:rPr>
          <w:rFonts w:hint="eastAsia" w:ascii="宋体" w:hAnsi="宋体" w:eastAsia="宋体" w:cs="宋体"/>
          <w:color w:val="000000" w:themeColor="text1"/>
          <w:sz w:val="24"/>
          <w:szCs w:val="24"/>
          <w:lang w:val="en-US" w:eastAsia="zh-CN"/>
          <w14:textFill>
            <w14:solidFill>
              <w14:schemeClr w14:val="tx1"/>
            </w14:solidFill>
          </w14:textFill>
        </w:rPr>
        <w:t>缺乏完整的信用体系</w:t>
      </w:r>
      <w:r>
        <w:rPr>
          <w:rFonts w:hint="eastAsia" w:ascii="宋体" w:hAnsi="宋体" w:cs="宋体"/>
          <w:color w:val="000000" w:themeColor="text1"/>
          <w:sz w:val="24"/>
          <w:szCs w:val="24"/>
          <w:lang w:val="en-US" w:eastAsia="zh-CN"/>
          <w14:textFill>
            <w14:solidFill>
              <w14:schemeClr w14:val="tx1"/>
            </w14:solidFill>
          </w14:textFill>
        </w:rPr>
        <w:t>，导致风控成本居高不下</w:t>
      </w:r>
    </w:p>
    <w:p>
      <w:pPr>
        <w:pageBreakBefore w:val="0"/>
        <w:widowControl w:val="0"/>
        <w:numPr>
          <w:ilvl w:val="0"/>
          <w:numId w:val="0"/>
        </w:numPr>
        <w:kinsoku/>
        <w:wordWrap/>
        <w:overflowPunct/>
        <w:topLinePunct w:val="0"/>
        <w:autoSpaceDN/>
        <w:bidi w:val="0"/>
        <w:adjustRightInd/>
        <w:snapToGrid/>
        <w:spacing w:beforeAutospacing="0" w:line="360" w:lineRule="auto"/>
        <w:ind w:left="0" w:leftChars="0" w:right="0" w:rightChars="0" w:firstLine="420"/>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目前我国社会尚未建立一个完整的信用系统，信用中介机构的建设处于初级阶段，企业的信用信息无法得到有效的归集，并且也缺乏对失信情况的记录和公开</w:t>
      </w:r>
      <w:r>
        <w:rPr>
          <w:rFonts w:hint="eastAsia" w:ascii="宋体" w:hAnsi="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在这种情况下，银行对于供应链上的企业进行调查和分析的成本较高，而且也无法准确的了解供应链上的所有情况，所以银行也会相应的调整融资额度，降低资金的使用风险。而且由于没有建立完整的信用系统，因此供应链上的各成员之间缺乏可靠的信用保证，且失信惩戒机制尚未建立，这些都会影响供应链金融的发展。</w:t>
      </w:r>
    </w:p>
    <w:p>
      <w:pPr>
        <w:pageBreakBefore w:val="0"/>
        <w:widowControl w:val="0"/>
        <w:numPr>
          <w:ilvl w:val="0"/>
          <w:numId w:val="0"/>
        </w:numPr>
        <w:kinsoku/>
        <w:wordWrap/>
        <w:overflowPunct/>
        <w:topLinePunct w:val="0"/>
        <w:autoSpaceDN/>
        <w:bidi w:val="0"/>
        <w:adjustRightInd/>
        <w:snapToGrid/>
        <w:spacing w:beforeAutospacing="0" w:line="360" w:lineRule="auto"/>
        <w:ind w:right="0" w:rightChars="0"/>
        <w:textAlignment w:val="auto"/>
        <w:rPr>
          <w:rFonts w:hint="eastAsia" w:ascii="宋体" w:hAnsi="宋体" w:eastAsia="宋体" w:cs="宋体"/>
          <w:color w:val="000000" w:themeColor="text1"/>
          <w:sz w:val="24"/>
          <w:szCs w:val="24"/>
          <w:lang w:val="en-US" w:eastAsia="zh-CN"/>
          <w14:textFill>
            <w14:solidFill>
              <w14:schemeClr w14:val="tx1"/>
            </w14:solidFill>
          </w14:textFill>
        </w:rPr>
      </w:pPr>
    </w:p>
    <w:p>
      <w:pPr>
        <w:pageBreakBefore w:val="0"/>
        <w:widowControl w:val="0"/>
        <w:numPr>
          <w:ilvl w:val="0"/>
          <w:numId w:val="0"/>
        </w:numPr>
        <w:kinsoku/>
        <w:wordWrap/>
        <w:overflowPunct/>
        <w:topLinePunct w:val="0"/>
        <w:autoSpaceDN/>
        <w:bidi w:val="0"/>
        <w:adjustRightInd/>
        <w:snapToGrid/>
        <w:spacing w:beforeAutospacing="0" w:line="360" w:lineRule="auto"/>
        <w:ind w:right="0" w:rightChars="0"/>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2、</w:t>
      </w:r>
      <w:r>
        <w:rPr>
          <w:rFonts w:hint="eastAsia" w:ascii="宋体" w:hAnsi="宋体" w:eastAsia="宋体" w:cs="宋体"/>
          <w:color w:val="000000" w:themeColor="text1"/>
          <w:sz w:val="24"/>
          <w:szCs w:val="24"/>
          <w:lang w:val="en-US" w:eastAsia="zh-CN"/>
          <w14:textFill>
            <w14:solidFill>
              <w14:schemeClr w14:val="tx1"/>
            </w14:solidFill>
          </w14:textFill>
        </w:rPr>
        <w:t>信息不对称</w:t>
      </w:r>
    </w:p>
    <w:p>
      <w:pPr>
        <w:pageBreakBefore w:val="0"/>
        <w:widowControl w:val="0"/>
        <w:numPr>
          <w:ilvl w:val="0"/>
          <w:numId w:val="0"/>
        </w:numPr>
        <w:kinsoku/>
        <w:wordWrap/>
        <w:overflowPunct/>
        <w:topLinePunct w:val="0"/>
        <w:autoSpaceDN/>
        <w:bidi w:val="0"/>
        <w:adjustRightInd/>
        <w:snapToGrid/>
        <w:spacing w:beforeAutospacing="0" w:line="360" w:lineRule="auto"/>
        <w:ind w:left="0" w:leftChars="0" w:right="0" w:rightChars="0" w:firstLine="420"/>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供应链是指商品从生产到最终分配所经历的所有环节，包括从原材料到半成品再到产成品最后在市场上流通的整个过程。供应链的这个过程可能涉及多个地域，以及很多阶段，而我们无法对这些阶段一一进行追踪。</w:t>
      </w:r>
      <w:r>
        <w:rPr>
          <w:rFonts w:hint="eastAsia" w:ascii="宋体" w:hAnsi="宋体" w:cs="宋体"/>
          <w:color w:val="000000" w:themeColor="text1"/>
          <w:sz w:val="24"/>
          <w:szCs w:val="24"/>
          <w:lang w:val="en-US" w:eastAsia="zh-CN"/>
          <w14:textFill>
            <w14:solidFill>
              <w14:schemeClr w14:val="tx1"/>
            </w14:solidFill>
          </w14:textFill>
        </w:rPr>
        <w:t>而供应链上的信息都被分散开来</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比如供应商掌握着自身货物的储存信息，物流公司则掌握着货物运输信息，银行内部系统则是掌握着交易的资金信息，核心企业则是掌握相关的信息流。但是</w:t>
      </w:r>
      <w:r>
        <w:rPr>
          <w:rFonts w:hint="eastAsia" w:ascii="宋体" w:hAnsi="宋体" w:eastAsia="宋体" w:cs="宋体"/>
          <w:color w:val="000000" w:themeColor="text1"/>
          <w:sz w:val="24"/>
          <w:szCs w:val="24"/>
          <w:lang w:val="en-US" w:eastAsia="zh-CN"/>
          <w14:textFill>
            <w14:solidFill>
              <w14:schemeClr w14:val="tx1"/>
            </w14:solidFill>
          </w14:textFill>
        </w:rPr>
        <w:t>信息流缺乏透明度，信息孤岛问题明显，导致整个供应链上的信息不对称。而供应链上的信息不对称，使得供应链上各方无法对交易事项的进展情况有一个具体的了解，从而导致供应链的效率低下。</w:t>
      </w:r>
    </w:p>
    <w:p>
      <w:pPr>
        <w:pageBreakBefore w:val="0"/>
        <w:widowControl w:val="0"/>
        <w:numPr>
          <w:ilvl w:val="0"/>
          <w:numId w:val="0"/>
        </w:numPr>
        <w:kinsoku/>
        <w:wordWrap/>
        <w:overflowPunct/>
        <w:topLinePunct w:val="0"/>
        <w:autoSpaceDN/>
        <w:bidi w:val="0"/>
        <w:adjustRightInd/>
        <w:snapToGrid/>
        <w:spacing w:beforeAutospacing="0" w:line="360" w:lineRule="auto"/>
        <w:ind w:left="0" w:leftChars="0" w:right="0" w:rightChars="0" w:firstLine="420"/>
        <w:textAlignment w:val="auto"/>
        <w:rPr>
          <w:rFonts w:hint="eastAsia" w:ascii="宋体" w:hAnsi="宋体" w:eastAsia="宋体" w:cs="宋体"/>
          <w:color w:val="000000" w:themeColor="text1"/>
          <w:sz w:val="24"/>
          <w:szCs w:val="24"/>
          <w:lang w:val="en-US" w:eastAsia="zh-CN"/>
          <w14:textFill>
            <w14:solidFill>
              <w14:schemeClr w14:val="tx1"/>
            </w14:solidFill>
          </w14:textFill>
        </w:rPr>
      </w:pPr>
    </w:p>
    <w:p>
      <w:pPr>
        <w:pageBreakBefore w:val="0"/>
        <w:widowControl w:val="0"/>
        <w:numPr>
          <w:ilvl w:val="0"/>
          <w:numId w:val="0"/>
        </w:numPr>
        <w:kinsoku/>
        <w:wordWrap/>
        <w:overflowPunct/>
        <w:topLinePunct w:val="0"/>
        <w:autoSpaceDN/>
        <w:bidi w:val="0"/>
        <w:adjustRightInd/>
        <w:snapToGrid/>
        <w:spacing w:beforeAutospacing="0" w:line="360" w:lineRule="auto"/>
        <w:ind w:right="0" w:rightChars="0"/>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3、供应链金融生态圈的协同发展受制约    </w:t>
      </w:r>
    </w:p>
    <w:p>
      <w:pPr>
        <w:pageBreakBefore w:val="0"/>
        <w:widowControl w:val="0"/>
        <w:numPr>
          <w:ilvl w:val="0"/>
          <w:numId w:val="0"/>
        </w:numPr>
        <w:kinsoku/>
        <w:wordWrap/>
        <w:overflowPunct/>
        <w:topLinePunct w:val="0"/>
        <w:autoSpaceDN/>
        <w:bidi w:val="0"/>
        <w:adjustRightInd/>
        <w:snapToGrid/>
        <w:spacing w:beforeAutospacing="0" w:line="360" w:lineRule="auto"/>
        <w:ind w:right="0" w:rightChars="0"/>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现有模式下，核心企业在供应链上占据资金的绝对控制权，在这种模式下，资金流生态呈现出中心化、缺乏细化金融支持，也相应的缺乏对部分物流环节金融创新潜力挖掘能力，未能有效整合银行资金优势协同发展。</w:t>
      </w:r>
    </w:p>
    <w:p>
      <w:pPr>
        <w:pageBreakBefore w:val="0"/>
        <w:widowControl w:val="0"/>
        <w:numPr>
          <w:ilvl w:val="0"/>
          <w:numId w:val="0"/>
        </w:numPr>
        <w:kinsoku/>
        <w:wordWrap/>
        <w:overflowPunct/>
        <w:topLinePunct w:val="0"/>
        <w:autoSpaceDN/>
        <w:bidi w:val="0"/>
        <w:adjustRightInd/>
        <w:snapToGrid/>
        <w:spacing w:beforeAutospacing="0" w:line="360" w:lineRule="auto"/>
        <w:ind w:right="0" w:rightChars="0"/>
        <w:textAlignment w:val="auto"/>
        <w:rPr>
          <w:rFonts w:hint="eastAsia" w:ascii="宋体" w:hAnsi="宋体" w:eastAsia="宋体" w:cs="宋体"/>
          <w:color w:val="000000" w:themeColor="text1"/>
          <w:sz w:val="24"/>
          <w:szCs w:val="24"/>
          <w:lang w:val="en-US" w:eastAsia="zh-CN"/>
          <w14:textFill>
            <w14:solidFill>
              <w14:schemeClr w14:val="tx1"/>
            </w14:solidFill>
          </w14:textFill>
        </w:rPr>
      </w:pPr>
    </w:p>
    <w:p>
      <w:pPr>
        <w:pageBreakBefore w:val="0"/>
        <w:widowControl w:val="0"/>
        <w:kinsoku/>
        <w:wordWrap/>
        <w:overflowPunct/>
        <w:topLinePunct w:val="0"/>
        <w:autoSpaceDE w:val="0"/>
        <w:autoSpaceDN/>
        <w:bidi w:val="0"/>
        <w:adjustRightInd/>
        <w:snapToGrid/>
        <w:spacing w:beforeAutospacing="0" w:line="360" w:lineRule="auto"/>
        <w:ind w:left="0" w:leftChars="0" w:right="0" w:rightChars="0"/>
        <w:textAlignment w:val="auto"/>
        <w:outlineLvl w:val="1"/>
        <w:rPr>
          <w:rFonts w:hint="eastAsia" w:ascii="宋体" w:hAnsi="宋体" w:eastAsia="宋体" w:cs="宋体"/>
          <w:b/>
          <w:bCs/>
          <w:color w:val="000000" w:themeColor="text1"/>
          <w:sz w:val="32"/>
          <w:szCs w:val="32"/>
          <w14:textFill>
            <w14:solidFill>
              <w14:schemeClr w14:val="tx1"/>
            </w14:solidFill>
          </w14:textFill>
        </w:rPr>
      </w:pPr>
      <w:bookmarkStart w:id="42" w:name="_Toc10544"/>
      <w:r>
        <w:rPr>
          <w:rFonts w:hint="eastAsia" w:ascii="宋体" w:hAnsi="宋体" w:cs="宋体"/>
          <w:b/>
          <w:bCs/>
          <w:color w:val="000000" w:themeColor="text1"/>
          <w:sz w:val="32"/>
          <w:szCs w:val="32"/>
          <w:lang w:val="en-US" w:eastAsia="zh-CN"/>
          <w14:textFill>
            <w14:solidFill>
              <w14:schemeClr w14:val="tx1"/>
            </w14:solidFill>
          </w14:textFill>
        </w:rPr>
        <w:t>3</w:t>
      </w:r>
      <w:r>
        <w:rPr>
          <w:rFonts w:hint="eastAsia" w:ascii="宋体" w:hAnsi="宋体" w:eastAsia="宋体" w:cs="宋体"/>
          <w:b/>
          <w:bCs/>
          <w:color w:val="000000" w:themeColor="text1"/>
          <w:sz w:val="32"/>
          <w:szCs w:val="32"/>
          <w14:textFill>
            <w14:solidFill>
              <w14:schemeClr w14:val="tx1"/>
            </w14:solidFill>
          </w14:textFill>
        </w:rPr>
        <w:t>.2 区块链</w:t>
      </w:r>
      <w:r>
        <w:rPr>
          <w:rFonts w:hint="eastAsia" w:ascii="宋体" w:hAnsi="宋体" w:cs="宋体"/>
          <w:b/>
          <w:bCs/>
          <w:color w:val="000000" w:themeColor="text1"/>
          <w:sz w:val="32"/>
          <w:szCs w:val="32"/>
          <w:lang w:val="en-US" w:eastAsia="zh-CN"/>
          <w14:textFill>
            <w14:solidFill>
              <w14:schemeClr w14:val="tx1"/>
            </w14:solidFill>
          </w14:textFill>
        </w:rPr>
        <w:t>概述</w:t>
      </w:r>
      <w:bookmarkEnd w:id="42"/>
    </w:p>
    <w:p>
      <w:pPr>
        <w:pageBreakBefore w:val="0"/>
        <w:widowControl w:val="0"/>
        <w:kinsoku/>
        <w:wordWrap/>
        <w:overflowPunct/>
        <w:topLinePunct w:val="0"/>
        <w:autoSpaceDE w:val="0"/>
        <w:autoSpaceDN/>
        <w:bidi w:val="0"/>
        <w:adjustRightInd/>
        <w:snapToGrid/>
        <w:spacing w:beforeAutospacing="0" w:line="360" w:lineRule="auto"/>
        <w:ind w:left="0" w:leftChars="0" w:right="0" w:rightChars="0"/>
        <w:textAlignment w:val="auto"/>
        <w:outlineLvl w:val="2"/>
        <w:rPr>
          <w:rFonts w:hint="eastAsia" w:ascii="黑体" w:hAnsi="黑体" w:eastAsia="黑体" w:cs="黑体"/>
          <w:b w:val="0"/>
          <w:bCs w:val="0"/>
          <w:color w:val="000000" w:themeColor="text1"/>
          <w:sz w:val="24"/>
          <w:szCs w:val="24"/>
          <w:lang w:val="en-US"/>
          <w14:textFill>
            <w14:solidFill>
              <w14:schemeClr w14:val="tx1"/>
            </w14:solidFill>
          </w14:textFill>
        </w:rPr>
      </w:pPr>
      <w:bookmarkStart w:id="43" w:name="_Toc29873"/>
      <w:r>
        <w:rPr>
          <w:rFonts w:hint="eastAsia" w:ascii="黑体" w:hAnsi="黑体" w:eastAsia="黑体" w:cs="黑体"/>
          <w:b w:val="0"/>
          <w:bCs w:val="0"/>
          <w:color w:val="000000" w:themeColor="text1"/>
          <w:sz w:val="24"/>
          <w:szCs w:val="24"/>
          <w:lang w:val="en-US" w:eastAsia="zh-CN"/>
          <w14:textFill>
            <w14:solidFill>
              <w14:schemeClr w14:val="tx1"/>
            </w14:solidFill>
          </w14:textFill>
        </w:rPr>
        <w:t>3</w:t>
      </w:r>
      <w:r>
        <w:rPr>
          <w:rFonts w:hint="eastAsia" w:ascii="黑体" w:hAnsi="黑体" w:eastAsia="黑体" w:cs="黑体"/>
          <w:b w:val="0"/>
          <w:bCs w:val="0"/>
          <w:color w:val="000000" w:themeColor="text1"/>
          <w:sz w:val="24"/>
          <w:szCs w:val="24"/>
          <w14:textFill>
            <w14:solidFill>
              <w14:schemeClr w14:val="tx1"/>
            </w14:solidFill>
          </w14:textFill>
        </w:rPr>
        <w:t>.2.1区块链的</w:t>
      </w:r>
      <w:r>
        <w:rPr>
          <w:rFonts w:hint="eastAsia" w:ascii="黑体" w:hAnsi="黑体" w:eastAsia="黑体" w:cs="黑体"/>
          <w:b w:val="0"/>
          <w:bCs w:val="0"/>
          <w:color w:val="000000" w:themeColor="text1"/>
          <w:sz w:val="24"/>
          <w:szCs w:val="24"/>
          <w:lang w:val="en-US" w:eastAsia="zh-CN"/>
          <w14:textFill>
            <w14:solidFill>
              <w14:schemeClr w14:val="tx1"/>
            </w14:solidFill>
          </w14:textFill>
        </w:rPr>
        <w:t>概念</w:t>
      </w:r>
      <w:bookmarkEnd w:id="43"/>
    </w:p>
    <w:p>
      <w:pPr>
        <w:pageBreakBefore w:val="0"/>
        <w:widowControl w:val="0"/>
        <w:kinsoku/>
        <w:wordWrap/>
        <w:overflowPunct/>
        <w:topLinePunct w:val="0"/>
        <w:autoSpaceDE w:val="0"/>
        <w:autoSpaceDN/>
        <w:bidi w:val="0"/>
        <w:adjustRightInd/>
        <w:snapToGrid/>
        <w:spacing w:beforeAutospacing="0" w:line="360" w:lineRule="auto"/>
        <w:ind w:left="0" w:leftChars="0" w:right="0" w:rightChars="0" w:firstLine="420"/>
        <w:textAlignment w:val="auto"/>
        <w:rPr>
          <w:rFonts w:hint="eastAsia" w:ascii="宋体" w:hAnsi="宋体" w:cs="宋体"/>
          <w:color w:val="auto"/>
          <w:sz w:val="24"/>
          <w:szCs w:val="24"/>
          <w:lang w:eastAsia="zh-CN"/>
        </w:rPr>
      </w:pPr>
      <w:r>
        <w:rPr>
          <w:rFonts w:hint="eastAsia" w:ascii="宋体" w:hAnsi="宋体" w:eastAsia="宋体" w:cs="宋体"/>
          <w:color w:val="auto"/>
          <w:sz w:val="24"/>
          <w:szCs w:val="24"/>
        </w:rPr>
        <w:t>区块链</w:t>
      </w:r>
      <w:r>
        <w:rPr>
          <w:rFonts w:hint="eastAsia" w:ascii="宋体" w:hAnsi="宋体" w:cs="宋体"/>
          <w:color w:val="auto"/>
          <w:sz w:val="24"/>
          <w:szCs w:val="24"/>
          <w:lang w:eastAsia="zh-CN"/>
        </w:rPr>
        <w:t>：</w:t>
      </w:r>
      <w:r>
        <w:rPr>
          <w:rFonts w:hint="eastAsia" w:ascii="宋体" w:hAnsi="宋体" w:cs="宋体"/>
          <w:color w:val="auto"/>
          <w:sz w:val="24"/>
          <w:szCs w:val="24"/>
          <w:lang w:val="en-US" w:eastAsia="zh-CN"/>
        </w:rPr>
        <w:t>区块链实际就是一个数据库，但是与普通数据库不一样，这个数据库是一个去中心化的数据库，是由一串使用密码学的数据块组成，每个数据块中都会包含了一段时间内全网交易的信息，用于验证其信息的有效性和生成下一个区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color w:val="FF0000"/>
          <w:sz w:val="24"/>
          <w:szCs w:val="24"/>
        </w:rPr>
      </w:pPr>
      <w:r>
        <w:rPr>
          <w:rFonts w:hint="eastAsia" w:ascii="宋体" w:hAnsi="宋体" w:cs="宋体"/>
          <w:color w:val="FF0000"/>
          <w:sz w:val="24"/>
          <w:szCs w:val="24"/>
          <w:lang w:val="en-US" w:eastAsia="zh-CN"/>
        </w:rPr>
        <w:t xml:space="preserve">    </w:t>
      </w:r>
    </w:p>
    <w:p>
      <w:pPr>
        <w:pStyle w:val="27"/>
        <w:pageBreakBefore w:val="0"/>
        <w:widowControl w:val="0"/>
        <w:kinsoku/>
        <w:wordWrap/>
        <w:overflowPunct/>
        <w:topLinePunct w:val="0"/>
        <w:autoSpaceDN/>
        <w:bidi w:val="0"/>
        <w:adjustRightInd/>
        <w:snapToGrid/>
        <w:spacing w:beforeAutospacing="0" w:line="360" w:lineRule="auto"/>
        <w:ind w:left="0" w:leftChars="0" w:right="0" w:rightChars="0" w:firstLine="0" w:firstLineChars="0"/>
        <w:textAlignment w:val="auto"/>
        <w:outlineLvl w:val="2"/>
        <w:rPr>
          <w:rFonts w:hint="eastAsia" w:ascii="黑体" w:hAnsi="黑体" w:eastAsia="黑体" w:cs="黑体"/>
          <w:color w:val="000000" w:themeColor="text1"/>
          <w:sz w:val="24"/>
          <w:szCs w:val="24"/>
          <w:lang w:val="en-US" w:eastAsia="zh-CN"/>
          <w14:textFill>
            <w14:solidFill>
              <w14:schemeClr w14:val="tx1"/>
            </w14:solidFill>
          </w14:textFill>
        </w:rPr>
      </w:pPr>
      <w:bookmarkStart w:id="44" w:name="_Toc2536"/>
      <w:r>
        <w:rPr>
          <w:rFonts w:hint="eastAsia" w:ascii="黑体" w:hAnsi="黑体" w:eastAsia="黑体" w:cs="黑体"/>
          <w:b w:val="0"/>
          <w:bCs w:val="0"/>
          <w:color w:val="000000" w:themeColor="text1"/>
          <w:sz w:val="24"/>
          <w:szCs w:val="24"/>
          <w:lang w:val="en-US" w:eastAsia="zh-CN"/>
          <w14:textFill>
            <w14:solidFill>
              <w14:schemeClr w14:val="tx1"/>
            </w14:solidFill>
          </w14:textFill>
        </w:rPr>
        <w:t>3</w:t>
      </w:r>
      <w:r>
        <w:rPr>
          <w:rFonts w:hint="eastAsia" w:ascii="黑体" w:hAnsi="黑体" w:eastAsia="黑体" w:cs="黑体"/>
          <w:b w:val="0"/>
          <w:bCs w:val="0"/>
          <w:color w:val="000000" w:themeColor="text1"/>
          <w:sz w:val="24"/>
          <w:szCs w:val="24"/>
          <w14:textFill>
            <w14:solidFill>
              <w14:schemeClr w14:val="tx1"/>
            </w14:solidFill>
          </w14:textFill>
        </w:rPr>
        <w:t>.2.</w:t>
      </w:r>
      <w:r>
        <w:rPr>
          <w:rFonts w:hint="eastAsia" w:ascii="黑体" w:hAnsi="黑体" w:eastAsia="黑体" w:cs="黑体"/>
          <w:b w:val="0"/>
          <w:bCs w:val="0"/>
          <w:color w:val="000000" w:themeColor="text1"/>
          <w:sz w:val="24"/>
          <w:szCs w:val="24"/>
          <w:lang w:val="en-US" w:eastAsia="zh-CN"/>
          <w14:textFill>
            <w14:solidFill>
              <w14:schemeClr w14:val="tx1"/>
            </w14:solidFill>
          </w14:textFill>
        </w:rPr>
        <w:t>2</w:t>
      </w:r>
      <w:r>
        <w:rPr>
          <w:rFonts w:hint="eastAsia" w:ascii="黑体" w:hAnsi="黑体" w:eastAsia="黑体" w:cs="黑体"/>
          <w:color w:val="000000" w:themeColor="text1"/>
          <w:sz w:val="24"/>
          <w:szCs w:val="24"/>
          <w:lang w:val="en-US" w:eastAsia="zh-CN"/>
          <w14:textFill>
            <w14:solidFill>
              <w14:schemeClr w14:val="tx1"/>
            </w14:solidFill>
          </w14:textFill>
        </w:rPr>
        <w:t>区块链的特征</w:t>
      </w:r>
      <w:bookmarkEnd w:id="4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第一个是</w:t>
      </w:r>
      <w:r>
        <w:rPr>
          <w:rFonts w:hint="eastAsia" w:ascii="宋体" w:hAnsi="宋体" w:eastAsia="宋体" w:cs="宋体"/>
          <w:color w:val="auto"/>
          <w:sz w:val="24"/>
          <w:szCs w:val="24"/>
          <w:lang w:val="en-US" w:eastAsia="zh-CN"/>
        </w:rPr>
        <w:t>去</w:t>
      </w:r>
      <w:r>
        <w:rPr>
          <w:rFonts w:hint="eastAsia" w:ascii="宋体" w:hAnsi="宋体" w:eastAsia="宋体" w:cs="宋体"/>
          <w:color w:val="auto"/>
          <w:sz w:val="24"/>
          <w:szCs w:val="24"/>
        </w:rPr>
        <w:t>中心化</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即整个网络没有中心化的硬件或管理机构，任意节点的之间的权利与义务都是一致的，而且某一节点的损坏或失去都不会影响整个系统的使用。</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 xml:space="preserve">    第二个是加密和授权，存储在区块链上的交易信息是公开的，但是账户身份信息是高度加密的，只有在数据拥有者授权的情况下才能访问到，从而保证了数据的安全和个人的隐私。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第三个是</w:t>
      </w:r>
      <w:r>
        <w:rPr>
          <w:rFonts w:hint="eastAsia" w:ascii="宋体" w:hAnsi="宋体" w:cs="宋体"/>
          <w:color w:val="auto"/>
          <w:sz w:val="24"/>
          <w:szCs w:val="24"/>
          <w:lang w:val="en-US" w:eastAsia="zh-CN"/>
        </w:rPr>
        <w:t>去信任，在区块链中，通过算法使得任何欺骗系统的行为都会被其他节点排斥和抑制，因此就与传统的基于中央权威机构来信用背书相区别。在区块链上，节点的不断增加，系统的安全性反而能够增加，并且在区块链上的信息能够公开，并且由于每个新的区块都是按照时间的顺序推进的，因此任何试图篡改信息的行为都会被追溯</w:t>
      </w:r>
      <w:r>
        <w:rPr>
          <w:rFonts w:hint="eastAsia" w:ascii="宋体" w:hAnsi="宋体" w:eastAsia="宋体" w:cs="宋体"/>
          <w:color w:val="auto"/>
          <w:sz w:val="24"/>
          <w:szCs w:val="24"/>
        </w:rPr>
        <w:t>，导致被其他节点的排斥，从而限制了相关不法行为的产生和施行</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第</w:t>
      </w:r>
      <w:r>
        <w:rPr>
          <w:rFonts w:hint="eastAsia" w:ascii="宋体" w:hAnsi="宋体" w:cs="宋体"/>
          <w:color w:val="auto"/>
          <w:sz w:val="24"/>
          <w:szCs w:val="24"/>
          <w:lang w:val="en-US" w:eastAsia="zh-CN"/>
        </w:rPr>
        <w:t>四</w:t>
      </w:r>
      <w:r>
        <w:rPr>
          <w:rFonts w:hint="eastAsia" w:ascii="宋体" w:hAnsi="宋体" w:eastAsia="宋体" w:cs="宋体"/>
          <w:color w:val="auto"/>
          <w:sz w:val="24"/>
          <w:szCs w:val="24"/>
          <w:lang w:val="en-US" w:eastAsia="zh-CN"/>
        </w:rPr>
        <w:t>个是</w:t>
      </w:r>
      <w:r>
        <w:rPr>
          <w:rFonts w:hint="eastAsia" w:ascii="宋体" w:hAnsi="宋体" w:eastAsia="宋体" w:cs="宋体"/>
          <w:color w:val="auto"/>
          <w:sz w:val="24"/>
          <w:szCs w:val="24"/>
        </w:rPr>
        <w:t>集体维护</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系统中的数据块由整个系统中所有具有维护功能的节点来共同维护的，而这些具有维护功能的节点是所有人都能够参与其中的。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第</w:t>
      </w:r>
      <w:r>
        <w:rPr>
          <w:rFonts w:hint="eastAsia" w:ascii="宋体" w:hAnsi="宋体" w:cs="宋体"/>
          <w:color w:val="auto"/>
          <w:sz w:val="24"/>
          <w:szCs w:val="24"/>
          <w:lang w:val="en-US" w:eastAsia="zh-CN"/>
        </w:rPr>
        <w:t>五</w:t>
      </w:r>
      <w:r>
        <w:rPr>
          <w:rFonts w:hint="eastAsia" w:ascii="宋体" w:hAnsi="宋体" w:eastAsia="宋体" w:cs="宋体"/>
          <w:color w:val="auto"/>
          <w:sz w:val="24"/>
          <w:szCs w:val="24"/>
          <w:lang w:val="en-US" w:eastAsia="zh-CN"/>
        </w:rPr>
        <w:t>个是</w:t>
      </w:r>
      <w:r>
        <w:rPr>
          <w:rFonts w:hint="eastAsia" w:ascii="宋体" w:hAnsi="宋体" w:eastAsia="宋体" w:cs="宋体"/>
          <w:color w:val="auto"/>
          <w:sz w:val="24"/>
          <w:szCs w:val="24"/>
        </w:rPr>
        <w:t>可靠数据</w:t>
      </w:r>
      <w:r>
        <w:rPr>
          <w:rFonts w:hint="eastAsia" w:ascii="宋体" w:hAnsi="宋体" w:eastAsia="宋体" w:cs="宋体"/>
          <w:color w:val="auto"/>
          <w:sz w:val="24"/>
          <w:szCs w:val="24"/>
          <w:lang w:val="en-US" w:eastAsia="zh-CN"/>
        </w:rPr>
        <w:t>库，</w:t>
      </w:r>
      <w:r>
        <w:rPr>
          <w:rFonts w:hint="eastAsia" w:ascii="宋体" w:hAnsi="宋体" w:eastAsia="宋体" w:cs="宋体"/>
          <w:color w:val="auto"/>
          <w:sz w:val="24"/>
          <w:szCs w:val="24"/>
        </w:rPr>
        <w:t>整个系统采用分数据库的形式，让每个参与节点都能获得一份完整数据库的拷贝。除非能够同时控制整个系统中超过51%的节点，否则单个节点上对数据库的修改是无效的，也无法影响其他节点上的数据库。因此参与系统中的节点越多和计算能力越强，该系统中的数据越安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ascii="宋体" w:hAnsi="宋体" w:eastAsia="宋体" w:cs="宋体"/>
          <w:color w:val="FF0000"/>
          <w:sz w:val="24"/>
          <w:szCs w:val="24"/>
        </w:rPr>
      </w:pPr>
    </w:p>
    <w:p>
      <w:pPr>
        <w:pageBreakBefore w:val="0"/>
        <w:widowControl w:val="0"/>
        <w:kinsoku/>
        <w:wordWrap/>
        <w:overflowPunct/>
        <w:topLinePunct w:val="0"/>
        <w:autoSpaceDE w:val="0"/>
        <w:autoSpaceDN/>
        <w:bidi w:val="0"/>
        <w:adjustRightInd/>
        <w:snapToGrid/>
        <w:spacing w:beforeAutospacing="0" w:line="360" w:lineRule="auto"/>
        <w:ind w:left="0" w:leftChars="0" w:right="0" w:rightChars="0"/>
        <w:textAlignment w:val="auto"/>
        <w:outlineLvl w:val="2"/>
        <w:rPr>
          <w:rFonts w:hint="eastAsia" w:ascii="黑体" w:hAnsi="黑体" w:eastAsia="黑体" w:cs="黑体"/>
          <w:color w:val="auto"/>
          <w:sz w:val="24"/>
          <w:szCs w:val="24"/>
        </w:rPr>
      </w:pPr>
      <w:bookmarkStart w:id="45" w:name="_Toc9860"/>
      <w:r>
        <w:rPr>
          <w:rFonts w:hint="eastAsia" w:ascii="黑体" w:hAnsi="黑体" w:eastAsia="黑体" w:cs="黑体"/>
          <w:color w:val="auto"/>
          <w:sz w:val="24"/>
          <w:szCs w:val="24"/>
          <w:lang w:val="en-US" w:eastAsia="zh-CN"/>
        </w:rPr>
        <w:t>3.2.3</w:t>
      </w:r>
      <w:r>
        <w:rPr>
          <w:rFonts w:hint="eastAsia" w:ascii="黑体" w:hAnsi="黑体" w:eastAsia="黑体" w:cs="黑体"/>
          <w:color w:val="auto"/>
          <w:sz w:val="24"/>
          <w:szCs w:val="24"/>
        </w:rPr>
        <w:t>区块链的类型</w:t>
      </w:r>
      <w:bookmarkEnd w:id="45"/>
    </w:p>
    <w:p>
      <w:pPr>
        <w:pageBreakBefore w:val="0"/>
        <w:widowControl w:val="0"/>
        <w:kinsoku/>
        <w:wordWrap/>
        <w:overflowPunct/>
        <w:topLinePunct w:val="0"/>
        <w:autoSpaceDE w:val="0"/>
        <w:autoSpaceDN/>
        <w:bidi w:val="0"/>
        <w:adjustRightInd/>
        <w:snapToGrid/>
        <w:spacing w:beforeAutospacing="0" w:line="360" w:lineRule="auto"/>
        <w:ind w:left="0" w:leftChars="0" w:right="0" w:rightChars="0" w:firstLine="480"/>
        <w:textAlignment w:val="auto"/>
        <w:rPr>
          <w:rFonts w:hint="eastAsia" w:ascii="宋体" w:hAnsi="宋体" w:eastAsia="宋体" w:cs="宋体"/>
          <w:sz w:val="24"/>
          <w:szCs w:val="24"/>
        </w:rPr>
      </w:pPr>
      <w:r>
        <w:rPr>
          <w:rFonts w:hint="eastAsia" w:ascii="宋体" w:hAnsi="宋体" w:eastAsia="宋体" w:cs="宋体"/>
          <w:sz w:val="24"/>
          <w:szCs w:val="24"/>
        </w:rPr>
        <w:t>区块链按照应用场景不同可以分为：私有链、公有链和联盟链。这三种主要是在信息公开程度以及中心控制力度方面有所区别。</w:t>
      </w:r>
    </w:p>
    <w:p>
      <w:pPr>
        <w:pageBreakBefore w:val="0"/>
        <w:widowControl w:val="0"/>
        <w:kinsoku/>
        <w:wordWrap/>
        <w:overflowPunct/>
        <w:topLinePunct w:val="0"/>
        <w:autoSpaceDE w:val="0"/>
        <w:autoSpaceDN/>
        <w:bidi w:val="0"/>
        <w:adjustRightInd/>
        <w:snapToGrid/>
        <w:spacing w:beforeAutospacing="0" w:line="360" w:lineRule="auto"/>
        <w:ind w:right="0" w:rightChars="0"/>
        <w:textAlignment w:val="auto"/>
        <w:rPr>
          <w:rFonts w:hint="eastAsia" w:ascii="宋体" w:hAnsi="宋体" w:eastAsia="宋体" w:cs="宋体"/>
          <w:sz w:val="24"/>
          <w:szCs w:val="24"/>
        </w:rPr>
      </w:pPr>
      <w:r>
        <w:rPr>
          <w:rFonts w:hint="eastAsia" w:ascii="宋体" w:hAnsi="宋体" w:cs="宋体"/>
          <w:sz w:val="24"/>
          <w:szCs w:val="24"/>
          <w:lang w:val="en-US" w:eastAsia="zh-CN"/>
        </w:rPr>
        <w:t>1、</w:t>
      </w:r>
      <w:r>
        <w:rPr>
          <w:rFonts w:hint="eastAsia" w:ascii="宋体" w:hAnsi="宋体" w:eastAsia="宋体" w:cs="宋体"/>
          <w:sz w:val="24"/>
          <w:szCs w:val="24"/>
        </w:rPr>
        <w:t>私有链</w:t>
      </w:r>
    </w:p>
    <w:p>
      <w:pPr>
        <w:pageBreakBefore w:val="0"/>
        <w:widowControl w:val="0"/>
        <w:kinsoku/>
        <w:wordWrap/>
        <w:overflowPunct/>
        <w:topLinePunct w:val="0"/>
        <w:autoSpaceDE w:val="0"/>
        <w:autoSpaceDN/>
        <w:bidi w:val="0"/>
        <w:adjustRightInd/>
        <w:snapToGrid/>
        <w:spacing w:beforeAutospacing="0" w:line="360" w:lineRule="auto"/>
        <w:ind w:left="0" w:leftChars="0" w:right="0" w:rightChars="0"/>
        <w:textAlignment w:val="auto"/>
        <w:rPr>
          <w:rFonts w:hint="eastAsia" w:ascii="宋体" w:hAnsi="宋体" w:cs="宋体"/>
          <w:sz w:val="24"/>
          <w:szCs w:val="24"/>
          <w:lang w:val="en-US" w:eastAsia="zh-CN"/>
        </w:rPr>
      </w:pPr>
      <w:r>
        <w:rPr>
          <w:rFonts w:hint="eastAsia" w:ascii="宋体" w:hAnsi="宋体" w:eastAsia="宋体" w:cs="宋体"/>
          <w:sz w:val="24"/>
          <w:szCs w:val="24"/>
        </w:rPr>
        <w:t xml:space="preserve">     私有链主要的各个节点的权限归于某一机构内部控制，由机构选择是否对外开放，私有链没有去中心化，但是具有分布式的特点，可以适用于特定机构的内部数据的管理和审计。</w:t>
      </w:r>
    </w:p>
    <w:p>
      <w:pPr>
        <w:pageBreakBefore w:val="0"/>
        <w:widowControl w:val="0"/>
        <w:kinsoku/>
        <w:wordWrap/>
        <w:overflowPunct/>
        <w:topLinePunct w:val="0"/>
        <w:autoSpaceDE w:val="0"/>
        <w:autoSpaceDN/>
        <w:bidi w:val="0"/>
        <w:adjustRightInd/>
        <w:snapToGrid/>
        <w:spacing w:beforeAutospacing="0" w:line="360" w:lineRule="auto"/>
        <w:ind w:left="0" w:leftChars="0" w:right="0" w:rightChars="0"/>
        <w:textAlignment w:val="auto"/>
        <w:rPr>
          <w:rFonts w:hint="eastAsia" w:ascii="宋体" w:hAnsi="宋体" w:eastAsia="宋体" w:cs="宋体"/>
          <w:sz w:val="24"/>
          <w:szCs w:val="24"/>
        </w:rPr>
      </w:pPr>
      <w:r>
        <w:rPr>
          <w:rFonts w:hint="eastAsia" w:ascii="宋体" w:hAnsi="宋体" w:cs="宋体"/>
          <w:sz w:val="24"/>
          <w:szCs w:val="24"/>
          <w:lang w:val="en-US" w:eastAsia="zh-CN"/>
        </w:rPr>
        <w:t>2、</w:t>
      </w:r>
      <w:r>
        <w:rPr>
          <w:rFonts w:hint="eastAsia" w:ascii="宋体" w:hAnsi="宋体" w:eastAsia="宋体" w:cs="宋体"/>
          <w:sz w:val="24"/>
          <w:szCs w:val="24"/>
        </w:rPr>
        <w:t>公有链</w:t>
      </w:r>
    </w:p>
    <w:p>
      <w:pPr>
        <w:pageBreakBefore w:val="0"/>
        <w:widowControl w:val="0"/>
        <w:kinsoku/>
        <w:wordWrap/>
        <w:overflowPunct/>
        <w:topLinePunct w:val="0"/>
        <w:autoSpaceDE w:val="0"/>
        <w:autoSpaceDN/>
        <w:bidi w:val="0"/>
        <w:adjustRightInd/>
        <w:snapToGrid/>
        <w:spacing w:beforeAutospacing="0" w:line="360" w:lineRule="auto"/>
        <w:ind w:left="0" w:leftChars="0" w:right="0" w:rightChars="0"/>
        <w:textAlignment w:val="auto"/>
        <w:rPr>
          <w:rFonts w:hint="eastAsia" w:ascii="宋体" w:hAnsi="宋体" w:cs="宋体"/>
          <w:sz w:val="24"/>
          <w:szCs w:val="24"/>
          <w:lang w:val="en-US" w:eastAsia="zh-CN"/>
        </w:rPr>
      </w:pPr>
      <w:r>
        <w:rPr>
          <w:rFonts w:hint="eastAsia" w:ascii="宋体" w:hAnsi="宋体" w:eastAsia="宋体" w:cs="宋体"/>
          <w:sz w:val="24"/>
          <w:szCs w:val="24"/>
        </w:rPr>
        <w:t xml:space="preserve">     公有链是真正意义上的去中心化分布式区块链，全球范围都可以访问。</w:t>
      </w:r>
      <w:r>
        <w:rPr>
          <w:rFonts w:hint="eastAsia" w:ascii="宋体" w:hAnsi="宋体" w:cs="宋体"/>
          <w:sz w:val="24"/>
          <w:szCs w:val="24"/>
          <w:lang w:val="en-US" w:eastAsia="zh-CN"/>
        </w:rPr>
        <w:t>任何人都可以参与到公有链中写入、读取并参与交易</w:t>
      </w:r>
      <w:r>
        <w:rPr>
          <w:rFonts w:hint="eastAsia" w:ascii="宋体" w:hAnsi="宋体" w:eastAsia="宋体" w:cs="宋体"/>
          <w:sz w:val="24"/>
          <w:szCs w:val="24"/>
        </w:rPr>
        <w:t>，比特币区块链就是公有链的典型代表。</w:t>
      </w:r>
    </w:p>
    <w:p>
      <w:pPr>
        <w:pageBreakBefore w:val="0"/>
        <w:widowControl w:val="0"/>
        <w:kinsoku/>
        <w:wordWrap/>
        <w:overflowPunct/>
        <w:topLinePunct w:val="0"/>
        <w:autoSpaceDE w:val="0"/>
        <w:autoSpaceDN/>
        <w:bidi w:val="0"/>
        <w:adjustRightInd/>
        <w:snapToGrid/>
        <w:spacing w:beforeAutospacing="0" w:line="360" w:lineRule="auto"/>
        <w:ind w:left="0" w:leftChars="0" w:right="0" w:rightChars="0"/>
        <w:textAlignment w:val="auto"/>
        <w:rPr>
          <w:rFonts w:hint="eastAsia" w:ascii="宋体" w:hAnsi="宋体" w:eastAsia="宋体" w:cs="宋体"/>
          <w:sz w:val="24"/>
          <w:szCs w:val="24"/>
        </w:rPr>
      </w:pPr>
      <w:r>
        <w:rPr>
          <w:rFonts w:hint="eastAsia" w:ascii="宋体" w:hAnsi="宋体" w:cs="宋体"/>
          <w:sz w:val="24"/>
          <w:szCs w:val="24"/>
          <w:lang w:val="en-US" w:eastAsia="zh-CN"/>
        </w:rPr>
        <w:t>3、</w:t>
      </w:r>
      <w:r>
        <w:rPr>
          <w:rFonts w:hint="eastAsia" w:ascii="宋体" w:hAnsi="宋体" w:eastAsia="宋体" w:cs="宋体"/>
          <w:sz w:val="24"/>
          <w:szCs w:val="24"/>
        </w:rPr>
        <w:t>联盟链</w:t>
      </w:r>
    </w:p>
    <w:p>
      <w:pPr>
        <w:pageBreakBefore w:val="0"/>
        <w:widowControl w:val="0"/>
        <w:kinsoku/>
        <w:wordWrap/>
        <w:overflowPunct/>
        <w:topLinePunct w:val="0"/>
        <w:autoSpaceDE w:val="0"/>
        <w:autoSpaceDN/>
        <w:bidi w:val="0"/>
        <w:adjustRightInd/>
        <w:snapToGrid/>
        <w:spacing w:beforeAutospacing="0" w:line="360" w:lineRule="auto"/>
        <w:ind w:left="0" w:leftChars="0" w:right="0" w:rightChars="0"/>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cs="宋体"/>
          <w:sz w:val="24"/>
          <w:szCs w:val="24"/>
          <w:lang w:val="en-US" w:eastAsia="zh-CN"/>
        </w:rPr>
        <w:t>联盟链则不是完全的去中心，准确来说联盟链应该算是多中心的，每个节点的权限都是相同的。相关成员在设立之初就建立了一套规则，其他成员要是想要加入就需要申请，相关成员验证通过后才可以加入。</w:t>
      </w:r>
      <w:r>
        <w:rPr>
          <w:rFonts w:hint="eastAsia" w:ascii="宋体" w:hAnsi="宋体" w:eastAsia="宋体" w:cs="宋体"/>
          <w:sz w:val="24"/>
          <w:szCs w:val="24"/>
        </w:rPr>
        <w:t>联盟链可继承了去中心化的优点，减轻垄断压力。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color w:val="FF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eastAsia" w:ascii="宋体" w:hAnsi="宋体" w:cs="宋体"/>
          <w:color w:val="000000" w:themeColor="text1"/>
          <w:sz w:val="24"/>
          <w:szCs w:val="24"/>
          <w:lang w:val="en-US" w:eastAsia="zh-CN"/>
          <w14:textFill>
            <w14:solidFill>
              <w14:schemeClr w14:val="tx1"/>
            </w14:solidFill>
          </w14:textFill>
        </w:rPr>
      </w:pPr>
      <w:bookmarkStart w:id="46" w:name="_Toc12697"/>
      <w:r>
        <w:rPr>
          <w:rFonts w:hint="eastAsia" w:ascii="宋体" w:hAnsi="宋体" w:cs="宋体"/>
          <w:b/>
          <w:bCs/>
          <w:color w:val="000000" w:themeColor="text1"/>
          <w:sz w:val="32"/>
          <w:szCs w:val="32"/>
          <w:lang w:val="en-US" w:eastAsia="zh-CN"/>
          <w14:textFill>
            <w14:solidFill>
              <w14:schemeClr w14:val="tx1"/>
            </w14:solidFill>
          </w14:textFill>
        </w:rPr>
        <w:t>3.3 区块链应用于供应链金融的可行性分析</w:t>
      </w:r>
      <w:bookmarkEnd w:id="46"/>
    </w:p>
    <w:p>
      <w:pPr>
        <w:pStyle w:val="27"/>
        <w:pageBreakBefore w:val="0"/>
        <w:widowControl w:val="0"/>
        <w:numPr>
          <w:ilvl w:val="0"/>
          <w:numId w:val="0"/>
        </w:numPr>
        <w:kinsoku/>
        <w:wordWrap/>
        <w:overflowPunct/>
        <w:topLinePunct w:val="0"/>
        <w:autoSpaceDN/>
        <w:bidi w:val="0"/>
        <w:adjustRightInd/>
        <w:snapToGrid/>
        <w:spacing w:beforeAutospacing="0" w:line="360" w:lineRule="auto"/>
        <w:ind w:leftChars="0" w:right="0" w:rightChars="0"/>
        <w:textAlignment w:val="auto"/>
        <w:outlineLvl w:val="2"/>
        <w:rPr>
          <w:rFonts w:hint="eastAsia" w:ascii="黑体" w:hAnsi="黑体" w:eastAsia="黑体" w:cs="黑体"/>
          <w:b w:val="0"/>
          <w:bCs w:val="0"/>
          <w:color w:val="000000" w:themeColor="text1"/>
          <w:sz w:val="24"/>
          <w:szCs w:val="24"/>
          <w:lang w:val="en-US" w:eastAsia="zh-CN"/>
          <w14:textFill>
            <w14:solidFill>
              <w14:schemeClr w14:val="tx1"/>
            </w14:solidFill>
          </w14:textFill>
        </w:rPr>
      </w:pPr>
      <w:bookmarkStart w:id="47" w:name="_Toc19595"/>
      <w:r>
        <w:rPr>
          <w:rFonts w:hint="eastAsia" w:ascii="黑体" w:hAnsi="黑体" w:eastAsia="黑体" w:cs="黑体"/>
          <w:b w:val="0"/>
          <w:bCs w:val="0"/>
          <w:color w:val="000000" w:themeColor="text1"/>
          <w:sz w:val="24"/>
          <w:szCs w:val="24"/>
          <w:lang w:val="en-US" w:eastAsia="zh-CN"/>
          <w14:textFill>
            <w14:solidFill>
              <w14:schemeClr w14:val="tx1"/>
            </w14:solidFill>
          </w14:textFill>
        </w:rPr>
        <w:t>3.3.1区块链的分布式记账适合多方参与的交易场景</w:t>
      </w:r>
      <w:bookmarkEnd w:id="47"/>
    </w:p>
    <w:p>
      <w:pPr>
        <w:pStyle w:val="27"/>
        <w:pageBreakBefore w:val="0"/>
        <w:widowControl w:val="0"/>
        <w:numPr>
          <w:ilvl w:val="0"/>
          <w:numId w:val="0"/>
        </w:numPr>
        <w:kinsoku/>
        <w:wordWrap/>
        <w:overflowPunct/>
        <w:topLinePunct w:val="0"/>
        <w:autoSpaceDN/>
        <w:bidi w:val="0"/>
        <w:adjustRightInd/>
        <w:snapToGrid/>
        <w:spacing w:beforeAutospacing="0" w:line="360" w:lineRule="auto"/>
        <w:ind w:left="0" w:leftChars="0" w:right="0" w:rightChars="0"/>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供应链金融中涉及到核心企业、中小企业、金融机构以及第三方物流企业，而区块链技术的分布式特征正好适合这种多方并存的交易场景。区块链技术将供应链上的主要的参与方都变成了区块链网络中的一个节点，在每个节点发生交易的参与者都同时记账，每个节点的参与者根据自身的交易情况，将交易的情况记录到各自的数据库。并且由于记录无法篡改以及可以永久追溯，所以参与业务的各方不用担心交易数据被改、以及其他信息不对称导致的利益损失，同时也能够为监管方提供接口，有利于市场的监督。</w:t>
      </w:r>
    </w:p>
    <w:p>
      <w:pPr>
        <w:pStyle w:val="27"/>
        <w:pageBreakBefore w:val="0"/>
        <w:widowControl w:val="0"/>
        <w:numPr>
          <w:ilvl w:val="0"/>
          <w:numId w:val="0"/>
        </w:numPr>
        <w:kinsoku/>
        <w:wordWrap/>
        <w:overflowPunct/>
        <w:topLinePunct w:val="0"/>
        <w:autoSpaceDN/>
        <w:bidi w:val="0"/>
        <w:adjustRightInd/>
        <w:snapToGrid/>
        <w:spacing w:beforeAutospacing="0" w:line="360" w:lineRule="auto"/>
        <w:ind w:left="0" w:leftChars="0" w:right="0" w:rightChars="0"/>
        <w:textAlignment w:val="auto"/>
        <w:rPr>
          <w:rFonts w:hint="eastAsia" w:ascii="宋体" w:hAnsi="宋体" w:eastAsia="宋体" w:cs="宋体"/>
          <w:color w:val="000000" w:themeColor="text1"/>
          <w:sz w:val="24"/>
          <w:szCs w:val="24"/>
          <w:lang w:val="en-US" w:eastAsia="zh-CN"/>
          <w14:textFill>
            <w14:solidFill>
              <w14:schemeClr w14:val="tx1"/>
            </w14:solidFill>
          </w14:textFill>
        </w:rPr>
      </w:pPr>
    </w:p>
    <w:p>
      <w:pPr>
        <w:pStyle w:val="27"/>
        <w:pageBreakBefore w:val="0"/>
        <w:widowControl w:val="0"/>
        <w:numPr>
          <w:ilvl w:val="0"/>
          <w:numId w:val="0"/>
        </w:numPr>
        <w:kinsoku/>
        <w:wordWrap/>
        <w:overflowPunct/>
        <w:topLinePunct w:val="0"/>
        <w:autoSpaceDN/>
        <w:bidi w:val="0"/>
        <w:adjustRightInd/>
        <w:snapToGrid/>
        <w:spacing w:beforeAutospacing="0" w:line="360" w:lineRule="auto"/>
        <w:ind w:left="0" w:leftChars="0" w:right="0" w:rightChars="0"/>
        <w:textAlignment w:val="auto"/>
        <w:outlineLvl w:val="2"/>
        <w:rPr>
          <w:rFonts w:hint="eastAsia" w:ascii="黑体" w:hAnsi="黑体" w:eastAsia="黑体" w:cs="黑体"/>
          <w:b w:val="0"/>
          <w:bCs w:val="0"/>
          <w:color w:val="000000" w:themeColor="text1"/>
          <w:sz w:val="24"/>
          <w:szCs w:val="24"/>
          <w:lang w:val="en-US" w:eastAsia="zh-CN"/>
          <w14:textFill>
            <w14:solidFill>
              <w14:schemeClr w14:val="tx1"/>
            </w14:solidFill>
          </w14:textFill>
        </w:rPr>
      </w:pPr>
      <w:bookmarkStart w:id="48" w:name="_Toc27223"/>
      <w:r>
        <w:rPr>
          <w:rFonts w:hint="eastAsia" w:ascii="黑体" w:hAnsi="黑体" w:eastAsia="黑体" w:cs="黑体"/>
          <w:b w:val="0"/>
          <w:bCs w:val="0"/>
          <w:color w:val="000000" w:themeColor="text1"/>
          <w:sz w:val="24"/>
          <w:szCs w:val="24"/>
          <w:lang w:val="en-US" w:eastAsia="zh-CN"/>
          <w14:textFill>
            <w14:solidFill>
              <w14:schemeClr w14:val="tx1"/>
            </w14:solidFill>
          </w14:textFill>
        </w:rPr>
        <w:t>3.3.2区块链技术可以重塑信用体系</w:t>
      </w:r>
      <w:bookmarkEnd w:id="48"/>
    </w:p>
    <w:p>
      <w:pPr>
        <w:pStyle w:val="27"/>
        <w:pageBreakBefore w:val="0"/>
        <w:widowControl w:val="0"/>
        <w:numPr>
          <w:ilvl w:val="0"/>
          <w:numId w:val="0"/>
        </w:numPr>
        <w:kinsoku/>
        <w:wordWrap/>
        <w:overflowPunct/>
        <w:topLinePunct w:val="0"/>
        <w:autoSpaceDN/>
        <w:bidi w:val="0"/>
        <w:adjustRightInd/>
        <w:snapToGrid/>
        <w:spacing w:beforeAutospacing="0" w:line="360" w:lineRule="auto"/>
        <w:ind w:left="0" w:leftChars="0" w:right="0" w:rightChars="0"/>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在供应链金融中，供应链运行的每一个环节都保存了一定的信息，从而导致供应链上的信息流缺乏透明度，供应链信息的不透明、不流畅将导致供应链上的各方参与者无法了解到交易的进展情况，这不仅仅影响了整个供应链的运作效率，同时使得供应链上无法建立信用体系。而区块链技术的不可篡改以及时间戳的存在性的特征，可以确保了供应链上数据的公开透明，并且这些数据是可以追溯的，这就彻底根除了供应链上的各个环节中的信息共享中的障碍</w:t>
      </w:r>
      <w:r>
        <w:rPr>
          <w:rFonts w:hint="eastAsia" w:ascii="宋体" w:hAnsi="宋体" w:cs="宋体"/>
          <w:color w:val="000000" w:themeColor="text1"/>
          <w:sz w:val="24"/>
          <w:szCs w:val="24"/>
          <w:lang w:val="en-US" w:eastAsia="zh-CN"/>
          <w14:textFill>
            <w14:solidFill>
              <w14:schemeClr w14:val="tx1"/>
            </w14:solidFill>
          </w14:textFill>
        </w:rPr>
        <w:t>；并且区块链的</w:t>
      </w:r>
      <w:r>
        <w:rPr>
          <w:rFonts w:hint="eastAsia" w:ascii="宋体" w:hAnsi="宋体" w:eastAsia="宋体" w:cs="宋体"/>
          <w:color w:val="000000" w:themeColor="text1"/>
          <w:sz w:val="24"/>
          <w:szCs w:val="24"/>
          <w14:textFill>
            <w14:solidFill>
              <w14:schemeClr w14:val="tx1"/>
            </w14:solidFill>
          </w14:textFill>
        </w:rPr>
        <w:t>整个系统采用分数据库的形式，</w:t>
      </w:r>
      <w:r>
        <w:rPr>
          <w:rFonts w:hint="eastAsia" w:ascii="宋体" w:hAnsi="宋体" w:cs="宋体"/>
          <w:color w:val="000000" w:themeColor="text1"/>
          <w:sz w:val="24"/>
          <w:szCs w:val="24"/>
          <w:lang w:val="en-US" w:eastAsia="zh-CN"/>
          <w14:textFill>
            <w14:solidFill>
              <w14:schemeClr w14:val="tx1"/>
            </w14:solidFill>
          </w14:textFill>
        </w:rPr>
        <w:t>因此</w:t>
      </w:r>
      <w:r>
        <w:rPr>
          <w:rFonts w:hint="eastAsia" w:ascii="宋体" w:hAnsi="宋体" w:eastAsia="宋体" w:cs="宋体"/>
          <w:color w:val="000000" w:themeColor="text1"/>
          <w:sz w:val="24"/>
          <w:szCs w:val="24"/>
          <w14:textFill>
            <w14:solidFill>
              <w14:schemeClr w14:val="tx1"/>
            </w14:solidFill>
          </w14:textFill>
        </w:rPr>
        <w:t>每个参与节点都能获得一份完整数据库的拷贝</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随着交易的不断发生，因此区块链上存储的数据信息也越来越多，由于这些数据无法更改，根据区块链上的数据</w:t>
      </w:r>
      <w:r>
        <w:rPr>
          <w:rFonts w:hint="eastAsia" w:ascii="宋体" w:hAnsi="宋体" w:eastAsia="宋体" w:cs="宋体"/>
          <w:color w:val="000000" w:themeColor="text1"/>
          <w:sz w:val="24"/>
          <w:szCs w:val="24"/>
          <w:lang w:val="en-US" w:eastAsia="zh-CN"/>
          <w14:textFill>
            <w14:solidFill>
              <w14:schemeClr w14:val="tx1"/>
            </w14:solidFill>
          </w14:textFill>
        </w:rPr>
        <w:t>从而能够重塑供应链上的信用体系。</w:t>
      </w:r>
    </w:p>
    <w:p>
      <w:pPr>
        <w:pStyle w:val="27"/>
        <w:pageBreakBefore w:val="0"/>
        <w:widowControl w:val="0"/>
        <w:numPr>
          <w:ilvl w:val="0"/>
          <w:numId w:val="0"/>
        </w:numPr>
        <w:kinsoku/>
        <w:wordWrap/>
        <w:overflowPunct/>
        <w:topLinePunct w:val="0"/>
        <w:autoSpaceDN/>
        <w:bidi w:val="0"/>
        <w:adjustRightInd/>
        <w:snapToGrid/>
        <w:spacing w:beforeAutospacing="0" w:line="360" w:lineRule="auto"/>
        <w:ind w:left="0" w:leftChars="0" w:right="0" w:rightChars="0"/>
        <w:textAlignment w:val="auto"/>
        <w:rPr>
          <w:rFonts w:hint="eastAsia" w:ascii="宋体" w:hAnsi="宋体" w:eastAsia="宋体" w:cs="宋体"/>
          <w:color w:val="000000" w:themeColor="text1"/>
          <w:sz w:val="24"/>
          <w:szCs w:val="24"/>
          <w:lang w:val="en-US" w:eastAsia="zh-CN"/>
          <w14:textFill>
            <w14:solidFill>
              <w14:schemeClr w14:val="tx1"/>
            </w14:solidFill>
          </w14:textFill>
        </w:rPr>
      </w:pPr>
    </w:p>
    <w:p>
      <w:pPr>
        <w:pStyle w:val="27"/>
        <w:pageBreakBefore w:val="0"/>
        <w:widowControl w:val="0"/>
        <w:numPr>
          <w:ilvl w:val="0"/>
          <w:numId w:val="0"/>
        </w:numPr>
        <w:kinsoku/>
        <w:wordWrap/>
        <w:overflowPunct/>
        <w:topLinePunct w:val="0"/>
        <w:autoSpaceDN/>
        <w:bidi w:val="0"/>
        <w:adjustRightInd/>
        <w:snapToGrid/>
        <w:spacing w:beforeAutospacing="0" w:line="360" w:lineRule="auto"/>
        <w:ind w:left="0" w:leftChars="0" w:right="0" w:rightChars="0"/>
        <w:textAlignment w:val="auto"/>
        <w:outlineLvl w:val="2"/>
        <w:rPr>
          <w:rFonts w:hint="eastAsia" w:ascii="黑体" w:hAnsi="黑体" w:eastAsia="黑体" w:cs="黑体"/>
          <w:b w:val="0"/>
          <w:bCs w:val="0"/>
          <w:color w:val="000000" w:themeColor="text1"/>
          <w:sz w:val="24"/>
          <w:szCs w:val="24"/>
          <w:lang w:val="en-US" w:eastAsia="zh-CN"/>
          <w14:textFill>
            <w14:solidFill>
              <w14:schemeClr w14:val="tx1"/>
            </w14:solidFill>
          </w14:textFill>
        </w:rPr>
      </w:pPr>
      <w:bookmarkStart w:id="49" w:name="_Toc7034"/>
      <w:r>
        <w:rPr>
          <w:rFonts w:hint="eastAsia" w:ascii="黑体" w:hAnsi="黑体" w:eastAsia="黑体" w:cs="黑体"/>
          <w:b w:val="0"/>
          <w:bCs w:val="0"/>
          <w:color w:val="000000" w:themeColor="text1"/>
          <w:sz w:val="24"/>
          <w:szCs w:val="24"/>
          <w:lang w:val="en-US" w:eastAsia="zh-CN"/>
          <w14:textFill>
            <w14:solidFill>
              <w14:schemeClr w14:val="tx1"/>
            </w14:solidFill>
          </w14:textFill>
        </w:rPr>
        <w:t>3.3.3智能合约提高效率并节约成本</w:t>
      </w:r>
      <w:bookmarkEnd w:id="49"/>
    </w:p>
    <w:p>
      <w:pPr>
        <w:pStyle w:val="27"/>
        <w:pageBreakBefore w:val="0"/>
        <w:widowControl w:val="0"/>
        <w:kinsoku/>
        <w:wordWrap/>
        <w:overflowPunct/>
        <w:topLinePunct w:val="0"/>
        <w:autoSpaceDN/>
        <w:bidi w:val="0"/>
        <w:adjustRightInd/>
        <w:snapToGrid/>
        <w:spacing w:beforeAutospacing="0" w:line="360" w:lineRule="auto"/>
        <w:ind w:left="0" w:leftChars="0" w:right="0" w:rightChars="0"/>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智能合约是由代码定义，并且在条件满足时直接由代码强制执行，智能合约的交易双方不需要彼此的信任，而且智能合约是安全自动并且无法干预的。通过应收账款、票据、合同以及仓单等的数据化，物品信息也能够被区块链所记录，且区块链供应链金融的平台也能够追踪物流信息，</w:t>
      </w:r>
      <w:r>
        <w:rPr>
          <w:rFonts w:hint="eastAsia" w:ascii="宋体" w:hAnsi="宋体" w:cs="宋体"/>
          <w:color w:val="000000" w:themeColor="text1"/>
          <w:sz w:val="24"/>
          <w:szCs w:val="24"/>
          <w:lang w:val="en-US" w:eastAsia="zh-CN"/>
          <w14:textFill>
            <w14:solidFill>
              <w14:schemeClr w14:val="tx1"/>
            </w14:solidFill>
          </w14:textFill>
        </w:rPr>
        <w:t>而</w:t>
      </w:r>
      <w:r>
        <w:rPr>
          <w:rFonts w:hint="eastAsia" w:ascii="宋体" w:hAnsi="宋体" w:eastAsia="宋体" w:cs="宋体"/>
          <w:color w:val="000000" w:themeColor="text1"/>
          <w:sz w:val="24"/>
          <w:szCs w:val="24"/>
          <w:lang w:val="en-US" w:eastAsia="zh-CN"/>
          <w14:textFill>
            <w14:solidFill>
              <w14:schemeClr w14:val="tx1"/>
            </w14:solidFill>
          </w14:textFill>
        </w:rPr>
        <w:t>智能合约能够在交易满足合同条款时自动达成合约，这些使得未来的信息流、物流、资金流以及商流都放在一个平台上自由流转，所有的数据都可查、可追溯，以往每个交易环节都需要大量的精力投入，去验证资产和数据的真伪，通过区块链，就可以省去这些环节与投入，极大提升供应链金融的效率，降低成本。智能合约运用于区块链的分布式账本中，通过建立规则并用代码形式代替合同，实现供应链上的支付功能，提高自动化的交易水平。同时记录在区块链上的智能合约，具备区块链的去中心化、无需审核等相关特性，可以提高供应链金融中的交易效率。</w:t>
      </w:r>
    </w:p>
    <w:p>
      <w:pPr>
        <w:pStyle w:val="27"/>
        <w:pageBreakBefore w:val="0"/>
        <w:widowControl w:val="0"/>
        <w:numPr>
          <w:ilvl w:val="0"/>
          <w:numId w:val="0"/>
        </w:numPr>
        <w:kinsoku/>
        <w:wordWrap/>
        <w:overflowPunct/>
        <w:topLinePunct w:val="0"/>
        <w:autoSpaceDN/>
        <w:bidi w:val="0"/>
        <w:adjustRightInd/>
        <w:snapToGrid/>
        <w:spacing w:beforeAutospacing="0" w:line="360" w:lineRule="auto"/>
        <w:ind w:right="0" w:rightChars="0"/>
        <w:textAlignment w:val="auto"/>
        <w:rPr>
          <w:rFonts w:hint="eastAsia" w:ascii="宋体" w:hAnsi="宋体" w:cs="宋体"/>
          <w:color w:val="000000" w:themeColor="text1"/>
          <w:sz w:val="24"/>
          <w:szCs w:val="24"/>
          <w:lang w:val="en-US" w:eastAsia="zh-CN"/>
          <w14:textFill>
            <w14:solidFill>
              <w14:schemeClr w14:val="tx1"/>
            </w14:solidFill>
          </w14:textFill>
        </w:rPr>
      </w:pPr>
    </w:p>
    <w:p>
      <w:pPr>
        <w:pStyle w:val="27"/>
        <w:pageBreakBefore w:val="0"/>
        <w:widowControl w:val="0"/>
        <w:numPr>
          <w:ilvl w:val="0"/>
          <w:numId w:val="0"/>
        </w:numPr>
        <w:kinsoku/>
        <w:wordWrap/>
        <w:overflowPunct/>
        <w:topLinePunct w:val="0"/>
        <w:autoSpaceDN/>
        <w:bidi w:val="0"/>
        <w:adjustRightInd/>
        <w:snapToGrid/>
        <w:spacing w:beforeAutospacing="0" w:line="360" w:lineRule="auto"/>
        <w:ind w:right="0" w:rightChars="0"/>
        <w:textAlignment w:val="auto"/>
        <w:outlineLvl w:val="2"/>
        <w:rPr>
          <w:rFonts w:hint="eastAsia" w:ascii="黑体" w:hAnsi="黑体" w:eastAsia="黑体" w:cs="黑体"/>
          <w:b w:val="0"/>
          <w:bCs w:val="0"/>
          <w:color w:val="000000" w:themeColor="text1"/>
          <w:sz w:val="24"/>
          <w:szCs w:val="24"/>
          <w:lang w:val="en-US" w:eastAsia="zh-CN"/>
          <w14:textFill>
            <w14:solidFill>
              <w14:schemeClr w14:val="tx1"/>
            </w14:solidFill>
          </w14:textFill>
        </w:rPr>
      </w:pPr>
      <w:bookmarkStart w:id="50" w:name="_Toc9516"/>
      <w:r>
        <w:rPr>
          <w:rFonts w:hint="eastAsia" w:ascii="黑体" w:hAnsi="黑体" w:eastAsia="黑体" w:cs="黑体"/>
          <w:b w:val="0"/>
          <w:bCs w:val="0"/>
          <w:color w:val="000000" w:themeColor="text1"/>
          <w:sz w:val="24"/>
          <w:szCs w:val="24"/>
          <w:lang w:val="en-US" w:eastAsia="zh-CN"/>
          <w14:textFill>
            <w14:solidFill>
              <w14:schemeClr w14:val="tx1"/>
            </w14:solidFill>
          </w14:textFill>
        </w:rPr>
        <w:t>3.3.4区块链可以应用于数字资产的确权</w:t>
      </w:r>
      <w:bookmarkEnd w:id="50"/>
    </w:p>
    <w:p>
      <w:pPr>
        <w:pStyle w:val="27"/>
        <w:pageBreakBefore w:val="0"/>
        <w:widowControl w:val="0"/>
        <w:kinsoku/>
        <w:wordWrap/>
        <w:overflowPunct/>
        <w:topLinePunct w:val="0"/>
        <w:autoSpaceDN/>
        <w:bidi w:val="0"/>
        <w:adjustRightInd/>
        <w:snapToGrid/>
        <w:spacing w:beforeAutospacing="0" w:line="360" w:lineRule="auto"/>
        <w:ind w:left="0" w:leftChars="0" w:right="0" w:rightChars="0" w:firstLine="480" w:firstLineChars="0"/>
        <w:textAlignment w:val="auto"/>
        <w:rPr>
          <w:rFonts w:hint="eastAsia" w:ascii="宋体" w:hAnsi="宋体" w:eastAsia="宋体" w:cs="宋体"/>
          <w:color w:val="000000" w:themeColor="text1"/>
          <w:sz w:val="24"/>
          <w:szCs w:val="24"/>
          <w:lang w:val="en-US" w:eastAsia="zh-CN"/>
          <w14:textFill>
            <w14:solidFill>
              <w14:schemeClr w14:val="tx1"/>
            </w14:solidFill>
          </w14:textFill>
        </w:rPr>
        <w:sectPr>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color w:val="000000" w:themeColor="text1"/>
          <w:sz w:val="24"/>
          <w:szCs w:val="24"/>
          <w:lang w:val="en-US" w:eastAsia="zh-CN"/>
          <w14:textFill>
            <w14:solidFill>
              <w14:schemeClr w14:val="tx1"/>
            </w14:solidFill>
          </w14:textFill>
        </w:rPr>
        <w:t>在资产确权方面，通过区块链技术，可以将应收账款、票据、合同以及仓单都可以放在区块链上，从而实现了数字化确权，数字资产就无法被篡改，从而能够防止资产被复制仿冒、造假等</w:t>
      </w:r>
      <w:r>
        <w:rPr>
          <w:rFonts w:hint="eastAsia" w:ascii="宋体" w:hAnsi="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同时区块链技术可以应用于供应链溯源中去，可以将供应链中交易的每个物品都记录到区块链中，由于不可篡改的区块链特性，可以防止数据伪造，从而也保证了每个物品没有被重复交易</w:t>
      </w:r>
      <w:r>
        <w:rPr>
          <w:rFonts w:hint="eastAsia" w:ascii="宋体" w:hAnsi="宋体" w:cs="宋体"/>
          <w:color w:val="000000" w:themeColor="text1"/>
          <w:sz w:val="24"/>
          <w:szCs w:val="24"/>
          <w:lang w:val="en-US" w:eastAsia="zh-CN"/>
          <w14:textFill>
            <w14:solidFill>
              <w14:schemeClr w14:val="tx1"/>
            </w14:solidFill>
          </w14:textFill>
        </w:rPr>
        <w:t>，确保数字资产的所有权的唯一性</w:t>
      </w:r>
      <w:r>
        <w:rPr>
          <w:rFonts w:hint="eastAsia" w:ascii="宋体" w:hAnsi="宋体" w:eastAsia="宋体" w:cs="宋体"/>
          <w:color w:val="000000" w:themeColor="text1"/>
          <w:sz w:val="24"/>
          <w:szCs w:val="24"/>
          <w:lang w:val="en-US" w:eastAsia="zh-CN"/>
          <w14:textFill>
            <w14:solidFill>
              <w14:schemeClr w14:val="tx1"/>
            </w14:solidFill>
          </w14:textFill>
        </w:rPr>
        <w:t>。</w:t>
      </w:r>
    </w:p>
    <w:p>
      <w:pPr>
        <w:pStyle w:val="27"/>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jc w:val="center"/>
        <w:textAlignment w:val="auto"/>
        <w:outlineLvl w:val="0"/>
        <w:rPr>
          <w:rFonts w:hint="eastAsia" w:ascii="宋体" w:hAnsi="宋体" w:cs="宋体"/>
          <w:color w:val="000000" w:themeColor="text1"/>
          <w:sz w:val="36"/>
          <w:szCs w:val="36"/>
          <w:lang w:val="en-US" w:eastAsia="zh-CN"/>
          <w14:textFill>
            <w14:solidFill>
              <w14:schemeClr w14:val="tx1"/>
            </w14:solidFill>
          </w14:textFill>
        </w:rPr>
      </w:pPr>
      <w:bookmarkStart w:id="51" w:name="_Toc15033"/>
      <w:r>
        <w:rPr>
          <w:rFonts w:hint="eastAsia" w:ascii="宋体" w:hAnsi="宋体" w:eastAsia="宋体" w:cs="宋体"/>
          <w:color w:val="000000" w:themeColor="text1"/>
          <w:sz w:val="36"/>
          <w:szCs w:val="36"/>
          <w:lang w:val="en-US" w:eastAsia="zh-CN"/>
          <w14:textFill>
            <w14:solidFill>
              <w14:schemeClr w14:val="tx1"/>
            </w14:solidFill>
          </w14:textFill>
        </w:rPr>
        <w:t>区块链应用于供应链金融的</w:t>
      </w:r>
      <w:r>
        <w:rPr>
          <w:rFonts w:hint="eastAsia" w:ascii="宋体" w:hAnsi="宋体" w:cs="宋体"/>
          <w:color w:val="000000" w:themeColor="text1"/>
          <w:sz w:val="36"/>
          <w:szCs w:val="36"/>
          <w:lang w:val="en-US" w:eastAsia="zh-CN"/>
          <w14:textFill>
            <w14:solidFill>
              <w14:schemeClr w14:val="tx1"/>
            </w14:solidFill>
          </w14:textFill>
        </w:rPr>
        <w:t>分析</w:t>
      </w:r>
      <w:bookmarkEnd w:id="51"/>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eastAsia" w:ascii="宋体" w:hAnsi="宋体" w:cs="宋体"/>
          <w:b/>
          <w:bCs/>
          <w:color w:val="000000" w:themeColor="text1"/>
          <w:sz w:val="32"/>
          <w:szCs w:val="32"/>
          <w:lang w:val="en-US" w:eastAsia="zh-CN"/>
          <w14:textFill>
            <w14:solidFill>
              <w14:schemeClr w14:val="tx1"/>
            </w14:solidFill>
          </w14:textFill>
        </w:rPr>
      </w:pPr>
      <w:bookmarkStart w:id="52" w:name="_Toc1113"/>
      <w:r>
        <w:rPr>
          <w:rFonts w:hint="eastAsia" w:ascii="宋体" w:hAnsi="宋体" w:cs="宋体"/>
          <w:b/>
          <w:bCs/>
          <w:color w:val="000000" w:themeColor="text1"/>
          <w:sz w:val="32"/>
          <w:szCs w:val="32"/>
          <w:lang w:val="en-US" w:eastAsia="zh-CN"/>
          <w14:textFill>
            <w14:solidFill>
              <w14:schemeClr w14:val="tx1"/>
            </w14:solidFill>
          </w14:textFill>
        </w:rPr>
        <w:t>4.1应用模式分析</w:t>
      </w:r>
      <w:bookmarkEnd w:id="52"/>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2"/>
        <w:rPr>
          <w:rFonts w:hint="eastAsia" w:ascii="黑体" w:hAnsi="黑体" w:eastAsia="黑体" w:cs="黑体"/>
          <w:color w:val="000000" w:themeColor="text1"/>
          <w:sz w:val="24"/>
          <w:szCs w:val="24"/>
          <w:lang w:val="en-US" w:eastAsia="zh-CN"/>
          <w14:textFill>
            <w14:solidFill>
              <w14:schemeClr w14:val="tx1"/>
            </w14:solidFill>
          </w14:textFill>
        </w:rPr>
      </w:pPr>
      <w:bookmarkStart w:id="53" w:name="_Toc25107"/>
      <w:r>
        <w:rPr>
          <w:rFonts w:hint="eastAsia" w:ascii="黑体" w:hAnsi="黑体" w:eastAsia="黑体" w:cs="黑体"/>
          <w:color w:val="000000" w:themeColor="text1"/>
          <w:sz w:val="24"/>
          <w:szCs w:val="24"/>
          <w:lang w:val="en-US" w:eastAsia="zh-CN"/>
          <w14:textFill>
            <w14:solidFill>
              <w14:schemeClr w14:val="tx1"/>
            </w14:solidFill>
          </w14:textFill>
        </w:rPr>
        <w:t>4.1.1</w:t>
      </w:r>
      <w:r>
        <w:rPr>
          <w:rFonts w:hint="eastAsia" w:ascii="黑体" w:hAnsi="黑体" w:eastAsia="黑体" w:cs="黑体"/>
          <w:b/>
          <w:bCs/>
          <w:color w:val="000000" w:themeColor="text1"/>
          <w:sz w:val="24"/>
          <w:szCs w:val="24"/>
          <w:lang w:val="en-US" w:eastAsia="zh-CN"/>
          <w14:textFill>
            <w14:solidFill>
              <w14:schemeClr w14:val="tx1"/>
            </w14:solidFill>
          </w14:textFill>
        </w:rPr>
        <w:t>区块链应用于供应链金融的模式</w:t>
      </w:r>
      <w:bookmarkEnd w:id="53"/>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2"/>
        <w:rPr>
          <w:rFonts w:hint="eastAsia" w:ascii="宋体" w:hAnsi="宋体" w:eastAsia="宋体" w:cs="宋体"/>
          <w:color w:val="000000" w:themeColor="text1"/>
          <w:sz w:val="24"/>
          <w:szCs w:val="24"/>
          <w:lang w:val="en-US" w:eastAsia="zh-CN"/>
          <w14:textFill>
            <w14:solidFill>
              <w14:schemeClr w14:val="tx1"/>
            </w14:solidFill>
          </w14:textFill>
        </w:rPr>
      </w:pPr>
      <w:bookmarkStart w:id="54" w:name="_Toc16983"/>
      <w:bookmarkStart w:id="55" w:name="_Toc14101"/>
      <w:bookmarkStart w:id="56" w:name="_Toc19656"/>
      <w:r>
        <w:rPr>
          <w:rFonts w:hint="eastAsia" w:ascii="宋体" w:hAnsi="宋体" w:eastAsia="宋体" w:cs="宋体"/>
          <w:color w:val="000000" w:themeColor="text1"/>
          <w:sz w:val="24"/>
          <w:szCs w:val="24"/>
          <w:lang w:val="en-US" w:eastAsia="zh-CN"/>
          <w14:textFill>
            <w14:solidFill>
              <w14:schemeClr w14:val="tx1"/>
            </w14:solidFill>
          </w14:textFill>
        </w:rPr>
        <w:t>1、与核心企业或平台合作</w:t>
      </w:r>
      <w:bookmarkEnd w:id="54"/>
      <w:bookmarkEnd w:id="55"/>
      <w:bookmarkEnd w:id="56"/>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虽然区块链具有去信任的特性，但是区块链本身无法解决风控问题，现阶段企业级的风控还是需要围绕强势的核心企业，同时，获得核心企业的支持还可以有效解决获客问题，因为一家大型的核心企业一般都会有上千家的各类供应商，所以我认为区块链应用于供应链金融的第一种模式就是与核心企业或者平台进行合作，先打造一个区块链加供应链金融的联盟，为其提供区块链底层解决方案，在积累足够多数据之后，对接资金方提供金融服务。</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0"/>
        <w:rPr>
          <w:rFonts w:hint="eastAsia" w:ascii="宋体" w:hAnsi="宋体" w:eastAsia="宋体" w:cs="宋体"/>
          <w:color w:val="000000" w:themeColor="text1"/>
          <w:sz w:val="24"/>
          <w:szCs w:val="24"/>
          <w:lang w:val="en-US" w:eastAsia="zh-CN"/>
          <w14:textFill>
            <w14:solidFill>
              <w14:schemeClr w14:val="tx1"/>
            </w14:solidFill>
          </w14:textFill>
        </w:rPr>
      </w:pP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2"/>
        <w:rPr>
          <w:rFonts w:hint="eastAsia" w:ascii="宋体" w:hAnsi="宋体" w:eastAsia="宋体" w:cs="宋体"/>
          <w:color w:val="000000" w:themeColor="text1"/>
          <w:sz w:val="24"/>
          <w:szCs w:val="24"/>
          <w:lang w:val="en-US" w:eastAsia="zh-CN"/>
          <w14:textFill>
            <w14:solidFill>
              <w14:schemeClr w14:val="tx1"/>
            </w14:solidFill>
          </w14:textFill>
        </w:rPr>
      </w:pPr>
      <w:bookmarkStart w:id="57" w:name="_Toc25561"/>
      <w:bookmarkStart w:id="58" w:name="_Toc19696"/>
      <w:bookmarkStart w:id="59" w:name="_Toc9707"/>
      <w:r>
        <w:rPr>
          <w:rFonts w:hint="eastAsia" w:ascii="宋体" w:hAnsi="宋体" w:eastAsia="宋体" w:cs="宋体"/>
          <w:color w:val="000000" w:themeColor="text1"/>
          <w:sz w:val="24"/>
          <w:szCs w:val="24"/>
          <w:lang w:val="en-US" w:eastAsia="zh-CN"/>
          <w14:textFill>
            <w14:solidFill>
              <w14:schemeClr w14:val="tx1"/>
            </w14:solidFill>
          </w14:textFill>
        </w:rPr>
        <w:t>2、从提供供应链管理服务入手</w:t>
      </w:r>
      <w:bookmarkEnd w:id="57"/>
      <w:bookmarkEnd w:id="58"/>
      <w:bookmarkEnd w:id="5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这种模式是指先从供应链服务模式中切入，通过区块链为供应链管理提供相关的服务，如溯源、追踪等，将信息流、物流和资金流整合到一起，在此基础上在从事金融服务。这种模式就相当于当年的支付宝，如果一开始就直接做支付宝，那么可能比较难以直接做起来，但是因为先做了为实体经济服务的淘宝，有了淘宝这个应用场景之后，支付宝作为中心化信任场景出现，将其他应用嫁接在支付宝上，所以才有了今天的蚂蚁金服。现阶段，国内有Vechain（唯链）公司是采用这种模式，第一步是先做供应链的防伪溯源，之后第二步在切入供应链金融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2"/>
        <w:rPr>
          <w:rFonts w:hint="eastAsia" w:ascii="黑体" w:hAnsi="黑体" w:eastAsia="黑体" w:cs="黑体"/>
          <w:b w:val="0"/>
          <w:bCs w:val="0"/>
          <w:color w:val="000000" w:themeColor="text1"/>
          <w:sz w:val="24"/>
          <w:szCs w:val="24"/>
          <w:lang w:val="en-US" w:eastAsia="zh-CN"/>
          <w14:textFill>
            <w14:solidFill>
              <w14:schemeClr w14:val="tx1"/>
            </w14:solidFill>
          </w14:textFill>
        </w:rPr>
      </w:pPr>
      <w:bookmarkStart w:id="60" w:name="_Toc8172"/>
      <w:r>
        <w:rPr>
          <w:rFonts w:hint="eastAsia" w:ascii="黑体" w:hAnsi="黑体" w:eastAsia="黑体" w:cs="黑体"/>
          <w:b w:val="0"/>
          <w:bCs w:val="0"/>
          <w:color w:val="000000" w:themeColor="text1"/>
          <w:sz w:val="24"/>
          <w:szCs w:val="24"/>
          <w:lang w:val="en-US" w:eastAsia="zh-CN"/>
          <w14:textFill>
            <w14:solidFill>
              <w14:schemeClr w14:val="tx1"/>
            </w14:solidFill>
          </w14:textFill>
        </w:rPr>
        <w:t>4.1.2 技术体系的选择</w:t>
      </w:r>
      <w:bookmarkEnd w:id="60"/>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cs="宋体"/>
          <w:b/>
          <w:bCs/>
          <w:color w:val="000000" w:themeColor="text1"/>
          <w:sz w:val="32"/>
          <w:szCs w:val="32"/>
          <w:lang w:val="en-US" w:eastAsia="zh-CN"/>
          <w14:textFill>
            <w14:solidFill>
              <w14:schemeClr w14:val="tx1"/>
            </w14:solidFill>
          </w14:textFill>
        </w:rPr>
        <w:t xml:space="preserve">   </w:t>
      </w:r>
      <w:r>
        <w:rPr>
          <w:rFonts w:hint="eastAsia" w:ascii="宋体" w:hAnsi="宋体" w:cs="宋体"/>
          <w:b w:val="0"/>
          <w:bCs w:val="0"/>
          <w:color w:val="000000" w:themeColor="text1"/>
          <w:sz w:val="24"/>
          <w:szCs w:val="24"/>
          <w:lang w:val="en-US" w:eastAsia="zh-CN"/>
          <w14:textFill>
            <w14:solidFill>
              <w14:schemeClr w14:val="tx1"/>
            </w14:solidFill>
          </w14:textFill>
        </w:rPr>
        <w:t>上文设想了区块链应用于供应链金融的模式，第一种模式需要先打造区块链供应链金融的平台，所以我们要考虑在现有的技术体系中如何选择。</w:t>
      </w:r>
      <w:r>
        <w:rPr>
          <w:rFonts w:hint="eastAsia" w:ascii="宋体" w:hAnsi="宋体" w:eastAsia="宋体" w:cs="宋体"/>
          <w:color w:val="000000" w:themeColor="text1"/>
          <w:sz w:val="24"/>
          <w:szCs w:val="24"/>
          <w:lang w:val="en-US" w:eastAsia="zh-CN"/>
          <w14:textFill>
            <w14:solidFill>
              <w14:schemeClr w14:val="tx1"/>
            </w14:solidFill>
          </w14:textFill>
        </w:rPr>
        <w:t>为了满足业务需求，我们需要对目前世界上有影响的几个分布式账本技术体系（如：比特币、Ripple、以太坊以及HyperLedger）进行深入的考察和评估。我们需要考察和评估维度涉及：场景适用性、计算能力、架构分层的合理性、共识机制、原生数字货币的意义与必要性、未来的发展潜力这六个方面。</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2"/>
        <w:rPr>
          <w:rFonts w:hint="eastAsia" w:ascii="宋体" w:hAnsi="宋体" w:eastAsia="宋体" w:cs="宋体"/>
          <w:color w:val="000000" w:themeColor="text1"/>
          <w:sz w:val="24"/>
          <w:szCs w:val="24"/>
          <w:lang w:val="en-US" w:eastAsia="zh-CN"/>
          <w14:textFill>
            <w14:solidFill>
              <w14:schemeClr w14:val="tx1"/>
            </w14:solidFill>
          </w14:textFill>
        </w:rPr>
      </w:pPr>
      <w:bookmarkStart w:id="61" w:name="_Toc27884"/>
      <w:bookmarkStart w:id="62" w:name="_Toc20523"/>
      <w:bookmarkStart w:id="63" w:name="_Toc28190"/>
      <w:r>
        <w:rPr>
          <w:rFonts w:hint="eastAsia" w:ascii="宋体" w:hAnsi="宋体" w:eastAsia="宋体" w:cs="宋体"/>
          <w:color w:val="000000" w:themeColor="text1"/>
          <w:sz w:val="24"/>
          <w:szCs w:val="24"/>
          <w:lang w:val="en-US" w:eastAsia="zh-CN"/>
          <w14:textFill>
            <w14:solidFill>
              <w14:schemeClr w14:val="tx1"/>
            </w14:solidFill>
          </w14:textFill>
        </w:rPr>
        <w:t>1、场景适用性</w:t>
      </w:r>
      <w:bookmarkEnd w:id="61"/>
      <w:bookmarkEnd w:id="62"/>
      <w:bookmarkEnd w:id="63"/>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区块链有三种类型：公有链、联盟链和私有链。根据参与方加入应用场景是否需要获得许可，可以分为“非许可”和“许可”两类，许可地包含联盟链和私有链。公有链是整个所有节点都可以直接访问，是完全去中心的；联盟链是</w:t>
      </w:r>
      <w:r>
        <w:rPr>
          <w:rFonts w:hint="eastAsia" w:ascii="宋体" w:hAnsi="宋体" w:eastAsia="宋体" w:cs="宋体"/>
          <w:color w:val="000000" w:themeColor="text1"/>
          <w:sz w:val="24"/>
          <w:szCs w:val="24"/>
          <w14:textFill>
            <w14:solidFill>
              <w14:schemeClr w14:val="tx1"/>
            </w14:solidFill>
          </w14:textFill>
        </w:rPr>
        <w:t>是多中心，各中心节点的权限是相同的</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系统内交易确认的节点一般也是事先设定，并且通过共识机制确认</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私有链主要的各个节点的权限归于某一机构内部控制，由机构选择是否对外开放，私有链没有去中心化，但是具有分布式的特点</w:t>
      </w:r>
      <w:r>
        <w:rPr>
          <w:rFonts w:hint="eastAsia" w:ascii="宋体" w:hAnsi="宋体" w:cs="宋体"/>
          <w:color w:val="000000" w:themeColor="text1"/>
          <w:sz w:val="24"/>
          <w:szCs w:val="24"/>
          <w:lang w:eastAsia="zh-CN"/>
          <w14:textFill>
            <w14:solidFill>
              <w14:schemeClr w14:val="tx1"/>
            </w14:solidFill>
          </w14:textFill>
        </w:rPr>
        <w:t>。</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比特币、以太坊和</w:t>
      </w:r>
      <w:r>
        <w:rPr>
          <w:rFonts w:hint="eastAsia" w:ascii="宋体" w:hAnsi="宋体" w:eastAsia="宋体" w:cs="宋体"/>
          <w:color w:val="000000" w:themeColor="text1"/>
          <w:sz w:val="24"/>
          <w:szCs w:val="24"/>
          <w:lang w:val="en-US" w:eastAsia="zh-CN"/>
          <w14:textFill>
            <w14:solidFill>
              <w14:schemeClr w14:val="tx1"/>
            </w14:solidFill>
          </w14:textFill>
        </w:rPr>
        <w:t>Ripple</w:t>
      </w:r>
      <w:r>
        <w:rPr>
          <w:rFonts w:hint="eastAsia" w:ascii="宋体" w:hAnsi="宋体" w:cs="宋体"/>
          <w:color w:val="000000" w:themeColor="text1"/>
          <w:sz w:val="24"/>
          <w:szCs w:val="24"/>
          <w:lang w:val="en-US" w:eastAsia="zh-CN"/>
          <w14:textFill>
            <w14:solidFill>
              <w14:schemeClr w14:val="tx1"/>
            </w14:solidFill>
          </w14:textFill>
        </w:rPr>
        <w:t>都通过自身的社区共享的公有链证明了其技术体系能够适应公有链场景，由于所有节点都可以访问，能够适应公有链场景的技术体系在安全上是经得住考验的，略加改造作为联盟链或私有链也是具有可行性的。</w:t>
      </w:r>
      <w:r>
        <w:rPr>
          <w:rFonts w:hint="eastAsia" w:ascii="宋体" w:hAnsi="宋体" w:eastAsia="宋体" w:cs="宋体"/>
          <w:color w:val="000000" w:themeColor="text1"/>
          <w:sz w:val="24"/>
          <w:szCs w:val="24"/>
          <w:lang w:val="en-US" w:eastAsia="zh-CN"/>
          <w14:textFill>
            <w14:solidFill>
              <w14:schemeClr w14:val="tx1"/>
            </w14:solidFill>
          </w14:textFill>
        </w:rPr>
        <w:t>HyperLedger</w:t>
      </w:r>
      <w:r>
        <w:rPr>
          <w:rFonts w:hint="eastAsia" w:ascii="宋体" w:hAnsi="宋体" w:cs="宋体"/>
          <w:color w:val="000000" w:themeColor="text1"/>
          <w:sz w:val="24"/>
          <w:szCs w:val="24"/>
          <w:lang w:val="en-US" w:eastAsia="zh-CN"/>
          <w14:textFill>
            <w14:solidFill>
              <w14:schemeClr w14:val="tx1"/>
            </w14:solidFill>
          </w14:textFill>
        </w:rPr>
        <w:t>目前是基于联盟链上的，但是其白皮书强调了每个模块的可插拔性，兼具了以后作为公有链的可能性。</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2"/>
        <w:rPr>
          <w:rFonts w:hint="eastAsia" w:ascii="宋体" w:hAnsi="宋体" w:cs="宋体"/>
          <w:color w:val="000000" w:themeColor="text1"/>
          <w:sz w:val="24"/>
          <w:szCs w:val="24"/>
          <w:lang w:val="en-US" w:eastAsia="zh-CN"/>
          <w14:textFill>
            <w14:solidFill>
              <w14:schemeClr w14:val="tx1"/>
            </w14:solidFill>
          </w14:textFill>
        </w:rPr>
      </w:pP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2"/>
        <w:rPr>
          <w:rFonts w:hint="eastAsia" w:ascii="宋体" w:hAnsi="宋体" w:eastAsia="宋体" w:cs="宋体"/>
          <w:color w:val="000000" w:themeColor="text1"/>
          <w:sz w:val="24"/>
          <w:szCs w:val="24"/>
          <w:lang w:val="en-US" w:eastAsia="zh-CN"/>
          <w14:textFill>
            <w14:solidFill>
              <w14:schemeClr w14:val="tx1"/>
            </w14:solidFill>
          </w14:textFill>
        </w:rPr>
      </w:pPr>
      <w:bookmarkStart w:id="64" w:name="_Toc7698"/>
      <w:bookmarkStart w:id="65" w:name="_Toc4016"/>
      <w:bookmarkStart w:id="66" w:name="_Toc10645"/>
      <w:r>
        <w:rPr>
          <w:rFonts w:hint="eastAsia" w:ascii="宋体" w:hAnsi="宋体" w:eastAsia="宋体" w:cs="宋体"/>
          <w:color w:val="000000" w:themeColor="text1"/>
          <w:sz w:val="24"/>
          <w:szCs w:val="24"/>
          <w:lang w:val="en-US" w:eastAsia="zh-CN"/>
          <w14:textFill>
            <w14:solidFill>
              <w14:schemeClr w14:val="tx1"/>
            </w14:solidFill>
          </w14:textFill>
        </w:rPr>
        <w:t>2、计算能力</w:t>
      </w:r>
      <w:bookmarkEnd w:id="64"/>
      <w:bookmarkEnd w:id="65"/>
      <w:bookmarkEnd w:id="66"/>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价值可编程是区块链的一个重要属性，这个直接决定了平台对业务逻辑的表达能力，具体体现在“智能合约”上。而Ripple目前不支持智能合约，比特币的内置脚本的表达能力是极为有限的，只有以太坊和HyperLedger是支持智能合约且达到图灵完备。</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0"/>
        <w:rPr>
          <w:rFonts w:hint="eastAsia" w:ascii="宋体" w:hAnsi="宋体" w:eastAsia="宋体" w:cs="宋体"/>
          <w:color w:val="000000" w:themeColor="text1"/>
          <w:sz w:val="24"/>
          <w:szCs w:val="24"/>
          <w:lang w:val="en-US" w:eastAsia="zh-CN"/>
          <w14:textFill>
            <w14:solidFill>
              <w14:schemeClr w14:val="tx1"/>
            </w14:solidFill>
          </w14:textFill>
        </w:rPr>
      </w:pP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2"/>
        <w:rPr>
          <w:rFonts w:hint="eastAsia" w:ascii="宋体" w:hAnsi="宋体" w:eastAsia="宋体" w:cs="宋体"/>
          <w:color w:val="000000" w:themeColor="text1"/>
          <w:sz w:val="24"/>
          <w:szCs w:val="24"/>
          <w:lang w:val="en-US" w:eastAsia="zh-CN"/>
          <w14:textFill>
            <w14:solidFill>
              <w14:schemeClr w14:val="tx1"/>
            </w14:solidFill>
          </w14:textFill>
        </w:rPr>
      </w:pPr>
      <w:bookmarkStart w:id="67" w:name="_Toc10066"/>
      <w:bookmarkStart w:id="68" w:name="_Toc17455"/>
      <w:bookmarkStart w:id="69" w:name="_Toc13565"/>
      <w:r>
        <w:rPr>
          <w:rFonts w:hint="eastAsia" w:ascii="宋体" w:hAnsi="宋体" w:eastAsia="宋体" w:cs="宋体"/>
          <w:color w:val="000000" w:themeColor="text1"/>
          <w:sz w:val="24"/>
          <w:szCs w:val="24"/>
          <w:lang w:val="en-US" w:eastAsia="zh-CN"/>
          <w14:textFill>
            <w14:solidFill>
              <w14:schemeClr w14:val="tx1"/>
            </w14:solidFill>
          </w14:textFill>
        </w:rPr>
        <w:t>3、架构分层的合理性</w:t>
      </w:r>
      <w:bookmarkEnd w:id="67"/>
      <w:bookmarkEnd w:id="68"/>
      <w:bookmarkEnd w:id="69"/>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目前来看，HyperLedger</w:t>
      </w:r>
      <w:r>
        <w:rPr>
          <w:rFonts w:hint="eastAsia" w:ascii="宋体" w:hAnsi="宋体" w:cs="宋体"/>
          <w:color w:val="000000" w:themeColor="text1"/>
          <w:sz w:val="24"/>
          <w:szCs w:val="24"/>
          <w:lang w:val="en-US" w:eastAsia="zh-CN"/>
          <w14:textFill>
            <w14:solidFill>
              <w14:schemeClr w14:val="tx1"/>
            </w14:solidFill>
          </w14:textFill>
        </w:rPr>
        <w:t>的架构分层显示出了更大的弹性和包容性，各组成模块的可插拔性，便于支持各种法律和监管环境下区块链技术的落地，并且各模块间的相互关系也是较为合理的。</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0"/>
        <w:rPr>
          <w:rFonts w:hint="eastAsia" w:ascii="宋体" w:hAnsi="宋体" w:cs="宋体"/>
          <w:color w:val="000000" w:themeColor="text1"/>
          <w:sz w:val="24"/>
          <w:szCs w:val="24"/>
          <w:lang w:val="en-US" w:eastAsia="zh-CN"/>
          <w14:textFill>
            <w14:solidFill>
              <w14:schemeClr w14:val="tx1"/>
            </w14:solidFill>
          </w14:textFill>
        </w:rPr>
      </w:pP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2"/>
        <w:rPr>
          <w:rFonts w:hint="eastAsia" w:ascii="宋体" w:hAnsi="宋体" w:eastAsia="宋体" w:cs="宋体"/>
          <w:color w:val="000000" w:themeColor="text1"/>
          <w:sz w:val="24"/>
          <w:szCs w:val="24"/>
          <w:lang w:val="en-US" w:eastAsia="zh-CN"/>
          <w14:textFill>
            <w14:solidFill>
              <w14:schemeClr w14:val="tx1"/>
            </w14:solidFill>
          </w14:textFill>
        </w:rPr>
      </w:pPr>
      <w:bookmarkStart w:id="70" w:name="_Toc10317"/>
      <w:bookmarkStart w:id="71" w:name="_Toc22497"/>
      <w:bookmarkStart w:id="72" w:name="_Toc2444"/>
      <w:r>
        <w:rPr>
          <w:rFonts w:hint="eastAsia" w:ascii="宋体" w:hAnsi="宋体" w:eastAsia="宋体" w:cs="宋体"/>
          <w:color w:val="000000" w:themeColor="text1"/>
          <w:sz w:val="24"/>
          <w:szCs w:val="24"/>
          <w:lang w:val="en-US" w:eastAsia="zh-CN"/>
          <w14:textFill>
            <w14:solidFill>
              <w14:schemeClr w14:val="tx1"/>
            </w14:solidFill>
          </w14:textFill>
        </w:rPr>
        <w:t>4、共识机制</w:t>
      </w:r>
      <w:bookmarkEnd w:id="70"/>
      <w:bookmarkEnd w:id="71"/>
      <w:bookmarkEnd w:id="72"/>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目前来说，主要的共识机制有工作量证明机制（POW）、权益证明机制（POS）、委托授权的权益证明机制（DPOS）、Ripple共识机制和实用拜占庭容错机制（PBET）等。</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POW的优点是可以达到完全去中心化，节点可自由进出。缺点是需要消耗大量的资源，共识达成的周期较长。网络容错的上限是50%。典型的应用时比特币和以太坊。</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POS的优点是缩短了共识达成的时间，网络容错的上限是50%。以太坊计划在未来使用POS代替POW。DPOS是POS的变种，由全部节点记账变为选出代表节点记账，网络容错的上限同样是50%。</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Ripple共识机制达成共识的效率非常高，并且只有达成共识的区块才会写入账本。因此写入即为有效，无需等待确认时间。网络容错上限为20%。</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PEBT依靠法定多数，每个节点一票，少数服从多数。网络容错上限为33%。私有链和联盟链常用此共识机制。</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0"/>
        <w:rPr>
          <w:rFonts w:hint="eastAsia" w:ascii="宋体" w:hAnsi="宋体" w:eastAsia="宋体" w:cs="宋体"/>
          <w:color w:val="000000" w:themeColor="text1"/>
          <w:sz w:val="24"/>
          <w:szCs w:val="24"/>
          <w:lang w:val="en-US" w:eastAsia="zh-CN"/>
          <w14:textFill>
            <w14:solidFill>
              <w14:schemeClr w14:val="tx1"/>
            </w14:solidFill>
          </w14:textFill>
        </w:rPr>
      </w:pP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2"/>
        <w:rPr>
          <w:rFonts w:hint="eastAsia" w:ascii="宋体" w:hAnsi="宋体" w:eastAsia="宋体" w:cs="宋体"/>
          <w:b w:val="0"/>
          <w:bCs w:val="0"/>
          <w:color w:val="000000" w:themeColor="text1"/>
          <w:sz w:val="24"/>
          <w:szCs w:val="24"/>
          <w:lang w:val="en-US" w:eastAsia="zh-CN"/>
          <w14:textFill>
            <w14:solidFill>
              <w14:schemeClr w14:val="tx1"/>
            </w14:solidFill>
          </w14:textFill>
        </w:rPr>
      </w:pPr>
      <w:bookmarkStart w:id="73" w:name="_Toc12959"/>
      <w:bookmarkStart w:id="74" w:name="_Toc11882"/>
      <w:bookmarkStart w:id="75" w:name="_Toc22271"/>
      <w:r>
        <w:rPr>
          <w:rFonts w:hint="eastAsia" w:ascii="宋体" w:hAnsi="宋体" w:eastAsia="宋体" w:cs="宋体"/>
          <w:b w:val="0"/>
          <w:bCs w:val="0"/>
          <w:color w:val="000000" w:themeColor="text1"/>
          <w:sz w:val="24"/>
          <w:szCs w:val="24"/>
          <w:lang w:val="en-US" w:eastAsia="zh-CN"/>
          <w14:textFill>
            <w14:solidFill>
              <w14:schemeClr w14:val="tx1"/>
            </w14:solidFill>
          </w14:textFill>
        </w:rPr>
        <w:t>5、原生数字货币的意义及必要性</w:t>
      </w:r>
      <w:bookmarkEnd w:id="73"/>
      <w:bookmarkEnd w:id="74"/>
      <w:bookmarkEnd w:id="75"/>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目前几乎所有的公有链上的技术体系都有原生的加密货币。这些加密货币具有的共同特点是没有中心化的发行方，可以在相应的公有链上自由流转。这些原生数字货币的用途包括：支付手段、汇兑手段、抵押手段、激励手段、权益证明和资源控制等。</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但是在私有链或者是联盟链的场景中，原生数字货币的很多用途都会消失。但是,“权益证明”和“资源控制”这两个职能，在私有链和联盟链上仍有存在的必要性，用来履行计量和调节职能。</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2"/>
        <w:rPr>
          <w:rFonts w:hint="eastAsia" w:ascii="宋体" w:hAnsi="宋体" w:eastAsia="宋体" w:cs="宋体"/>
          <w:color w:val="000000" w:themeColor="text1"/>
          <w:sz w:val="24"/>
          <w:szCs w:val="24"/>
          <w:lang w:val="en-US" w:eastAsia="zh-CN"/>
          <w14:textFill>
            <w14:solidFill>
              <w14:schemeClr w14:val="tx1"/>
            </w14:solidFill>
          </w14:textFill>
        </w:rPr>
      </w:pP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2"/>
        <w:rPr>
          <w:rFonts w:hint="eastAsia" w:ascii="宋体" w:hAnsi="宋体" w:eastAsia="宋体" w:cs="宋体"/>
          <w:color w:val="000000" w:themeColor="text1"/>
          <w:sz w:val="24"/>
          <w:szCs w:val="24"/>
          <w:lang w:val="en-US" w:eastAsia="zh-CN"/>
          <w14:textFill>
            <w14:solidFill>
              <w14:schemeClr w14:val="tx1"/>
            </w14:solidFill>
          </w14:textFill>
        </w:rPr>
      </w:pPr>
      <w:bookmarkStart w:id="76" w:name="_Toc10519"/>
      <w:bookmarkStart w:id="77" w:name="_Toc7894"/>
      <w:bookmarkStart w:id="78" w:name="_Toc16115"/>
      <w:r>
        <w:rPr>
          <w:rFonts w:hint="eastAsia" w:ascii="宋体" w:hAnsi="宋体" w:eastAsia="宋体" w:cs="宋体"/>
          <w:color w:val="000000" w:themeColor="text1"/>
          <w:sz w:val="24"/>
          <w:szCs w:val="24"/>
          <w:lang w:val="en-US" w:eastAsia="zh-CN"/>
          <w14:textFill>
            <w14:solidFill>
              <w14:schemeClr w14:val="tx1"/>
            </w14:solidFill>
          </w14:textFill>
        </w:rPr>
        <w:t>6、未来的发展潜力</w:t>
      </w:r>
      <w:bookmarkEnd w:id="76"/>
      <w:bookmarkEnd w:id="77"/>
      <w:bookmarkEnd w:id="78"/>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现在，比特币通过新的升级计划寻求突破，但是它的公有链、单一标的资产以及工作量共识机制等特质决定了其在金融领域难以获得广泛应用。</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以太坊已经制定了进一步开发的路线图，并且还在积极探索满足金融行业需求的各种技术路径。</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Ripple现在主要与银行合作，解决汇兑等问题，但是在全面应用于金融领域所需要考虑的隐私保护、可扩展性等问题尚未有明确的解决思路和研究计划。</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HyperLedger</w:t>
      </w:r>
      <w:r>
        <w:rPr>
          <w:rFonts w:hint="eastAsia" w:ascii="宋体" w:hAnsi="宋体" w:cs="宋体"/>
          <w:color w:val="000000" w:themeColor="text1"/>
          <w:sz w:val="24"/>
          <w:szCs w:val="24"/>
          <w:lang w:val="en-US" w:eastAsia="zh-CN"/>
          <w14:textFill>
            <w14:solidFill>
              <w14:schemeClr w14:val="tx1"/>
            </w14:solidFill>
          </w14:textFill>
        </w:rPr>
        <w:t>主要面向区块链在金融行业的运用，重点放在私有链和联盟链上。</w:t>
      </w:r>
      <w:r>
        <w:rPr>
          <w:rFonts w:hint="eastAsia" w:ascii="宋体" w:hAnsi="宋体" w:eastAsia="宋体" w:cs="宋体"/>
          <w:color w:val="000000" w:themeColor="text1"/>
          <w:sz w:val="24"/>
          <w:szCs w:val="24"/>
          <w:lang w:val="en-US" w:eastAsia="zh-CN"/>
          <w14:textFill>
            <w14:solidFill>
              <w14:schemeClr w14:val="tx1"/>
            </w14:solidFill>
          </w14:textFill>
        </w:rPr>
        <w:t>HyperLedger</w:t>
      </w:r>
      <w:r>
        <w:rPr>
          <w:rFonts w:hint="eastAsia" w:ascii="宋体" w:hAnsi="宋体" w:cs="宋体"/>
          <w:color w:val="000000" w:themeColor="text1"/>
          <w:sz w:val="24"/>
          <w:szCs w:val="24"/>
          <w:lang w:val="en-US" w:eastAsia="zh-CN"/>
          <w14:textFill>
            <w14:solidFill>
              <w14:schemeClr w14:val="tx1"/>
            </w14:solidFill>
          </w14:textFill>
        </w:rPr>
        <w:t>是一个支持智能合约、底层可插拔的通用协议框架，包容性相对较强，并且有许多金融领域的服务商参与进入，因此组建模块会得到不断丰富。</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通过上述几点的分析，在前面考察和评估的技术体系中，能够满足强表达力、多资产类别、性能优化前景以及良好的未来发展潜力，去除原生数字货币副作用较小等要求，最具借鉴价值的是以太坊和超级账本这两个平台。但是针对中国资本市场的现实环境，因此优先考虑在联盟链上构建平台，所以最终选择超级账本</w:t>
      </w:r>
      <w:r>
        <w:rPr>
          <w:rFonts w:hint="eastAsia" w:ascii="宋体" w:hAnsi="宋体" w:eastAsia="宋体" w:cs="宋体"/>
          <w:color w:val="000000" w:themeColor="text1"/>
          <w:sz w:val="24"/>
          <w:szCs w:val="24"/>
          <w:lang w:val="en-US" w:eastAsia="zh-CN"/>
          <w14:textFill>
            <w14:solidFill>
              <w14:schemeClr w14:val="tx1"/>
            </w14:solidFill>
          </w14:textFill>
        </w:rPr>
        <w:t>HyperLedger</w:t>
      </w:r>
      <w:r>
        <w:rPr>
          <w:rFonts w:hint="eastAsia" w:ascii="宋体" w:hAnsi="宋体" w:cs="宋体"/>
          <w:color w:val="000000" w:themeColor="text1"/>
          <w:sz w:val="24"/>
          <w:szCs w:val="24"/>
          <w:lang w:val="en-US" w:eastAsia="zh-CN"/>
          <w14:textFill>
            <w14:solidFill>
              <w14:schemeClr w14:val="tx1"/>
            </w14:solidFill>
          </w14:textFill>
        </w:rPr>
        <w:t>作为区块链网络基础框架。但是随着技术的发展，新的平台可能也会逐渐出现，所以</w:t>
      </w:r>
      <w:r>
        <w:rPr>
          <w:rFonts w:hint="eastAsia" w:ascii="宋体" w:hAnsi="宋体" w:eastAsia="宋体" w:cs="宋体"/>
          <w:color w:val="000000" w:themeColor="text1"/>
          <w:sz w:val="24"/>
          <w:szCs w:val="24"/>
          <w:lang w:val="en-US" w:eastAsia="zh-CN"/>
          <w14:textFill>
            <w14:solidFill>
              <w14:schemeClr w14:val="tx1"/>
            </w14:solidFill>
          </w14:textFill>
        </w:rPr>
        <w:t>HyperLedger</w:t>
      </w:r>
      <w:r>
        <w:rPr>
          <w:rFonts w:hint="eastAsia" w:ascii="宋体" w:hAnsi="宋体" w:cs="宋体"/>
          <w:color w:val="000000" w:themeColor="text1"/>
          <w:sz w:val="24"/>
          <w:szCs w:val="24"/>
          <w:lang w:val="en-US" w:eastAsia="zh-CN"/>
          <w14:textFill>
            <w14:solidFill>
              <w14:schemeClr w14:val="tx1"/>
            </w14:solidFill>
          </w14:textFill>
        </w:rPr>
        <w:t>只能作为现阶段的一个选择。</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0"/>
        <w:rPr>
          <w:rFonts w:hint="eastAsia" w:ascii="宋体" w:hAnsi="宋体" w:cs="宋体"/>
          <w:color w:val="000000" w:themeColor="text1"/>
          <w:sz w:val="24"/>
          <w:szCs w:val="24"/>
          <w:lang w:val="en-US" w:eastAsia="zh-CN"/>
          <w14:textFill>
            <w14:solidFill>
              <w14:schemeClr w14:val="tx1"/>
            </w14:solidFill>
          </w14:textFill>
        </w:rPr>
      </w:pPr>
    </w:p>
    <w:p>
      <w:pPr>
        <w:pageBreakBefore w:val="0"/>
        <w:widowControl w:val="0"/>
        <w:kinsoku/>
        <w:wordWrap/>
        <w:overflowPunct/>
        <w:topLinePunct w:val="0"/>
        <w:autoSpaceDE w:val="0"/>
        <w:autoSpaceDN/>
        <w:bidi w:val="0"/>
        <w:adjustRightInd/>
        <w:snapToGrid/>
        <w:spacing w:beforeAutospacing="0" w:line="360" w:lineRule="auto"/>
        <w:ind w:right="0" w:rightChars="0"/>
        <w:textAlignment w:val="auto"/>
        <w:outlineLvl w:val="2"/>
        <w:rPr>
          <w:rFonts w:hint="eastAsia" w:ascii="黑体" w:hAnsi="黑体" w:eastAsia="黑体" w:cs="黑体"/>
          <w:b w:val="0"/>
          <w:bCs w:val="0"/>
          <w:color w:val="000000" w:themeColor="text1"/>
          <w:sz w:val="24"/>
          <w:szCs w:val="24"/>
          <w:lang w:val="en-US" w:eastAsia="zh-CN"/>
          <w14:textFill>
            <w14:solidFill>
              <w14:schemeClr w14:val="tx1"/>
            </w14:solidFill>
          </w14:textFill>
        </w:rPr>
      </w:pPr>
      <w:bookmarkStart w:id="79" w:name="_Toc11128"/>
      <w:bookmarkStart w:id="80" w:name="_Toc16670"/>
      <w:r>
        <w:rPr>
          <w:rFonts w:hint="eastAsia" w:ascii="黑体" w:hAnsi="黑体" w:eastAsia="黑体" w:cs="黑体"/>
          <w:b w:val="0"/>
          <w:bCs w:val="0"/>
          <w:color w:val="000000" w:themeColor="text1"/>
          <w:sz w:val="24"/>
          <w:szCs w:val="24"/>
          <w:lang w:val="en-US" w:eastAsia="zh-CN"/>
          <w14:textFill>
            <w14:solidFill>
              <w14:schemeClr w14:val="tx1"/>
            </w14:solidFill>
          </w14:textFill>
        </w:rPr>
        <w:t>4.1.3平台设计</w:t>
      </w:r>
      <w:bookmarkEnd w:id="79"/>
      <w:bookmarkEnd w:id="80"/>
    </w:p>
    <w:p>
      <w:pPr>
        <w:pageBreakBefore w:val="0"/>
        <w:widowControl w:val="0"/>
        <w:kinsoku/>
        <w:wordWrap/>
        <w:overflowPunct/>
        <w:topLinePunct w:val="0"/>
        <w:autoSpaceDE w:val="0"/>
        <w:autoSpaceDN/>
        <w:bidi w:val="0"/>
        <w:adjustRightInd/>
        <w:snapToGrid/>
        <w:spacing w:beforeAutospacing="0" w:line="360" w:lineRule="auto"/>
        <w:ind w:right="0" w:rightChars="0" w:firstLine="480"/>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该平台主要是利用底层的区块链，为供应链金融上的各个用户开发一个基于区块链的平台。通过这个平台，各用户可以创建用户，进行交易。区块链供应链金融平台是基于</w:t>
      </w:r>
      <w:r>
        <w:rPr>
          <w:rFonts w:hint="eastAsia" w:ascii="宋体" w:hAnsi="宋体" w:eastAsia="宋体" w:cs="宋体"/>
          <w:color w:val="000000" w:themeColor="text1"/>
          <w:sz w:val="24"/>
          <w:szCs w:val="24"/>
          <w:lang w:val="en-US" w:eastAsia="zh-CN"/>
          <w14:textFill>
            <w14:solidFill>
              <w14:schemeClr w14:val="tx1"/>
            </w14:solidFill>
          </w14:textFill>
        </w:rPr>
        <w:t>HyperLedger</w:t>
      </w:r>
      <w:r>
        <w:rPr>
          <w:rFonts w:hint="eastAsia" w:ascii="宋体" w:hAnsi="宋体" w:cs="宋体"/>
          <w:color w:val="000000" w:themeColor="text1"/>
          <w:sz w:val="24"/>
          <w:szCs w:val="24"/>
          <w:lang w:val="en-US" w:eastAsia="zh-CN"/>
          <w14:textFill>
            <w14:solidFill>
              <w14:schemeClr w14:val="tx1"/>
            </w14:solidFill>
          </w14:textFill>
        </w:rPr>
        <w:t>这个开源项目打造的，最底层是</w:t>
      </w:r>
      <w:r>
        <w:rPr>
          <w:rFonts w:hint="eastAsia" w:ascii="宋体" w:hAnsi="宋体" w:eastAsia="宋体" w:cs="宋体"/>
          <w:color w:val="000000" w:themeColor="text1"/>
          <w:sz w:val="24"/>
          <w:szCs w:val="24"/>
          <w:lang w:val="en-US" w:eastAsia="zh-CN"/>
          <w14:textFill>
            <w14:solidFill>
              <w14:schemeClr w14:val="tx1"/>
            </w14:solidFill>
          </w14:textFill>
        </w:rPr>
        <w:t>HyperLedger</w:t>
      </w:r>
      <w:r>
        <w:rPr>
          <w:rFonts w:hint="eastAsia" w:ascii="宋体" w:hAnsi="宋体" w:cs="宋体"/>
          <w:color w:val="000000" w:themeColor="text1"/>
          <w:sz w:val="24"/>
          <w:szCs w:val="24"/>
          <w:lang w:val="en-US" w:eastAsia="zh-CN"/>
          <w14:textFill>
            <w14:solidFill>
              <w14:schemeClr w14:val="tx1"/>
            </w14:solidFill>
          </w14:textFill>
        </w:rPr>
        <w:t>，由它构建起一个部分去中心化信任的分布式总账，底层的区块实现共识和记录安全的安全不可篡改；上层为应用层，面向客户提供业务支持。</w:t>
      </w:r>
    </w:p>
    <w:p>
      <w:pPr>
        <w:pageBreakBefore w:val="0"/>
        <w:widowControl w:val="0"/>
        <w:kinsoku/>
        <w:wordWrap/>
        <w:overflowPunct/>
        <w:topLinePunct w:val="0"/>
        <w:autoSpaceDE w:val="0"/>
        <w:autoSpaceDN/>
        <w:bidi w:val="0"/>
        <w:adjustRightInd/>
        <w:snapToGrid/>
        <w:spacing w:beforeAutospacing="0" w:line="360" w:lineRule="auto"/>
        <w:ind w:right="0" w:rightChars="0" w:firstLine="480"/>
        <w:jc w:val="center"/>
        <w:textAlignment w:val="auto"/>
        <w:outlineLvl w:val="9"/>
        <w:rPr>
          <w:rFonts w:hint="eastAsia"/>
          <w:color w:val="000000" w:themeColor="text1"/>
          <w:sz w:val="24"/>
          <w:szCs w:val="24"/>
          <w:lang w:val="en-US" w:eastAsia="zh-CN"/>
          <w14:textFill>
            <w14:solidFill>
              <w14:schemeClr w14:val="tx1"/>
            </w14:solidFill>
          </w14:textFill>
        </w:rPr>
      </w:pPr>
      <w:r>
        <w:rPr>
          <w:color w:val="000000" w:themeColor="text1"/>
          <w14:textFill>
            <w14:solidFill>
              <w14:schemeClr w14:val="tx1"/>
            </w14:solidFill>
          </w14:textFill>
        </w:rPr>
        <w:drawing>
          <wp:inline distT="0" distB="0" distL="114300" distR="114300">
            <wp:extent cx="4445000" cy="27622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4445000" cy="2762250"/>
                    </a:xfrm>
                    <a:prstGeom prst="rect">
                      <a:avLst/>
                    </a:prstGeom>
                    <a:noFill/>
                    <a:ln w="9525">
                      <a:noFill/>
                    </a:ln>
                  </pic:spPr>
                </pic:pic>
              </a:graphicData>
            </a:graphic>
          </wp:inline>
        </w:drawing>
      </w:r>
    </w:p>
    <w:p>
      <w:pPr>
        <w:pageBreakBefore w:val="0"/>
        <w:widowControl w:val="0"/>
        <w:kinsoku/>
        <w:wordWrap/>
        <w:overflowPunct/>
        <w:topLinePunct w:val="0"/>
        <w:autoSpaceDE w:val="0"/>
        <w:autoSpaceDN/>
        <w:bidi w:val="0"/>
        <w:adjustRightInd/>
        <w:snapToGrid/>
        <w:spacing w:beforeAutospacing="0" w:line="360" w:lineRule="auto"/>
        <w:ind w:right="0" w:rightChars="0" w:firstLine="480"/>
        <w:jc w:val="center"/>
        <w:textAlignment w:val="auto"/>
        <w:outlineLvl w:val="9"/>
        <w:rPr>
          <w:rFonts w:hint="eastAsia" w:ascii="黑体" w:hAnsi="黑体" w:eastAsia="黑体" w:cs="黑体"/>
          <w:color w:val="000000" w:themeColor="text1"/>
          <w:sz w:val="21"/>
          <w:szCs w:val="21"/>
          <w:lang w:val="en-US" w:eastAsia="zh-CN"/>
          <w14:textFill>
            <w14:solidFill>
              <w14:schemeClr w14:val="tx1"/>
            </w14:solidFill>
          </w14:textFill>
        </w:rPr>
      </w:pPr>
      <w:r>
        <w:rPr>
          <w:rFonts w:hint="eastAsia" w:ascii="黑体" w:hAnsi="黑体" w:eastAsia="黑体" w:cs="黑体"/>
          <w:color w:val="000000" w:themeColor="text1"/>
          <w:sz w:val="21"/>
          <w:szCs w:val="21"/>
          <w:lang w:val="en-US" w:eastAsia="zh-CN"/>
          <w14:textFill>
            <w14:solidFill>
              <w14:schemeClr w14:val="tx1"/>
            </w14:solidFill>
          </w14:textFill>
        </w:rPr>
        <w:t>图4.1.3（1）基于区块链的供应链金融应用图</w:t>
      </w:r>
    </w:p>
    <w:p>
      <w:pPr>
        <w:pageBreakBefore w:val="0"/>
        <w:widowControl w:val="0"/>
        <w:kinsoku/>
        <w:wordWrap/>
        <w:overflowPunct/>
        <w:topLinePunct w:val="0"/>
        <w:autoSpaceDE w:val="0"/>
        <w:autoSpaceDN/>
        <w:bidi w:val="0"/>
        <w:adjustRightInd/>
        <w:snapToGrid/>
        <w:spacing w:beforeAutospacing="0" w:line="360" w:lineRule="auto"/>
        <w:ind w:right="0" w:rightChars="0" w:firstLine="435"/>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图</w:t>
      </w:r>
      <w:r>
        <w:rPr>
          <w:rFonts w:hint="eastAsia" w:ascii="宋体" w:hAnsi="宋体" w:cs="宋体"/>
          <w:color w:val="000000" w:themeColor="text1"/>
          <w:sz w:val="24"/>
          <w:szCs w:val="24"/>
          <w:lang w:val="en-US" w:eastAsia="zh-CN"/>
          <w14:textFill>
            <w14:solidFill>
              <w14:schemeClr w14:val="tx1"/>
            </w14:solidFill>
          </w14:textFill>
        </w:rPr>
        <w:t>4</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1.3（1）</w:t>
      </w:r>
      <w:r>
        <w:rPr>
          <w:rFonts w:hint="eastAsia" w:ascii="宋体" w:hAnsi="宋体" w:eastAsia="宋体" w:cs="宋体"/>
          <w:color w:val="000000" w:themeColor="text1"/>
          <w:sz w:val="24"/>
          <w:szCs w:val="24"/>
          <w:lang w:val="en-US" w:eastAsia="zh-CN"/>
          <w14:textFill>
            <w14:solidFill>
              <w14:schemeClr w14:val="tx1"/>
            </w14:solidFill>
          </w14:textFill>
        </w:rPr>
        <w:t>展示了基于区块链的供应链金融应用，上层是应用层，主要维护用户的基本信息，以及交易信息等，底层是技术层，主要是在区块链上为用户创建账户，记录交易等。</w:t>
      </w:r>
    </w:p>
    <w:p>
      <w:pPr>
        <w:pageBreakBefore w:val="0"/>
        <w:widowControl w:val="0"/>
        <w:kinsoku/>
        <w:wordWrap/>
        <w:overflowPunct/>
        <w:topLinePunct w:val="0"/>
        <w:autoSpaceDE w:val="0"/>
        <w:autoSpaceDN/>
        <w:bidi w:val="0"/>
        <w:adjustRightInd/>
        <w:snapToGrid/>
        <w:spacing w:beforeAutospacing="0" w:line="360" w:lineRule="auto"/>
        <w:ind w:right="0" w:rightChars="0"/>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color w:val="000000" w:themeColor="text1"/>
          <w14:textFill>
            <w14:solidFill>
              <w14:schemeClr w14:val="tx1"/>
            </w14:solidFill>
          </w14:textFill>
        </w:rPr>
        <w:drawing>
          <wp:inline distT="0" distB="0" distL="114300" distR="114300">
            <wp:extent cx="5273675" cy="4552950"/>
            <wp:effectExtent l="0" t="0" r="952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5273675" cy="4552950"/>
                    </a:xfrm>
                    <a:prstGeom prst="rect">
                      <a:avLst/>
                    </a:prstGeom>
                    <a:noFill/>
                    <a:ln w="9525">
                      <a:noFill/>
                    </a:ln>
                  </pic:spPr>
                </pic:pic>
              </a:graphicData>
            </a:graphic>
          </wp:inline>
        </w:drawing>
      </w:r>
    </w:p>
    <w:p>
      <w:pPr>
        <w:pageBreakBefore w:val="0"/>
        <w:widowControl w:val="0"/>
        <w:kinsoku/>
        <w:wordWrap/>
        <w:overflowPunct/>
        <w:topLinePunct w:val="0"/>
        <w:autoSpaceDE w:val="0"/>
        <w:autoSpaceDN/>
        <w:bidi w:val="0"/>
        <w:adjustRightInd/>
        <w:snapToGrid/>
        <w:spacing w:beforeAutospacing="0" w:line="360" w:lineRule="auto"/>
        <w:ind w:right="0" w:rightChars="0" w:firstLine="435"/>
        <w:jc w:val="center"/>
        <w:textAlignment w:val="auto"/>
        <w:outlineLvl w:val="9"/>
        <w:rPr>
          <w:rFonts w:hint="eastAsia" w:ascii="黑体" w:hAnsi="黑体" w:eastAsia="黑体" w:cs="黑体"/>
          <w:color w:val="000000" w:themeColor="text1"/>
          <w:sz w:val="21"/>
          <w:szCs w:val="21"/>
          <w:lang w:val="en-US" w:eastAsia="zh-CN"/>
          <w14:textFill>
            <w14:solidFill>
              <w14:schemeClr w14:val="tx1"/>
            </w14:solidFill>
          </w14:textFill>
        </w:rPr>
      </w:pPr>
      <w:r>
        <w:rPr>
          <w:rFonts w:hint="eastAsia" w:ascii="黑体" w:hAnsi="黑体" w:eastAsia="黑体" w:cs="黑体"/>
          <w:color w:val="000000" w:themeColor="text1"/>
          <w:sz w:val="21"/>
          <w:szCs w:val="21"/>
          <w:lang w:val="en-US" w:eastAsia="zh-CN"/>
          <w14:textFill>
            <w14:solidFill>
              <w14:schemeClr w14:val="tx1"/>
            </w14:solidFill>
          </w14:textFill>
        </w:rPr>
        <w:t>图4.1.3（2）  基于区块链的供应链金融注册、交易流程</w:t>
      </w:r>
    </w:p>
    <w:p>
      <w:pPr>
        <w:pageBreakBefore w:val="0"/>
        <w:widowControl w:val="0"/>
        <w:kinsoku/>
        <w:wordWrap/>
        <w:overflowPunct/>
        <w:topLinePunct w:val="0"/>
        <w:autoSpaceDE w:val="0"/>
        <w:autoSpaceDN/>
        <w:bidi w:val="0"/>
        <w:adjustRightInd/>
        <w:snapToGrid/>
        <w:spacing w:beforeAutospacing="0" w:line="360" w:lineRule="auto"/>
        <w:ind w:right="0" w:rightChars="0"/>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图4.1.3（1）和</w:t>
      </w:r>
      <w:r>
        <w:rPr>
          <w:rFonts w:hint="eastAsia" w:ascii="宋体" w:hAnsi="宋体" w:eastAsia="宋体" w:cs="宋体"/>
          <w:color w:val="000000" w:themeColor="text1"/>
          <w:sz w:val="24"/>
          <w:szCs w:val="24"/>
          <w:lang w:val="en-US" w:eastAsia="zh-CN"/>
          <w14:textFill>
            <w14:solidFill>
              <w14:schemeClr w14:val="tx1"/>
            </w14:solidFill>
          </w14:textFill>
        </w:rPr>
        <w:t>图</w:t>
      </w:r>
      <w:r>
        <w:rPr>
          <w:rFonts w:hint="eastAsia" w:ascii="宋体" w:hAnsi="宋体" w:cs="宋体"/>
          <w:color w:val="000000" w:themeColor="text1"/>
          <w:sz w:val="24"/>
          <w:szCs w:val="24"/>
          <w:lang w:val="en-US" w:eastAsia="zh-CN"/>
          <w14:textFill>
            <w14:solidFill>
              <w14:schemeClr w14:val="tx1"/>
            </w14:solidFill>
          </w14:textFill>
        </w:rPr>
        <w:t>4</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1</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3（2）</w:t>
      </w:r>
      <w:r>
        <w:rPr>
          <w:rFonts w:hint="eastAsia" w:ascii="宋体" w:hAnsi="宋体" w:eastAsia="宋体" w:cs="宋体"/>
          <w:color w:val="000000" w:themeColor="text1"/>
          <w:sz w:val="24"/>
          <w:szCs w:val="24"/>
          <w:lang w:val="en-US" w:eastAsia="zh-CN"/>
          <w14:textFill>
            <w14:solidFill>
              <w14:schemeClr w14:val="tx1"/>
            </w14:solidFill>
          </w14:textFill>
        </w:rPr>
        <w:t>展示了基于区块链的供应链金融平台的整体架构，从用户创建账户到进行交易，共分为如下的几个步骤：</w:t>
      </w:r>
    </w:p>
    <w:p>
      <w:pPr>
        <w:pageBreakBefore w:val="0"/>
        <w:widowControl w:val="0"/>
        <w:numPr>
          <w:ilvl w:val="0"/>
          <w:numId w:val="3"/>
        </w:numPr>
        <w:kinsoku/>
        <w:wordWrap/>
        <w:overflowPunct/>
        <w:topLinePunct w:val="0"/>
        <w:autoSpaceDE w:val="0"/>
        <w:autoSpaceDN/>
        <w:bidi w:val="0"/>
        <w:adjustRightInd/>
        <w:snapToGrid/>
        <w:spacing w:beforeAutospacing="0" w:line="360" w:lineRule="auto"/>
        <w:ind w:right="0" w:rightChars="0"/>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各用户首先在这个基于区块链的供应链金融平台上进行注册，各用户填写了注册的相关信息之后，区块链供应链金额平台会对用户的注册信息进行审核；</w:t>
      </w:r>
    </w:p>
    <w:p>
      <w:pPr>
        <w:pageBreakBefore w:val="0"/>
        <w:widowControl w:val="0"/>
        <w:numPr>
          <w:ilvl w:val="0"/>
          <w:numId w:val="3"/>
        </w:numPr>
        <w:kinsoku/>
        <w:wordWrap/>
        <w:overflowPunct/>
        <w:topLinePunct w:val="0"/>
        <w:autoSpaceDE w:val="0"/>
        <w:autoSpaceDN/>
        <w:bidi w:val="0"/>
        <w:adjustRightInd/>
        <w:snapToGrid/>
        <w:spacing w:beforeAutospacing="0" w:line="360" w:lineRule="auto"/>
        <w:ind w:right="0" w:rightChars="0"/>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各用户的注册信息通过审核之后，区块链供应链金融平台将调用底层的区块链，并将各用户的信息写入底层区块链，并生成区块链账户，</w:t>
      </w:r>
      <w:r>
        <w:rPr>
          <w:rFonts w:hint="eastAsia" w:ascii="宋体" w:hAnsi="宋体" w:eastAsia="宋体" w:cs="宋体"/>
          <w:color w:val="000000" w:themeColor="text1"/>
          <w:sz w:val="24"/>
          <w:szCs w:val="24"/>
          <w:lang w:val="en-US" w:eastAsia="zh-CN"/>
          <w14:textFill>
            <w14:solidFill>
              <w14:schemeClr w14:val="tx1"/>
            </w14:solidFill>
          </w14:textFill>
        </w:rPr>
        <w:t>用户的信息和底层账户信息一同写入到平台的数据库。</w:t>
      </w:r>
    </w:p>
    <w:p>
      <w:pPr>
        <w:pageBreakBefore w:val="0"/>
        <w:widowControl w:val="0"/>
        <w:numPr>
          <w:ilvl w:val="0"/>
          <w:numId w:val="3"/>
        </w:numPr>
        <w:kinsoku/>
        <w:wordWrap/>
        <w:overflowPunct/>
        <w:topLinePunct w:val="0"/>
        <w:autoSpaceDE w:val="0"/>
        <w:autoSpaceDN/>
        <w:bidi w:val="0"/>
        <w:adjustRightInd/>
        <w:snapToGrid/>
        <w:spacing w:beforeAutospacing="0" w:line="360" w:lineRule="auto"/>
        <w:ind w:right="0" w:rightChars="0"/>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如果</w:t>
      </w:r>
      <w:r>
        <w:rPr>
          <w:rFonts w:hint="eastAsia" w:ascii="宋体" w:hAnsi="宋体" w:eastAsia="宋体" w:cs="宋体"/>
          <w:color w:val="000000" w:themeColor="text1"/>
          <w:sz w:val="24"/>
          <w:szCs w:val="24"/>
          <w:lang w:val="en-US" w:eastAsia="zh-CN"/>
          <w14:textFill>
            <w14:solidFill>
              <w14:schemeClr w14:val="tx1"/>
            </w14:solidFill>
          </w14:textFill>
        </w:rPr>
        <w:t>用户需要进行交易，</w:t>
      </w:r>
      <w:r>
        <w:rPr>
          <w:rFonts w:hint="eastAsia" w:ascii="宋体" w:hAnsi="宋体" w:cs="宋体"/>
          <w:color w:val="000000" w:themeColor="text1"/>
          <w:sz w:val="24"/>
          <w:szCs w:val="24"/>
          <w:lang w:val="en-US" w:eastAsia="zh-CN"/>
          <w14:textFill>
            <w14:solidFill>
              <w14:schemeClr w14:val="tx1"/>
            </w14:solidFill>
          </w14:textFill>
        </w:rPr>
        <w:t>那么首先区块链供应链金融的平台直接调用底层区块链，将</w:t>
      </w:r>
      <w:r>
        <w:rPr>
          <w:rFonts w:hint="eastAsia" w:ascii="宋体" w:hAnsi="宋体" w:eastAsia="宋体" w:cs="宋体"/>
          <w:color w:val="000000" w:themeColor="text1"/>
          <w:sz w:val="24"/>
          <w:szCs w:val="24"/>
          <w:lang w:val="en-US" w:eastAsia="zh-CN"/>
          <w14:textFill>
            <w14:solidFill>
              <w14:schemeClr w14:val="tx1"/>
            </w14:solidFill>
          </w14:textFill>
        </w:rPr>
        <w:t>订单信息以及之后可能会涉及到的物流信息以及仓储信息都写入区块链</w:t>
      </w:r>
      <w:r>
        <w:rPr>
          <w:rFonts w:hint="eastAsia" w:ascii="宋体" w:hAnsi="宋体" w:cs="宋体"/>
          <w:color w:val="000000" w:themeColor="text1"/>
          <w:sz w:val="24"/>
          <w:szCs w:val="24"/>
          <w:lang w:val="en-US" w:eastAsia="zh-CN"/>
          <w14:textFill>
            <w14:solidFill>
              <w14:schemeClr w14:val="tx1"/>
            </w14:solidFill>
          </w14:textFill>
        </w:rPr>
        <w:t>而</w:t>
      </w:r>
      <w:r>
        <w:rPr>
          <w:rFonts w:hint="eastAsia" w:ascii="宋体" w:hAnsi="宋体" w:eastAsia="宋体" w:cs="宋体"/>
          <w:color w:val="000000" w:themeColor="text1"/>
          <w:sz w:val="24"/>
          <w:szCs w:val="24"/>
          <w:lang w:val="en-US" w:eastAsia="zh-CN"/>
          <w14:textFill>
            <w14:solidFill>
              <w14:schemeClr w14:val="tx1"/>
            </w14:solidFill>
          </w14:textFill>
        </w:rPr>
        <w:t>不是直接将订单信息写入数据库，之后区块链在返回到订单管理、运单管理以及仓单管理等来处理相关信息。</w:t>
      </w:r>
    </w:p>
    <w:p>
      <w:pPr>
        <w:pageBreakBefore w:val="0"/>
        <w:widowControl w:val="0"/>
        <w:numPr>
          <w:ilvl w:val="0"/>
          <w:numId w:val="3"/>
        </w:numPr>
        <w:kinsoku/>
        <w:wordWrap/>
        <w:overflowPunct/>
        <w:topLinePunct w:val="0"/>
        <w:autoSpaceDE w:val="0"/>
        <w:autoSpaceDN/>
        <w:bidi w:val="0"/>
        <w:adjustRightInd/>
        <w:snapToGrid/>
        <w:spacing w:beforeAutospacing="0" w:line="360" w:lineRule="auto"/>
        <w:ind w:right="0" w:rightChars="0"/>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区块链供应链金融</w:t>
      </w:r>
      <w:r>
        <w:rPr>
          <w:rFonts w:hint="eastAsia" w:ascii="宋体" w:hAnsi="宋体" w:eastAsia="宋体" w:cs="宋体"/>
          <w:color w:val="000000" w:themeColor="text1"/>
          <w:sz w:val="24"/>
          <w:szCs w:val="24"/>
          <w:lang w:val="en-US" w:eastAsia="zh-CN"/>
          <w14:textFill>
            <w14:solidFill>
              <w14:schemeClr w14:val="tx1"/>
            </w14:solidFill>
          </w14:textFill>
        </w:rPr>
        <w:t>平台上的订单管理、运单管理以及仓单管理部分得到区块链返回的信息，将订单、运单以及仓单和返回的信息写入到数据库中。</w:t>
      </w:r>
    </w:p>
    <w:p>
      <w:pPr>
        <w:pageBreakBefore w:val="0"/>
        <w:widowControl w:val="0"/>
        <w:numPr>
          <w:ilvl w:val="0"/>
          <w:numId w:val="3"/>
        </w:numPr>
        <w:kinsoku/>
        <w:wordWrap/>
        <w:overflowPunct/>
        <w:topLinePunct w:val="0"/>
        <w:autoSpaceDE w:val="0"/>
        <w:autoSpaceDN/>
        <w:bidi w:val="0"/>
        <w:adjustRightInd/>
        <w:snapToGrid/>
        <w:spacing w:beforeAutospacing="0" w:line="360" w:lineRule="auto"/>
        <w:ind w:right="0" w:rightChars="0"/>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在将订单、运单以及仓单写入区块链的同时将相关的交易通过代码生成智能合约，之后通过将合约执行的规则加入到区块链的共识算法中，并且合约本身的代码以及状态也会存放在区块链上，当合约被触发之后就直接读取并执行合约代码，执行的结果返回到合约状态。这样，区块链就变成合约计算的可信环境。同时区块链就为完全数字化资产的记录和转移奠定了基础，通过完全数字化的资产，区块链上的智能合约可以控制资产。</w:t>
      </w:r>
    </w:p>
    <w:p>
      <w:pPr>
        <w:pageBreakBefore w:val="0"/>
        <w:widowControl w:val="0"/>
        <w:numPr>
          <w:ilvl w:val="0"/>
          <w:numId w:val="0"/>
        </w:numPr>
        <w:kinsoku/>
        <w:wordWrap/>
        <w:overflowPunct/>
        <w:topLinePunct w:val="0"/>
        <w:autoSpaceDE w:val="0"/>
        <w:autoSpaceDN/>
        <w:bidi w:val="0"/>
        <w:adjustRightInd/>
        <w:snapToGrid/>
        <w:spacing w:beforeAutospacing="0" w:line="360" w:lineRule="auto"/>
        <w:ind w:right="0" w:rightChars="0"/>
        <w:textAlignment w:val="auto"/>
        <w:outlineLvl w:val="9"/>
        <w:rPr>
          <w:rFonts w:hint="eastAsia" w:ascii="宋体" w:hAnsi="宋体" w:cs="宋体"/>
          <w:b/>
          <w:bCs/>
          <w:color w:val="000000" w:themeColor="text1"/>
          <w:sz w:val="32"/>
          <w:szCs w:val="32"/>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（6）</w:t>
      </w:r>
      <w:r>
        <w:rPr>
          <w:rFonts w:hint="eastAsia" w:ascii="宋体" w:hAnsi="宋体" w:eastAsia="宋体" w:cs="宋体"/>
          <w:color w:val="000000" w:themeColor="text1"/>
          <w:sz w:val="24"/>
          <w:szCs w:val="24"/>
          <w:lang w:val="en-US" w:eastAsia="zh-CN"/>
          <w14:textFill>
            <w14:solidFill>
              <w14:schemeClr w14:val="tx1"/>
            </w14:solidFill>
          </w14:textFill>
        </w:rPr>
        <w:t>如果企业有融资需要，那么也可以通过该平台中的融资授信部分实现融资。由于区块链采用分布式部署存储，因此</w:t>
      </w:r>
      <w:r>
        <w:rPr>
          <w:rFonts w:hint="eastAsia" w:ascii="宋体" w:hAnsi="宋体" w:cs="宋体"/>
          <w:color w:val="000000" w:themeColor="text1"/>
          <w:sz w:val="24"/>
          <w:szCs w:val="24"/>
          <w:lang w:val="en-US" w:eastAsia="zh-CN"/>
          <w14:textFill>
            <w14:solidFill>
              <w14:schemeClr w14:val="tx1"/>
            </w14:solidFill>
          </w14:textFill>
        </w:rPr>
        <w:t>数据在每个节点上都会有一份存储，因此就避免了单一的中心化机构维护数据可能带来的利益风险</w:t>
      </w:r>
      <w:r>
        <w:rPr>
          <w:rFonts w:hint="eastAsia" w:ascii="宋体" w:hAnsi="宋体" w:eastAsia="宋体" w:cs="宋体"/>
          <w:color w:val="000000" w:themeColor="text1"/>
          <w:sz w:val="24"/>
          <w:szCs w:val="24"/>
          <w:lang w:val="en-US" w:eastAsia="zh-CN"/>
          <w14:textFill>
            <w14:solidFill>
              <w14:schemeClr w14:val="tx1"/>
            </w14:solidFill>
          </w14:textFill>
        </w:rPr>
        <w:t>，因此具有较强的信任关系。基于此，金融机构可以信任融资企业的交易数据的真实可靠，从而节省了金融机构对融资企业进行信用审查的成本，也可以提高融资发放的效率。</w:t>
      </w:r>
    </w:p>
    <w:p>
      <w:pPr>
        <w:pageBreakBefore w:val="0"/>
        <w:widowControl w:val="0"/>
        <w:numPr>
          <w:ilvl w:val="0"/>
          <w:numId w:val="0"/>
        </w:numPr>
        <w:kinsoku/>
        <w:wordWrap/>
        <w:overflowPunct/>
        <w:topLinePunct w:val="0"/>
        <w:autoSpaceDE w:val="0"/>
        <w:autoSpaceDN/>
        <w:bidi w:val="0"/>
        <w:adjustRightInd/>
        <w:snapToGrid/>
        <w:spacing w:beforeAutospacing="0" w:line="360" w:lineRule="auto"/>
        <w:ind w:right="0" w:rightChars="0"/>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p>
    <w:p>
      <w:pPr>
        <w:pageBreakBefore w:val="0"/>
        <w:widowControl w:val="0"/>
        <w:numPr>
          <w:ilvl w:val="0"/>
          <w:numId w:val="0"/>
        </w:numPr>
        <w:kinsoku/>
        <w:wordWrap/>
        <w:overflowPunct/>
        <w:topLinePunct w:val="0"/>
        <w:autoSpaceDE w:val="0"/>
        <w:autoSpaceDN/>
        <w:bidi w:val="0"/>
        <w:adjustRightInd/>
        <w:snapToGrid/>
        <w:spacing w:beforeAutospacing="0" w:line="360" w:lineRule="auto"/>
        <w:ind w:right="0" w:rightChars="0"/>
        <w:textAlignment w:val="auto"/>
        <w:outlineLvl w:val="1"/>
        <w:rPr>
          <w:rFonts w:hint="eastAsia" w:ascii="宋体" w:hAnsi="宋体" w:cs="宋体"/>
          <w:b/>
          <w:bCs/>
          <w:color w:val="000000" w:themeColor="text1"/>
          <w:sz w:val="32"/>
          <w:szCs w:val="32"/>
          <w:lang w:val="en-US" w:eastAsia="zh-CN"/>
          <w14:textFill>
            <w14:solidFill>
              <w14:schemeClr w14:val="tx1"/>
            </w14:solidFill>
          </w14:textFill>
        </w:rPr>
      </w:pPr>
      <w:bookmarkStart w:id="81" w:name="_Toc19388"/>
      <w:r>
        <w:rPr>
          <w:rFonts w:hint="eastAsia" w:ascii="宋体" w:hAnsi="宋体" w:cs="宋体"/>
          <w:b/>
          <w:bCs/>
          <w:color w:val="000000" w:themeColor="text1"/>
          <w:sz w:val="32"/>
          <w:szCs w:val="32"/>
          <w:lang w:val="en-US" w:eastAsia="zh-CN"/>
          <w14:textFill>
            <w14:solidFill>
              <w14:schemeClr w14:val="tx1"/>
            </w14:solidFill>
          </w14:textFill>
        </w:rPr>
        <w:t>4.2区块链应用于供应链金融的情景分析</w:t>
      </w:r>
      <w:bookmarkEnd w:id="81"/>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2"/>
        <w:rPr>
          <w:rFonts w:hint="eastAsia" w:ascii="黑体" w:hAnsi="黑体" w:eastAsia="黑体" w:cs="黑体"/>
          <w:b w:val="0"/>
          <w:bCs w:val="0"/>
          <w:color w:val="000000" w:themeColor="text1"/>
          <w:sz w:val="24"/>
          <w:szCs w:val="24"/>
          <w:lang w:val="en-US" w:eastAsia="zh-CN"/>
          <w14:textFill>
            <w14:solidFill>
              <w14:schemeClr w14:val="tx1"/>
            </w14:solidFill>
          </w14:textFill>
        </w:rPr>
      </w:pPr>
      <w:bookmarkStart w:id="82" w:name="_Toc31480"/>
      <w:r>
        <w:rPr>
          <w:rFonts w:hint="eastAsia" w:ascii="黑体" w:hAnsi="黑体" w:eastAsia="黑体" w:cs="黑体"/>
          <w:b w:val="0"/>
          <w:bCs w:val="0"/>
          <w:color w:val="000000" w:themeColor="text1"/>
          <w:sz w:val="24"/>
          <w:szCs w:val="24"/>
          <w:lang w:val="en-US" w:eastAsia="zh-CN"/>
          <w14:textFill>
            <w14:solidFill>
              <w14:schemeClr w14:val="tx1"/>
            </w14:solidFill>
          </w14:textFill>
        </w:rPr>
        <w:t>4.2.1应收账款融资模式的情景分析</w:t>
      </w:r>
      <w:bookmarkEnd w:id="82"/>
    </w:p>
    <w:p>
      <w:pPr>
        <w:pageBreakBefore w:val="0"/>
        <w:kinsoku/>
        <w:wordWrap/>
        <w:overflowPunct/>
        <w:topLinePunct w:val="0"/>
        <w:autoSpaceDE/>
        <w:autoSpaceDN/>
        <w:bidi w:val="0"/>
        <w:adjustRightInd/>
        <w:snapToGrid/>
        <w:spacing w:line="360" w:lineRule="auto"/>
        <w:ind w:right="0" w:rightChars="0"/>
        <w:textAlignment w:val="auto"/>
        <w:outlineLvl w:val="2"/>
        <w:rPr>
          <w:rFonts w:hint="eastAsia" w:ascii="宋体" w:hAnsi="宋体" w:eastAsia="宋体" w:cs="宋体"/>
          <w:color w:val="000000" w:themeColor="text1"/>
          <w:sz w:val="24"/>
          <w:szCs w:val="24"/>
          <w:lang w:val="en-US" w:eastAsia="zh-CN"/>
          <w14:textFill>
            <w14:solidFill>
              <w14:schemeClr w14:val="tx1"/>
            </w14:solidFill>
          </w14:textFill>
        </w:rPr>
      </w:pPr>
      <w:bookmarkStart w:id="83" w:name="_Toc27558"/>
      <w:bookmarkStart w:id="84" w:name="_Toc5985"/>
      <w:bookmarkStart w:id="85" w:name="_Toc14512"/>
      <w:r>
        <w:rPr>
          <w:rFonts w:hint="eastAsia" w:ascii="宋体" w:hAnsi="宋体" w:eastAsia="宋体" w:cs="宋体"/>
          <w:color w:val="000000" w:themeColor="text1"/>
          <w:sz w:val="24"/>
          <w:szCs w:val="24"/>
          <w:lang w:val="en-US" w:eastAsia="zh-CN"/>
          <w14:textFill>
            <w14:solidFill>
              <w14:schemeClr w14:val="tx1"/>
            </w14:solidFill>
          </w14:textFill>
        </w:rPr>
        <w:t>1、现有的应收账款融资模式</w:t>
      </w:r>
      <w:bookmarkEnd w:id="83"/>
      <w:bookmarkEnd w:id="84"/>
      <w:bookmarkEnd w:id="85"/>
    </w:p>
    <w:p>
      <w:pPr>
        <w:pageBreakBefore w:val="0"/>
        <w:kinsoku/>
        <w:wordWrap/>
        <w:overflowPunct/>
        <w:topLinePunct w:val="0"/>
        <w:autoSpaceDE/>
        <w:autoSpaceDN/>
        <w:bidi w:val="0"/>
        <w:adjustRightInd/>
        <w:snapToGrid/>
        <w:spacing w:line="360" w:lineRule="auto"/>
        <w:ind w:right="0" w:rightChars="0" w:firstLine="48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应收账款模式主要指的是企业以应收账款作为质押物获得融资的模式，这一模式主要针对的是供应商。</w:t>
      </w:r>
    </w:p>
    <w:p>
      <w:pPr>
        <w:pageBreakBefore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该模式的基本业务流程：</w:t>
      </w:r>
    </w:p>
    <w:p>
      <w:pPr>
        <w:pStyle w:val="27"/>
        <w:pageBreakBefore w:val="0"/>
        <w:widowControl w:val="0"/>
        <w:kinsoku/>
        <w:wordWrap/>
        <w:overflowPunct/>
        <w:topLinePunct w:val="0"/>
        <w:autoSpaceDN/>
        <w:bidi w:val="0"/>
        <w:adjustRightInd/>
        <w:snapToGrid/>
        <w:spacing w:beforeAutospacing="0" w:line="360" w:lineRule="auto"/>
        <w:ind w:left="0" w:leftChars="0" w:right="0" w:rightChars="0" w:firstLine="0" w:firstLineChars="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114300" distR="114300">
            <wp:extent cx="5269230" cy="2101850"/>
            <wp:effectExtent l="0" t="0" r="1270" b="635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14"/>
                    <a:stretch>
                      <a:fillRect/>
                    </a:stretch>
                  </pic:blipFill>
                  <pic:spPr>
                    <a:xfrm>
                      <a:off x="0" y="0"/>
                      <a:ext cx="5269230" cy="210185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right="0" w:rightChars="0" w:firstLine="480"/>
        <w:jc w:val="center"/>
        <w:textAlignment w:val="auto"/>
        <w:rPr>
          <w:rFonts w:hint="eastAsia" w:ascii="黑体" w:hAnsi="黑体" w:eastAsia="黑体" w:cs="黑体"/>
          <w:color w:val="000000" w:themeColor="text1"/>
          <w:sz w:val="21"/>
          <w:szCs w:val="21"/>
          <w:lang w:val="en-US" w:eastAsia="zh-CN"/>
          <w14:textFill>
            <w14:solidFill>
              <w14:schemeClr w14:val="tx1"/>
            </w14:solidFill>
          </w14:textFill>
        </w:rPr>
      </w:pPr>
      <w:r>
        <w:rPr>
          <w:rFonts w:hint="eastAsia" w:ascii="黑体" w:hAnsi="黑体" w:eastAsia="黑体" w:cs="黑体"/>
          <w:color w:val="000000" w:themeColor="text1"/>
          <w:sz w:val="21"/>
          <w:szCs w:val="21"/>
          <w:lang w:val="en-US" w:eastAsia="zh-CN"/>
          <w14:textFill>
            <w14:solidFill>
              <w14:schemeClr w14:val="tx1"/>
            </w14:solidFill>
          </w14:textFill>
        </w:rPr>
        <w:t>图4.2.1（1） 应收账款融资模式</w:t>
      </w:r>
    </w:p>
    <w:p>
      <w:pPr>
        <w:pageBreakBefore w:val="0"/>
        <w:kinsoku/>
        <w:wordWrap/>
        <w:overflowPunct/>
        <w:topLinePunct w:val="0"/>
        <w:autoSpaceDE/>
        <w:autoSpaceDN/>
        <w:bidi w:val="0"/>
        <w:adjustRightInd/>
        <w:snapToGrid/>
        <w:spacing w:line="360" w:lineRule="auto"/>
        <w:ind w:right="0" w:rightChars="0" w:firstLine="480"/>
        <w:jc w:val="center"/>
        <w:textAlignment w:val="auto"/>
        <w:rPr>
          <w:rFonts w:hint="eastAsia" w:ascii="黑体" w:hAnsi="黑体" w:eastAsia="黑体" w:cs="黑体"/>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①供应商企业通过销售商品、提供劳务等方式，收到核心企业开具的应收账款凭证；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②供应商企业将收到的应收账款的凭证作为质押物抵押给银行或其他金融机构；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③核心企业对供应商企业提供信用担保，并向金融机构承诺并履行到期付款的业务；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④供应商企业获得金融机构提供的融资；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⑤核心企业直接还款给金融机构。</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outlineLvl w:val="2"/>
        <w:rPr>
          <w:rFonts w:hint="eastAsia" w:ascii="宋体" w:hAnsi="宋体" w:eastAsia="宋体" w:cs="宋体"/>
          <w:color w:val="000000" w:themeColor="text1"/>
          <w:sz w:val="24"/>
          <w:szCs w:val="24"/>
          <w:lang w:val="en-US" w:eastAsia="zh-CN"/>
          <w14:textFill>
            <w14:solidFill>
              <w14:schemeClr w14:val="tx1"/>
            </w14:solidFill>
          </w14:textFill>
        </w:rPr>
      </w:pPr>
      <w:bookmarkStart w:id="86" w:name="_Toc16330"/>
      <w:bookmarkStart w:id="87" w:name="_Toc6282"/>
      <w:bookmarkStart w:id="88" w:name="_Toc13105"/>
      <w:r>
        <w:rPr>
          <w:rFonts w:hint="eastAsia" w:ascii="宋体" w:hAnsi="宋体" w:eastAsia="宋体" w:cs="宋体"/>
          <w:color w:val="000000" w:themeColor="text1"/>
          <w:sz w:val="24"/>
          <w:szCs w:val="24"/>
          <w:lang w:val="en-US" w:eastAsia="zh-CN"/>
          <w14:textFill>
            <w14:solidFill>
              <w14:schemeClr w14:val="tx1"/>
            </w14:solidFill>
          </w14:textFill>
        </w:rPr>
        <w:t>2、现有模式下的应收账款融资模式存在的问题</w:t>
      </w:r>
      <w:bookmarkEnd w:id="86"/>
      <w:bookmarkEnd w:id="87"/>
      <w:bookmarkEnd w:id="8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lang w:val="en-US" w:eastAsia="zh-CN"/>
          <w14:textFill>
            <w14:solidFill>
              <w14:schemeClr w14:val="tx1"/>
            </w14:solidFill>
          </w14:textFill>
        </w:rPr>
        <w:t>（1）</w:t>
      </w:r>
      <w:r>
        <w:rPr>
          <w:rFonts w:hint="eastAsia" w:ascii="宋体" w:hAnsi="宋体" w:eastAsia="宋体" w:cs="宋体"/>
          <w:color w:val="auto"/>
          <w:sz w:val="24"/>
          <w:szCs w:val="24"/>
        </w:rPr>
        <w:t>核心企业付款的灵活性降低。</w:t>
      </w:r>
      <w:r>
        <w:rPr>
          <w:rFonts w:hint="eastAsia" w:ascii="宋体" w:hAnsi="宋体" w:cs="宋体"/>
          <w:color w:val="auto"/>
          <w:sz w:val="24"/>
          <w:szCs w:val="24"/>
          <w:lang w:val="en-US" w:eastAsia="zh-CN"/>
        </w:rPr>
        <w:t>应收账款的融资模式主要就是供应商企业将自己收到的应收账款作为抵押给金融机构，金融机构根据收到的应收账款来确定贷款额度，但是在现有模式下，核心企业在应收账款到期之后</w:t>
      </w:r>
      <w:r>
        <w:rPr>
          <w:rFonts w:hint="eastAsia" w:ascii="宋体" w:hAnsi="宋体" w:eastAsia="宋体" w:cs="宋体"/>
          <w:color w:val="auto"/>
          <w:sz w:val="24"/>
          <w:szCs w:val="24"/>
        </w:rPr>
        <w:t>应收账款融资模式实际上就是供应商企业将自己的应收账款抵押给金融机构以获取贷款，应收账款到期时，核心企业</w:t>
      </w:r>
      <w:r>
        <w:rPr>
          <w:rFonts w:hint="eastAsia" w:ascii="宋体" w:hAnsi="宋体" w:cs="宋体"/>
          <w:color w:val="auto"/>
          <w:sz w:val="24"/>
          <w:szCs w:val="24"/>
          <w:lang w:val="en-US" w:eastAsia="zh-CN"/>
        </w:rPr>
        <w:t>就要进行还款而无法与</w:t>
      </w:r>
      <w:r>
        <w:rPr>
          <w:rFonts w:hint="eastAsia" w:ascii="宋体" w:hAnsi="宋体" w:eastAsia="宋体" w:cs="宋体"/>
          <w:color w:val="auto"/>
          <w:sz w:val="24"/>
          <w:szCs w:val="24"/>
        </w:rPr>
        <w:t>金融机构进行</w:t>
      </w:r>
      <w:r>
        <w:rPr>
          <w:rFonts w:hint="eastAsia" w:ascii="宋体" w:hAnsi="宋体" w:cs="宋体"/>
          <w:color w:val="auto"/>
          <w:sz w:val="24"/>
          <w:szCs w:val="24"/>
          <w:lang w:val="en-US" w:eastAsia="zh-CN"/>
        </w:rPr>
        <w:t>讨价还价。</w:t>
      </w:r>
      <w:r>
        <w:rPr>
          <w:rFonts w:hint="eastAsia" w:ascii="宋体" w:hAnsi="宋体" w:eastAsia="宋体" w:cs="宋体"/>
          <w:color w:val="000000" w:themeColor="text1"/>
          <w:sz w:val="24"/>
          <w:szCs w:val="24"/>
          <w14:textFill>
            <w14:solidFill>
              <w14:schemeClr w14:val="tx1"/>
            </w14:solidFill>
          </w14:textFill>
        </w:rPr>
        <w:t>由于核心企业在整个供应链上占据主导地位，所以在面对供应商企业时，核心企业的话语权较强，可能会延迟付款。但是在应收账款融资模式下，核心企业由原来向供应商企业付款转向金融机构付款，而在面对金融机构时，核心企业必须在应收账款到期时进行还款，所以就可能会面对核心企业付款的灵活性降低。</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color w:val="FF0000"/>
          <w:sz w:val="24"/>
          <w:szCs w:val="24"/>
        </w:rPr>
      </w:pPr>
      <w:r>
        <w:rPr>
          <w:rFonts w:hint="eastAsia" w:ascii="宋体" w:hAnsi="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lang w:eastAsia="zh-CN"/>
        </w:rPr>
        <w:t>）</w:t>
      </w:r>
      <w:r>
        <w:rPr>
          <w:rFonts w:hint="eastAsia" w:ascii="宋体" w:hAnsi="宋体" w:cs="宋体"/>
          <w:color w:val="auto"/>
          <w:sz w:val="24"/>
          <w:szCs w:val="24"/>
          <w:lang w:val="en-US" w:eastAsia="zh-CN"/>
        </w:rPr>
        <w:t>操作风险增加，现有模式下，应收账款的管理过程较为复杂，因此在交易过程中面临的操作风险也很大，如</w:t>
      </w:r>
      <w:r>
        <w:rPr>
          <w:rFonts w:hint="eastAsia" w:ascii="宋体" w:hAnsi="宋体" w:eastAsia="宋体" w:cs="宋体"/>
          <w:color w:val="auto"/>
          <w:sz w:val="24"/>
          <w:szCs w:val="24"/>
        </w:rPr>
        <w:t>在应收账款最后清偿过程中，由于金融机构制定的账户与原来的供应商企业的账户可能不是同一个账户，因此支付路径的改变，可能增加错误的发生，因此这些问题都可能增加核心企业的操作风险。</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cs="宋体"/>
          <w:color w:val="auto"/>
          <w:sz w:val="24"/>
          <w:szCs w:val="24"/>
          <w:lang w:val="en-US" w:eastAsia="zh-CN"/>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3</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中小企业应收账款的信用管理水平不高。现阶段我国很多的中小企业</w:t>
      </w:r>
      <w:r>
        <w:rPr>
          <w:rFonts w:hint="eastAsia" w:ascii="宋体" w:hAnsi="宋体" w:cs="宋体"/>
          <w:color w:val="auto"/>
          <w:sz w:val="24"/>
          <w:szCs w:val="24"/>
          <w:lang w:val="en-US" w:eastAsia="zh-CN"/>
        </w:rPr>
        <w:t>对于信用管理并没有重视起来，很多信用审查只是流于表面，没有建立有效的信用管理制度，因此金融机构对中小企业的信用调查成本会增加，从而促使金融机构降低中小企业的信用评级，因此这些会增加了中小企业的融资成本。</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4</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由于市场的波动性，核心企业可能会受到影响导致无法付款。而应收账款融资模式是以核心企业对中小企业的担保为前提的，如果核心企业受市场波动的影响导致核心企业现金流紧张，那么就会影响到中小企业的应收账款的收取，进而影响到金融机构的贷款的回收。</w:t>
      </w:r>
    </w:p>
    <w:p>
      <w:pPr>
        <w:pStyle w:val="27"/>
        <w:pageBreakBefore w:val="0"/>
        <w:widowControl w:val="0"/>
        <w:kinsoku/>
        <w:wordWrap/>
        <w:overflowPunct/>
        <w:topLinePunct w:val="0"/>
        <w:autoSpaceDN/>
        <w:bidi w:val="0"/>
        <w:adjustRightInd/>
        <w:snapToGrid/>
        <w:spacing w:beforeAutospacing="0" w:line="360" w:lineRule="auto"/>
        <w:ind w:left="0" w:leftChars="0" w:right="0" w:rightChars="0" w:firstLine="0" w:firstLineChars="0"/>
        <w:textAlignment w:val="auto"/>
        <w:rPr>
          <w:rFonts w:hint="eastAsia" w:ascii="宋体" w:hAnsi="宋体" w:eastAsia="宋体" w:cs="宋体"/>
          <w:color w:val="000000" w:themeColor="text1"/>
          <w:sz w:val="24"/>
          <w:szCs w:val="24"/>
          <w:lang w:val="en-US" w:eastAsia="zh-CN"/>
          <w14:textFill>
            <w14:solidFill>
              <w14:schemeClr w14:val="tx1"/>
            </w14:solidFill>
          </w14:textFill>
        </w:rPr>
      </w:pPr>
    </w:p>
    <w:p>
      <w:pPr>
        <w:pStyle w:val="27"/>
        <w:pageBreakBefore w:val="0"/>
        <w:widowControl w:val="0"/>
        <w:kinsoku/>
        <w:wordWrap/>
        <w:overflowPunct/>
        <w:topLinePunct w:val="0"/>
        <w:autoSpaceDN/>
        <w:bidi w:val="0"/>
        <w:adjustRightInd/>
        <w:snapToGrid/>
        <w:spacing w:beforeAutospacing="0" w:line="360" w:lineRule="auto"/>
        <w:ind w:left="0" w:leftChars="0" w:right="0" w:rightChars="0" w:firstLine="0" w:firstLineChars="0"/>
        <w:textAlignment w:val="auto"/>
        <w:outlineLvl w:val="2"/>
        <w:rPr>
          <w:rFonts w:hint="eastAsia" w:ascii="宋体" w:hAnsi="宋体" w:eastAsia="宋体" w:cs="宋体"/>
          <w:b w:val="0"/>
          <w:bCs w:val="0"/>
          <w:color w:val="000000" w:themeColor="text1"/>
          <w:sz w:val="24"/>
          <w:szCs w:val="24"/>
          <w:lang w:val="en-US" w:eastAsia="zh-CN"/>
          <w14:textFill>
            <w14:solidFill>
              <w14:schemeClr w14:val="tx1"/>
            </w14:solidFill>
          </w14:textFill>
        </w:rPr>
      </w:pPr>
      <w:bookmarkStart w:id="89" w:name="_Toc26815"/>
      <w:bookmarkStart w:id="90" w:name="_Toc18952"/>
      <w:bookmarkStart w:id="91" w:name="_Toc9954"/>
      <w:r>
        <w:rPr>
          <w:rFonts w:hint="eastAsia" w:ascii="宋体" w:hAnsi="宋体" w:eastAsia="宋体" w:cs="宋体"/>
          <w:color w:val="000000" w:themeColor="text1"/>
          <w:sz w:val="24"/>
          <w:szCs w:val="24"/>
          <w:lang w:val="en-US" w:eastAsia="zh-CN"/>
          <w14:textFill>
            <w14:solidFill>
              <w14:schemeClr w14:val="tx1"/>
            </w14:solidFill>
          </w14:textFill>
        </w:rPr>
        <w:t>3、区块链应用于</w:t>
      </w:r>
      <w:r>
        <w:rPr>
          <w:rFonts w:hint="eastAsia" w:ascii="宋体" w:hAnsi="宋体" w:eastAsia="宋体" w:cs="宋体"/>
          <w:b w:val="0"/>
          <w:bCs w:val="0"/>
          <w:color w:val="000000" w:themeColor="text1"/>
          <w:sz w:val="24"/>
          <w:szCs w:val="24"/>
          <w:lang w:val="en-US" w:eastAsia="zh-CN"/>
          <w14:textFill>
            <w14:solidFill>
              <w14:schemeClr w14:val="tx1"/>
            </w14:solidFill>
          </w14:textFill>
        </w:rPr>
        <w:t>应收账款融资模式的情景假设</w:t>
      </w:r>
      <w:bookmarkEnd w:id="89"/>
      <w:bookmarkEnd w:id="90"/>
      <w:bookmarkEnd w:id="91"/>
    </w:p>
    <w:p>
      <w:pPr>
        <w:pStyle w:val="27"/>
        <w:pageBreakBefore w:val="0"/>
        <w:widowControl w:val="0"/>
        <w:kinsoku/>
        <w:wordWrap/>
        <w:overflowPunct/>
        <w:topLinePunct w:val="0"/>
        <w:autoSpaceDN/>
        <w:bidi w:val="0"/>
        <w:adjustRightInd/>
        <w:snapToGrid/>
        <w:spacing w:beforeAutospacing="0" w:line="360" w:lineRule="auto"/>
        <w:ind w:left="0" w:leftChars="0" w:right="0" w:rightChars="0" w:firstLine="480" w:firstLineChars="0"/>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bookmarkStart w:id="92" w:name="_Toc10069"/>
      <w:bookmarkStart w:id="93" w:name="_Toc13207"/>
      <w:r>
        <w:rPr>
          <w:rFonts w:hint="eastAsia" w:ascii="宋体" w:hAnsi="宋体" w:eastAsia="宋体" w:cs="宋体"/>
          <w:b w:val="0"/>
          <w:bCs w:val="0"/>
          <w:color w:val="000000" w:themeColor="text1"/>
          <w:sz w:val="24"/>
          <w:szCs w:val="24"/>
          <w:lang w:val="en-US" w:eastAsia="zh-CN"/>
          <w14:textFill>
            <w14:solidFill>
              <w14:schemeClr w14:val="tx1"/>
            </w14:solidFill>
          </w14:textFill>
        </w:rPr>
        <w:t>在第三章已经大致介绍了基于区块链的供应链金融平台的注册和交易流程，因此就不再对用户注册这部分进行过多的阐述</w:t>
      </w:r>
      <w:r>
        <w:rPr>
          <w:rFonts w:hint="eastAsia" w:ascii="宋体" w:hAnsi="宋体" w:cs="宋体"/>
          <w:b w:val="0"/>
          <w:bCs w:val="0"/>
          <w:color w:val="000000" w:themeColor="text1"/>
          <w:sz w:val="24"/>
          <w:szCs w:val="24"/>
          <w:lang w:val="en-US" w:eastAsia="zh-CN"/>
          <w14:textFill>
            <w14:solidFill>
              <w14:schemeClr w14:val="tx1"/>
            </w14:solidFill>
          </w14:textFill>
        </w:rPr>
        <w:t>，</w:t>
      </w:r>
      <w:r>
        <w:rPr>
          <w:rFonts w:hint="eastAsia" w:ascii="宋体" w:hAnsi="宋体" w:eastAsia="宋体" w:cs="宋体"/>
          <w:b w:val="0"/>
          <w:bCs w:val="0"/>
          <w:color w:val="000000" w:themeColor="text1"/>
          <w:sz w:val="24"/>
          <w:szCs w:val="24"/>
          <w:lang w:val="en-US" w:eastAsia="zh-CN"/>
          <w14:textFill>
            <w14:solidFill>
              <w14:schemeClr w14:val="tx1"/>
            </w14:solidFill>
          </w14:textFill>
        </w:rPr>
        <w:t>本节主要是对区块链应用于应收账款融资模式进行情景假设，并分析与传统的供应链金融的应收账款融资模式有哪些区别。</w:t>
      </w:r>
      <w:bookmarkEnd w:id="92"/>
      <w:bookmarkEnd w:id="93"/>
    </w:p>
    <w:p>
      <w:pPr>
        <w:pStyle w:val="27"/>
        <w:pageBreakBefore w:val="0"/>
        <w:widowControl w:val="0"/>
        <w:kinsoku/>
        <w:wordWrap/>
        <w:overflowPunct/>
        <w:topLinePunct w:val="0"/>
        <w:autoSpaceDN/>
        <w:bidi w:val="0"/>
        <w:adjustRightInd/>
        <w:snapToGrid/>
        <w:spacing w:beforeAutospacing="0" w:line="360" w:lineRule="auto"/>
        <w:ind w:left="0" w:leftChars="0" w:right="0" w:rightChars="0" w:firstLine="480" w:firstLineChars="0"/>
        <w:textAlignment w:val="auto"/>
        <w:outlineLvl w:val="9"/>
        <w:rPr>
          <w:rFonts w:hint="eastAsia" w:ascii="宋体" w:hAnsi="宋体" w:cs="宋体"/>
          <w:color w:val="000000" w:themeColor="text1"/>
          <w:sz w:val="24"/>
          <w:szCs w:val="24"/>
          <w:lang w:val="en-US" w:eastAsia="zh-CN"/>
          <w14:textFill>
            <w14:solidFill>
              <w14:schemeClr w14:val="tx1"/>
            </w14:solidFill>
          </w14:textFill>
        </w:rPr>
      </w:pPr>
      <w:bookmarkStart w:id="94" w:name="_Toc19495"/>
      <w:bookmarkStart w:id="95" w:name="_Toc4323"/>
      <w:r>
        <w:rPr>
          <w:rFonts w:hint="eastAsia" w:ascii="宋体" w:hAnsi="宋体" w:eastAsia="宋体" w:cs="宋体"/>
          <w:b w:val="0"/>
          <w:bCs w:val="0"/>
          <w:color w:val="000000" w:themeColor="text1"/>
          <w:sz w:val="24"/>
          <w:szCs w:val="24"/>
          <w:lang w:val="en-US" w:eastAsia="zh-CN"/>
          <w14:textFill>
            <w14:solidFill>
              <w14:schemeClr w14:val="tx1"/>
            </w14:solidFill>
          </w14:textFill>
        </w:rPr>
        <w:t>基于区块链的供应链金融平台上接入</w:t>
      </w:r>
      <w:r>
        <w:rPr>
          <w:rFonts w:hint="eastAsia" w:ascii="宋体" w:hAnsi="宋体" w:eastAsia="宋体" w:cs="宋体"/>
          <w:color w:val="000000" w:themeColor="text1"/>
          <w:sz w:val="24"/>
          <w:szCs w:val="24"/>
          <w:lang w:val="en-US" w:eastAsia="zh-CN"/>
          <w14:textFill>
            <w14:solidFill>
              <w14:schemeClr w14:val="tx1"/>
            </w14:solidFill>
          </w14:textFill>
        </w:rPr>
        <w:t>物流企业、核心企业、中心企业、金融机构等</w:t>
      </w:r>
      <w:r>
        <w:rPr>
          <w:rFonts w:hint="eastAsia" w:ascii="宋体" w:hAnsi="宋体" w:cs="宋体"/>
          <w:color w:val="000000" w:themeColor="text1"/>
          <w:sz w:val="24"/>
          <w:szCs w:val="24"/>
          <w:lang w:val="en-US" w:eastAsia="zh-CN"/>
          <w14:textFill>
            <w14:solidFill>
              <w14:schemeClr w14:val="tx1"/>
            </w14:solidFill>
          </w14:textFill>
        </w:rPr>
        <w:t>，每个企业都成为一个节点，且每个企业的权限都是相同的。</w:t>
      </w:r>
      <w:bookmarkEnd w:id="94"/>
      <w:bookmarkEnd w:id="95"/>
    </w:p>
    <w:p>
      <w:pPr>
        <w:pStyle w:val="27"/>
        <w:pageBreakBefore w:val="0"/>
        <w:widowControl w:val="0"/>
        <w:numPr>
          <w:ilvl w:val="0"/>
          <w:numId w:val="4"/>
        </w:numPr>
        <w:kinsoku/>
        <w:wordWrap/>
        <w:overflowPunct/>
        <w:topLinePunct w:val="0"/>
        <w:autoSpaceDN/>
        <w:bidi w:val="0"/>
        <w:adjustRightInd/>
        <w:snapToGrid/>
        <w:spacing w:beforeAutospacing="0" w:line="360" w:lineRule="auto"/>
        <w:ind w:left="0" w:leftChars="0" w:right="0" w:rightChars="0" w:firstLine="0" w:firstLineChars="0"/>
        <w:textAlignment w:val="auto"/>
        <w:outlineLvl w:val="9"/>
        <w:rPr>
          <w:rFonts w:hint="eastAsia" w:ascii="宋体" w:hAnsi="宋体" w:cs="宋体"/>
          <w:color w:val="000000" w:themeColor="text1"/>
          <w:sz w:val="24"/>
          <w:szCs w:val="24"/>
          <w:lang w:val="en-US" w:eastAsia="zh-CN"/>
          <w14:textFill>
            <w14:solidFill>
              <w14:schemeClr w14:val="tx1"/>
            </w14:solidFill>
          </w14:textFill>
        </w:rPr>
      </w:pPr>
      <w:bookmarkStart w:id="96" w:name="_Toc5675"/>
      <w:bookmarkStart w:id="97" w:name="_Toc22354"/>
      <w:r>
        <w:rPr>
          <w:rFonts w:hint="eastAsia" w:ascii="宋体" w:hAnsi="宋体" w:cs="宋体"/>
          <w:color w:val="000000" w:themeColor="text1"/>
          <w:sz w:val="24"/>
          <w:szCs w:val="24"/>
          <w:lang w:val="en-US" w:eastAsia="zh-CN"/>
          <w14:textFill>
            <w14:solidFill>
              <w14:schemeClr w14:val="tx1"/>
            </w14:solidFill>
          </w14:textFill>
        </w:rPr>
        <w:t>在这个平台上，应收账款融资模式的业务流程如下：</w:t>
      </w:r>
      <w:bookmarkEnd w:id="96"/>
      <w:bookmarkEnd w:id="97"/>
    </w:p>
    <w:p>
      <w:pPr>
        <w:pStyle w:val="27"/>
        <w:pageBreakBefore w:val="0"/>
        <w:widowControl w:val="0"/>
        <w:numPr>
          <w:ilvl w:val="0"/>
          <w:numId w:val="0"/>
        </w:numPr>
        <w:kinsoku/>
        <w:wordWrap/>
        <w:overflowPunct/>
        <w:topLinePunct w:val="0"/>
        <w:autoSpaceDN/>
        <w:bidi w:val="0"/>
        <w:adjustRightInd/>
        <w:snapToGrid/>
        <w:spacing w:beforeAutospacing="0" w:line="360" w:lineRule="auto"/>
        <w:ind w:leftChars="0" w:right="0" w:rightChars="0"/>
        <w:textAlignment w:val="auto"/>
        <w:outlineLvl w:val="9"/>
        <w:rPr>
          <w:color w:val="000000" w:themeColor="text1"/>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w:t>
      </w:r>
      <w:bookmarkStart w:id="98" w:name="_Toc28910"/>
      <w:r>
        <w:rPr>
          <w:color w:val="000000" w:themeColor="text1"/>
          <w14:textFill>
            <w14:solidFill>
              <w14:schemeClr w14:val="tx1"/>
            </w14:solidFill>
          </w14:textFill>
        </w:rPr>
        <w:drawing>
          <wp:inline distT="0" distB="0" distL="114300" distR="114300">
            <wp:extent cx="4489450" cy="2806700"/>
            <wp:effectExtent l="0" t="0" r="6350" b="0"/>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15"/>
                    <a:stretch>
                      <a:fillRect/>
                    </a:stretch>
                  </pic:blipFill>
                  <pic:spPr>
                    <a:xfrm>
                      <a:off x="0" y="0"/>
                      <a:ext cx="4489450" cy="2806700"/>
                    </a:xfrm>
                    <a:prstGeom prst="rect">
                      <a:avLst/>
                    </a:prstGeom>
                    <a:noFill/>
                    <a:ln w="9525">
                      <a:noFill/>
                    </a:ln>
                  </pic:spPr>
                </pic:pic>
              </a:graphicData>
            </a:graphic>
          </wp:inline>
        </w:drawing>
      </w:r>
      <w:bookmarkEnd w:id="98"/>
    </w:p>
    <w:p>
      <w:pPr>
        <w:pStyle w:val="27"/>
        <w:pageBreakBefore w:val="0"/>
        <w:widowControl w:val="0"/>
        <w:numPr>
          <w:ilvl w:val="0"/>
          <w:numId w:val="0"/>
        </w:numPr>
        <w:kinsoku/>
        <w:wordWrap/>
        <w:overflowPunct/>
        <w:topLinePunct w:val="0"/>
        <w:autoSpaceDN/>
        <w:bidi w:val="0"/>
        <w:adjustRightInd/>
        <w:snapToGrid/>
        <w:spacing w:beforeAutospacing="0" w:line="360" w:lineRule="auto"/>
        <w:ind w:leftChars="0" w:right="0" w:rightChars="0"/>
        <w:jc w:val="center"/>
        <w:textAlignment w:val="auto"/>
        <w:outlineLvl w:val="9"/>
        <w:rPr>
          <w:rFonts w:hint="eastAsia" w:ascii="黑体" w:hAnsi="黑体" w:eastAsia="黑体" w:cs="黑体"/>
          <w:color w:val="000000" w:themeColor="text1"/>
          <w:sz w:val="21"/>
          <w:szCs w:val="21"/>
          <w:lang w:val="en-US" w:eastAsia="zh-CN"/>
          <w14:textFill>
            <w14:solidFill>
              <w14:schemeClr w14:val="tx1"/>
            </w14:solidFill>
          </w14:textFill>
        </w:rPr>
      </w:pPr>
      <w:bookmarkStart w:id="99" w:name="_Toc20353"/>
      <w:r>
        <w:rPr>
          <w:rFonts w:hint="eastAsia" w:ascii="黑体" w:hAnsi="黑体" w:eastAsia="黑体" w:cs="黑体"/>
          <w:color w:val="000000" w:themeColor="text1"/>
          <w:sz w:val="21"/>
          <w:szCs w:val="21"/>
          <w:lang w:val="en-US" w:eastAsia="zh-CN"/>
          <w14:textFill>
            <w14:solidFill>
              <w14:schemeClr w14:val="tx1"/>
            </w14:solidFill>
          </w14:textFill>
        </w:rPr>
        <w:t>图4.2.1（2）区块链应用于应收账款的流程</w:t>
      </w:r>
      <w:bookmarkEnd w:id="99"/>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供应商企业向核心企业提供商品或者劳务，平台调用底层的区块链，交易信息（包括物流信息、资金信息以及应收账款等）写入区块链上，并且每笔交易都形成网络节点，节点信息通过全网认定；</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在将订单、运单以及仓单写入区块链的同时将相关的交易通过代码生成</w:t>
      </w:r>
      <w:r>
        <w:rPr>
          <w:rFonts w:hint="eastAsia" w:ascii="宋体" w:hAnsi="宋体" w:cs="宋体"/>
          <w:color w:val="000000" w:themeColor="text1"/>
          <w:sz w:val="24"/>
          <w:szCs w:val="24"/>
          <w:lang w:val="en-US" w:eastAsia="zh-CN"/>
          <w14:textFill>
            <w14:solidFill>
              <w14:schemeClr w14:val="tx1"/>
            </w14:solidFill>
          </w14:textFill>
        </w:rPr>
        <w:t>应收账款的</w:t>
      </w:r>
      <w:r>
        <w:rPr>
          <w:rFonts w:hint="eastAsia" w:ascii="宋体" w:hAnsi="宋体" w:eastAsia="宋体" w:cs="宋体"/>
          <w:color w:val="000000" w:themeColor="text1"/>
          <w:sz w:val="24"/>
          <w:szCs w:val="24"/>
          <w:lang w:val="en-US" w:eastAsia="zh-CN"/>
          <w14:textFill>
            <w14:solidFill>
              <w14:schemeClr w14:val="tx1"/>
            </w14:solidFill>
          </w14:textFill>
        </w:rPr>
        <w:t>智能合约，</w:t>
      </w:r>
      <w:r>
        <w:rPr>
          <w:rFonts w:hint="eastAsia" w:ascii="宋体" w:hAnsi="宋体" w:cs="宋体"/>
          <w:color w:val="000000" w:themeColor="text1"/>
          <w:sz w:val="24"/>
          <w:szCs w:val="24"/>
          <w:lang w:val="en-US" w:eastAsia="zh-CN"/>
          <w14:textFill>
            <w14:solidFill>
              <w14:schemeClr w14:val="tx1"/>
            </w14:solidFill>
          </w14:textFill>
        </w:rPr>
        <w:t>并将该</w:t>
      </w:r>
      <w:r>
        <w:rPr>
          <w:rFonts w:hint="eastAsia" w:ascii="宋体" w:hAnsi="宋体" w:eastAsia="宋体" w:cs="宋体"/>
          <w:color w:val="000000" w:themeColor="text1"/>
          <w:sz w:val="24"/>
          <w:szCs w:val="24"/>
          <w:lang w:val="en-US" w:eastAsia="zh-CN"/>
          <w14:textFill>
            <w14:solidFill>
              <w14:schemeClr w14:val="tx1"/>
            </w14:solidFill>
          </w14:textFill>
        </w:rPr>
        <w:t>合约执行的规则</w:t>
      </w:r>
      <w:r>
        <w:rPr>
          <w:rFonts w:hint="eastAsia" w:ascii="宋体" w:hAnsi="宋体" w:cs="宋体"/>
          <w:color w:val="000000" w:themeColor="text1"/>
          <w:sz w:val="24"/>
          <w:szCs w:val="24"/>
          <w:lang w:val="en-US" w:eastAsia="zh-CN"/>
          <w14:textFill>
            <w14:solidFill>
              <w14:schemeClr w14:val="tx1"/>
            </w14:solidFill>
          </w14:textFill>
        </w:rPr>
        <w:t>、本身的代码以及合约的状态写入</w:t>
      </w:r>
      <w:r>
        <w:rPr>
          <w:rFonts w:hint="eastAsia" w:ascii="宋体" w:hAnsi="宋体" w:eastAsia="宋体" w:cs="宋体"/>
          <w:color w:val="000000" w:themeColor="text1"/>
          <w:sz w:val="24"/>
          <w:szCs w:val="24"/>
          <w:lang w:val="en-US" w:eastAsia="zh-CN"/>
          <w14:textFill>
            <w14:solidFill>
              <w14:schemeClr w14:val="tx1"/>
            </w14:solidFill>
          </w14:textFill>
        </w:rPr>
        <w:t>区块链</w:t>
      </w:r>
      <w:r>
        <w:rPr>
          <w:rFonts w:hint="eastAsia" w:ascii="宋体" w:hAnsi="宋体" w:cs="宋体"/>
          <w:color w:val="000000" w:themeColor="text1"/>
          <w:sz w:val="24"/>
          <w:szCs w:val="24"/>
          <w:lang w:val="en-US" w:eastAsia="zh-CN"/>
          <w14:textFill>
            <w14:solidFill>
              <w14:schemeClr w14:val="tx1"/>
            </w14:solidFill>
          </w14:textFill>
        </w:rPr>
        <w:t>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C、供应商企业将应收账款转让给金融机构，金融机构首先确认接收转让，并且通过平台上之前的数据记录予以交叉验证，并且之后的数据也可以多方同步，以完成</w:t>
      </w:r>
      <w:r>
        <w:rPr>
          <w:rFonts w:hint="eastAsia" w:ascii="宋体" w:hAnsi="宋体" w:eastAsia="宋体" w:cs="宋体"/>
          <w:color w:val="000000" w:themeColor="text1"/>
          <w:sz w:val="24"/>
          <w:szCs w:val="24"/>
          <w:lang w:val="en-US" w:eastAsia="zh-CN"/>
          <w14:textFill>
            <w14:solidFill>
              <w14:schemeClr w14:val="tx1"/>
            </w14:solidFill>
          </w14:textFill>
        </w:rPr>
        <w:t>真实性主动校验与实时共享，数据信誉进一步被完善</w:t>
      </w:r>
      <w:r>
        <w:rPr>
          <w:rFonts w:hint="eastAsia" w:ascii="宋体" w:hAnsi="宋体" w:cs="宋体"/>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D、在对应收账款进行确权后，金融机构可以通过系统上的数据完成快速授信，从而省却了信用审核的需要，既节省了时间，也可以降低相应的成本。</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E、金融机构授信之后，卖方收到金融机构的放款之后，进行确认，而之后买方进行还款时，可以满足之前将应收账款转化为智能合约是所设的条件，那么智能合约</w:t>
      </w:r>
      <w:r>
        <w:rPr>
          <w:rFonts w:hint="eastAsia" w:ascii="宋体" w:hAnsi="宋体" w:eastAsia="宋体" w:cs="宋体"/>
          <w:color w:val="000000" w:themeColor="text1"/>
          <w:sz w:val="24"/>
          <w:szCs w:val="24"/>
          <w:lang w:val="en-US" w:eastAsia="zh-CN"/>
          <w14:textFill>
            <w14:solidFill>
              <w14:schemeClr w14:val="tx1"/>
            </w14:solidFill>
          </w14:textFill>
        </w:rPr>
        <w:t>自动执行，</w:t>
      </w:r>
      <w:r>
        <w:rPr>
          <w:rFonts w:hint="eastAsia" w:ascii="宋体" w:hAnsi="宋体" w:cs="宋体"/>
          <w:color w:val="000000" w:themeColor="text1"/>
          <w:sz w:val="24"/>
          <w:szCs w:val="24"/>
          <w:lang w:val="en-US" w:eastAsia="zh-CN"/>
          <w14:textFill>
            <w14:solidFill>
              <w14:schemeClr w14:val="tx1"/>
            </w14:solidFill>
          </w14:textFill>
        </w:rPr>
        <w:t>金融机构可以直接获得还款资金。</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（2）基于区块链技术的应收账款融资模式与传统的模式的比较</w:t>
      </w:r>
    </w:p>
    <w:p>
      <w:pPr>
        <w:pStyle w:val="27"/>
        <w:pageBreakBefore w:val="0"/>
        <w:widowControl w:val="0"/>
        <w:kinsoku/>
        <w:wordWrap/>
        <w:overflowPunct/>
        <w:topLinePunct w:val="0"/>
        <w:autoSpaceDN/>
        <w:bidi w:val="0"/>
        <w:adjustRightInd/>
        <w:snapToGrid/>
        <w:spacing w:beforeAutospacing="0" w:line="360" w:lineRule="auto"/>
        <w:ind w:left="0" w:leftChars="0" w:right="0" w:rightChars="0" w:firstLine="480" w:firstLineChars="0"/>
        <w:textAlignment w:val="auto"/>
        <w:outlineLvl w:val="9"/>
        <w:rPr>
          <w:rFonts w:hint="eastAsia"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在基于区块链的应收账款模式下，对于上游企业转让给金融机构的应收账款，贸易背景的真实性以及应收账款的回款信息成为最需关注的两个关键点，因为前者是整个融资业务的基础，而后者则是融资风险控制的保障。</w:t>
      </w:r>
      <w:r>
        <w:rPr>
          <w:rFonts w:hint="eastAsia" w:ascii="宋体" w:hAnsi="宋体" w:cs="宋体"/>
          <w:b w:val="0"/>
          <w:bCs w:val="0"/>
          <w:color w:val="000000" w:themeColor="text1"/>
          <w:sz w:val="24"/>
          <w:szCs w:val="24"/>
          <w:lang w:val="en-US" w:eastAsia="zh-CN"/>
          <w14:textFill>
            <w14:solidFill>
              <w14:schemeClr w14:val="tx1"/>
            </w14:solidFill>
          </w14:textFill>
        </w:rPr>
        <w:t>而在区块链供应链金融平台上，由于区块链技术自带的时间戳和数据的不可篡改的特性，解决了贸易背景的真实性，解决了第一个关键点；之后由于将应收账款转化为智能合约，当智能合约本身所设规则达到时，智能合约就被触发，那么就可以直接读取代码并执行，金融机构可以直接获得还款资金，从而降低了融资风险。</w:t>
      </w:r>
    </w:p>
    <w:p>
      <w:pPr>
        <w:pStyle w:val="27"/>
        <w:pageBreakBefore w:val="0"/>
        <w:widowControl w:val="0"/>
        <w:kinsoku/>
        <w:wordWrap/>
        <w:overflowPunct/>
        <w:topLinePunct w:val="0"/>
        <w:autoSpaceDN/>
        <w:bidi w:val="0"/>
        <w:adjustRightInd/>
        <w:snapToGrid/>
        <w:spacing w:beforeAutospacing="0" w:line="360" w:lineRule="auto"/>
        <w:ind w:left="0" w:leftChars="0" w:right="0" w:rightChars="0" w:firstLine="480" w:firstLineChars="0"/>
        <w:textAlignment w:val="auto"/>
        <w:outlineLvl w:val="9"/>
        <w:rPr>
          <w:rFonts w:hint="eastAsia"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同时基于区块链的应收账款融资模式，金融机构可以直接获得融资企业真实有效的数据，不用再花费更多的时间和成本去对核心企业、融资企业进行信用分析，从而可以提高效率和节省大量的成本。并且通过智能合约的应用，在智能合约自身所设规则达到时，智能合约可以直接读取代码并执行，这样就降低了企业的操作风险，并且会降低市场波动所带来的影响。</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outlineLvl w:val="9"/>
        <w:rPr>
          <w:rFonts w:hint="eastAsia" w:ascii="宋体" w:hAnsi="宋体" w:cs="宋体"/>
          <w:b/>
          <w:bCs/>
          <w:color w:val="000000" w:themeColor="text1"/>
          <w:sz w:val="32"/>
          <w:szCs w:val="32"/>
          <w:lang w:val="en-US" w:eastAsia="zh-CN"/>
          <w14:textFill>
            <w14:solidFill>
              <w14:schemeClr w14:val="tx1"/>
            </w14:solidFill>
          </w14:textFill>
        </w:rPr>
      </w:pP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outlineLvl w:val="2"/>
        <w:rPr>
          <w:rFonts w:hint="eastAsia" w:ascii="黑体" w:hAnsi="黑体" w:eastAsia="黑体" w:cs="黑体"/>
          <w:b w:val="0"/>
          <w:bCs w:val="0"/>
          <w:color w:val="000000" w:themeColor="text1"/>
          <w:sz w:val="24"/>
          <w:szCs w:val="24"/>
          <w:lang w:val="en-US" w:eastAsia="zh-CN"/>
          <w14:textFill>
            <w14:solidFill>
              <w14:schemeClr w14:val="tx1"/>
            </w14:solidFill>
          </w14:textFill>
        </w:rPr>
      </w:pPr>
      <w:bookmarkStart w:id="100" w:name="_Toc26535"/>
      <w:r>
        <w:rPr>
          <w:rFonts w:hint="eastAsia" w:ascii="黑体" w:hAnsi="黑体" w:eastAsia="黑体" w:cs="黑体"/>
          <w:b w:val="0"/>
          <w:bCs w:val="0"/>
          <w:color w:val="000000" w:themeColor="text1"/>
          <w:sz w:val="24"/>
          <w:szCs w:val="24"/>
          <w:lang w:val="en-US" w:eastAsia="zh-CN"/>
          <w14:textFill>
            <w14:solidFill>
              <w14:schemeClr w14:val="tx1"/>
            </w14:solidFill>
          </w14:textFill>
        </w:rPr>
        <w:t>4.2.2</w:t>
      </w:r>
      <w:r>
        <w:rPr>
          <w:rFonts w:hint="eastAsia" w:ascii="黑体" w:hAnsi="黑体" w:eastAsia="黑体" w:cs="黑体"/>
          <w:b w:val="0"/>
          <w:bCs w:val="0"/>
          <w:color w:val="000000" w:themeColor="text1"/>
          <w:sz w:val="24"/>
          <w:szCs w:val="24"/>
          <w14:textFill>
            <w14:solidFill>
              <w14:schemeClr w14:val="tx1"/>
            </w14:solidFill>
          </w14:textFill>
        </w:rPr>
        <w:t>预付账款</w:t>
      </w:r>
      <w:r>
        <w:rPr>
          <w:rFonts w:hint="eastAsia" w:ascii="黑体" w:hAnsi="黑体" w:eastAsia="黑体" w:cs="黑体"/>
          <w:b w:val="0"/>
          <w:bCs w:val="0"/>
          <w:color w:val="000000" w:themeColor="text1"/>
          <w:sz w:val="24"/>
          <w:szCs w:val="24"/>
          <w:lang w:val="en-US" w:eastAsia="zh-CN"/>
          <w14:textFill>
            <w14:solidFill>
              <w14:schemeClr w14:val="tx1"/>
            </w14:solidFill>
          </w14:textFill>
        </w:rPr>
        <w:t>融资</w:t>
      </w:r>
      <w:r>
        <w:rPr>
          <w:rFonts w:hint="eastAsia" w:ascii="黑体" w:hAnsi="黑体" w:eastAsia="黑体" w:cs="黑体"/>
          <w:b w:val="0"/>
          <w:bCs w:val="0"/>
          <w:color w:val="000000" w:themeColor="text1"/>
          <w:sz w:val="24"/>
          <w:szCs w:val="24"/>
          <w14:textFill>
            <w14:solidFill>
              <w14:schemeClr w14:val="tx1"/>
            </w14:solidFill>
          </w14:textFill>
        </w:rPr>
        <w:t>模式</w:t>
      </w:r>
      <w:r>
        <w:rPr>
          <w:rFonts w:hint="eastAsia" w:ascii="黑体" w:hAnsi="黑体" w:eastAsia="黑体" w:cs="黑体"/>
          <w:b w:val="0"/>
          <w:bCs w:val="0"/>
          <w:color w:val="000000" w:themeColor="text1"/>
          <w:sz w:val="24"/>
          <w:szCs w:val="24"/>
          <w:lang w:val="en-US" w:eastAsia="zh-CN"/>
          <w14:textFill>
            <w14:solidFill>
              <w14:schemeClr w14:val="tx1"/>
            </w14:solidFill>
          </w14:textFill>
        </w:rPr>
        <w:t>的情景分析</w:t>
      </w:r>
      <w:bookmarkEnd w:id="100"/>
    </w:p>
    <w:p>
      <w:pPr>
        <w:pageBreakBefore w:val="0"/>
        <w:kinsoku/>
        <w:wordWrap/>
        <w:overflowPunct/>
        <w:topLinePunct w:val="0"/>
        <w:autoSpaceDE/>
        <w:autoSpaceDN/>
        <w:bidi w:val="0"/>
        <w:adjustRightInd/>
        <w:snapToGrid/>
        <w:spacing w:line="360" w:lineRule="auto"/>
        <w:ind w:right="0" w:rightChars="0"/>
        <w:textAlignment w:val="auto"/>
        <w:outlineLvl w:val="2"/>
        <w:rPr>
          <w:rFonts w:hint="eastAsia" w:ascii="宋体" w:hAnsi="宋体" w:eastAsia="宋体" w:cs="宋体"/>
          <w:color w:val="000000" w:themeColor="text1"/>
          <w:sz w:val="24"/>
          <w:szCs w:val="24"/>
          <w:lang w:val="en-US" w:eastAsia="zh-CN"/>
          <w14:textFill>
            <w14:solidFill>
              <w14:schemeClr w14:val="tx1"/>
            </w14:solidFill>
          </w14:textFill>
        </w:rPr>
      </w:pPr>
      <w:bookmarkStart w:id="101" w:name="_Toc3582"/>
      <w:bookmarkStart w:id="102" w:name="_Toc10698"/>
      <w:bookmarkStart w:id="103" w:name="_Toc16766"/>
      <w:r>
        <w:rPr>
          <w:rFonts w:hint="eastAsia" w:ascii="宋体" w:hAnsi="宋体" w:eastAsia="宋体" w:cs="宋体"/>
          <w:color w:val="000000" w:themeColor="text1"/>
          <w:sz w:val="24"/>
          <w:szCs w:val="24"/>
          <w:lang w:val="en-US" w:eastAsia="zh-CN"/>
          <w14:textFill>
            <w14:solidFill>
              <w14:schemeClr w14:val="tx1"/>
            </w14:solidFill>
          </w14:textFill>
        </w:rPr>
        <w:t>1、现有的预付账款融资模式</w:t>
      </w:r>
      <w:bookmarkEnd w:id="101"/>
      <w:bookmarkEnd w:id="102"/>
      <w:bookmarkEnd w:id="103"/>
    </w:p>
    <w:p>
      <w:pPr>
        <w:pageBreakBefore w:val="0"/>
        <w:kinsoku/>
        <w:wordWrap/>
        <w:overflowPunct/>
        <w:topLinePunct w:val="0"/>
        <w:autoSpaceDE/>
        <w:autoSpaceDN/>
        <w:bidi w:val="0"/>
        <w:adjustRightInd/>
        <w:snapToGrid/>
        <w:spacing w:line="360" w:lineRule="auto"/>
        <w:ind w:left="0" w:leftChars="0" w:right="0" w:rightChars="0" w:firstLine="420"/>
        <w:textAlignment w:val="auto"/>
        <w:rPr>
          <w:rFonts w:hint="eastAsia" w:ascii="宋体" w:hAnsi="宋体" w:eastAsia="宋体" w:cs="宋体"/>
          <w:color w:val="auto"/>
          <w:sz w:val="24"/>
          <w:szCs w:val="24"/>
        </w:rPr>
      </w:pP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auto"/>
          <w:sz w:val="24"/>
          <w:szCs w:val="24"/>
        </w:rPr>
        <w:t>预付账款模式主要</w:t>
      </w:r>
      <w:r>
        <w:rPr>
          <w:rFonts w:hint="eastAsia" w:ascii="宋体" w:hAnsi="宋体" w:cs="宋体"/>
          <w:color w:val="auto"/>
          <w:sz w:val="24"/>
          <w:szCs w:val="24"/>
          <w:lang w:val="en-US" w:eastAsia="zh-CN"/>
        </w:rPr>
        <w:t>是经销商通过购销合同向金融机构申请贷款用以支付货款，</w:t>
      </w:r>
      <w:r>
        <w:rPr>
          <w:rFonts w:hint="eastAsia" w:ascii="宋体" w:hAnsi="宋体" w:eastAsia="宋体" w:cs="宋体"/>
          <w:color w:val="auto"/>
          <w:sz w:val="24"/>
          <w:szCs w:val="24"/>
        </w:rPr>
        <w:t>金融机构对购销合同进行信用分析，金融机构通过控制提货权为条件，从而为中小企业提供融资的业务。</w:t>
      </w:r>
    </w:p>
    <w:p>
      <w:pPr>
        <w:pageBreakBefore w:val="0"/>
        <w:kinsoku/>
        <w:wordWrap/>
        <w:overflowPunct/>
        <w:topLinePunct w:val="0"/>
        <w:autoSpaceDE/>
        <w:autoSpaceDN/>
        <w:bidi w:val="0"/>
        <w:adjustRightInd/>
        <w:snapToGrid/>
        <w:spacing w:line="360" w:lineRule="auto"/>
        <w:ind w:right="0" w:rightChars="0" w:firstLine="480"/>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该</w:t>
      </w:r>
      <w:r>
        <w:rPr>
          <w:rFonts w:hint="eastAsia" w:ascii="宋体" w:hAnsi="宋体" w:eastAsia="宋体" w:cs="宋体"/>
          <w:color w:val="000000" w:themeColor="text1"/>
          <w:sz w:val="24"/>
          <w:szCs w:val="24"/>
          <w14:textFill>
            <w14:solidFill>
              <w14:schemeClr w14:val="tx1"/>
            </w14:solidFill>
          </w14:textFill>
        </w:rPr>
        <w:t>模式的基本业务流程</w:t>
      </w:r>
      <w:r>
        <w:rPr>
          <w:rFonts w:hint="eastAsia" w:ascii="宋体" w:hAnsi="宋体" w:cs="宋体"/>
          <w:color w:val="000000" w:themeColor="text1"/>
          <w:sz w:val="24"/>
          <w:szCs w:val="24"/>
          <w:lang w:val="en-US" w:eastAsia="zh-CN"/>
          <w14:textFill>
            <w14:solidFill>
              <w14:schemeClr w14:val="tx1"/>
            </w14:solidFill>
          </w14:textFill>
        </w:rPr>
        <w:t>：</w:t>
      </w:r>
    </w:p>
    <w:p>
      <w:pPr>
        <w:pStyle w:val="27"/>
        <w:pageBreakBefore w:val="0"/>
        <w:widowControl w:val="0"/>
        <w:kinsoku/>
        <w:wordWrap/>
        <w:overflowPunct/>
        <w:topLinePunct w:val="0"/>
        <w:autoSpaceDN/>
        <w:bidi w:val="0"/>
        <w:adjustRightInd/>
        <w:snapToGrid/>
        <w:spacing w:beforeAutospacing="0" w:line="360" w:lineRule="auto"/>
        <w:ind w:left="0" w:leftChars="0" w:right="0" w:rightChars="0" w:firstLine="0" w:firstLineChars="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114300" distR="114300">
            <wp:extent cx="4758055" cy="2579370"/>
            <wp:effectExtent l="0" t="0" r="4445" b="1143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16"/>
                    <a:stretch>
                      <a:fillRect/>
                    </a:stretch>
                  </pic:blipFill>
                  <pic:spPr>
                    <a:xfrm>
                      <a:off x="0" y="0"/>
                      <a:ext cx="4758055" cy="257937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color w:val="000000" w:themeColor="text1"/>
          <w:sz w:val="21"/>
          <w:szCs w:val="21"/>
          <w:lang w:val="en-US" w:eastAsia="zh-CN"/>
          <w14:textFill>
            <w14:solidFill>
              <w14:schemeClr w14:val="tx1"/>
            </w14:solidFill>
          </w14:textFill>
        </w:rPr>
      </w:pPr>
      <w:r>
        <w:rPr>
          <w:rFonts w:hint="eastAsia" w:ascii="黑体" w:hAnsi="黑体" w:eastAsia="黑体" w:cs="黑体"/>
          <w:color w:val="000000" w:themeColor="text1"/>
          <w:sz w:val="21"/>
          <w:szCs w:val="21"/>
          <w:lang w:val="en-US" w:eastAsia="zh-CN"/>
          <w14:textFill>
            <w14:solidFill>
              <w14:schemeClr w14:val="tx1"/>
            </w14:solidFill>
          </w14:textFill>
        </w:rPr>
        <w:t>图4.2.2 预收账款融资模式</w:t>
      </w:r>
    </w:p>
    <w:p>
      <w:pPr>
        <w:pageBreakBefore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①中小企业与核心企业签订购销合同，中小企业以购销合同向金融机构申请贷款，支付货款；</w:t>
      </w:r>
    </w:p>
    <w:p>
      <w:pPr>
        <w:pageBreakBefore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②金融机构对核心企业进行信用状况以及回购能力，如果审核通过，则与核心企业签订回购及质量保证协议；金融机构与第三方物流企业签订仓储协议；</w:t>
      </w:r>
    </w:p>
    <w:p>
      <w:pPr>
        <w:pageBreakBefore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③核心企业在收到金融机构的通知后，将签订合同的货物发至金融机构指定的第三方物流企业；</w:t>
      </w:r>
    </w:p>
    <w:p>
      <w:pPr>
        <w:pageBreakBefore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④金融机构在确定第三方物流企业已经收到货物的情况下，向核心企业发放货款；</w:t>
      </w:r>
    </w:p>
    <w:p>
      <w:pPr>
        <w:pageBreakBefore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⑤金融机构收到中小企业上缴的保证金之后，开出与保证金等额的提货单给第三方物流企业，物流企业收到之后，将相应的货物交给中小企业；</w:t>
      </w:r>
    </w:p>
    <w:p>
      <w:pPr>
        <w:pageBreakBefore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⑥之后不断循环这一过程，直到中小企业上缴的保证金等于金融企业发放给核心企业的货款，则本次融资活动结束。</w:t>
      </w:r>
    </w:p>
    <w:p>
      <w:pPr>
        <w:pageBreakBefore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color w:val="FF000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宋体" w:hAnsi="宋体" w:eastAsia="宋体" w:cs="宋体"/>
          <w:color w:val="auto"/>
          <w:sz w:val="24"/>
          <w:szCs w:val="24"/>
        </w:rPr>
      </w:pPr>
      <w:bookmarkStart w:id="104" w:name="_Toc16369"/>
      <w:bookmarkStart w:id="105" w:name="_Toc203"/>
      <w:bookmarkStart w:id="106" w:name="_Toc20595"/>
      <w:r>
        <w:rPr>
          <w:rFonts w:hint="eastAsia" w:ascii="宋体" w:hAnsi="宋体" w:eastAsia="宋体" w:cs="宋体"/>
          <w:color w:val="auto"/>
          <w:sz w:val="24"/>
          <w:szCs w:val="24"/>
          <w:lang w:val="en-US" w:eastAsia="zh-CN"/>
        </w:rPr>
        <w:t>2、现有模式下的预付账款融资模式存在的问题</w:t>
      </w:r>
      <w:bookmarkEnd w:id="104"/>
      <w:bookmarkEnd w:id="105"/>
      <w:bookmarkEnd w:id="10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color w:val="auto"/>
          <w:sz w:val="24"/>
          <w:szCs w:val="24"/>
          <w:lang w:val="en-US" w:eastAsia="zh-CN"/>
        </w:rPr>
      </w:pPr>
      <w:r>
        <w:rPr>
          <w:rFonts w:hint="eastAsia" w:ascii="宋体" w:hAnsi="宋体" w:cs="宋体"/>
          <w:color w:val="auto"/>
          <w:sz w:val="24"/>
          <w:szCs w:val="24"/>
          <w:lang w:eastAsia="zh-CN"/>
        </w:rPr>
        <w:t>（</w:t>
      </w:r>
      <w:r>
        <w:rPr>
          <w:rFonts w:hint="eastAsia" w:ascii="宋体" w:hAnsi="宋体" w:cs="宋体"/>
          <w:color w:val="auto"/>
          <w:sz w:val="24"/>
          <w:szCs w:val="24"/>
          <w:lang w:val="en-US" w:eastAsia="zh-CN"/>
        </w:rPr>
        <w:t>1</w:t>
      </w:r>
      <w:r>
        <w:rPr>
          <w:rFonts w:hint="eastAsia" w:ascii="宋体" w:hAnsi="宋体" w:cs="宋体"/>
          <w:color w:val="auto"/>
          <w:sz w:val="24"/>
          <w:szCs w:val="24"/>
          <w:lang w:eastAsia="zh-CN"/>
        </w:rPr>
        <w:t>）</w:t>
      </w:r>
      <w:r>
        <w:rPr>
          <w:rFonts w:hint="eastAsia" w:ascii="宋体" w:hAnsi="宋体" w:eastAsia="宋体" w:cs="宋体"/>
          <w:color w:val="auto"/>
          <w:sz w:val="24"/>
          <w:szCs w:val="24"/>
        </w:rPr>
        <w:t>在预付账款融资模式下，金融机构愿意为中小企业提供贷款的关键是核心企业承诺回购，并为中小企业的贷款承担连带担保责任。</w:t>
      </w:r>
      <w:r>
        <w:rPr>
          <w:rFonts w:hint="eastAsia" w:ascii="宋体" w:hAnsi="宋体" w:cs="宋体"/>
          <w:color w:val="auto"/>
          <w:sz w:val="24"/>
          <w:szCs w:val="24"/>
          <w:lang w:val="en-US" w:eastAsia="zh-CN"/>
        </w:rPr>
        <w:t>在签订回购协议之后，如果中小企业没有按照合同执行，那么核心企业就要承担连带担保的责任，</w:t>
      </w:r>
      <w:r>
        <w:rPr>
          <w:rFonts w:hint="eastAsia" w:ascii="宋体" w:hAnsi="宋体" w:eastAsia="宋体" w:cs="宋体"/>
          <w:color w:val="auto"/>
          <w:sz w:val="24"/>
          <w:szCs w:val="24"/>
        </w:rPr>
        <w:t>核心企业在签署回购协议之后，中小企业实际上不承担融资采购商品的压力和风险</w:t>
      </w:r>
      <w:r>
        <w:rPr>
          <w:rFonts w:hint="eastAsia" w:ascii="宋体" w:hAnsi="宋体" w:cs="宋体"/>
          <w:color w:val="auto"/>
          <w:sz w:val="24"/>
          <w:szCs w:val="24"/>
          <w:lang w:eastAsia="zh-CN"/>
        </w:rPr>
        <w:t>，</w:t>
      </w:r>
      <w:r>
        <w:rPr>
          <w:rFonts w:hint="eastAsia" w:ascii="宋体" w:hAnsi="宋体" w:cs="宋体"/>
          <w:color w:val="auto"/>
          <w:sz w:val="24"/>
          <w:szCs w:val="24"/>
          <w:lang w:val="en-US" w:eastAsia="zh-CN"/>
        </w:rPr>
        <w:t>因此会给核心企业的管理带来挑战。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2</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在这种模式下，中小企业是不断循环的提取货物，中小企业提取一部分，核心企业就补给一部分，那么就需要对补给货物的质量进行关注，金融机构以及第三方物流企业需要防范核心企业和中小企业合谋，或者是在第三方物流监管过程中由于储存方式不恰当，使得商品质量出现问题，从而使得供应链上的各方陷入纠纷，阻碍融资业务的进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color w:val="auto"/>
          <w:sz w:val="24"/>
          <w:szCs w:val="24"/>
        </w:rPr>
      </w:pP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3</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auto"/>
          <w:sz w:val="24"/>
          <w:szCs w:val="24"/>
        </w:rPr>
        <w:t>在预付账款融资模式中，第三方物流企业的监管起到了非常重要的作用，而在监管过程中第三方物流企业可能面临许多问题。</w:t>
      </w:r>
      <w:r>
        <w:rPr>
          <w:rFonts w:hint="eastAsia" w:ascii="宋体" w:hAnsi="宋体" w:cs="宋体"/>
          <w:color w:val="auto"/>
          <w:sz w:val="24"/>
          <w:szCs w:val="24"/>
          <w:lang w:val="en-US" w:eastAsia="zh-CN"/>
        </w:rPr>
        <w:t>首先，由于第三方物流需要评估以及监管质押的商品，但是第三方物流并不是专门从事这方面的机构，因此受限于自身水平以及专业技能等问题，</w:t>
      </w:r>
      <w:r>
        <w:rPr>
          <w:rFonts w:hint="eastAsia" w:ascii="宋体" w:hAnsi="宋体" w:eastAsia="宋体" w:cs="宋体"/>
          <w:color w:val="auto"/>
          <w:sz w:val="24"/>
          <w:szCs w:val="24"/>
        </w:rPr>
        <w:t>在操作过程中可能因为质押商品的质量和数量问题与核心企业或者是中小企业产生相关纠纷，或者是信息传递有误，导致商品的金额存在差异的问题。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4</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预付账款融资业务的整个业务过程中涉及到多次的合同的传递、货物的流通、及资金的流动、以及对核心企业的信用分析和对货物质量的管理等操作，在这些环节中无法避免的是操作风险，供应链上的各个参与方都需要面对如何降低操作风险的问题。</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p>
    <w:p>
      <w:pPr>
        <w:pStyle w:val="27"/>
        <w:pageBreakBefore w:val="0"/>
        <w:widowControl w:val="0"/>
        <w:kinsoku/>
        <w:wordWrap/>
        <w:overflowPunct/>
        <w:topLinePunct w:val="0"/>
        <w:autoSpaceDN/>
        <w:bidi w:val="0"/>
        <w:adjustRightInd/>
        <w:snapToGrid/>
        <w:spacing w:beforeAutospacing="0" w:line="360" w:lineRule="auto"/>
        <w:ind w:left="0" w:leftChars="0" w:right="0" w:rightChars="0" w:firstLine="0" w:firstLineChars="0"/>
        <w:textAlignment w:val="auto"/>
        <w:outlineLvl w:val="2"/>
        <w:rPr>
          <w:rFonts w:hint="eastAsia" w:ascii="宋体" w:hAnsi="宋体" w:eastAsia="宋体" w:cs="宋体"/>
          <w:b w:val="0"/>
          <w:bCs w:val="0"/>
          <w:color w:val="000000" w:themeColor="text1"/>
          <w:sz w:val="24"/>
          <w:szCs w:val="24"/>
          <w:lang w:val="en-US" w:eastAsia="zh-CN"/>
          <w14:textFill>
            <w14:solidFill>
              <w14:schemeClr w14:val="tx1"/>
            </w14:solidFill>
          </w14:textFill>
        </w:rPr>
      </w:pPr>
      <w:bookmarkStart w:id="107" w:name="_Toc23653"/>
      <w:bookmarkStart w:id="108" w:name="_Toc3241"/>
      <w:bookmarkStart w:id="109" w:name="_Toc15191"/>
      <w:r>
        <w:rPr>
          <w:rFonts w:hint="eastAsia" w:ascii="宋体" w:hAnsi="宋体" w:eastAsia="宋体" w:cs="宋体"/>
          <w:color w:val="000000" w:themeColor="text1"/>
          <w:sz w:val="24"/>
          <w:szCs w:val="24"/>
          <w:lang w:val="en-US" w:eastAsia="zh-CN"/>
          <w14:textFill>
            <w14:solidFill>
              <w14:schemeClr w14:val="tx1"/>
            </w14:solidFill>
          </w14:textFill>
        </w:rPr>
        <w:t>3、区块链应用于</w:t>
      </w:r>
      <w:r>
        <w:rPr>
          <w:rFonts w:hint="eastAsia" w:ascii="宋体" w:hAnsi="宋体" w:eastAsia="宋体" w:cs="宋体"/>
          <w:b w:val="0"/>
          <w:bCs w:val="0"/>
          <w:color w:val="000000" w:themeColor="text1"/>
          <w:sz w:val="24"/>
          <w:szCs w:val="24"/>
          <w:lang w:val="en-US" w:eastAsia="zh-CN"/>
          <w14:textFill>
            <w14:solidFill>
              <w14:schemeClr w14:val="tx1"/>
            </w14:solidFill>
          </w14:textFill>
        </w:rPr>
        <w:t>预付账款融资模式的情景假设</w:t>
      </w:r>
      <w:bookmarkEnd w:id="107"/>
      <w:bookmarkEnd w:id="108"/>
      <w:bookmarkEnd w:id="109"/>
    </w:p>
    <w:p>
      <w:pPr>
        <w:pStyle w:val="27"/>
        <w:pageBreakBefore w:val="0"/>
        <w:widowControl w:val="0"/>
        <w:numPr>
          <w:ilvl w:val="0"/>
          <w:numId w:val="6"/>
        </w:numPr>
        <w:kinsoku/>
        <w:wordWrap/>
        <w:overflowPunct/>
        <w:topLinePunct w:val="0"/>
        <w:autoSpaceDN/>
        <w:bidi w:val="0"/>
        <w:adjustRightInd/>
        <w:snapToGrid/>
        <w:spacing w:beforeAutospacing="0" w:line="360" w:lineRule="auto"/>
        <w:ind w:left="0" w:leftChars="0" w:right="0" w:rightChars="0" w:firstLine="0" w:firstLineChars="0"/>
        <w:textAlignment w:val="auto"/>
        <w:outlineLvl w:val="2"/>
        <w:rPr>
          <w:rFonts w:hint="eastAsia" w:ascii="宋体" w:hAnsi="宋体" w:eastAsia="宋体" w:cs="宋体"/>
          <w:b w:val="0"/>
          <w:bCs w:val="0"/>
          <w:color w:val="000000" w:themeColor="text1"/>
          <w:sz w:val="24"/>
          <w:szCs w:val="24"/>
          <w:lang w:val="en-US" w:eastAsia="zh-CN"/>
          <w14:textFill>
            <w14:solidFill>
              <w14:schemeClr w14:val="tx1"/>
            </w14:solidFill>
          </w14:textFill>
        </w:rPr>
      </w:pPr>
      <w:bookmarkStart w:id="110" w:name="_Toc31089"/>
      <w:bookmarkStart w:id="111" w:name="_Toc5487"/>
      <w:bookmarkStart w:id="112" w:name="_Toc9517"/>
      <w:bookmarkStart w:id="113" w:name="_Toc7577"/>
      <w:bookmarkStart w:id="114" w:name="_Toc19323"/>
      <w:bookmarkStart w:id="115" w:name="_Toc32766"/>
      <w:bookmarkStart w:id="116" w:name="_Toc11216"/>
      <w:r>
        <w:rPr>
          <w:rFonts w:hint="eastAsia" w:ascii="宋体" w:hAnsi="宋体" w:eastAsia="宋体" w:cs="宋体"/>
          <w:b w:val="0"/>
          <w:bCs w:val="0"/>
          <w:color w:val="000000" w:themeColor="text1"/>
          <w:sz w:val="24"/>
          <w:szCs w:val="24"/>
          <w:lang w:val="en-US" w:eastAsia="zh-CN"/>
          <w14:textFill>
            <w14:solidFill>
              <w14:schemeClr w14:val="tx1"/>
            </w14:solidFill>
          </w14:textFill>
        </w:rPr>
        <w:t>基于区块链技术来进行预付账款融资的业务流程如下：</w:t>
      </w:r>
      <w:bookmarkEnd w:id="110"/>
      <w:bookmarkEnd w:id="111"/>
      <w:bookmarkEnd w:id="112"/>
      <w:bookmarkEnd w:id="113"/>
      <w:bookmarkEnd w:id="114"/>
      <w:bookmarkEnd w:id="115"/>
      <w:bookmarkEnd w:id="116"/>
    </w:p>
    <w:p>
      <w:pPr>
        <w:pStyle w:val="27"/>
        <w:pageBreakBefore w:val="0"/>
        <w:widowControl w:val="0"/>
        <w:kinsoku/>
        <w:wordWrap/>
        <w:overflowPunct/>
        <w:topLinePunct w:val="0"/>
        <w:autoSpaceDN/>
        <w:bidi w:val="0"/>
        <w:adjustRightInd/>
        <w:snapToGrid/>
        <w:spacing w:beforeAutospacing="0" w:line="360" w:lineRule="auto"/>
        <w:ind w:left="0" w:leftChars="0" w:right="0" w:rightChars="0" w:firstLine="0" w:firstLineChars="0"/>
        <w:textAlignment w:val="auto"/>
        <w:outlineLvl w:val="2"/>
        <w:rPr>
          <w:rFonts w:hint="eastAsia" w:ascii="宋体" w:hAnsi="宋体" w:eastAsia="宋体" w:cs="宋体"/>
          <w:b w:val="0"/>
          <w:bCs w:val="0"/>
          <w:color w:val="000000" w:themeColor="text1"/>
          <w:sz w:val="24"/>
          <w:szCs w:val="24"/>
          <w:lang w:val="en-US" w:eastAsia="zh-CN"/>
          <w14:textFill>
            <w14:solidFill>
              <w14:schemeClr w14:val="tx1"/>
            </w14:solidFill>
          </w14:textFill>
        </w:rPr>
      </w:pPr>
      <w:bookmarkStart w:id="117" w:name="_Toc10570"/>
      <w:bookmarkStart w:id="118" w:name="_Toc15427"/>
      <w:bookmarkStart w:id="119" w:name="_Toc11379"/>
      <w:bookmarkStart w:id="120" w:name="_Toc20149"/>
      <w:bookmarkStart w:id="121" w:name="_Toc32484"/>
      <w:bookmarkStart w:id="122" w:name="_Toc2459"/>
      <w:bookmarkStart w:id="123" w:name="_Toc7588"/>
      <w:r>
        <w:rPr>
          <w:rFonts w:hint="eastAsia" w:ascii="宋体" w:hAnsi="宋体" w:eastAsia="宋体" w:cs="宋体"/>
          <w:b w:val="0"/>
          <w:bCs w:val="0"/>
          <w:color w:val="000000" w:themeColor="text1"/>
          <w:sz w:val="24"/>
          <w:szCs w:val="24"/>
          <w:lang w:val="en-US" w:eastAsia="zh-CN"/>
          <w14:textFill>
            <w14:solidFill>
              <w14:schemeClr w14:val="tx1"/>
            </w14:solidFill>
          </w14:textFill>
        </w:rPr>
        <w:t>A、中小企业与核心企业签订购销合同，并将相关信息写入区块链，同时生成智能合约，中小企业以购销合同向金融机构申请贷款；</w:t>
      </w:r>
      <w:bookmarkEnd w:id="117"/>
      <w:bookmarkEnd w:id="118"/>
      <w:bookmarkEnd w:id="119"/>
      <w:bookmarkEnd w:id="120"/>
      <w:bookmarkEnd w:id="121"/>
      <w:bookmarkEnd w:id="122"/>
      <w:bookmarkEnd w:id="12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B、金融机构</w:t>
      </w:r>
      <w:r>
        <w:rPr>
          <w:rFonts w:hint="eastAsia" w:ascii="宋体" w:hAnsi="宋体" w:cs="宋体"/>
          <w:color w:val="000000" w:themeColor="text1"/>
          <w:sz w:val="24"/>
          <w:szCs w:val="24"/>
          <w:lang w:val="en-US" w:eastAsia="zh-CN"/>
          <w14:textFill>
            <w14:solidFill>
              <w14:schemeClr w14:val="tx1"/>
            </w14:solidFill>
          </w14:textFill>
        </w:rPr>
        <w:t>通过平台上之前的数据记录对购销合同进行交叉验证，确认该笔交易时真实存在的，审核通过的话金融机构就与第三方物流企业签订仓储协议；</w:t>
      </w:r>
    </w:p>
    <w:p>
      <w:pPr>
        <w:pageBreakBefore w:val="0"/>
        <w:kinsoku/>
        <w:wordWrap/>
        <w:overflowPunct/>
        <w:topLinePunct w:val="0"/>
        <w:autoSpaceDE/>
        <w:autoSpaceDN/>
        <w:bidi w:val="0"/>
        <w:adjustRightInd/>
        <w:snapToGrid/>
        <w:spacing w:line="360" w:lineRule="auto"/>
        <w:ind w:right="0" w:rightChars="0"/>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C、核心企业收到金融机构的通知之后，就将签订</w:t>
      </w:r>
      <w:r>
        <w:rPr>
          <w:rFonts w:hint="eastAsia" w:ascii="宋体" w:hAnsi="宋体" w:eastAsia="宋体" w:cs="宋体"/>
          <w:color w:val="000000" w:themeColor="text1"/>
          <w:sz w:val="24"/>
          <w:szCs w:val="24"/>
          <w14:textFill>
            <w14:solidFill>
              <w14:schemeClr w14:val="tx1"/>
            </w14:solidFill>
          </w14:textFill>
        </w:rPr>
        <w:t>合同的货物发至金融机构指定的第三方物流企业</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金融机构可以通过运单管理以及仓单管理来了解货物现在的状态；</w:t>
      </w:r>
    </w:p>
    <w:p>
      <w:pPr>
        <w:pageBreakBefore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D、金融机构通过运单管理、仓单管理确定</w:t>
      </w:r>
      <w:r>
        <w:rPr>
          <w:rFonts w:hint="eastAsia" w:ascii="宋体" w:hAnsi="宋体" w:eastAsia="宋体" w:cs="宋体"/>
          <w:color w:val="000000" w:themeColor="text1"/>
          <w:sz w:val="24"/>
          <w:szCs w:val="24"/>
          <w14:textFill>
            <w14:solidFill>
              <w14:schemeClr w14:val="tx1"/>
            </w14:solidFill>
          </w14:textFill>
        </w:rPr>
        <w:t>第三方物流企业已经收到货物的情况下，向核心企业发放货款；</w:t>
      </w:r>
    </w:p>
    <w:p>
      <w:pPr>
        <w:pageBreakBefore w:val="0"/>
        <w:kinsoku/>
        <w:wordWrap/>
        <w:overflowPunct/>
        <w:topLinePunct w:val="0"/>
        <w:autoSpaceDE/>
        <w:autoSpaceDN/>
        <w:bidi w:val="0"/>
        <w:adjustRightInd/>
        <w:snapToGrid/>
        <w:spacing w:line="360" w:lineRule="auto"/>
        <w:ind w:right="0" w:rightChars="0"/>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E、</w:t>
      </w:r>
      <w:r>
        <w:rPr>
          <w:rFonts w:hint="eastAsia" w:ascii="宋体" w:hAnsi="宋体" w:eastAsia="宋体" w:cs="宋体"/>
          <w:color w:val="000000" w:themeColor="text1"/>
          <w:sz w:val="24"/>
          <w:szCs w:val="24"/>
          <w14:textFill>
            <w14:solidFill>
              <w14:schemeClr w14:val="tx1"/>
            </w14:solidFill>
          </w14:textFill>
        </w:rPr>
        <w:t>金融机构收到中小企业上缴的保证金之后</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可以通过预设的智能合约规则，触发智能合约，将相应的货物交给中小企业；</w:t>
      </w:r>
    </w:p>
    <w:p>
      <w:pPr>
        <w:pageBreakBefore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F、</w:t>
      </w:r>
      <w:r>
        <w:rPr>
          <w:rFonts w:hint="eastAsia" w:ascii="宋体" w:hAnsi="宋体" w:eastAsia="宋体" w:cs="宋体"/>
          <w:color w:val="000000" w:themeColor="text1"/>
          <w:sz w:val="24"/>
          <w:szCs w:val="24"/>
          <w14:textFill>
            <w14:solidFill>
              <w14:schemeClr w14:val="tx1"/>
            </w14:solidFill>
          </w14:textFill>
        </w:rPr>
        <w:t>之后不断循环这一过程，直到中小企业上缴的保证金等于金融企业发放给核心企业的货款，则本次融资活动结束。</w:t>
      </w:r>
    </w:p>
    <w:p>
      <w:pPr>
        <w:pageBreakBefore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2</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基于区块链技术的预付账款融资模式与传统的模式的比较</w:t>
      </w:r>
    </w:p>
    <w:p>
      <w:pPr>
        <w:pageBreakBefore w:val="0"/>
        <w:kinsoku/>
        <w:wordWrap/>
        <w:overflowPunct/>
        <w:topLinePunct w:val="0"/>
        <w:autoSpaceDE/>
        <w:autoSpaceDN/>
        <w:bidi w:val="0"/>
        <w:adjustRightInd/>
        <w:snapToGrid/>
        <w:spacing w:line="360" w:lineRule="auto"/>
        <w:ind w:right="0" w:rightChars="0" w:firstLine="480"/>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在预付款融资模式中，企业向金融机构申请贷款用于向核心企业进货。此时，区块链技术需要侧重的关键点便在于如何确保下游企业的融资用途不被篡改，常用的方法是通过引入第三方监管企业(一般来说是物流企业)对货物进行监管</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通过运单和仓单管理，金融机构可以快速了解到货物的状态，也便于监管。</w:t>
      </w:r>
    </w:p>
    <w:p>
      <w:pPr>
        <w:pageBreakBefore w:val="0"/>
        <w:kinsoku/>
        <w:wordWrap/>
        <w:overflowPunct/>
        <w:topLinePunct w:val="0"/>
        <w:autoSpaceDE/>
        <w:autoSpaceDN/>
        <w:bidi w:val="0"/>
        <w:adjustRightInd/>
        <w:snapToGrid/>
        <w:spacing w:line="360" w:lineRule="auto"/>
        <w:ind w:right="0" w:rightChars="0" w:firstLine="480"/>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在基于区块链的供应链金融平台上，合同以及货物的流通等，都可以在区块链上查询得到，由于区块链自身的不可篡改以及时间戳的特性，因此这些数据的真实性可以得到保证，同时合同以及货物的流通等信息都可以在区块链上的传递，这样既降低了传输的成本，同时降低了操作风险。</w:t>
      </w:r>
    </w:p>
    <w:p>
      <w:pPr>
        <w:pStyle w:val="27"/>
        <w:pageBreakBefore w:val="0"/>
        <w:widowControl w:val="0"/>
        <w:kinsoku/>
        <w:wordWrap/>
        <w:overflowPunct/>
        <w:topLinePunct w:val="0"/>
        <w:autoSpaceDN/>
        <w:bidi w:val="0"/>
        <w:adjustRightInd/>
        <w:snapToGrid/>
        <w:spacing w:beforeAutospacing="0" w:line="360" w:lineRule="auto"/>
        <w:ind w:left="0" w:leftChars="0" w:right="0" w:rightChars="0" w:firstLine="0" w:firstLineChars="0"/>
        <w:textAlignment w:val="auto"/>
        <w:rPr>
          <w:rFonts w:hint="eastAsia" w:ascii="宋体" w:hAnsi="宋体" w:eastAsia="宋体" w:cs="宋体"/>
          <w:color w:val="000000" w:themeColor="text1"/>
          <w:sz w:val="24"/>
          <w:szCs w:val="24"/>
          <w:lang w:val="en-US" w:eastAsia="zh-CN"/>
          <w14:textFill>
            <w14:solidFill>
              <w14:schemeClr w14:val="tx1"/>
            </w14:solidFill>
          </w14:textFill>
        </w:rPr>
      </w:pPr>
    </w:p>
    <w:p>
      <w:pPr>
        <w:pageBreakBefore w:val="0"/>
        <w:kinsoku/>
        <w:wordWrap/>
        <w:overflowPunct/>
        <w:topLinePunct w:val="0"/>
        <w:autoSpaceDE/>
        <w:autoSpaceDN/>
        <w:bidi w:val="0"/>
        <w:adjustRightInd/>
        <w:snapToGrid/>
        <w:spacing w:line="360" w:lineRule="auto"/>
        <w:ind w:left="0" w:leftChars="0" w:right="0" w:rightChars="0"/>
        <w:textAlignment w:val="auto"/>
        <w:outlineLvl w:val="2"/>
        <w:rPr>
          <w:rFonts w:hint="eastAsia" w:ascii="黑体" w:hAnsi="黑体" w:eastAsia="黑体" w:cs="黑体"/>
          <w:b w:val="0"/>
          <w:bCs w:val="0"/>
          <w:color w:val="000000" w:themeColor="text1"/>
          <w:sz w:val="24"/>
          <w:szCs w:val="24"/>
          <w:lang w:val="en-US" w:eastAsia="zh-CN"/>
          <w14:textFill>
            <w14:solidFill>
              <w14:schemeClr w14:val="tx1"/>
            </w14:solidFill>
          </w14:textFill>
        </w:rPr>
      </w:pPr>
      <w:bookmarkStart w:id="124" w:name="_Toc14942"/>
      <w:r>
        <w:rPr>
          <w:rFonts w:hint="eastAsia" w:ascii="黑体" w:hAnsi="黑体" w:eastAsia="黑体" w:cs="黑体"/>
          <w:b w:val="0"/>
          <w:bCs w:val="0"/>
          <w:color w:val="000000" w:themeColor="text1"/>
          <w:sz w:val="24"/>
          <w:szCs w:val="24"/>
          <w:lang w:val="en-US" w:eastAsia="zh-CN"/>
          <w14:textFill>
            <w14:solidFill>
              <w14:schemeClr w14:val="tx1"/>
            </w14:solidFill>
          </w14:textFill>
        </w:rPr>
        <w:t>4.2.3</w:t>
      </w:r>
      <w:r>
        <w:rPr>
          <w:rFonts w:hint="eastAsia" w:ascii="黑体" w:hAnsi="黑体" w:eastAsia="黑体" w:cs="黑体"/>
          <w:b w:val="0"/>
          <w:bCs w:val="0"/>
          <w:color w:val="000000" w:themeColor="text1"/>
          <w:sz w:val="24"/>
          <w:szCs w:val="24"/>
          <w14:textFill>
            <w14:solidFill>
              <w14:schemeClr w14:val="tx1"/>
            </w14:solidFill>
          </w14:textFill>
        </w:rPr>
        <w:t>存货质押</w:t>
      </w:r>
      <w:r>
        <w:rPr>
          <w:rFonts w:hint="eastAsia" w:ascii="黑体" w:hAnsi="黑体" w:eastAsia="黑体" w:cs="黑体"/>
          <w:b w:val="0"/>
          <w:bCs w:val="0"/>
          <w:color w:val="000000" w:themeColor="text1"/>
          <w:sz w:val="24"/>
          <w:szCs w:val="24"/>
          <w:lang w:val="en-US" w:eastAsia="zh-CN"/>
          <w14:textFill>
            <w14:solidFill>
              <w14:schemeClr w14:val="tx1"/>
            </w14:solidFill>
          </w14:textFill>
        </w:rPr>
        <w:t>融资</w:t>
      </w:r>
      <w:r>
        <w:rPr>
          <w:rFonts w:hint="eastAsia" w:ascii="黑体" w:hAnsi="黑体" w:eastAsia="黑体" w:cs="黑体"/>
          <w:b w:val="0"/>
          <w:bCs w:val="0"/>
          <w:color w:val="000000" w:themeColor="text1"/>
          <w:sz w:val="24"/>
          <w:szCs w:val="24"/>
          <w14:textFill>
            <w14:solidFill>
              <w14:schemeClr w14:val="tx1"/>
            </w14:solidFill>
          </w14:textFill>
        </w:rPr>
        <w:t>模式</w:t>
      </w:r>
      <w:r>
        <w:rPr>
          <w:rFonts w:hint="eastAsia" w:ascii="黑体" w:hAnsi="黑体" w:eastAsia="黑体" w:cs="黑体"/>
          <w:b w:val="0"/>
          <w:bCs w:val="0"/>
          <w:color w:val="000000" w:themeColor="text1"/>
          <w:sz w:val="24"/>
          <w:szCs w:val="24"/>
          <w:lang w:val="en-US" w:eastAsia="zh-CN"/>
          <w14:textFill>
            <w14:solidFill>
              <w14:schemeClr w14:val="tx1"/>
            </w14:solidFill>
          </w14:textFill>
        </w:rPr>
        <w:t>的情景分析</w:t>
      </w:r>
      <w:bookmarkEnd w:id="124"/>
    </w:p>
    <w:p>
      <w:pPr>
        <w:pageBreakBefore w:val="0"/>
        <w:kinsoku/>
        <w:wordWrap/>
        <w:overflowPunct/>
        <w:topLinePunct w:val="0"/>
        <w:autoSpaceDE/>
        <w:autoSpaceDN/>
        <w:bidi w:val="0"/>
        <w:adjustRightInd/>
        <w:snapToGrid/>
        <w:spacing w:line="360" w:lineRule="auto"/>
        <w:ind w:left="0" w:leftChars="0" w:right="0" w:rightChars="0"/>
        <w:textAlignment w:val="auto"/>
        <w:outlineLvl w:val="2"/>
        <w:rPr>
          <w:rFonts w:hint="eastAsia" w:ascii="宋体" w:hAnsi="宋体" w:eastAsia="宋体" w:cs="宋体"/>
          <w:color w:val="000000" w:themeColor="text1"/>
          <w:sz w:val="24"/>
          <w:szCs w:val="24"/>
          <w:lang w:val="en-US" w:eastAsia="zh-CN"/>
          <w14:textFill>
            <w14:solidFill>
              <w14:schemeClr w14:val="tx1"/>
            </w14:solidFill>
          </w14:textFill>
        </w:rPr>
      </w:pPr>
      <w:bookmarkStart w:id="125" w:name="_Toc29929"/>
      <w:bookmarkStart w:id="126" w:name="_Toc20697"/>
      <w:bookmarkStart w:id="127" w:name="_Toc6591"/>
      <w:r>
        <w:rPr>
          <w:rFonts w:hint="eastAsia" w:ascii="宋体" w:hAnsi="宋体" w:eastAsia="宋体" w:cs="宋体"/>
          <w:color w:val="000000" w:themeColor="text1"/>
          <w:sz w:val="24"/>
          <w:szCs w:val="24"/>
          <w:lang w:val="en-US" w:eastAsia="zh-CN"/>
          <w14:textFill>
            <w14:solidFill>
              <w14:schemeClr w14:val="tx1"/>
            </w14:solidFill>
          </w14:textFill>
        </w:rPr>
        <w:t>1、现有的存货质押融资模式</w:t>
      </w:r>
      <w:bookmarkEnd w:id="125"/>
      <w:bookmarkEnd w:id="126"/>
      <w:bookmarkEnd w:id="127"/>
    </w:p>
    <w:p>
      <w:pPr>
        <w:pageBreakBefore w:val="0"/>
        <w:kinsoku/>
        <w:wordWrap/>
        <w:overflowPunct/>
        <w:topLinePunct w:val="0"/>
        <w:autoSpaceDE/>
        <w:autoSpaceDN/>
        <w:bidi w:val="0"/>
        <w:adjustRightInd/>
        <w:snapToGrid/>
        <w:spacing w:line="360" w:lineRule="auto"/>
        <w:ind w:left="0" w:leftChars="0" w:right="0" w:rightChars="0"/>
        <w:textAlignment w:val="auto"/>
        <w:rPr>
          <w:rFonts w:hint="eastAsia" w:ascii="宋体" w:hAnsi="宋体" w:eastAsia="宋体" w:cs="宋体"/>
          <w:color w:val="FF0000"/>
          <w:sz w:val="24"/>
          <w:szCs w:val="24"/>
        </w:rPr>
      </w:pPr>
      <w:r>
        <w:rPr>
          <w:rFonts w:hint="eastAsia" w:ascii="宋体" w:hAnsi="宋体" w:eastAsia="宋体" w:cs="宋体"/>
          <w:color w:val="000000" w:themeColor="text1"/>
          <w:sz w:val="24"/>
          <w:szCs w:val="24"/>
          <w14:textFill>
            <w14:solidFill>
              <w14:schemeClr w14:val="tx1"/>
            </w14:solidFill>
          </w14:textFill>
        </w:rPr>
        <w:t xml:space="preserve">   </w:t>
      </w:r>
      <w:r>
        <w:rPr>
          <w:rFonts w:hint="eastAsia" w:ascii="宋体" w:hAnsi="宋体" w:eastAsia="宋体" w:cs="宋体"/>
          <w:color w:val="FF0000"/>
          <w:sz w:val="24"/>
          <w:szCs w:val="24"/>
        </w:rPr>
        <w:t xml:space="preserve"> </w:t>
      </w:r>
      <w:r>
        <w:rPr>
          <w:rFonts w:hint="eastAsia" w:ascii="宋体" w:hAnsi="宋体" w:eastAsia="宋体" w:cs="宋体"/>
          <w:color w:val="auto"/>
          <w:sz w:val="24"/>
          <w:szCs w:val="24"/>
        </w:rPr>
        <w:t>存货质押模式主要指的是是企业以库存产品作为质押物，并通过核心企业的担保以及物流企业的监管，向金融机构贷款的模式。</w:t>
      </w:r>
    </w:p>
    <w:p>
      <w:pPr>
        <w:pageBreakBefore w:val="0"/>
        <w:kinsoku/>
        <w:wordWrap/>
        <w:overflowPunct/>
        <w:topLinePunct w:val="0"/>
        <w:autoSpaceDE/>
        <w:autoSpaceDN/>
        <w:bidi w:val="0"/>
        <w:adjustRightInd/>
        <w:snapToGrid/>
        <w:spacing w:line="360" w:lineRule="auto"/>
        <w:ind w:left="0" w:leftChars="0" w:right="0" w:rightChars="0" w:firstLine="420"/>
        <w:textAlignment w:val="auto"/>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该模式的基本业务流程如下：</w:t>
      </w:r>
    </w:p>
    <w:p>
      <w:pPr>
        <w:pStyle w:val="27"/>
        <w:pageBreakBefore w:val="0"/>
        <w:widowControl w:val="0"/>
        <w:kinsoku/>
        <w:wordWrap/>
        <w:overflowPunct/>
        <w:topLinePunct w:val="0"/>
        <w:autoSpaceDN/>
        <w:bidi w:val="0"/>
        <w:adjustRightInd/>
        <w:snapToGrid/>
        <w:spacing w:beforeAutospacing="0" w:line="360" w:lineRule="auto"/>
        <w:ind w:left="0" w:leftChars="0" w:right="0" w:rightChars="0" w:firstLine="0" w:firstLineChars="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drawing>
          <wp:inline distT="0" distB="0" distL="114300" distR="114300">
            <wp:extent cx="4414520" cy="2548255"/>
            <wp:effectExtent l="0" t="0" r="5080" b="4445"/>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17"/>
                    <a:stretch>
                      <a:fillRect/>
                    </a:stretch>
                  </pic:blipFill>
                  <pic:spPr>
                    <a:xfrm>
                      <a:off x="0" y="0"/>
                      <a:ext cx="4414520" cy="254825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left="0" w:leftChars="0" w:right="0" w:rightChars="0" w:firstLine="420"/>
        <w:jc w:val="center"/>
        <w:textAlignment w:val="auto"/>
        <w:rPr>
          <w:rFonts w:hint="eastAsia" w:ascii="黑体" w:hAnsi="黑体" w:eastAsia="黑体" w:cs="黑体"/>
          <w:color w:val="000000" w:themeColor="text1"/>
          <w:sz w:val="21"/>
          <w:szCs w:val="21"/>
          <w14:textFill>
            <w14:solidFill>
              <w14:schemeClr w14:val="tx1"/>
            </w14:solidFill>
          </w14:textFill>
        </w:rPr>
      </w:pPr>
      <w:r>
        <w:rPr>
          <w:rFonts w:hint="eastAsia" w:ascii="黑体" w:hAnsi="黑体" w:eastAsia="黑体" w:cs="黑体"/>
          <w:color w:val="000000" w:themeColor="text1"/>
          <w:sz w:val="21"/>
          <w:szCs w:val="21"/>
          <w:lang w:val="en-US" w:eastAsia="zh-CN"/>
          <w14:textFill>
            <w14:solidFill>
              <w14:schemeClr w14:val="tx1"/>
            </w14:solidFill>
          </w14:textFill>
        </w:rPr>
        <w:t>图4.2.3 存货质押融资模式</w:t>
      </w:r>
    </w:p>
    <w:p>
      <w:pPr>
        <w:pageBreakBefore w:val="0"/>
        <w:numPr>
          <w:ilvl w:val="0"/>
          <w:numId w:val="0"/>
        </w:numPr>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①中小企业以自身的货物向金融机构申请贷款；</w:t>
      </w:r>
    </w:p>
    <w:p>
      <w:pPr>
        <w:pageBreakBefore w:val="0"/>
        <w:numPr>
          <w:ilvl w:val="0"/>
          <w:numId w:val="0"/>
        </w:numPr>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②金融机构通过对存货的评估，对符合质押条件的核定贷款额度，与中小企业签订质押合同，与核心企业签订回购协议，同时与第三方物流企业签订监管协议；</w:t>
      </w:r>
    </w:p>
    <w:p>
      <w:pPr>
        <w:pageBreakBefore w:val="0"/>
        <w:numPr>
          <w:ilvl w:val="0"/>
          <w:numId w:val="0"/>
        </w:numPr>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③中小企业按照质押合同将存货移交物流企业，物流企业进行监管并通知金融机构；</w:t>
      </w:r>
    </w:p>
    <w:p>
      <w:pPr>
        <w:pageBreakBefore w:val="0"/>
        <w:numPr>
          <w:ilvl w:val="0"/>
          <w:numId w:val="0"/>
        </w:numPr>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④金融机构向中小企业发放贷款。</w:t>
      </w:r>
    </w:p>
    <w:p>
      <w:pPr>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2"/>
        <w:rPr>
          <w:rFonts w:hint="eastAsia" w:ascii="黑体" w:hAnsi="黑体" w:eastAsia="黑体" w:cs="黑体"/>
          <w:color w:val="FF0000"/>
          <w:sz w:val="24"/>
          <w:szCs w:val="24"/>
          <w:lang w:val="en-US" w:eastAsia="zh-CN"/>
        </w:rPr>
      </w:pPr>
    </w:p>
    <w:p>
      <w:pPr>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2"/>
        <w:rPr>
          <w:rFonts w:hint="eastAsia" w:ascii="宋体" w:hAnsi="宋体" w:eastAsia="宋体" w:cs="宋体"/>
          <w:color w:val="000000" w:themeColor="text1"/>
          <w:sz w:val="24"/>
          <w:szCs w:val="24"/>
          <w:lang w:val="en-US" w:eastAsia="zh-CN"/>
          <w14:textFill>
            <w14:solidFill>
              <w14:schemeClr w14:val="tx1"/>
            </w14:solidFill>
          </w14:textFill>
        </w:rPr>
      </w:pPr>
      <w:bookmarkStart w:id="128" w:name="_Toc12772"/>
      <w:bookmarkStart w:id="129" w:name="_Toc27332"/>
      <w:bookmarkStart w:id="130" w:name="_Toc30301"/>
      <w:r>
        <w:rPr>
          <w:rFonts w:hint="eastAsia" w:ascii="宋体" w:hAnsi="宋体" w:eastAsia="宋体" w:cs="宋体"/>
          <w:color w:val="000000" w:themeColor="text1"/>
          <w:sz w:val="24"/>
          <w:szCs w:val="24"/>
          <w:lang w:val="en-US" w:eastAsia="zh-CN"/>
          <w14:textFill>
            <w14:solidFill>
              <w14:schemeClr w14:val="tx1"/>
            </w14:solidFill>
          </w14:textFill>
        </w:rPr>
        <w:t>2、现有模式下的存货质押融资模式存在的问题</w:t>
      </w:r>
      <w:bookmarkEnd w:id="128"/>
      <w:bookmarkEnd w:id="129"/>
      <w:bookmarkEnd w:id="130"/>
    </w:p>
    <w:p>
      <w:pPr>
        <w:pageBreakBefore w:val="0"/>
        <w:numPr>
          <w:ilvl w:val="0"/>
          <w:numId w:val="7"/>
        </w:numPr>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存货抵押模式中的存货需要市场价格相对稳定，易于变现。但是一些企业的存货并不具有上述特点，这些企业的存货的专用性较强，在市场上不易变现或者变现造成其价格大打折扣；或者这些企业的存货的市场价格波动较大。有这些问题的企业的存货一般情况下都不适合开展存货融资业务。</w:t>
      </w:r>
    </w:p>
    <w:p>
      <w:pPr>
        <w:pageBreakBefore w:val="0"/>
        <w:numPr>
          <w:ilvl w:val="0"/>
          <w:numId w:val="0"/>
        </w:numPr>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color w:val="auto"/>
          <w:sz w:val="24"/>
          <w:szCs w:val="24"/>
        </w:rPr>
      </w:pP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2</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金融机构质押率偏低，会影响中小企业的融资成本。在存货质押模式中，金融机构考虑在质押期间中小企业存货价格的波动性等因素，</w:t>
      </w:r>
      <w:r>
        <w:rPr>
          <w:rFonts w:hint="eastAsia" w:ascii="宋体" w:hAnsi="宋体" w:eastAsia="宋体" w:cs="宋体"/>
          <w:color w:val="auto"/>
          <w:sz w:val="24"/>
          <w:szCs w:val="24"/>
        </w:rPr>
        <w:t>金融机构将中小企业存货的质押率设置在一个偏低的水平，这样可能会降低金融机构受中小企业存货价格变动的风险，但是对于中小企业来说，金融机构的质押率偏低，则财务杠杆小，融资成本高。</w:t>
      </w:r>
    </w:p>
    <w:p>
      <w:pPr>
        <w:pageBreakBefore w:val="0"/>
        <w:numPr>
          <w:ilvl w:val="0"/>
          <w:numId w:val="7"/>
        </w:numPr>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color w:val="auto"/>
          <w:sz w:val="24"/>
          <w:szCs w:val="24"/>
        </w:rPr>
      </w:pPr>
      <w:r>
        <w:rPr>
          <w:rFonts w:hint="eastAsia" w:ascii="宋体" w:hAnsi="宋体" w:eastAsia="宋体" w:cs="宋体"/>
          <w:color w:val="000000" w:themeColor="text1"/>
          <w:sz w:val="24"/>
          <w:szCs w:val="24"/>
          <w14:textFill>
            <w14:solidFill>
              <w14:schemeClr w14:val="tx1"/>
            </w14:solidFill>
          </w14:textFill>
        </w:rPr>
        <w:t>中小企业质押的存货权属不清的话，金融机构也会面临损失。如果被中小企业质押的存货的权属不清的话、或者存货二次销售的话，</w:t>
      </w:r>
      <w:r>
        <w:rPr>
          <w:rFonts w:hint="eastAsia" w:ascii="宋体" w:hAnsi="宋体" w:eastAsia="宋体" w:cs="宋体"/>
          <w:color w:val="auto"/>
          <w:sz w:val="24"/>
          <w:szCs w:val="24"/>
        </w:rPr>
        <w:t>那么金融机构可能会面临损失贷款的风险，同时为中小企业进行担保的核心企业也将要面对银行的追偿问题。</w:t>
      </w:r>
    </w:p>
    <w:p>
      <w:pPr>
        <w:pStyle w:val="27"/>
        <w:pageBreakBefore w:val="0"/>
        <w:widowControl w:val="0"/>
        <w:kinsoku/>
        <w:wordWrap/>
        <w:overflowPunct/>
        <w:topLinePunct w:val="0"/>
        <w:autoSpaceDN/>
        <w:bidi w:val="0"/>
        <w:adjustRightInd/>
        <w:snapToGrid/>
        <w:spacing w:beforeAutospacing="0" w:line="360" w:lineRule="auto"/>
        <w:ind w:left="0" w:leftChars="0" w:right="0" w:rightChars="0" w:firstLine="0" w:firstLineChars="0"/>
        <w:textAlignment w:val="auto"/>
        <w:rPr>
          <w:rFonts w:hint="eastAsia" w:ascii="宋体" w:hAnsi="宋体" w:eastAsia="宋体" w:cs="宋体"/>
          <w:color w:val="auto"/>
          <w:sz w:val="24"/>
          <w:szCs w:val="24"/>
          <w:lang w:val="en-US" w:eastAsia="zh-CN"/>
        </w:rPr>
      </w:pPr>
    </w:p>
    <w:p>
      <w:pPr>
        <w:pStyle w:val="27"/>
        <w:pageBreakBefore w:val="0"/>
        <w:widowControl w:val="0"/>
        <w:kinsoku/>
        <w:wordWrap/>
        <w:overflowPunct/>
        <w:topLinePunct w:val="0"/>
        <w:autoSpaceDN/>
        <w:bidi w:val="0"/>
        <w:adjustRightInd/>
        <w:snapToGrid/>
        <w:spacing w:beforeAutospacing="0" w:line="360" w:lineRule="auto"/>
        <w:ind w:left="0" w:leftChars="0" w:right="0" w:rightChars="0" w:firstLine="0" w:firstLineChars="0"/>
        <w:textAlignment w:val="auto"/>
        <w:outlineLvl w:val="2"/>
        <w:rPr>
          <w:rFonts w:hint="eastAsia" w:ascii="宋体" w:hAnsi="宋体" w:eastAsia="宋体" w:cs="宋体"/>
          <w:b w:val="0"/>
          <w:bCs w:val="0"/>
          <w:color w:val="000000" w:themeColor="text1"/>
          <w:sz w:val="24"/>
          <w:szCs w:val="24"/>
          <w:lang w:val="en-US" w:eastAsia="zh-CN"/>
          <w14:textFill>
            <w14:solidFill>
              <w14:schemeClr w14:val="tx1"/>
            </w14:solidFill>
          </w14:textFill>
        </w:rPr>
      </w:pPr>
      <w:bookmarkStart w:id="131" w:name="_Toc12737"/>
      <w:bookmarkStart w:id="132" w:name="_Toc3134"/>
      <w:bookmarkStart w:id="133" w:name="_Toc24051"/>
      <w:r>
        <w:rPr>
          <w:rFonts w:hint="eastAsia" w:ascii="宋体" w:hAnsi="宋体" w:eastAsia="宋体" w:cs="宋体"/>
          <w:color w:val="000000" w:themeColor="text1"/>
          <w:sz w:val="24"/>
          <w:szCs w:val="24"/>
          <w:lang w:val="en-US" w:eastAsia="zh-CN"/>
          <w14:textFill>
            <w14:solidFill>
              <w14:schemeClr w14:val="tx1"/>
            </w14:solidFill>
          </w14:textFill>
        </w:rPr>
        <w:t>3、区块链应用于</w:t>
      </w:r>
      <w:r>
        <w:rPr>
          <w:rFonts w:hint="eastAsia" w:ascii="宋体" w:hAnsi="宋体" w:eastAsia="宋体" w:cs="宋体"/>
          <w:b w:val="0"/>
          <w:bCs w:val="0"/>
          <w:color w:val="000000" w:themeColor="text1"/>
          <w:sz w:val="24"/>
          <w:szCs w:val="24"/>
          <w:lang w:val="en-US" w:eastAsia="zh-CN"/>
          <w14:textFill>
            <w14:solidFill>
              <w14:schemeClr w14:val="tx1"/>
            </w14:solidFill>
          </w14:textFill>
        </w:rPr>
        <w:t>存货质押融资模式的情景分析</w:t>
      </w:r>
      <w:bookmarkEnd w:id="131"/>
      <w:bookmarkEnd w:id="132"/>
      <w:bookmarkEnd w:id="133"/>
    </w:p>
    <w:p>
      <w:pPr>
        <w:pStyle w:val="27"/>
        <w:pageBreakBefore w:val="0"/>
        <w:widowControl w:val="0"/>
        <w:kinsoku/>
        <w:wordWrap/>
        <w:overflowPunct/>
        <w:topLinePunct w:val="0"/>
        <w:autoSpaceDN/>
        <w:bidi w:val="0"/>
        <w:adjustRightInd/>
        <w:snapToGrid/>
        <w:spacing w:beforeAutospacing="0" w:line="360" w:lineRule="auto"/>
        <w:ind w:left="0" w:leftChars="0" w:right="0" w:rightChars="0" w:firstLine="0" w:firstLineChars="0"/>
        <w:textAlignment w:val="auto"/>
        <w:outlineLvl w:val="2"/>
        <w:rPr>
          <w:rFonts w:hint="eastAsia" w:ascii="黑体" w:hAnsi="黑体" w:eastAsia="黑体" w:cs="黑体"/>
          <w:b w:val="0"/>
          <w:bCs w:val="0"/>
          <w:color w:val="000000" w:themeColor="text1"/>
          <w:sz w:val="24"/>
          <w:szCs w:val="24"/>
          <w:lang w:val="en-US" w:eastAsia="zh-CN"/>
          <w14:textFill>
            <w14:solidFill>
              <w14:schemeClr w14:val="tx1"/>
            </w14:solidFill>
          </w14:textFill>
        </w:rPr>
      </w:pPr>
      <w:bookmarkStart w:id="134" w:name="_Toc4048"/>
      <w:bookmarkStart w:id="135" w:name="_Toc5073"/>
      <w:bookmarkStart w:id="136" w:name="_Toc24799"/>
      <w:bookmarkStart w:id="137" w:name="_Toc7328"/>
      <w:bookmarkStart w:id="138" w:name="_Toc19187"/>
      <w:bookmarkStart w:id="139" w:name="_Toc5589"/>
      <w:bookmarkStart w:id="140" w:name="_Toc9678"/>
      <w:r>
        <w:rPr>
          <w:rFonts w:hint="eastAsia" w:ascii="宋体" w:hAnsi="宋体" w:eastAsia="宋体" w:cs="宋体"/>
          <w:b w:val="0"/>
          <w:bCs w:val="0"/>
          <w:color w:val="000000" w:themeColor="text1"/>
          <w:sz w:val="24"/>
          <w:szCs w:val="24"/>
          <w:lang w:val="en-US" w:eastAsia="zh-CN"/>
          <w14:textFill>
            <w14:solidFill>
              <w14:schemeClr w14:val="tx1"/>
            </w14:solidFill>
          </w14:textFill>
        </w:rPr>
        <w:t>（1）基于区块链技术来进行</w:t>
      </w:r>
      <w:r>
        <w:rPr>
          <w:rFonts w:hint="eastAsia" w:ascii="宋体" w:hAnsi="宋体" w:cs="宋体"/>
          <w:b w:val="0"/>
          <w:bCs w:val="0"/>
          <w:color w:val="000000" w:themeColor="text1"/>
          <w:sz w:val="24"/>
          <w:szCs w:val="24"/>
          <w:lang w:val="en-US" w:eastAsia="zh-CN"/>
          <w14:textFill>
            <w14:solidFill>
              <w14:schemeClr w14:val="tx1"/>
            </w14:solidFill>
          </w14:textFill>
        </w:rPr>
        <w:t>存货质押</w:t>
      </w:r>
      <w:r>
        <w:rPr>
          <w:rFonts w:hint="eastAsia" w:ascii="宋体" w:hAnsi="宋体" w:eastAsia="宋体" w:cs="宋体"/>
          <w:b w:val="0"/>
          <w:bCs w:val="0"/>
          <w:color w:val="000000" w:themeColor="text1"/>
          <w:sz w:val="24"/>
          <w:szCs w:val="24"/>
          <w:lang w:val="en-US" w:eastAsia="zh-CN"/>
          <w14:textFill>
            <w14:solidFill>
              <w14:schemeClr w14:val="tx1"/>
            </w14:solidFill>
          </w14:textFill>
        </w:rPr>
        <w:t>融资</w:t>
      </w:r>
      <w:r>
        <w:rPr>
          <w:rFonts w:hint="eastAsia" w:ascii="宋体" w:hAnsi="宋体" w:cs="宋体"/>
          <w:b w:val="0"/>
          <w:bCs w:val="0"/>
          <w:color w:val="000000" w:themeColor="text1"/>
          <w:sz w:val="24"/>
          <w:szCs w:val="24"/>
          <w:lang w:val="en-US" w:eastAsia="zh-CN"/>
          <w14:textFill>
            <w14:solidFill>
              <w14:schemeClr w14:val="tx1"/>
            </w14:solidFill>
          </w14:textFill>
        </w:rPr>
        <w:t>模式</w:t>
      </w:r>
      <w:r>
        <w:rPr>
          <w:rFonts w:hint="eastAsia" w:ascii="宋体" w:hAnsi="宋体" w:eastAsia="宋体" w:cs="宋体"/>
          <w:b w:val="0"/>
          <w:bCs w:val="0"/>
          <w:color w:val="000000" w:themeColor="text1"/>
          <w:sz w:val="24"/>
          <w:szCs w:val="24"/>
          <w:lang w:val="en-US" w:eastAsia="zh-CN"/>
          <w14:textFill>
            <w14:solidFill>
              <w14:schemeClr w14:val="tx1"/>
            </w14:solidFill>
          </w14:textFill>
        </w:rPr>
        <w:t>的业务流程如下：</w:t>
      </w:r>
      <w:bookmarkEnd w:id="134"/>
      <w:bookmarkEnd w:id="135"/>
      <w:bookmarkEnd w:id="136"/>
      <w:bookmarkEnd w:id="137"/>
      <w:bookmarkEnd w:id="138"/>
      <w:bookmarkEnd w:id="139"/>
      <w:bookmarkEnd w:id="140"/>
    </w:p>
    <w:p>
      <w:pPr>
        <w:pStyle w:val="27"/>
        <w:pageBreakBefore w:val="0"/>
        <w:widowControl w:val="0"/>
        <w:kinsoku/>
        <w:wordWrap/>
        <w:overflowPunct/>
        <w:topLinePunct w:val="0"/>
        <w:autoSpaceDN/>
        <w:bidi w:val="0"/>
        <w:adjustRightInd/>
        <w:snapToGrid/>
        <w:spacing w:beforeAutospacing="0" w:line="360" w:lineRule="auto"/>
        <w:ind w:left="0" w:leftChars="0" w:right="0" w:rightChars="0" w:firstLine="0" w:firstLineChars="0"/>
        <w:textAlignment w:val="auto"/>
        <w:rPr>
          <w:rFonts w:hint="eastAsia"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A、中小企业以自身的货物向金融机构申请贷款，相关的信息写入区块链并记录到融资授信平台；</w:t>
      </w:r>
    </w:p>
    <w:p>
      <w:pPr>
        <w:pStyle w:val="27"/>
        <w:pageBreakBefore w:val="0"/>
        <w:widowControl w:val="0"/>
        <w:kinsoku/>
        <w:wordWrap/>
        <w:overflowPunct/>
        <w:topLinePunct w:val="0"/>
        <w:autoSpaceDN/>
        <w:bidi w:val="0"/>
        <w:adjustRightInd/>
        <w:snapToGrid/>
        <w:spacing w:beforeAutospacing="0" w:line="360" w:lineRule="auto"/>
        <w:ind w:left="0" w:leftChars="0" w:right="0" w:rightChars="0" w:firstLine="0" w:firstLineChars="0"/>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B、金融机构通过对</w:t>
      </w:r>
      <w:r>
        <w:rPr>
          <w:rFonts w:hint="eastAsia" w:ascii="宋体" w:hAnsi="宋体" w:eastAsia="宋体" w:cs="宋体"/>
          <w:color w:val="000000" w:themeColor="text1"/>
          <w:sz w:val="24"/>
          <w:szCs w:val="24"/>
          <w14:textFill>
            <w14:solidFill>
              <w14:schemeClr w14:val="tx1"/>
            </w14:solidFill>
          </w14:textFill>
        </w:rPr>
        <w:t>存货的评估，对符合质押条件的核定贷款额度，与中小企业签订质押合同</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与核心企业签订回购协议，同时与第三方物流企业签订监管协议</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这些信息都存放在区块链上，根据区块链分布式存储的特性，那么各方都能够获得存货被质押的信息，防止存货被再次质押；</w:t>
      </w:r>
    </w:p>
    <w:p>
      <w:pPr>
        <w:pStyle w:val="27"/>
        <w:pageBreakBefore w:val="0"/>
        <w:widowControl w:val="0"/>
        <w:kinsoku/>
        <w:wordWrap/>
        <w:overflowPunct/>
        <w:topLinePunct w:val="0"/>
        <w:autoSpaceDN/>
        <w:bidi w:val="0"/>
        <w:adjustRightInd/>
        <w:snapToGrid/>
        <w:spacing w:beforeAutospacing="0" w:line="360" w:lineRule="auto"/>
        <w:ind w:left="0" w:leftChars="0" w:right="0" w:rightChars="0" w:firstLine="0" w:firstLineChars="0"/>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C、</w:t>
      </w:r>
      <w:r>
        <w:rPr>
          <w:rFonts w:hint="eastAsia" w:ascii="宋体" w:hAnsi="宋体" w:eastAsia="宋体" w:cs="宋体"/>
          <w:color w:val="000000" w:themeColor="text1"/>
          <w:sz w:val="24"/>
          <w:szCs w:val="24"/>
          <w14:textFill>
            <w14:solidFill>
              <w14:schemeClr w14:val="tx1"/>
            </w14:solidFill>
          </w14:textFill>
        </w:rPr>
        <w:t>中小企业按照质押合同将存货移交物流企业</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并记录相关的运单信息，金融机构可以通过运单管理获得存货是否已经到达物流企业；</w:t>
      </w:r>
    </w:p>
    <w:p>
      <w:pPr>
        <w:pStyle w:val="27"/>
        <w:pageBreakBefore w:val="0"/>
        <w:widowControl w:val="0"/>
        <w:kinsoku/>
        <w:wordWrap/>
        <w:overflowPunct/>
        <w:topLinePunct w:val="0"/>
        <w:autoSpaceDN/>
        <w:bidi w:val="0"/>
        <w:adjustRightInd/>
        <w:snapToGrid/>
        <w:spacing w:beforeAutospacing="0" w:line="360" w:lineRule="auto"/>
        <w:ind w:left="0" w:leftChars="0" w:right="0" w:rightChars="0" w:firstLine="0" w:firstLineChars="0"/>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D、通过运单管理以及仓单管理确定存货以及到达物流企业并被监管，这个可以在之前的智能合约中设定规则，这两个系统都确定物流企业已收到并对这些存货进行了监管，就可以直接发放贷款给中小企业。</w:t>
      </w:r>
    </w:p>
    <w:p>
      <w:pPr>
        <w:pStyle w:val="27"/>
        <w:pageBreakBefore w:val="0"/>
        <w:widowControl w:val="0"/>
        <w:kinsoku/>
        <w:wordWrap/>
        <w:overflowPunct/>
        <w:topLinePunct w:val="0"/>
        <w:autoSpaceDN/>
        <w:bidi w:val="0"/>
        <w:adjustRightInd/>
        <w:snapToGrid/>
        <w:spacing w:beforeAutospacing="0" w:line="360" w:lineRule="auto"/>
        <w:ind w:left="0" w:leftChars="0" w:right="0" w:rightChars="0" w:firstLine="0" w:firstLineChars="0"/>
        <w:textAlignment w:val="auto"/>
        <w:rPr>
          <w:rFonts w:hint="eastAsia" w:ascii="宋体" w:hAnsi="宋体" w:cs="宋体"/>
          <w:color w:val="000000" w:themeColor="text1"/>
          <w:sz w:val="24"/>
          <w:szCs w:val="24"/>
          <w:lang w:val="en-US" w:eastAsia="zh-CN"/>
          <w14:textFill>
            <w14:solidFill>
              <w14:schemeClr w14:val="tx1"/>
            </w14:solidFill>
          </w14:textFill>
        </w:rPr>
      </w:pPr>
    </w:p>
    <w:p>
      <w:pPr>
        <w:pStyle w:val="27"/>
        <w:pageBreakBefore w:val="0"/>
        <w:widowControl w:val="0"/>
        <w:kinsoku/>
        <w:wordWrap/>
        <w:overflowPunct/>
        <w:topLinePunct w:val="0"/>
        <w:autoSpaceDN/>
        <w:bidi w:val="0"/>
        <w:adjustRightInd/>
        <w:snapToGrid/>
        <w:spacing w:beforeAutospacing="0" w:line="360" w:lineRule="auto"/>
        <w:ind w:left="0" w:leftChars="0" w:right="0" w:rightChars="0" w:firstLine="0" w:firstLineChars="0"/>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（2）基于区块链技术的应收账款融资模式与传统的模式的比较</w:t>
      </w:r>
    </w:p>
    <w:p>
      <w:pPr>
        <w:pStyle w:val="27"/>
        <w:pageBreakBefore w:val="0"/>
        <w:widowControl w:val="0"/>
        <w:kinsoku/>
        <w:wordWrap/>
        <w:overflowPunct/>
        <w:topLinePunct w:val="0"/>
        <w:autoSpaceDN/>
        <w:bidi w:val="0"/>
        <w:adjustRightInd/>
        <w:snapToGrid/>
        <w:spacing w:beforeAutospacing="0" w:line="360" w:lineRule="auto"/>
        <w:ind w:left="0" w:leftChars="0" w:right="0" w:rightChars="0" w:firstLine="480" w:firstLineChars="0"/>
        <w:textAlignment w:val="auto"/>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在</w:t>
      </w:r>
      <w:r>
        <w:rPr>
          <w:rFonts w:hint="eastAsia" w:ascii="宋体" w:hAnsi="宋体" w:cs="宋体"/>
          <w:b w:val="0"/>
          <w:bCs w:val="0"/>
          <w:color w:val="000000" w:themeColor="text1"/>
          <w:sz w:val="24"/>
          <w:szCs w:val="24"/>
          <w:lang w:val="en-US" w:eastAsia="zh-CN"/>
          <w14:textFill>
            <w14:solidFill>
              <w14:schemeClr w14:val="tx1"/>
            </w14:solidFill>
          </w14:textFill>
        </w:rPr>
        <w:t>存货</w:t>
      </w:r>
      <w:r>
        <w:rPr>
          <w:rFonts w:hint="eastAsia" w:ascii="宋体" w:hAnsi="宋体" w:eastAsia="宋体" w:cs="宋体"/>
          <w:b w:val="0"/>
          <w:bCs w:val="0"/>
          <w:color w:val="000000" w:themeColor="text1"/>
          <w:sz w:val="24"/>
          <w:szCs w:val="24"/>
          <w:lang w:val="en-US" w:eastAsia="zh-CN"/>
          <w14:textFill>
            <w14:solidFill>
              <w14:schemeClr w14:val="tx1"/>
            </w14:solidFill>
          </w14:textFill>
        </w:rPr>
        <w:t>质押融资模式中</w:t>
      </w:r>
      <w:r>
        <w:rPr>
          <w:rFonts w:hint="eastAsia" w:ascii="宋体" w:hAnsi="宋体" w:cs="宋体"/>
          <w:b w:val="0"/>
          <w:bCs w:val="0"/>
          <w:color w:val="000000" w:themeColor="text1"/>
          <w:sz w:val="24"/>
          <w:szCs w:val="24"/>
          <w:lang w:val="en-US" w:eastAsia="zh-CN"/>
          <w14:textFill>
            <w14:solidFill>
              <w14:schemeClr w14:val="tx1"/>
            </w14:solidFill>
          </w14:textFill>
        </w:rPr>
        <w:t>，</w:t>
      </w:r>
      <w:r>
        <w:rPr>
          <w:rFonts w:hint="eastAsia" w:ascii="宋体" w:hAnsi="宋体" w:eastAsia="宋体" w:cs="宋体"/>
          <w:b w:val="0"/>
          <w:bCs w:val="0"/>
          <w:color w:val="000000" w:themeColor="text1"/>
          <w:sz w:val="24"/>
          <w:szCs w:val="24"/>
          <w:lang w:val="en-US" w:eastAsia="zh-CN"/>
          <w14:textFill>
            <w14:solidFill>
              <w14:schemeClr w14:val="tx1"/>
            </w14:solidFill>
          </w14:textFill>
        </w:rPr>
        <w:t>区块链技术的侧重点的便涉及第三方监管公司的货物评估与监管信息、中小企业的资金信息等。</w:t>
      </w:r>
      <w:r>
        <w:rPr>
          <w:rFonts w:hint="eastAsia" w:ascii="宋体" w:hAnsi="宋体" w:cs="宋体"/>
          <w:b w:val="0"/>
          <w:bCs w:val="0"/>
          <w:color w:val="000000" w:themeColor="text1"/>
          <w:sz w:val="24"/>
          <w:szCs w:val="24"/>
          <w:lang w:val="en-US" w:eastAsia="zh-CN"/>
          <w14:textFill>
            <w14:solidFill>
              <w14:schemeClr w14:val="tx1"/>
            </w14:solidFill>
          </w14:textFill>
        </w:rPr>
        <w:t>通过智能合约，在运单以及仓单条件达到条件，智能合约直接执行，将贷款发放给中小企业，提高了效率。并且在分布式记账的方法下，录入区块的数据可以在短时间内被拷贝到各个数据块中，并且数据是不可创的，因此录入的信息的安全性和真实性不会发生变动，在一定程度上产生了公示的效果，也防止了存货被再次质押。区块链技术的存在可以减少操作错误，缩短资金发放的时间，提高资金的使用效率。</w:t>
      </w:r>
    </w:p>
    <w:p>
      <w:pPr>
        <w:pStyle w:val="27"/>
        <w:pageBreakBefore w:val="0"/>
        <w:widowControl w:val="0"/>
        <w:kinsoku/>
        <w:wordWrap/>
        <w:overflowPunct/>
        <w:topLinePunct w:val="0"/>
        <w:autoSpaceDN/>
        <w:bidi w:val="0"/>
        <w:adjustRightInd/>
        <w:snapToGrid/>
        <w:spacing w:beforeAutospacing="0" w:line="360" w:lineRule="auto"/>
        <w:ind w:left="0" w:leftChars="0" w:right="0" w:rightChars="0" w:firstLine="0" w:firstLineChars="0"/>
        <w:textAlignment w:val="auto"/>
        <w:rPr>
          <w:rFonts w:hint="eastAsia" w:ascii="黑体" w:hAnsi="黑体" w:eastAsia="黑体" w:cs="黑体"/>
          <w:b w:val="0"/>
          <w:bCs w:val="0"/>
          <w:color w:val="000000" w:themeColor="text1"/>
          <w:sz w:val="24"/>
          <w:szCs w:val="24"/>
          <w:lang w:val="en-US" w:eastAsia="zh-CN"/>
          <w14:textFill>
            <w14:solidFill>
              <w14:schemeClr w14:val="tx1"/>
            </w14:solidFill>
          </w14:textFill>
        </w:rPr>
      </w:pPr>
    </w:p>
    <w:p>
      <w:pPr>
        <w:pStyle w:val="27"/>
        <w:pageBreakBefore w:val="0"/>
        <w:widowControl w:val="0"/>
        <w:kinsoku/>
        <w:wordWrap/>
        <w:overflowPunct/>
        <w:topLinePunct w:val="0"/>
        <w:autoSpaceDN/>
        <w:bidi w:val="0"/>
        <w:adjustRightInd/>
        <w:snapToGrid/>
        <w:spacing w:beforeAutospacing="0" w:line="360" w:lineRule="auto"/>
        <w:ind w:left="0" w:leftChars="0" w:right="0" w:rightChars="0" w:firstLine="0" w:firstLineChars="0"/>
        <w:textAlignment w:val="auto"/>
        <w:outlineLvl w:val="1"/>
        <w:rPr>
          <w:rFonts w:hint="eastAsia" w:ascii="宋体" w:hAnsi="宋体" w:eastAsia="宋体" w:cs="宋体"/>
          <w:color w:val="000000" w:themeColor="text1"/>
          <w:sz w:val="32"/>
          <w:szCs w:val="32"/>
          <w:lang w:val="en-US" w:eastAsia="zh-CN"/>
          <w14:textFill>
            <w14:solidFill>
              <w14:schemeClr w14:val="tx1"/>
            </w14:solidFill>
          </w14:textFill>
        </w:rPr>
      </w:pPr>
      <w:bookmarkStart w:id="141" w:name="_Toc11670"/>
      <w:r>
        <w:rPr>
          <w:rFonts w:hint="eastAsia" w:ascii="宋体" w:hAnsi="宋体" w:cs="宋体"/>
          <w:b/>
          <w:bCs/>
          <w:color w:val="000000" w:themeColor="text1"/>
          <w:sz w:val="32"/>
          <w:szCs w:val="32"/>
          <w:lang w:val="en-US" w:eastAsia="zh-CN"/>
          <w14:textFill>
            <w14:solidFill>
              <w14:schemeClr w14:val="tx1"/>
            </w14:solidFill>
          </w14:textFill>
        </w:rPr>
        <w:t>4.3区块链应用带来的影响</w:t>
      </w:r>
      <w:bookmarkEnd w:id="141"/>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黑体" w:hAnsi="黑体" w:eastAsia="黑体" w:cs="黑体"/>
          <w:b w:val="0"/>
          <w:bCs w:val="0"/>
          <w:color w:val="000000" w:themeColor="text1"/>
          <w:sz w:val="24"/>
          <w:szCs w:val="24"/>
          <w:lang w:val="en-US" w:eastAsia="zh-CN"/>
          <w14:textFill>
            <w14:solidFill>
              <w14:schemeClr w14:val="tx1"/>
            </w14:solidFill>
          </w14:textFill>
        </w:rPr>
      </w:pPr>
      <w:bookmarkStart w:id="142" w:name="_Toc9891"/>
      <w:r>
        <w:rPr>
          <w:rFonts w:hint="eastAsia" w:ascii="黑体" w:hAnsi="黑体" w:eastAsia="黑体" w:cs="黑体"/>
          <w:b w:val="0"/>
          <w:bCs w:val="0"/>
          <w:color w:val="000000" w:themeColor="text1"/>
          <w:sz w:val="24"/>
          <w:szCs w:val="24"/>
          <w:lang w:val="en-US" w:eastAsia="zh-CN"/>
          <w14:textFill>
            <w14:solidFill>
              <w14:schemeClr w14:val="tx1"/>
            </w14:solidFill>
          </w14:textFill>
        </w:rPr>
        <w:t>4.3.1对物流企业的影响</w:t>
      </w:r>
      <w:bookmarkEnd w:id="142"/>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1、</w:t>
      </w:r>
      <w:r>
        <w:rPr>
          <w:rFonts w:hint="eastAsia" w:ascii="宋体" w:hAnsi="宋体" w:eastAsia="宋体" w:cs="宋体"/>
          <w:b w:val="0"/>
          <w:bCs w:val="0"/>
          <w:color w:val="000000" w:themeColor="text1"/>
          <w:sz w:val="24"/>
          <w:szCs w:val="24"/>
          <w:lang w:val="en-US" w:eastAsia="zh-CN"/>
          <w14:textFill>
            <w14:solidFill>
              <w14:schemeClr w14:val="tx1"/>
            </w14:solidFill>
          </w14:textFill>
        </w:rPr>
        <w:t>可以保证货物安全，避免丢件</w:t>
      </w: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480"/>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尽管物流行业在最近几年迅速成长，但是仍然存在许多问题没有得到解决，如效率低、经常丢件、错领、信息泄露以及物流业务链长导致资源没有得到充分利用。</w:t>
      </w: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480"/>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通过区块链技术，货物的运输流程可以记录到链上，从装载、运输到取件整个流程都清晰可见，确保了信息的可追溯性，从而避免了丢件，错领等事件。对于快件签收的问题，只需要查看区块链即可，就杜绝了通过伪造签名来冒领快件的问题，以及可以促进物流实名制的落实。</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宋体" w:hAnsi="宋体" w:cs="宋体"/>
          <w:color w:val="000000" w:themeColor="text1"/>
          <w:lang w:val="en-US" w:eastAsia="zh-CN"/>
          <w14:textFill>
            <w14:solidFill>
              <w14:schemeClr w14:val="tx1"/>
            </w14:solidFill>
          </w14:textFill>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color w:val="auto"/>
          <w:lang w:val="en-US" w:eastAsia="zh-CN"/>
        </w:rPr>
      </w:pPr>
      <w:r>
        <w:rPr>
          <w:rFonts w:hint="eastAsia" w:ascii="宋体" w:hAnsi="宋体" w:cs="宋体"/>
          <w:color w:val="000000" w:themeColor="text1"/>
          <w:lang w:val="en-US" w:eastAsia="zh-CN"/>
          <w14:textFill>
            <w14:solidFill>
              <w14:schemeClr w14:val="tx1"/>
            </w14:solidFill>
          </w14:textFill>
        </w:rPr>
        <w:t>2、</w:t>
      </w:r>
      <w:r>
        <w:rPr>
          <w:rFonts w:hint="eastAsia"/>
          <w:color w:val="auto"/>
          <w:lang w:val="en-US" w:eastAsia="zh-CN"/>
        </w:rPr>
        <w:t>可以优化物流运输路线和日程安排</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0"/>
        <w:jc w:val="left"/>
        <w:textAlignment w:val="auto"/>
        <w:outlineLvl w:val="9"/>
        <w:rPr>
          <w:rFonts w:hint="eastAsia"/>
          <w:color w:val="auto"/>
          <w:lang w:val="en-US" w:eastAsia="zh-CN"/>
        </w:rPr>
      </w:pPr>
      <w:r>
        <w:rPr>
          <w:rFonts w:hint="eastAsia"/>
          <w:color w:val="auto"/>
          <w:lang w:val="en-US" w:eastAsia="zh-CN"/>
        </w:rPr>
        <w:t>通过区块链技术，可以记录货物的运输路径和日程，通过数据积累，可以分析出货物运输的最佳路线和日程安排，从而提高效率。对于收货人来说，不但能从货物离港到货物到达目的港为止全程跟踪其物流消息，并且还能随时修改优化货物运输的日程安排。</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宋体" w:hAnsi="宋体" w:cs="宋体"/>
          <w:color w:val="auto"/>
          <w:lang w:val="en-US" w:eastAsia="zh-CN"/>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宋体" w:hAnsi="宋体" w:eastAsia="宋体" w:cs="宋体"/>
          <w:color w:val="auto"/>
          <w:lang w:val="en-US" w:eastAsia="zh-CN"/>
        </w:rPr>
      </w:pPr>
      <w:r>
        <w:rPr>
          <w:rFonts w:hint="eastAsia" w:ascii="宋体" w:hAnsi="宋体" w:cs="宋体"/>
          <w:color w:val="auto"/>
          <w:lang w:val="en-US" w:eastAsia="zh-CN"/>
        </w:rPr>
        <w:t>3、</w:t>
      </w:r>
      <w:r>
        <w:rPr>
          <w:rFonts w:hint="eastAsia" w:ascii="宋体" w:hAnsi="宋体" w:eastAsia="宋体" w:cs="宋体"/>
          <w:color w:val="auto"/>
          <w:lang w:val="en-US" w:eastAsia="zh-CN"/>
        </w:rPr>
        <w:t>实现物流商品资产化</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rightChars="0" w:firstLine="480"/>
        <w:jc w:val="left"/>
        <w:textAlignment w:val="auto"/>
        <w:outlineLvl w:val="9"/>
        <w:rPr>
          <w:rFonts w:hint="eastAsia" w:ascii="宋体" w:hAnsi="宋体" w:eastAsia="宋体" w:cs="宋体"/>
          <w:color w:val="auto"/>
          <w:lang w:eastAsia="zh-CN"/>
        </w:rPr>
      </w:pPr>
      <w:r>
        <w:rPr>
          <w:rFonts w:hint="eastAsia" w:ascii="宋体" w:hAnsi="宋体" w:eastAsia="宋体" w:cs="宋体"/>
          <w:color w:val="auto"/>
          <w:lang w:val="en-US" w:eastAsia="zh-CN"/>
        </w:rPr>
        <w:t>区块链技术在物流行业的应用，可实现物流商品的资产化。这是因为由于区块链技术所记载的资产不可更改、不可伪造，从而固定了商品的唯一所有权，</w:t>
      </w:r>
      <w:r>
        <w:rPr>
          <w:rFonts w:hint="eastAsia" w:ascii="宋体" w:hAnsi="宋体" w:eastAsia="宋体" w:cs="宋体"/>
          <w:color w:val="auto"/>
        </w:rPr>
        <w:t>实现物流商品的资产化。利用区块链基础平台，可使资金有效、快速地接入到物流行业</w:t>
      </w:r>
      <w:r>
        <w:rPr>
          <w:rFonts w:hint="eastAsia" w:ascii="宋体" w:hAnsi="宋体" w:eastAsia="宋体" w:cs="宋体"/>
          <w:color w:val="auto"/>
          <w:lang w:eastAsia="zh-CN"/>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rightChars="0" w:firstLine="480"/>
        <w:jc w:val="left"/>
        <w:textAlignment w:val="auto"/>
        <w:outlineLvl w:val="9"/>
        <w:rPr>
          <w:rFonts w:hint="eastAsia" w:ascii="宋体" w:hAnsi="宋体" w:eastAsia="宋体" w:cs="宋体"/>
          <w:b w:val="0"/>
          <w:bCs w:val="0"/>
          <w:color w:val="FF0000"/>
          <w:sz w:val="24"/>
          <w:szCs w:val="24"/>
          <w:lang w:val="en-US" w:eastAsia="zh-CN"/>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2"/>
        <w:rPr>
          <w:rFonts w:hint="eastAsia" w:ascii="黑体" w:hAnsi="黑体" w:eastAsia="黑体" w:cs="黑体"/>
          <w:b w:val="0"/>
          <w:bCs w:val="0"/>
          <w:color w:val="auto"/>
          <w:sz w:val="24"/>
          <w:szCs w:val="24"/>
          <w:lang w:val="en-US" w:eastAsia="zh-CN"/>
        </w:rPr>
      </w:pPr>
      <w:bookmarkStart w:id="143" w:name="_Toc16124"/>
      <w:r>
        <w:rPr>
          <w:rFonts w:hint="eastAsia" w:ascii="黑体" w:hAnsi="黑体" w:eastAsia="黑体" w:cs="黑体"/>
          <w:b w:val="0"/>
          <w:bCs w:val="0"/>
          <w:color w:val="auto"/>
          <w:sz w:val="24"/>
          <w:szCs w:val="24"/>
          <w:lang w:val="en-US" w:eastAsia="zh-CN"/>
        </w:rPr>
        <w:t>4.3.2对金融机构的影响</w:t>
      </w:r>
      <w:bookmarkEnd w:id="143"/>
    </w:p>
    <w:p>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1、</w:t>
      </w:r>
      <w:r>
        <w:rPr>
          <w:rFonts w:hint="eastAsia" w:ascii="宋体" w:hAnsi="宋体" w:eastAsia="宋体" w:cs="宋体"/>
          <w:b w:val="0"/>
          <w:bCs w:val="0"/>
          <w:color w:val="auto"/>
          <w:sz w:val="24"/>
          <w:szCs w:val="24"/>
          <w:lang w:val="en-US" w:eastAsia="zh-CN"/>
        </w:rPr>
        <w:t>降低银行的成本投入</w:t>
      </w:r>
    </w:p>
    <w:p>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 xml:space="preserve">    现阶段，我国的银行业的记账还是传统的中心化的数据库，这样就带来两方面的问题，第一个问题就是硬件的购置和维护成本相当高，第二个问题就是人员较多，现阶段银行的许多业务还需要人工来进行记录、核对和操作，这样一方面增加了人力成本，另一方面可能也会增加操作风险。通过区块链，首先可以节省大量的人力资源，降低了成本，并且减少了人为操作，也降低了操作风险。其次，</w:t>
      </w:r>
      <w:r>
        <w:rPr>
          <w:rFonts w:hint="eastAsia" w:ascii="宋体" w:hAnsi="宋体" w:eastAsia="宋体" w:cs="宋体"/>
          <w:color w:val="auto"/>
          <w:sz w:val="24"/>
          <w:szCs w:val="24"/>
        </w:rPr>
        <w:t>分布式记账能减少银行的硬件购置成本</w:t>
      </w:r>
      <w:r>
        <w:rPr>
          <w:rFonts w:hint="eastAsia" w:ascii="宋体" w:hAnsi="宋体" w:cs="宋体"/>
          <w:color w:val="auto"/>
          <w:sz w:val="24"/>
          <w:szCs w:val="24"/>
          <w:lang w:eastAsia="zh-CN"/>
        </w:rPr>
        <w:t>。</w:t>
      </w:r>
    </w:p>
    <w:p>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黑体" w:hAnsi="黑体" w:eastAsia="黑体" w:cs="黑体"/>
          <w:b w:val="0"/>
          <w:bCs w:val="0"/>
          <w:color w:val="auto"/>
          <w:sz w:val="24"/>
          <w:szCs w:val="24"/>
          <w:lang w:val="en-US" w:eastAsia="zh-CN"/>
        </w:rPr>
      </w:pPr>
      <w:r>
        <w:rPr>
          <w:rFonts w:hint="eastAsia" w:ascii="宋体" w:hAnsi="宋体" w:eastAsia="宋体" w:cs="宋体"/>
          <w:color w:val="auto"/>
          <w:sz w:val="24"/>
          <w:szCs w:val="24"/>
          <w:lang w:val="en-US" w:eastAsia="zh-CN"/>
        </w:rP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2、</w:t>
      </w:r>
      <w:r>
        <w:rPr>
          <w:rFonts w:hint="eastAsia" w:ascii="宋体" w:hAnsi="宋体" w:eastAsia="宋体" w:cs="宋体"/>
          <w:b w:val="0"/>
          <w:bCs w:val="0"/>
          <w:color w:val="auto"/>
          <w:sz w:val="24"/>
          <w:szCs w:val="24"/>
          <w:lang w:val="en-US" w:eastAsia="zh-CN"/>
        </w:rPr>
        <w:t>减少银行风险承担</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0"/>
        <w:jc w:val="left"/>
        <w:textAlignment w:val="auto"/>
        <w:outlineLvl w:val="9"/>
        <w:rPr>
          <w:rFonts w:hint="eastAsia" w:ascii="宋体" w:hAnsi="宋体" w:eastAsia="宋体" w:cs="宋体"/>
          <w:color w:val="auto"/>
          <w:sz w:val="24"/>
          <w:szCs w:val="24"/>
        </w:rPr>
      </w:pPr>
      <w:r>
        <w:rPr>
          <w:rFonts w:hint="eastAsia" w:ascii="宋体" w:hAnsi="宋体" w:cs="宋体"/>
          <w:b w:val="0"/>
          <w:bCs w:val="0"/>
          <w:color w:val="auto"/>
          <w:sz w:val="24"/>
          <w:szCs w:val="24"/>
          <w:lang w:val="en-US" w:eastAsia="zh-CN"/>
        </w:rPr>
        <w:t>现阶段，银行还是一个资金的中介机构，所有的存贷款都先集中到银行，在通过银行进行再分配，因此在这个过程中，如果出现什么问题，银行就必须承担操作失误带来的风险，但是区块链的去中心化的特征，能够实现存款人和贷款人的点对点交易，银行在这个期间不会在承担不必要的风险，</w:t>
      </w:r>
      <w:r>
        <w:rPr>
          <w:rFonts w:hint="eastAsia" w:ascii="宋体" w:hAnsi="宋体" w:eastAsia="宋体" w:cs="宋体"/>
          <w:color w:val="auto"/>
          <w:sz w:val="24"/>
          <w:szCs w:val="24"/>
        </w:rPr>
        <w:t>实现风险的真实分散于转移，还能提升贷款后监测和追溯效率，提升精细化管理能力。</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宋体" w:hAnsi="宋体" w:cs="宋体"/>
          <w:color w:val="auto"/>
          <w:sz w:val="24"/>
          <w:szCs w:val="24"/>
          <w:lang w:val="en-US" w:eastAsia="zh-CN"/>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宋体" w:hAnsi="宋体" w:eastAsia="宋体" w:cs="宋体"/>
          <w:color w:val="auto"/>
          <w:sz w:val="24"/>
          <w:szCs w:val="24"/>
        </w:rPr>
      </w:pPr>
      <w:r>
        <w:rPr>
          <w:rFonts w:hint="eastAsia" w:ascii="宋体" w:hAnsi="宋体" w:cs="宋体"/>
          <w:color w:val="auto"/>
          <w:sz w:val="24"/>
          <w:szCs w:val="24"/>
          <w:lang w:val="en-US" w:eastAsia="zh-CN"/>
        </w:rPr>
        <w:t>3、</w:t>
      </w:r>
      <w:r>
        <w:rPr>
          <w:rFonts w:hint="eastAsia" w:ascii="宋体" w:hAnsi="宋体" w:eastAsia="宋体" w:cs="宋体"/>
          <w:color w:val="auto"/>
          <w:sz w:val="24"/>
          <w:szCs w:val="24"/>
        </w:rPr>
        <w:t>促进信息的交流共享</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0"/>
        <w:jc w:val="left"/>
        <w:textAlignment w:val="auto"/>
        <w:outlineLvl w:val="9"/>
        <w:rPr>
          <w:rFonts w:hint="eastAsia" w:ascii="宋体" w:hAnsi="宋体" w:eastAsia="宋体" w:cs="宋体"/>
          <w:color w:val="auto"/>
          <w:sz w:val="24"/>
          <w:szCs w:val="24"/>
        </w:rPr>
      </w:pPr>
      <w:r>
        <w:rPr>
          <w:rFonts w:hint="eastAsia" w:ascii="宋体" w:hAnsi="宋体" w:cs="宋体"/>
          <w:color w:val="auto"/>
          <w:sz w:val="24"/>
          <w:szCs w:val="24"/>
          <w:lang w:val="en-US" w:eastAsia="zh-CN"/>
        </w:rPr>
        <w:t>现阶段，各个银行间的数据并不是共享的，需要通过央行或者其他平台来进行共享，这样就会增加信息的查询成本。区块链技术可以达成数据标准化</w:t>
      </w:r>
      <w:r>
        <w:rPr>
          <w:rFonts w:hint="eastAsia" w:ascii="宋体" w:hAnsi="宋体" w:eastAsia="宋体" w:cs="宋体"/>
          <w:color w:val="auto"/>
          <w:sz w:val="24"/>
          <w:szCs w:val="24"/>
        </w:rPr>
        <w:t>，同一区块链通过统一标准算法加密和传输，其对增量区块的开放性又将大大增加信息接口，减少信息壁垒和传输成本，促进多方的信息融合。</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宋体" w:hAnsi="宋体" w:cs="宋体"/>
          <w:color w:val="000000" w:themeColor="text1"/>
          <w:sz w:val="24"/>
          <w:szCs w:val="24"/>
          <w:lang w:val="en-US" w:eastAsia="zh-CN"/>
          <w14:textFill>
            <w14:solidFill>
              <w14:schemeClr w14:val="tx1"/>
            </w14:solidFill>
          </w14:textFill>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4、</w:t>
      </w:r>
      <w:r>
        <w:rPr>
          <w:rFonts w:hint="eastAsia" w:ascii="宋体" w:hAnsi="宋体" w:eastAsia="宋体" w:cs="宋体"/>
          <w:color w:val="000000" w:themeColor="text1"/>
          <w:sz w:val="24"/>
          <w:szCs w:val="24"/>
          <w:lang w:val="en-US" w:eastAsia="zh-CN"/>
          <w14:textFill>
            <w14:solidFill>
              <w14:schemeClr w14:val="tx1"/>
            </w14:solidFill>
          </w14:textFill>
        </w:rPr>
        <w:t>促进信用体系的建设</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rightChars="0" w:firstLine="480"/>
        <w:jc w:val="left"/>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目前，我国社会信用体系正在建设和完善中，信用数据的不完整制约着银行分析企业信用水平的准确性，进而银行不得不要求贷款人提供抵押物来佐证信用，然后花费大量的人力物力去核实抵质押物的真实性来解决信任问题。区块链技术对“双花”和“拜占庭将军”问题的解决，能使银行更加有效的识别贷款人提供信息的真实性，防范信息不对称、不透明带来的重复抵押、多头负债和欺诈风险。</w:t>
      </w:r>
      <w:r>
        <w:rPr>
          <w:rFonts w:hint="eastAsia" w:ascii="宋体" w:hAnsi="宋体" w:eastAsia="宋体" w:cs="宋体"/>
          <w:color w:val="000000" w:themeColor="text1"/>
          <w:sz w:val="24"/>
          <w:szCs w:val="24"/>
          <w:lang w:val="en-US" w:eastAsia="zh-CN"/>
          <w14:textFill>
            <w14:solidFill>
              <w14:schemeClr w14:val="tx1"/>
            </w14:solidFill>
          </w14:textFill>
        </w:rPr>
        <w:t>区块链技术促进了信用体系的建设，可能也会产生新的商业模式，通过完整的贷款人或企业信用数据，可以根据企业的信用程度决定是否贷款以及贷款额度。</w:t>
      </w:r>
    </w:p>
    <w:p>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p>
    <w:p>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outlineLvl w:val="2"/>
        <w:rPr>
          <w:rFonts w:hint="eastAsia" w:ascii="黑体" w:hAnsi="黑体" w:eastAsia="黑体" w:cs="黑体"/>
          <w:b w:val="0"/>
          <w:bCs w:val="0"/>
          <w:color w:val="000000" w:themeColor="text1"/>
          <w:sz w:val="24"/>
          <w:szCs w:val="24"/>
          <w:lang w:val="en-US" w:eastAsia="zh-CN"/>
          <w14:textFill>
            <w14:solidFill>
              <w14:schemeClr w14:val="tx1"/>
            </w14:solidFill>
          </w14:textFill>
        </w:rPr>
      </w:pPr>
      <w:bookmarkStart w:id="144" w:name="_Toc3427"/>
      <w:r>
        <w:rPr>
          <w:rFonts w:hint="eastAsia" w:ascii="黑体" w:hAnsi="黑体" w:eastAsia="黑体" w:cs="黑体"/>
          <w:b w:val="0"/>
          <w:bCs w:val="0"/>
          <w:color w:val="000000" w:themeColor="text1"/>
          <w:sz w:val="24"/>
          <w:szCs w:val="24"/>
          <w:lang w:val="en-US" w:eastAsia="zh-CN"/>
          <w14:textFill>
            <w14:solidFill>
              <w14:schemeClr w14:val="tx1"/>
            </w14:solidFill>
          </w14:textFill>
        </w:rPr>
        <w:t>4.3.3对企业的影响</w:t>
      </w:r>
      <w:bookmarkEnd w:id="144"/>
    </w:p>
    <w:p>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 xml:space="preserve">    由于数据不可篡改，信息的不对称性降低，企业之间的沟通成本也随之降低。同时由于解决了信息失真扭曲的问题，供应链的运行效率得到大幅提升。并且由于企业之间的所有交易信息都被记录在区块链上，所以我们可以很快的进行数据溯源，甚至可以解决假冒伪劣产品等问题。中小企业如果有融资需求的话，可以根据在区块链上建立的数据，进行信用分析，确定是否提供资金以及金额高低，通过区块链上的数据分析，就不需要金融机构再建立自身的风控体系，降低了信任成本，从而降低中小企业的融资成本。</w:t>
      </w:r>
    </w:p>
    <w:p>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outlineLvl w:val="2"/>
        <w:rPr>
          <w:rFonts w:hint="eastAsia" w:ascii="黑体" w:hAnsi="黑体" w:eastAsia="黑体" w:cs="黑体"/>
          <w:color w:val="000000" w:themeColor="text1"/>
          <w:sz w:val="24"/>
          <w:szCs w:val="24"/>
          <w:lang w:val="en-US" w:eastAsia="zh-CN"/>
          <w14:textFill>
            <w14:solidFill>
              <w14:schemeClr w14:val="tx1"/>
            </w14:solidFill>
          </w14:textFill>
        </w:rPr>
      </w:pPr>
    </w:p>
    <w:p>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outlineLvl w:val="2"/>
        <w:rPr>
          <w:rFonts w:hint="eastAsia" w:ascii="黑体" w:hAnsi="黑体" w:eastAsia="黑体" w:cs="黑体"/>
          <w:color w:val="000000" w:themeColor="text1"/>
          <w:sz w:val="24"/>
          <w:szCs w:val="24"/>
          <w:lang w:val="en-US" w:eastAsia="zh-CN"/>
          <w14:textFill>
            <w14:solidFill>
              <w14:schemeClr w14:val="tx1"/>
            </w14:solidFill>
          </w14:textFill>
        </w:rPr>
      </w:pPr>
      <w:bookmarkStart w:id="145" w:name="_Toc13836"/>
      <w:r>
        <w:rPr>
          <w:rFonts w:hint="eastAsia" w:ascii="黑体" w:hAnsi="黑体" w:eastAsia="黑体" w:cs="黑体"/>
          <w:color w:val="000000" w:themeColor="text1"/>
          <w:sz w:val="24"/>
          <w:szCs w:val="24"/>
          <w:lang w:val="en-US" w:eastAsia="zh-CN"/>
          <w14:textFill>
            <w14:solidFill>
              <w14:schemeClr w14:val="tx1"/>
            </w14:solidFill>
          </w14:textFill>
        </w:rPr>
        <w:t>4.3.4对供应链金融生态圈的影响</w:t>
      </w:r>
      <w:bookmarkEnd w:id="145"/>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150" w:right="-150" w:firstLine="480" w:firstLineChars="0"/>
        <w:jc w:val="left"/>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通过区块链供应链金融平台的建立，将卖方、买方、物流、金融机构都接入了平台上，在平台上发生的交易可以有区块链进行确权。同时随着交易的不断增长，平台可以逐渐建立完善的数据风控模型，这样就降低了金融机构的风控成本，同时也改善了企业的融资环境。</w:t>
      </w:r>
      <w:r>
        <w:rPr>
          <w:rFonts w:hint="eastAsia" w:ascii="宋体" w:hAnsi="宋体" w:eastAsia="宋体" w:cs="宋体"/>
          <w:color w:val="000000" w:themeColor="text1"/>
          <w:sz w:val="24"/>
          <w:szCs w:val="24"/>
          <w14:textFill>
            <w14:solidFill>
              <w14:schemeClr w14:val="tx1"/>
            </w14:solidFill>
          </w14:textFill>
        </w:rPr>
        <w:t>在这个基础上，再由供应链上下游的企业、物流供应商、商流供应商、产品经销商，再加上金融机构，组成了一个完善的协作整体，实现了信息流、物流、商流、资金流的四流合一，让整个生态圈有效地运转起来。</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0"/>
        <w:rPr>
          <w:rFonts w:hint="eastAsia" w:ascii="宋体" w:hAnsi="宋体" w:eastAsia="宋体" w:cs="宋体"/>
          <w:color w:val="000000" w:themeColor="text1"/>
          <w:sz w:val="36"/>
          <w:szCs w:val="36"/>
          <w:lang w:val="en-US" w:eastAsia="zh-CN"/>
          <w14:textFill>
            <w14:solidFill>
              <w14:schemeClr w14:val="tx1"/>
            </w14:solidFill>
          </w14:textFill>
        </w:rPr>
      </w:pPr>
      <w:bookmarkStart w:id="146" w:name="_Toc12775"/>
      <w:r>
        <w:rPr>
          <w:rFonts w:hint="eastAsia" w:ascii="宋体" w:hAnsi="宋体" w:eastAsia="宋体" w:cs="宋体"/>
          <w:b w:val="0"/>
          <w:bCs w:val="0"/>
          <w:color w:val="000000" w:themeColor="text1"/>
          <w:sz w:val="36"/>
          <w:szCs w:val="36"/>
          <w14:textFill>
            <w14:solidFill>
              <w14:schemeClr w14:val="tx1"/>
            </w14:solidFill>
          </w14:textFill>
        </w:rPr>
        <w:t>第</w:t>
      </w:r>
      <w:r>
        <w:rPr>
          <w:rFonts w:hint="eastAsia" w:ascii="宋体" w:hAnsi="宋体" w:cs="宋体"/>
          <w:b w:val="0"/>
          <w:bCs w:val="0"/>
          <w:color w:val="000000" w:themeColor="text1"/>
          <w:sz w:val="36"/>
          <w:szCs w:val="36"/>
          <w:lang w:val="en-US" w:eastAsia="zh-CN"/>
          <w14:textFill>
            <w14:solidFill>
              <w14:schemeClr w14:val="tx1"/>
            </w14:solidFill>
          </w14:textFill>
        </w:rPr>
        <w:t>五</w:t>
      </w:r>
      <w:r>
        <w:rPr>
          <w:rFonts w:hint="eastAsia" w:ascii="宋体" w:hAnsi="宋体" w:eastAsia="宋体" w:cs="宋体"/>
          <w:b w:val="0"/>
          <w:bCs w:val="0"/>
          <w:color w:val="000000" w:themeColor="text1"/>
          <w:sz w:val="36"/>
          <w:szCs w:val="36"/>
          <w14:textFill>
            <w14:solidFill>
              <w14:schemeClr w14:val="tx1"/>
            </w14:solidFill>
          </w14:textFill>
        </w:rPr>
        <w:t>章 案例</w:t>
      </w:r>
      <w:r>
        <w:rPr>
          <w:rFonts w:hint="eastAsia" w:ascii="宋体" w:hAnsi="宋体" w:eastAsia="宋体" w:cs="宋体"/>
          <w:b w:val="0"/>
          <w:bCs w:val="0"/>
          <w:color w:val="000000" w:themeColor="text1"/>
          <w:sz w:val="36"/>
          <w:szCs w:val="36"/>
          <w:lang w:val="en-US" w:eastAsia="zh-CN"/>
          <w14:textFill>
            <w14:solidFill>
              <w14:schemeClr w14:val="tx1"/>
            </w14:solidFill>
          </w14:textFill>
        </w:rPr>
        <w:t>分析</w:t>
      </w:r>
      <w:bookmarkEnd w:id="146"/>
    </w:p>
    <w:p>
      <w:pPr>
        <w:pageBreakBefore w:val="0"/>
        <w:kinsoku/>
        <w:wordWrap/>
        <w:overflowPunct/>
        <w:topLinePunct w:val="0"/>
        <w:autoSpaceDE/>
        <w:autoSpaceDN/>
        <w:bidi w:val="0"/>
        <w:adjustRightInd/>
        <w:snapToGrid/>
        <w:spacing w:line="360" w:lineRule="auto"/>
        <w:ind w:left="0" w:leftChars="0" w:right="0" w:rightChars="0"/>
        <w:textAlignment w:val="auto"/>
        <w:outlineLvl w:val="1"/>
        <w:rPr>
          <w:rFonts w:hint="eastAsia" w:ascii="宋体" w:hAnsi="宋体" w:eastAsia="宋体" w:cs="宋体"/>
          <w:b/>
          <w:bCs/>
          <w:color w:val="000000" w:themeColor="text1"/>
          <w:sz w:val="32"/>
          <w:szCs w:val="32"/>
          <w14:textFill>
            <w14:solidFill>
              <w14:schemeClr w14:val="tx1"/>
            </w14:solidFill>
          </w14:textFill>
        </w:rPr>
      </w:pPr>
      <w:bookmarkStart w:id="147" w:name="_Toc2176"/>
      <w:r>
        <w:rPr>
          <w:rFonts w:hint="eastAsia" w:ascii="宋体" w:hAnsi="宋体" w:cs="宋体"/>
          <w:b/>
          <w:bCs/>
          <w:color w:val="000000" w:themeColor="text1"/>
          <w:sz w:val="32"/>
          <w:szCs w:val="32"/>
          <w:lang w:val="en-US" w:eastAsia="zh-CN"/>
          <w14:textFill>
            <w14:solidFill>
              <w14:schemeClr w14:val="tx1"/>
            </w14:solidFill>
          </w14:textFill>
        </w:rPr>
        <w:t>5</w:t>
      </w:r>
      <w:r>
        <w:rPr>
          <w:rFonts w:hint="eastAsia" w:ascii="宋体" w:hAnsi="宋体" w:eastAsia="宋体" w:cs="宋体"/>
          <w:b/>
          <w:bCs/>
          <w:color w:val="000000" w:themeColor="text1"/>
          <w:sz w:val="32"/>
          <w:szCs w:val="32"/>
          <w14:textFill>
            <w14:solidFill>
              <w14:schemeClr w14:val="tx1"/>
            </w14:solidFill>
          </w14:textFill>
        </w:rPr>
        <w:t>.1 钱香</w:t>
      </w:r>
      <w:r>
        <w:rPr>
          <w:rFonts w:hint="eastAsia" w:ascii="宋体" w:hAnsi="宋体" w:eastAsia="宋体" w:cs="宋体"/>
          <w:b/>
          <w:bCs/>
          <w:color w:val="000000" w:themeColor="text1"/>
          <w:sz w:val="32"/>
          <w:szCs w:val="32"/>
          <w:lang w:val="en-US" w:eastAsia="zh-CN"/>
          <w14:textFill>
            <w14:solidFill>
              <w14:schemeClr w14:val="tx1"/>
            </w14:solidFill>
          </w14:textFill>
        </w:rPr>
        <w:t>金融</w:t>
      </w:r>
      <w:bookmarkEnd w:id="147"/>
    </w:p>
    <w:p>
      <w:pPr>
        <w:pageBreakBefore w:val="0"/>
        <w:kinsoku/>
        <w:wordWrap/>
        <w:overflowPunct/>
        <w:topLinePunct w:val="0"/>
        <w:autoSpaceDE/>
        <w:autoSpaceDN/>
        <w:bidi w:val="0"/>
        <w:adjustRightInd/>
        <w:snapToGrid/>
        <w:spacing w:line="360" w:lineRule="auto"/>
        <w:ind w:right="0" w:rightChars="0"/>
        <w:textAlignment w:val="auto"/>
        <w:outlineLvl w:val="2"/>
        <w:rPr>
          <w:rFonts w:hint="eastAsia" w:ascii="黑体" w:hAnsi="黑体" w:eastAsia="黑体" w:cs="黑体"/>
          <w:b w:val="0"/>
          <w:bCs w:val="0"/>
          <w:color w:val="000000" w:themeColor="text1"/>
          <w:sz w:val="24"/>
          <w:szCs w:val="24"/>
          <w14:textFill>
            <w14:solidFill>
              <w14:schemeClr w14:val="tx1"/>
            </w14:solidFill>
          </w14:textFill>
        </w:rPr>
      </w:pPr>
      <w:bookmarkStart w:id="148" w:name="_Toc11099"/>
      <w:bookmarkStart w:id="149" w:name="_Toc25382"/>
      <w:r>
        <w:rPr>
          <w:rFonts w:hint="eastAsia" w:ascii="黑体" w:hAnsi="黑体" w:eastAsia="黑体" w:cs="黑体"/>
          <w:b w:val="0"/>
          <w:bCs w:val="0"/>
          <w:color w:val="000000" w:themeColor="text1"/>
          <w:sz w:val="24"/>
          <w:szCs w:val="24"/>
          <w:lang w:val="en-US" w:eastAsia="zh-CN"/>
          <w14:textFill>
            <w14:solidFill>
              <w14:schemeClr w14:val="tx1"/>
            </w14:solidFill>
          </w14:textFill>
        </w:rPr>
        <w:t>5</w:t>
      </w:r>
      <w:r>
        <w:rPr>
          <w:rFonts w:hint="eastAsia" w:ascii="黑体" w:hAnsi="黑体" w:eastAsia="黑体" w:cs="黑体"/>
          <w:b w:val="0"/>
          <w:bCs w:val="0"/>
          <w:color w:val="000000" w:themeColor="text1"/>
          <w:sz w:val="24"/>
          <w:szCs w:val="24"/>
          <w14:textFill>
            <w14:solidFill>
              <w14:schemeClr w14:val="tx1"/>
            </w14:solidFill>
          </w14:textFill>
        </w:rPr>
        <w:t>.1.1公司</w:t>
      </w:r>
      <w:r>
        <w:rPr>
          <w:rFonts w:hint="eastAsia" w:ascii="黑体" w:hAnsi="黑体" w:eastAsia="黑体" w:cs="黑体"/>
          <w:b w:val="0"/>
          <w:bCs w:val="0"/>
          <w:color w:val="000000" w:themeColor="text1"/>
          <w:sz w:val="24"/>
          <w:szCs w:val="24"/>
          <w:lang w:val="en-US" w:eastAsia="zh-CN"/>
          <w14:textFill>
            <w14:solidFill>
              <w14:schemeClr w14:val="tx1"/>
            </w14:solidFill>
          </w14:textFill>
        </w:rPr>
        <w:t>简介</w:t>
      </w:r>
      <w:bookmarkEnd w:id="148"/>
      <w:bookmarkEnd w:id="149"/>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钱香金融，隶属于上海倾信互联网金融公司旗下，成立于2015年5月，在2015年8月完成天使轮融资，投资方为点亮资本，2015年12月完成A轮融资，投资方为能图资本，2016年4月，再次获得天使投资1000万，孵化了子公司沣临供应链。钱香金融是由上市公司、产业资本以及创投基金联合打造，立足于行业协会和商会，重度垂直于消费产业终端的供应链融资理财平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color w:val="000000" w:themeColor="text1"/>
          <w:sz w:val="24"/>
          <w:szCs w:val="24"/>
          <w14:textFill>
            <w14:solidFill>
              <w14:schemeClr w14:val="tx1"/>
            </w14:solidFill>
          </w14:textFill>
        </w:rPr>
      </w:pP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outlineLvl w:val="2"/>
        <w:rPr>
          <w:rFonts w:hint="eastAsia" w:ascii="黑体" w:hAnsi="黑体" w:eastAsia="黑体" w:cs="黑体"/>
          <w:b w:val="0"/>
          <w:bCs w:val="0"/>
          <w:color w:val="000000" w:themeColor="text1"/>
          <w:sz w:val="24"/>
          <w:szCs w:val="24"/>
          <w14:textFill>
            <w14:solidFill>
              <w14:schemeClr w14:val="tx1"/>
            </w14:solidFill>
          </w14:textFill>
        </w:rPr>
      </w:pPr>
      <w:bookmarkStart w:id="150" w:name="_Toc24027"/>
      <w:bookmarkStart w:id="151" w:name="_Toc16659"/>
      <w:r>
        <w:rPr>
          <w:rFonts w:hint="eastAsia" w:ascii="黑体" w:hAnsi="黑体" w:eastAsia="黑体" w:cs="黑体"/>
          <w:b w:val="0"/>
          <w:bCs w:val="0"/>
          <w:color w:val="000000" w:themeColor="text1"/>
          <w:sz w:val="24"/>
          <w:szCs w:val="24"/>
          <w:lang w:val="en-US" w:eastAsia="zh-CN"/>
          <w14:textFill>
            <w14:solidFill>
              <w14:schemeClr w14:val="tx1"/>
            </w14:solidFill>
          </w14:textFill>
        </w:rPr>
        <w:t>5.1.2</w:t>
      </w:r>
      <w:r>
        <w:rPr>
          <w:rFonts w:hint="eastAsia" w:ascii="黑体" w:hAnsi="黑体" w:eastAsia="黑体" w:cs="黑体"/>
          <w:b w:val="0"/>
          <w:bCs w:val="0"/>
          <w:color w:val="000000" w:themeColor="text1"/>
          <w:sz w:val="24"/>
          <w:szCs w:val="24"/>
          <w14:textFill>
            <w14:solidFill>
              <w14:schemeClr w14:val="tx1"/>
            </w14:solidFill>
          </w14:textFill>
        </w:rPr>
        <w:t>业务</w:t>
      </w:r>
      <w:r>
        <w:rPr>
          <w:rFonts w:hint="eastAsia" w:ascii="黑体" w:hAnsi="黑体" w:eastAsia="黑体" w:cs="黑体"/>
          <w:b w:val="0"/>
          <w:bCs w:val="0"/>
          <w:color w:val="000000" w:themeColor="text1"/>
          <w:sz w:val="24"/>
          <w:szCs w:val="24"/>
          <w:lang w:val="en-US" w:eastAsia="zh-CN"/>
          <w14:textFill>
            <w14:solidFill>
              <w14:schemeClr w14:val="tx1"/>
            </w14:solidFill>
          </w14:textFill>
        </w:rPr>
        <w:t>分析</w:t>
      </w:r>
      <w:bookmarkEnd w:id="150"/>
      <w:bookmarkEnd w:id="151"/>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黄金珠宝市场规模在2015年达到5200亿，并且金融属性需求强烈——作为重资产、渠道占压严重的黄金珠宝，需要大量的资金来进行采购和维持供应链的运转。一些大渠道、大品牌的珠宝商的资金问题可以通过银行贷款来解决，但是许多中小企业或者品牌无法从银行获得资金支持</w:t>
      </w:r>
      <w:r>
        <w:rPr>
          <w:rFonts w:hint="eastAsia" w:ascii="宋体" w:hAnsi="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所以钱香金融希望能够为中小企业或者品牌提供资金支持，从而增强中小企业或品牌的竞争实力，从而带动贸易流通、物流服务、仓储加工、设计等方式的变革，推动行业升级。除了满足上游的资金需求，对下游供应链的优化也是必不可少的，因此钱香金融孵化了供应链管理公司沣临，</w:t>
      </w:r>
      <w:r>
        <w:rPr>
          <w:rFonts w:hint="eastAsia" w:ascii="宋体" w:hAnsi="宋体" w:eastAsia="宋体" w:cs="宋体"/>
          <w:color w:val="000000" w:themeColor="text1"/>
          <w:sz w:val="24"/>
          <w:szCs w:val="24"/>
          <w14:textFill>
            <w14:solidFill>
              <w14:schemeClr w14:val="tx1"/>
            </w14:solidFill>
          </w14:textFill>
        </w:rPr>
        <w:t>这个公司对接核心企业和加盟店，给上游的工厂对接做集中采购，优化供应链管理。希望能够以金融和供应链打通产业上下游，为从业者提供高效的供应链管理和普惠的金融服务。</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钱香金融的业务模式就是将金融和产业相结合，主要是黄金珠宝产业加金融服务在加供应链管理。钱香金融作为供应链金融为珠宝核心企业的下游或者是加盟店提供资金。下游经销商向核心企业进货时，如果无法提供货款就可以向钱香金融这个平台进行借款</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钱香金融面对的渠道主要是中端渠道。例如区域性珠宝品牌，东北的六桂福、荟萃楼，福建的鸳鸯金楼、中部的龙凤珠宝、爱恋珠宝以及大品牌的省级代理如周生生、老凤祥的省代等。</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黑体" w:hAnsi="黑体" w:eastAsia="黑体" w:cs="黑体"/>
          <w:b w:val="0"/>
          <w:bCs w:val="0"/>
          <w:color w:val="000000" w:themeColor="text1"/>
          <w:sz w:val="24"/>
          <w:szCs w:val="24"/>
          <w:lang w:val="en-US" w:eastAsia="zh-CN"/>
          <w14:textFill>
            <w14:solidFill>
              <w14:schemeClr w14:val="tx1"/>
            </w14:solidFill>
          </w14:textFill>
        </w:rPr>
      </w:pP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color w:val="000000" w:themeColor="text1"/>
          <w14:textFill>
            <w14:solidFill>
              <w14:schemeClr w14:val="tx1"/>
            </w14:solidFill>
          </w14:textFill>
        </w:rPr>
        <w:drawing>
          <wp:inline distT="0" distB="0" distL="114300" distR="114300">
            <wp:extent cx="5265420" cy="183769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5265420" cy="1837690"/>
                    </a:xfrm>
                    <a:prstGeom prst="rect">
                      <a:avLst/>
                    </a:prstGeom>
                    <a:noFill/>
                    <a:ln w="9525">
                      <a:noFill/>
                    </a:ln>
                  </pic:spPr>
                </pic:pic>
              </a:graphicData>
            </a:graphic>
          </wp:inline>
        </w:drawing>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图5.1.2 业务模式</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2"/>
        <w:rPr>
          <w:rFonts w:hint="eastAsia" w:ascii="黑体" w:hAnsi="黑体" w:eastAsia="黑体" w:cs="黑体"/>
          <w:b w:val="0"/>
          <w:bCs w:val="0"/>
          <w:color w:val="000000" w:themeColor="text1"/>
          <w:sz w:val="24"/>
          <w:szCs w:val="24"/>
          <w:lang w:val="en-US" w:eastAsia="zh-CN"/>
          <w14:textFill>
            <w14:solidFill>
              <w14:schemeClr w14:val="tx1"/>
            </w14:solidFill>
          </w14:textFill>
        </w:rPr>
      </w:pPr>
      <w:bookmarkStart w:id="152" w:name="_Toc6131"/>
      <w:bookmarkStart w:id="153" w:name="_Toc545"/>
      <w:r>
        <w:rPr>
          <w:rFonts w:hint="eastAsia" w:ascii="黑体" w:hAnsi="黑体" w:eastAsia="黑体" w:cs="黑体"/>
          <w:b w:val="0"/>
          <w:bCs w:val="0"/>
          <w:color w:val="000000" w:themeColor="text1"/>
          <w:sz w:val="24"/>
          <w:szCs w:val="24"/>
          <w:lang w:val="en-US" w:eastAsia="zh-CN"/>
          <w14:textFill>
            <w14:solidFill>
              <w14:schemeClr w14:val="tx1"/>
            </w14:solidFill>
          </w14:textFill>
        </w:rPr>
        <w:t>5.1.3 区块链在钱香金融中的应用</w:t>
      </w:r>
      <w:bookmarkEnd w:id="152"/>
      <w:bookmarkEnd w:id="153"/>
    </w:p>
    <w:p>
      <w:pPr>
        <w:pStyle w:val="27"/>
        <w:keepNext w:val="0"/>
        <w:keepLines w:val="0"/>
        <w:pageBreakBefore w:val="0"/>
        <w:widowControl w:val="0"/>
        <w:numPr>
          <w:ilvl w:val="0"/>
          <w:numId w:val="8"/>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产品架构</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钱香金融是与布比区块链公司合作打造了区块链加供应链金融的平台，首先我们来看一下布比区块链的平台架构。</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布比区块链平台采用两层结构：</w:t>
      </w:r>
    </w:p>
    <w:p>
      <w:pPr>
        <w:pStyle w:val="27"/>
        <w:keepNext w:val="0"/>
        <w:keepLines w:val="0"/>
        <w:pageBreakBefore w:val="0"/>
        <w:widowControl w:val="0"/>
        <w:numPr>
          <w:ilvl w:val="0"/>
          <w:numId w:val="9"/>
        </w:numPr>
        <w:kinsoku/>
        <w:wordWrap/>
        <w:overflowPunct/>
        <w:topLinePunct w:val="0"/>
        <w:autoSpaceDE/>
        <w:autoSpaceDN/>
        <w:bidi w:val="0"/>
        <w:adjustRightInd/>
        <w:snapToGrid/>
        <w:spacing w:line="360" w:lineRule="auto"/>
        <w:ind w:right="0" w:rightChars="0" w:firstLine="480"/>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底层 BubiChain 提供区块链基础服务；</w:t>
      </w:r>
    </w:p>
    <w:p>
      <w:pPr>
        <w:pStyle w:val="27"/>
        <w:keepNext w:val="0"/>
        <w:keepLines w:val="0"/>
        <w:pageBreakBefore w:val="0"/>
        <w:widowControl w:val="0"/>
        <w:numPr>
          <w:ilvl w:val="0"/>
          <w:numId w:val="9"/>
        </w:numPr>
        <w:kinsoku/>
        <w:wordWrap/>
        <w:overflowPunct/>
        <w:topLinePunct w:val="0"/>
        <w:autoSpaceDE/>
        <w:autoSpaceDN/>
        <w:bidi w:val="0"/>
        <w:adjustRightInd/>
        <w:snapToGrid/>
        <w:spacing w:line="360" w:lineRule="auto"/>
        <w:ind w:right="0" w:rightChars="0" w:firstLine="480"/>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 xml:space="preserve">上层 Bubi Application Adaptors 对内进行封装，对外进行建模适配，提供一系列符合应用场景的接口，降低应用对接的复杂度，如图5.1.3所示。 </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textAlignment w:val="auto"/>
        <w:outlineLvl w:val="9"/>
        <w:rPr>
          <w:color w:val="000000" w:themeColor="text1"/>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 xml:space="preserve"> </w:t>
      </w:r>
      <w:r>
        <w:rPr>
          <w:color w:val="000000" w:themeColor="text1"/>
          <w14:textFill>
            <w14:solidFill>
              <w14:schemeClr w14:val="tx1"/>
            </w14:solidFill>
          </w14:textFill>
        </w:rPr>
        <w:drawing>
          <wp:inline distT="0" distB="0" distL="114300" distR="114300">
            <wp:extent cx="4140200" cy="2781300"/>
            <wp:effectExtent l="0" t="0" r="0"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19"/>
                    <a:stretch>
                      <a:fillRect/>
                    </a:stretch>
                  </pic:blipFill>
                  <pic:spPr>
                    <a:xfrm>
                      <a:off x="0" y="0"/>
                      <a:ext cx="4140200" cy="2781300"/>
                    </a:xfrm>
                    <a:prstGeom prst="rect">
                      <a:avLst/>
                    </a:prstGeom>
                    <a:noFill/>
                    <a:ln w="9525">
                      <a:noFill/>
                    </a:ln>
                  </pic:spPr>
                </pic:pic>
              </a:graphicData>
            </a:graphic>
          </wp:inline>
        </w:drawing>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黑体" w:hAnsi="黑体" w:eastAsia="黑体" w:cs="黑体"/>
          <w:color w:val="000000" w:themeColor="text1"/>
          <w:sz w:val="21"/>
          <w:szCs w:val="21"/>
          <w:lang w:val="en-US" w:eastAsia="zh-CN"/>
          <w14:textFill>
            <w14:solidFill>
              <w14:schemeClr w14:val="tx1"/>
            </w14:solidFill>
          </w14:textFill>
        </w:rPr>
      </w:pPr>
      <w:r>
        <w:rPr>
          <w:rFonts w:hint="eastAsia" w:ascii="黑体" w:hAnsi="黑体" w:eastAsia="黑体" w:cs="黑体"/>
          <w:color w:val="000000" w:themeColor="text1"/>
          <w:sz w:val="21"/>
          <w:szCs w:val="21"/>
          <w:lang w:val="en-US" w:eastAsia="zh-CN"/>
          <w14:textFill>
            <w14:solidFill>
              <w14:schemeClr w14:val="tx1"/>
            </w14:solidFill>
          </w14:textFill>
        </w:rPr>
        <w:t>图5.1.3布比区块链平台架构图</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黑体" w:hAnsi="黑体" w:eastAsia="黑体" w:cs="黑体"/>
          <w:color w:val="000000" w:themeColor="text1"/>
          <w:sz w:val="21"/>
          <w:szCs w:val="21"/>
          <w:lang w:val="en-US" w:eastAsia="zh-CN"/>
          <w14:textFill>
            <w14:solidFill>
              <w14:schemeClr w14:val="tx1"/>
            </w14:solidFill>
          </w14:textFill>
        </w:rPr>
      </w:pPr>
      <w:r>
        <w:rPr>
          <w:rFonts w:hint="eastAsia" w:ascii="黑体" w:hAnsi="黑体" w:eastAsia="黑体" w:cs="黑体"/>
          <w:color w:val="000000" w:themeColor="text1"/>
          <w:sz w:val="21"/>
          <w:szCs w:val="21"/>
          <w:lang w:val="en-US" w:eastAsia="zh-CN"/>
          <w14:textFill>
            <w14:solidFill>
              <w14:schemeClr w14:val="tx1"/>
            </w14:solidFill>
          </w14:textFill>
        </w:rPr>
        <w:t>来源：布比白皮书</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textAlignment w:val="auto"/>
        <w:outlineLvl w:val="9"/>
        <w:rPr>
          <w:rFonts w:hint="eastAsia" w:ascii="黑体" w:hAnsi="黑体" w:eastAsia="黑体" w:cs="黑体"/>
          <w:b w:val="0"/>
          <w:bCs w:val="0"/>
          <w:color w:val="000000" w:themeColor="text1"/>
          <w:sz w:val="24"/>
          <w:szCs w:val="24"/>
          <w:lang w:val="en-US" w:eastAsia="zh-CN"/>
          <w14:textFill>
            <w14:solidFill>
              <w14:schemeClr w14:val="tx1"/>
            </w14:solidFill>
          </w14:textFill>
        </w:rPr>
      </w:pP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黑体" w:hAnsi="黑体" w:eastAsia="黑体" w:cs="黑体"/>
          <w:b w:val="0"/>
          <w:bCs w:val="0"/>
          <w:color w:val="000000" w:themeColor="text1"/>
          <w:sz w:val="24"/>
          <w:szCs w:val="24"/>
          <w:lang w:val="en-US" w:eastAsia="zh-CN"/>
          <w14:textFill>
            <w14:solidFill>
              <w14:schemeClr w14:val="tx1"/>
            </w14:solidFill>
          </w14:textFill>
        </w:rPr>
      </w:pP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 xml:space="preserve">  </w:t>
      </w:r>
      <w:r>
        <w:rPr>
          <w:rFonts w:hint="eastAsia" w:ascii="宋体" w:hAnsi="宋体" w:eastAsia="宋体" w:cs="宋体"/>
          <w:b w:val="0"/>
          <w:bCs w:val="0"/>
          <w:color w:val="000000" w:themeColor="text1"/>
          <w:sz w:val="24"/>
          <w:szCs w:val="24"/>
          <w:lang w:val="en-US" w:eastAsia="zh-CN"/>
          <w14:textFill>
            <w14:solidFill>
              <w14:schemeClr w14:val="tx1"/>
            </w14:solidFill>
          </w14:textFill>
        </w:rPr>
        <w:t xml:space="preserve">  布比产品体系架构分为三个组成部分：账户中心、分布式账本服务、策略与</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 xml:space="preserve">管理。 </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 账户中心（Account）：公私钥生成，公钥写入，私钥签名与管理；应用层用</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 xml:space="preserve">户信息与区块链地址的映射；支持实名认证及审计的监管需求。 </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 分布式账本服务（Distributed Ledger Service）：基于 P2P 协议的底层组网，各节点通过 P2P 协议进行消息分发；提供账本结构的定义和账本数据的存储；可插拔的共识模块，负责确保底层数据强一致性的同时抵抗来自“恶意”节</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 xml:space="preserve">点的攻击。针对应用的建模适配，包括对资产、记录、事务、合约等多种对象的建模和实现。 </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 策略与管理（Management）：提供完备的数据隐私安全及访问策略控制的解</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决方案。多种可视化管理工具，底层区块链的健康监控、系统参数配置、数</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 xml:space="preserve">据分析、区块链浏览器等。 </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（2）钱香金融的第三方存证平台</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mc:AlternateContent>
          <mc:Choice Requires="wps">
            <w:drawing>
              <wp:anchor distT="0" distB="0" distL="114300" distR="114300" simplePos="0" relativeHeight="252592128" behindDoc="0" locked="0" layoutInCell="1" allowOverlap="1">
                <wp:simplePos x="0" y="0"/>
                <wp:positionH relativeFrom="column">
                  <wp:posOffset>3780155</wp:posOffset>
                </wp:positionH>
                <wp:positionV relativeFrom="paragraph">
                  <wp:posOffset>287020</wp:posOffset>
                </wp:positionV>
                <wp:extent cx="762000" cy="520700"/>
                <wp:effectExtent l="0" t="0" r="0" b="0"/>
                <wp:wrapNone/>
                <wp:docPr id="25" name="文本框 25"/>
                <wp:cNvGraphicFramePr/>
                <a:graphic xmlns:a="http://schemas.openxmlformats.org/drawingml/2006/main">
                  <a:graphicData uri="http://schemas.microsoft.com/office/word/2010/wordprocessingShape">
                    <wps:wsp>
                      <wps:cNvSpPr txBox="1"/>
                      <wps:spPr>
                        <a:xfrm>
                          <a:off x="4923155" y="8829040"/>
                          <a:ext cx="762000" cy="520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技术防范</w:t>
                            </w:r>
                          </w:p>
                          <w:p>
                            <w:pPr>
                              <w:rPr>
                                <w:rFonts w:hint="eastAsia"/>
                                <w:lang w:val="en-US" w:eastAsia="zh-CN"/>
                              </w:rPr>
                            </w:pPr>
                            <w:r>
                              <w:rPr>
                                <w:rFonts w:hint="eastAsia"/>
                                <w:lang w:val="en-US" w:eastAsia="zh-CN"/>
                              </w:rPr>
                              <w:t>交易安全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7.65pt;margin-top:22.6pt;height:41pt;width:60pt;z-index:252592128;mso-width-relative:page;mso-height-relative:page;" fillcolor="#FFFFFF [3201]" filled="t" stroked="f" coordsize="21600,21600" o:gfxdata="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eGdvM1QAAAAoBAAAPAAAAAAAAAAEAIAAAACIAAABkcnMv&#10;ZG93bnJldi54bWxQSwECFAAUAAAACACHTuJAggpISj8CAABOBAAADgAAAAAAAAABACAAAAAkAQAA&#10;ZHJzL2Uyb0RvYy54bWxQSwUGAAAAAAYABgBZAQAA1QUAAAAA&#10;">
                <v:fill on="t" focussize="0,0"/>
                <v:stroke on="f" weight="0.5pt"/>
                <v:imagedata o:title=""/>
                <o:lock v:ext="edit" aspectratio="f"/>
                <v:textbox>
                  <w:txbxContent>
                    <w:p>
                      <w:pPr>
                        <w:rPr>
                          <w:rFonts w:hint="eastAsia"/>
                          <w:lang w:val="en-US" w:eastAsia="zh-CN"/>
                        </w:rPr>
                      </w:pPr>
                      <w:r>
                        <w:rPr>
                          <w:rFonts w:hint="eastAsia"/>
                          <w:lang w:val="en-US" w:eastAsia="zh-CN"/>
                        </w:rPr>
                        <w:t>技术防范</w:t>
                      </w:r>
                    </w:p>
                    <w:p>
                      <w:pPr>
                        <w:rPr>
                          <w:rFonts w:hint="eastAsia"/>
                          <w:lang w:val="en-US" w:eastAsia="zh-CN"/>
                        </w:rPr>
                      </w:pPr>
                      <w:r>
                        <w:rPr>
                          <w:rFonts w:hint="eastAsia"/>
                          <w:lang w:val="en-US" w:eastAsia="zh-CN"/>
                        </w:rPr>
                        <w:t>交易安全</w:t>
                      </w:r>
                    </w:p>
                  </w:txbxContent>
                </v:textbox>
              </v:shape>
            </w:pict>
          </mc:Fallback>
        </mc:AlternateContent>
      </w:r>
      <w:r>
        <w:rPr>
          <w:rFonts w:hint="eastAsia" w:ascii="宋体" w:hAnsi="宋体" w:eastAsia="宋体" w:cs="宋体"/>
          <w:color w:val="000000" w:themeColor="text1"/>
          <w:sz w:val="24"/>
          <w:szCs w:val="24"/>
          <w14:textFill>
            <w14:solidFill>
              <w14:schemeClr w14:val="tx1"/>
            </w14:solidFill>
          </w14:textFill>
        </w:rPr>
        <mc:AlternateContent>
          <mc:Choice Requires="wps">
            <w:drawing>
              <wp:anchor distT="0" distB="0" distL="114300" distR="114300" simplePos="0" relativeHeight="252590080" behindDoc="0" locked="0" layoutInCell="1" allowOverlap="1">
                <wp:simplePos x="0" y="0"/>
                <wp:positionH relativeFrom="column">
                  <wp:posOffset>2085340</wp:posOffset>
                </wp:positionH>
                <wp:positionV relativeFrom="paragraph">
                  <wp:posOffset>248920</wp:posOffset>
                </wp:positionV>
                <wp:extent cx="1162050" cy="622300"/>
                <wp:effectExtent l="0" t="0" r="6350" b="0"/>
                <wp:wrapNone/>
                <wp:docPr id="26" name="文本框 26"/>
                <wp:cNvGraphicFramePr/>
                <a:graphic xmlns:a="http://schemas.openxmlformats.org/drawingml/2006/main">
                  <a:graphicData uri="http://schemas.microsoft.com/office/word/2010/wordprocessingShape">
                    <wps:wsp>
                      <wps:cNvSpPr txBox="1"/>
                      <wps:spPr>
                        <a:xfrm>
                          <a:off x="3449955" y="8752840"/>
                          <a:ext cx="1162050" cy="6223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lang w:val="en-US" w:eastAsia="zh-CN"/>
                              </w:rPr>
                            </w:pPr>
                            <w:r>
                              <w:rPr>
                                <w:rFonts w:hint="eastAsia"/>
                                <w:lang w:val="en-US" w:eastAsia="zh-CN"/>
                              </w:rPr>
                              <w:t>智能合约</w:t>
                            </w:r>
                          </w:p>
                          <w:p>
                            <w:pPr>
                              <w:jc w:val="center"/>
                              <w:rPr>
                                <w:rFonts w:hint="eastAsia"/>
                                <w:lang w:val="en-US" w:eastAsia="zh-CN"/>
                              </w:rPr>
                            </w:pPr>
                            <w:r>
                              <w:rPr>
                                <w:rFonts w:hint="eastAsia"/>
                                <w:lang w:val="en-US" w:eastAsia="zh-CN"/>
                              </w:rPr>
                              <w:t>供应链各方参与</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2pt;margin-top:19.6pt;height:49pt;width:91.5pt;z-index:252590080;mso-width-relative:page;mso-height-relative:page;" fillcolor="#FFFFFF [3201]" filled="t" stroked="f" coordsize="21600,21600" o:gfxdata="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&#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w/g8fUAAAACgEAAA8AAAAAAAAAAQAgAAAAIgAAAGRy&#10;cy9kb3ducmV2LnhtbFBLAQIUABQAAAAIAIdO4kAdgelRQgIAAE8EAAAOAAAAAAAAAAEAIAAAACMB&#10;AABkcnMvZTJvRG9jLnhtbFBLBQYAAAAABgAGAFkBAADXBQAAAAA=&#10;">
                <v:fill on="t" focussize="0,0"/>
                <v:stroke on="f" weight="0.5pt"/>
                <v:imagedata o:title=""/>
                <o:lock v:ext="edit" aspectratio="f"/>
                <v:textbox>
                  <w:txbxContent>
                    <w:p>
                      <w:pPr>
                        <w:jc w:val="center"/>
                        <w:rPr>
                          <w:rFonts w:hint="eastAsia"/>
                          <w:lang w:val="en-US" w:eastAsia="zh-CN"/>
                        </w:rPr>
                      </w:pPr>
                      <w:r>
                        <w:rPr>
                          <w:rFonts w:hint="eastAsia"/>
                          <w:lang w:val="en-US" w:eastAsia="zh-CN"/>
                        </w:rPr>
                        <w:t>智能合约</w:t>
                      </w:r>
                    </w:p>
                    <w:p>
                      <w:pPr>
                        <w:jc w:val="center"/>
                        <w:rPr>
                          <w:rFonts w:hint="eastAsia"/>
                          <w:lang w:val="en-US" w:eastAsia="zh-CN"/>
                        </w:rPr>
                      </w:pPr>
                      <w:r>
                        <w:rPr>
                          <w:rFonts w:hint="eastAsia"/>
                          <w:lang w:val="en-US" w:eastAsia="zh-CN"/>
                        </w:rPr>
                        <w:t>供应链各方参与</w:t>
                      </w:r>
                    </w:p>
                  </w:txbxContent>
                </v:textbox>
              </v:shape>
            </w:pict>
          </mc:Fallback>
        </mc:AlternateContent>
      </w:r>
      <w:r>
        <w:rPr>
          <w:rFonts w:hint="eastAsia" w:ascii="宋体" w:hAnsi="宋体" w:eastAsia="宋体" w:cs="宋体"/>
          <w:color w:val="000000" w:themeColor="text1"/>
          <w:sz w:val="24"/>
          <w:szCs w:val="24"/>
          <w14:textFill>
            <w14:solidFill>
              <w14:schemeClr w14:val="tx1"/>
            </w14:solidFill>
          </w14:textFill>
        </w:rPr>
        <mc:AlternateContent>
          <mc:Choice Requires="wps">
            <w:drawing>
              <wp:anchor distT="0" distB="0" distL="114300" distR="114300" simplePos="0" relativeHeight="252589056" behindDoc="0" locked="0" layoutInCell="1" allowOverlap="1">
                <wp:simplePos x="0" y="0"/>
                <wp:positionH relativeFrom="column">
                  <wp:posOffset>3576955</wp:posOffset>
                </wp:positionH>
                <wp:positionV relativeFrom="paragraph">
                  <wp:posOffset>7620</wp:posOffset>
                </wp:positionV>
                <wp:extent cx="1130300" cy="1111250"/>
                <wp:effectExtent l="6350" t="6350" r="6350" b="12700"/>
                <wp:wrapNone/>
                <wp:docPr id="27" name="椭圆 27"/>
                <wp:cNvGraphicFramePr/>
                <a:graphic xmlns:a="http://schemas.openxmlformats.org/drawingml/2006/main">
                  <a:graphicData uri="http://schemas.microsoft.com/office/word/2010/wordprocessingShape">
                    <wps:wsp>
                      <wps:cNvSpPr/>
                      <wps:spPr>
                        <a:xfrm>
                          <a:off x="0" y="0"/>
                          <a:ext cx="1130300" cy="11112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1.65pt;margin-top:0.6pt;height:87.5pt;width:89pt;z-index:252589056;v-text-anchor:middle;mso-width-relative:page;mso-height-relative:page;" filled="f" stroked="t" coordsize="21600,21600" o:gfxdata="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GMEHj1QAAAAkBAAAPAAAAAAAA&#10;AAEAIAAAACIAAABkcnMvZG93bnJldi54bWxQSwECFAAUAAAACACHTuJA3DyslU4CAACDBAAADgAA&#10;AAAAAAABACAAAAAkAQAAZHJzL2Uyb0RvYy54bWxQSwUGAAAAAAYABgBZAQAA5AUAAAAA&#10;">
                <v:fill on="f" focussize="0,0"/>
                <v:stroke weight="1pt" color="#000000 [3213]" miterlimit="8" joinstyle="miter"/>
                <v:imagedata o:title=""/>
                <o:lock v:ext="edit" aspectratio="f"/>
              </v:shape>
            </w:pict>
          </mc:Fallback>
        </mc:AlternateContent>
      </w:r>
      <w:r>
        <w:rPr>
          <w:rFonts w:hint="eastAsia" w:ascii="宋体" w:hAnsi="宋体" w:eastAsia="宋体" w:cs="宋体"/>
          <w:color w:val="000000" w:themeColor="text1"/>
          <w:sz w:val="24"/>
          <w:szCs w:val="24"/>
          <w14:textFill>
            <w14:solidFill>
              <w14:schemeClr w14:val="tx1"/>
            </w14:solidFill>
          </w14:textFill>
        </w:rPr>
        <mc:AlternateContent>
          <mc:Choice Requires="wps">
            <w:drawing>
              <wp:anchor distT="0" distB="0" distL="114300" distR="114300" simplePos="0" relativeHeight="252591104" behindDoc="0" locked="0" layoutInCell="1" allowOverlap="1">
                <wp:simplePos x="0" y="0"/>
                <wp:positionH relativeFrom="column">
                  <wp:posOffset>2097405</wp:posOffset>
                </wp:positionH>
                <wp:positionV relativeFrom="paragraph">
                  <wp:posOffset>13970</wp:posOffset>
                </wp:positionV>
                <wp:extent cx="1130300" cy="1111250"/>
                <wp:effectExtent l="6350" t="6350" r="6350" b="12700"/>
                <wp:wrapNone/>
                <wp:docPr id="28" name="椭圆 28"/>
                <wp:cNvGraphicFramePr/>
                <a:graphic xmlns:a="http://schemas.openxmlformats.org/drawingml/2006/main">
                  <a:graphicData uri="http://schemas.microsoft.com/office/word/2010/wordprocessingShape">
                    <wps:wsp>
                      <wps:cNvSpPr/>
                      <wps:spPr>
                        <a:xfrm>
                          <a:off x="0" y="0"/>
                          <a:ext cx="1130300" cy="11112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5.15pt;margin-top:1.1pt;height:87.5pt;width:89pt;z-index:252591104;v-text-anchor:middle;mso-width-relative:page;mso-height-relative:page;" filled="f" stroked="t" coordsize="21600,21600" o:gfxdata="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3+msi1gAAAAkBAAAPAAAAAAAA&#10;AAEAIAAAACIAAABkcnMvZG93bnJldi54bWxQSwECFAAUAAAACACHTuJAj5/MU00CAACDBAAADgAA&#10;AAAAAAABACAAAAAlAQAAZHJzL2Uyb0RvYy54bWxQSwUGAAAAAAYABgBZAQAA5AUAAAAA&#10;">
                <v:fill on="f" focussize="0,0"/>
                <v:stroke weight="1pt" color="#000000 [3213]" miterlimit="8" joinstyle="miter"/>
                <v:imagedata o:title=""/>
                <o:lock v:ext="edit" aspectratio="f"/>
              </v:shape>
            </w:pict>
          </mc:Fallback>
        </mc:AlternateContent>
      </w:r>
      <w:r>
        <w:rPr>
          <w:rFonts w:hint="eastAsia" w:ascii="宋体" w:hAnsi="宋体" w:eastAsia="宋体" w:cs="宋体"/>
          <w:color w:val="000000" w:themeColor="text1"/>
          <w:sz w:val="24"/>
          <w:szCs w:val="24"/>
          <w14:textFill>
            <w14:solidFill>
              <w14:schemeClr w14:val="tx1"/>
            </w14:solidFill>
          </w14:textFill>
        </w:rPr>
        <mc:AlternateContent>
          <mc:Choice Requires="wps">
            <w:drawing>
              <wp:anchor distT="0" distB="0" distL="114300" distR="114300" simplePos="0" relativeHeight="252587008" behindDoc="0" locked="0" layoutInCell="1" allowOverlap="1">
                <wp:simplePos x="0" y="0"/>
                <wp:positionH relativeFrom="column">
                  <wp:posOffset>732155</wp:posOffset>
                </wp:positionH>
                <wp:positionV relativeFrom="paragraph">
                  <wp:posOffset>293370</wp:posOffset>
                </wp:positionV>
                <wp:extent cx="990600" cy="596900"/>
                <wp:effectExtent l="0" t="0" r="0" b="0"/>
                <wp:wrapNone/>
                <wp:docPr id="29" name="文本框 29"/>
                <wp:cNvGraphicFramePr/>
                <a:graphic xmlns:a="http://schemas.openxmlformats.org/drawingml/2006/main">
                  <a:graphicData uri="http://schemas.microsoft.com/office/word/2010/wordprocessingShape">
                    <wps:wsp>
                      <wps:cNvSpPr txBox="1"/>
                      <wps:spPr>
                        <a:xfrm>
                          <a:off x="1913255" y="8797290"/>
                          <a:ext cx="990600" cy="5969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sz w:val="21"/>
                                <w:szCs w:val="21"/>
                                <w:lang w:val="en-US" w:eastAsia="zh-CN"/>
                              </w:rPr>
                            </w:pPr>
                            <w:r>
                              <w:rPr>
                                <w:rFonts w:hint="eastAsia"/>
                                <w:sz w:val="21"/>
                                <w:szCs w:val="21"/>
                                <w:lang w:val="en-US" w:eastAsia="zh-CN"/>
                              </w:rPr>
                              <w:t>去中心化</w:t>
                            </w:r>
                          </w:p>
                          <w:p>
                            <w:pPr>
                              <w:jc w:val="center"/>
                              <w:rPr>
                                <w:rFonts w:hint="eastAsia"/>
                                <w:sz w:val="21"/>
                                <w:szCs w:val="21"/>
                                <w:lang w:val="en-US" w:eastAsia="zh-CN"/>
                              </w:rPr>
                            </w:pPr>
                            <w:r>
                              <w:rPr>
                                <w:rFonts w:hint="eastAsia"/>
                                <w:sz w:val="21"/>
                                <w:szCs w:val="21"/>
                                <w:lang w:val="en-US" w:eastAsia="zh-CN"/>
                              </w:rPr>
                              <w:t>全网数据记录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65pt;margin-top:23.1pt;height:47pt;width:78pt;z-index:252587008;mso-width-relative:page;mso-height-relative:page;" filled="f" stroked="f" coordsize="21600,21600" o:gfxdata="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P/xOvaAAAACgEAAA8AAAAAAAAAAQAgAAAAIgAAAGRycy9kb3ducmV2LnhtbFBLAQIU&#10;ABQAAAAIAIdO4kBCwGuXKgIAACUEAAAOAAAAAAAAAAEAIAAAACkBAABkcnMvZTJvRG9jLnhtbFBL&#10;BQYAAAAABgAGAFkBAADFBQAAAAA=&#10;">
                <v:fill on="f" focussize="0,0"/>
                <v:stroke on="f" weight="0.5pt"/>
                <v:imagedata o:title=""/>
                <o:lock v:ext="edit" aspectratio="f"/>
                <v:textbox>
                  <w:txbxContent>
                    <w:p>
                      <w:pPr>
                        <w:jc w:val="center"/>
                        <w:rPr>
                          <w:rFonts w:hint="eastAsia"/>
                          <w:sz w:val="21"/>
                          <w:szCs w:val="21"/>
                          <w:lang w:val="en-US" w:eastAsia="zh-CN"/>
                        </w:rPr>
                      </w:pPr>
                      <w:r>
                        <w:rPr>
                          <w:rFonts w:hint="eastAsia"/>
                          <w:sz w:val="21"/>
                          <w:szCs w:val="21"/>
                          <w:lang w:val="en-US" w:eastAsia="zh-CN"/>
                        </w:rPr>
                        <w:t>去中心化</w:t>
                      </w:r>
                    </w:p>
                    <w:p>
                      <w:pPr>
                        <w:jc w:val="center"/>
                        <w:rPr>
                          <w:rFonts w:hint="eastAsia"/>
                          <w:sz w:val="21"/>
                          <w:szCs w:val="21"/>
                          <w:lang w:val="en-US" w:eastAsia="zh-CN"/>
                        </w:rPr>
                      </w:pPr>
                      <w:r>
                        <w:rPr>
                          <w:rFonts w:hint="eastAsia"/>
                          <w:sz w:val="21"/>
                          <w:szCs w:val="21"/>
                          <w:lang w:val="en-US" w:eastAsia="zh-CN"/>
                        </w:rPr>
                        <w:t>全网数据记录</w:t>
                      </w:r>
                    </w:p>
                  </w:txbxContent>
                </v:textbox>
              </v:shape>
            </w:pict>
          </mc:Fallback>
        </mc:AlternateContent>
      </w:r>
      <w:r>
        <w:rPr>
          <w:rFonts w:hint="eastAsia" w:ascii="宋体" w:hAnsi="宋体" w:eastAsia="宋体" w:cs="宋体"/>
          <w:color w:val="000000" w:themeColor="text1"/>
          <w:sz w:val="24"/>
          <w:szCs w:val="24"/>
          <w14:textFill>
            <w14:solidFill>
              <w14:schemeClr w14:val="tx1"/>
            </w14:solidFill>
          </w14:textFill>
        </w:rPr>
        <mc:AlternateContent>
          <mc:Choice Requires="wps">
            <w:drawing>
              <wp:anchor distT="0" distB="0" distL="114300" distR="114300" simplePos="0" relativeHeight="252585984" behindDoc="0" locked="0" layoutInCell="1" allowOverlap="1">
                <wp:simplePos x="0" y="0"/>
                <wp:positionH relativeFrom="column">
                  <wp:posOffset>636905</wp:posOffset>
                </wp:positionH>
                <wp:positionV relativeFrom="paragraph">
                  <wp:posOffset>26670</wp:posOffset>
                </wp:positionV>
                <wp:extent cx="1130300" cy="1111250"/>
                <wp:effectExtent l="6350" t="6350" r="6350" b="12700"/>
                <wp:wrapNone/>
                <wp:docPr id="30" name="椭圆 30"/>
                <wp:cNvGraphicFramePr/>
                <a:graphic xmlns:a="http://schemas.openxmlformats.org/drawingml/2006/main">
                  <a:graphicData uri="http://schemas.microsoft.com/office/word/2010/wordprocessingShape">
                    <wps:wsp>
                      <wps:cNvSpPr/>
                      <wps:spPr>
                        <a:xfrm>
                          <a:off x="1779905" y="8568690"/>
                          <a:ext cx="1130300" cy="11112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0.15pt;margin-top:2.1pt;height:87.5pt;width:89pt;z-index:252585984;v-text-anchor:middle;mso-width-relative:page;mso-height-relative:page;" filled="f" stroked="t" coordsize="21600,21600" o:gfxdata="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uOH5v1QAA&#10;AAkBAAAPAAAAAAAAAAEAIAAAACIAAABkcnMvZG93bnJldi54bWxQSwECFAAUAAAACACHTuJAg4mo&#10;2VoCAACPBAAADgAAAAAAAAABACAAAAAkAQAAZHJzL2Uyb0RvYy54bWxQSwUGAAAAAAYABgBZAQAA&#10;8AUAAAAA&#10;">
                <v:fill on="f" focussize="0,0"/>
                <v:stroke weight="1pt" color="#000000 [3213]" miterlimit="8" joinstyle="miter"/>
                <v:imagedata o:title=""/>
                <o:lock v:ext="edit" aspectratio="f"/>
              </v:shape>
            </w:pict>
          </mc:Fallback>
        </mc:AlternateConten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outlineLvl w:val="9"/>
        <w:rPr>
          <w:rFonts w:hint="eastAsia" w:ascii="宋体" w:hAnsi="宋体" w:eastAsia="宋体" w:cs="宋体"/>
          <w:b/>
          <w:bCs/>
          <w:color w:val="000000" w:themeColor="text1"/>
          <w:sz w:val="24"/>
          <w:szCs w:val="24"/>
          <w:lang w:val="en-US" w:eastAsia="zh-CN"/>
          <w14:textFill>
            <w14:solidFill>
              <w14:schemeClr w14:val="tx1"/>
            </w14:solidFill>
          </w14:textFill>
        </w:rPr>
      </w:pP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outlineLvl w:val="9"/>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mc:AlternateContent>
          <mc:Choice Requires="wps">
            <w:drawing>
              <wp:anchor distT="0" distB="0" distL="114300" distR="114300" simplePos="0" relativeHeight="252617728" behindDoc="0" locked="0" layoutInCell="1" allowOverlap="1">
                <wp:simplePos x="0" y="0"/>
                <wp:positionH relativeFrom="column">
                  <wp:posOffset>3526155</wp:posOffset>
                </wp:positionH>
                <wp:positionV relativeFrom="paragraph">
                  <wp:posOffset>248920</wp:posOffset>
                </wp:positionV>
                <wp:extent cx="1460500" cy="387350"/>
                <wp:effectExtent l="0" t="0" r="0" b="6350"/>
                <wp:wrapNone/>
                <wp:docPr id="31" name="文本框 31"/>
                <wp:cNvGraphicFramePr/>
                <a:graphic xmlns:a="http://schemas.openxmlformats.org/drawingml/2006/main">
                  <a:graphicData uri="http://schemas.microsoft.com/office/word/2010/wordprocessingShape">
                    <wps:wsp>
                      <wps:cNvSpPr txBox="1"/>
                      <wps:spPr>
                        <a:xfrm>
                          <a:off x="0" y="0"/>
                          <a:ext cx="1460500" cy="387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宋体"/>
                                <w:lang w:val="en-US" w:eastAsia="zh-CN"/>
                              </w:rPr>
                            </w:pPr>
                            <w:r>
                              <w:rPr>
                                <w:rFonts w:hint="eastAsia"/>
                                <w:lang w:val="en-US" w:eastAsia="zh-CN"/>
                              </w:rPr>
                              <w:t>技术安全保障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65pt;margin-top:19.6pt;height:30.5pt;width:115pt;z-index:252617728;mso-width-relative:page;mso-height-relative:page;" fillcolor="#FFFFFF [3201]" filled="t" stroked="f" coordsize="21600,21600" o:gfxdata="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UM7ZDVAAAACgEAAA8AAAAAAAAAAQAgAAAAIgAAAGRycy9kb3ducmV2LnhtbFBL&#10;AQIUABQAAAAIAIdO4kD84miuMgIAAEMEAAAOAAAAAAAAAAEAIAAAACQBAABkcnMvZTJvRG9jLnht&#10;bFBLBQYAAAAABgAGAFkBAADIBQAAAAA=&#10;">
                <v:fill on="t" focussize="0,0"/>
                <v:stroke on="f" weight="0.5pt"/>
                <v:imagedata o:title=""/>
                <o:lock v:ext="edit" aspectratio="f"/>
                <v:textbox>
                  <w:txbxContent>
                    <w:p>
                      <w:pPr>
                        <w:jc w:val="center"/>
                        <w:rPr>
                          <w:rFonts w:hint="eastAsia" w:eastAsia="宋体"/>
                          <w:lang w:val="en-US" w:eastAsia="zh-CN"/>
                        </w:rPr>
                      </w:pPr>
                      <w:r>
                        <w:rPr>
                          <w:rFonts w:hint="eastAsia"/>
                          <w:lang w:val="en-US" w:eastAsia="zh-CN"/>
                        </w:rPr>
                        <w:t>技术安全保障</w:t>
                      </w:r>
                    </w:p>
                  </w:txbxContent>
                </v:textbox>
              </v:shape>
            </w:pict>
          </mc:Fallback>
        </mc:AlternateContent>
      </w:r>
      <w:r>
        <w:rPr>
          <w:rFonts w:hint="eastAsia" w:ascii="宋体" w:hAnsi="宋体" w:eastAsia="宋体" w:cs="宋体"/>
          <w:color w:val="000000" w:themeColor="text1"/>
          <w:sz w:val="24"/>
          <w:szCs w:val="24"/>
          <w14:textFill>
            <w14:solidFill>
              <w14:schemeClr w14:val="tx1"/>
            </w14:solidFill>
          </w14:textFill>
        </w:rPr>
        <mc:AlternateContent>
          <mc:Choice Requires="wps">
            <w:drawing>
              <wp:anchor distT="0" distB="0" distL="114300" distR="114300" simplePos="0" relativeHeight="252601344" behindDoc="0" locked="0" layoutInCell="1" allowOverlap="1">
                <wp:simplePos x="0" y="0"/>
                <wp:positionH relativeFrom="column">
                  <wp:posOffset>1989455</wp:posOffset>
                </wp:positionH>
                <wp:positionV relativeFrom="paragraph">
                  <wp:posOffset>255270</wp:posOffset>
                </wp:positionV>
                <wp:extent cx="1460500" cy="387350"/>
                <wp:effectExtent l="0" t="0" r="0" b="6350"/>
                <wp:wrapNone/>
                <wp:docPr id="32" name="文本框 32"/>
                <wp:cNvGraphicFramePr/>
                <a:graphic xmlns:a="http://schemas.openxmlformats.org/drawingml/2006/main">
                  <a:graphicData uri="http://schemas.microsoft.com/office/word/2010/wordprocessingShape">
                    <wps:wsp>
                      <wps:cNvSpPr txBox="1"/>
                      <wps:spPr>
                        <a:xfrm>
                          <a:off x="0" y="0"/>
                          <a:ext cx="1460500" cy="387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宋体"/>
                                <w:lang w:val="en-US" w:eastAsia="zh-CN"/>
                              </w:rPr>
                            </w:pPr>
                            <w:r>
                              <w:rPr>
                                <w:rFonts w:hint="eastAsia"/>
                                <w:lang w:val="en-US" w:eastAsia="zh-CN"/>
                              </w:rPr>
                              <w:t>资产标的真实确认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65pt;margin-top:20.1pt;height:30.5pt;width:115pt;z-index:252601344;mso-width-relative:page;mso-height-relative:page;" fillcolor="#FFFFFF [3201]" filled="t" stroked="f" coordsize="21600,21600" o:gfxdata="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YkDkNQAAAAKAQAADwAAAAAAAAABACAAAAAiAAAAZHJzL2Rvd25yZXYueG1sUEsB&#10;AhQAFAAAAAgAh07iQAMkNeIyAgAAQwQAAA4AAAAAAAAAAQAgAAAAIwEAAGRycy9lMm9Eb2MueG1s&#10;UEsFBgAAAAAGAAYAWQEAAMcFAAAAAA==&#10;">
                <v:fill on="t" focussize="0,0"/>
                <v:stroke on="f" weight="0.5pt"/>
                <v:imagedata o:title=""/>
                <o:lock v:ext="edit" aspectratio="f"/>
                <v:textbox>
                  <w:txbxContent>
                    <w:p>
                      <w:pPr>
                        <w:jc w:val="center"/>
                        <w:rPr>
                          <w:rFonts w:hint="eastAsia" w:eastAsia="宋体"/>
                          <w:lang w:val="en-US" w:eastAsia="zh-CN"/>
                        </w:rPr>
                      </w:pPr>
                      <w:r>
                        <w:rPr>
                          <w:rFonts w:hint="eastAsia"/>
                          <w:lang w:val="en-US" w:eastAsia="zh-CN"/>
                        </w:rPr>
                        <w:t>资产标的真实确认</w:t>
                      </w:r>
                    </w:p>
                  </w:txbxContent>
                </v:textbox>
              </v:shape>
            </w:pict>
          </mc:Fallback>
        </mc:AlternateContent>
      </w:r>
      <w:r>
        <w:rPr>
          <w:rFonts w:hint="eastAsia" w:ascii="宋体" w:hAnsi="宋体" w:eastAsia="宋体" w:cs="宋体"/>
          <w:color w:val="000000" w:themeColor="text1"/>
          <w:sz w:val="24"/>
          <w:szCs w:val="24"/>
          <w14:textFill>
            <w14:solidFill>
              <w14:schemeClr w14:val="tx1"/>
            </w14:solidFill>
          </w14:textFill>
        </w:rPr>
        <mc:AlternateContent>
          <mc:Choice Requires="wps">
            <w:drawing>
              <wp:anchor distT="0" distB="0" distL="114300" distR="114300" simplePos="0" relativeHeight="252593152" behindDoc="0" locked="0" layoutInCell="1" allowOverlap="1">
                <wp:simplePos x="0" y="0"/>
                <wp:positionH relativeFrom="column">
                  <wp:posOffset>440055</wp:posOffset>
                </wp:positionH>
                <wp:positionV relativeFrom="paragraph">
                  <wp:posOffset>261620</wp:posOffset>
                </wp:positionV>
                <wp:extent cx="1460500" cy="387350"/>
                <wp:effectExtent l="0" t="0" r="0" b="6350"/>
                <wp:wrapNone/>
                <wp:docPr id="33" name="文本框 33"/>
                <wp:cNvGraphicFramePr/>
                <a:graphic xmlns:a="http://schemas.openxmlformats.org/drawingml/2006/main">
                  <a:graphicData uri="http://schemas.microsoft.com/office/word/2010/wordprocessingShape">
                    <wps:wsp>
                      <wps:cNvSpPr txBox="1"/>
                      <wps:spPr>
                        <a:xfrm>
                          <a:off x="1583055" y="9398000"/>
                          <a:ext cx="1460500" cy="387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宋体"/>
                                <w:lang w:val="en-US" w:eastAsia="zh-CN"/>
                              </w:rPr>
                            </w:pPr>
                            <w:r>
                              <w:rPr>
                                <w:rFonts w:hint="eastAsia"/>
                                <w:lang w:val="en-US" w:eastAsia="zh-CN"/>
                              </w:rPr>
                              <w:t>数据不可篡改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65pt;margin-top:20.6pt;height:30.5pt;width:115pt;z-index:252593152;mso-width-relative:page;mso-height-relative:page;" fillcolor="#FFFFFF [3201]" filled="t" stroked="f" coordsize="21600,21600" o:gfxdata="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Kxai63UAAAACQEAAA8AAAAAAAAAAQAgAAAAIgAAAGRycy9k&#10;b3ducmV2LnhtbFBLAQIUABQAAAAIAIdO4kAbfxofPwIAAE8EAAAOAAAAAAAAAAEAIAAAACMBAABk&#10;cnMvZTJvRG9jLnhtbFBLBQYAAAAABgAGAFkBAADUBQAAAAA=&#10;">
                <v:fill on="t" focussize="0,0"/>
                <v:stroke on="f" weight="0.5pt"/>
                <v:imagedata o:title=""/>
                <o:lock v:ext="edit" aspectratio="f"/>
                <v:textbox>
                  <w:txbxContent>
                    <w:p>
                      <w:pPr>
                        <w:jc w:val="center"/>
                        <w:rPr>
                          <w:rFonts w:hint="eastAsia" w:eastAsia="宋体"/>
                          <w:lang w:val="en-US" w:eastAsia="zh-CN"/>
                        </w:rPr>
                      </w:pPr>
                      <w:r>
                        <w:rPr>
                          <w:rFonts w:hint="eastAsia"/>
                          <w:lang w:val="en-US" w:eastAsia="zh-CN"/>
                        </w:rPr>
                        <w:t>数据不可篡改</w:t>
                      </w:r>
                    </w:p>
                  </w:txbxContent>
                </v:textbox>
              </v:shape>
            </w:pict>
          </mc:Fallback>
        </mc:AlternateConten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outlineLvl w:val="9"/>
        <w:rPr>
          <w:rFonts w:hint="eastAsia" w:ascii="宋体" w:hAnsi="宋体" w:eastAsia="宋体" w:cs="宋体"/>
          <w:b/>
          <w:bCs/>
          <w:color w:val="000000" w:themeColor="text1"/>
          <w:sz w:val="24"/>
          <w:szCs w:val="24"/>
          <w:lang w:val="en-US" w:eastAsia="zh-CN"/>
          <w14:textFill>
            <w14:solidFill>
              <w14:schemeClr w14:val="tx1"/>
            </w14:solidFill>
          </w14:textFill>
        </w:rPr>
      </w:pP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图5.1.3 第三方存证平台</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jc w:val="both"/>
        <w:textAlignment w:val="auto"/>
        <w:outlineLvl w:val="9"/>
        <w:rPr>
          <w:rFonts w:hint="eastAsia"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钱香金融与布比区块链公司合作打造了区块链加供应链金融的平台。区块链技术在钱香金融中的应用主要是打造了一个第三方存证平台，而在这个平台上，区块链技术主要是作用有以下几点：</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A.确保</w:t>
      </w:r>
      <w:r>
        <w:rPr>
          <w:rFonts w:hint="eastAsia" w:ascii="宋体" w:hAnsi="宋体" w:eastAsia="宋体" w:cs="宋体"/>
          <w:b w:val="0"/>
          <w:bCs w:val="0"/>
          <w:color w:val="000000" w:themeColor="text1"/>
          <w:sz w:val="24"/>
          <w:szCs w:val="24"/>
          <w:lang w:val="en-US" w:eastAsia="zh-CN"/>
          <w14:textFill>
            <w14:solidFill>
              <w14:schemeClr w14:val="tx1"/>
            </w14:solidFill>
          </w14:textFill>
        </w:rPr>
        <w:t>借款主体及行为真实，借款主体的身份核验，借款的流程公开，资金流向透明。</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在区块链供应链金融这个平台上，所有的借款方需要进行注册，并将借款方的相关资料上传至区块链的数据库中，依托区块链技术的共识机制、安全以及不可篡改的特性，可以对借款方的</w:t>
      </w:r>
      <w:r>
        <w:rPr>
          <w:rFonts w:hint="eastAsia" w:ascii="宋体" w:hAnsi="宋体" w:eastAsia="宋体" w:cs="宋体"/>
          <w:b w:val="0"/>
          <w:bCs w:val="0"/>
          <w:color w:val="000000" w:themeColor="text1"/>
          <w:sz w:val="24"/>
          <w:szCs w:val="24"/>
          <w:lang w:val="en-US" w:eastAsia="zh-CN"/>
          <w14:textFill>
            <w14:solidFill>
              <w14:schemeClr w14:val="tx1"/>
            </w14:solidFill>
          </w14:textFill>
        </w:rPr>
        <w:t>资金用途、进货渠道、还款能力等实现全方位的管控</w:t>
      </w:r>
      <w:r>
        <w:rPr>
          <w:rFonts w:hint="eastAsia" w:ascii="宋体" w:hAnsi="宋体" w:cs="宋体"/>
          <w:b w:val="0"/>
          <w:bCs w:val="0"/>
          <w:color w:val="000000" w:themeColor="text1"/>
          <w:sz w:val="24"/>
          <w:szCs w:val="24"/>
          <w:lang w:val="en-US" w:eastAsia="zh-CN"/>
          <w14:textFill>
            <w14:solidFill>
              <w14:schemeClr w14:val="tx1"/>
            </w14:solidFill>
          </w14:textFill>
        </w:rPr>
        <w:t>，从而保证借款主体以及行为的真实性。并且投资者可以根据私钥对借款项目以及借款方进行查看，如果投资者对于借款方的相关资料以及借款行为认可，就可以对该借款方的借款项目进行投资。投资者投资完成后，也可以通过私钥来查看项目的进展，从而保证了资金流向的透明。</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B.确保</w:t>
      </w:r>
      <w:r>
        <w:rPr>
          <w:rFonts w:hint="eastAsia" w:ascii="宋体" w:hAnsi="宋体" w:eastAsia="宋体" w:cs="宋体"/>
          <w:b w:val="0"/>
          <w:bCs w:val="0"/>
          <w:color w:val="000000" w:themeColor="text1"/>
          <w:sz w:val="24"/>
          <w:szCs w:val="24"/>
          <w:lang w:val="en-US" w:eastAsia="zh-CN"/>
          <w14:textFill>
            <w14:solidFill>
              <w14:schemeClr w14:val="tx1"/>
            </w14:solidFill>
          </w14:textFill>
        </w:rPr>
        <w:t>贸易真实性</w:t>
      </w:r>
      <w:r>
        <w:rPr>
          <w:rFonts w:hint="eastAsia" w:ascii="宋体" w:hAnsi="宋体" w:cs="宋体"/>
          <w:b w:val="0"/>
          <w:bCs w:val="0"/>
          <w:color w:val="000000" w:themeColor="text1"/>
          <w:sz w:val="24"/>
          <w:szCs w:val="24"/>
          <w:lang w:val="en-US" w:eastAsia="zh-CN"/>
          <w14:textFill>
            <w14:solidFill>
              <w14:schemeClr w14:val="tx1"/>
            </w14:solidFill>
          </w14:textFill>
        </w:rPr>
        <w:t>。</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钱香金融通过区块链技术将原来由单点变为多点记账来取代中央式的管理机制，</w:t>
      </w:r>
      <w:r>
        <w:rPr>
          <w:rFonts w:hint="eastAsia" w:ascii="宋体" w:hAnsi="宋体" w:cs="宋体"/>
          <w:b w:val="0"/>
          <w:bCs w:val="0"/>
          <w:color w:val="000000" w:themeColor="text1"/>
          <w:sz w:val="24"/>
          <w:szCs w:val="24"/>
          <w:lang w:val="en-US" w:eastAsia="zh-CN"/>
          <w14:textFill>
            <w14:solidFill>
              <w14:schemeClr w14:val="tx1"/>
            </w14:solidFill>
          </w14:textFill>
        </w:rPr>
        <w:t>可以确保贸易合约在平台上的静态展示，</w:t>
      </w:r>
      <w:r>
        <w:rPr>
          <w:rFonts w:hint="eastAsia" w:ascii="宋体" w:hAnsi="宋体" w:eastAsia="宋体" w:cs="宋体"/>
          <w:b w:val="0"/>
          <w:bCs w:val="0"/>
          <w:color w:val="000000" w:themeColor="text1"/>
          <w:sz w:val="24"/>
          <w:szCs w:val="24"/>
          <w:lang w:val="en-US" w:eastAsia="zh-CN"/>
          <w14:textFill>
            <w14:solidFill>
              <w14:schemeClr w14:val="tx1"/>
            </w14:solidFill>
          </w14:textFill>
        </w:rPr>
        <w:t>极大便利了理财者直接核实标的物的真实性，同时也方便了监管，彻底解决网贷平台的假标和自融问题，自证清白，这是目前网贷监管暂行办法和银行存管也无法解决的问题。</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 xml:space="preserve">    C.</w:t>
      </w:r>
      <w:r>
        <w:rPr>
          <w:rFonts w:hint="eastAsia" w:ascii="宋体" w:hAnsi="宋体" w:eastAsia="宋体" w:cs="宋体"/>
          <w:b w:val="0"/>
          <w:bCs w:val="0"/>
          <w:color w:val="000000" w:themeColor="text1"/>
          <w:sz w:val="24"/>
          <w:szCs w:val="24"/>
          <w:lang w:val="en-US" w:eastAsia="zh-CN"/>
          <w14:textFill>
            <w14:solidFill>
              <w14:schemeClr w14:val="tx1"/>
            </w14:solidFill>
          </w14:textFill>
        </w:rPr>
        <w:t>为行业用户建立实时的值得信赖的账户管理系统和不可篡改信用数据档案</w:t>
      </w:r>
      <w:r>
        <w:rPr>
          <w:rFonts w:hint="eastAsia" w:ascii="宋体" w:hAnsi="宋体" w:cs="宋体"/>
          <w:b w:val="0"/>
          <w:bCs w:val="0"/>
          <w:color w:val="000000" w:themeColor="text1"/>
          <w:sz w:val="24"/>
          <w:szCs w:val="24"/>
          <w:lang w:val="en-US" w:eastAsia="zh-CN"/>
          <w14:textFill>
            <w14:solidFill>
              <w14:schemeClr w14:val="tx1"/>
            </w14:solidFill>
          </w14:textFill>
        </w:rPr>
        <w:t>。</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1"/>
        <w:textAlignment w:val="auto"/>
        <w:outlineLvl w:val="9"/>
        <w:rPr>
          <w:rFonts w:hint="eastAsia"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通过区块链的密码机制、激励机制以及多重备份机制保障了数据的不可更改。并且</w:t>
      </w:r>
      <w:r>
        <w:rPr>
          <w:rFonts w:hint="eastAsia" w:ascii="宋体" w:hAnsi="宋体" w:eastAsia="宋体" w:cs="宋体"/>
          <w:b w:val="0"/>
          <w:bCs w:val="0"/>
          <w:color w:val="000000" w:themeColor="text1"/>
          <w:sz w:val="24"/>
          <w:szCs w:val="24"/>
          <w:lang w:val="en-US" w:eastAsia="zh-CN"/>
          <w14:textFill>
            <w14:solidFill>
              <w14:schemeClr w14:val="tx1"/>
            </w14:solidFill>
          </w14:textFill>
        </w:rPr>
        <w:t>用户资金的数字化，用户可以通过私钥完全控制自己的资产，这样任何平台都将无法碰触用户资金，也无法挪用资金，彻底了解决平台跑路的可能</w:t>
      </w:r>
      <w:r>
        <w:rPr>
          <w:rFonts w:hint="eastAsia" w:ascii="宋体" w:hAnsi="宋体" w:cs="宋体"/>
          <w:b w:val="0"/>
          <w:bCs w:val="0"/>
          <w:color w:val="000000" w:themeColor="text1"/>
          <w:sz w:val="24"/>
          <w:szCs w:val="24"/>
          <w:lang w:val="en-US" w:eastAsia="zh-CN"/>
          <w14:textFill>
            <w14:solidFill>
              <w14:schemeClr w14:val="tx1"/>
            </w14:solidFill>
          </w14:textFill>
        </w:rPr>
        <w:t>，为用户资金安全提供保障。</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1"/>
        <w:textAlignment w:val="auto"/>
        <w:outlineLvl w:val="9"/>
        <w:rPr>
          <w:rFonts w:hint="eastAsia"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上述三个方面就是现阶段钱香金融将区块链技术应用在供应链金融中起到的作用。钱香金融仅仅是将区块链技术作为第三方存证平台，将主体和行为的投资记录在区块链上，使其成为多方存储的不可篡改的数据，从而保证了数据记录的安全公正。因此钱香金融仅仅是将数据存储在区块链上，但是并没有实现数据的流动、信息的流动，因此在之后的发展应当促进整体交易与价值流通在区块链上实现。</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eastAsia" w:ascii="宋体" w:hAnsi="宋体" w:eastAsia="宋体" w:cs="宋体"/>
          <w:b w:val="0"/>
          <w:bCs w:val="0"/>
          <w:color w:val="000000" w:themeColor="text1"/>
          <w:sz w:val="32"/>
          <w:szCs w:val="32"/>
          <w:lang w:val="en-US" w:eastAsia="zh-CN"/>
          <w14:textFill>
            <w14:solidFill>
              <w14:schemeClr w14:val="tx1"/>
            </w14:solidFill>
          </w14:textFill>
        </w:rPr>
      </w:pPr>
    </w:p>
    <w:p>
      <w:pPr>
        <w:pageBreakBefore w:val="0"/>
        <w:kinsoku/>
        <w:wordWrap/>
        <w:overflowPunct/>
        <w:topLinePunct w:val="0"/>
        <w:autoSpaceDE/>
        <w:autoSpaceDN/>
        <w:bidi w:val="0"/>
        <w:adjustRightInd/>
        <w:snapToGrid/>
        <w:spacing w:line="360" w:lineRule="auto"/>
        <w:ind w:left="0" w:leftChars="0" w:right="0" w:rightChars="0"/>
        <w:textAlignment w:val="auto"/>
        <w:outlineLvl w:val="1"/>
        <w:rPr>
          <w:rFonts w:hint="eastAsia" w:ascii="宋体" w:hAnsi="宋体" w:eastAsia="宋体" w:cs="宋体"/>
          <w:b/>
          <w:bCs/>
          <w:color w:val="000000" w:themeColor="text1"/>
          <w:sz w:val="32"/>
          <w:szCs w:val="32"/>
          <w14:textFill>
            <w14:solidFill>
              <w14:schemeClr w14:val="tx1"/>
            </w14:solidFill>
          </w14:textFill>
        </w:rPr>
      </w:pPr>
      <w:bookmarkStart w:id="154" w:name="_Toc296"/>
      <w:r>
        <w:rPr>
          <w:rFonts w:hint="eastAsia" w:ascii="宋体" w:hAnsi="宋体" w:cs="宋体"/>
          <w:b/>
          <w:bCs/>
          <w:color w:val="000000" w:themeColor="text1"/>
          <w:sz w:val="32"/>
          <w:szCs w:val="32"/>
          <w:lang w:val="en-US" w:eastAsia="zh-CN"/>
          <w14:textFill>
            <w14:solidFill>
              <w14:schemeClr w14:val="tx1"/>
            </w14:solidFill>
          </w14:textFill>
        </w:rPr>
        <w:t>5</w:t>
      </w:r>
      <w:r>
        <w:rPr>
          <w:rFonts w:hint="eastAsia" w:ascii="宋体" w:hAnsi="宋体" w:eastAsia="宋体" w:cs="宋体"/>
          <w:b/>
          <w:bCs/>
          <w:color w:val="000000" w:themeColor="text1"/>
          <w:sz w:val="32"/>
          <w:szCs w:val="32"/>
          <w:lang w:val="en-US" w:eastAsia="zh-CN"/>
          <w14:textFill>
            <w14:solidFill>
              <w14:schemeClr w14:val="tx1"/>
            </w14:solidFill>
          </w14:textFill>
        </w:rPr>
        <w:t>.2</w:t>
      </w:r>
      <w:r>
        <w:rPr>
          <w:rFonts w:hint="eastAsia" w:ascii="宋体" w:hAnsi="宋体" w:cs="宋体"/>
          <w:b/>
          <w:bCs/>
          <w:color w:val="000000" w:themeColor="text1"/>
          <w:sz w:val="32"/>
          <w:szCs w:val="32"/>
          <w:lang w:val="en-US" w:eastAsia="zh-CN"/>
          <w14:textFill>
            <w14:solidFill>
              <w14:schemeClr w14:val="tx1"/>
            </w14:solidFill>
          </w14:textFill>
        </w:rPr>
        <w:t xml:space="preserve"> </w:t>
      </w:r>
      <w:r>
        <w:rPr>
          <w:rFonts w:hint="eastAsia" w:ascii="宋体" w:hAnsi="宋体" w:eastAsia="宋体" w:cs="宋体"/>
          <w:b/>
          <w:bCs/>
          <w:color w:val="000000" w:themeColor="text1"/>
          <w:sz w:val="32"/>
          <w:szCs w:val="32"/>
          <w14:textFill>
            <w14:solidFill>
              <w14:schemeClr w14:val="tx1"/>
            </w14:solidFill>
          </w14:textFill>
        </w:rPr>
        <w:t>易见区块链技术应用系统</w:t>
      </w:r>
      <w:bookmarkEnd w:id="154"/>
    </w:p>
    <w:p>
      <w:pPr>
        <w:pageBreakBefore w:val="0"/>
        <w:kinsoku/>
        <w:wordWrap/>
        <w:overflowPunct/>
        <w:topLinePunct w:val="0"/>
        <w:autoSpaceDE/>
        <w:autoSpaceDN/>
        <w:bidi w:val="0"/>
        <w:adjustRightInd/>
        <w:snapToGrid/>
        <w:spacing w:line="360" w:lineRule="auto"/>
        <w:ind w:right="0" w:rightChars="0"/>
        <w:textAlignment w:val="auto"/>
        <w:outlineLvl w:val="2"/>
        <w:rPr>
          <w:rFonts w:hint="eastAsia" w:ascii="黑体" w:hAnsi="黑体" w:eastAsia="黑体" w:cs="黑体"/>
          <w:b w:val="0"/>
          <w:bCs w:val="0"/>
          <w:color w:val="000000" w:themeColor="text1"/>
          <w:sz w:val="24"/>
          <w:szCs w:val="24"/>
          <w14:textFill>
            <w14:solidFill>
              <w14:schemeClr w14:val="tx1"/>
            </w14:solidFill>
          </w14:textFill>
        </w:rPr>
      </w:pPr>
      <w:bookmarkStart w:id="155" w:name="_Toc29398"/>
      <w:bookmarkStart w:id="156" w:name="_Toc1391"/>
      <w:r>
        <w:rPr>
          <w:rFonts w:hint="eastAsia" w:ascii="黑体" w:hAnsi="黑体" w:eastAsia="黑体" w:cs="黑体"/>
          <w:b w:val="0"/>
          <w:bCs w:val="0"/>
          <w:color w:val="000000" w:themeColor="text1"/>
          <w:sz w:val="24"/>
          <w:szCs w:val="24"/>
          <w:lang w:val="en-US" w:eastAsia="zh-CN"/>
          <w14:textFill>
            <w14:solidFill>
              <w14:schemeClr w14:val="tx1"/>
            </w14:solidFill>
          </w14:textFill>
        </w:rPr>
        <w:t>5</w:t>
      </w:r>
      <w:r>
        <w:rPr>
          <w:rFonts w:hint="eastAsia" w:ascii="黑体" w:hAnsi="黑体" w:eastAsia="黑体" w:cs="黑体"/>
          <w:b w:val="0"/>
          <w:bCs w:val="0"/>
          <w:color w:val="000000" w:themeColor="text1"/>
          <w:sz w:val="24"/>
          <w:szCs w:val="24"/>
          <w14:textFill>
            <w14:solidFill>
              <w14:schemeClr w14:val="tx1"/>
            </w14:solidFill>
          </w14:textFill>
        </w:rPr>
        <w:t>.2.1简介</w:t>
      </w:r>
      <w:bookmarkEnd w:id="155"/>
      <w:bookmarkEnd w:id="156"/>
    </w:p>
    <w:p>
      <w:pPr>
        <w:pageBreakBefore w:val="0"/>
        <w:kinsoku/>
        <w:wordWrap/>
        <w:overflowPunct/>
        <w:topLinePunct w:val="0"/>
        <w:autoSpaceDE/>
        <w:autoSpaceDN/>
        <w:bidi w:val="0"/>
        <w:adjustRightInd/>
        <w:snapToGrid/>
        <w:spacing w:line="360" w:lineRule="auto"/>
        <w:ind w:left="0" w:leftChars="0" w:right="0" w:rightChars="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易见区块链技术应用系统，是禾嘉股份有限公司与IBM中国研究院在2016年一起开发的区块链供应链金融平台。禾嘉股份有限公司是由西南地区多家公司募集发起成立的以制造业供应链管理为主营业务的大型集团公司，从事高科技农业生产，科研，并扩展到生物技术、机械、信息网络工程等领域。</w:t>
      </w:r>
    </w:p>
    <w:p>
      <w:pPr>
        <w:pageBreakBefore w:val="0"/>
        <w:kinsoku/>
        <w:wordWrap/>
        <w:overflowPunct/>
        <w:topLinePunct w:val="0"/>
        <w:autoSpaceDE/>
        <w:autoSpaceDN/>
        <w:bidi w:val="0"/>
        <w:adjustRightInd/>
        <w:snapToGrid/>
        <w:spacing w:line="360" w:lineRule="auto"/>
        <w:ind w:left="0" w:leftChars="0" w:right="0" w:rightChars="0" w:firstLine="420"/>
        <w:textAlignment w:val="auto"/>
        <w:rPr>
          <w:rFonts w:hint="eastAsia" w:ascii="宋体" w:hAnsi="宋体" w:eastAsia="宋体" w:cs="宋体"/>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0" w:leftChars="0" w:right="0" w:rightChars="0"/>
        <w:jc w:val="both"/>
        <w:textAlignment w:val="auto"/>
        <w:outlineLvl w:val="2"/>
        <w:rPr>
          <w:rFonts w:hint="eastAsia" w:ascii="黑体" w:hAnsi="黑体" w:eastAsia="黑体" w:cs="黑体"/>
          <w:color w:val="000000" w:themeColor="text1"/>
          <w:sz w:val="24"/>
          <w:szCs w:val="24"/>
          <w:lang w:val="en-US" w:eastAsia="zh-CN"/>
          <w14:textFill>
            <w14:solidFill>
              <w14:schemeClr w14:val="tx1"/>
            </w14:solidFill>
          </w14:textFill>
        </w:rPr>
      </w:pPr>
      <w:bookmarkStart w:id="157" w:name="_Toc457"/>
      <w:bookmarkStart w:id="158" w:name="_Toc23734"/>
      <w:r>
        <w:rPr>
          <w:rFonts w:hint="eastAsia" w:ascii="黑体" w:hAnsi="黑体" w:eastAsia="黑体" w:cs="黑体"/>
          <w:color w:val="000000" w:themeColor="text1"/>
          <w:sz w:val="24"/>
          <w:szCs w:val="24"/>
          <w:lang w:val="en-US" w:eastAsia="zh-CN"/>
          <w14:textFill>
            <w14:solidFill>
              <w14:schemeClr w14:val="tx1"/>
            </w14:solidFill>
          </w14:textFill>
        </w:rPr>
        <w:t>5.2.2 背景介绍</w:t>
      </w:r>
      <w:bookmarkEnd w:id="157"/>
      <w:bookmarkEnd w:id="158"/>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both"/>
        <w:textAlignment w:val="auto"/>
        <w:outlineLvl w:val="9"/>
        <w:rPr>
          <w:rFonts w:hint="eastAsia" w:ascii="宋体" w:hAnsi="宋体" w:eastAsia="宋体" w:cs="宋体"/>
          <w:color w:val="auto"/>
          <w:sz w:val="24"/>
          <w:szCs w:val="24"/>
          <w:shd w:val="clear" w:fill="FFFFFF"/>
          <w:lang w:eastAsia="zh-CN"/>
        </w:rPr>
      </w:pP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FF0000"/>
          <w:sz w:val="24"/>
          <w:szCs w:val="24"/>
          <w:lang w:val="en-US" w:eastAsia="zh-CN"/>
        </w:rPr>
        <w:t xml:space="preserve"> </w:t>
      </w:r>
      <w:r>
        <w:rPr>
          <w:rFonts w:hint="eastAsia" w:ascii="宋体" w:hAnsi="宋体" w:eastAsia="宋体" w:cs="宋体"/>
          <w:color w:val="auto"/>
          <w:sz w:val="24"/>
          <w:szCs w:val="24"/>
          <w:lang w:val="en-US" w:eastAsia="zh-CN"/>
        </w:rPr>
        <w:t>自从2016年以来，我国先后实施了</w:t>
      </w:r>
      <w:r>
        <w:rPr>
          <w:rFonts w:hint="eastAsia" w:ascii="宋体" w:hAnsi="宋体" w:eastAsia="宋体" w:cs="宋体"/>
          <w:color w:val="auto"/>
          <w:sz w:val="24"/>
          <w:szCs w:val="24"/>
          <w:shd w:val="clear" w:fill="FFFFFF"/>
        </w:rPr>
        <w:t>“两票制”、“营改增”、食药品追溯等医药新政，</w:t>
      </w:r>
      <w:r>
        <w:rPr>
          <w:rFonts w:hint="eastAsia" w:ascii="宋体" w:hAnsi="宋体" w:eastAsia="宋体" w:cs="宋体"/>
          <w:color w:val="auto"/>
          <w:sz w:val="24"/>
          <w:szCs w:val="24"/>
          <w:shd w:val="clear" w:fill="FFFFFF"/>
          <w:lang w:val="en-US" w:eastAsia="zh-CN"/>
        </w:rPr>
        <w:t>这些新政的实施</w:t>
      </w:r>
      <w:r>
        <w:rPr>
          <w:rFonts w:hint="eastAsia" w:ascii="宋体" w:hAnsi="宋体" w:eastAsia="宋体" w:cs="宋体"/>
          <w:color w:val="auto"/>
          <w:sz w:val="24"/>
          <w:szCs w:val="24"/>
          <w:shd w:val="clear" w:fill="FFFFFF"/>
        </w:rPr>
        <w:t>给医药生产企业、一级药品批发企业和二三级以下药品经营企业，带来销售渠道、物流成本、药品追溯以及资金链等多方面的挑战</w:t>
      </w:r>
      <w:r>
        <w:rPr>
          <w:rFonts w:hint="eastAsia" w:ascii="宋体" w:hAnsi="宋体" w:eastAsia="宋体" w:cs="宋体"/>
          <w:color w:val="auto"/>
          <w:sz w:val="24"/>
          <w:szCs w:val="24"/>
          <w:shd w:val="clear" w:fill="FFFFFF"/>
          <w:lang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9"/>
        <w:rPr>
          <w:rFonts w:hint="eastAsia" w:ascii="宋体" w:hAnsi="宋体" w:eastAsia="宋体" w:cs="宋体"/>
          <w:color w:val="auto"/>
          <w:sz w:val="24"/>
          <w:szCs w:val="24"/>
          <w:shd w:val="clear" w:fill="FFFFFF"/>
          <w:lang w:val="en-US" w:eastAsia="zh-CN"/>
        </w:rPr>
      </w:pPr>
      <w:r>
        <w:rPr>
          <w:rFonts w:hint="eastAsia" w:ascii="宋体" w:hAnsi="宋体" w:cs="宋体"/>
          <w:color w:val="auto"/>
          <w:sz w:val="24"/>
          <w:szCs w:val="24"/>
          <w:shd w:val="clear" w:fill="FFFFFF"/>
          <w:lang w:val="en-US" w:eastAsia="zh-CN"/>
        </w:rPr>
        <w:t>1、</w:t>
      </w:r>
      <w:r>
        <w:rPr>
          <w:rFonts w:hint="eastAsia" w:ascii="宋体" w:hAnsi="宋体" w:eastAsia="宋体" w:cs="宋体"/>
          <w:color w:val="auto"/>
          <w:sz w:val="24"/>
          <w:szCs w:val="24"/>
          <w:shd w:val="clear" w:fill="FFFFFF"/>
          <w:lang w:val="en-US" w:eastAsia="zh-CN"/>
        </w:rPr>
        <w:t>回款不及时现象越发严重</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jc w:val="both"/>
        <w:textAlignment w:val="auto"/>
        <w:outlineLvl w:val="9"/>
        <w:rPr>
          <w:rFonts w:hint="eastAsia" w:ascii="宋体" w:hAnsi="宋体" w:eastAsia="宋体" w:cs="宋体"/>
          <w:color w:val="auto"/>
          <w:sz w:val="24"/>
          <w:szCs w:val="24"/>
          <w:shd w:val="clear" w:fill="FFFFFF"/>
          <w:lang w:val="en-US" w:eastAsia="zh-CN"/>
        </w:rPr>
      </w:pPr>
      <w:r>
        <w:rPr>
          <w:rFonts w:hint="eastAsia" w:ascii="宋体" w:hAnsi="宋体" w:eastAsia="宋体" w:cs="宋体"/>
          <w:color w:val="auto"/>
          <w:sz w:val="24"/>
          <w:szCs w:val="24"/>
          <w:shd w:val="clear" w:fill="FFFFFF"/>
          <w:lang w:val="en-US" w:eastAsia="zh-CN"/>
        </w:rPr>
        <w:t>新政策出台后，医药生产企业从过去的面向一级批发商变成面向大量的终端的医药经营企业，因此如何选择和管理渠道成为了非常头疼的问题。此外医药生产企业要面对大量的三级甚至四级经销商，回款不及时的问题将愈发严重。据了解，药品经销商将药品按合同交付给医院之后，一般需要60-90天才能收到货款。</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jc w:val="both"/>
        <w:textAlignment w:val="auto"/>
        <w:outlineLvl w:val="9"/>
        <w:rPr>
          <w:rFonts w:hint="eastAsia" w:ascii="宋体" w:hAnsi="宋体" w:eastAsia="宋体" w:cs="宋体"/>
          <w:color w:val="auto"/>
          <w:sz w:val="24"/>
          <w:szCs w:val="24"/>
          <w:shd w:val="clear" w:fill="FFFFFF"/>
          <w:lang w:val="en-US" w:eastAsia="zh-CN"/>
        </w:rPr>
      </w:pPr>
      <w:r>
        <w:rPr>
          <w:rFonts w:hint="eastAsia" w:ascii="宋体" w:hAnsi="宋体" w:eastAsia="宋体" w:cs="宋体"/>
          <w:color w:val="auto"/>
          <w:sz w:val="24"/>
          <w:szCs w:val="24"/>
          <w:shd w:val="clear" w:fill="FFFFFF"/>
          <w:lang w:val="en-US" w:eastAsia="zh-CN"/>
        </w:rPr>
        <w:t>回款不及时可能会给医药生产企业带来资金压力。</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9"/>
        <w:rPr>
          <w:rFonts w:hint="eastAsia" w:ascii="宋体" w:hAnsi="宋体" w:eastAsia="宋体" w:cs="宋体"/>
          <w:color w:val="000000" w:themeColor="text1"/>
          <w:sz w:val="24"/>
          <w:szCs w:val="24"/>
          <w:shd w:val="clear" w:fill="FFFFFF"/>
          <w:lang w:val="en-US" w:eastAsia="zh-CN"/>
          <w14:textFill>
            <w14:solidFill>
              <w14:schemeClr w14:val="tx1"/>
            </w14:solidFill>
          </w14:textFill>
        </w:rPr>
      </w:pPr>
      <w:r>
        <w:rPr>
          <w:rFonts w:hint="eastAsia" w:ascii="宋体" w:hAnsi="宋体" w:cs="宋体"/>
          <w:color w:val="000000" w:themeColor="text1"/>
          <w:sz w:val="24"/>
          <w:szCs w:val="24"/>
          <w:shd w:val="clear" w:fill="FFFFFF"/>
          <w:lang w:val="en-US" w:eastAsia="zh-CN"/>
          <w14:textFill>
            <w14:solidFill>
              <w14:schemeClr w14:val="tx1"/>
            </w14:solidFill>
          </w14:textFill>
        </w:rPr>
        <w:t>2、</w:t>
      </w:r>
      <w:r>
        <w:rPr>
          <w:rFonts w:hint="eastAsia" w:ascii="宋体" w:hAnsi="宋体" w:eastAsia="宋体" w:cs="宋体"/>
          <w:color w:val="000000" w:themeColor="text1"/>
          <w:sz w:val="24"/>
          <w:szCs w:val="24"/>
          <w:shd w:val="clear" w:fill="FFFFFF"/>
          <w:lang w:val="en-US" w:eastAsia="zh-CN"/>
          <w14:textFill>
            <w14:solidFill>
              <w14:schemeClr w14:val="tx1"/>
            </w14:solidFill>
          </w14:textFill>
        </w:rPr>
        <w:t>自身的信用体系不完善</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jc w:val="both"/>
        <w:textAlignment w:val="auto"/>
        <w:outlineLvl w:val="9"/>
        <w:rPr>
          <w:rFonts w:hint="eastAsia" w:ascii="宋体" w:hAnsi="宋体" w:eastAsia="宋体" w:cs="宋体"/>
          <w:color w:val="000000" w:themeColor="text1"/>
          <w:sz w:val="24"/>
          <w:szCs w:val="24"/>
          <w:shd w:val="clear" w:fill="FFFFFF"/>
          <w:lang w:val="en-US" w:eastAsia="zh-CN"/>
          <w14:textFill>
            <w14:solidFill>
              <w14:schemeClr w14:val="tx1"/>
            </w14:solidFill>
          </w14:textFill>
        </w:rPr>
      </w:pPr>
      <w:r>
        <w:rPr>
          <w:rFonts w:hint="eastAsia" w:ascii="宋体" w:hAnsi="宋体" w:eastAsia="宋体" w:cs="宋体"/>
          <w:color w:val="000000" w:themeColor="text1"/>
          <w:sz w:val="24"/>
          <w:szCs w:val="24"/>
          <w:shd w:val="clear" w:fill="FFFFFF"/>
          <w:lang w:val="en-US" w:eastAsia="zh-CN"/>
          <w14:textFill>
            <w14:solidFill>
              <w14:schemeClr w14:val="tx1"/>
            </w14:solidFill>
          </w14:textFill>
        </w:rPr>
        <w:t>医药采购供应链的情况与工业采购供应链的情况非常相似，中小型药商由于不具备完善的信用体系，并且传统的金融机构又无法对中小企业的信用进行评估，因此中小的药商企业往往很难获得融资。另一方面，由于信用记录不齐全，中小型药商难以从传统的银行等金融机构获得贷款。</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jc w:val="both"/>
        <w:textAlignment w:val="auto"/>
        <w:outlineLvl w:val="9"/>
        <w:rPr>
          <w:rFonts w:hint="eastAsia" w:ascii="宋体" w:hAnsi="宋体" w:eastAsia="宋体" w:cs="宋体"/>
          <w:color w:val="000000" w:themeColor="text1"/>
          <w:sz w:val="24"/>
          <w:szCs w:val="24"/>
          <w:shd w:val="clear" w:fill="FFFFFF"/>
          <w:lang w:val="en-US" w:eastAsia="zh-CN"/>
          <w14:textFill>
            <w14:solidFill>
              <w14:schemeClr w14:val="tx1"/>
            </w14:solidFill>
          </w14:textFill>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2"/>
        <w:rPr>
          <w:rFonts w:hint="eastAsia" w:ascii="黑体" w:hAnsi="黑体" w:eastAsia="黑体" w:cs="黑体"/>
          <w:color w:val="000000" w:themeColor="text1"/>
          <w:sz w:val="24"/>
          <w:szCs w:val="24"/>
          <w14:textFill>
            <w14:solidFill>
              <w14:schemeClr w14:val="tx1"/>
            </w14:solidFill>
          </w14:textFill>
        </w:rPr>
      </w:pPr>
      <w:bookmarkStart w:id="159" w:name="_Toc9553"/>
      <w:bookmarkStart w:id="160" w:name="_Toc12799"/>
      <w:r>
        <w:rPr>
          <w:rFonts w:hint="eastAsia" w:ascii="黑体" w:hAnsi="黑体" w:eastAsia="黑体" w:cs="黑体"/>
          <w:color w:val="000000" w:themeColor="text1"/>
          <w:sz w:val="24"/>
          <w:szCs w:val="24"/>
          <w:shd w:val="clear" w:fill="FFFFFF"/>
          <w:lang w:val="en-US" w:eastAsia="zh-CN"/>
          <w14:textFill>
            <w14:solidFill>
              <w14:schemeClr w14:val="tx1"/>
            </w14:solidFill>
          </w14:textFill>
        </w:rPr>
        <w:t>5.2.3</w:t>
      </w:r>
      <w:r>
        <w:rPr>
          <w:rFonts w:hint="eastAsia" w:ascii="黑体" w:hAnsi="黑体" w:eastAsia="黑体" w:cs="黑体"/>
          <w:color w:val="000000" w:themeColor="text1"/>
          <w:sz w:val="24"/>
          <w:szCs w:val="24"/>
          <w14:textFill>
            <w14:solidFill>
              <w14:schemeClr w14:val="tx1"/>
            </w14:solidFill>
          </w14:textFill>
        </w:rPr>
        <w:t>易见区块链技术应用系统</w:t>
      </w:r>
      <w:bookmarkEnd w:id="159"/>
      <w:bookmarkEnd w:id="160"/>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8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禾嘉股份有限公司与IBM合作，建立了使用超级账本开源项目的许可区块链平台</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易见区块链供应链金融平台，从而建立起供应链各方的信任网络。区块链技术通过分布式账本方式解决了数据隐私保护和篡改问题，解决了各家企业推送数据真实性的问题，也解决了平台对于数据隐私保护的问题。</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区块链与供应链金融的应用：     </w:t>
      </w:r>
    </w:p>
    <w:p>
      <w:pPr>
        <w:pageBreakBefore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1、</w:t>
      </w:r>
      <w:r>
        <w:rPr>
          <w:rFonts w:hint="eastAsia" w:ascii="宋体" w:hAnsi="宋体" w:eastAsia="宋体" w:cs="宋体"/>
          <w:color w:val="000000" w:themeColor="text1"/>
          <w:sz w:val="24"/>
          <w:szCs w:val="24"/>
          <w14:textFill>
            <w14:solidFill>
              <w14:schemeClr w14:val="tx1"/>
            </w14:solidFill>
          </w14:textFill>
        </w:rPr>
        <w:t>构建医药供应链各方信任网络。</w:t>
      </w:r>
    </w:p>
    <w:p>
      <w:pPr>
        <w:pageBreakBefore w:val="0"/>
        <w:kinsoku/>
        <w:wordWrap/>
        <w:overflowPunct/>
        <w:topLinePunct w:val="0"/>
        <w:autoSpaceDE/>
        <w:autoSpaceDN/>
        <w:bidi w:val="0"/>
        <w:adjustRightInd/>
        <w:snapToGrid/>
        <w:spacing w:line="360" w:lineRule="auto"/>
        <w:ind w:left="0" w:leftChars="0" w:right="0" w:rightChars="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基于易见区块链技术平台，在产业链上的相关企业之间自动建立了信用体系，构建起</w:t>
      </w:r>
      <w:r>
        <w:rPr>
          <w:rFonts w:hint="eastAsia" w:ascii="宋体" w:hAnsi="宋体" w:eastAsia="宋体" w:cs="宋体"/>
          <w:color w:val="000000" w:themeColor="text1"/>
          <w:sz w:val="24"/>
          <w:szCs w:val="24"/>
          <w:lang w:val="en-US" w:eastAsia="zh-CN"/>
          <w14:textFill>
            <w14:solidFill>
              <w14:schemeClr w14:val="tx1"/>
            </w14:solidFill>
          </w14:textFill>
        </w:rPr>
        <w:t>了</w:t>
      </w:r>
      <w:r>
        <w:rPr>
          <w:rFonts w:hint="eastAsia" w:ascii="宋体" w:hAnsi="宋体" w:eastAsia="宋体" w:cs="宋体"/>
          <w:color w:val="000000" w:themeColor="text1"/>
          <w:sz w:val="24"/>
          <w:szCs w:val="24"/>
          <w14:textFill>
            <w14:solidFill>
              <w14:schemeClr w14:val="tx1"/>
            </w14:solidFill>
          </w14:textFill>
        </w:rPr>
        <w:t>医药供应链各方之间的信任网络</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无须人为干预</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并且</w:t>
      </w:r>
      <w:r>
        <w:rPr>
          <w:rFonts w:hint="eastAsia" w:ascii="宋体" w:hAnsi="宋体" w:eastAsia="宋体" w:cs="宋体"/>
          <w:color w:val="000000" w:themeColor="text1"/>
          <w:sz w:val="24"/>
          <w:szCs w:val="24"/>
          <w14:textFill>
            <w14:solidFill>
              <w14:schemeClr w14:val="tx1"/>
            </w14:solidFill>
          </w14:textFill>
        </w:rPr>
        <w:t>通过对药品的供应链全流程进行追踪和交易记录的安全加密，保证了业务数据的真实性、有效地降低了融资机构贷款风险，使医药企业的收款时间缩短到药品交付当天或隔天。总体来说，基于区块链技术的医药采购供应链金融平台可以大幅减少了供应链上下游的资金周转时间，缓解了中小型药商的融资困难。</w:t>
      </w:r>
    </w:p>
    <w:p>
      <w:pPr>
        <w:pageBreakBefore w:val="0"/>
        <w:numPr>
          <w:ilvl w:val="0"/>
          <w:numId w:val="0"/>
        </w:numPr>
        <w:kinsoku/>
        <w:wordWrap/>
        <w:overflowPunct/>
        <w:topLinePunct w:val="0"/>
        <w:autoSpaceDE/>
        <w:autoSpaceDN/>
        <w:bidi w:val="0"/>
        <w:adjustRightInd/>
        <w:snapToGrid/>
        <w:spacing w:line="360" w:lineRule="auto"/>
        <w:ind w:right="0" w:rightChars="0"/>
        <w:textAlignment w:val="auto"/>
        <w:rPr>
          <w:rFonts w:hint="eastAsia" w:ascii="宋体" w:hAnsi="宋体" w:cs="宋体"/>
          <w:color w:val="000000" w:themeColor="text1"/>
          <w:sz w:val="24"/>
          <w:szCs w:val="24"/>
          <w:lang w:val="en-US" w:eastAsia="zh-CN"/>
          <w14:textFill>
            <w14:solidFill>
              <w14:schemeClr w14:val="tx1"/>
            </w14:solidFill>
          </w14:textFill>
        </w:rPr>
      </w:pPr>
    </w:p>
    <w:p>
      <w:pPr>
        <w:pageBreakBefore w:val="0"/>
        <w:numPr>
          <w:ilvl w:val="0"/>
          <w:numId w:val="0"/>
        </w:numPr>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2、降低了交易成本</w:t>
      </w:r>
    </w:p>
    <w:p>
      <w:pPr>
        <w:pageBreakBefore w:val="0"/>
        <w:numPr>
          <w:ilvl w:val="0"/>
          <w:numId w:val="0"/>
        </w:numPr>
        <w:kinsoku/>
        <w:wordWrap/>
        <w:overflowPunct/>
        <w:topLinePunct w:val="0"/>
        <w:autoSpaceDE/>
        <w:autoSpaceDN/>
        <w:bidi w:val="0"/>
        <w:adjustRightInd/>
        <w:snapToGrid/>
        <w:spacing w:line="360" w:lineRule="auto"/>
        <w:ind w:right="0" w:rightChars="0"/>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lang w:val="en-US" w:eastAsia="zh-CN"/>
          <w14:textFill>
            <w14:solidFill>
              <w14:schemeClr w14:val="tx1"/>
            </w14:solidFill>
          </w14:textFill>
        </w:rPr>
        <w:t>在易见区块链应用系统上，实际上实现了供应链上各方共享交易信息，并且区块链上有共识机制自动达成一致，并且可以执行智能协议。智能协议现在是区块链的一个新热点，可以通过代码把协议的执行逻辑记录下来，然后签名放到区块链中，一旦符合一定条件自动执行。比如在比特币里做支付，可以约定一个支付时间，在支付交易写到区块链中一个月后再实现比特币的划转，这就是一个简单的智能合约。通过智能合约将合同等数字化，在满足一定的条件时，交易能够自动完成，资金也能够通过区块链迅速实现转账，从而真正实现资金流、信息流在供应链上的流动，提高供应链上的透明度，降低成本。</w:t>
      </w:r>
    </w:p>
    <w:p>
      <w:pPr>
        <w:pageBreakBefore w:val="0"/>
        <w:kinsoku/>
        <w:wordWrap/>
        <w:overflowPunct/>
        <w:topLinePunct w:val="0"/>
        <w:autoSpaceDE/>
        <w:autoSpaceDN/>
        <w:bidi w:val="0"/>
        <w:adjustRightInd/>
        <w:snapToGrid/>
        <w:spacing w:line="360" w:lineRule="auto"/>
        <w:ind w:right="0" w:rightChars="0"/>
        <w:textAlignment w:val="auto"/>
        <w:rPr>
          <w:rFonts w:hint="eastAsia" w:ascii="宋体" w:hAnsi="宋体" w:cs="宋体"/>
          <w:color w:val="000000" w:themeColor="text1"/>
          <w:sz w:val="24"/>
          <w:szCs w:val="24"/>
          <w:lang w:val="en-US" w:eastAsia="zh-CN"/>
          <w14:textFill>
            <w14:solidFill>
              <w14:schemeClr w14:val="tx1"/>
            </w14:solidFill>
          </w14:textFill>
        </w:rPr>
      </w:pPr>
    </w:p>
    <w:p>
      <w:pPr>
        <w:pageBreakBefore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3、</w:t>
      </w:r>
      <w:r>
        <w:rPr>
          <w:rFonts w:hint="eastAsia" w:ascii="宋体" w:hAnsi="宋体" w:eastAsia="宋体" w:cs="宋体"/>
          <w:color w:val="000000" w:themeColor="text1"/>
          <w:sz w:val="24"/>
          <w:szCs w:val="24"/>
          <w14:textFill>
            <w14:solidFill>
              <w14:schemeClr w14:val="tx1"/>
            </w14:solidFill>
          </w14:textFill>
        </w:rPr>
        <w:t>颠覆了传统的商业逻辑。</w:t>
      </w:r>
    </w:p>
    <w:p>
      <w:pPr>
        <w:pageBreakBefore w:val="0"/>
        <w:kinsoku/>
        <w:wordWrap/>
        <w:overflowPunct/>
        <w:topLinePunct w:val="0"/>
        <w:autoSpaceDE/>
        <w:autoSpaceDN/>
        <w:bidi w:val="0"/>
        <w:adjustRightInd/>
        <w:snapToGrid/>
        <w:spacing w:line="360" w:lineRule="auto"/>
        <w:ind w:left="0" w:leftChars="0" w:right="0" w:rightChars="0" w:firstLine="42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据介绍，该项目从2016年10月份开始，到目前为止正在试运行阶段，系统上目前已经有很多的真实交易。通过跟IBM的合作，禾嘉股份就可以直接的把过去需要股权联系来建立信用的方案，变成通过一种技术平台构架的方案，这样就颠覆了传统的商业逻辑。</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与钱香金融不同的是，易见区块链应用系统不仅仅将数据存储在区块链上，同时还搭载了智能合约，在智能合约预先设定的条件得到满足后，智能合约就能够自动执行，从而提高了资金转账的速度，实现了资金流、信息流这两者在供应链上的流动。</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1"/>
        <w:rPr>
          <w:rFonts w:hint="eastAsia" w:ascii="宋体" w:hAnsi="宋体" w:cs="宋体"/>
          <w:b/>
          <w:bCs/>
          <w:color w:val="000000" w:themeColor="text1"/>
          <w:sz w:val="32"/>
          <w:szCs w:val="32"/>
          <w:lang w:val="en-US" w:eastAsia="zh-CN"/>
          <w14:textFill>
            <w14:solidFill>
              <w14:schemeClr w14:val="tx1"/>
            </w14:solidFill>
          </w14:textFill>
        </w:rPr>
      </w:pPr>
      <w:bookmarkStart w:id="161" w:name="_Toc19062"/>
      <w:r>
        <w:rPr>
          <w:rFonts w:hint="eastAsia" w:ascii="宋体" w:hAnsi="宋体" w:cs="宋体"/>
          <w:b/>
          <w:bCs/>
          <w:color w:val="000000" w:themeColor="text1"/>
          <w:sz w:val="32"/>
          <w:szCs w:val="32"/>
          <w:lang w:val="en-US" w:eastAsia="zh-CN"/>
          <w14:textFill>
            <w14:solidFill>
              <w14:schemeClr w14:val="tx1"/>
            </w14:solidFill>
          </w14:textFill>
        </w:rPr>
        <w:t>5.3 Vechain（唯链）</w:t>
      </w:r>
      <w:bookmarkEnd w:id="161"/>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2"/>
        <w:rPr>
          <w:rFonts w:hint="eastAsia" w:ascii="黑体" w:hAnsi="黑体" w:eastAsia="黑体" w:cs="黑体"/>
          <w:color w:val="000000" w:themeColor="text1"/>
          <w:sz w:val="24"/>
          <w:szCs w:val="24"/>
          <w:lang w:val="en-US" w:eastAsia="zh-CN"/>
          <w14:textFill>
            <w14:solidFill>
              <w14:schemeClr w14:val="tx1"/>
            </w14:solidFill>
          </w14:textFill>
        </w:rPr>
      </w:pPr>
      <w:bookmarkStart w:id="162" w:name="_Toc28359"/>
      <w:bookmarkStart w:id="163" w:name="_Toc31494"/>
      <w:r>
        <w:rPr>
          <w:rFonts w:hint="eastAsia" w:ascii="黑体" w:hAnsi="黑体" w:eastAsia="黑体" w:cs="黑体"/>
          <w:color w:val="000000" w:themeColor="text1"/>
          <w:sz w:val="24"/>
          <w:szCs w:val="24"/>
          <w:lang w:val="en-US" w:eastAsia="zh-CN"/>
          <w14:textFill>
            <w14:solidFill>
              <w14:schemeClr w14:val="tx1"/>
            </w14:solidFill>
          </w14:textFill>
        </w:rPr>
        <w:t>5.3.1 公司介绍</w:t>
      </w:r>
      <w:bookmarkEnd w:id="162"/>
      <w:bookmarkEnd w:id="163"/>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8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Vechain（唯链）是一个基于区块链技术的透明供应链平台，其母公司BitSE创建与2013年，2015年之前曾尝试比特币挖矿芯片、挖矿服务、矿池、区块浏览器等业务，之后开始尝试区块链在股权众筹、游戏、以及物联网上的应用，15年9月明确供应链溯源的应用场景，2016年推出Vechain（唯链）。Vechain是国内首个基于区块链技术的正品身份防伪识别和透明供应链管理平台。唯链致力于贯彻 Blockchain as a Service（BaaS：区块链即服务）的理念，即把区块链当做一个基础设施，并在上面搭建各种满足普通用户需求的应用。</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80"/>
        <w:jc w:val="both"/>
        <w:textAlignment w:val="auto"/>
        <w:outlineLvl w:val="2"/>
        <w:rPr>
          <w:rFonts w:hint="eastAsia" w:ascii="宋体" w:hAnsi="宋体" w:cs="宋体"/>
          <w:color w:val="000000" w:themeColor="text1"/>
          <w:sz w:val="24"/>
          <w:szCs w:val="24"/>
          <w:lang w:val="en-US" w:eastAsia="zh-CN"/>
          <w14:textFill>
            <w14:solidFill>
              <w14:schemeClr w14:val="tx1"/>
            </w14:solidFill>
          </w14:textFill>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2"/>
        <w:rPr>
          <w:rFonts w:hint="eastAsia" w:ascii="黑体" w:hAnsi="黑体" w:eastAsia="黑体" w:cs="黑体"/>
          <w:color w:val="000000" w:themeColor="text1"/>
          <w:sz w:val="24"/>
          <w:szCs w:val="24"/>
          <w:lang w:val="en-US" w:eastAsia="zh-CN"/>
          <w14:textFill>
            <w14:solidFill>
              <w14:schemeClr w14:val="tx1"/>
            </w14:solidFill>
          </w14:textFill>
        </w:rPr>
      </w:pPr>
      <w:bookmarkStart w:id="164" w:name="_Toc19045"/>
      <w:bookmarkStart w:id="165" w:name="_Toc29356"/>
      <w:r>
        <w:rPr>
          <w:rFonts w:hint="eastAsia" w:ascii="黑体" w:hAnsi="黑体" w:eastAsia="黑体" w:cs="黑体"/>
          <w:color w:val="000000" w:themeColor="text1"/>
          <w:sz w:val="24"/>
          <w:szCs w:val="24"/>
          <w:lang w:val="en-US" w:eastAsia="zh-CN"/>
          <w14:textFill>
            <w14:solidFill>
              <w14:schemeClr w14:val="tx1"/>
            </w14:solidFill>
          </w14:textFill>
        </w:rPr>
        <w:t>5.3.2背景分析</w:t>
      </w:r>
      <w:bookmarkEnd w:id="164"/>
      <w:bookmarkEnd w:id="165"/>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8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供应链溯源时一个知易行难的过程。供应链是商品生产和分配所涉及到的所有环节，包括从原材料到成品制成再到流通至消费者的整个过程，可以覆盖数百个阶段，所以很难去对商品的来源进行追踪。而且，供应链的产品数据都分布在各参与方中，比如生产、物流、销售等环节，信息都是割裂的。生产商无法拿到商品离开仓库后的追踪数据、渠道里的存货、销售端客户反馈等情况。消费者当然也没有渠道去查看商品的来源和流通过程。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8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根据欧盟的一份报告指出，全球假货贸易每年的市值高达4000多亿美元，进口到欧盟国家的所有货物中，约有5%是假冒伪劣产品，总价达1000多亿美元。猖獗的假冒伪劣商品损害了生产者与消费者的利益。首先，假货伤害了品牌商的形象，据了解，像LV这样的奢侈品生产商，每年投入防伪溯源的成本，高达其年营收的1-2%。其次，消费者付出了与商品价值不相符合的代价，造成了经济损失，而如果是食品这类民生产品，严重的还将影响健康。因此， BitSE在2015年9月明确供应链溯源的应用场景，2016年就推出Vechain（唯链）。</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2"/>
        <w:rPr>
          <w:rFonts w:hint="eastAsia" w:ascii="黑体" w:hAnsi="黑体" w:eastAsia="黑体" w:cs="黑体"/>
          <w:color w:val="000000" w:themeColor="text1"/>
          <w:sz w:val="24"/>
          <w:szCs w:val="24"/>
          <w:lang w:val="en-US" w:eastAsia="zh-CN"/>
          <w14:textFill>
            <w14:solidFill>
              <w14:schemeClr w14:val="tx1"/>
            </w14:solidFill>
          </w14:textFill>
        </w:rPr>
      </w:pPr>
      <w:bookmarkStart w:id="166" w:name="_Toc4709"/>
      <w:bookmarkStart w:id="167" w:name="_Toc18989"/>
      <w:r>
        <w:rPr>
          <w:rFonts w:hint="eastAsia" w:ascii="黑体" w:hAnsi="黑体" w:eastAsia="黑体" w:cs="黑体"/>
          <w:color w:val="000000" w:themeColor="text1"/>
          <w:sz w:val="24"/>
          <w:szCs w:val="24"/>
          <w:lang w:val="en-US" w:eastAsia="zh-CN"/>
          <w14:textFill>
            <w14:solidFill>
              <w14:schemeClr w14:val="tx1"/>
            </w14:solidFill>
          </w14:textFill>
        </w:rPr>
        <w:t>5.3.3 Vechain架构</w:t>
      </w:r>
      <w:bookmarkEnd w:id="166"/>
      <w:bookmarkEnd w:id="167"/>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8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Vechain（唯链）架构一共分为三层：第一层是底层技术，第二层是业务功能模块，第三层是用户API模块。Vechain（唯链）主要负责底层架构技术的实现和业务功能模块的搭建，从而向合作伙伴输出API接口，联合开发应用层。</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color w:val="000000" w:themeColor="text1"/>
          <w14:textFill>
            <w14:solidFill>
              <w14:schemeClr w14:val="tx1"/>
            </w14:solidFill>
          </w14:textFill>
        </w:rPr>
        <w:drawing>
          <wp:inline distT="0" distB="0" distL="114300" distR="114300">
            <wp:extent cx="5270500" cy="2510155"/>
            <wp:effectExtent l="0" t="0" r="0" b="444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0"/>
                    <a:stretch>
                      <a:fillRect/>
                    </a:stretch>
                  </pic:blipFill>
                  <pic:spPr>
                    <a:xfrm>
                      <a:off x="0" y="0"/>
                      <a:ext cx="5270500" cy="2510155"/>
                    </a:xfrm>
                    <a:prstGeom prst="rect">
                      <a:avLst/>
                    </a:prstGeom>
                    <a:noFill/>
                    <a:ln w="9525">
                      <a:noFill/>
                    </a:ln>
                  </pic:spPr>
                </pic:pic>
              </a:graphicData>
            </a:graphic>
          </wp:inline>
        </w:drawing>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80"/>
        <w:jc w:val="center"/>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1"/>
          <w:szCs w:val="21"/>
          <w:lang w:val="en-US" w:eastAsia="zh-CN"/>
          <w14:textFill>
            <w14:solidFill>
              <w14:schemeClr w14:val="tx1"/>
            </w14:solidFill>
          </w14:textFill>
        </w:rPr>
        <w:t>图5.3.3 Vechain（唯链）架构</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8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业务功能模块包括：</w:t>
      </w:r>
    </w:p>
    <w:p>
      <w:pPr>
        <w:pStyle w:val="10"/>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8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数字ID模块：主要负责对应的商品资产的唯一数字ID的生成、管理、区块链注册。</w:t>
      </w:r>
    </w:p>
    <w:p>
      <w:pPr>
        <w:pStyle w:val="10"/>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8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商品管理模块：商品信息的建立、维护和库存查询。</w:t>
      </w:r>
    </w:p>
    <w:p>
      <w:pPr>
        <w:pStyle w:val="10"/>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8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物流订单：最终用户对所拥有的商品资产进行物理任务派单。</w:t>
      </w:r>
    </w:p>
    <w:p>
      <w:pPr>
        <w:pStyle w:val="10"/>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8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客服管理模块：物理客服对客户的物流任务订单进行管理。</w:t>
      </w:r>
    </w:p>
    <w:p>
      <w:pPr>
        <w:pStyle w:val="10"/>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8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物流运维模块：操作用户通过移动端APP对商品资产扫描识别，并进行相应的出库、入库和分发等操作。</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用户API模块：直接面向最终用户，包括搜索入口、浏览入口、下单入口、操作员APP入口。</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2"/>
        <w:rPr>
          <w:rFonts w:hint="eastAsia" w:ascii="黑体" w:hAnsi="黑体" w:eastAsia="黑体" w:cs="黑体"/>
          <w:color w:val="000000" w:themeColor="text1"/>
          <w:sz w:val="24"/>
          <w:szCs w:val="24"/>
          <w:lang w:val="en-US" w:eastAsia="zh-CN"/>
          <w14:textFill>
            <w14:solidFill>
              <w14:schemeClr w14:val="tx1"/>
            </w14:solidFill>
          </w14:textFill>
        </w:rPr>
      </w:pPr>
      <w:bookmarkStart w:id="168" w:name="_Toc14599"/>
      <w:bookmarkStart w:id="169" w:name="_Toc14588"/>
      <w:r>
        <w:rPr>
          <w:rFonts w:hint="eastAsia" w:ascii="黑体" w:hAnsi="黑体" w:eastAsia="黑体" w:cs="黑体"/>
          <w:color w:val="000000" w:themeColor="text1"/>
          <w:sz w:val="24"/>
          <w:szCs w:val="24"/>
          <w:lang w:val="en-US" w:eastAsia="zh-CN"/>
          <w14:textFill>
            <w14:solidFill>
              <w14:schemeClr w14:val="tx1"/>
            </w14:solidFill>
          </w14:textFill>
        </w:rPr>
        <w:t>5.3.4 业务流程</w:t>
      </w:r>
      <w:bookmarkEnd w:id="168"/>
      <w:bookmarkEnd w:id="169"/>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8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目前，Vechain还处于初期阶段，初期唯链会从奢侈品领域切入，之后会横向切入更多的行业，从奢侈品零售行业进入，之后会拓展到食品安全、医药溯源、酒类饮品等。第二个是纵向为商家和用户提供更多的应用场景，如通过智能合约切入供应链金融领域。</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80"/>
        <w:jc w:val="both"/>
        <w:textAlignment w:val="auto"/>
        <w:outlineLvl w:val="9"/>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5273675" cy="2781300"/>
            <wp:effectExtent l="0" t="0" r="9525" b="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1"/>
                    <a:stretch>
                      <a:fillRect/>
                    </a:stretch>
                  </pic:blipFill>
                  <pic:spPr>
                    <a:xfrm>
                      <a:off x="0" y="0"/>
                      <a:ext cx="5273675" cy="2781300"/>
                    </a:xfrm>
                    <a:prstGeom prst="rect">
                      <a:avLst/>
                    </a:prstGeom>
                    <a:noFill/>
                    <a:ln w="9525">
                      <a:noFill/>
                    </a:ln>
                  </pic:spPr>
                </pic:pic>
              </a:graphicData>
            </a:graphic>
          </wp:inline>
        </w:drawing>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80"/>
        <w:jc w:val="center"/>
        <w:textAlignment w:val="auto"/>
        <w:outlineLvl w:val="9"/>
        <w:rPr>
          <w:rFonts w:hint="eastAsia" w:ascii="黑体" w:hAnsi="黑体" w:eastAsia="黑体" w:cs="黑体"/>
          <w:color w:val="000000" w:themeColor="text1"/>
          <w:sz w:val="21"/>
          <w:szCs w:val="21"/>
          <w:lang w:val="en-US" w:eastAsia="zh-CN"/>
          <w14:textFill>
            <w14:solidFill>
              <w14:schemeClr w14:val="tx1"/>
            </w14:solidFill>
          </w14:textFill>
        </w:rPr>
      </w:pPr>
      <w:r>
        <w:rPr>
          <w:rFonts w:hint="eastAsia" w:ascii="黑体" w:hAnsi="黑体" w:eastAsia="黑体" w:cs="黑体"/>
          <w:color w:val="000000" w:themeColor="text1"/>
          <w:sz w:val="21"/>
          <w:szCs w:val="21"/>
          <w:lang w:val="en-US" w:eastAsia="zh-CN"/>
          <w14:textFill>
            <w14:solidFill>
              <w14:schemeClr w14:val="tx1"/>
            </w14:solidFill>
          </w14:textFill>
        </w:rPr>
        <w:t>图5.3.4 业务流程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第一步：将经过特殊设计的区块链嵌入式NFC，在这种设计中，NFC不再只是电子化明文显示标签而已，而是一个由非对称加密算法保证的全世界唯一的电子标签，同时对于用户来说通过普通手机即可进行鉴伪验证； </w:t>
      </w:r>
      <w:r>
        <w:rPr>
          <w:rFonts w:hint="eastAsia" w:ascii="宋体" w:hAnsi="宋体" w:cs="宋体"/>
          <w:color w:val="000000" w:themeColor="text1"/>
          <w:sz w:val="24"/>
          <w:szCs w:val="24"/>
          <w:lang w:val="en-US" w:eastAsia="zh-CN"/>
          <w14:textFill>
            <w14:solidFill>
              <w14:schemeClr w14:val="tx1"/>
            </w14:solidFill>
          </w14:textFill>
        </w:rPr>
        <w:br w:type="textWrapping"/>
      </w:r>
      <w:r>
        <w:rPr>
          <w:rFonts w:hint="eastAsia" w:ascii="宋体" w:hAnsi="宋体" w:cs="宋体"/>
          <w:color w:val="000000" w:themeColor="text1"/>
          <w:sz w:val="24"/>
          <w:szCs w:val="24"/>
          <w:lang w:val="en-US" w:eastAsia="zh-CN"/>
          <w14:textFill>
            <w14:solidFill>
              <w14:schemeClr w14:val="tx1"/>
            </w14:solidFill>
          </w14:textFill>
        </w:rPr>
        <w:t xml:space="preserve">    第二步：VeChain区块链网络信息存储，在通过真伪校验之后，移动端应用将对特殊区块链中分布式存储的产品信息进行读取，这些信息可以包括商品设计、生产、物流、销售等的所有信息，以达到对生产企业、经销渠道、监管部门和最终用户的供应链全透明； </w:t>
      </w:r>
      <w:r>
        <w:rPr>
          <w:rFonts w:hint="eastAsia" w:ascii="宋体" w:hAnsi="宋体" w:cs="宋体"/>
          <w:color w:val="000000" w:themeColor="text1"/>
          <w:sz w:val="24"/>
          <w:szCs w:val="24"/>
          <w:lang w:val="en-US" w:eastAsia="zh-CN"/>
          <w14:textFill>
            <w14:solidFill>
              <w14:schemeClr w14:val="tx1"/>
            </w14:solidFill>
          </w14:textFill>
        </w:rPr>
        <w:br w:type="textWrapping"/>
      </w:r>
      <w:r>
        <w:rPr>
          <w:rFonts w:hint="eastAsia" w:ascii="宋体" w:hAnsi="宋体" w:cs="宋体"/>
          <w:color w:val="000000" w:themeColor="text1"/>
          <w:sz w:val="24"/>
          <w:szCs w:val="24"/>
          <w:lang w:val="en-US" w:eastAsia="zh-CN"/>
          <w14:textFill>
            <w14:solidFill>
              <w14:schemeClr w14:val="tx1"/>
            </w14:solidFill>
          </w14:textFill>
        </w:rPr>
        <w:t xml:space="preserve">    第三步：针对生产型企业的商品管理与发布平台，这个平台将能使得生产企业极其方便有效的发布新产品，并增加生产企业的社会公信力。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1"/>
        <w:rPr>
          <w:rFonts w:hint="eastAsia" w:ascii="宋体" w:hAnsi="宋体" w:cs="宋体"/>
          <w:b/>
          <w:bCs/>
          <w:color w:val="000000" w:themeColor="text1"/>
          <w:sz w:val="32"/>
          <w:szCs w:val="32"/>
          <w:lang w:val="en-US" w:eastAsia="zh-CN"/>
          <w14:textFill>
            <w14:solidFill>
              <w14:schemeClr w14:val="tx1"/>
            </w14:solidFill>
          </w14:textFill>
        </w:rPr>
      </w:pPr>
      <w:bookmarkStart w:id="170" w:name="_Toc14984"/>
      <w:r>
        <w:rPr>
          <w:rFonts w:hint="eastAsia" w:ascii="宋体" w:hAnsi="宋体" w:cs="宋体"/>
          <w:b/>
          <w:bCs/>
          <w:color w:val="000000" w:themeColor="text1"/>
          <w:sz w:val="32"/>
          <w:szCs w:val="32"/>
          <w:lang w:val="en-US" w:eastAsia="zh-CN"/>
          <w14:textFill>
            <w14:solidFill>
              <w14:schemeClr w14:val="tx1"/>
            </w14:solidFill>
          </w14:textFill>
        </w:rPr>
        <w:t>5.4 小结</w:t>
      </w:r>
      <w:bookmarkEnd w:id="170"/>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601"/>
        <w:jc w:val="both"/>
        <w:textAlignment w:val="auto"/>
        <w:outlineLvl w:val="9"/>
        <w:rPr>
          <w:rFonts w:hint="eastAsia"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上述三个案例包含了第三章设想的</w:t>
      </w:r>
      <w:r>
        <w:rPr>
          <w:rFonts w:hint="eastAsia" w:ascii="宋体" w:hAnsi="宋体" w:cs="宋体"/>
          <w:b w:val="0"/>
          <w:bCs w:val="0"/>
          <w:color w:val="000000" w:themeColor="text1"/>
          <w:sz w:val="24"/>
          <w:szCs w:val="24"/>
          <w:lang w:val="en-US" w:eastAsia="zh-CN"/>
          <w14:textFill>
            <w14:solidFill>
              <w14:schemeClr w14:val="tx1"/>
            </w14:solidFill>
          </w14:textFill>
        </w:rPr>
        <w:t>区块链应用于供应链金融的两种模式，钱香金融和易见区块链技术应用系统</w:t>
      </w:r>
      <w:r>
        <w:rPr>
          <w:rFonts w:hint="eastAsia" w:ascii="宋体" w:hAnsi="宋体" w:eastAsia="宋体" w:cs="宋体"/>
          <w:color w:val="000000" w:themeColor="text1"/>
          <w:sz w:val="24"/>
          <w:szCs w:val="24"/>
          <w:lang w:val="en-US" w:eastAsia="zh-CN"/>
          <w14:textFill>
            <w14:solidFill>
              <w14:schemeClr w14:val="tx1"/>
            </w14:solidFill>
          </w14:textFill>
        </w:rPr>
        <w:t>这两个案例都是区块链公司与企业进行合作，开发供应链金融平台</w:t>
      </w:r>
      <w:r>
        <w:rPr>
          <w:rFonts w:hint="eastAsia" w:ascii="宋体" w:hAnsi="宋体" w:cs="宋体"/>
          <w:color w:val="000000" w:themeColor="text1"/>
          <w:sz w:val="24"/>
          <w:szCs w:val="24"/>
          <w:lang w:val="en-US" w:eastAsia="zh-CN"/>
          <w14:textFill>
            <w14:solidFill>
              <w14:schemeClr w14:val="tx1"/>
            </w14:solidFill>
          </w14:textFill>
        </w:rPr>
        <w:t>，Vechain（唯链）则是第二种模式，</w:t>
      </w:r>
      <w:r>
        <w:rPr>
          <w:rFonts w:hint="eastAsia" w:ascii="宋体" w:hAnsi="宋体" w:cs="宋体"/>
          <w:b w:val="0"/>
          <w:bCs w:val="0"/>
          <w:color w:val="000000" w:themeColor="text1"/>
          <w:sz w:val="24"/>
          <w:szCs w:val="24"/>
          <w:lang w:val="en-US" w:eastAsia="zh-CN"/>
          <w14:textFill>
            <w14:solidFill>
              <w14:schemeClr w14:val="tx1"/>
            </w14:solidFill>
          </w14:textFill>
        </w:rPr>
        <w:t>首先通过提供供应链防伪溯源服务入手，第二阶段再切入供应链金融领域。</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601"/>
        <w:jc w:val="both"/>
        <w:textAlignment w:val="auto"/>
        <w:outlineLvl w:val="9"/>
        <w:rPr>
          <w:rFonts w:hint="eastAsia"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钱香金融和易见区块链技术应用系统虽然都是第一种模式，但是两者之间还是有所区别。现阶段，钱香金融仅仅是</w:t>
      </w:r>
      <w:r>
        <w:rPr>
          <w:rFonts w:hint="eastAsia" w:ascii="宋体" w:hAnsi="宋体" w:eastAsia="宋体" w:cs="宋体"/>
          <w:color w:val="000000" w:themeColor="text1"/>
          <w:sz w:val="24"/>
          <w:szCs w:val="24"/>
          <w:lang w:val="en-US" w:eastAsia="zh-CN"/>
          <w14:textFill>
            <w14:solidFill>
              <w14:schemeClr w14:val="tx1"/>
            </w14:solidFill>
          </w14:textFill>
        </w:rPr>
        <w:t>引入区块链技术作为第三方存证平台，仅仅是将资产数字化，并没有实现资金流在平台上相互传递。但是</w:t>
      </w:r>
      <w:r>
        <w:rPr>
          <w:rFonts w:hint="eastAsia" w:ascii="宋体" w:hAnsi="宋体" w:cs="宋体"/>
          <w:b w:val="0"/>
          <w:bCs w:val="0"/>
          <w:color w:val="000000" w:themeColor="text1"/>
          <w:sz w:val="24"/>
          <w:szCs w:val="24"/>
          <w:lang w:val="en-US" w:eastAsia="zh-CN"/>
          <w14:textFill>
            <w14:solidFill>
              <w14:schemeClr w14:val="tx1"/>
            </w14:solidFill>
          </w14:textFill>
        </w:rPr>
        <w:t>易见区块链技术应用系统不仅将资产数字化，还利用智能合约预先设定的规则，在规则触发后，直接完成交易，实现信息流、资金流在平台上传送，降低了交易成本同时提高了资金的周转效率。Vechain（唯链）是第二种模式，但是现阶段仍处于初期，主要是做供应链上的防伪溯源，并没有切入供应链金融。</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80"/>
        <w:jc w:val="both"/>
        <w:textAlignment w:val="auto"/>
        <w:outlineLvl w:val="9"/>
        <w:rPr>
          <w:rFonts w:hint="eastAsia"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由于区块链技术发展时间和实际应用时间都较短，所以这三个案例还处于初期发展阶段，现阶段产生的影响可能较小，但是随着进程的不断推进，如易见区块链技术应用系统上的交易不断发生，就可以不断积累数据，通过数据可以构建信用体系，降低各方的风控成本，提高资金使用效率，并且可能促进了新的供应链融资模式的出现。</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80"/>
        <w:jc w:val="both"/>
        <w:textAlignment w:val="auto"/>
        <w:outlineLvl w:val="9"/>
        <w:rPr>
          <w:rFonts w:hint="eastAsia"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但是，同时我们可以发现现阶段，区块链技术应用还存在许多问题。如没有统一的标准，各公司的标准都不统一，可能会影响之后企业间的区块链之间的交易；其次，区块链的发展时间较短，因此相关的法律法规并没有得到完善；最后，相关的复合型人才短缺。这些问题的存在可能会影响区块链技术的发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80"/>
        <w:jc w:val="both"/>
        <w:textAlignment w:val="auto"/>
        <w:outlineLvl w:val="9"/>
        <w:rPr>
          <w:rFonts w:hint="eastAsia" w:ascii="宋体" w:hAnsi="宋体" w:cs="宋体"/>
          <w:b w:val="0"/>
          <w:bCs w:val="0"/>
          <w:color w:val="000000" w:themeColor="text1"/>
          <w:sz w:val="24"/>
          <w:szCs w:val="24"/>
          <w:lang w:val="en-US" w:eastAsia="zh-CN"/>
          <w14:textFill>
            <w14:solidFill>
              <w14:schemeClr w14:val="tx1"/>
            </w14:solidFill>
          </w14:textFill>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80"/>
        <w:jc w:val="both"/>
        <w:textAlignment w:val="auto"/>
        <w:outlineLvl w:val="9"/>
        <w:rPr>
          <w:rFonts w:hint="eastAsia" w:ascii="宋体" w:hAnsi="宋体" w:cs="宋体"/>
          <w:b w:val="0"/>
          <w:bCs w:val="0"/>
          <w:color w:val="000000" w:themeColor="text1"/>
          <w:sz w:val="24"/>
          <w:szCs w:val="24"/>
          <w:lang w:val="en-US" w:eastAsia="zh-CN"/>
          <w14:textFill>
            <w14:solidFill>
              <w14:schemeClr w14:val="tx1"/>
            </w14:solidFill>
          </w14:textFill>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80"/>
        <w:jc w:val="both"/>
        <w:textAlignment w:val="auto"/>
        <w:outlineLvl w:val="9"/>
        <w:rPr>
          <w:rFonts w:hint="eastAsia" w:ascii="宋体" w:hAnsi="宋体" w:cs="宋体"/>
          <w:b w:val="0"/>
          <w:bCs w:val="0"/>
          <w:color w:val="000000" w:themeColor="text1"/>
          <w:sz w:val="24"/>
          <w:szCs w:val="24"/>
          <w:lang w:val="en-US" w:eastAsia="zh-CN"/>
          <w14:textFill>
            <w14:solidFill>
              <w14:schemeClr w14:val="tx1"/>
            </w14:solidFill>
          </w14:textFill>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80"/>
        <w:jc w:val="both"/>
        <w:textAlignment w:val="auto"/>
        <w:outlineLvl w:val="9"/>
        <w:rPr>
          <w:rFonts w:hint="eastAsia" w:ascii="宋体" w:hAnsi="宋体" w:cs="宋体"/>
          <w:b w:val="0"/>
          <w:bCs w:val="0"/>
          <w:color w:val="000000" w:themeColor="text1"/>
          <w:sz w:val="24"/>
          <w:szCs w:val="24"/>
          <w:lang w:val="en-US" w:eastAsia="zh-CN"/>
          <w14:textFill>
            <w14:solidFill>
              <w14:schemeClr w14:val="tx1"/>
            </w14:solidFill>
          </w14:textFill>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80"/>
        <w:jc w:val="both"/>
        <w:textAlignment w:val="auto"/>
        <w:outlineLvl w:val="9"/>
        <w:rPr>
          <w:rFonts w:hint="eastAsia" w:ascii="宋体" w:hAnsi="宋体" w:cs="宋体"/>
          <w:b w:val="0"/>
          <w:bCs w:val="0"/>
          <w:color w:val="000000" w:themeColor="text1"/>
          <w:sz w:val="24"/>
          <w:szCs w:val="24"/>
          <w:lang w:val="en-US" w:eastAsia="zh-CN"/>
          <w14:textFill>
            <w14:solidFill>
              <w14:schemeClr w14:val="tx1"/>
            </w14:solidFill>
          </w14:textFill>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80"/>
        <w:jc w:val="both"/>
        <w:textAlignment w:val="auto"/>
        <w:outlineLvl w:val="9"/>
        <w:rPr>
          <w:rFonts w:hint="eastAsia" w:ascii="宋体" w:hAnsi="宋体" w:cs="宋体"/>
          <w:b w:val="0"/>
          <w:bCs w:val="0"/>
          <w:color w:val="000000" w:themeColor="text1"/>
          <w:sz w:val="24"/>
          <w:szCs w:val="24"/>
          <w:lang w:val="en-US" w:eastAsia="zh-CN"/>
          <w14:textFill>
            <w14:solidFill>
              <w14:schemeClr w14:val="tx1"/>
            </w14:solidFill>
          </w14:textFill>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80"/>
        <w:jc w:val="both"/>
        <w:textAlignment w:val="auto"/>
        <w:outlineLvl w:val="9"/>
        <w:rPr>
          <w:rFonts w:hint="eastAsia" w:ascii="宋体" w:hAnsi="宋体" w:cs="宋体"/>
          <w:b w:val="0"/>
          <w:bCs w:val="0"/>
          <w:color w:val="000000" w:themeColor="text1"/>
          <w:sz w:val="24"/>
          <w:szCs w:val="24"/>
          <w:lang w:val="en-US" w:eastAsia="zh-CN"/>
          <w14:textFill>
            <w14:solidFill>
              <w14:schemeClr w14:val="tx1"/>
            </w14:solidFill>
          </w14:textFill>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80"/>
        <w:jc w:val="both"/>
        <w:textAlignment w:val="auto"/>
        <w:outlineLvl w:val="9"/>
        <w:rPr>
          <w:rFonts w:hint="eastAsia" w:ascii="宋体" w:hAnsi="宋体" w:cs="宋体"/>
          <w:b w:val="0"/>
          <w:bCs w:val="0"/>
          <w:color w:val="000000" w:themeColor="text1"/>
          <w:sz w:val="24"/>
          <w:szCs w:val="24"/>
          <w:lang w:val="en-US" w:eastAsia="zh-CN"/>
          <w14:textFill>
            <w14:solidFill>
              <w14:schemeClr w14:val="tx1"/>
            </w14:solidFill>
          </w14:textFill>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80"/>
        <w:jc w:val="both"/>
        <w:textAlignment w:val="auto"/>
        <w:outlineLvl w:val="9"/>
        <w:rPr>
          <w:rFonts w:hint="eastAsia" w:ascii="宋体" w:hAnsi="宋体" w:cs="宋体"/>
          <w:b w:val="0"/>
          <w:bCs w:val="0"/>
          <w:color w:val="000000" w:themeColor="text1"/>
          <w:sz w:val="24"/>
          <w:szCs w:val="24"/>
          <w:lang w:val="en-US" w:eastAsia="zh-CN"/>
          <w14:textFill>
            <w14:solidFill>
              <w14:schemeClr w14:val="tx1"/>
            </w14:solidFill>
          </w14:textFill>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80"/>
        <w:jc w:val="both"/>
        <w:textAlignment w:val="auto"/>
        <w:outlineLvl w:val="9"/>
        <w:rPr>
          <w:rFonts w:hint="eastAsia" w:ascii="宋体" w:hAnsi="宋体" w:cs="宋体"/>
          <w:b w:val="0"/>
          <w:bCs w:val="0"/>
          <w:color w:val="000000" w:themeColor="text1"/>
          <w:sz w:val="24"/>
          <w:szCs w:val="24"/>
          <w:lang w:val="en-US" w:eastAsia="zh-CN"/>
          <w14:textFill>
            <w14:solidFill>
              <w14:schemeClr w14:val="tx1"/>
            </w14:solidFill>
          </w14:textFill>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80"/>
        <w:jc w:val="both"/>
        <w:textAlignment w:val="auto"/>
        <w:outlineLvl w:val="9"/>
        <w:rPr>
          <w:rFonts w:hint="eastAsia" w:ascii="宋体" w:hAnsi="宋体" w:cs="宋体"/>
          <w:b w:val="0"/>
          <w:bCs w:val="0"/>
          <w:color w:val="000000" w:themeColor="text1"/>
          <w:sz w:val="24"/>
          <w:szCs w:val="24"/>
          <w:lang w:val="en-US" w:eastAsia="zh-CN"/>
          <w14:textFill>
            <w14:solidFill>
              <w14:schemeClr w14:val="tx1"/>
            </w14:solidFill>
          </w14:textFill>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80"/>
        <w:jc w:val="both"/>
        <w:textAlignment w:val="auto"/>
        <w:outlineLvl w:val="9"/>
        <w:rPr>
          <w:rFonts w:hint="eastAsia" w:ascii="宋体" w:hAnsi="宋体" w:cs="宋体"/>
          <w:b w:val="0"/>
          <w:bCs w:val="0"/>
          <w:color w:val="000000" w:themeColor="text1"/>
          <w:sz w:val="24"/>
          <w:szCs w:val="24"/>
          <w:lang w:val="en-US" w:eastAsia="zh-CN"/>
          <w14:textFill>
            <w14:solidFill>
              <w14:schemeClr w14:val="tx1"/>
            </w14:solidFill>
          </w14:textFill>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80"/>
        <w:jc w:val="both"/>
        <w:textAlignment w:val="auto"/>
        <w:outlineLvl w:val="9"/>
        <w:rPr>
          <w:rFonts w:hint="eastAsia" w:ascii="宋体" w:hAnsi="宋体" w:cs="宋体"/>
          <w:b w:val="0"/>
          <w:bCs w:val="0"/>
          <w:color w:val="000000" w:themeColor="text1"/>
          <w:sz w:val="24"/>
          <w:szCs w:val="24"/>
          <w:lang w:val="en-US" w:eastAsia="zh-CN"/>
          <w14:textFill>
            <w14:solidFill>
              <w14:schemeClr w14:val="tx1"/>
            </w14:solidFill>
          </w14:textFill>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80"/>
        <w:jc w:val="both"/>
        <w:textAlignment w:val="auto"/>
        <w:outlineLvl w:val="9"/>
        <w:rPr>
          <w:rFonts w:hint="eastAsia" w:ascii="宋体" w:hAnsi="宋体" w:cs="宋体"/>
          <w:b w:val="0"/>
          <w:bCs w:val="0"/>
          <w:color w:val="000000" w:themeColor="text1"/>
          <w:sz w:val="24"/>
          <w:szCs w:val="24"/>
          <w:lang w:val="en-US" w:eastAsia="zh-CN"/>
          <w14:textFill>
            <w14:solidFill>
              <w14:schemeClr w14:val="tx1"/>
            </w14:solidFill>
          </w14:textFill>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firstLine="480"/>
        <w:jc w:val="both"/>
        <w:textAlignment w:val="auto"/>
        <w:outlineLvl w:val="9"/>
        <w:rPr>
          <w:rFonts w:hint="eastAsia" w:ascii="宋体" w:hAnsi="宋体" w:cs="宋体"/>
          <w:b w:val="0"/>
          <w:bCs w:val="0"/>
          <w:color w:val="000000" w:themeColor="text1"/>
          <w:sz w:val="24"/>
          <w:szCs w:val="24"/>
          <w:lang w:val="en-US" w:eastAsia="zh-CN"/>
          <w14:textFill>
            <w14:solidFill>
              <w14:schemeClr w14:val="tx1"/>
            </w14:solidFill>
          </w14:textFill>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9"/>
        <w:rPr>
          <w:rFonts w:hint="eastAsia" w:ascii="宋体" w:hAnsi="宋体" w:cs="宋体"/>
          <w:b w:val="0"/>
          <w:bCs w:val="0"/>
          <w:color w:val="000000" w:themeColor="text1"/>
          <w:sz w:val="24"/>
          <w:szCs w:val="24"/>
          <w:lang w:val="en-US" w:eastAsia="zh-CN"/>
          <w14:textFill>
            <w14:solidFill>
              <w14:schemeClr w14:val="tx1"/>
            </w14:solidFill>
          </w14:textFill>
        </w:rPr>
      </w:pPr>
    </w:p>
    <w:p>
      <w:pPr>
        <w:pStyle w:val="36"/>
        <w:pageBreakBefore w:val="0"/>
        <w:kinsoku/>
        <w:wordWrap/>
        <w:overflowPunct/>
        <w:topLinePunct w:val="0"/>
        <w:autoSpaceDN/>
        <w:bidi w:val="0"/>
        <w:adjustRightInd/>
        <w:snapToGrid/>
        <w:spacing w:line="360" w:lineRule="auto"/>
        <w:ind w:right="0" w:rightChars="0" w:firstLine="0" w:firstLineChars="0"/>
        <w:jc w:val="center"/>
        <w:textAlignment w:val="auto"/>
        <w:outlineLvl w:val="0"/>
        <w:rPr>
          <w:rFonts w:hint="eastAsia" w:ascii="宋体" w:hAnsi="宋体" w:eastAsia="宋体" w:cs="宋体"/>
          <w:color w:val="000000" w:themeColor="text1"/>
          <w:sz w:val="36"/>
          <w:szCs w:val="36"/>
          <w14:textFill>
            <w14:solidFill>
              <w14:schemeClr w14:val="tx1"/>
            </w14:solidFill>
          </w14:textFill>
        </w:rPr>
      </w:pPr>
      <w:bookmarkStart w:id="171" w:name="_Toc557"/>
      <w:r>
        <w:rPr>
          <w:rFonts w:hint="eastAsia" w:ascii="宋体" w:hAnsi="宋体" w:eastAsia="宋体" w:cs="宋体"/>
          <w:color w:val="000000" w:themeColor="text1"/>
          <w:sz w:val="36"/>
          <w:szCs w:val="36"/>
          <w14:textFill>
            <w14:solidFill>
              <w14:schemeClr w14:val="tx1"/>
            </w14:solidFill>
          </w14:textFill>
        </w:rPr>
        <w:t>第</w:t>
      </w:r>
      <w:r>
        <w:rPr>
          <w:rFonts w:hint="eastAsia" w:ascii="宋体" w:hAnsi="宋体" w:cs="宋体"/>
          <w:color w:val="000000" w:themeColor="text1"/>
          <w:sz w:val="36"/>
          <w:szCs w:val="36"/>
          <w:lang w:val="en-US" w:eastAsia="zh-CN"/>
          <w14:textFill>
            <w14:solidFill>
              <w14:schemeClr w14:val="tx1"/>
            </w14:solidFill>
          </w14:textFill>
        </w:rPr>
        <w:t>六</w:t>
      </w:r>
      <w:r>
        <w:rPr>
          <w:rFonts w:hint="eastAsia" w:ascii="宋体" w:hAnsi="宋体" w:eastAsia="宋体" w:cs="宋体"/>
          <w:color w:val="000000" w:themeColor="text1"/>
          <w:sz w:val="36"/>
          <w:szCs w:val="36"/>
          <w14:textFill>
            <w14:solidFill>
              <w14:schemeClr w14:val="tx1"/>
            </w14:solidFill>
          </w14:textFill>
        </w:rPr>
        <w:t xml:space="preserve">章 </w:t>
      </w:r>
      <w:r>
        <w:rPr>
          <w:rFonts w:hint="eastAsia" w:ascii="宋体" w:hAnsi="宋体" w:cs="宋体"/>
          <w:color w:val="000000" w:themeColor="text1"/>
          <w:sz w:val="36"/>
          <w:szCs w:val="36"/>
          <w:lang w:val="en-US" w:eastAsia="zh-CN"/>
          <w14:textFill>
            <w14:solidFill>
              <w14:schemeClr w14:val="tx1"/>
            </w14:solidFill>
          </w14:textFill>
        </w:rPr>
        <w:t>区块链</w:t>
      </w:r>
      <w:r>
        <w:rPr>
          <w:rFonts w:hint="eastAsia" w:ascii="宋体" w:hAnsi="宋体" w:eastAsia="宋体" w:cs="宋体"/>
          <w:color w:val="000000" w:themeColor="text1"/>
          <w:sz w:val="36"/>
          <w:szCs w:val="36"/>
          <w14:textFill>
            <w14:solidFill>
              <w14:schemeClr w14:val="tx1"/>
            </w14:solidFill>
          </w14:textFill>
        </w:rPr>
        <w:t>应用</w:t>
      </w:r>
      <w:r>
        <w:rPr>
          <w:rFonts w:hint="eastAsia" w:ascii="宋体" w:hAnsi="宋体" w:cs="宋体"/>
          <w:color w:val="000000" w:themeColor="text1"/>
          <w:sz w:val="36"/>
          <w:szCs w:val="36"/>
          <w:lang w:val="en-US" w:eastAsia="zh-CN"/>
          <w14:textFill>
            <w14:solidFill>
              <w14:schemeClr w14:val="tx1"/>
            </w14:solidFill>
          </w14:textFill>
        </w:rPr>
        <w:t>与供应链金融</w:t>
      </w:r>
      <w:r>
        <w:rPr>
          <w:rFonts w:hint="eastAsia" w:ascii="宋体" w:hAnsi="宋体" w:eastAsia="宋体" w:cs="宋体"/>
          <w:color w:val="000000" w:themeColor="text1"/>
          <w:sz w:val="36"/>
          <w:szCs w:val="36"/>
          <w14:textFill>
            <w14:solidFill>
              <w14:schemeClr w14:val="tx1"/>
            </w14:solidFill>
          </w14:textFill>
        </w:rPr>
        <w:t>的难点及建议</w:t>
      </w:r>
      <w:bookmarkEnd w:id="171"/>
    </w:p>
    <w:p>
      <w:pPr>
        <w:pStyle w:val="36"/>
        <w:pageBreakBefore w:val="0"/>
        <w:kinsoku/>
        <w:wordWrap/>
        <w:overflowPunct/>
        <w:topLinePunct w:val="0"/>
        <w:autoSpaceDN/>
        <w:bidi w:val="0"/>
        <w:adjustRightInd/>
        <w:snapToGrid/>
        <w:spacing w:line="360" w:lineRule="auto"/>
        <w:ind w:right="0" w:rightChars="0" w:firstLine="0" w:firstLineChars="0"/>
        <w:textAlignment w:val="auto"/>
        <w:outlineLvl w:val="1"/>
        <w:rPr>
          <w:rFonts w:hint="eastAsia" w:ascii="宋体" w:hAnsi="宋体" w:eastAsia="宋体" w:cs="宋体"/>
          <w:b/>
          <w:bCs/>
          <w:color w:val="000000" w:themeColor="text1"/>
          <w:sz w:val="32"/>
          <w:szCs w:val="32"/>
          <w14:textFill>
            <w14:solidFill>
              <w14:schemeClr w14:val="tx1"/>
            </w14:solidFill>
          </w14:textFill>
        </w:rPr>
      </w:pPr>
      <w:bookmarkStart w:id="172" w:name="_Toc25556"/>
      <w:r>
        <w:rPr>
          <w:rFonts w:hint="eastAsia" w:ascii="宋体" w:hAnsi="宋体" w:cs="宋体"/>
          <w:b/>
          <w:bCs/>
          <w:color w:val="000000" w:themeColor="text1"/>
          <w:sz w:val="32"/>
          <w:szCs w:val="32"/>
          <w:lang w:val="en-US" w:eastAsia="zh-CN"/>
          <w14:textFill>
            <w14:solidFill>
              <w14:schemeClr w14:val="tx1"/>
            </w14:solidFill>
          </w14:textFill>
        </w:rPr>
        <w:t>6</w:t>
      </w:r>
      <w:r>
        <w:rPr>
          <w:rFonts w:hint="eastAsia" w:ascii="宋体" w:hAnsi="宋体" w:eastAsia="宋体" w:cs="宋体"/>
          <w:b/>
          <w:bCs/>
          <w:color w:val="000000" w:themeColor="text1"/>
          <w:sz w:val="32"/>
          <w:szCs w:val="32"/>
          <w14:textFill>
            <w14:solidFill>
              <w14:schemeClr w14:val="tx1"/>
            </w14:solidFill>
          </w14:textFill>
        </w:rPr>
        <w:t>.1面临的难点</w:t>
      </w:r>
      <w:bookmarkEnd w:id="172"/>
    </w:p>
    <w:p>
      <w:pPr>
        <w:pStyle w:val="36"/>
        <w:pageBreakBefore w:val="0"/>
        <w:kinsoku/>
        <w:wordWrap/>
        <w:overflowPunct/>
        <w:topLinePunct w:val="0"/>
        <w:autoSpaceDN/>
        <w:bidi w:val="0"/>
        <w:adjustRightInd/>
        <w:snapToGrid/>
        <w:spacing w:line="360" w:lineRule="auto"/>
        <w:ind w:right="0" w:rightChars="0" w:firstLine="0" w:firstLineChars="0"/>
        <w:textAlignment w:val="auto"/>
        <w:outlineLvl w:val="2"/>
        <w:rPr>
          <w:rFonts w:hint="eastAsia" w:ascii="黑体" w:hAnsi="黑体" w:eastAsia="黑体" w:cs="黑体"/>
          <w:b w:val="0"/>
          <w:bCs w:val="0"/>
          <w:color w:val="000000" w:themeColor="text1"/>
          <w:sz w:val="24"/>
          <w:szCs w:val="24"/>
          <w14:textFill>
            <w14:solidFill>
              <w14:schemeClr w14:val="tx1"/>
            </w14:solidFill>
          </w14:textFill>
        </w:rPr>
      </w:pPr>
      <w:bookmarkStart w:id="173" w:name="_Toc1019"/>
      <w:bookmarkStart w:id="174" w:name="_Toc31948"/>
      <w:r>
        <w:rPr>
          <w:rFonts w:hint="eastAsia" w:ascii="黑体" w:hAnsi="黑体" w:eastAsia="黑体" w:cs="黑体"/>
          <w:b w:val="0"/>
          <w:bCs w:val="0"/>
          <w:color w:val="000000" w:themeColor="text1"/>
          <w:sz w:val="24"/>
          <w:szCs w:val="24"/>
          <w:lang w:val="en-US" w:eastAsia="zh-CN"/>
          <w14:textFill>
            <w14:solidFill>
              <w14:schemeClr w14:val="tx1"/>
            </w14:solidFill>
          </w14:textFill>
        </w:rPr>
        <w:t>6</w:t>
      </w:r>
      <w:r>
        <w:rPr>
          <w:rFonts w:hint="eastAsia" w:ascii="黑体" w:hAnsi="黑体" w:eastAsia="黑体" w:cs="黑体"/>
          <w:b w:val="0"/>
          <w:bCs w:val="0"/>
          <w:color w:val="000000" w:themeColor="text1"/>
          <w:sz w:val="24"/>
          <w:szCs w:val="24"/>
          <w14:textFill>
            <w14:solidFill>
              <w14:schemeClr w14:val="tx1"/>
            </w14:solidFill>
          </w14:textFill>
        </w:rPr>
        <w:t>.1.1区块链尚未有通用的标准</w:t>
      </w:r>
      <w:bookmarkEnd w:id="173"/>
      <w:bookmarkEnd w:id="174"/>
    </w:p>
    <w:p>
      <w:pPr>
        <w:pageBreakBefore w:val="0"/>
        <w:kinsoku/>
        <w:wordWrap/>
        <w:overflowPunct/>
        <w:topLinePunct w:val="0"/>
        <w:autoSpaceDN/>
        <w:bidi w:val="0"/>
        <w:adjustRightInd/>
        <w:snapToGrid/>
        <w:spacing w:line="360" w:lineRule="auto"/>
        <w:ind w:right="0" w:rightChars="0" w:firstLine="48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区块链技术的发展时间较短，所以现在国内外区块链领域尚未有通用的标准，在标准化方面尚属空白。因此在现实应用中区块链面临一系列问题，其中最主要的就是区块链的开发和部署都缺乏标准化引导。目前基于区块链技术的应用还处于初级阶段，许多公司都在研究区块链技术，但是由于分布式记账方法需要各公司都参与进来，但是由于标准尚未统一可能会对分布式记账产生一定的阻碍。而区块链技术的成熟以及在供应链金融中的应用不可能一蹴而就，很可能需要经历一个相当长的过程。而区块链标准化则能够打通应用通道，防范应用风险，提升应用效果，也能够将低于应用成本，从而能够促进区块链供应链金融的健康、有序的发展。</w:t>
      </w:r>
    </w:p>
    <w:p>
      <w:pPr>
        <w:pageBreakBefore w:val="0"/>
        <w:kinsoku/>
        <w:wordWrap/>
        <w:overflowPunct/>
        <w:topLinePunct w:val="0"/>
        <w:autoSpaceDN/>
        <w:bidi w:val="0"/>
        <w:adjustRightInd/>
        <w:snapToGrid/>
        <w:spacing w:line="360" w:lineRule="auto"/>
        <w:ind w:right="0" w:rightChars="0"/>
        <w:textAlignment w:val="auto"/>
        <w:rPr>
          <w:rFonts w:hint="eastAsia" w:ascii="宋体" w:hAnsi="宋体" w:eastAsia="宋体" w:cs="宋体"/>
          <w:color w:val="000000" w:themeColor="text1"/>
          <w:sz w:val="24"/>
          <w:szCs w:val="24"/>
          <w14:textFill>
            <w14:solidFill>
              <w14:schemeClr w14:val="tx1"/>
            </w14:solidFill>
          </w14:textFill>
        </w:rPr>
      </w:pPr>
    </w:p>
    <w:p>
      <w:pPr>
        <w:pageBreakBefore w:val="0"/>
        <w:kinsoku/>
        <w:wordWrap/>
        <w:overflowPunct/>
        <w:topLinePunct w:val="0"/>
        <w:autoSpaceDN/>
        <w:bidi w:val="0"/>
        <w:adjustRightInd/>
        <w:snapToGrid/>
        <w:spacing w:line="360" w:lineRule="auto"/>
        <w:ind w:right="0" w:rightChars="0"/>
        <w:textAlignment w:val="auto"/>
        <w:outlineLvl w:val="2"/>
        <w:rPr>
          <w:rFonts w:hint="eastAsia" w:ascii="黑体" w:hAnsi="黑体" w:eastAsia="黑体" w:cs="黑体"/>
          <w:b w:val="0"/>
          <w:bCs w:val="0"/>
          <w:color w:val="000000" w:themeColor="text1"/>
          <w:sz w:val="24"/>
          <w:szCs w:val="24"/>
          <w14:textFill>
            <w14:solidFill>
              <w14:schemeClr w14:val="tx1"/>
            </w14:solidFill>
          </w14:textFill>
        </w:rPr>
      </w:pPr>
      <w:bookmarkStart w:id="175" w:name="_Toc22562"/>
      <w:bookmarkStart w:id="176" w:name="_Toc268"/>
      <w:r>
        <w:rPr>
          <w:rFonts w:hint="eastAsia" w:ascii="黑体" w:hAnsi="黑体" w:eastAsia="黑体" w:cs="黑体"/>
          <w:b w:val="0"/>
          <w:bCs w:val="0"/>
          <w:color w:val="000000" w:themeColor="text1"/>
          <w:sz w:val="24"/>
          <w:szCs w:val="24"/>
          <w:lang w:val="en-US" w:eastAsia="zh-CN"/>
          <w14:textFill>
            <w14:solidFill>
              <w14:schemeClr w14:val="tx1"/>
            </w14:solidFill>
          </w14:textFill>
        </w:rPr>
        <w:t>6</w:t>
      </w:r>
      <w:r>
        <w:rPr>
          <w:rFonts w:hint="eastAsia" w:ascii="黑体" w:hAnsi="黑体" w:eastAsia="黑体" w:cs="黑体"/>
          <w:b w:val="0"/>
          <w:bCs w:val="0"/>
          <w:color w:val="000000" w:themeColor="text1"/>
          <w:sz w:val="24"/>
          <w:szCs w:val="24"/>
          <w14:textFill>
            <w14:solidFill>
              <w14:schemeClr w14:val="tx1"/>
            </w14:solidFill>
          </w14:textFill>
        </w:rPr>
        <w:t>.1.2 区块链技术的瓶颈尚待突破</w:t>
      </w:r>
      <w:bookmarkEnd w:id="175"/>
      <w:bookmarkEnd w:id="176"/>
    </w:p>
    <w:p>
      <w:pPr>
        <w:pageBreakBefore w:val="0"/>
        <w:kinsoku/>
        <w:wordWrap/>
        <w:overflowPunct/>
        <w:topLinePunct w:val="0"/>
        <w:autoSpaceDN/>
        <w:bidi w:val="0"/>
        <w:adjustRightInd/>
        <w:snapToGrid/>
        <w:spacing w:line="360" w:lineRule="auto"/>
        <w:ind w:right="0" w:rightChars="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相比较中心式记账，区块链的网络协议缺乏弹性。在区块链中，每个区块的容量都有一定的限度。如果每个区块容量设计的过大的话，那么全数据节点的体积将会变得特别大，那么日益增长的海量数据的存储面临困难；但是如果每个区块链的容量设计较小，那么在交易笔数大幅增长时，就会很容易造成“交通阻塞”。但是由于不同主体之间的利益问题，导致修改区块容量也不一定能够轻易达成共识。但是，在原来的中心化场景中，就能够按照不同的交易合理的配置相关的技术资源，从而保证交易的顺利进行。区块链技术可以解决“拜占庭将军问题”，即区块冲突和数据一致性问题，但是想要维护区块链数据的安全性可靠性，就必须保证多个节点同时记账，但是多个节点同时记账、数据共享的这个过程也是一个高耗能的过程。尽管区块链节约了中心化成本，但是同时也带来了电能的消耗成本。而这些问题的存在使得区块链应用于供应链金融受到制约，可能无法达到理想的效果。</w:t>
      </w:r>
    </w:p>
    <w:p>
      <w:pPr>
        <w:pageBreakBefore w:val="0"/>
        <w:kinsoku/>
        <w:wordWrap/>
        <w:overflowPunct/>
        <w:topLinePunct w:val="0"/>
        <w:autoSpaceDN/>
        <w:bidi w:val="0"/>
        <w:adjustRightInd/>
        <w:snapToGrid/>
        <w:spacing w:line="360" w:lineRule="auto"/>
        <w:ind w:right="0" w:rightChars="0"/>
        <w:textAlignment w:val="auto"/>
        <w:rPr>
          <w:rFonts w:hint="eastAsia" w:ascii="宋体" w:hAnsi="宋体" w:eastAsia="宋体" w:cs="宋体"/>
          <w:color w:val="000000" w:themeColor="text1"/>
          <w:sz w:val="24"/>
          <w:szCs w:val="24"/>
          <w14:textFill>
            <w14:solidFill>
              <w14:schemeClr w14:val="tx1"/>
            </w14:solidFill>
          </w14:textFill>
        </w:rPr>
      </w:pPr>
    </w:p>
    <w:p>
      <w:pPr>
        <w:pageBreakBefore w:val="0"/>
        <w:kinsoku/>
        <w:wordWrap/>
        <w:overflowPunct/>
        <w:topLinePunct w:val="0"/>
        <w:autoSpaceDN/>
        <w:bidi w:val="0"/>
        <w:adjustRightInd/>
        <w:snapToGrid/>
        <w:spacing w:line="360" w:lineRule="auto"/>
        <w:ind w:right="0" w:rightChars="0"/>
        <w:textAlignment w:val="auto"/>
        <w:rPr>
          <w:rFonts w:hint="eastAsia" w:ascii="宋体" w:hAnsi="宋体" w:eastAsia="宋体" w:cs="宋体"/>
          <w:color w:val="000000" w:themeColor="text1"/>
          <w:sz w:val="24"/>
          <w:szCs w:val="24"/>
          <w14:textFill>
            <w14:solidFill>
              <w14:schemeClr w14:val="tx1"/>
            </w14:solidFill>
          </w14:textFill>
        </w:rPr>
      </w:pPr>
    </w:p>
    <w:p>
      <w:pPr>
        <w:pageBreakBefore w:val="0"/>
        <w:kinsoku/>
        <w:wordWrap/>
        <w:overflowPunct/>
        <w:topLinePunct w:val="0"/>
        <w:autoSpaceDN/>
        <w:bidi w:val="0"/>
        <w:adjustRightInd/>
        <w:snapToGrid/>
        <w:spacing w:line="360" w:lineRule="auto"/>
        <w:ind w:right="0" w:rightChars="0"/>
        <w:textAlignment w:val="auto"/>
        <w:rPr>
          <w:rFonts w:hint="eastAsia" w:ascii="宋体" w:hAnsi="宋体" w:eastAsia="宋体" w:cs="宋体"/>
          <w:color w:val="000000" w:themeColor="text1"/>
          <w:sz w:val="24"/>
          <w:szCs w:val="24"/>
          <w14:textFill>
            <w14:solidFill>
              <w14:schemeClr w14:val="tx1"/>
            </w14:solidFill>
          </w14:textFill>
        </w:rPr>
      </w:pPr>
    </w:p>
    <w:p>
      <w:pPr>
        <w:pageBreakBefore w:val="0"/>
        <w:kinsoku/>
        <w:wordWrap/>
        <w:overflowPunct/>
        <w:topLinePunct w:val="0"/>
        <w:autoSpaceDN/>
        <w:bidi w:val="0"/>
        <w:adjustRightInd/>
        <w:snapToGrid/>
        <w:spacing w:line="360" w:lineRule="auto"/>
        <w:ind w:right="0" w:rightChars="0"/>
        <w:textAlignment w:val="auto"/>
        <w:outlineLvl w:val="2"/>
        <w:rPr>
          <w:rFonts w:hint="eastAsia" w:ascii="黑体" w:hAnsi="黑体" w:eastAsia="黑体" w:cs="黑体"/>
          <w:color w:val="000000" w:themeColor="text1"/>
          <w:sz w:val="24"/>
          <w:szCs w:val="24"/>
          <w14:textFill>
            <w14:solidFill>
              <w14:schemeClr w14:val="tx1"/>
            </w14:solidFill>
          </w14:textFill>
        </w:rPr>
      </w:pPr>
      <w:bookmarkStart w:id="177" w:name="_Toc13495"/>
      <w:bookmarkStart w:id="178" w:name="_Toc11268"/>
      <w:r>
        <w:rPr>
          <w:rFonts w:hint="eastAsia" w:ascii="黑体" w:hAnsi="黑体" w:eastAsia="黑体" w:cs="黑体"/>
          <w:color w:val="000000" w:themeColor="text1"/>
          <w:sz w:val="24"/>
          <w:szCs w:val="24"/>
          <w:lang w:val="en-US" w:eastAsia="zh-CN"/>
          <w14:textFill>
            <w14:solidFill>
              <w14:schemeClr w14:val="tx1"/>
            </w14:solidFill>
          </w14:textFill>
        </w:rPr>
        <w:t>6</w:t>
      </w:r>
      <w:r>
        <w:rPr>
          <w:rFonts w:hint="eastAsia" w:ascii="黑体" w:hAnsi="黑体" w:eastAsia="黑体" w:cs="黑体"/>
          <w:color w:val="000000" w:themeColor="text1"/>
          <w:sz w:val="24"/>
          <w:szCs w:val="24"/>
          <w14:textFill>
            <w14:solidFill>
              <w14:schemeClr w14:val="tx1"/>
            </w14:solidFill>
          </w14:textFill>
        </w:rPr>
        <w:t>.1.3 对于区块链技术的监管问题</w:t>
      </w:r>
      <w:bookmarkEnd w:id="177"/>
      <w:bookmarkEnd w:id="178"/>
    </w:p>
    <w:p>
      <w:pPr>
        <w:pageBreakBefore w:val="0"/>
        <w:kinsoku/>
        <w:wordWrap/>
        <w:overflowPunct/>
        <w:topLinePunct w:val="0"/>
        <w:autoSpaceDN/>
        <w:bidi w:val="0"/>
        <w:adjustRightInd/>
        <w:snapToGrid/>
        <w:spacing w:line="360" w:lineRule="auto"/>
        <w:ind w:right="0" w:rightChars="0" w:firstLine="48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金融领域的监管十分严格，而区块链技术虽然带来许多便利，但是现在监管层的态度尚不明朗，而区块链在发展的过程中又无法缺少政府的支持与引导，并且由于区块链自身的特点，如果有人运用区块链技术来进行违法事件，那么政府对于这些违法事件的监管面临着严重的挑战，因为区块链技术的特征，政府将如何获取密匙来追踪违法事件的发生。如依托于比特币区块链技术的“丝绸之路”网站，就开展洗钱、恐怖活动、毒品交易等非法活动，不仅允许用户使用比特币进行匿名交易，还采用“洋葱路由”来阻碍追踪。所以对于区块链技术的应用，政府应该加强相关的支持与引导，并且也要做好相应的监管。</w:t>
      </w:r>
    </w:p>
    <w:p>
      <w:pPr>
        <w:pageBreakBefore w:val="0"/>
        <w:kinsoku/>
        <w:wordWrap/>
        <w:overflowPunct/>
        <w:topLinePunct w:val="0"/>
        <w:autoSpaceDN/>
        <w:bidi w:val="0"/>
        <w:adjustRightInd/>
        <w:snapToGrid/>
        <w:spacing w:line="360" w:lineRule="auto"/>
        <w:ind w:right="0" w:rightChars="0"/>
        <w:textAlignment w:val="auto"/>
        <w:outlineLvl w:val="2"/>
        <w:rPr>
          <w:rFonts w:hint="eastAsia" w:ascii="宋体" w:hAnsi="宋体" w:eastAsia="宋体" w:cs="宋体"/>
          <w:color w:val="000000" w:themeColor="text1"/>
          <w:sz w:val="24"/>
          <w:szCs w:val="24"/>
          <w14:textFill>
            <w14:solidFill>
              <w14:schemeClr w14:val="tx1"/>
            </w14:solidFill>
          </w14:textFill>
        </w:rPr>
      </w:pPr>
    </w:p>
    <w:p>
      <w:pPr>
        <w:pageBreakBefore w:val="0"/>
        <w:kinsoku/>
        <w:wordWrap/>
        <w:overflowPunct/>
        <w:topLinePunct w:val="0"/>
        <w:autoSpaceDN/>
        <w:bidi w:val="0"/>
        <w:adjustRightInd/>
        <w:snapToGrid/>
        <w:spacing w:line="360" w:lineRule="auto"/>
        <w:ind w:right="0" w:rightChars="0"/>
        <w:textAlignment w:val="auto"/>
        <w:outlineLvl w:val="2"/>
        <w:rPr>
          <w:rFonts w:hint="eastAsia" w:ascii="黑体" w:hAnsi="黑体" w:eastAsia="黑体" w:cs="黑体"/>
          <w:color w:val="000000" w:themeColor="text1"/>
          <w:sz w:val="24"/>
          <w:szCs w:val="24"/>
          <w:lang w:val="en-US"/>
          <w14:textFill>
            <w14:solidFill>
              <w14:schemeClr w14:val="tx1"/>
            </w14:solidFill>
          </w14:textFill>
        </w:rPr>
      </w:pPr>
      <w:bookmarkStart w:id="179" w:name="_Toc5318"/>
      <w:bookmarkStart w:id="180" w:name="_Toc21601"/>
      <w:r>
        <w:rPr>
          <w:rFonts w:hint="eastAsia" w:ascii="黑体" w:hAnsi="黑体" w:eastAsia="黑体" w:cs="黑体"/>
          <w:color w:val="000000" w:themeColor="text1"/>
          <w:sz w:val="24"/>
          <w:szCs w:val="24"/>
          <w:lang w:val="en-US" w:eastAsia="zh-CN"/>
          <w14:textFill>
            <w14:solidFill>
              <w14:schemeClr w14:val="tx1"/>
            </w14:solidFill>
          </w14:textFill>
        </w:rPr>
        <w:t>6</w:t>
      </w:r>
      <w:r>
        <w:rPr>
          <w:rFonts w:hint="eastAsia" w:ascii="黑体" w:hAnsi="黑体" w:eastAsia="黑体" w:cs="黑体"/>
          <w:color w:val="000000" w:themeColor="text1"/>
          <w:sz w:val="24"/>
          <w:szCs w:val="24"/>
          <w14:textFill>
            <w14:solidFill>
              <w14:schemeClr w14:val="tx1"/>
            </w14:solidFill>
          </w14:textFill>
        </w:rPr>
        <w:t>.1.4 区块链</w:t>
      </w:r>
      <w:r>
        <w:rPr>
          <w:rFonts w:hint="eastAsia" w:ascii="黑体" w:hAnsi="黑体" w:eastAsia="黑体" w:cs="黑体"/>
          <w:color w:val="000000" w:themeColor="text1"/>
          <w:sz w:val="24"/>
          <w:szCs w:val="24"/>
          <w:lang w:val="en-US" w:eastAsia="zh-CN"/>
          <w14:textFill>
            <w14:solidFill>
              <w14:schemeClr w14:val="tx1"/>
            </w14:solidFill>
          </w14:textFill>
        </w:rPr>
        <w:t>的生态圈不成熟</w:t>
      </w:r>
      <w:bookmarkEnd w:id="179"/>
      <w:bookmarkEnd w:id="180"/>
    </w:p>
    <w:p>
      <w:pPr>
        <w:pageBreakBefore w:val="0"/>
        <w:kinsoku/>
        <w:wordWrap/>
        <w:overflowPunct/>
        <w:topLinePunct w:val="0"/>
        <w:autoSpaceDN/>
        <w:bidi w:val="0"/>
        <w:adjustRightInd/>
        <w:snapToGrid/>
        <w:spacing w:line="360" w:lineRule="auto"/>
        <w:ind w:right="0" w:rightChars="0" w:firstLine="480"/>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区块链技术无法独立于其他关联技术而独立发展。虽然目前有许多顶尖公司、一些开源组织的支持，但是生态体系的建设并不是一朝一夕就能成功的，所以区块链目前来说还没有完整的生态社区。目前来说，区块链技术的真正的应用很少，现在还没有形成大规模的生产力，而想要构筑完善的生态系统，不仅仅需要技术上的突破而且需要人们思维方式的一些改变。</w:t>
      </w:r>
    </w:p>
    <w:p>
      <w:pPr>
        <w:pageBreakBefore w:val="0"/>
        <w:kinsoku/>
        <w:wordWrap/>
        <w:overflowPunct/>
        <w:topLinePunct w:val="0"/>
        <w:autoSpaceDN/>
        <w:bidi w:val="0"/>
        <w:adjustRightInd/>
        <w:snapToGrid/>
        <w:spacing w:line="360" w:lineRule="auto"/>
        <w:ind w:right="0" w:rightChars="0" w:firstLine="480"/>
        <w:textAlignment w:val="auto"/>
        <w:rPr>
          <w:rFonts w:hint="eastAsia" w:ascii="宋体" w:hAnsi="宋体" w:eastAsia="宋体" w:cs="宋体"/>
          <w:color w:val="000000" w:themeColor="text1"/>
          <w:sz w:val="24"/>
          <w:szCs w:val="24"/>
          <w:lang w:val="en-US" w:eastAsia="zh-CN"/>
          <w14:textFill>
            <w14:solidFill>
              <w14:schemeClr w14:val="tx1"/>
            </w14:solidFill>
          </w14:textFill>
        </w:rPr>
      </w:pPr>
    </w:p>
    <w:p>
      <w:pPr>
        <w:pageBreakBefore w:val="0"/>
        <w:kinsoku/>
        <w:wordWrap/>
        <w:overflowPunct/>
        <w:topLinePunct w:val="0"/>
        <w:autoSpaceDN/>
        <w:bidi w:val="0"/>
        <w:adjustRightInd/>
        <w:snapToGrid/>
        <w:spacing w:line="360" w:lineRule="auto"/>
        <w:ind w:right="0" w:rightChars="0"/>
        <w:textAlignment w:val="auto"/>
        <w:outlineLvl w:val="2"/>
        <w:rPr>
          <w:rFonts w:hint="eastAsia" w:ascii="黑体" w:hAnsi="黑体" w:eastAsia="黑体" w:cs="黑体"/>
          <w:color w:val="000000" w:themeColor="text1"/>
          <w:sz w:val="24"/>
          <w:szCs w:val="24"/>
          <w14:textFill>
            <w14:solidFill>
              <w14:schemeClr w14:val="tx1"/>
            </w14:solidFill>
          </w14:textFill>
        </w:rPr>
      </w:pPr>
      <w:bookmarkStart w:id="181" w:name="_Toc20578"/>
      <w:bookmarkStart w:id="182" w:name="_Toc11823"/>
      <w:r>
        <w:rPr>
          <w:rFonts w:hint="eastAsia" w:ascii="黑体" w:hAnsi="黑体" w:eastAsia="黑体" w:cs="黑体"/>
          <w:color w:val="000000" w:themeColor="text1"/>
          <w:sz w:val="24"/>
          <w:szCs w:val="24"/>
          <w:lang w:val="en-US" w:eastAsia="zh-CN"/>
          <w14:textFill>
            <w14:solidFill>
              <w14:schemeClr w14:val="tx1"/>
            </w14:solidFill>
          </w14:textFill>
        </w:rPr>
        <w:t>6</w:t>
      </w:r>
      <w:r>
        <w:rPr>
          <w:rFonts w:hint="eastAsia" w:ascii="黑体" w:hAnsi="黑体" w:eastAsia="黑体" w:cs="黑体"/>
          <w:color w:val="000000" w:themeColor="text1"/>
          <w:sz w:val="24"/>
          <w:szCs w:val="24"/>
          <w14:textFill>
            <w14:solidFill>
              <w14:schemeClr w14:val="tx1"/>
            </w14:solidFill>
          </w14:textFill>
        </w:rPr>
        <w:t>.1.</w:t>
      </w:r>
      <w:r>
        <w:rPr>
          <w:rFonts w:hint="eastAsia" w:ascii="黑体" w:hAnsi="黑体" w:eastAsia="黑体" w:cs="黑体"/>
          <w:color w:val="000000" w:themeColor="text1"/>
          <w:sz w:val="24"/>
          <w:szCs w:val="24"/>
          <w:lang w:val="en-US" w:eastAsia="zh-CN"/>
          <w14:textFill>
            <w14:solidFill>
              <w14:schemeClr w14:val="tx1"/>
            </w14:solidFill>
          </w14:textFill>
        </w:rPr>
        <w:t>5</w:t>
      </w:r>
      <w:r>
        <w:rPr>
          <w:rFonts w:hint="eastAsia" w:ascii="黑体" w:hAnsi="黑体" w:eastAsia="黑体" w:cs="黑体"/>
          <w:color w:val="000000" w:themeColor="text1"/>
          <w:sz w:val="24"/>
          <w:szCs w:val="24"/>
          <w14:textFill>
            <w14:solidFill>
              <w14:schemeClr w14:val="tx1"/>
            </w14:solidFill>
          </w14:textFill>
        </w:rPr>
        <w:t xml:space="preserve"> 人才短缺问题</w:t>
      </w:r>
      <w:bookmarkEnd w:id="181"/>
      <w:bookmarkEnd w:id="182"/>
    </w:p>
    <w:p>
      <w:pPr>
        <w:pageBreakBefore w:val="0"/>
        <w:kinsoku/>
        <w:wordWrap/>
        <w:overflowPunct/>
        <w:topLinePunct w:val="0"/>
        <w:autoSpaceDN/>
        <w:bidi w:val="0"/>
        <w:adjustRightInd/>
        <w:snapToGrid/>
        <w:spacing w:line="360" w:lineRule="auto"/>
        <w:ind w:right="0" w:rightChars="0" w:firstLine="48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要将区块链应用于供应链金融中，就不能缺少区块链的一个演化方向——智能合约。智能合约主要是指封装区块链系统的各类脚本代码、算法。但是智能合约很难完美的与人的意图相对应，智能合约的编写也需要专门的技术，并且如果最后编写出的智能合约具有纠纷或者是无法解决的事宜，那么智能合约协商解决如何定义等都需要专门的人才，但是现阶段这方面的人才是十分缺乏的，而人才的缺乏必然会阻碍技术应用的推进。</w:t>
      </w:r>
    </w:p>
    <w:p>
      <w:pPr>
        <w:pageBreakBefore w:val="0"/>
        <w:kinsoku/>
        <w:wordWrap/>
        <w:overflowPunct/>
        <w:topLinePunct w:val="0"/>
        <w:autoSpaceDN/>
        <w:bidi w:val="0"/>
        <w:adjustRightInd/>
        <w:snapToGrid/>
        <w:spacing w:line="360" w:lineRule="auto"/>
        <w:ind w:right="0" w:rightChars="0" w:firstLine="480"/>
        <w:textAlignment w:val="auto"/>
        <w:rPr>
          <w:rFonts w:hint="eastAsia" w:ascii="宋体" w:hAnsi="宋体" w:eastAsia="宋体" w:cs="宋体"/>
          <w:color w:val="000000" w:themeColor="text1"/>
          <w:sz w:val="24"/>
          <w:szCs w:val="24"/>
          <w14:textFill>
            <w14:solidFill>
              <w14:schemeClr w14:val="tx1"/>
            </w14:solidFill>
          </w14:textFill>
        </w:rPr>
      </w:pPr>
    </w:p>
    <w:p>
      <w:pPr>
        <w:pageBreakBefore w:val="0"/>
        <w:kinsoku/>
        <w:wordWrap/>
        <w:overflowPunct/>
        <w:topLinePunct w:val="0"/>
        <w:autoSpaceDE w:val="0"/>
        <w:autoSpaceDN/>
        <w:bidi w:val="0"/>
        <w:adjustRightInd/>
        <w:snapToGrid/>
        <w:spacing w:line="360" w:lineRule="auto"/>
        <w:ind w:right="0" w:rightChars="0"/>
        <w:textAlignment w:val="auto"/>
        <w:outlineLvl w:val="1"/>
        <w:rPr>
          <w:rFonts w:hint="eastAsia" w:ascii="宋体" w:hAnsi="宋体" w:eastAsia="宋体" w:cs="宋体"/>
          <w:b/>
          <w:bCs/>
          <w:color w:val="000000" w:themeColor="text1"/>
          <w:sz w:val="32"/>
          <w:szCs w:val="32"/>
          <w14:textFill>
            <w14:solidFill>
              <w14:schemeClr w14:val="tx1"/>
            </w14:solidFill>
          </w14:textFill>
        </w:rPr>
      </w:pPr>
      <w:bookmarkStart w:id="183" w:name="_Toc31751"/>
      <w:r>
        <w:rPr>
          <w:rFonts w:hint="eastAsia" w:ascii="宋体" w:hAnsi="宋体" w:cs="宋体"/>
          <w:b/>
          <w:bCs/>
          <w:color w:val="000000" w:themeColor="text1"/>
          <w:sz w:val="32"/>
          <w:szCs w:val="32"/>
          <w:lang w:val="en-US" w:eastAsia="zh-CN"/>
          <w14:textFill>
            <w14:solidFill>
              <w14:schemeClr w14:val="tx1"/>
            </w14:solidFill>
          </w14:textFill>
        </w:rPr>
        <w:t>6</w:t>
      </w:r>
      <w:r>
        <w:rPr>
          <w:rFonts w:hint="eastAsia" w:ascii="宋体" w:hAnsi="宋体" w:eastAsia="宋体" w:cs="宋体"/>
          <w:b/>
          <w:bCs/>
          <w:color w:val="000000" w:themeColor="text1"/>
          <w:sz w:val="32"/>
          <w:szCs w:val="32"/>
          <w14:textFill>
            <w14:solidFill>
              <w14:schemeClr w14:val="tx1"/>
            </w14:solidFill>
          </w14:textFill>
        </w:rPr>
        <w:t>.2 区块链技术应用于供应链金融中的建议</w:t>
      </w:r>
      <w:bookmarkEnd w:id="183"/>
    </w:p>
    <w:p>
      <w:pPr>
        <w:pageBreakBefore w:val="0"/>
        <w:kinsoku/>
        <w:wordWrap/>
        <w:overflowPunct/>
        <w:topLinePunct w:val="0"/>
        <w:autoSpaceDE w:val="0"/>
        <w:autoSpaceDN/>
        <w:bidi w:val="0"/>
        <w:adjustRightInd/>
        <w:snapToGrid/>
        <w:spacing w:line="360" w:lineRule="auto"/>
        <w:ind w:right="0" w:rightChars="0"/>
        <w:textAlignment w:val="auto"/>
        <w:outlineLvl w:val="2"/>
        <w:rPr>
          <w:rFonts w:hint="eastAsia" w:ascii="黑体" w:hAnsi="黑体" w:eastAsia="黑体" w:cs="黑体"/>
          <w:b w:val="0"/>
          <w:bCs w:val="0"/>
          <w:color w:val="000000" w:themeColor="text1"/>
          <w:sz w:val="24"/>
          <w:szCs w:val="24"/>
          <w14:textFill>
            <w14:solidFill>
              <w14:schemeClr w14:val="tx1"/>
            </w14:solidFill>
          </w14:textFill>
        </w:rPr>
      </w:pPr>
      <w:bookmarkStart w:id="184" w:name="_Toc4925"/>
      <w:bookmarkStart w:id="185" w:name="_Toc17638"/>
      <w:r>
        <w:rPr>
          <w:rFonts w:hint="eastAsia" w:ascii="黑体" w:hAnsi="黑体" w:eastAsia="黑体" w:cs="黑体"/>
          <w:b w:val="0"/>
          <w:bCs w:val="0"/>
          <w:color w:val="000000" w:themeColor="text1"/>
          <w:sz w:val="24"/>
          <w:szCs w:val="24"/>
          <w:lang w:val="en-US" w:eastAsia="zh-CN"/>
          <w14:textFill>
            <w14:solidFill>
              <w14:schemeClr w14:val="tx1"/>
            </w14:solidFill>
          </w14:textFill>
        </w:rPr>
        <w:t>6</w:t>
      </w:r>
      <w:r>
        <w:rPr>
          <w:rFonts w:hint="eastAsia" w:ascii="黑体" w:hAnsi="黑体" w:eastAsia="黑体" w:cs="黑体"/>
          <w:b w:val="0"/>
          <w:bCs w:val="0"/>
          <w:color w:val="000000" w:themeColor="text1"/>
          <w:sz w:val="24"/>
          <w:szCs w:val="24"/>
          <w14:textFill>
            <w14:solidFill>
              <w14:schemeClr w14:val="tx1"/>
            </w14:solidFill>
          </w14:textFill>
        </w:rPr>
        <w:t>.2.1  政府发挥相应的支持和引导作用</w:t>
      </w:r>
      <w:bookmarkEnd w:id="184"/>
      <w:bookmarkEnd w:id="185"/>
    </w:p>
    <w:p>
      <w:pPr>
        <w:pageBreakBefore w:val="0"/>
        <w:kinsoku/>
        <w:wordWrap/>
        <w:overflowPunct/>
        <w:topLinePunct w:val="0"/>
        <w:autoSpaceDE w:val="0"/>
        <w:autoSpaceDN/>
        <w:bidi w:val="0"/>
        <w:adjustRightInd/>
        <w:snapToGrid/>
        <w:spacing w:line="360" w:lineRule="auto"/>
        <w:ind w:right="0" w:rightChars="0"/>
        <w:textAlignment w:val="auto"/>
        <w:outlineLvl w:val="9"/>
        <w:rPr>
          <w:rFonts w:hint="eastAsia" w:ascii="宋体" w:hAnsi="宋体" w:eastAsia="宋体" w:cs="宋体"/>
          <w:bCs/>
          <w:color w:val="000000" w:themeColor="text1"/>
          <w:sz w:val="24"/>
          <w:szCs w:val="24"/>
          <w14:textFill>
            <w14:solidFill>
              <w14:schemeClr w14:val="tx1"/>
            </w14:solidFill>
          </w14:textFill>
        </w:rPr>
      </w:pPr>
      <w:r>
        <w:rPr>
          <w:rFonts w:hint="eastAsia" w:ascii="宋体" w:hAnsi="宋体" w:cs="宋体"/>
          <w:bCs/>
          <w:color w:val="000000" w:themeColor="text1"/>
          <w:sz w:val="24"/>
          <w:szCs w:val="24"/>
          <w:lang w:val="en-US" w:eastAsia="zh-CN"/>
          <w14:textFill>
            <w14:solidFill>
              <w14:schemeClr w14:val="tx1"/>
            </w14:solidFill>
          </w14:textFill>
        </w:rPr>
        <w:t>1、</w:t>
      </w:r>
      <w:r>
        <w:rPr>
          <w:rFonts w:hint="eastAsia" w:ascii="宋体" w:hAnsi="宋体" w:eastAsia="宋体" w:cs="宋体"/>
          <w:bCs/>
          <w:color w:val="000000" w:themeColor="text1"/>
          <w:sz w:val="24"/>
          <w:szCs w:val="24"/>
          <w14:textFill>
            <w14:solidFill>
              <w14:schemeClr w14:val="tx1"/>
            </w14:solidFill>
          </w14:textFill>
        </w:rPr>
        <w:t>政府要加快区块链相关的法律法规的制定的进程，只有通过立法将区块链技术纳入到法律的监管框架中，才能发挥政府对区块链技术应用于供应链金融中的监管作用，防范风险，并且可以建立一套完善的风险应对体系，减少风险带来的损失，促进供应链金融的发展。并且针对区块链技术存在投入产出效率低、技术瓶颈等弊端，政府积极发挥统筹协调作用，组织专家学者来研究区块链技术的发展趋势，把握区块链技术的潜在用途以及技术的本质，设想区块链可能对现在社会以及个人隐私方面的冲击，通过设立相关的基金来引导区块链应用于不同领域健康发展。</w:t>
      </w:r>
    </w:p>
    <w:p>
      <w:pPr>
        <w:pageBreakBefore w:val="0"/>
        <w:kinsoku/>
        <w:wordWrap/>
        <w:overflowPunct/>
        <w:topLinePunct w:val="0"/>
        <w:autoSpaceDE w:val="0"/>
        <w:autoSpaceDN/>
        <w:bidi w:val="0"/>
        <w:adjustRightInd/>
        <w:snapToGrid/>
        <w:spacing w:line="360" w:lineRule="auto"/>
        <w:ind w:right="0" w:rightChars="0"/>
        <w:textAlignment w:val="auto"/>
        <w:outlineLvl w:val="9"/>
        <w:rPr>
          <w:rFonts w:hint="eastAsia" w:ascii="宋体" w:hAnsi="宋体" w:eastAsia="宋体" w:cs="宋体"/>
          <w:bCs/>
          <w:color w:val="000000" w:themeColor="text1"/>
          <w:sz w:val="24"/>
          <w:szCs w:val="24"/>
          <w14:textFill>
            <w14:solidFill>
              <w14:schemeClr w14:val="tx1"/>
            </w14:solidFill>
          </w14:textFill>
        </w:rPr>
      </w:pPr>
    </w:p>
    <w:p>
      <w:pPr>
        <w:pageBreakBefore w:val="0"/>
        <w:kinsoku/>
        <w:wordWrap/>
        <w:overflowPunct/>
        <w:topLinePunct w:val="0"/>
        <w:autoSpaceDE w:val="0"/>
        <w:autoSpaceDN/>
        <w:bidi w:val="0"/>
        <w:adjustRightInd/>
        <w:snapToGrid/>
        <w:spacing w:line="360" w:lineRule="auto"/>
        <w:ind w:right="0" w:rightChars="0"/>
        <w:textAlignment w:val="auto"/>
        <w:outlineLvl w:val="9"/>
        <w:rPr>
          <w:rFonts w:hint="eastAsia" w:ascii="宋体" w:hAnsi="宋体" w:eastAsia="宋体" w:cs="宋体"/>
          <w:bCs/>
          <w:color w:val="000000" w:themeColor="text1"/>
          <w:sz w:val="24"/>
          <w:szCs w:val="24"/>
          <w14:textFill>
            <w14:solidFill>
              <w14:schemeClr w14:val="tx1"/>
            </w14:solidFill>
          </w14:textFill>
        </w:rPr>
      </w:pPr>
      <w:r>
        <w:rPr>
          <w:rFonts w:hint="eastAsia" w:ascii="宋体" w:hAnsi="宋体" w:cs="宋体"/>
          <w:bCs/>
          <w:color w:val="000000" w:themeColor="text1"/>
          <w:sz w:val="24"/>
          <w:szCs w:val="24"/>
          <w:lang w:val="en-US" w:eastAsia="zh-CN"/>
          <w14:textFill>
            <w14:solidFill>
              <w14:schemeClr w14:val="tx1"/>
            </w14:solidFill>
          </w14:textFill>
        </w:rPr>
        <w:t>2、</w:t>
      </w:r>
      <w:r>
        <w:rPr>
          <w:rFonts w:hint="eastAsia" w:ascii="宋体" w:hAnsi="宋体" w:eastAsia="宋体" w:cs="宋体"/>
          <w:bCs/>
          <w:color w:val="000000" w:themeColor="text1"/>
          <w:sz w:val="24"/>
          <w:szCs w:val="24"/>
          <w14:textFill>
            <w14:solidFill>
              <w14:schemeClr w14:val="tx1"/>
            </w14:solidFill>
          </w14:textFill>
        </w:rPr>
        <w:t>尽快制定通用的技术标准</w:t>
      </w:r>
    </w:p>
    <w:p>
      <w:pPr>
        <w:pageBreakBefore w:val="0"/>
        <w:kinsoku/>
        <w:wordWrap/>
        <w:overflowPunct/>
        <w:topLinePunct w:val="0"/>
        <w:autoSpaceDE w:val="0"/>
        <w:autoSpaceDN/>
        <w:bidi w:val="0"/>
        <w:adjustRightInd/>
        <w:snapToGrid/>
        <w:spacing w:line="360" w:lineRule="auto"/>
        <w:ind w:right="0" w:rightChars="0" w:firstLine="480"/>
        <w:textAlignment w:val="auto"/>
        <w:outlineLvl w:val="9"/>
        <w:rPr>
          <w:rFonts w:hint="eastAsia" w:ascii="宋体" w:hAnsi="宋体" w:eastAsia="宋体" w:cs="宋体"/>
          <w:bCs/>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政府可以发挥统筹协调作用，与外国政府联系，并组织相关部门、专家来研究区块链技术的通用的技术标准，尽快制定区块链的通用的技术标准，从而使得区块链的参与者能够使用统一的技术标准，减少标准不统一导致的转换成本等，并且技术标准统一，那么相关的一些配套设施也能够达到统一，如数据接口的统一、数字货币的统一、智能合约的统一等等。</w:t>
      </w:r>
    </w:p>
    <w:p>
      <w:pPr>
        <w:pageBreakBefore w:val="0"/>
        <w:kinsoku/>
        <w:wordWrap/>
        <w:overflowPunct/>
        <w:topLinePunct w:val="0"/>
        <w:autoSpaceDE w:val="0"/>
        <w:autoSpaceDN/>
        <w:bidi w:val="0"/>
        <w:adjustRightInd/>
        <w:snapToGrid/>
        <w:spacing w:line="360" w:lineRule="auto"/>
        <w:ind w:right="0" w:rightChars="0" w:firstLine="480"/>
        <w:textAlignment w:val="auto"/>
        <w:outlineLvl w:val="9"/>
        <w:rPr>
          <w:rFonts w:hint="eastAsia" w:ascii="宋体" w:hAnsi="宋体" w:eastAsia="宋体" w:cs="宋体"/>
          <w:bCs/>
          <w:color w:val="000000" w:themeColor="text1"/>
          <w:sz w:val="24"/>
          <w:szCs w:val="24"/>
          <w14:textFill>
            <w14:solidFill>
              <w14:schemeClr w14:val="tx1"/>
            </w14:solidFill>
          </w14:textFill>
        </w:rPr>
      </w:pPr>
    </w:p>
    <w:p>
      <w:pPr>
        <w:pageBreakBefore w:val="0"/>
        <w:kinsoku/>
        <w:wordWrap/>
        <w:overflowPunct/>
        <w:topLinePunct w:val="0"/>
        <w:autoSpaceDE w:val="0"/>
        <w:autoSpaceDN/>
        <w:bidi w:val="0"/>
        <w:adjustRightInd/>
        <w:snapToGrid/>
        <w:spacing w:line="360" w:lineRule="auto"/>
        <w:ind w:right="0" w:rightChars="0"/>
        <w:textAlignment w:val="auto"/>
        <w:outlineLvl w:val="9"/>
        <w:rPr>
          <w:rFonts w:hint="eastAsia" w:ascii="宋体" w:hAnsi="宋体" w:eastAsia="宋体" w:cs="宋体"/>
          <w:bCs/>
          <w:color w:val="000000" w:themeColor="text1"/>
          <w:sz w:val="24"/>
          <w:szCs w:val="24"/>
          <w14:textFill>
            <w14:solidFill>
              <w14:schemeClr w14:val="tx1"/>
            </w14:solidFill>
          </w14:textFill>
        </w:rPr>
      </w:pPr>
      <w:r>
        <w:rPr>
          <w:rFonts w:hint="eastAsia" w:ascii="宋体" w:hAnsi="宋体" w:cs="宋体"/>
          <w:bCs/>
          <w:color w:val="000000" w:themeColor="text1"/>
          <w:sz w:val="24"/>
          <w:szCs w:val="24"/>
          <w:lang w:val="en-US" w:eastAsia="zh-CN"/>
          <w14:textFill>
            <w14:solidFill>
              <w14:schemeClr w14:val="tx1"/>
            </w14:solidFill>
          </w14:textFill>
        </w:rPr>
        <w:t>3、</w:t>
      </w:r>
      <w:r>
        <w:rPr>
          <w:rFonts w:hint="eastAsia" w:ascii="宋体" w:hAnsi="宋体" w:eastAsia="宋体" w:cs="宋体"/>
          <w:bCs/>
          <w:color w:val="000000" w:themeColor="text1"/>
          <w:sz w:val="24"/>
          <w:szCs w:val="24"/>
          <w14:textFill>
            <w14:solidFill>
              <w14:schemeClr w14:val="tx1"/>
            </w14:solidFill>
          </w14:textFill>
        </w:rPr>
        <w:t>引导行业协会发挥作用，促进区块链技术发展</w:t>
      </w:r>
    </w:p>
    <w:p>
      <w:pPr>
        <w:pageBreakBefore w:val="0"/>
        <w:kinsoku/>
        <w:wordWrap/>
        <w:overflowPunct/>
        <w:topLinePunct w:val="0"/>
        <w:autoSpaceDE w:val="0"/>
        <w:autoSpaceDN/>
        <w:bidi w:val="0"/>
        <w:adjustRightInd/>
        <w:snapToGrid/>
        <w:spacing w:line="360" w:lineRule="auto"/>
        <w:ind w:right="0" w:rightChars="0" w:firstLine="480"/>
        <w:textAlignment w:val="auto"/>
        <w:outlineLvl w:val="9"/>
        <w:rPr>
          <w:rFonts w:hint="eastAsia" w:ascii="宋体" w:hAnsi="宋体" w:eastAsia="宋体" w:cs="宋体"/>
          <w:bCs/>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政府可以督促行业协会引导采用区块链技术的相关企业进行专利布局，做好知识产权保护，预防专利陷阱，从而提升企业的竞争力，实现企业走出去，从而增强我国在区块链领域中的话语权和影响力。并且可以建立区块链技术研发的服务平台，鼓励区块链应用于其他领域，打造新的经济增长极，实现区块链技术和经济的发展。</w:t>
      </w:r>
    </w:p>
    <w:p>
      <w:pPr>
        <w:pageBreakBefore w:val="0"/>
        <w:kinsoku/>
        <w:wordWrap/>
        <w:overflowPunct/>
        <w:topLinePunct w:val="0"/>
        <w:autoSpaceDE w:val="0"/>
        <w:autoSpaceDN/>
        <w:bidi w:val="0"/>
        <w:adjustRightInd/>
        <w:snapToGrid/>
        <w:spacing w:line="360" w:lineRule="auto"/>
        <w:ind w:right="0" w:rightChars="0"/>
        <w:textAlignment w:val="auto"/>
        <w:outlineLvl w:val="1"/>
        <w:rPr>
          <w:rFonts w:hint="eastAsia" w:ascii="宋体" w:hAnsi="宋体" w:eastAsia="宋体" w:cs="宋体"/>
          <w:bCs/>
          <w:color w:val="000000" w:themeColor="text1"/>
          <w:sz w:val="24"/>
          <w:szCs w:val="24"/>
          <w14:textFill>
            <w14:solidFill>
              <w14:schemeClr w14:val="tx1"/>
            </w14:solidFill>
          </w14:textFill>
        </w:rPr>
      </w:pPr>
    </w:p>
    <w:p>
      <w:pPr>
        <w:pageBreakBefore w:val="0"/>
        <w:kinsoku/>
        <w:wordWrap/>
        <w:overflowPunct/>
        <w:topLinePunct w:val="0"/>
        <w:autoSpaceDE w:val="0"/>
        <w:autoSpaceDN/>
        <w:bidi w:val="0"/>
        <w:adjustRightInd/>
        <w:snapToGrid/>
        <w:spacing w:line="360" w:lineRule="auto"/>
        <w:ind w:right="0" w:rightChars="0"/>
        <w:textAlignment w:val="auto"/>
        <w:outlineLvl w:val="2"/>
        <w:rPr>
          <w:rFonts w:hint="eastAsia" w:ascii="黑体" w:hAnsi="黑体" w:eastAsia="黑体" w:cs="黑体"/>
          <w:bCs/>
          <w:color w:val="000000" w:themeColor="text1"/>
          <w:sz w:val="24"/>
          <w:szCs w:val="24"/>
          <w14:textFill>
            <w14:solidFill>
              <w14:schemeClr w14:val="tx1"/>
            </w14:solidFill>
          </w14:textFill>
        </w:rPr>
      </w:pPr>
      <w:bookmarkStart w:id="186" w:name="_Toc1856"/>
      <w:bookmarkStart w:id="187" w:name="_Toc18055"/>
      <w:r>
        <w:rPr>
          <w:rFonts w:hint="eastAsia" w:ascii="黑体" w:hAnsi="黑体" w:eastAsia="黑体" w:cs="黑体"/>
          <w:bCs/>
          <w:color w:val="000000" w:themeColor="text1"/>
          <w:sz w:val="24"/>
          <w:szCs w:val="24"/>
          <w:lang w:val="en-US" w:eastAsia="zh-CN"/>
          <w14:textFill>
            <w14:solidFill>
              <w14:schemeClr w14:val="tx1"/>
            </w14:solidFill>
          </w14:textFill>
        </w:rPr>
        <w:t>6</w:t>
      </w:r>
      <w:r>
        <w:rPr>
          <w:rFonts w:hint="eastAsia" w:ascii="黑体" w:hAnsi="黑体" w:eastAsia="黑体" w:cs="黑体"/>
          <w:bCs/>
          <w:color w:val="000000" w:themeColor="text1"/>
          <w:sz w:val="24"/>
          <w:szCs w:val="24"/>
          <w14:textFill>
            <w14:solidFill>
              <w14:schemeClr w14:val="tx1"/>
            </w14:solidFill>
          </w14:textFill>
        </w:rPr>
        <w:t>.2.2 科研院所要加快人才培养的进程</w:t>
      </w:r>
      <w:bookmarkEnd w:id="186"/>
      <w:bookmarkEnd w:id="187"/>
    </w:p>
    <w:p>
      <w:pPr>
        <w:pageBreakBefore w:val="0"/>
        <w:kinsoku/>
        <w:wordWrap/>
        <w:overflowPunct/>
        <w:topLinePunct w:val="0"/>
        <w:autoSpaceDE w:val="0"/>
        <w:autoSpaceDN/>
        <w:bidi w:val="0"/>
        <w:adjustRightInd/>
        <w:snapToGrid/>
        <w:spacing w:line="360" w:lineRule="auto"/>
        <w:ind w:right="0" w:rightChars="0" w:firstLine="480"/>
        <w:textAlignment w:val="auto"/>
        <w:outlineLvl w:val="9"/>
        <w:rPr>
          <w:rFonts w:hint="eastAsia" w:ascii="宋体" w:hAnsi="宋体" w:eastAsia="宋体" w:cs="宋体"/>
          <w:bCs/>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人才的短缺会对区块链技术应用与其他领域造成阻碍，针对缺乏区块链技术和行业复合型人才的痛点，学校可以开设相关课程，并且可以通过校企合作的方式，通过订单式培养，培养复合型人才，从而实现区块链相关技术的人才集聚效应。并且依托高校、研究所以及企业这三个平台，可以将产学研相结合，推动科研成果的转化。</w:t>
      </w:r>
    </w:p>
    <w:p>
      <w:pPr>
        <w:pageBreakBefore w:val="0"/>
        <w:kinsoku/>
        <w:wordWrap/>
        <w:overflowPunct/>
        <w:topLinePunct w:val="0"/>
        <w:autoSpaceDE w:val="0"/>
        <w:autoSpaceDN/>
        <w:bidi w:val="0"/>
        <w:adjustRightInd/>
        <w:snapToGrid/>
        <w:spacing w:line="360" w:lineRule="auto"/>
        <w:ind w:right="0" w:rightChars="0"/>
        <w:textAlignment w:val="auto"/>
        <w:outlineLvl w:val="1"/>
        <w:rPr>
          <w:rFonts w:hint="eastAsia" w:ascii="宋体" w:hAnsi="宋体" w:eastAsia="宋体" w:cs="宋体"/>
          <w:bCs/>
          <w:color w:val="000000" w:themeColor="text1"/>
          <w:sz w:val="24"/>
          <w:szCs w:val="24"/>
          <w14:textFill>
            <w14:solidFill>
              <w14:schemeClr w14:val="tx1"/>
            </w14:solidFill>
          </w14:textFill>
        </w:rPr>
      </w:pPr>
    </w:p>
    <w:p>
      <w:pPr>
        <w:pageBreakBefore w:val="0"/>
        <w:kinsoku/>
        <w:wordWrap/>
        <w:overflowPunct/>
        <w:topLinePunct w:val="0"/>
        <w:autoSpaceDE w:val="0"/>
        <w:autoSpaceDN/>
        <w:bidi w:val="0"/>
        <w:adjustRightInd/>
        <w:snapToGrid/>
        <w:spacing w:line="360" w:lineRule="auto"/>
        <w:ind w:right="0" w:rightChars="0"/>
        <w:textAlignment w:val="auto"/>
        <w:outlineLvl w:val="2"/>
        <w:rPr>
          <w:rFonts w:hint="eastAsia" w:ascii="黑体" w:hAnsi="黑体" w:eastAsia="黑体" w:cs="黑体"/>
          <w:bCs/>
          <w:color w:val="000000" w:themeColor="text1"/>
          <w:sz w:val="24"/>
          <w:szCs w:val="24"/>
          <w:lang w:val="en-US" w:eastAsia="zh-CN"/>
          <w14:textFill>
            <w14:solidFill>
              <w14:schemeClr w14:val="tx1"/>
            </w14:solidFill>
          </w14:textFill>
        </w:rPr>
      </w:pPr>
    </w:p>
    <w:p>
      <w:pPr>
        <w:pageBreakBefore w:val="0"/>
        <w:kinsoku/>
        <w:wordWrap/>
        <w:overflowPunct/>
        <w:topLinePunct w:val="0"/>
        <w:autoSpaceDE w:val="0"/>
        <w:autoSpaceDN/>
        <w:bidi w:val="0"/>
        <w:adjustRightInd/>
        <w:snapToGrid/>
        <w:spacing w:line="360" w:lineRule="auto"/>
        <w:ind w:right="0" w:rightChars="0"/>
        <w:textAlignment w:val="auto"/>
        <w:outlineLvl w:val="2"/>
        <w:rPr>
          <w:rFonts w:hint="eastAsia" w:ascii="黑体" w:hAnsi="黑体" w:eastAsia="黑体" w:cs="黑体"/>
          <w:bCs/>
          <w:color w:val="000000" w:themeColor="text1"/>
          <w:sz w:val="24"/>
          <w:szCs w:val="24"/>
          <w14:textFill>
            <w14:solidFill>
              <w14:schemeClr w14:val="tx1"/>
            </w14:solidFill>
          </w14:textFill>
        </w:rPr>
      </w:pPr>
      <w:bookmarkStart w:id="188" w:name="_Toc9739"/>
      <w:bookmarkStart w:id="189" w:name="_Toc4762"/>
      <w:r>
        <w:rPr>
          <w:rFonts w:hint="eastAsia" w:ascii="黑体" w:hAnsi="黑体" w:eastAsia="黑体" w:cs="黑体"/>
          <w:bCs/>
          <w:color w:val="000000" w:themeColor="text1"/>
          <w:sz w:val="24"/>
          <w:szCs w:val="24"/>
          <w:lang w:val="en-US" w:eastAsia="zh-CN"/>
          <w14:textFill>
            <w14:solidFill>
              <w14:schemeClr w14:val="tx1"/>
            </w14:solidFill>
          </w14:textFill>
        </w:rPr>
        <w:t>6</w:t>
      </w:r>
      <w:r>
        <w:rPr>
          <w:rFonts w:hint="eastAsia" w:ascii="黑体" w:hAnsi="黑体" w:eastAsia="黑体" w:cs="黑体"/>
          <w:bCs/>
          <w:color w:val="000000" w:themeColor="text1"/>
          <w:sz w:val="24"/>
          <w:szCs w:val="24"/>
          <w14:textFill>
            <w14:solidFill>
              <w14:schemeClr w14:val="tx1"/>
            </w14:solidFill>
          </w14:textFill>
        </w:rPr>
        <w:t>.2.3  现有企业的应对</w:t>
      </w:r>
      <w:bookmarkEnd w:id="188"/>
      <w:bookmarkEnd w:id="189"/>
    </w:p>
    <w:p>
      <w:pPr>
        <w:pageBreakBefore w:val="0"/>
        <w:kinsoku/>
        <w:wordWrap/>
        <w:overflowPunct/>
        <w:topLinePunct w:val="0"/>
        <w:autoSpaceDE w:val="0"/>
        <w:autoSpaceDN/>
        <w:bidi w:val="0"/>
        <w:adjustRightInd/>
        <w:snapToGrid/>
        <w:spacing w:line="360" w:lineRule="auto"/>
        <w:ind w:right="0" w:rightChars="0" w:firstLine="480"/>
        <w:textAlignment w:val="auto"/>
        <w:outlineLvl w:val="9"/>
        <w:rPr>
          <w:rFonts w:hint="eastAsia" w:ascii="宋体" w:hAnsi="宋体" w:eastAsia="宋体" w:cs="宋体"/>
          <w:bCs/>
          <w:color w:val="000000" w:themeColor="text1"/>
          <w:sz w:val="24"/>
          <w:szCs w:val="24"/>
          <w14:textFill>
            <w14:solidFill>
              <w14:schemeClr w14:val="tx1"/>
            </w14:solidFill>
          </w14:textFill>
        </w:rPr>
      </w:pPr>
      <w:r>
        <w:rPr>
          <w:rFonts w:hint="eastAsia" w:ascii="宋体" w:hAnsi="宋体" w:eastAsia="宋体" w:cs="宋体"/>
          <w:bCs/>
          <w:color w:val="000000" w:themeColor="text1"/>
          <w:sz w:val="24"/>
          <w:szCs w:val="24"/>
          <w14:textFill>
            <w14:solidFill>
              <w14:schemeClr w14:val="tx1"/>
            </w14:solidFill>
          </w14:textFill>
        </w:rPr>
        <w:t>区块链技术可以大幅改善甚至颠覆现有的商业模式，任何企业都可能会面对区块链技术的冲击。现在已经有许多公司或机构都开始在自己的业务领域中探索区块链技术的应用，以及许多金融机构已经积极投资区块链技术初创公司，或者是通过各种方式与这些公司开展合作，以求得在未来的竞争中占有领先优势。而那些尚未开展或者尚未关注区块链技术的公司应该积极的参与到区块链技术应用的探索中去，积极面对区块链技术所带来的影响。</w:t>
      </w:r>
    </w:p>
    <w:p>
      <w:pPr>
        <w:pageBreakBefore w:val="0"/>
        <w:kinsoku/>
        <w:wordWrap/>
        <w:overflowPunct/>
        <w:topLinePunct w:val="0"/>
        <w:autoSpaceDE w:val="0"/>
        <w:autoSpaceDN/>
        <w:bidi w:val="0"/>
        <w:adjustRightInd/>
        <w:snapToGrid/>
        <w:spacing w:line="360" w:lineRule="auto"/>
        <w:ind w:right="0" w:rightChars="0" w:firstLine="480"/>
        <w:textAlignment w:val="auto"/>
        <w:outlineLvl w:val="2"/>
        <w:rPr>
          <w:rFonts w:hint="eastAsia" w:ascii="宋体" w:hAnsi="宋体" w:eastAsia="宋体" w:cs="宋体"/>
          <w:bCs/>
          <w:color w:val="000000" w:themeColor="text1"/>
          <w:sz w:val="24"/>
          <w:szCs w:val="24"/>
          <w14:textFill>
            <w14:solidFill>
              <w14:schemeClr w14:val="tx1"/>
            </w14:solidFill>
          </w14:textFill>
        </w:rPr>
      </w:pPr>
    </w:p>
    <w:p>
      <w:pPr>
        <w:pageBreakBefore w:val="0"/>
        <w:kinsoku/>
        <w:wordWrap/>
        <w:overflowPunct/>
        <w:topLinePunct w:val="0"/>
        <w:autoSpaceDE w:val="0"/>
        <w:autoSpaceDN/>
        <w:bidi w:val="0"/>
        <w:adjustRightInd/>
        <w:snapToGrid/>
        <w:spacing w:line="360" w:lineRule="auto"/>
        <w:ind w:right="0" w:rightChars="0"/>
        <w:textAlignment w:val="auto"/>
        <w:outlineLvl w:val="2"/>
        <w:rPr>
          <w:rFonts w:hint="eastAsia" w:ascii="黑体" w:hAnsi="黑体" w:eastAsia="黑体" w:cs="黑体"/>
          <w:b w:val="0"/>
          <w:bCs/>
          <w:color w:val="000000" w:themeColor="text1"/>
          <w:sz w:val="24"/>
          <w:szCs w:val="24"/>
          <w:lang w:val="en-US" w:eastAsia="zh-CN"/>
          <w14:textFill>
            <w14:solidFill>
              <w14:schemeClr w14:val="tx1"/>
            </w14:solidFill>
          </w14:textFill>
        </w:rPr>
      </w:pPr>
      <w:bookmarkStart w:id="190" w:name="_Toc1182"/>
      <w:bookmarkStart w:id="191" w:name="_Toc19053"/>
      <w:r>
        <w:rPr>
          <w:rFonts w:hint="eastAsia" w:ascii="黑体" w:hAnsi="黑体" w:eastAsia="黑体" w:cs="黑体"/>
          <w:b w:val="0"/>
          <w:bCs/>
          <w:color w:val="000000" w:themeColor="text1"/>
          <w:sz w:val="24"/>
          <w:szCs w:val="24"/>
          <w:lang w:val="en-US" w:eastAsia="zh-CN"/>
          <w14:textFill>
            <w14:solidFill>
              <w14:schemeClr w14:val="tx1"/>
            </w14:solidFill>
          </w14:textFill>
        </w:rPr>
        <w:t>6.2.4 构建完善的生态系统</w:t>
      </w:r>
      <w:bookmarkEnd w:id="190"/>
      <w:bookmarkEnd w:id="191"/>
    </w:p>
    <w:p>
      <w:pPr>
        <w:pageBreakBefore w:val="0"/>
        <w:kinsoku/>
        <w:wordWrap/>
        <w:overflowPunct/>
        <w:topLinePunct w:val="0"/>
        <w:autoSpaceDE w:val="0"/>
        <w:autoSpaceDN/>
        <w:bidi w:val="0"/>
        <w:adjustRightInd/>
        <w:snapToGrid/>
        <w:spacing w:line="360" w:lineRule="auto"/>
        <w:ind w:right="0" w:rightChars="0"/>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bCs/>
          <w:color w:val="000000" w:themeColor="text1"/>
          <w:sz w:val="24"/>
          <w:szCs w:val="24"/>
          <w:lang w:val="en-US" w:eastAsia="zh-CN"/>
          <w14:textFill>
            <w14:solidFill>
              <w14:schemeClr w14:val="tx1"/>
            </w14:solidFill>
          </w14:textFill>
        </w:rPr>
        <w:t xml:space="preserve">   现在来说区块链技术由于未能得到大规模的应用，无法形成规模生产力，因此尚未形成完整的生态社区。而想要形成完整的生态社区就必须按照</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先试点后推广、由点及面、逐步实施”的原则，稳步推动区块链技术的应用，并且可以鼓励相关的企业发起或者加入相关的产业联盟，</w:t>
      </w:r>
      <w:r>
        <w:rPr>
          <w:rFonts w:ascii="宋体" w:hAnsi="宋体" w:eastAsia="宋体" w:cs="宋体"/>
          <w:color w:val="000000" w:themeColor="text1"/>
          <w:sz w:val="24"/>
          <w:szCs w:val="24"/>
          <w14:textFill>
            <w14:solidFill>
              <w14:schemeClr w14:val="tx1"/>
            </w14:solidFill>
          </w14:textFill>
        </w:rPr>
        <w:t>加速推动区块链技术的应用落地</w:t>
      </w:r>
      <w:r>
        <w:rPr>
          <w:rFonts w:hint="eastAsia" w:ascii="宋体" w:hAnsi="宋体" w:eastAsia="宋体" w:cs="宋体"/>
          <w:color w:val="000000" w:themeColor="text1"/>
          <w:sz w:val="24"/>
          <w:szCs w:val="24"/>
          <w:lang w:eastAsia="zh-CN"/>
          <w14:textFill>
            <w14:solidFill>
              <w14:schemeClr w14:val="tx1"/>
            </w14:solidFill>
          </w14:textFill>
        </w:rPr>
        <w:t>，</w:t>
      </w:r>
      <w:r>
        <w:rPr>
          <w:rFonts w:ascii="宋体" w:hAnsi="宋体" w:eastAsia="宋体" w:cs="宋体"/>
          <w:color w:val="000000" w:themeColor="text1"/>
          <w:sz w:val="24"/>
          <w:szCs w:val="24"/>
          <w14:textFill>
            <w14:solidFill>
              <w14:schemeClr w14:val="tx1"/>
            </w14:solidFill>
          </w14:textFill>
        </w:rPr>
        <w:t>建议围绕金融、文化、医疗、教育、物联网、供应链等行业的典型应用需求，研究提出区块链行业应用解决方案。面向基础条件好、示范效应强的行业领域，探索组织开展区块链应用试点示范工作，推动区块链技术和行业应用的融合发展</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从而一步步的构筑完善的生态系统。</w:t>
      </w:r>
    </w:p>
    <w:p>
      <w:pPr>
        <w:pageBreakBefore w:val="0"/>
        <w:kinsoku/>
        <w:wordWrap/>
        <w:overflowPunct/>
        <w:topLinePunct w:val="0"/>
        <w:autoSpaceDE w:val="0"/>
        <w:autoSpaceDN/>
        <w:bidi w:val="0"/>
        <w:adjustRightInd/>
        <w:snapToGrid/>
        <w:spacing w:line="360" w:lineRule="auto"/>
        <w:ind w:right="0" w:rightChars="0"/>
        <w:textAlignment w:val="auto"/>
        <w:outlineLvl w:val="2"/>
        <w:rPr>
          <w:rFonts w:hint="eastAsia" w:ascii="宋体" w:hAnsi="宋体" w:eastAsia="宋体" w:cs="宋体"/>
          <w:color w:val="000000" w:themeColor="text1"/>
          <w:sz w:val="24"/>
          <w:szCs w:val="24"/>
          <w:lang w:val="en-US" w:eastAsia="zh-CN"/>
          <w14:textFill>
            <w14:solidFill>
              <w14:schemeClr w14:val="tx1"/>
            </w14:solidFill>
          </w14:textFill>
        </w:rPr>
      </w:pPr>
    </w:p>
    <w:p>
      <w:pPr>
        <w:pageBreakBefore w:val="0"/>
        <w:kinsoku/>
        <w:wordWrap/>
        <w:overflowPunct/>
        <w:topLinePunct w:val="0"/>
        <w:autoSpaceDE w:val="0"/>
        <w:autoSpaceDN/>
        <w:bidi w:val="0"/>
        <w:adjustRightInd/>
        <w:snapToGrid/>
        <w:spacing w:line="360" w:lineRule="auto"/>
        <w:ind w:right="0" w:rightChars="0"/>
        <w:textAlignment w:val="auto"/>
        <w:outlineLvl w:val="2"/>
        <w:rPr>
          <w:rFonts w:hint="eastAsia" w:ascii="黑体" w:hAnsi="黑体" w:eastAsia="黑体" w:cs="黑体"/>
          <w:color w:val="000000" w:themeColor="text1"/>
          <w:sz w:val="24"/>
          <w:szCs w:val="24"/>
          <w14:textFill>
            <w14:solidFill>
              <w14:schemeClr w14:val="tx1"/>
            </w14:solidFill>
          </w14:textFill>
        </w:rPr>
      </w:pPr>
      <w:bookmarkStart w:id="192" w:name="_Toc30139"/>
      <w:bookmarkStart w:id="193" w:name="_Toc25090"/>
      <w:r>
        <w:rPr>
          <w:rFonts w:hint="eastAsia" w:ascii="黑体" w:hAnsi="黑体" w:eastAsia="黑体" w:cs="黑体"/>
          <w:color w:val="000000" w:themeColor="text1"/>
          <w:sz w:val="24"/>
          <w:szCs w:val="24"/>
          <w:lang w:val="en-US" w:eastAsia="zh-CN"/>
          <w14:textFill>
            <w14:solidFill>
              <w14:schemeClr w14:val="tx1"/>
            </w14:solidFill>
          </w14:textFill>
        </w:rPr>
        <w:t>6.2.5</w:t>
      </w:r>
      <w:r>
        <w:rPr>
          <w:rFonts w:hint="eastAsia" w:ascii="黑体" w:hAnsi="黑体" w:eastAsia="黑体" w:cs="黑体"/>
          <w:color w:val="000000" w:themeColor="text1"/>
          <w:sz w:val="24"/>
          <w:szCs w:val="24"/>
          <w14:textFill>
            <w14:solidFill>
              <w14:schemeClr w14:val="tx1"/>
            </w14:solidFill>
          </w14:textFill>
        </w:rPr>
        <w:t>加强国际国内交流与合作</w:t>
      </w:r>
      <w:bookmarkEnd w:id="192"/>
      <w:bookmarkEnd w:id="193"/>
    </w:p>
    <w:p>
      <w:pPr>
        <w:pageBreakBefore w:val="0"/>
        <w:kinsoku/>
        <w:wordWrap/>
        <w:overflowPunct/>
        <w:topLinePunct w:val="0"/>
        <w:autoSpaceDE w:val="0"/>
        <w:autoSpaceDN/>
        <w:bidi w:val="0"/>
        <w:adjustRightInd/>
        <w:snapToGrid/>
        <w:spacing w:line="360" w:lineRule="auto"/>
        <w:ind w:right="0" w:rightChars="0" w:firstLine="480"/>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鼓励和支持国内企业积极参与国际区块链开源社区，贡献力量，提升影响力和话语权。鼓励学习借鉴国际开源社区建设和运营模式，加强国内企业间的合作，建设我国区块链开源社区</w:t>
      </w:r>
      <w:r>
        <w:rPr>
          <w:rFonts w:hint="eastAsia" w:ascii="宋体" w:hAnsi="宋体" w:eastAsia="宋体" w:cs="宋体"/>
          <w:color w:val="000000" w:themeColor="text1"/>
          <w:sz w:val="24"/>
          <w:szCs w:val="24"/>
          <w:lang w:eastAsia="zh-CN"/>
          <w14:textFill>
            <w14:solidFill>
              <w14:schemeClr w14:val="tx1"/>
            </w14:solidFill>
          </w14:textFill>
        </w:rPr>
        <w:t>，</w:t>
      </w:r>
      <w:r>
        <w:rPr>
          <w:rFonts w:ascii="宋体" w:hAnsi="宋体" w:eastAsia="宋体" w:cs="宋体"/>
          <w:color w:val="000000" w:themeColor="text1"/>
          <w:sz w:val="24"/>
          <w:szCs w:val="24"/>
          <w14:textFill>
            <w14:solidFill>
              <w14:schemeClr w14:val="tx1"/>
            </w14:solidFill>
          </w14:textFill>
        </w:rPr>
        <w:t>围绕核心关键技术攻关、行业应用解决方案研发、重大应用示范、标准制定等，开展交流与合</w:t>
      </w:r>
      <w:r>
        <w:rPr>
          <w:rFonts w:hint="eastAsia" w:ascii="宋体" w:hAnsi="宋体" w:eastAsia="宋体" w:cs="宋体"/>
          <w:color w:val="000000" w:themeColor="text1"/>
          <w:sz w:val="24"/>
          <w:szCs w:val="24"/>
          <w:lang w:val="en-US" w:eastAsia="zh-CN"/>
          <w14:textFill>
            <w14:solidFill>
              <w14:schemeClr w14:val="tx1"/>
            </w14:solidFill>
          </w14:textFill>
        </w:rPr>
        <w:t>作。</w:t>
      </w:r>
    </w:p>
    <w:p>
      <w:pPr>
        <w:pageBreakBefore w:val="0"/>
        <w:kinsoku/>
        <w:wordWrap/>
        <w:overflowPunct/>
        <w:topLinePunct w:val="0"/>
        <w:autoSpaceDE w:val="0"/>
        <w:autoSpaceDN/>
        <w:bidi w:val="0"/>
        <w:adjustRightInd/>
        <w:snapToGrid/>
        <w:spacing w:line="360" w:lineRule="auto"/>
        <w:ind w:right="0" w:rightChars="0" w:firstLine="480"/>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p>
    <w:p>
      <w:pPr>
        <w:pageBreakBefore w:val="0"/>
        <w:kinsoku/>
        <w:wordWrap/>
        <w:overflowPunct/>
        <w:topLinePunct w:val="0"/>
        <w:autoSpaceDE w:val="0"/>
        <w:autoSpaceDN/>
        <w:bidi w:val="0"/>
        <w:adjustRightInd/>
        <w:snapToGrid/>
        <w:spacing w:line="360" w:lineRule="auto"/>
        <w:ind w:right="0" w:rightChars="0" w:firstLine="480"/>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p>
    <w:p>
      <w:pPr>
        <w:pageBreakBefore w:val="0"/>
        <w:kinsoku/>
        <w:wordWrap/>
        <w:overflowPunct/>
        <w:topLinePunct w:val="0"/>
        <w:autoSpaceDE w:val="0"/>
        <w:autoSpaceDN/>
        <w:bidi w:val="0"/>
        <w:adjustRightInd/>
        <w:snapToGrid/>
        <w:spacing w:line="360" w:lineRule="auto"/>
        <w:ind w:right="0" w:rightChars="0" w:firstLine="480"/>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p>
    <w:p>
      <w:pPr>
        <w:pageBreakBefore w:val="0"/>
        <w:kinsoku/>
        <w:wordWrap/>
        <w:overflowPunct/>
        <w:topLinePunct w:val="0"/>
        <w:autoSpaceDE w:val="0"/>
        <w:autoSpaceDN/>
        <w:bidi w:val="0"/>
        <w:adjustRightInd/>
        <w:snapToGrid/>
        <w:spacing w:line="360" w:lineRule="auto"/>
        <w:ind w:right="0" w:rightChars="0" w:firstLine="480"/>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p>
    <w:p>
      <w:pPr>
        <w:pageBreakBefore w:val="0"/>
        <w:kinsoku/>
        <w:wordWrap/>
        <w:overflowPunct/>
        <w:topLinePunct w:val="0"/>
        <w:autoSpaceDE w:val="0"/>
        <w:autoSpaceDN/>
        <w:bidi w:val="0"/>
        <w:adjustRightInd/>
        <w:snapToGrid/>
        <w:spacing w:line="360" w:lineRule="auto"/>
        <w:ind w:right="0" w:rightChars="0" w:firstLine="480"/>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p>
    <w:p>
      <w:pPr>
        <w:pageBreakBefore w:val="0"/>
        <w:kinsoku/>
        <w:wordWrap/>
        <w:overflowPunct/>
        <w:topLinePunct w:val="0"/>
        <w:autoSpaceDE w:val="0"/>
        <w:autoSpaceDN/>
        <w:bidi w:val="0"/>
        <w:adjustRightInd/>
        <w:snapToGrid/>
        <w:spacing w:line="360" w:lineRule="auto"/>
        <w:ind w:right="0" w:rightChars="0" w:firstLine="480"/>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p>
    <w:p>
      <w:pPr>
        <w:pageBreakBefore w:val="0"/>
        <w:numPr>
          <w:ilvl w:val="0"/>
          <w:numId w:val="0"/>
        </w:numPr>
        <w:kinsoku/>
        <w:wordWrap/>
        <w:overflowPunct/>
        <w:topLinePunct w:val="0"/>
        <w:autoSpaceDE/>
        <w:autoSpaceDN/>
        <w:bidi w:val="0"/>
        <w:adjustRightInd/>
        <w:snapToGrid/>
        <w:spacing w:line="360" w:lineRule="auto"/>
        <w:ind w:right="0" w:rightChars="0"/>
        <w:jc w:val="center"/>
        <w:textAlignment w:val="auto"/>
        <w:outlineLvl w:val="1"/>
        <w:rPr>
          <w:rFonts w:hint="eastAsia" w:ascii="宋体" w:hAnsi="宋体" w:eastAsia="宋体" w:cs="宋体"/>
          <w:b w:val="0"/>
          <w:bCs w:val="0"/>
          <w:color w:val="000000" w:themeColor="text1"/>
          <w:sz w:val="36"/>
          <w:szCs w:val="36"/>
          <w14:textFill>
            <w14:solidFill>
              <w14:schemeClr w14:val="tx1"/>
            </w14:solidFill>
          </w14:textFill>
        </w:rPr>
      </w:pPr>
      <w:bookmarkStart w:id="194" w:name="_Toc25735"/>
      <w:r>
        <w:rPr>
          <w:rFonts w:hint="eastAsia" w:ascii="宋体" w:hAnsi="宋体" w:cs="宋体"/>
          <w:b w:val="0"/>
          <w:bCs w:val="0"/>
          <w:color w:val="000000" w:themeColor="text1"/>
          <w:sz w:val="36"/>
          <w:szCs w:val="36"/>
          <w:lang w:val="en-US" w:eastAsia="zh-CN"/>
          <w14:textFill>
            <w14:solidFill>
              <w14:schemeClr w14:val="tx1"/>
            </w14:solidFill>
          </w14:textFill>
        </w:rPr>
        <w:t xml:space="preserve">第七章 </w:t>
      </w:r>
      <w:r>
        <w:rPr>
          <w:rFonts w:hint="eastAsia" w:ascii="宋体" w:hAnsi="宋体" w:eastAsia="宋体" w:cs="宋体"/>
          <w:b w:val="0"/>
          <w:bCs w:val="0"/>
          <w:color w:val="000000" w:themeColor="text1"/>
          <w:sz w:val="36"/>
          <w:szCs w:val="36"/>
          <w14:textFill>
            <w14:solidFill>
              <w14:schemeClr w14:val="tx1"/>
            </w14:solidFill>
          </w14:textFill>
        </w:rPr>
        <w:t>结论与展望</w:t>
      </w:r>
      <w:bookmarkEnd w:id="194"/>
    </w:p>
    <w:p>
      <w:pPr>
        <w:pageBreakBefore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Theme="minorEastAsia" w:hAnsiTheme="minorEastAsia"/>
          <w:color w:val="000000" w:themeColor="text1"/>
          <w:sz w:val="24"/>
          <w:lang w:val="en-US" w:eastAsia="zh-CN"/>
          <w14:textFill>
            <w14:solidFill>
              <w14:schemeClr w14:val="tx1"/>
            </w14:solidFill>
          </w14:textFill>
        </w:rPr>
        <w:t xml:space="preserve">    区块链技术的出现给解决供应链金融的问题带来了希望，也促进了供应链金融的发展。</w:t>
      </w:r>
      <w:r>
        <w:rPr>
          <w:rFonts w:hint="eastAsia" w:ascii="宋体" w:hAnsi="宋体" w:eastAsia="宋体" w:cs="宋体"/>
          <w:b w:val="0"/>
          <w:bCs w:val="0"/>
          <w:color w:val="000000" w:themeColor="text1"/>
          <w:sz w:val="24"/>
          <w:szCs w:val="24"/>
          <w:lang w:val="en-US" w:eastAsia="zh-CN"/>
          <w14:textFill>
            <w14:solidFill>
              <w14:schemeClr w14:val="tx1"/>
            </w14:solidFill>
          </w14:textFill>
        </w:rPr>
        <w:t>区块链技术将供应链上的每一个参与主体都变成了区块链网络中的一个节点，这样整个业务过程的每个环节都可以形成一个数据记录，由于该记录不可篡改且完整可追溯，从而减少了供应链的信息不对称性，提高了供应链上的透明度。并且便于监管与审计资金流、信息流等，参与业务的各方就不必担心某一方篡改合约、数据库或者其他的信息不对称问题导致的利益损失。</w:t>
      </w:r>
    </w:p>
    <w:p>
      <w:pPr>
        <w:pageBreakBefore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区块链上还写入将智能合约，智能合约的应用则在交易达成条件满足时，可以直接触发，使得交易得以完成。智能合约的应用减少了中间环节，从而降低了公司的成本。并且通过区块链技术可以使应收账款等资产确权，留下数据存证，从而可以防止票据等作假、以及重复质押等风险的发生。</w:t>
      </w:r>
    </w:p>
    <w:p>
      <w:pPr>
        <w:pageBreakBefore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本篇文章的第一章从供应链金融发展过程中面临的问题，以及区块链技术自身的特点这两方面出发，提出可以将区块链技术应用到供应链金融中去，解决供应链金融所面临的的问题。第二章则从供应链金融和区块链的相关的概念、特征以及供应链金融中存在的问题等其他方面出发，分析区块链技术应用于供应链金融的可行性。第三章则是通过第二章的可行性分析之后，针对供应链金融的三种融资模式进行情景假设，并且分析区块链技术是如何应用的以及应用所带来的后果。第四章则是针对具体的案例进行剖析，并且在分析和总结第三章和第四章的基础上，在得出区块链技术应用于供应链金融中面临着区块链技术尚未有通用的标准、区块链技术的瓶颈尚待突破</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对于区块链技术的监管问题</w:t>
      </w:r>
      <w:r>
        <w:rPr>
          <w:rFonts w:hint="eastAsia" w:ascii="宋体" w:hAnsi="宋体" w:eastAsia="宋体" w:cs="宋体"/>
          <w:color w:val="000000" w:themeColor="text1"/>
          <w:sz w:val="24"/>
          <w:szCs w:val="24"/>
          <w:lang w:val="en-US" w:eastAsia="zh-CN"/>
          <w14:textFill>
            <w14:solidFill>
              <w14:schemeClr w14:val="tx1"/>
            </w14:solidFill>
          </w14:textFill>
        </w:rPr>
        <w:t>以及区块链的生态圈不成熟等问题</w:t>
      </w:r>
      <w:r>
        <w:rPr>
          <w:rFonts w:hint="eastAsia" w:ascii="宋体" w:hAnsi="宋体" w:cs="宋体"/>
          <w:color w:val="000000" w:themeColor="text1"/>
          <w:sz w:val="24"/>
          <w:szCs w:val="24"/>
          <w:lang w:val="en-US" w:eastAsia="zh-CN"/>
          <w14:textFill>
            <w14:solidFill>
              <w14:schemeClr w14:val="tx1"/>
            </w14:solidFill>
          </w14:textFill>
        </w:rPr>
        <w:t>从而提出相关的建议，如政府发挥相应的支持和引导作用、科研院所要加快人才培养的进程、构建完善的生态系统等措施去解决这些问题。</w:t>
      </w:r>
    </w:p>
    <w:p>
      <w:pPr>
        <w:pageBreakBefore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当前，区块链技术的应用大多数还处于试验阶段，真正落地的应用较少，因此在未来的发展中可能会面临一系列的问题，但是供应链金融的运作模式会随着区块链的到来而发生改变。因此相关的企业以及监管部门，都需要以积极的心态来迎接区块链技术带来的改变，迅速调整企业的战略，促进企业更好的发展。我们相信未来随着区块链在供应链金融应用场景的不断丰富和实践，终将会颠覆整个供应链金融行业</w:t>
      </w:r>
      <w:r>
        <w:rPr>
          <w:rFonts w:hint="eastAsia" w:ascii="宋体" w:hAnsi="宋体" w:cs="宋体"/>
          <w:color w:val="000000" w:themeColor="text1"/>
          <w:sz w:val="24"/>
          <w:szCs w:val="24"/>
          <w:lang w:val="en-US" w:eastAsia="zh-CN"/>
          <w14:textFill>
            <w14:solidFill>
              <w14:schemeClr w14:val="tx1"/>
            </w14:solidFill>
          </w14:textFill>
        </w:rPr>
        <w:t>。</w:t>
      </w:r>
    </w:p>
    <w:p>
      <w:pPr>
        <w:pageBreakBefore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p>
    <w:p>
      <w:pPr>
        <w:pageBreakBefore w:val="0"/>
        <w:kinsoku/>
        <w:wordWrap/>
        <w:overflowPunct/>
        <w:topLinePunct w:val="0"/>
        <w:autoSpaceDE/>
        <w:autoSpaceDN/>
        <w:bidi w:val="0"/>
        <w:adjustRightInd/>
        <w:snapToGrid/>
        <w:spacing w:line="360" w:lineRule="auto"/>
        <w:ind w:left="0" w:leftChars="0" w:right="0" w:rightChars="0"/>
        <w:jc w:val="center"/>
        <w:textAlignment w:val="auto"/>
        <w:outlineLvl w:val="0"/>
        <w:rPr>
          <w:rFonts w:hint="eastAsia" w:ascii="黑体" w:eastAsia="黑体"/>
          <w:color w:val="000000" w:themeColor="text1"/>
          <w:sz w:val="32"/>
          <w:szCs w:val="32"/>
          <w14:textFill>
            <w14:solidFill>
              <w14:schemeClr w14:val="tx1"/>
            </w14:solidFill>
          </w14:textFill>
        </w:rPr>
      </w:pPr>
      <w:bookmarkStart w:id="195" w:name="_Toc61939096"/>
      <w:bookmarkStart w:id="196" w:name="_Toc60499587"/>
      <w:bookmarkStart w:id="197" w:name="_Toc8210"/>
      <w:bookmarkStart w:id="198" w:name="_Toc11741"/>
      <w:r>
        <w:rPr>
          <w:rFonts w:hint="eastAsia" w:ascii="黑体" w:eastAsia="黑体"/>
          <w:color w:val="000000" w:themeColor="text1"/>
          <w:sz w:val="32"/>
          <w:szCs w:val="32"/>
          <w14:textFill>
            <w14:solidFill>
              <w14:schemeClr w14:val="tx1"/>
            </w14:solidFill>
          </w14:textFill>
        </w:rPr>
        <w:t>参考文献</w:t>
      </w:r>
      <w:bookmarkEnd w:id="195"/>
      <w:bookmarkEnd w:id="196"/>
      <w:bookmarkEnd w:id="197"/>
      <w:bookmarkEnd w:id="198"/>
    </w:p>
    <w:p>
      <w:pPr>
        <w:pageBreakBefore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r>
        <w:rPr>
          <w:rFonts w:hint="eastAsia" w:ascii="Times New Roman" w:hAnsi="Times New Roman" w:cs="Times New Roman"/>
          <w:color w:val="000000" w:themeColor="text1"/>
          <w:sz w:val="21"/>
          <w:szCs w:val="21"/>
          <w:lang w:val="en-US" w:eastAsia="zh-CN"/>
          <w14:textFill>
            <w14:solidFill>
              <w14:schemeClr w14:val="tx1"/>
            </w14:solidFill>
          </w14:textFill>
        </w:rPr>
        <w:t>1</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 Sabbaghi， N. Sabbghi. Global supply chain strategy</w:t>
      </w:r>
      <w:r>
        <w:rPr>
          <w:rFonts w:hint="default" w:ascii="Times New Roman" w:hAnsi="Times New Roman"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and global competitiveness [J]. International business and</w:t>
      </w:r>
      <w:r>
        <w:rPr>
          <w:rFonts w:hint="default" w:ascii="Times New Roman" w:hAnsi="Times New Roman"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economic research journal， 2004，3（7）：63-76.</w:t>
      </w:r>
    </w:p>
    <w:p>
      <w:pPr>
        <w:pageBreakBefore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r>
        <w:rPr>
          <w:rFonts w:hint="default" w:ascii="Times New Roman" w:hAnsi="Times New Roman" w:cs="Times New Roman"/>
          <w:color w:val="000000" w:themeColor="text1"/>
          <w:sz w:val="21"/>
          <w:szCs w:val="21"/>
          <w:lang w:val="en-US" w:eastAsia="zh-CN"/>
          <w14:textFill>
            <w14:solidFill>
              <w14:schemeClr w14:val="tx1"/>
            </w14:solidFill>
          </w14:textFill>
        </w:rPr>
        <w:t>2</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cs="Times New Roman"/>
          <w:color w:val="000000" w:themeColor="text1"/>
          <w:sz w:val="21"/>
          <w:szCs w:val="21"/>
          <w:lang w:val="en-US" w:eastAsia="zh-CN"/>
          <w14:textFill>
            <w14:solidFill>
              <w14:schemeClr w14:val="tx1"/>
            </w14:solidFill>
          </w14:textFill>
        </w:rPr>
        <w:t>Abhijeet Ghadge， Samir Dani， Michael Chester， Roy Kalawsky. A systems approach for modeling supply chain risks [J]. Supply chain management： an international journal，2013，18（5）：523-538.</w:t>
      </w:r>
    </w:p>
    <w:p>
      <w:pPr>
        <w:pageBreakBefore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r>
        <w:rPr>
          <w:rFonts w:hint="default" w:ascii="Times New Roman" w:hAnsi="Times New Roman" w:cs="Times New Roman"/>
          <w:color w:val="000000" w:themeColor="text1"/>
          <w:sz w:val="21"/>
          <w:szCs w:val="21"/>
          <w:lang w:val="en-US" w:eastAsia="zh-CN"/>
          <w14:textFill>
            <w14:solidFill>
              <w14:schemeClr w14:val="tx1"/>
            </w14:solidFill>
          </w14:textFill>
        </w:rPr>
        <w:t>3</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cs="Times New Roman"/>
          <w:color w:val="000000" w:themeColor="text1"/>
          <w:sz w:val="21"/>
          <w:szCs w:val="21"/>
          <w:lang w:val="en-US" w:eastAsia="zh-CN"/>
          <w14:textFill>
            <w14:solidFill>
              <w14:schemeClr w14:val="tx1"/>
            </w14:solidFill>
          </w14:textFill>
        </w:rPr>
        <w:t>Angapp Gunasekaran ， Kee -hung Lai ， T.C. Edwin Cheng.Responsive supplly chain： a competitive strategy in a networked economy[J]. The international journal of management science， 2008，36：549-564.</w:t>
      </w:r>
    </w:p>
    <w:p>
      <w:pPr>
        <w:pageBreakBefore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r>
        <w:rPr>
          <w:rFonts w:hint="default" w:ascii="Times New Roman" w:hAnsi="Times New Roman" w:cs="Times New Roman"/>
          <w:color w:val="000000" w:themeColor="text1"/>
          <w:sz w:val="21"/>
          <w:szCs w:val="21"/>
          <w:lang w:val="en-US" w:eastAsia="zh-CN"/>
          <w14:textFill>
            <w14:solidFill>
              <w14:schemeClr w14:val="tx1"/>
            </w14:solidFill>
          </w14:textFill>
        </w:rPr>
        <w:t>4</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cs="Times New Roman"/>
          <w:color w:val="000000" w:themeColor="text1"/>
          <w:sz w:val="21"/>
          <w:szCs w:val="21"/>
          <w:lang w:val="en-US" w:eastAsia="zh-CN"/>
          <w14:textFill>
            <w14:solidFill>
              <w14:schemeClr w14:val="tx1"/>
            </w14:solidFill>
          </w14:textFill>
        </w:rPr>
        <w:t>Bob Dyckman. Supply chain finance： risk mitigation and revenue growth [J]. Journal of corporate treasury management， 2011，4（2）：168-173.</w:t>
      </w:r>
    </w:p>
    <w:p>
      <w:pPr>
        <w:pageBreakBefore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r>
        <w:rPr>
          <w:rFonts w:hint="default" w:ascii="Times New Roman" w:hAnsi="Times New Roman" w:cs="Times New Roman"/>
          <w:color w:val="000000" w:themeColor="text1"/>
          <w:sz w:val="21"/>
          <w:szCs w:val="21"/>
          <w:lang w:val="en-US" w:eastAsia="zh-CN"/>
          <w14:textFill>
            <w14:solidFill>
              <w14:schemeClr w14:val="tx1"/>
            </w14:solidFill>
          </w14:textFill>
        </w:rPr>
        <w:t>5</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cs="Times New Roman"/>
          <w:color w:val="000000" w:themeColor="text1"/>
          <w:sz w:val="21"/>
          <w:szCs w:val="21"/>
          <w:lang w:val="en-US" w:eastAsia="zh-CN"/>
          <w14:textFill>
            <w14:solidFill>
              <w14:schemeClr w14:val="tx1"/>
            </w14:solidFill>
          </w14:textFill>
        </w:rPr>
        <w:t>Bernabucci R.J.Supply chain gains from integration [J]. Financial Executive， 2008，24（3）：46-48.</w:t>
      </w:r>
    </w:p>
    <w:p>
      <w:pPr>
        <w:pageBreakBefore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r>
        <w:rPr>
          <w:rFonts w:hint="default" w:ascii="Times New Roman" w:hAnsi="Times New Roman" w:cs="Times New Roman"/>
          <w:color w:val="000000" w:themeColor="text1"/>
          <w:sz w:val="21"/>
          <w:szCs w:val="21"/>
          <w:lang w:val="en-US" w:eastAsia="zh-CN"/>
          <w14:textFill>
            <w14:solidFill>
              <w14:schemeClr w14:val="tx1"/>
            </w14:solidFill>
          </w14:textFill>
        </w:rPr>
        <w:t>6</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cs="Times New Roman"/>
          <w:color w:val="000000" w:themeColor="text1"/>
          <w:sz w:val="21"/>
          <w:szCs w:val="21"/>
          <w:lang w:val="en-US" w:eastAsia="zh-CN"/>
          <w14:textFill>
            <w14:solidFill>
              <w14:schemeClr w14:val="tx1"/>
            </w14:solidFill>
          </w14:textFill>
        </w:rPr>
        <w:t>Bing Jing， Abraham Seidmann. Financing sourcing in a supply chain [J]. Decision support systems，</w:t>
      </w:r>
      <w:r>
        <w:rPr>
          <w:rFonts w:hint="eastAsia" w:ascii="Times New Roman" w:hAnsi="Times New Roman" w:cs="Times New Roman"/>
          <w:color w:val="000000" w:themeColor="text1"/>
          <w:sz w:val="21"/>
          <w:szCs w:val="21"/>
          <w:lang w:val="en-US" w:eastAsia="zh-CN"/>
          <w14:textFill>
            <w14:solidFill>
              <w14:schemeClr w14:val="tx1"/>
            </w14:solidFill>
          </w14:textFill>
        </w:rPr>
        <w:t>2014</w:t>
      </w:r>
      <w:r>
        <w:rPr>
          <w:rFonts w:hint="default" w:ascii="Times New Roman" w:hAnsi="Times New Roman" w:cs="Times New Roman"/>
          <w:color w:val="000000" w:themeColor="text1"/>
          <w:sz w:val="21"/>
          <w:szCs w:val="21"/>
          <w:lang w:val="en-US" w:eastAsia="zh-CN"/>
          <w14:textFill>
            <w14:solidFill>
              <w14:schemeClr w14:val="tx1"/>
            </w14:solidFill>
          </w14:textFill>
        </w:rPr>
        <w:t>，</w:t>
      </w:r>
      <w:r>
        <w:rPr>
          <w:rFonts w:hint="eastAsia" w:ascii="Times New Roman" w:hAnsi="Times New Roman" w:cs="Times New Roman"/>
          <w:color w:val="000000" w:themeColor="text1"/>
          <w:sz w:val="21"/>
          <w:szCs w:val="21"/>
          <w:lang w:val="en-US" w:eastAsia="zh-CN"/>
          <w14:textFill>
            <w14:solidFill>
              <w14:schemeClr w14:val="tx1"/>
            </w14:solidFill>
          </w14:textFill>
        </w:rPr>
        <w:t>58（2）：15-20</w:t>
      </w:r>
      <w:r>
        <w:rPr>
          <w:rFonts w:hint="default" w:ascii="Times New Roman" w:hAnsi="Times New Roman" w:cs="Times New Roman"/>
          <w:color w:val="000000" w:themeColor="text1"/>
          <w:sz w:val="21"/>
          <w:szCs w:val="21"/>
          <w:lang w:val="en-US" w:eastAsia="zh-CN"/>
          <w14:textFill>
            <w14:solidFill>
              <w14:schemeClr w14:val="tx1"/>
            </w14:solidFill>
          </w14:textFill>
        </w:rPr>
        <w:t>.</w:t>
      </w:r>
    </w:p>
    <w:p>
      <w:pPr>
        <w:pageBreakBefore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r>
        <w:rPr>
          <w:rFonts w:hint="default" w:ascii="Times New Roman" w:hAnsi="Times New Roman" w:cs="Times New Roman"/>
          <w:color w:val="000000" w:themeColor="text1"/>
          <w:sz w:val="21"/>
          <w:szCs w:val="21"/>
          <w:lang w:val="en-US" w:eastAsia="zh-CN"/>
          <w14:textFill>
            <w14:solidFill>
              <w14:schemeClr w14:val="tx1"/>
            </w14:solidFill>
          </w14:textFill>
        </w:rPr>
        <w:t>7</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cs="Times New Roman"/>
          <w:color w:val="000000" w:themeColor="text1"/>
          <w:sz w:val="21"/>
          <w:szCs w:val="21"/>
          <w:lang w:val="en-US" w:eastAsia="zh-CN"/>
          <w14:textFill>
            <w14:solidFill>
              <w14:schemeClr w14:val="tx1"/>
            </w14:solidFill>
          </w14:textFill>
        </w:rPr>
        <w:t>Camerinelli E. Supply chain finance [J]. Journal of Payments Strategy &amp; Systems， 2009， 3（2）： 114-128.</w:t>
      </w:r>
    </w:p>
    <w:p>
      <w:pPr>
        <w:pageBreakBefore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r>
        <w:rPr>
          <w:rFonts w:hint="default" w:ascii="Times New Roman" w:hAnsi="Times New Roman" w:cs="Times New Roman"/>
          <w:color w:val="000000" w:themeColor="text1"/>
          <w:sz w:val="21"/>
          <w:szCs w:val="21"/>
          <w:lang w:val="en-US" w:eastAsia="zh-CN"/>
          <w14:textFill>
            <w14:solidFill>
              <w14:schemeClr w14:val="tx1"/>
            </w14:solidFill>
          </w14:textFill>
        </w:rPr>
        <w:t>8</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cs="Times New Roman"/>
          <w:color w:val="000000" w:themeColor="text1"/>
          <w:sz w:val="21"/>
          <w:szCs w:val="21"/>
          <w:lang w:val="en-US" w:eastAsia="zh-CN"/>
          <w14:textFill>
            <w14:solidFill>
              <w14:schemeClr w14:val="tx1"/>
            </w14:solidFill>
          </w14:textFill>
        </w:rPr>
        <w:t>Chih -Yang Tsai. On supply chain cash flows risk [J].Decision support systems，2008，44（4）：1031-1042.</w:t>
      </w:r>
    </w:p>
    <w:p>
      <w:pPr>
        <w:pageBreakBefore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r>
        <w:rPr>
          <w:rFonts w:hint="default" w:ascii="Times New Roman" w:hAnsi="Times New Roman" w:cs="Times New Roman"/>
          <w:color w:val="000000" w:themeColor="text1"/>
          <w:sz w:val="21"/>
          <w:szCs w:val="21"/>
          <w:lang w:val="en-US" w:eastAsia="zh-CN"/>
          <w14:textFill>
            <w14:solidFill>
              <w14:schemeClr w14:val="tx1"/>
            </w14:solidFill>
          </w14:textFill>
        </w:rPr>
        <w:t>9</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cs="Times New Roman"/>
          <w:color w:val="000000" w:themeColor="text1"/>
          <w:sz w:val="21"/>
          <w:szCs w:val="21"/>
          <w:lang w:val="en-US" w:eastAsia="zh-CN"/>
          <w14:textFill>
            <w14:solidFill>
              <w14:schemeClr w14:val="tx1"/>
            </w14:solidFill>
          </w14:textFill>
        </w:rPr>
        <w:t>David A. Wuttke， Constantin Blome， Michael Henke.Focusing the financial flow of supply chains： an empirical investigation of financial supply chain management [J].International journal of production economics， 2013，145 （2）：773-789.</w:t>
      </w:r>
    </w:p>
    <w:p>
      <w:pPr>
        <w:pageBreakBefore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r>
        <w:rPr>
          <w:rFonts w:hint="default" w:ascii="Times New Roman" w:hAnsi="Times New Roman" w:cs="Times New Roman"/>
          <w:color w:val="000000" w:themeColor="text1"/>
          <w:sz w:val="21"/>
          <w:szCs w:val="21"/>
          <w:lang w:val="en-US" w:eastAsia="zh-CN"/>
          <w14:textFill>
            <w14:solidFill>
              <w14:schemeClr w14:val="tx1"/>
            </w14:solidFill>
          </w14:textFill>
        </w:rPr>
        <w:t>10</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cs="Times New Roman"/>
          <w:color w:val="000000" w:themeColor="text1"/>
          <w:sz w:val="21"/>
          <w:szCs w:val="21"/>
          <w:lang w:val="en-US" w:eastAsia="zh-CN"/>
          <w14:textFill>
            <w14:solidFill>
              <w14:schemeClr w14:val="tx1"/>
            </w14:solidFill>
          </w14:textFill>
        </w:rPr>
        <w:t>Demica. Supply chain finance： a third report form Demica[R]. London， UK，2009.</w:t>
      </w:r>
    </w:p>
    <w:p>
      <w:pPr>
        <w:pageBreakBefore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r>
        <w:rPr>
          <w:rFonts w:hint="default" w:ascii="Times New Roman" w:hAnsi="Times New Roman" w:cs="Times New Roman"/>
          <w:color w:val="000000" w:themeColor="text1"/>
          <w:sz w:val="21"/>
          <w:szCs w:val="21"/>
          <w:lang w:val="en-US" w:eastAsia="zh-CN"/>
          <w14:textFill>
            <w14:solidFill>
              <w14:schemeClr w14:val="tx1"/>
            </w14:solidFill>
          </w14:textFill>
        </w:rPr>
        <w:t>11</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cs="Times New Roman"/>
          <w:color w:val="000000" w:themeColor="text1"/>
          <w:sz w:val="21"/>
          <w:szCs w:val="21"/>
          <w:lang w:val="en-US" w:eastAsia="zh-CN"/>
          <w14:textFill>
            <w14:solidFill>
              <w14:schemeClr w14:val="tx1"/>
            </w14:solidFill>
          </w14:textFill>
        </w:rPr>
        <w:t>F. Mathis， J. Cavinato. Financing the Global Supply Chain：Growing Need for Management Action [J]. Thunderbird International Business，2010，52（6）：467-474.</w:t>
      </w:r>
    </w:p>
    <w:p>
      <w:pPr>
        <w:pageBreakBefore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r>
        <w:rPr>
          <w:rFonts w:hint="default" w:ascii="Times New Roman" w:hAnsi="Times New Roman" w:cs="Times New Roman"/>
          <w:color w:val="000000" w:themeColor="text1"/>
          <w:sz w:val="21"/>
          <w:szCs w:val="21"/>
          <w:lang w:val="en-US" w:eastAsia="zh-CN"/>
          <w14:textFill>
            <w14:solidFill>
              <w14:schemeClr w14:val="tx1"/>
            </w14:solidFill>
          </w14:textFill>
        </w:rPr>
        <w:t>1</w:t>
      </w:r>
      <w:r>
        <w:rPr>
          <w:rFonts w:hint="eastAsia" w:ascii="Times New Roman" w:hAnsi="Times New Roman" w:cs="Times New Roman"/>
          <w:color w:val="000000" w:themeColor="text1"/>
          <w:sz w:val="21"/>
          <w:szCs w:val="21"/>
          <w:lang w:val="en-US" w:eastAsia="zh-CN"/>
          <w14:textFill>
            <w14:solidFill>
              <w14:schemeClr w14:val="tx1"/>
            </w14:solidFill>
          </w14:textFill>
        </w:rPr>
        <w:t>2</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cs="Times New Roman"/>
          <w:color w:val="000000" w:themeColor="text1"/>
          <w:sz w:val="21"/>
          <w:szCs w:val="21"/>
          <w:lang w:val="en-US" w:eastAsia="zh-CN"/>
          <w14:textFill>
            <w14:solidFill>
              <w14:schemeClr w14:val="tx1"/>
            </w14:solidFill>
          </w14:textFill>
        </w:rPr>
        <w:t>Khaled Soufani. The role of factoring in financing UK SMEs：a supply side analysis[J]. Journal of Small Business and Enterprise Development，1994，8（1）：37-46.</w:t>
      </w:r>
    </w:p>
    <w:p>
      <w:pPr>
        <w:pageBreakBefore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r>
        <w:rPr>
          <w:rFonts w:hint="default" w:ascii="Times New Roman" w:hAnsi="Times New Roman" w:cs="Times New Roman"/>
          <w:color w:val="000000" w:themeColor="text1"/>
          <w:sz w:val="21"/>
          <w:szCs w:val="21"/>
          <w:lang w:val="en-US" w:eastAsia="zh-CN"/>
          <w14:textFill>
            <w14:solidFill>
              <w14:schemeClr w14:val="tx1"/>
            </w14:solidFill>
          </w14:textFill>
        </w:rPr>
        <w:t>1</w:t>
      </w:r>
      <w:r>
        <w:rPr>
          <w:rFonts w:hint="eastAsia" w:ascii="Times New Roman" w:hAnsi="Times New Roman" w:cs="Times New Roman"/>
          <w:color w:val="000000" w:themeColor="text1"/>
          <w:sz w:val="21"/>
          <w:szCs w:val="21"/>
          <w:lang w:val="en-US" w:eastAsia="zh-CN"/>
          <w14:textFill>
            <w14:solidFill>
              <w14:schemeClr w14:val="tx1"/>
            </w14:solidFill>
          </w14:textFill>
        </w:rPr>
        <w:t>3</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cs="Times New Roman"/>
          <w:color w:val="000000" w:themeColor="text1"/>
          <w:sz w:val="21"/>
          <w:szCs w:val="21"/>
          <w:lang w:val="en-US" w:eastAsia="zh-CN"/>
          <w14:textFill>
            <w14:solidFill>
              <w14:schemeClr w14:val="tx1"/>
            </w14:solidFill>
          </w14:textFill>
        </w:rPr>
        <w:t>Liu Xiang. An agent -based architecture for supply chain finance cooperative</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cs="Times New Roman"/>
          <w:color w:val="000000" w:themeColor="text1"/>
          <w:sz w:val="21"/>
          <w:szCs w:val="21"/>
          <w:lang w:val="en-US" w:eastAsia="zh-CN"/>
          <w14:textFill>
            <w14:solidFill>
              <w14:schemeClr w14:val="tx1"/>
            </w14:solidFill>
          </w14:textFill>
        </w:rPr>
        <w:t>context-aware distributed data mining systems [R]. Internet and Applications and Services， w008. ICW. Third international conference， 2008，June： 261-266.</w:t>
      </w:r>
    </w:p>
    <w:p>
      <w:pPr>
        <w:pageBreakBefore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r>
        <w:rPr>
          <w:rFonts w:hint="eastAsia" w:ascii="Times New Roman" w:hAnsi="Times New Roman" w:cs="Times New Roman"/>
          <w:color w:val="000000" w:themeColor="text1"/>
          <w:sz w:val="21"/>
          <w:szCs w:val="21"/>
          <w:lang w:val="en-US" w:eastAsia="zh-CN"/>
          <w14:textFill>
            <w14:solidFill>
              <w14:schemeClr w14:val="tx1"/>
            </w14:solidFill>
          </w14:textFill>
        </w:rPr>
        <w:t>14</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cs="Times New Roman"/>
          <w:color w:val="000000" w:themeColor="text1"/>
          <w:lang w:val="en-US" w:eastAsia="zh-CN"/>
          <w14:textFill>
            <w14:solidFill>
              <w14:schemeClr w14:val="tx1"/>
            </w14:solidFill>
          </w14:textFill>
        </w:rPr>
        <w:t xml:space="preserve">Parlar,M. and Weng,Z.K.Balancing Desirable but conflicting objectives in the Newsvendor Problem[J],IIE Transactions,2003,25:131-142.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15</w:t>
      </w: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 xml:space="preserve"> </w:t>
      </w:r>
      <w:r>
        <w:rPr>
          <w:rFonts w:hint="eastAsia" w:ascii="宋体" w:hAnsi="宋体" w:eastAsia="宋体" w:cs="宋体"/>
          <w:color w:val="000000" w:themeColor="text1"/>
          <w:sz w:val="21"/>
          <w:szCs w:val="21"/>
          <w:lang w:val="en-US" w:eastAsia="zh-CN"/>
          <w14:textFill>
            <w14:solidFill>
              <w14:schemeClr w14:val="tx1"/>
            </w14:solidFill>
          </w14:textFill>
        </w:rPr>
        <w:t>邓茹，杨鉴淞.供应链融资: 中小企业融资新途径［J］.财会通讯，</w:t>
      </w:r>
      <w:r>
        <w:rPr>
          <w:rFonts w:hint="eastAsia" w:ascii="宋体" w:hAnsi="宋体" w:cs="宋体"/>
          <w:color w:val="000000" w:themeColor="text1"/>
          <w:sz w:val="21"/>
          <w:szCs w:val="21"/>
          <w:lang w:val="en-US" w:eastAsia="zh-CN"/>
          <w14:textFill>
            <w14:solidFill>
              <w14:schemeClr w14:val="tx1"/>
            </w14:solidFill>
          </w14:textFill>
        </w:rPr>
        <w:t>2009(8):26-27.</w:t>
      </w:r>
      <w:r>
        <w:rPr>
          <w:rFonts w:hint="eastAsia" w:ascii="宋体" w:hAnsi="宋体" w:eastAsia="宋体" w:cs="宋体"/>
          <w:color w:val="000000" w:themeColor="text1"/>
          <w:sz w:val="21"/>
          <w:szCs w:val="21"/>
          <w:lang w:val="en-US" w:eastAsia="zh-CN"/>
          <w14:textFill>
            <w14:solidFill>
              <w14:schemeClr w14:val="tx1"/>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16</w:t>
      </w: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 xml:space="preserve"> </w:t>
      </w:r>
      <w:r>
        <w:rPr>
          <w:rFonts w:hint="eastAsia" w:ascii="宋体" w:hAnsi="宋体" w:eastAsia="宋体" w:cs="宋体"/>
          <w:color w:val="000000" w:themeColor="text1"/>
          <w:sz w:val="21"/>
          <w:szCs w:val="21"/>
          <w:lang w:val="en-US" w:eastAsia="zh-CN"/>
          <w14:textFill>
            <w14:solidFill>
              <w14:schemeClr w14:val="tx1"/>
            </w14:solidFill>
          </w14:textFill>
        </w:rPr>
        <w:t>胡跃飞，黄少卿.供应链金融: 背景、创新与概念界定［J］</w:t>
      </w:r>
      <w:r>
        <w:rPr>
          <w:rFonts w:hint="eastAsia" w:ascii="宋体" w:hAnsi="宋体" w:cs="宋体"/>
          <w:color w:val="000000" w:themeColor="text1"/>
          <w:sz w:val="21"/>
          <w:szCs w:val="21"/>
          <w:lang w:val="en-US" w:eastAsia="zh-CN"/>
          <w14:textFill>
            <w14:solidFill>
              <w14:schemeClr w14:val="tx1"/>
            </w14:solidFill>
          </w14:textFill>
        </w:rPr>
        <w:t>.</w:t>
      </w:r>
      <w:r>
        <w:rPr>
          <w:rFonts w:hint="eastAsia" w:ascii="宋体" w:hAnsi="宋体" w:eastAsia="宋体" w:cs="宋体"/>
          <w:color w:val="000000" w:themeColor="text1"/>
          <w:sz w:val="21"/>
          <w:szCs w:val="21"/>
          <w:lang w:val="en-US" w:eastAsia="zh-CN"/>
          <w14:textFill>
            <w14:solidFill>
              <w14:schemeClr w14:val="tx1"/>
            </w14:solidFill>
          </w14:textFill>
        </w:rPr>
        <w:t>金融研究，</w:t>
      </w:r>
      <w:r>
        <w:rPr>
          <w:rFonts w:hint="eastAsia" w:ascii="宋体" w:hAnsi="宋体" w:cs="宋体"/>
          <w:color w:val="000000" w:themeColor="text1"/>
          <w:sz w:val="21"/>
          <w:szCs w:val="21"/>
          <w:lang w:val="en-US" w:eastAsia="zh-CN"/>
          <w14:textFill>
            <w14:solidFill>
              <w14:schemeClr w14:val="tx1"/>
            </w14:solidFill>
          </w14:textFill>
        </w:rPr>
        <w:t>2009(8):194-206.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17</w:t>
      </w: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 xml:space="preserve"> </w:t>
      </w:r>
      <w:r>
        <w:rPr>
          <w:rFonts w:hint="eastAsia" w:ascii="宋体" w:hAnsi="宋体" w:eastAsia="宋体" w:cs="宋体"/>
          <w:color w:val="000000" w:themeColor="text1"/>
          <w:sz w:val="21"/>
          <w:szCs w:val="21"/>
          <w:lang w:val="en-US" w:eastAsia="zh-CN"/>
          <w14:textFill>
            <w14:solidFill>
              <w14:schemeClr w14:val="tx1"/>
            </w14:solidFill>
          </w14:textFill>
        </w:rPr>
        <w:t>江宁.拓展供应链金融实现途径探析［J］.经济导刊，</w:t>
      </w:r>
      <w:r>
        <w:rPr>
          <w:rFonts w:hint="eastAsia" w:ascii="宋体" w:hAnsi="宋体" w:cs="宋体"/>
          <w:color w:val="000000" w:themeColor="text1"/>
          <w:sz w:val="21"/>
          <w:szCs w:val="21"/>
          <w:lang w:val="en-US" w:eastAsia="zh-CN"/>
          <w14:textFill>
            <w14:solidFill>
              <w14:schemeClr w14:val="tx1"/>
            </w14:solidFill>
          </w14:textFill>
        </w:rPr>
        <w:t>2009(7):93-94</w:t>
      </w:r>
      <w:r>
        <w:rPr>
          <w:rFonts w:hint="eastAsia" w:ascii="宋体" w:hAnsi="宋体" w:eastAsia="宋体" w:cs="宋体"/>
          <w:color w:val="000000" w:themeColor="text1"/>
          <w:sz w:val="21"/>
          <w:szCs w:val="21"/>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18</w:t>
      </w: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 xml:space="preserve"> </w:t>
      </w:r>
      <w:r>
        <w:rPr>
          <w:rFonts w:hint="eastAsia" w:ascii="宋体" w:hAnsi="宋体" w:eastAsia="宋体" w:cs="宋体"/>
          <w:color w:val="000000" w:themeColor="text1"/>
          <w:sz w:val="21"/>
          <w:szCs w:val="21"/>
          <w:lang w:val="en-US" w:eastAsia="zh-CN"/>
          <w14:textFill>
            <w14:solidFill>
              <w14:schemeClr w14:val="tx1"/>
            </w14:solidFill>
          </w14:textFill>
        </w:rPr>
        <w:t>李殊琦.发展我国供应链金融业务的政策建议［J］</w:t>
      </w:r>
      <w:r>
        <w:rPr>
          <w:rFonts w:hint="eastAsia" w:ascii="宋体" w:hAnsi="宋体" w:cs="宋体"/>
          <w:color w:val="000000" w:themeColor="text1"/>
          <w:sz w:val="21"/>
          <w:szCs w:val="21"/>
          <w:lang w:val="en-US" w:eastAsia="zh-CN"/>
          <w14:textFill>
            <w14:solidFill>
              <w14:schemeClr w14:val="tx1"/>
            </w14:solidFill>
          </w14:textFill>
        </w:rPr>
        <w:t>.</w:t>
      </w:r>
      <w:r>
        <w:rPr>
          <w:rFonts w:hint="eastAsia" w:ascii="宋体" w:hAnsi="宋体" w:eastAsia="宋体" w:cs="宋体"/>
          <w:color w:val="000000" w:themeColor="text1"/>
          <w:sz w:val="21"/>
          <w:szCs w:val="21"/>
          <w:lang w:val="en-US" w:eastAsia="zh-CN"/>
          <w14:textFill>
            <w14:solidFill>
              <w14:schemeClr w14:val="tx1"/>
            </w14:solidFill>
          </w14:textFill>
        </w:rPr>
        <w:t>金融与经济，</w:t>
      </w:r>
      <w:r>
        <w:rPr>
          <w:rFonts w:hint="eastAsia" w:ascii="宋体" w:hAnsi="宋体" w:cs="宋体"/>
          <w:color w:val="000000" w:themeColor="text1"/>
          <w:sz w:val="21"/>
          <w:szCs w:val="21"/>
          <w:lang w:val="en-US" w:eastAsia="zh-CN"/>
          <w14:textFill>
            <w14:solidFill>
              <w14:schemeClr w14:val="tx1"/>
            </w14:solidFill>
          </w14:textFill>
        </w:rPr>
        <w:t>2011(7):36-39</w:t>
      </w:r>
      <w:r>
        <w:rPr>
          <w:rFonts w:hint="eastAsia" w:ascii="宋体" w:hAnsi="宋体" w:eastAsia="宋体" w:cs="宋体"/>
          <w:color w:val="000000" w:themeColor="text1"/>
          <w:sz w:val="21"/>
          <w:szCs w:val="21"/>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19</w:t>
      </w: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 xml:space="preserve"> </w:t>
      </w:r>
      <w:r>
        <w:rPr>
          <w:rFonts w:hint="eastAsia" w:ascii="宋体" w:hAnsi="宋体" w:eastAsia="宋体" w:cs="宋体"/>
          <w:color w:val="000000" w:themeColor="text1"/>
          <w:sz w:val="21"/>
          <w:szCs w:val="21"/>
          <w:lang w:val="en-US" w:eastAsia="zh-CN"/>
          <w14:textFill>
            <w14:solidFill>
              <w14:schemeClr w14:val="tx1"/>
            </w14:solidFill>
          </w14:textFill>
        </w:rPr>
        <w:t>李飞.商业银行开展供应链金融的相关思考［J］.财会月刊，2011</w:t>
      </w:r>
      <w:r>
        <w:rPr>
          <w:rFonts w:hint="eastAsia" w:ascii="宋体" w:hAnsi="宋体" w:cs="宋体"/>
          <w:color w:val="000000" w:themeColor="text1"/>
          <w:sz w:val="21"/>
          <w:szCs w:val="21"/>
          <w:lang w:val="en-US" w:eastAsia="zh-CN"/>
          <w14:textFill>
            <w14:solidFill>
              <w14:schemeClr w14:val="tx1"/>
            </w14:solidFill>
          </w14:textFill>
        </w:rPr>
        <w:t>(17):34-36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20</w:t>
      </w: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 xml:space="preserve"> </w:t>
      </w:r>
      <w:r>
        <w:rPr>
          <w:rFonts w:hint="eastAsia" w:ascii="宋体" w:hAnsi="宋体" w:eastAsia="宋体" w:cs="宋体"/>
          <w:color w:val="000000" w:themeColor="text1"/>
          <w:sz w:val="21"/>
          <w:szCs w:val="21"/>
          <w:lang w:val="en-US" w:eastAsia="zh-CN"/>
          <w14:textFill>
            <w14:solidFill>
              <w14:schemeClr w14:val="tx1"/>
            </w14:solidFill>
          </w14:textFill>
        </w:rPr>
        <w:t>刘士宁.供应链金融的发展现状与风险防范［J］.中国物流与采购，2007</w:t>
      </w:r>
      <w:r>
        <w:rPr>
          <w:rFonts w:hint="eastAsia" w:ascii="宋体" w:hAnsi="宋体" w:cs="宋体"/>
          <w:color w:val="000000" w:themeColor="text1"/>
          <w:sz w:val="21"/>
          <w:szCs w:val="21"/>
          <w:lang w:val="en-US" w:eastAsia="zh-CN"/>
          <w14:textFill>
            <w14:solidFill>
              <w14:schemeClr w14:val="tx1"/>
            </w14:solidFill>
          </w14:textFill>
        </w:rPr>
        <w:t>(7):68-69</w:t>
      </w:r>
      <w:r>
        <w:rPr>
          <w:rFonts w:hint="eastAsia" w:ascii="宋体" w:hAnsi="宋体" w:eastAsia="宋体" w:cs="宋体"/>
          <w:color w:val="000000" w:themeColor="text1"/>
          <w:sz w:val="21"/>
          <w:szCs w:val="21"/>
          <w:lang w:val="en-US" w:eastAsia="zh-CN"/>
          <w14:textFill>
            <w14:solidFill>
              <w14:schemeClr w14:val="tx1"/>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21</w:t>
      </w: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 xml:space="preserve"> </w:t>
      </w:r>
      <w:r>
        <w:rPr>
          <w:rFonts w:hint="eastAsia" w:ascii="宋体" w:hAnsi="宋体" w:eastAsia="宋体" w:cs="宋体"/>
          <w:color w:val="000000" w:themeColor="text1"/>
          <w:sz w:val="21"/>
          <w:szCs w:val="21"/>
          <w:lang w:val="en-US" w:eastAsia="zh-CN"/>
          <w14:textFill>
            <w14:solidFill>
              <w14:schemeClr w14:val="tx1"/>
            </w14:solidFill>
          </w14:textFill>
        </w:rPr>
        <w:t>林晓轩.区块链技术在金融业的应用[J].中国金融,2016(8)</w:t>
      </w:r>
      <w:r>
        <w:rPr>
          <w:rFonts w:hint="eastAsia" w:ascii="宋体" w:hAnsi="宋体" w:cs="宋体"/>
          <w:color w:val="000000" w:themeColor="text1"/>
          <w:sz w:val="21"/>
          <w:szCs w:val="21"/>
          <w:lang w:val="en-US" w:eastAsia="zh-CN"/>
          <w14:textFill>
            <w14:solidFill>
              <w14:schemeClr w14:val="tx1"/>
            </w14:solidFill>
          </w14:textFill>
        </w:rPr>
        <w:t>:</w:t>
      </w:r>
      <w:r>
        <w:rPr>
          <w:rFonts w:hint="eastAsia" w:ascii="宋体" w:hAnsi="宋体" w:eastAsia="宋体" w:cs="宋体"/>
          <w:color w:val="000000" w:themeColor="text1"/>
          <w:sz w:val="21"/>
          <w:szCs w:val="21"/>
          <w:lang w:val="en-US" w:eastAsia="zh-CN"/>
          <w14:textFill>
            <w14:solidFill>
              <w14:schemeClr w14:val="tx1"/>
            </w14:solidFill>
          </w14:textFill>
        </w:rPr>
        <w:t>17-18.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22</w:t>
      </w: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 xml:space="preserve"> </w:t>
      </w:r>
      <w:r>
        <w:rPr>
          <w:rFonts w:hint="eastAsia" w:ascii="宋体" w:hAnsi="宋体" w:eastAsia="宋体" w:cs="宋体"/>
          <w:color w:val="000000" w:themeColor="text1"/>
          <w:sz w:val="21"/>
          <w:szCs w:val="21"/>
          <w:lang w:val="en-US" w:eastAsia="zh-CN"/>
          <w14:textFill>
            <w14:solidFill>
              <w14:schemeClr w14:val="tx1"/>
            </w14:solidFill>
          </w14:textFill>
        </w:rPr>
        <w:t>任安军.运用区块链改造我国票据市场的思考[J].南方金融.2016(3)</w:t>
      </w:r>
      <w:r>
        <w:rPr>
          <w:rFonts w:hint="eastAsia" w:ascii="宋体" w:hAnsi="宋体" w:cs="宋体"/>
          <w:color w:val="000000" w:themeColor="text1"/>
          <w:sz w:val="21"/>
          <w:szCs w:val="21"/>
          <w:lang w:val="en-US" w:eastAsia="zh-CN"/>
          <w14:textFill>
            <w14:solidFill>
              <w14:schemeClr w14:val="tx1"/>
            </w14:solidFill>
          </w14:textFill>
        </w:rPr>
        <w:t>:</w:t>
      </w:r>
      <w:r>
        <w:rPr>
          <w:rFonts w:hint="eastAsia" w:ascii="宋体" w:hAnsi="宋体" w:eastAsia="宋体" w:cs="宋体"/>
          <w:color w:val="000000" w:themeColor="text1"/>
          <w:sz w:val="21"/>
          <w:szCs w:val="21"/>
          <w:lang w:val="en-US" w:eastAsia="zh-CN"/>
          <w14:textFill>
            <w14:solidFill>
              <w14:schemeClr w14:val="tx1"/>
            </w14:solidFill>
          </w14:textFill>
        </w:rPr>
        <w:t>39-42.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23</w:t>
      </w: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 xml:space="preserve"> 宋华.供应链金融[M].2016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24</w:t>
      </w: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 xml:space="preserve"> </w:t>
      </w:r>
      <w:r>
        <w:rPr>
          <w:rFonts w:hint="eastAsia" w:ascii="宋体" w:hAnsi="宋体" w:eastAsia="宋体" w:cs="宋体"/>
          <w:color w:val="000000" w:themeColor="text1"/>
          <w:sz w:val="21"/>
          <w:szCs w:val="21"/>
          <w:lang w:val="en-US" w:eastAsia="zh-CN"/>
          <w14:textFill>
            <w14:solidFill>
              <w14:schemeClr w14:val="tx1"/>
            </w14:solidFill>
          </w14:textFill>
        </w:rPr>
        <w:t>谢伟玉,王胜.区块链技术:颠覆式创新,申万宏源研究报告.2016年3月22日,</w:t>
      </w:r>
      <w:r>
        <w:rPr>
          <w:rFonts w:hint="eastAsia" w:ascii="宋体" w:hAnsi="宋体" w:cs="宋体"/>
          <w:color w:val="000000" w:themeColor="text1"/>
          <w:sz w:val="21"/>
          <w:szCs w:val="21"/>
          <w:lang w:val="en-US" w:eastAsia="zh-CN"/>
          <w14:textFill>
            <w14:solidFill>
              <w14:schemeClr w14:val="tx1"/>
            </w14:solidFill>
          </w14:textFill>
        </w:rPr>
        <w:t>6-8</w:t>
      </w:r>
      <w:r>
        <w:rPr>
          <w:rFonts w:hint="eastAsia" w:ascii="宋体" w:hAnsi="宋体" w:eastAsia="宋体" w:cs="宋体"/>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25</w:t>
      </w: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 xml:space="preserve"> </w:t>
      </w:r>
      <w:r>
        <w:rPr>
          <w:rFonts w:hint="eastAsia" w:ascii="宋体" w:hAnsi="宋体" w:eastAsia="宋体" w:cs="宋体"/>
          <w:color w:val="000000" w:themeColor="text1"/>
          <w:sz w:val="21"/>
          <w:szCs w:val="21"/>
          <w:lang w:val="en-US" w:eastAsia="zh-CN"/>
          <w14:textFill>
            <w14:solidFill>
              <w14:schemeClr w14:val="tx1"/>
            </w14:solidFill>
          </w14:textFill>
        </w:rPr>
        <w:t>张苑.区块链技术对我国金融业发展的影响研究[J].国际金融,2016(5)</w:t>
      </w:r>
      <w:r>
        <w:rPr>
          <w:rFonts w:hint="eastAsia" w:ascii="宋体" w:hAnsi="宋体" w:cs="宋体"/>
          <w:color w:val="000000" w:themeColor="text1"/>
          <w:sz w:val="21"/>
          <w:szCs w:val="21"/>
          <w:lang w:val="en-US" w:eastAsia="zh-CN"/>
          <w14:textFill>
            <w14:solidFill>
              <w14:schemeClr w14:val="tx1"/>
            </w14:solidFill>
          </w14:textFill>
        </w:rPr>
        <w:t>:</w:t>
      </w:r>
      <w:r>
        <w:rPr>
          <w:rFonts w:hint="eastAsia" w:ascii="宋体" w:hAnsi="宋体" w:eastAsia="宋体" w:cs="宋体"/>
          <w:color w:val="000000" w:themeColor="text1"/>
          <w:sz w:val="21"/>
          <w:szCs w:val="21"/>
          <w:lang w:val="en-US" w:eastAsia="zh-CN"/>
          <w14:textFill>
            <w14:solidFill>
              <w14:schemeClr w14:val="tx1"/>
            </w14:solidFill>
          </w14:textFill>
        </w:rPr>
        <w:t>41-45.</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26</w:t>
      </w: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 xml:space="preserve"> </w:t>
      </w:r>
      <w:r>
        <w:rPr>
          <w:rFonts w:hint="eastAsia" w:ascii="宋体" w:hAnsi="宋体" w:eastAsia="宋体" w:cs="宋体"/>
          <w:color w:val="000000" w:themeColor="text1"/>
          <w:sz w:val="21"/>
          <w:szCs w:val="21"/>
          <w:lang w:val="en-US" w:eastAsia="zh-CN"/>
          <w14:textFill>
            <w14:solidFill>
              <w14:schemeClr w14:val="tx1"/>
            </w14:solidFill>
          </w14:textFill>
        </w:rPr>
        <w:t>袁煜明和蒋佳霖,区块链与数字货币:原理、特征和构想.兴业证券研究报告.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27</w:t>
      </w: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 xml:space="preserve"> </w:t>
      </w:r>
      <w:r>
        <w:rPr>
          <w:rFonts w:hint="eastAsia" w:ascii="宋体" w:hAnsi="宋体" w:eastAsia="宋体" w:cs="宋体"/>
          <w:color w:val="000000" w:themeColor="text1"/>
          <w:sz w:val="21"/>
          <w:szCs w:val="21"/>
          <w:lang w:val="en-US" w:eastAsia="zh-CN"/>
          <w14:textFill>
            <w14:solidFill>
              <w14:schemeClr w14:val="tx1"/>
            </w14:solidFill>
          </w14:textFill>
        </w:rPr>
        <w:t>颜宏亮.供应链金融基本模式及对拓宽我国中小企业融资渠道的启示［J］．浙江金融，</w:t>
      </w:r>
      <w:r>
        <w:rPr>
          <w:rFonts w:hint="eastAsia" w:ascii="宋体" w:hAnsi="宋体" w:cs="宋体"/>
          <w:color w:val="000000" w:themeColor="text1"/>
          <w:sz w:val="21"/>
          <w:szCs w:val="21"/>
          <w:lang w:val="en-US" w:eastAsia="zh-CN"/>
          <w14:textFill>
            <w14:solidFill>
              <w14:schemeClr w14:val="tx1"/>
            </w14:solidFill>
          </w14:textFill>
        </w:rPr>
        <w:t>2009(6):24-25</w:t>
      </w:r>
      <w:r>
        <w:rPr>
          <w:rFonts w:hint="eastAsia" w:ascii="宋体" w:hAnsi="宋体" w:eastAsia="宋体" w:cs="宋体"/>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28</w:t>
      </w: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 xml:space="preserve"> </w:t>
      </w:r>
      <w:r>
        <w:rPr>
          <w:rFonts w:hint="eastAsia" w:ascii="宋体" w:hAnsi="宋体" w:eastAsia="宋体" w:cs="宋体"/>
          <w:color w:val="000000" w:themeColor="text1"/>
          <w:sz w:val="21"/>
          <w:szCs w:val="21"/>
          <w:lang w:val="en-US" w:eastAsia="zh-CN"/>
          <w14:textFill>
            <w14:solidFill>
              <w14:schemeClr w14:val="tx1"/>
            </w14:solidFill>
          </w14:textFill>
        </w:rPr>
        <w:t>闫俊宏，许祥秦．基于供应链金融的中小企业融资模式分析［J］．上海金融，</w:t>
      </w:r>
      <w:r>
        <w:rPr>
          <w:rFonts w:hint="eastAsia" w:ascii="宋体" w:hAnsi="宋体" w:cs="宋体"/>
          <w:color w:val="000000" w:themeColor="text1"/>
          <w:sz w:val="21"/>
          <w:szCs w:val="21"/>
          <w:lang w:val="en-US" w:eastAsia="zh-CN"/>
          <w14:textFill>
            <w14:solidFill>
              <w14:schemeClr w14:val="tx1"/>
            </w14:solidFill>
          </w14:textFill>
        </w:rPr>
        <w:t>2007(2):14-16</w:t>
      </w:r>
      <w:r>
        <w:rPr>
          <w:rFonts w:hint="eastAsia" w:ascii="宋体" w:hAnsi="宋体" w:eastAsia="宋体" w:cs="宋体"/>
          <w:color w:val="000000" w:themeColor="text1"/>
          <w:sz w:val="21"/>
          <w:szCs w:val="21"/>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29</w:t>
      </w: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 xml:space="preserve"> </w:t>
      </w:r>
      <w:r>
        <w:rPr>
          <w:rFonts w:hint="eastAsia" w:ascii="宋体" w:hAnsi="宋体" w:eastAsia="宋体" w:cs="宋体"/>
          <w:color w:val="000000" w:themeColor="text1"/>
          <w:sz w:val="21"/>
          <w:szCs w:val="21"/>
          <w:lang w:val="en-US" w:eastAsia="zh-CN"/>
          <w14:textFill>
            <w14:solidFill>
              <w14:schemeClr w14:val="tx1"/>
            </w14:solidFill>
          </w14:textFill>
        </w:rPr>
        <w:t>钟玮,贾英姿.区块链技术在会计中的应用展望[J].会计之友.2016(17),29-32.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30</w:t>
      </w: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 xml:space="preserve"> </w:t>
      </w:r>
      <w:r>
        <w:rPr>
          <w:rFonts w:hint="eastAsia" w:ascii="宋体" w:hAnsi="宋体" w:eastAsia="宋体" w:cs="宋体"/>
          <w:color w:val="000000" w:themeColor="text1"/>
          <w:sz w:val="21"/>
          <w:szCs w:val="21"/>
          <w:lang w:val="en-US" w:eastAsia="zh-CN"/>
          <w14:textFill>
            <w14:solidFill>
              <w14:schemeClr w14:val="tx1"/>
            </w14:solidFill>
          </w14:textFill>
        </w:rPr>
        <w:t>赵大伟.区块链能拯救 P2P 网络借贷吗? [J].金融理论与实践.2016(9),19-22.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31</w:t>
      </w: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 xml:space="preserve"> </w:t>
      </w:r>
      <w:r>
        <w:rPr>
          <w:rFonts w:hint="eastAsia" w:ascii="宋体" w:hAnsi="宋体" w:eastAsia="宋体" w:cs="宋体"/>
          <w:color w:val="000000" w:themeColor="text1"/>
          <w:sz w:val="21"/>
          <w:szCs w:val="21"/>
          <w:lang w:val="en-US" w:eastAsia="zh-CN"/>
          <w14:textFill>
            <w14:solidFill>
              <w14:schemeClr w14:val="tx1"/>
            </w14:solidFill>
          </w14:textFill>
        </w:rPr>
        <w:t>赵亚娟，杨喜孙，刘心报.供应链金融与中小企业信贷能力的提升［J］．金融理论与实践，</w:t>
      </w:r>
      <w:r>
        <w:rPr>
          <w:rFonts w:hint="eastAsia" w:ascii="宋体" w:hAnsi="宋体" w:cs="宋体"/>
          <w:color w:val="000000" w:themeColor="text1"/>
          <w:sz w:val="21"/>
          <w:szCs w:val="21"/>
          <w:lang w:val="en-US" w:eastAsia="zh-CN"/>
          <w14:textFill>
            <w14:solidFill>
              <w14:schemeClr w14:val="tx1"/>
            </w14:solidFill>
          </w14:textFill>
        </w:rPr>
        <w:t>2009(10):46-51.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0"/>
        <w:rPr>
          <w:rFonts w:hint="eastAsia" w:ascii="宋体" w:hAnsi="宋体" w:cs="宋体"/>
          <w:color w:val="000000" w:themeColor="text1"/>
          <w:sz w:val="44"/>
          <w:szCs w:val="44"/>
          <w:lang w:val="en-US" w:eastAsia="zh-CN"/>
          <w14:textFill>
            <w14:solidFill>
              <w14:schemeClr w14:val="tx1"/>
            </w14:solidFill>
          </w14:textFill>
        </w:rPr>
      </w:pPr>
      <w:bookmarkStart w:id="199" w:name="_Toc6425"/>
      <w:r>
        <w:rPr>
          <w:rFonts w:hint="eastAsia" w:ascii="宋体" w:hAnsi="宋体" w:cs="宋体"/>
          <w:color w:val="000000" w:themeColor="text1"/>
          <w:sz w:val="44"/>
          <w:szCs w:val="44"/>
          <w:lang w:val="en-US" w:eastAsia="zh-CN"/>
          <w14:textFill>
            <w14:solidFill>
              <w14:schemeClr w14:val="tx1"/>
            </w14:solidFill>
          </w14:textFill>
        </w:rPr>
        <w:t>致  谢</w:t>
      </w:r>
      <w:bookmarkEnd w:id="199"/>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时光荏苒，两年的研究生生涯就要结束了，回想起自己来到上大报道的场景，仿佛就像在昨天。回想自己在上大的生活，历历在目。在这两年的研究生学习和生活中，我不仅获得了许多学习方面的收益、也学习了生活等方面的智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首先我要感谢我的导师吴建刚老师，从论文题目的选择、论文的设计到论文的最终定稿都离不开吴建刚老师的悉心指导，老师严谨的治学之道、渊博的知识以及诲人不倦的导师风范，使得我在学习和生活中受益匪浅。吴老师一直悉心的指导着我，使得我的论文能够顺利的完成，吴老师不论有多么繁忙，都会抽出时间找我们去讨论论文的情况以及我们遇到的困难，每次我都会从导师的话语中得到启发，继续研究区块链内容。他的教诲和鞭策将激励我在未来的工作和生活道路上开拓创新、不断进步。在此，向我的导师致以最诚挚的谢意和由衷的敬意。</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感谢每天和我学习和生活的同学和朋友们，是你们的陪伴，让我在两年的研究生中的生活多姿多彩。还要感谢我的父母，他们在生活上给予我很大的支持和鼓励，是他们给予了我努力学习和生活的信心和力量。</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最后，感谢此次答辩的所有评审老师，是你们的专业意见让我更加拓宽了自己的思路。由衷感谢你们能够在百忙之中对我的论文进行评阅。</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感谢所有关心我、支持我和帮助我的朋友、同学、老师和亲人。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color w:val="000000" w:themeColor="text1"/>
          <w:sz w:val="21"/>
          <w:szCs w:val="21"/>
          <w:lang w:val="en-US" w:eastAsia="zh-CN"/>
          <w14:textFill>
            <w14:solidFill>
              <w14:schemeClr w14:val="tx1"/>
            </w14:solidFill>
          </w14:textFill>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微软雅黑">
    <w:panose1 w:val="020B0503020204020204"/>
    <w:charset w:val="86"/>
    <w:family w:val="auto"/>
    <w:pitch w:val="default"/>
    <w:sig w:usb0="80000287" w:usb1="28CF3C50" w:usb2="00000016" w:usb3="00000000" w:csb0="0004001F" w:csb1="00000000"/>
  </w:font>
  <w:font w:name="Albertus Medium">
    <w:altName w:val="Arial"/>
    <w:panose1 w:val="00000000000000000000"/>
    <w:charset w:val="00"/>
    <w:family w:val="swiss"/>
    <w:pitch w:val="default"/>
    <w:sig w:usb0="00000000" w:usb1="00000000" w:usb2="00000000" w:usb3="00000000" w:csb0="00000001" w:csb1="00000000"/>
  </w:font>
  <w:font w:name="楷体_GB2312">
    <w:altName w:val="楷体"/>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隶书">
    <w:panose1 w:val="0201050906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AdvPS6F00">
    <w:altName w:val="Times New Roman"/>
    <w:panose1 w:val="00000000000000000000"/>
    <w:charset w:val="00"/>
    <w:family w:val="roman"/>
    <w:pitch w:val="default"/>
    <w:sig w:usb0="00000000" w:usb1="00000000" w:usb2="00000000" w:usb3="00000000" w:csb0="00000001" w:csb1="00000000"/>
  </w:font>
  <w:font w:name="Arvo">
    <w:panose1 w:val="02000000000000000000"/>
    <w:charset w:val="00"/>
    <w:family w:val="auto"/>
    <w:pitch w:val="default"/>
    <w:sig w:usb0="800000A7" w:usb1="00000041" w:usb2="00000000" w:usb3="00000000" w:csb0="20000111" w:csb1="40000000"/>
  </w:font>
  <w:font w:name="Arial Narrow">
    <w:panose1 w:val="020B0606020202030204"/>
    <w:charset w:val="00"/>
    <w:family w:val="auto"/>
    <w:pitch w:val="default"/>
    <w:sig w:usb0="00000287" w:usb1="00000800" w:usb2="00000000" w:usb3="00000000" w:csb0="2000009F" w:csb1="DFD7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Yu Gothic UI">
    <w:panose1 w:val="020B05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Ebrima">
    <w:panose1 w:val="02000000000000000000"/>
    <w:charset w:val="00"/>
    <w:family w:val="auto"/>
    <w:pitch w:val="default"/>
    <w:sig w:usb0="A000505F" w:usb1="02000041" w:usb2="00000800" w:usb3="00000404" w:csb0="00000093" w:csb1="00000000"/>
  </w:font>
  <w:font w:name="Franklin Gothic Medium">
    <w:panose1 w:val="020B0603020102020204"/>
    <w:charset w:val="00"/>
    <w:family w:val="auto"/>
    <w:pitch w:val="default"/>
    <w:sig w:usb0="00000287" w:usb1="00000000" w:usb2="00000000" w:usb3="00000000" w:csb0="2000009F" w:csb1="DFD70000"/>
  </w:font>
  <w:font w:name="Gadugi">
    <w:panose1 w:val="020B0502040204020203"/>
    <w:charset w:val="00"/>
    <w:family w:val="auto"/>
    <w:pitch w:val="default"/>
    <w:sig w:usb0="80000003" w:usb1="00000000" w:usb2="00003000" w:usb3="00000000" w:csb0="00000001" w:csb1="00000000"/>
  </w:font>
  <w:font w:name="Impact">
    <w:panose1 w:val="020B0806030902050204"/>
    <w:charset w:val="00"/>
    <w:family w:val="auto"/>
    <w:pitch w:val="default"/>
    <w:sig w:usb0="00000287" w:usb1="00000000" w:usb2="00000000" w:usb3="00000000" w:csb0="2000009F" w:csb1="DFD70000"/>
  </w:font>
  <w:font w:name="Kristen ITC">
    <w:panose1 w:val="03050502040202030202"/>
    <w:charset w:val="00"/>
    <w:family w:val="auto"/>
    <w:pitch w:val="default"/>
    <w:sig w:usb0="00000003" w:usb1="00000000" w:usb2="00000000" w:usb3="00000000" w:csb0="20000001" w:csb1="00000000"/>
  </w:font>
  <w:font w:name="Leelawadee UI">
    <w:panose1 w:val="020B0502040204020203"/>
    <w:charset w:val="00"/>
    <w:family w:val="auto"/>
    <w:pitch w:val="default"/>
    <w:sig w:usb0="83000003" w:usb1="00000000" w:usb2="00010000" w:usb3="00000001" w:csb0="00010101" w:csb1="00000000"/>
  </w:font>
  <w:font w:name="Microsoft Himalaya">
    <w:panose1 w:val="01010100010101010101"/>
    <w:charset w:val="00"/>
    <w:family w:val="auto"/>
    <w:pitch w:val="default"/>
    <w:sig w:usb0="80000003" w:usb1="00010000" w:usb2="0000004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Tai Le">
    <w:panose1 w:val="020B0502040204020203"/>
    <w:charset w:val="00"/>
    <w:family w:val="auto"/>
    <w:pitch w:val="default"/>
    <w:sig w:usb0="00000003" w:usb1="00000000" w:usb2="40000000" w:usb3="00000000" w:csb0="00000001" w:csb1="00000000"/>
  </w:font>
  <w:font w:name="Segoe UI Light">
    <w:panose1 w:val="020B0502040204020203"/>
    <w:charset w:val="00"/>
    <w:family w:val="auto"/>
    <w:pitch w:val="default"/>
    <w:sig w:usb0="E4002EFF" w:usb1="C000E47F" w:usb2="00000009" w:usb3="00000000" w:csb0="200001FF" w:csb1="00000000"/>
  </w:font>
  <w:font w:name="Sitka Banner">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Tempus Sans ITC">
    <w:panose1 w:val="04020404030D07020202"/>
    <w:charset w:val="00"/>
    <w:family w:val="auto"/>
    <w:pitch w:val="default"/>
    <w:sig w:usb0="00000003" w:usb1="00000000" w:usb2="00000000" w:usb3="00000000" w:csb0="20000001" w:csb1="00000000"/>
  </w:font>
  <w:font w:name="方正姚体">
    <w:panose1 w:val="02010601030101010101"/>
    <w:charset w:val="86"/>
    <w:family w:val="auto"/>
    <w:pitch w:val="default"/>
    <w:sig w:usb0="00000003" w:usb1="080E0000" w:usb2="00000000" w:usb3="00000000" w:csb0="00040000" w:csb1="00000000"/>
  </w:font>
  <w:font w:name="MingLiU">
    <w:altName w:val="PMingLiU-ExtB"/>
    <w:panose1 w:val="02020509000000000000"/>
    <w:charset w:val="88"/>
    <w:family w:val="roman"/>
    <w:pitch w:val="default"/>
    <w:sig w:usb0="00000000" w:usb1="00000000" w:usb2="00000016" w:usb3="00000000" w:csb0="00100001" w:csb1="00000000"/>
  </w:font>
  <w:font w:name="Helvetica">
    <w:altName w:val="Arial"/>
    <w:panose1 w:val="020B0604020202020204"/>
    <w:charset w:val="00"/>
    <w:family w:val="modern"/>
    <w:pitch w:val="default"/>
    <w:sig w:usb0="00000000" w:usb1="00000000" w:usb2="00000000" w:usb3="00000000" w:csb0="00000000" w:csb1="00000000"/>
  </w:font>
  <w:font w:name="Verdana">
    <w:panose1 w:val="020B0604030504040204"/>
    <w:charset w:val="00"/>
    <w:family w:val="modern"/>
    <w:pitch w:val="default"/>
    <w:sig w:usb0="A10006FF" w:usb1="4000205B" w:usb2="00000010" w:usb3="00000000" w:csb0="2000019F" w:csb1="00000000"/>
  </w:font>
  <w:font w:name="Cambria Math">
    <w:panose1 w:val="02040503050406030204"/>
    <w:charset w:val="00"/>
    <w:family w:val="decorative"/>
    <w:pitch w:val="default"/>
    <w:sig w:usb0="E00002FF" w:usb1="420024FF" w:usb2="00000000" w:usb3="00000000" w:csb0="2000019F" w:csb1="00000000"/>
  </w:font>
  <w:font w:name="KTJ+ZBZHMy-8">
    <w:altName w:val="宋体"/>
    <w:panose1 w:val="00000000000000000000"/>
    <w:charset w:val="86"/>
    <w:family w:val="auto"/>
    <w:pitch w:val="default"/>
    <w:sig w:usb0="00000000" w:usb1="00000000" w:usb2="00000000" w:usb3="00000000" w:csb0="00040000" w:csb1="00000000"/>
  </w:font>
  <w:font w:name="KTJ+ZBZHMw-5">
    <w:altName w:val="宋体"/>
    <w:panose1 w:val="00000000000000000000"/>
    <w:charset w:val="86"/>
    <w:family w:val="auto"/>
    <w:pitch w:val="default"/>
    <w:sig w:usb0="00000000" w:usb1="00000000" w:usb2="00000000" w:usb3="00000000" w:csb0="00040000" w:csb1="00000000"/>
  </w:font>
  <w:font w:name="KTJ+ZBZHM3-15">
    <w:altName w:val="宋体"/>
    <w:panose1 w:val="00000000000000000000"/>
    <w:charset w:val="86"/>
    <w:family w:val="auto"/>
    <w:pitch w:val="default"/>
    <w:sig w:usb0="00000000" w:usb1="00000000" w:usb2="00000000" w:usb3="00000000" w:csb0="00040000" w:csb1="00000000"/>
  </w:font>
  <w:font w:name="KTJ+ZBZHM2-13">
    <w:altName w:val="宋体"/>
    <w:panose1 w:val="00000000000000000000"/>
    <w:charset w:val="86"/>
    <w:family w:val="auto"/>
    <w:pitch w:val="default"/>
    <w:sig w:usb0="00000000" w:usb1="00000000" w:usb2="00000000" w:usb3="00000000" w:csb0="00040000" w:csb1="00000000"/>
  </w:font>
  <w:font w:name="KTJ+ZBZHMu-2">
    <w:altName w:val="宋体"/>
    <w:panose1 w:val="00000000000000000000"/>
    <w:charset w:val="86"/>
    <w:family w:val="auto"/>
    <w:pitch w:val="default"/>
    <w:sig w:usb0="00000000" w:usb1="00000000" w:usb2="00000000" w:usb3="00000000" w:csb0="00040000" w:csb1="00000000"/>
  </w:font>
  <w:font w:name="KTJ+ZBZHMu-1">
    <w:altName w:val="宋体"/>
    <w:panose1 w:val="00000000000000000000"/>
    <w:charset w:val="86"/>
    <w:family w:val="auto"/>
    <w:pitch w:val="default"/>
    <w:sig w:usb0="00000000" w:usb1="00000000" w:usb2="00000000" w:usb3="00000000" w:csb0="00040000" w:csb1="00000000"/>
  </w:font>
  <w:font w:name="KTJ+ZBZHMv-3">
    <w:altName w:val="宋体"/>
    <w:panose1 w:val="00000000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KTJ+ZGOGhd-1">
    <w:altName w:val="宋体"/>
    <w:panose1 w:val="00000000000000000000"/>
    <w:charset w:val="86"/>
    <w:family w:val="auto"/>
    <w:pitch w:val="default"/>
    <w:sig w:usb0="00000000" w:usb1="00000000" w:usb2="00000000" w:usb3="00000000" w:csb0="00040000" w:csb1="00000000"/>
  </w:font>
  <w:font w:name="DLF-3-36-676362856+ZGOGhd-17">
    <w:altName w:val="宋体"/>
    <w:panose1 w:val="00000000000000000000"/>
    <w:charset w:val="86"/>
    <w:family w:val="auto"/>
    <w:pitch w:val="default"/>
    <w:sig w:usb0="00000000" w:usb1="00000000" w:usb2="00000000" w:usb3="00000000" w:csb0="00040000" w:csb1="00000000"/>
  </w:font>
  <w:font w:name="AdobeHeitiStd-Regular">
    <w:altName w:val="宋体"/>
    <w:panose1 w:val="00000000000000000000"/>
    <w:charset w:val="86"/>
    <w:family w:val="auto"/>
    <w:pitch w:val="default"/>
    <w:sig w:usb0="00000000" w:usb1="00000000" w:usb2="00000000" w:usb3="00000000" w:csb0="00040000" w:csb1="00000000"/>
  </w:font>
  <w:font w:name="KTJ+ZGOGhd-1">
    <w:altName w:val="Segoe Print"/>
    <w:panose1 w:val="00000000000000000000"/>
    <w:charset w:val="00"/>
    <w:family w:val="auto"/>
    <w:pitch w:val="default"/>
    <w:sig w:usb0="00000000" w:usb1="00000000" w:usb2="00000000" w:usb3="00000000" w:csb0="00000000" w:csb1="00000000"/>
  </w:font>
  <w:font w:name="$F$">
    <w:altName w:val="Arial"/>
    <w:panose1 w:val="00000000000000000000"/>
    <w:charset w:val="00"/>
    <w:family w:val="auto"/>
    <w:pitch w:val="default"/>
    <w:sig w:usb0="00000000" w:usb1="00000000" w:usb2="00000000" w:usb3="00000000" w:csb0="00000001" w:csb1="00000000"/>
  </w:font>
  <w:font w:name="T">
    <w:altName w:val="Segoe Print"/>
    <w:panose1 w:val="00000000000000000000"/>
    <w:charset w:val="00"/>
    <w:family w:val="auto"/>
    <w:pitch w:val="default"/>
    <w:sig w:usb0="00000000" w:usb1="00000000" w:usb2="00000000" w:usb3="00000000" w:csb0="00000000" w:csb1="00000000"/>
  </w:font>
  <w:font w:name="Taffy">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es">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PMingLiU-ExtB">
    <w:panose1 w:val="02020500000000000000"/>
    <w:charset w:val="88"/>
    <w:family w:val="auto"/>
    <w:pitch w:val="default"/>
    <w:sig w:usb0="8000002F" w:usb1="02000008" w:usb2="00000000" w:usb3="00000000" w:csb0="00100001" w:csb1="00000000"/>
  </w:font>
  <w:font w:name="微软雅黑 Light">
    <w:panose1 w:val="020B0502040204020203"/>
    <w:charset w:val="86"/>
    <w:family w:val="auto"/>
    <w:pitch w:val="default"/>
    <w:sig w:usb0="80000287" w:usb1="28CF0010" w:usb2="00000016" w:usb3="00000000" w:csb0="0004001F" w:csb1="00000000"/>
  </w:font>
  <w:font w:name="suggest_iconfont">
    <w:altName w:val="Segoe Print"/>
    <w:panose1 w:val="00000000000000000000"/>
    <w:charset w:val="00"/>
    <w:family w:val="auto"/>
    <w:pitch w:val="default"/>
    <w:sig w:usb0="00000000" w:usb1="00000000" w:usb2="00000000" w:usb3="00000000" w:csb0="00000000" w:csb1="00000000"/>
  </w:font>
  <w:font w:name="alibariconfont">
    <w:altName w:val="Segoe Print"/>
    <w:panose1 w:val="00000000000000000000"/>
    <w:charset w:val="00"/>
    <w:family w:val="auto"/>
    <w:pitch w:val="default"/>
    <w:sig w:usb0="00000000" w:usb1="00000000" w:usb2="00000000" w:usb3="00000000" w:csb0="00000000" w:csb1="00000000"/>
  </w:font>
  <w:font w:name="rightIconfont">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confont-add">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Lucida Grande">
    <w:altName w:val="Segoe Print"/>
    <w:panose1 w:val="020B0600040502020204"/>
    <w:charset w:val="00"/>
    <w:family w:val="auto"/>
    <w:pitch w:val="default"/>
    <w:sig w:usb0="00000000" w:usb1="00000000" w:usb2="00000000" w:usb3="00000000" w:csb0="000001BF" w:csb1="00000000"/>
  </w:font>
  <w:font w:name="MS Mincho">
    <w:altName w:val="Yu Gothic"/>
    <w:panose1 w:val="00000000000000000000"/>
    <w:charset w:val="80"/>
    <w:family w:val="modern"/>
    <w:pitch w:val="default"/>
    <w:sig w:usb0="00000000" w:usb1="00000000" w:usb2="00000012" w:usb3="00000000" w:csb0="0002009F" w:csb1="00000000"/>
  </w:font>
  <w:font w:name="Yu Gothic">
    <w:panose1 w:val="020B0400000000000000"/>
    <w:charset w:val="80"/>
    <w:family w:val="auto"/>
    <w:pitch w:val="default"/>
    <w:sig w:usb0="E00002FF" w:usb1="2AC7FDFF" w:usb2="00000016" w:usb3="00000000" w:csb0="2002009F" w:csb1="00000000"/>
  </w:font>
  <w:font w:name="Glyphicons Halflings">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SourceHanSans-Normal">
    <w:altName w:val="Segoe Print"/>
    <w:panose1 w:val="00000000000000000000"/>
    <w:charset w:val="00"/>
    <w:family w:val="auto"/>
    <w:pitch w:val="default"/>
    <w:sig w:usb0="00000000" w:usb1="00000000" w:usb2="00000000" w:usb3="00000000" w:csb0="00000000" w:csb1="00000000"/>
  </w:font>
  <w:font w:name="WeChatNumber-151125">
    <w:altName w:val="Segoe Print"/>
    <w:panose1 w:val="00000000000000000000"/>
    <w:charset w:val="00"/>
    <w:family w:val="auto"/>
    <w:pitch w:val="default"/>
    <w:sig w:usb0="00000000" w:usb1="00000000" w:usb2="00000000" w:usb3="00000000" w:csb0="00000000" w:csb1="00000000"/>
  </w:font>
  <w:font w:name="彩虹粗仿宋">
    <w:altName w:val="Arial Unicode MS"/>
    <w:panose1 w:val="00000000000000000000"/>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 w:name="Roboto">
    <w:panose1 w:val="02000000000000000000"/>
    <w:charset w:val="00"/>
    <w:family w:val="auto"/>
    <w:pitch w:val="default"/>
    <w:sig w:usb0="E0000AFF" w:usb1="5000217F" w:usb2="00000021" w:usb3="00000000" w:csb0="2000019F" w:csb1="00000000"/>
  </w:font>
  <w:font w:name="baikeFont_css">
    <w:altName w:val="Segoe Print"/>
    <w:panose1 w:val="00000000000000000000"/>
    <w:charset w:val="00"/>
    <w:family w:val="auto"/>
    <w:pitch w:val="default"/>
    <w:sig w:usb0="00000000" w:usb1="00000000" w:usb2="00000000" w:usb3="00000000" w:csb0="00000000" w:csb1="00000000"/>
  </w:font>
  <w:font w:name="baikeFont_layou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思源黑体">
    <w:altName w:val="黑体"/>
    <w:panose1 w:val="00000000000000000000"/>
    <w:charset w:val="00"/>
    <w:family w:val="auto"/>
    <w:pitch w:val="default"/>
    <w:sig w:usb0="00000000" w:usb1="00000000" w:usb2="00000000" w:usb3="00000000" w:csb0="00000000" w:csb1="00000000"/>
  </w:font>
  <w:font w:name="思源黑体light">
    <w:altName w:val="黑体"/>
    <w:panose1 w:val="00000000000000000000"/>
    <w:charset w:val="00"/>
    <w:family w:val="auto"/>
    <w:pitch w:val="default"/>
    <w:sig w:usb0="00000000" w:usb1="00000000" w:usb2="00000000" w:usb3="00000000" w:csb0="00000000" w:csb1="00000000"/>
  </w:font>
  <w:font w:name="Rhythm Heiti">
    <w:altName w:val="Segoe Print"/>
    <w:panose1 w:val="00000000000000000000"/>
    <w:charset w:val="00"/>
    <w:family w:val="auto"/>
    <w:pitch w:val="default"/>
    <w:sig w:usb0="00000000" w:usb1="00000000" w:usb2="00000000" w:usb3="00000000" w:csb0="00000000" w:csb1="00000000"/>
  </w:font>
  <w:font w:name="Rhythm Songti">
    <w:altName w:val="Segoe Print"/>
    <w:panose1 w:val="00000000000000000000"/>
    <w:charset w:val="00"/>
    <w:family w:val="auto"/>
    <w:pitch w:val="default"/>
    <w:sig w:usb0="00000000" w:usb1="00000000" w:usb2="00000000" w:usb3="00000000" w:csb0="00000000" w:csb1="00000000"/>
  </w:font>
  <w:font w:name="Rhythm Cursive">
    <w:altName w:val="Segoe Print"/>
    <w:panose1 w:val="00000000000000000000"/>
    <w:charset w:val="00"/>
    <w:family w:val="auto"/>
    <w:pitch w:val="default"/>
    <w:sig w:usb0="00000000" w:usb1="00000000" w:usb2="00000000" w:usb3="00000000" w:csb0="00000000" w:csb1="00000000"/>
  </w:font>
  <w:font w:name="Rhythm Italic Serif">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din">
    <w:altName w:val="Segoe Print"/>
    <w:panose1 w:val="00000000000000000000"/>
    <w:charset w:val="00"/>
    <w:family w:val="auto"/>
    <w:pitch w:val="default"/>
    <w:sig w:usb0="00000000" w:usb1="00000000" w:usb2="00000000" w:usb3="00000000" w:csb0="00000000" w:csb1="00000000"/>
  </w:font>
  <w:font w:name="fontello">
    <w:altName w:val="Segoe Print"/>
    <w:panose1 w:val="00000000000000000000"/>
    <w:charset w:val="00"/>
    <w:family w:val="auto"/>
    <w:pitch w:val="default"/>
    <w:sig w:usb0="00000000" w:usb1="00000000" w:usb2="00000000" w:usb3="00000000" w:csb0="00000000" w:csb1="00000000"/>
  </w:font>
  <w:font w:name="ff-tisa-web-pro-1">
    <w:altName w:val="Segoe Print"/>
    <w:panose1 w:val="00000000000000000000"/>
    <w:charset w:val="00"/>
    <w:family w:val="auto"/>
    <w:pitch w:val="default"/>
    <w:sig w:usb0="00000000" w:usb1="00000000" w:usb2="00000000" w:usb3="00000000" w:csb0="00000000" w:csb1="00000000"/>
  </w:font>
  <w:font w:name="wf_segoe-ui_Semibold">
    <w:altName w:val="Segoe Print"/>
    <w:panose1 w:val="00000000000000000000"/>
    <w:charset w:val="00"/>
    <w:family w:val="auto"/>
    <w:pitch w:val="default"/>
    <w:sig w:usb0="00000000" w:usb1="00000000" w:usb2="00000000" w:usb3="00000000" w:csb0="00000000" w:csb1="00000000"/>
  </w:font>
  <w:font w:name="piqad">
    <w:altName w:val="Segoe Print"/>
    <w:panose1 w:val="00000000000000000000"/>
    <w:charset w:val="00"/>
    <w:family w:val="auto"/>
    <w:pitch w:val="default"/>
    <w:sig w:usb0="00000000" w:usb1="00000000" w:usb2="00000000" w:usb3="00000000" w:csb0="00000000" w:csb1="00000000"/>
  </w:font>
  <w:font w:name="Roboto-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17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218969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21896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rPr>
        <w:rFonts w:hint="eastAsia" w:eastAsia="宋体"/>
        <w:lang w:val="en-US" w:eastAsia="zh-CN"/>
      </w:rPr>
    </w:pPr>
    <w:r>
      <w:rPr>
        <w:rFonts w:hint="eastAsia"/>
        <w:lang w:val="en-US" w:eastAsia="zh-CN"/>
      </w:rPr>
      <w:t>上海大学专业学位硕士学位论文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C6C87"/>
    <w:multiLevelType w:val="singleLevel"/>
    <w:tmpl w:val="591C6C87"/>
    <w:lvl w:ilvl="0" w:tentative="0">
      <w:start w:val="1"/>
      <w:numFmt w:val="decimal"/>
      <w:suff w:val="nothing"/>
      <w:lvlText w:val="（%1）"/>
      <w:lvlJc w:val="left"/>
    </w:lvl>
  </w:abstractNum>
  <w:abstractNum w:abstractNumId="1">
    <w:nsid w:val="59253B52"/>
    <w:multiLevelType w:val="singleLevel"/>
    <w:tmpl w:val="59253B52"/>
    <w:lvl w:ilvl="0" w:tentative="0">
      <w:start w:val="1"/>
      <w:numFmt w:val="decimal"/>
      <w:suff w:val="nothing"/>
      <w:lvlText w:val="（%1）"/>
      <w:lvlJc w:val="left"/>
    </w:lvl>
  </w:abstractNum>
  <w:abstractNum w:abstractNumId="2">
    <w:nsid w:val="5925E701"/>
    <w:multiLevelType w:val="singleLevel"/>
    <w:tmpl w:val="5925E701"/>
    <w:lvl w:ilvl="0" w:tentative="0">
      <w:start w:val="1"/>
      <w:numFmt w:val="upperLetter"/>
      <w:suff w:val="nothing"/>
      <w:lvlText w:val="%1、"/>
      <w:lvlJc w:val="left"/>
    </w:lvl>
  </w:abstractNum>
  <w:abstractNum w:abstractNumId="3">
    <w:nsid w:val="59264BC2"/>
    <w:multiLevelType w:val="singleLevel"/>
    <w:tmpl w:val="59264BC2"/>
    <w:lvl w:ilvl="0" w:tentative="0">
      <w:start w:val="1"/>
      <w:numFmt w:val="decimal"/>
      <w:suff w:val="nothing"/>
      <w:lvlText w:val="（%1）"/>
      <w:lvlJc w:val="left"/>
    </w:lvl>
  </w:abstractNum>
  <w:abstractNum w:abstractNumId="4">
    <w:nsid w:val="59264BF2"/>
    <w:multiLevelType w:val="singleLevel"/>
    <w:tmpl w:val="59264BF2"/>
    <w:lvl w:ilvl="0" w:tentative="0">
      <w:start w:val="1"/>
      <w:numFmt w:val="decimal"/>
      <w:suff w:val="nothing"/>
      <w:lvlText w:val="（%1）"/>
      <w:lvlJc w:val="left"/>
    </w:lvl>
  </w:abstractNum>
  <w:abstractNum w:abstractNumId="5">
    <w:nsid w:val="592A22A8"/>
    <w:multiLevelType w:val="singleLevel"/>
    <w:tmpl w:val="592A22A8"/>
    <w:lvl w:ilvl="0" w:tentative="0">
      <w:start w:val="1"/>
      <w:numFmt w:val="decimal"/>
      <w:suff w:val="nothing"/>
      <w:lvlText w:val="（%1）"/>
      <w:lvlJc w:val="left"/>
    </w:lvl>
  </w:abstractNum>
  <w:abstractNum w:abstractNumId="6">
    <w:nsid w:val="592A38C1"/>
    <w:multiLevelType w:val="singleLevel"/>
    <w:tmpl w:val="592A38C1"/>
    <w:lvl w:ilvl="0" w:tentative="0">
      <w:start w:val="1"/>
      <w:numFmt w:val="decimal"/>
      <w:suff w:val="nothing"/>
      <w:lvlText w:val="（%1）"/>
      <w:lvlJc w:val="left"/>
    </w:lvl>
  </w:abstractNum>
  <w:abstractNum w:abstractNumId="7">
    <w:nsid w:val="592A392C"/>
    <w:multiLevelType w:val="singleLevel"/>
    <w:tmpl w:val="592A392C"/>
    <w:lvl w:ilvl="0" w:tentative="0">
      <w:start w:val="1"/>
      <w:numFmt w:val="upperLetter"/>
      <w:suff w:val="nothing"/>
      <w:lvlText w:val="%1."/>
      <w:lvlJc w:val="left"/>
    </w:lvl>
  </w:abstractNum>
  <w:abstractNum w:abstractNumId="8">
    <w:nsid w:val="592A439C"/>
    <w:multiLevelType w:val="singleLevel"/>
    <w:tmpl w:val="592A439C"/>
    <w:lvl w:ilvl="0" w:tentative="0">
      <w:start w:val="1"/>
      <w:numFmt w:val="decimal"/>
      <w:suff w:val="nothing"/>
      <w:lvlText w:val="（%1）"/>
      <w:lvlJc w:val="left"/>
    </w:lvl>
  </w:abstractNum>
  <w:abstractNum w:abstractNumId="9">
    <w:nsid w:val="593D63ED"/>
    <w:multiLevelType w:val="singleLevel"/>
    <w:tmpl w:val="593D63ED"/>
    <w:lvl w:ilvl="0" w:tentative="0">
      <w:start w:val="4"/>
      <w:numFmt w:val="chineseCounting"/>
      <w:suff w:val="space"/>
      <w:lvlText w:val="第%1章"/>
      <w:lvlJc w:val="left"/>
    </w:lvl>
  </w:abstractNum>
  <w:num w:numId="1">
    <w:abstractNumId w:val="0"/>
  </w:num>
  <w:num w:numId="2">
    <w:abstractNumId w:val="9"/>
  </w:num>
  <w:num w:numId="3">
    <w:abstractNumId w:val="1"/>
  </w:num>
  <w:num w:numId="4">
    <w:abstractNumId w:val="8"/>
  </w:num>
  <w:num w:numId="5">
    <w:abstractNumId w:val="2"/>
  </w:num>
  <w:num w:numId="6">
    <w:abstractNumId w:val="3"/>
  </w:num>
  <w:num w:numId="7">
    <w:abstractNumId w:val="4"/>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25F"/>
    <w:rsid w:val="0002325F"/>
    <w:rsid w:val="00054C79"/>
    <w:rsid w:val="002332CA"/>
    <w:rsid w:val="00253636"/>
    <w:rsid w:val="00257E44"/>
    <w:rsid w:val="002675A0"/>
    <w:rsid w:val="003E31D3"/>
    <w:rsid w:val="003F5615"/>
    <w:rsid w:val="004F1F71"/>
    <w:rsid w:val="00514769"/>
    <w:rsid w:val="005163F2"/>
    <w:rsid w:val="0058580E"/>
    <w:rsid w:val="00A77E34"/>
    <w:rsid w:val="00AB0155"/>
    <w:rsid w:val="00AE3D90"/>
    <w:rsid w:val="00D669B9"/>
    <w:rsid w:val="00E71A01"/>
    <w:rsid w:val="0BF729CC"/>
    <w:rsid w:val="0D90051F"/>
    <w:rsid w:val="22527D4C"/>
    <w:rsid w:val="28287569"/>
    <w:rsid w:val="290F53B5"/>
    <w:rsid w:val="2A3D3133"/>
    <w:rsid w:val="2D567B12"/>
    <w:rsid w:val="3006108C"/>
    <w:rsid w:val="329C0FB1"/>
    <w:rsid w:val="331F7614"/>
    <w:rsid w:val="33D60810"/>
    <w:rsid w:val="447B3C28"/>
    <w:rsid w:val="50FA3F33"/>
    <w:rsid w:val="5CE31C75"/>
    <w:rsid w:val="60982822"/>
    <w:rsid w:val="69247E1A"/>
    <w:rsid w:val="782C7E81"/>
    <w:rsid w:val="7B4F607E"/>
    <w:rsid w:val="7D496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qFormat="1" w:uiPriority="99" w:semiHidden="0" w:name="HTML Acronym"/>
    <w:lsdException w:uiPriority="99" w:name="HTML Address"/>
    <w:lsdException w:qFormat="1" w:uiPriority="99" w:semiHidden="0" w:name="HTML Cite"/>
    <w:lsdException w:qFormat="1" w:uiPriority="99" w:semiHidden="0" w:name="HTML Code"/>
    <w:lsdException w:qFormat="1" w:uiPriority="99" w:semiHidden="0" w:name="HTML Definition"/>
    <w:lsdException w:qFormat="1" w:uiPriority="99" w:semiHidden="0" w:name="HTML Keyboard"/>
    <w:lsdException w:uiPriority="99" w:name="HTML Preformatted"/>
    <w:lsdException w:qFormat="1" w:uiPriority="99" w:semiHidden="0" w:name="HTML Sample"/>
    <w:lsdException w:uiPriority="99" w:name="HTML Typewriter"/>
    <w:lsdException w:qFormat="1" w:uiPriority="99" w:semiHidden="0"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paragraph" w:styleId="2">
    <w:name w:val="heading 1"/>
    <w:basedOn w:val="1"/>
    <w:next w:val="1"/>
    <w:link w:val="24"/>
    <w:qFormat/>
    <w:uiPriority w:val="99"/>
    <w:pPr>
      <w:keepNext/>
      <w:keepLines/>
      <w:spacing w:before="340" w:after="330" w:line="576" w:lineRule="auto"/>
      <w:outlineLvl w:val="0"/>
    </w:pPr>
    <w:rPr>
      <w:b/>
      <w:bCs/>
      <w:kern w:val="44"/>
      <w:sz w:val="44"/>
      <w:szCs w:val="44"/>
    </w:rPr>
  </w:style>
  <w:style w:type="paragraph" w:styleId="3">
    <w:name w:val="heading 2"/>
    <w:basedOn w:val="1"/>
    <w:next w:val="1"/>
    <w:link w:val="25"/>
    <w:qFormat/>
    <w:uiPriority w:val="99"/>
    <w:pPr>
      <w:spacing w:before="100" w:beforeAutospacing="1" w:after="105" w:line="315" w:lineRule="atLeast"/>
      <w:jc w:val="left"/>
      <w:outlineLvl w:val="1"/>
    </w:pPr>
    <w:rPr>
      <w:rFonts w:ascii="宋体" w:hAnsi="宋体"/>
      <w:kern w:val="0"/>
      <w:sz w:val="47"/>
      <w:szCs w:val="47"/>
    </w:rPr>
  </w:style>
  <w:style w:type="paragraph" w:styleId="4">
    <w:name w:val="heading 3"/>
    <w:basedOn w:val="1"/>
    <w:next w:val="1"/>
    <w:link w:val="26"/>
    <w:qFormat/>
    <w:uiPriority w:val="99"/>
    <w:pPr>
      <w:keepNext/>
      <w:keepLines/>
      <w:spacing w:before="260" w:after="260" w:line="415" w:lineRule="auto"/>
      <w:outlineLvl w:val="2"/>
    </w:pPr>
    <w:rPr>
      <w:b/>
      <w:bCs/>
      <w:sz w:val="32"/>
      <w:szCs w:val="32"/>
    </w:rPr>
  </w:style>
  <w:style w:type="character" w:default="1" w:styleId="11">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unhideWhenUsed/>
    <w:qFormat/>
    <w:uiPriority w:val="99"/>
    <w:pPr>
      <w:tabs>
        <w:tab w:val="center" w:pos="4153"/>
        <w:tab w:val="right" w:pos="8306"/>
      </w:tabs>
      <w:snapToGrid w:val="0"/>
      <w:jc w:val="left"/>
    </w:pPr>
    <w:rPr>
      <w:sz w:val="18"/>
    </w:rPr>
  </w:style>
  <w:style w:type="paragraph" w:styleId="7">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paragraph" w:styleId="10">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12">
    <w:name w:val="Strong"/>
    <w:basedOn w:val="11"/>
    <w:qFormat/>
    <w:uiPriority w:val="22"/>
    <w:rPr>
      <w:b/>
      <w:sz w:val="0"/>
      <w:szCs w:val="0"/>
    </w:rPr>
  </w:style>
  <w:style w:type="character" w:styleId="13">
    <w:name w:val="FollowedHyperlink"/>
    <w:basedOn w:val="11"/>
    <w:unhideWhenUsed/>
    <w:qFormat/>
    <w:uiPriority w:val="99"/>
    <w:rPr>
      <w:color w:val="666666"/>
      <w:u w:val="none"/>
    </w:rPr>
  </w:style>
  <w:style w:type="character" w:styleId="14">
    <w:name w:val="Emphasis"/>
    <w:basedOn w:val="11"/>
    <w:qFormat/>
    <w:uiPriority w:val="20"/>
  </w:style>
  <w:style w:type="character" w:styleId="15">
    <w:name w:val="HTML Definition"/>
    <w:basedOn w:val="11"/>
    <w:unhideWhenUsed/>
    <w:qFormat/>
    <w:uiPriority w:val="99"/>
  </w:style>
  <w:style w:type="character" w:styleId="16">
    <w:name w:val="HTML Acronym"/>
    <w:basedOn w:val="11"/>
    <w:unhideWhenUsed/>
    <w:qFormat/>
    <w:uiPriority w:val="99"/>
  </w:style>
  <w:style w:type="character" w:styleId="17">
    <w:name w:val="HTML Variable"/>
    <w:basedOn w:val="11"/>
    <w:unhideWhenUsed/>
    <w:qFormat/>
    <w:uiPriority w:val="99"/>
  </w:style>
  <w:style w:type="character" w:styleId="18">
    <w:name w:val="Hyperlink"/>
    <w:basedOn w:val="11"/>
    <w:unhideWhenUsed/>
    <w:qFormat/>
    <w:uiPriority w:val="99"/>
    <w:rPr>
      <w:color w:val="666666"/>
      <w:u w:val="none"/>
    </w:rPr>
  </w:style>
  <w:style w:type="character" w:styleId="19">
    <w:name w:val="HTML Code"/>
    <w:basedOn w:val="11"/>
    <w:unhideWhenUsed/>
    <w:qFormat/>
    <w:uiPriority w:val="99"/>
    <w:rPr>
      <w:rFonts w:ascii="Menlo" w:hAnsi="Menlo" w:eastAsia="Menlo" w:cs="Menlo"/>
      <w:color w:val="C7254E"/>
      <w:sz w:val="21"/>
      <w:szCs w:val="21"/>
      <w:shd w:val="clear" w:fill="F9F2F4"/>
    </w:rPr>
  </w:style>
  <w:style w:type="character" w:styleId="20">
    <w:name w:val="HTML Cite"/>
    <w:basedOn w:val="11"/>
    <w:unhideWhenUsed/>
    <w:qFormat/>
    <w:uiPriority w:val="99"/>
  </w:style>
  <w:style w:type="character" w:styleId="21">
    <w:name w:val="HTML Keyboard"/>
    <w:basedOn w:val="11"/>
    <w:unhideWhenUsed/>
    <w:qFormat/>
    <w:uiPriority w:val="99"/>
    <w:rPr>
      <w:rFonts w:hint="default" w:ascii="Menlo" w:hAnsi="Menlo" w:eastAsia="Menlo" w:cs="Menlo"/>
      <w:color w:val="FFFFFF"/>
      <w:sz w:val="21"/>
      <w:szCs w:val="21"/>
      <w:shd w:val="clear" w:fill="333333"/>
    </w:rPr>
  </w:style>
  <w:style w:type="character" w:styleId="22">
    <w:name w:val="HTML Sample"/>
    <w:basedOn w:val="11"/>
    <w:unhideWhenUsed/>
    <w:qFormat/>
    <w:uiPriority w:val="99"/>
    <w:rPr>
      <w:rFonts w:hint="default" w:ascii="Menlo" w:hAnsi="Menlo" w:eastAsia="Menlo" w:cs="Menlo"/>
      <w:sz w:val="21"/>
      <w:szCs w:val="21"/>
    </w:rPr>
  </w:style>
  <w:style w:type="character" w:customStyle="1" w:styleId="24">
    <w:name w:val="标题 1 字符"/>
    <w:basedOn w:val="11"/>
    <w:link w:val="2"/>
    <w:qFormat/>
    <w:uiPriority w:val="99"/>
    <w:rPr>
      <w:rFonts w:ascii="Calibri" w:hAnsi="Calibri" w:eastAsia="宋体" w:cs="Times New Roman"/>
      <w:b/>
      <w:bCs/>
      <w:kern w:val="44"/>
      <w:sz w:val="44"/>
      <w:szCs w:val="44"/>
    </w:rPr>
  </w:style>
  <w:style w:type="character" w:customStyle="1" w:styleId="25">
    <w:name w:val="标题 2 字符"/>
    <w:basedOn w:val="11"/>
    <w:link w:val="3"/>
    <w:qFormat/>
    <w:uiPriority w:val="99"/>
    <w:rPr>
      <w:rFonts w:ascii="宋体" w:hAnsi="宋体" w:eastAsia="宋体" w:cs="Times New Roman"/>
      <w:kern w:val="0"/>
      <w:sz w:val="47"/>
      <w:szCs w:val="47"/>
    </w:rPr>
  </w:style>
  <w:style w:type="character" w:customStyle="1" w:styleId="26">
    <w:name w:val="标题 3 字符"/>
    <w:basedOn w:val="11"/>
    <w:link w:val="4"/>
    <w:qFormat/>
    <w:uiPriority w:val="99"/>
    <w:rPr>
      <w:rFonts w:ascii="Calibri" w:hAnsi="Calibri" w:eastAsia="宋体" w:cs="Times New Roman"/>
      <w:b/>
      <w:bCs/>
      <w:sz w:val="32"/>
      <w:szCs w:val="32"/>
    </w:rPr>
  </w:style>
  <w:style w:type="paragraph" w:customStyle="1" w:styleId="27">
    <w:name w:val="List Paragraph"/>
    <w:basedOn w:val="1"/>
    <w:qFormat/>
    <w:uiPriority w:val="34"/>
    <w:pPr>
      <w:ind w:firstLine="420" w:firstLineChars="200"/>
    </w:pPr>
  </w:style>
  <w:style w:type="character" w:customStyle="1" w:styleId="28">
    <w:name w:val="prev2"/>
    <w:basedOn w:val="11"/>
    <w:qFormat/>
    <w:uiPriority w:val="0"/>
  </w:style>
  <w:style w:type="character" w:customStyle="1" w:styleId="29">
    <w:name w:val="after"/>
    <w:basedOn w:val="11"/>
    <w:qFormat/>
    <w:uiPriority w:val="0"/>
    <w:rPr>
      <w:bdr w:val="dashed" w:color="auto" w:sz="18" w:space="0"/>
    </w:rPr>
  </w:style>
  <w:style w:type="character" w:customStyle="1" w:styleId="30">
    <w:name w:val="error"/>
    <w:basedOn w:val="11"/>
    <w:qFormat/>
    <w:uiPriority w:val="0"/>
  </w:style>
  <w:style w:type="character" w:customStyle="1" w:styleId="31">
    <w:name w:val="error1"/>
    <w:basedOn w:val="11"/>
    <w:qFormat/>
    <w:uiPriority w:val="0"/>
    <w:rPr>
      <w:color w:val="E44B46"/>
    </w:rPr>
  </w:style>
  <w:style w:type="character" w:customStyle="1" w:styleId="32">
    <w:name w:val="current"/>
    <w:basedOn w:val="11"/>
    <w:qFormat/>
    <w:uiPriority w:val="0"/>
    <w:rPr>
      <w:color w:val="FFFFFF"/>
      <w:sz w:val="14"/>
      <w:szCs w:val="14"/>
      <w:bdr w:val="single" w:color="EFEFEF" w:sz="4" w:space="0"/>
      <w:shd w:val="clear" w:fill="00A2C9"/>
    </w:rPr>
  </w:style>
  <w:style w:type="character" w:customStyle="1" w:styleId="33">
    <w:name w:val="next"/>
    <w:basedOn w:val="11"/>
    <w:qFormat/>
    <w:uiPriority w:val="0"/>
  </w:style>
  <w:style w:type="character" w:customStyle="1" w:styleId="34">
    <w:name w:val="bsharetext"/>
    <w:basedOn w:val="11"/>
    <w:qFormat/>
    <w:uiPriority w:val="0"/>
  </w:style>
  <w:style w:type="character" w:customStyle="1" w:styleId="35">
    <w:name w:val="next2"/>
    <w:basedOn w:val="11"/>
    <w:qFormat/>
    <w:uiPriority w:val="0"/>
  </w:style>
  <w:style w:type="paragraph" w:customStyle="1" w:styleId="36">
    <w:name w:val="列出段落1"/>
    <w:basedOn w:val="1"/>
    <w:qFormat/>
    <w:uiPriority w:val="34"/>
    <w:pPr>
      <w:ind w:firstLine="420" w:firstLineChars="200"/>
    </w:pPr>
  </w:style>
  <w:style w:type="character" w:customStyle="1" w:styleId="37">
    <w:name w:val="bds_nopic"/>
    <w:basedOn w:val="11"/>
    <w:qFormat/>
    <w:uiPriority w:val="0"/>
  </w:style>
  <w:style w:type="character" w:customStyle="1" w:styleId="38">
    <w:name w:val="bds_nopic1"/>
    <w:basedOn w:val="11"/>
    <w:qFormat/>
    <w:uiPriority w:val="0"/>
  </w:style>
  <w:style w:type="character" w:customStyle="1" w:styleId="39">
    <w:name w:val="bds_nopic2"/>
    <w:basedOn w:val="11"/>
    <w:qFormat/>
    <w:uiPriority w:val="0"/>
  </w:style>
  <w:style w:type="character" w:customStyle="1" w:styleId="40">
    <w:name w:val="bds_more"/>
    <w:basedOn w:val="11"/>
    <w:qFormat/>
    <w:uiPriority w:val="0"/>
  </w:style>
  <w:style w:type="character" w:customStyle="1" w:styleId="41">
    <w:name w:val="bds_more1"/>
    <w:basedOn w:val="11"/>
    <w:qFormat/>
    <w:uiPriority w:val="0"/>
    <w:rPr>
      <w:rFonts w:hint="eastAsia" w:ascii="宋体" w:hAnsi="宋体" w:eastAsia="宋体" w:cs="宋体"/>
    </w:rPr>
  </w:style>
  <w:style w:type="character" w:customStyle="1" w:styleId="42">
    <w:name w:val="bds_more2"/>
    <w:basedOn w:val="11"/>
    <w:qFormat/>
    <w:uiPriority w:val="0"/>
  </w:style>
  <w:style w:type="character" w:customStyle="1" w:styleId="43">
    <w:name w:val="active2"/>
    <w:basedOn w:val="11"/>
    <w:qFormat/>
    <w:uiPriority w:val="0"/>
    <w:rPr>
      <w:color w:val="FFFFFF"/>
      <w:shd w:val="clear" w:fill="337AB7"/>
    </w:rPr>
  </w:style>
  <w:style w:type="paragraph" w:customStyle="1" w:styleId="44">
    <w:name w:val="_Style 43"/>
    <w:basedOn w:val="1"/>
    <w:next w:val="1"/>
    <w:qFormat/>
    <w:uiPriority w:val="0"/>
    <w:pPr>
      <w:pBdr>
        <w:bottom w:val="single" w:color="auto" w:sz="6" w:space="1"/>
      </w:pBdr>
      <w:jc w:val="center"/>
    </w:pPr>
    <w:rPr>
      <w:rFonts w:ascii="Arial" w:eastAsia="宋体"/>
      <w:vanish/>
      <w:sz w:val="16"/>
    </w:rPr>
  </w:style>
  <w:style w:type="paragraph" w:customStyle="1" w:styleId="45">
    <w:name w:val="_Style 44"/>
    <w:basedOn w:val="1"/>
    <w:next w:val="1"/>
    <w:qFormat/>
    <w:uiPriority w:val="0"/>
    <w:pPr>
      <w:pBdr>
        <w:top w:val="single" w:color="auto" w:sz="6" w:space="1"/>
      </w:pBdr>
      <w:jc w:val="center"/>
    </w:pPr>
    <w:rPr>
      <w:rFonts w:ascii="Arial" w:eastAsia="宋体"/>
      <w:vanish/>
      <w:sz w:val="16"/>
    </w:rPr>
  </w:style>
  <w:style w:type="character" w:customStyle="1" w:styleId="46">
    <w:name w:val="placeholder-hide-except-screenreader"/>
    <w:basedOn w:val="11"/>
    <w:qFormat/>
    <w:uiPriority w:val="0"/>
  </w:style>
  <w:style w:type="character" w:customStyle="1" w:styleId="47">
    <w:name w:val="loading"/>
    <w:basedOn w:val="11"/>
    <w:qFormat/>
    <w:uiPriority w:val="0"/>
    <w:rPr>
      <w:sz w:val="9"/>
      <w:szCs w:val="9"/>
    </w:rPr>
  </w:style>
  <w:style w:type="character" w:customStyle="1" w:styleId="48">
    <w:name w:val="placeholder"/>
    <w:basedOn w:val="11"/>
    <w:qFormat/>
    <w:uiPriority w:val="0"/>
    <w:rPr>
      <w:rFonts w:ascii="sans-serif" w:hAnsi="sans-serif" w:eastAsia="sans-serif" w:cs="sans-serif"/>
      <w:color w:val="999999"/>
      <w:sz w:val="18"/>
      <w:szCs w:val="18"/>
    </w:rPr>
  </w:style>
  <w:style w:type="character" w:customStyle="1" w:styleId="49">
    <w:name w:val="placeholder-hide"/>
    <w:basedOn w:val="11"/>
    <w:qFormat/>
    <w:uiPriority w:val="0"/>
    <w:rPr>
      <w:vanish/>
    </w:rPr>
  </w:style>
  <w:style w:type="character" w:customStyle="1" w:styleId="50">
    <w:name w:val="keyword"/>
    <w:basedOn w:val="11"/>
    <w:qFormat/>
    <w:uiPriority w:val="0"/>
    <w:rPr>
      <w:b/>
      <w:color w:val="0AA284"/>
    </w:rPr>
  </w:style>
  <w:style w:type="character" w:customStyle="1" w:styleId="51">
    <w:name w:val="active-kan"/>
    <w:basedOn w:val="11"/>
    <w:qFormat/>
    <w:uiPriority w:val="0"/>
    <w:rPr>
      <w:color w:val="FFFFFF"/>
      <w:bdr w:val="single" w:color="0AA284" w:sz="12" w:space="0"/>
      <w:shd w:val="clear" w:fill="0AA284"/>
    </w:rPr>
  </w:style>
  <w:style w:type="character" w:customStyle="1" w:styleId="52">
    <w:name w:val="cmt"/>
    <w:basedOn w:val="11"/>
    <w:qFormat/>
    <w:uiPriority w:val="0"/>
  </w:style>
  <w:style w:type="character" w:customStyle="1" w:styleId="53">
    <w:name w:val="hong"/>
    <w:basedOn w:val="11"/>
    <w:qFormat/>
    <w:uiPriority w:val="0"/>
    <w:rPr>
      <w:color w:val="BA2636"/>
    </w:rPr>
  </w:style>
  <w:style w:type="character" w:customStyle="1" w:styleId="54">
    <w:name w:val="current5"/>
    <w:basedOn w:val="11"/>
    <w:qFormat/>
    <w:uiPriority w:val="0"/>
    <w:rPr>
      <w:b/>
      <w:color w:val="FFFFFF"/>
      <w:bdr w:val="single" w:color="F54343" w:sz="4" w:space="0"/>
      <w:shd w:val="clear" w:fill="F54343"/>
    </w:rPr>
  </w:style>
  <w:style w:type="character" w:customStyle="1" w:styleId="55">
    <w:name w:val="txtr"/>
    <w:basedOn w:val="11"/>
    <w:qFormat/>
    <w:uiPriority w:val="0"/>
  </w:style>
  <w:style w:type="character" w:customStyle="1" w:styleId="56">
    <w:name w:val="wrap-name-w"/>
    <w:basedOn w:val="11"/>
    <w:qFormat/>
    <w:uiPriority w:val="0"/>
    <w:rPr>
      <w:rFonts w:ascii="微软雅黑" w:hAnsi="微软雅黑" w:eastAsia="微软雅黑" w:cs="微软雅黑"/>
      <w:color w:val="E74851"/>
      <w:sz w:val="16"/>
      <w:szCs w:val="16"/>
    </w:rPr>
  </w:style>
  <w:style w:type="character" w:customStyle="1" w:styleId="57">
    <w:name w:val="prompt-empty-w4"/>
    <w:basedOn w:val="11"/>
    <w:qFormat/>
    <w:uiPriority w:val="0"/>
    <w:rPr>
      <w:color w:val="E74851"/>
    </w:rPr>
  </w:style>
  <w:style w:type="character" w:customStyle="1" w:styleId="58">
    <w:name w:val="prop-span"/>
    <w:basedOn w:val="11"/>
    <w:qFormat/>
    <w:uiPriority w:val="0"/>
  </w:style>
  <w:style w:type="character" w:customStyle="1" w:styleId="59">
    <w:name w:val="comment-link-num"/>
    <w:basedOn w:val="11"/>
    <w:qFormat/>
    <w:uiPriority w:val="0"/>
  </w:style>
  <w:style w:type="character" w:customStyle="1" w:styleId="60">
    <w:name w:val="text-null"/>
    <w:basedOn w:val="11"/>
    <w:qFormat/>
    <w:uiPriority w:val="0"/>
    <w:rPr>
      <w:vanish/>
      <w:color w:val="E74851"/>
      <w:sz w:val="12"/>
      <w:szCs w:val="12"/>
    </w:rPr>
  </w:style>
  <w:style w:type="character" w:customStyle="1" w:styleId="61">
    <w:name w:val="cy-number"/>
    <w:basedOn w:val="11"/>
    <w:qFormat/>
    <w:uiPriority w:val="0"/>
    <w:rPr>
      <w:rFonts w:ascii="Impact" w:hAnsi="Impact" w:eastAsia="Impact" w:cs="Impact"/>
      <w:color w:val="E74851"/>
      <w:sz w:val="20"/>
      <w:szCs w:val="20"/>
    </w:rPr>
  </w:style>
  <w:style w:type="character" w:customStyle="1" w:styleId="62">
    <w:name w:val="comment-text-w"/>
    <w:basedOn w:val="11"/>
    <w:qFormat/>
    <w:uiPriority w:val="0"/>
    <w:rPr>
      <w:color w:val="E74851"/>
    </w:rPr>
  </w:style>
  <w:style w:type="character" w:customStyle="1" w:styleId="63">
    <w:name w:val="comment-text-w1"/>
    <w:basedOn w:val="11"/>
    <w:qFormat/>
    <w:uiPriority w:val="0"/>
    <w:rPr>
      <w:color w:val="4398ED"/>
      <w:sz w:val="16"/>
      <w:szCs w:val="16"/>
    </w:rPr>
  </w:style>
  <w:style w:type="character" w:customStyle="1" w:styleId="64">
    <w:name w:val="comment-link-numtext"/>
    <w:basedOn w:val="11"/>
    <w:qFormat/>
    <w:uiPriority w:val="0"/>
    <w:rPr>
      <w:color w:val="FFFFFF"/>
      <w:sz w:val="14"/>
      <w:szCs w:val="14"/>
    </w:rPr>
  </w:style>
  <w:style w:type="character" w:customStyle="1" w:styleId="65">
    <w:name w:val="comment-number"/>
    <w:basedOn w:val="11"/>
    <w:qFormat/>
    <w:uiPriority w:val="0"/>
    <w:rPr>
      <w:color w:val="E74851"/>
    </w:rPr>
  </w:style>
  <w:style w:type="character" w:customStyle="1" w:styleId="66">
    <w:name w:val="prompt-empty-w"/>
    <w:basedOn w:val="11"/>
    <w:qFormat/>
    <w:uiPriority w:val="0"/>
    <w:rPr>
      <w:vanish/>
      <w:color w:val="E74851"/>
      <w:sz w:val="12"/>
      <w:szCs w:val="12"/>
    </w:rPr>
  </w:style>
  <w:style w:type="character" w:customStyle="1" w:styleId="67">
    <w:name w:val="act"/>
    <w:basedOn w:val="11"/>
    <w:qFormat/>
    <w:uiPriority w:val="0"/>
    <w:rPr>
      <w:shd w:val="clear" w:fill="DB6D4C"/>
    </w:rPr>
  </w:style>
  <w:style w:type="character" w:customStyle="1" w:styleId="68">
    <w:name w:val="yel"/>
    <w:basedOn w:val="11"/>
    <w:qFormat/>
    <w:uiPriority w:val="0"/>
    <w:rPr>
      <w:color w:val="DB6D4C"/>
    </w:rPr>
  </w:style>
  <w:style w:type="character" w:customStyle="1" w:styleId="69">
    <w:name w:val="gra"/>
    <w:basedOn w:val="11"/>
    <w:qFormat/>
    <w:uiPriority w:val="0"/>
    <w:rPr>
      <w:color w:val="333333"/>
    </w:rPr>
  </w:style>
  <w:style w:type="character" w:customStyle="1" w:styleId="70">
    <w:name w:val="hover17"/>
    <w:basedOn w:val="11"/>
    <w:qFormat/>
    <w:uiPriority w:val="0"/>
    <w:rPr>
      <w:color w:val="DB6D4C"/>
    </w:rPr>
  </w:style>
  <w:style w:type="character" w:customStyle="1" w:styleId="71">
    <w:name w:val="cur4"/>
    <w:basedOn w:val="11"/>
    <w:qFormat/>
    <w:uiPriority w:val="0"/>
  </w:style>
  <w:style w:type="paragraph" w:customStyle="1" w:styleId="72">
    <w:name w:val="cnt"/>
    <w:basedOn w:val="1"/>
    <w:qFormat/>
    <w:uiPriority w:val="0"/>
    <w:pPr>
      <w:spacing w:before="200" w:beforeAutospacing="0" w:after="250" w:afterAutospacing="0" w:line="250" w:lineRule="atLeast"/>
      <w:ind w:left="0" w:right="0"/>
      <w:jc w:val="left"/>
    </w:pPr>
    <w:rPr>
      <w:kern w:val="0"/>
      <w:lang w:val="en-US" w:eastAsia="zh-CN" w:bidi="ar"/>
    </w:rPr>
  </w:style>
  <w:style w:type="paragraph" w:customStyle="1" w:styleId="73">
    <w:name w:val="cnt2"/>
    <w:basedOn w:val="1"/>
    <w:qFormat/>
    <w:uiPriority w:val="0"/>
    <w:pPr>
      <w:spacing w:before="200" w:beforeAutospacing="0" w:after="250" w:afterAutospacing="0" w:line="250" w:lineRule="atLeast"/>
      <w:ind w:left="0" w:right="0"/>
      <w:jc w:val="left"/>
    </w:pPr>
    <w:rPr>
      <w:kern w:val="0"/>
      <w:lang w:val="en-US" w:eastAsia="zh-CN" w:bidi="ar"/>
    </w:rPr>
  </w:style>
  <w:style w:type="paragraph" w:customStyle="1" w:styleId="74">
    <w:name w:val="cnt4"/>
    <w:basedOn w:val="1"/>
    <w:qFormat/>
    <w:uiPriority w:val="0"/>
    <w:pPr>
      <w:jc w:val="left"/>
    </w:pPr>
    <w:rPr>
      <w:color w:val="4E4E4E"/>
      <w:kern w:val="0"/>
      <w:sz w:val="14"/>
      <w:szCs w:val="14"/>
      <w:lang w:val="en-US" w:eastAsia="zh-CN" w:bidi="ar"/>
    </w:rPr>
  </w:style>
  <w:style w:type="paragraph" w:customStyle="1" w:styleId="75">
    <w:name w:val="cnt6"/>
    <w:basedOn w:val="1"/>
    <w:qFormat/>
    <w:uiPriority w:val="0"/>
    <w:pPr>
      <w:spacing w:after="250" w:afterAutospacing="0" w:line="250" w:lineRule="atLeast"/>
      <w:jc w:val="left"/>
    </w:pPr>
    <w:rPr>
      <w:kern w:val="0"/>
      <w:lang w:val="en-US" w:eastAsia="zh-CN" w:bidi="ar"/>
    </w:rPr>
  </w:style>
  <w:style w:type="paragraph" w:customStyle="1" w:styleId="76">
    <w:name w:val="cnt8"/>
    <w:basedOn w:val="1"/>
    <w:qFormat/>
    <w:uiPriority w:val="0"/>
    <w:pPr>
      <w:spacing w:before="200" w:beforeAutospacing="0" w:after="0" w:afterAutospacing="0" w:line="250" w:lineRule="atLeast"/>
      <w:ind w:left="0" w:right="0"/>
      <w:jc w:val="left"/>
    </w:pPr>
    <w:rPr>
      <w:kern w:val="0"/>
      <w:lang w:val="en-US" w:eastAsia="zh-CN" w:bidi="ar"/>
    </w:rPr>
  </w:style>
  <w:style w:type="paragraph" w:customStyle="1" w:styleId="77">
    <w:name w:val="intro"/>
    <w:basedOn w:val="1"/>
    <w:qFormat/>
    <w:uiPriority w:val="0"/>
    <w:pPr>
      <w:spacing w:before="100" w:beforeAutospacing="0" w:after="250" w:afterAutospacing="0" w:line="250" w:lineRule="atLeast"/>
      <w:ind w:left="0" w:right="0"/>
      <w:jc w:val="left"/>
    </w:pPr>
    <w:rPr>
      <w:kern w:val="0"/>
      <w:lang w:val="en-US" w:eastAsia="zh-CN" w:bidi="ar"/>
    </w:rPr>
  </w:style>
  <w:style w:type="paragraph" w:customStyle="1" w:styleId="78">
    <w:name w:val="intro2"/>
    <w:basedOn w:val="1"/>
    <w:qFormat/>
    <w:uiPriority w:val="0"/>
    <w:pPr>
      <w:spacing w:line="250" w:lineRule="atLeast"/>
      <w:jc w:val="left"/>
    </w:pPr>
    <w:rPr>
      <w:color w:val="777777"/>
      <w:kern w:val="0"/>
      <w:sz w:val="14"/>
      <w:szCs w:val="14"/>
      <w:lang w:val="en-US" w:eastAsia="zh-CN" w:bidi="ar"/>
    </w:rPr>
  </w:style>
  <w:style w:type="paragraph" w:customStyle="1" w:styleId="79">
    <w:name w:val="intro4"/>
    <w:basedOn w:val="1"/>
    <w:qFormat/>
    <w:uiPriority w:val="0"/>
    <w:pPr>
      <w:spacing w:line="260" w:lineRule="atLeast"/>
      <w:jc w:val="left"/>
    </w:pPr>
    <w:rPr>
      <w:kern w:val="0"/>
      <w:sz w:val="14"/>
      <w:szCs w:val="14"/>
      <w:lang w:val="en-US" w:eastAsia="zh-CN" w:bidi="ar"/>
    </w:rPr>
  </w:style>
  <w:style w:type="paragraph" w:customStyle="1" w:styleId="80">
    <w:name w:val="intro6"/>
    <w:basedOn w:val="1"/>
    <w:qFormat/>
    <w:uiPriority w:val="0"/>
    <w:pPr>
      <w:spacing w:line="250" w:lineRule="atLeast"/>
      <w:jc w:val="left"/>
    </w:pPr>
    <w:rPr>
      <w:kern w:val="0"/>
      <w:sz w:val="14"/>
      <w:szCs w:val="14"/>
      <w:lang w:val="en-US" w:eastAsia="zh-CN" w:bidi="ar"/>
    </w:rPr>
  </w:style>
  <w:style w:type="paragraph" w:customStyle="1" w:styleId="81">
    <w:name w:val="intro8"/>
    <w:basedOn w:val="1"/>
    <w:qFormat/>
    <w:uiPriority w:val="0"/>
    <w:pPr>
      <w:pBdr>
        <w:left w:val="none" w:color="auto" w:sz="0" w:space="0"/>
        <w:right w:val="none" w:color="auto" w:sz="0" w:space="0"/>
      </w:pBdr>
      <w:jc w:val="left"/>
    </w:pPr>
    <w:rPr>
      <w:kern w:val="0"/>
      <w:lang w:val="en-US" w:eastAsia="zh-CN" w:bidi="ar"/>
    </w:rPr>
  </w:style>
  <w:style w:type="character" w:customStyle="1" w:styleId="82">
    <w:name w:val="rich_media_meta_nickname"/>
    <w:basedOn w:val="11"/>
    <w:qFormat/>
    <w:uiPriority w:val="0"/>
    <w:rPr>
      <w:vanish/>
    </w:rPr>
  </w:style>
  <w:style w:type="character" w:customStyle="1" w:styleId="83">
    <w:name w:val="rich_media_meta_nickname1"/>
    <w:basedOn w:val="11"/>
    <w:qFormat/>
    <w:uiPriority w:val="0"/>
  </w:style>
  <w:style w:type="character" w:customStyle="1" w:styleId="84">
    <w:name w:val="img_bg_cover"/>
    <w:basedOn w:val="11"/>
    <w:qFormat/>
    <w:uiPriority w:val="0"/>
  </w:style>
  <w:style w:type="character" w:customStyle="1" w:styleId="85">
    <w:name w:val="gt-baf-base-sep"/>
    <w:basedOn w:val="11"/>
    <w:qFormat/>
    <w:uiPriority w:val="0"/>
  </w:style>
  <w:style w:type="character" w:customStyle="1" w:styleId="86">
    <w:name w:val="gt-baf-pos"/>
    <w:basedOn w:val="11"/>
    <w:qFormat/>
    <w:uiPriority w:val="0"/>
    <w:rPr>
      <w:color w:val="777777"/>
    </w:rPr>
  </w:style>
  <w:style w:type="character" w:customStyle="1" w:styleId="87">
    <w:name w:val="focus"/>
    <w:basedOn w:val="11"/>
    <w:qFormat/>
    <w:uiPriority w:val="0"/>
  </w:style>
  <w:style w:type="character" w:customStyle="1" w:styleId="88">
    <w:name w:val="gt-ct-text1"/>
    <w:basedOn w:val="11"/>
    <w:qFormat/>
    <w:uiPriority w:val="0"/>
    <w:rPr>
      <w:color w:val="222222"/>
      <w:sz w:val="16"/>
      <w:szCs w:val="16"/>
    </w:rPr>
  </w:style>
  <w:style w:type="character" w:customStyle="1" w:styleId="89">
    <w:name w:val="gt-ct-translit1"/>
    <w:basedOn w:val="11"/>
    <w:qFormat/>
    <w:uiPriority w:val="0"/>
  </w:style>
  <w:style w:type="character" w:customStyle="1" w:styleId="90">
    <w:name w:val="gt-card-ttl-txt1"/>
    <w:basedOn w:val="11"/>
    <w:qFormat/>
    <w:uiPriority w:val="0"/>
    <w:rPr>
      <w:color w:val="222222"/>
    </w:rPr>
  </w:style>
  <w:style w:type="character" w:customStyle="1" w:styleId="91">
    <w:name w:val="ovfl-xlt-more1"/>
    <w:basedOn w:val="11"/>
    <w:qFormat/>
    <w:uiPriority w:val="0"/>
    <w:rPr>
      <w:rFonts w:hint="default" w:ascii="Roboto" w:hAnsi="Roboto" w:eastAsia="Roboto" w:cs="Roboto"/>
      <w:color w:val="4285F4"/>
      <w:sz w:val="16"/>
      <w:szCs w:val="16"/>
    </w:rPr>
  </w:style>
  <w:style w:type="character" w:customStyle="1" w:styleId="92">
    <w:name w:val="current1"/>
    <w:basedOn w:val="11"/>
    <w:qFormat/>
    <w:uiPriority w:val="0"/>
    <w:rPr>
      <w:color w:val="FFFFFF"/>
      <w:shd w:val="clear" w:fill="19B5FE"/>
    </w:rPr>
  </w:style>
  <w:style w:type="character" w:customStyle="1" w:styleId="93">
    <w:name w:val="floor_second"/>
    <w:basedOn w:val="11"/>
    <w:uiPriority w:val="0"/>
    <w:rPr>
      <w:shd w:val="clear" w:fill="FFA41F"/>
    </w:rPr>
  </w:style>
  <w:style w:type="character" w:customStyle="1" w:styleId="94">
    <w:name w:val="link-description"/>
    <w:basedOn w:val="11"/>
    <w:uiPriority w:val="0"/>
    <w:rPr>
      <w:color w:val="555555"/>
    </w:rPr>
  </w:style>
  <w:style w:type="character" w:customStyle="1" w:styleId="95">
    <w:name w:val="floor_first"/>
    <w:basedOn w:val="11"/>
    <w:qFormat/>
    <w:uiPriority w:val="0"/>
    <w:rPr>
      <w:color w:val="FFFFFF"/>
      <w:sz w:val="13"/>
      <w:szCs w:val="13"/>
      <w:shd w:val="clear" w:fill="EF5E63"/>
    </w:rPr>
  </w:style>
  <w:style w:type="character" w:customStyle="1" w:styleId="96">
    <w:name w:val="hover21"/>
    <w:basedOn w:val="11"/>
    <w:qFormat/>
    <w:uiPriority w:val="0"/>
    <w:rPr>
      <w:color w:val="FFFFFF"/>
      <w:shd w:val="clear" w:fill="282828"/>
    </w:rPr>
  </w:style>
  <w:style w:type="character" w:customStyle="1" w:styleId="97">
    <w:name w:val="floor_third"/>
    <w:basedOn w:val="11"/>
    <w:qFormat/>
    <w:uiPriority w:val="0"/>
    <w:rPr>
      <w:shd w:val="clear" w:fill="6698DE"/>
    </w:rPr>
  </w:style>
  <w:style w:type="character" w:customStyle="1" w:styleId="98">
    <w:name w:val="current8"/>
    <w:basedOn w:val="11"/>
    <w:qFormat/>
    <w:uiPriority w:val="0"/>
    <w:rPr>
      <w:color w:val="FFFFFF"/>
      <w:shd w:val="clear" w:fill="282828"/>
    </w:rPr>
  </w:style>
  <w:style w:type="character" w:customStyle="1" w:styleId="99">
    <w:name w:val="current9"/>
    <w:basedOn w:val="11"/>
    <w:qFormat/>
    <w:uiPriority w:val="0"/>
    <w:rPr>
      <w:color w:val="FFFFFF"/>
      <w:shd w:val="clear" w:fill="19B5FE"/>
    </w:rPr>
  </w:style>
  <w:style w:type="character" w:customStyle="1" w:styleId="100">
    <w:name w:val="f"/>
    <w:basedOn w:val="11"/>
    <w:qFormat/>
    <w:uiPriority w:val="0"/>
  </w:style>
  <w:style w:type="character" w:customStyle="1" w:styleId="101">
    <w:name w:val="last-child"/>
    <w:basedOn w:val="11"/>
    <w:qFormat/>
    <w:uiPriority w:val="0"/>
  </w:style>
  <w:style w:type="character" w:customStyle="1" w:styleId="102">
    <w:name w:val="buyspan"/>
    <w:basedOn w:val="11"/>
    <w:qFormat/>
    <w:uiPriority w:val="0"/>
    <w:rPr>
      <w:shd w:val="clear" w:fill="689700"/>
    </w:rPr>
  </w:style>
  <w:style w:type="character" w:customStyle="1" w:styleId="103">
    <w:name w:val="sellspan"/>
    <w:basedOn w:val="11"/>
    <w:qFormat/>
    <w:uiPriority w:val="0"/>
    <w:rPr>
      <w:shd w:val="clear" w:fill="E61F51"/>
    </w:rPr>
  </w:style>
  <w:style w:type="character" w:customStyle="1" w:styleId="104">
    <w:name w:val="wifi4"/>
    <w:basedOn w:val="11"/>
    <w:qFormat/>
    <w:uiPriority w:val="0"/>
  </w:style>
  <w:style w:type="character" w:customStyle="1" w:styleId="105">
    <w:name w:val="verifyspan"/>
    <w:basedOn w:val="11"/>
    <w:qFormat/>
    <w:uiPriority w:val="0"/>
  </w:style>
  <w:style w:type="character" w:customStyle="1" w:styleId="106">
    <w:name w:val="hover68"/>
    <w:basedOn w:val="11"/>
    <w:qFormat/>
    <w:uiPriority w:val="0"/>
    <w:rPr>
      <w:color w:val="FF8B3D"/>
    </w:rPr>
  </w:style>
  <w:style w:type="character" w:customStyle="1" w:styleId="107">
    <w:name w:val="hover69"/>
    <w:basedOn w:val="11"/>
    <w:qFormat/>
    <w:uiPriority w:val="0"/>
    <w:rPr>
      <w:color w:val="FF8B3D"/>
    </w:rPr>
  </w:style>
  <w:style w:type="character" w:customStyle="1" w:styleId="108">
    <w:name w:val="hover70"/>
    <w:basedOn w:val="11"/>
    <w:qFormat/>
    <w:uiPriority w:val="0"/>
    <w:rPr>
      <w:color w:val="FF8B3D"/>
    </w:rPr>
  </w:style>
  <w:style w:type="character" w:customStyle="1" w:styleId="109">
    <w:name w:val="hover71"/>
    <w:basedOn w:val="11"/>
    <w:qFormat/>
    <w:uiPriority w:val="0"/>
    <w:rPr>
      <w:color w:val="FF8B3D"/>
    </w:rPr>
  </w:style>
  <w:style w:type="character" w:customStyle="1" w:styleId="110">
    <w:name w:val="hover72"/>
    <w:basedOn w:val="11"/>
    <w:qFormat/>
    <w:uiPriority w:val="0"/>
    <w:rPr>
      <w:color w:val="FF8B3D"/>
    </w:rPr>
  </w:style>
  <w:style w:type="character" w:customStyle="1" w:styleId="111">
    <w:name w:val="hover73"/>
    <w:basedOn w:val="11"/>
    <w:qFormat/>
    <w:uiPriority w:val="0"/>
    <w:rPr>
      <w:color w:val="333333"/>
    </w:rPr>
  </w:style>
  <w:style w:type="character" w:customStyle="1" w:styleId="112">
    <w:name w:val="hover74"/>
    <w:basedOn w:val="11"/>
    <w:qFormat/>
    <w:uiPriority w:val="0"/>
    <w:rPr>
      <w:color w:val="FF8B3D"/>
    </w:rPr>
  </w:style>
  <w:style w:type="character" w:customStyle="1" w:styleId="113">
    <w:name w:val="specificstepbackground2"/>
    <w:basedOn w:val="11"/>
    <w:qFormat/>
    <w:uiPriority w:val="0"/>
  </w:style>
  <w:style w:type="character" w:customStyle="1" w:styleId="114">
    <w:name w:val="spanapiwidth2"/>
    <w:basedOn w:val="11"/>
    <w:qFormat/>
    <w:uiPriority w:val="0"/>
  </w:style>
  <w:style w:type="character" w:customStyle="1" w:styleId="115">
    <w:name w:val="clearmoney"/>
    <w:basedOn w:val="11"/>
    <w:qFormat/>
    <w:uiPriority w:val="0"/>
  </w:style>
  <w:style w:type="character" w:customStyle="1" w:styleId="116">
    <w:name w:val="linebg"/>
    <w:basedOn w:val="11"/>
    <w:qFormat/>
    <w:uiPriority w:val="0"/>
  </w:style>
  <w:style w:type="character" w:customStyle="1" w:styleId="117">
    <w:name w:val="money"/>
    <w:basedOn w:val="11"/>
    <w:qFormat/>
    <w:uiPriority w:val="0"/>
    <w:rPr>
      <w:sz w:val="12"/>
      <w:szCs w:val="12"/>
    </w:rPr>
  </w:style>
  <w:style w:type="character" w:customStyle="1" w:styleId="118">
    <w:name w:val="money1"/>
    <w:basedOn w:val="11"/>
    <w:qFormat/>
    <w:uiPriority w:val="0"/>
  </w:style>
  <w:style w:type="character" w:customStyle="1" w:styleId="119">
    <w:name w:val="money2"/>
    <w:basedOn w:val="11"/>
    <w:qFormat/>
    <w:uiPriority w:val="0"/>
  </w:style>
  <w:style w:type="character" w:customStyle="1" w:styleId="120">
    <w:name w:val="ta"/>
    <w:basedOn w:val="11"/>
    <w:qFormat/>
    <w:uiPriority w:val="0"/>
  </w:style>
  <w:style w:type="character" w:customStyle="1" w:styleId="121">
    <w:name w:val="controldown"/>
    <w:basedOn w:val="11"/>
    <w:qFormat/>
    <w:uiPriority w:val="0"/>
    <w:rPr>
      <w:color w:val="FFFFFF"/>
    </w:rPr>
  </w:style>
  <w:style w:type="character" w:customStyle="1" w:styleId="122">
    <w:name w:val="wifi1"/>
    <w:basedOn w:val="11"/>
    <w:qFormat/>
    <w:uiPriority w:val="0"/>
  </w:style>
  <w:style w:type="character" w:customStyle="1" w:styleId="123">
    <w:name w:val="wifi3"/>
    <w:basedOn w:val="11"/>
    <w:qFormat/>
    <w:uiPriority w:val="0"/>
  </w:style>
  <w:style w:type="character" w:customStyle="1" w:styleId="124">
    <w:name w:val="word"/>
    <w:basedOn w:val="11"/>
    <w:qFormat/>
    <w:uiPriority w:val="0"/>
    <w:rPr>
      <w:sz w:val="12"/>
      <w:szCs w:val="12"/>
    </w:rPr>
  </w:style>
  <w:style w:type="character" w:customStyle="1" w:styleId="125">
    <w:name w:val="word1"/>
    <w:basedOn w:val="11"/>
    <w:qFormat/>
    <w:uiPriority w:val="0"/>
    <w:rPr>
      <w:sz w:val="14"/>
      <w:szCs w:val="14"/>
    </w:rPr>
  </w:style>
  <w:style w:type="character" w:customStyle="1" w:styleId="126">
    <w:name w:val="ma-left"/>
    <w:basedOn w:val="11"/>
    <w:uiPriority w:val="0"/>
    <w:rPr>
      <w:shd w:val="clear" w:fill="FFFFFF"/>
    </w:rPr>
  </w:style>
  <w:style w:type="character" w:customStyle="1" w:styleId="127">
    <w:name w:val="c18"/>
    <w:basedOn w:val="11"/>
    <w:qFormat/>
    <w:uiPriority w:val="0"/>
  </w:style>
  <w:style w:type="character" w:customStyle="1" w:styleId="128">
    <w:name w:val="c19"/>
    <w:basedOn w:val="11"/>
    <w:qFormat/>
    <w:uiPriority w:val="0"/>
  </w:style>
  <w:style w:type="character" w:customStyle="1" w:styleId="129">
    <w:name w:val="c110"/>
    <w:basedOn w:val="11"/>
    <w:qFormat/>
    <w:uiPriority w:val="0"/>
  </w:style>
  <w:style w:type="character" w:customStyle="1" w:styleId="130">
    <w:name w:val="c111"/>
    <w:basedOn w:val="11"/>
    <w:qFormat/>
    <w:uiPriority w:val="0"/>
    <w:rPr>
      <w:color w:val="434A54"/>
    </w:rPr>
  </w:style>
  <w:style w:type="character" w:customStyle="1" w:styleId="131">
    <w:name w:val="c112"/>
    <w:basedOn w:val="11"/>
    <w:qFormat/>
    <w:uiPriority w:val="0"/>
  </w:style>
  <w:style w:type="character" w:customStyle="1" w:styleId="132">
    <w:name w:val="c2"/>
    <w:basedOn w:val="11"/>
    <w:qFormat/>
    <w:uiPriority w:val="0"/>
    <w:rPr>
      <w:b/>
      <w:sz w:val="14"/>
      <w:szCs w:val="14"/>
    </w:rPr>
  </w:style>
  <w:style w:type="character" w:customStyle="1" w:styleId="133">
    <w:name w:val="c21"/>
    <w:basedOn w:val="11"/>
    <w:qFormat/>
    <w:uiPriority w:val="0"/>
    <w:rPr>
      <w:b/>
      <w:sz w:val="14"/>
      <w:szCs w:val="14"/>
    </w:rPr>
  </w:style>
  <w:style w:type="character" w:customStyle="1" w:styleId="134">
    <w:name w:val="c32"/>
    <w:basedOn w:val="11"/>
    <w:qFormat/>
    <w:uiPriority w:val="0"/>
  </w:style>
  <w:style w:type="character" w:customStyle="1" w:styleId="135">
    <w:name w:val="c4"/>
    <w:basedOn w:val="11"/>
    <w:qFormat/>
    <w:uiPriority w:val="0"/>
  </w:style>
  <w:style w:type="character" w:customStyle="1" w:styleId="136">
    <w:name w:val="line"/>
    <w:basedOn w:val="11"/>
    <w:qFormat/>
    <w:uiPriority w:val="0"/>
  </w:style>
  <w:style w:type="character" w:customStyle="1" w:styleId="137">
    <w:name w:val="line1"/>
    <w:basedOn w:val="11"/>
    <w:qFormat/>
    <w:uiPriority w:val="0"/>
  </w:style>
  <w:style w:type="character" w:customStyle="1" w:styleId="138">
    <w:name w:val="ma-top"/>
    <w:basedOn w:val="11"/>
    <w:qFormat/>
    <w:uiPriority w:val="0"/>
    <w:rPr>
      <w:shd w:val="clear" w:fill="FFFFFF"/>
    </w:rPr>
  </w:style>
  <w:style w:type="character" w:customStyle="1" w:styleId="139">
    <w:name w:val="spanwidth2"/>
    <w:basedOn w:val="11"/>
    <w:qFormat/>
    <w:uiPriority w:val="0"/>
  </w:style>
  <w:style w:type="character" w:customStyle="1" w:styleId="140">
    <w:name w:val="wifi0"/>
    <w:basedOn w:val="11"/>
    <w:qFormat/>
    <w:uiPriority w:val="0"/>
  </w:style>
  <w:style w:type="character" w:customStyle="1" w:styleId="141">
    <w:name w:val="wifi2"/>
    <w:basedOn w:val="11"/>
    <w:qFormat/>
    <w:uiPriority w:val="0"/>
  </w:style>
  <w:style w:type="character" w:customStyle="1" w:styleId="142">
    <w:name w:val="errortipstyle"/>
    <w:basedOn w:val="11"/>
    <w:qFormat/>
    <w:uiPriority w:val="0"/>
  </w:style>
  <w:style w:type="character" w:customStyle="1" w:styleId="143">
    <w:name w:val="textword"/>
    <w:basedOn w:val="11"/>
    <w:qFormat/>
    <w:uiPriority w:val="0"/>
    <w:rPr>
      <w:sz w:val="14"/>
      <w:szCs w:val="14"/>
    </w:rPr>
  </w:style>
  <w:style w:type="character" w:customStyle="1" w:styleId="144">
    <w:name w:val="nth-of-type(1)"/>
    <w:basedOn w:val="11"/>
    <w:qFormat/>
    <w:uiPriority w:val="0"/>
  </w:style>
  <w:style w:type="character" w:customStyle="1" w:styleId="145">
    <w:name w:val="nth-of-type(2)"/>
    <w:basedOn w:val="11"/>
    <w:qFormat/>
    <w:uiPriority w:val="0"/>
  </w:style>
  <w:style w:type="character" w:customStyle="1" w:styleId="146">
    <w:name w:val="current2"/>
    <w:basedOn w:val="11"/>
    <w:qFormat/>
    <w:uiPriority w:val="0"/>
  </w:style>
  <w:style w:type="character" w:customStyle="1" w:styleId="147">
    <w:name w:val="finbutton"/>
    <w:basedOn w:val="11"/>
    <w:qFormat/>
    <w:uiPriority w:val="0"/>
    <w:rPr>
      <w:b/>
      <w:color w:val="FFFFFF"/>
      <w:sz w:val="12"/>
      <w:szCs w:val="12"/>
    </w:rPr>
  </w:style>
  <w:style w:type="character" w:customStyle="1" w:styleId="148">
    <w:name w:val="finbutton1"/>
    <w:basedOn w:val="11"/>
    <w:qFormat/>
    <w:uiPriority w:val="0"/>
    <w:rPr>
      <w:b/>
      <w:color w:val="FFFFFF"/>
      <w:sz w:val="12"/>
      <w:szCs w:val="12"/>
    </w:rPr>
  </w:style>
  <w:style w:type="character" w:customStyle="1" w:styleId="149">
    <w:name w:val="text2"/>
    <w:basedOn w:val="11"/>
    <w:qFormat/>
    <w:uiPriority w:val="0"/>
  </w:style>
  <w:style w:type="character" w:customStyle="1" w:styleId="150">
    <w:name w:val="text3"/>
    <w:basedOn w:val="11"/>
    <w:qFormat/>
    <w:uiPriority w:val="0"/>
  </w:style>
  <w:style w:type="character" w:customStyle="1" w:styleId="151">
    <w:name w:val="finbuttonenglish"/>
    <w:basedOn w:val="11"/>
    <w:qFormat/>
    <w:uiPriority w:val="0"/>
    <w:rPr>
      <w:b/>
      <w:color w:val="FFFFFF"/>
      <w:sz w:val="12"/>
      <w:szCs w:val="12"/>
    </w:rPr>
  </w:style>
  <w:style w:type="character" w:customStyle="1" w:styleId="152">
    <w:name w:val="phonebody"/>
    <w:basedOn w:val="11"/>
    <w:qFormat/>
    <w:uiPriority w:val="0"/>
  </w:style>
  <w:style w:type="character" w:customStyle="1" w:styleId="153">
    <w:name w:val="on2"/>
    <w:basedOn w:val="11"/>
    <w:qFormat/>
    <w:uiPriority w:val="0"/>
    <w:rPr>
      <w:shd w:val="clear" w:fill="FFFFFF"/>
    </w:rPr>
  </w:style>
  <w:style w:type="character" w:customStyle="1" w:styleId="154">
    <w:name w:val="codespan"/>
    <w:basedOn w:val="11"/>
    <w:qFormat/>
    <w:uiPriority w:val="0"/>
  </w:style>
  <w:style w:type="character" w:customStyle="1" w:styleId="155">
    <w:name w:val="titleone"/>
    <w:basedOn w:val="11"/>
    <w:qFormat/>
    <w:uiPriority w:val="0"/>
    <w:rPr>
      <w:sz w:val="14"/>
      <w:szCs w:val="14"/>
    </w:rPr>
  </w:style>
  <w:style w:type="character" w:customStyle="1" w:styleId="156">
    <w:name w:val="titleone1"/>
    <w:basedOn w:val="11"/>
    <w:qFormat/>
    <w:uiPriority w:val="0"/>
    <w:rPr>
      <w:color w:val="434A54"/>
      <w:sz w:val="14"/>
      <w:szCs w:val="14"/>
    </w:rPr>
  </w:style>
  <w:style w:type="character" w:customStyle="1" w:styleId="157">
    <w:name w:val="titletwo"/>
    <w:basedOn w:val="11"/>
    <w:qFormat/>
    <w:uiPriority w:val="0"/>
    <w:rPr>
      <w:sz w:val="14"/>
      <w:szCs w:val="14"/>
    </w:rPr>
  </w:style>
  <w:style w:type="character" w:customStyle="1" w:styleId="158">
    <w:name w:val="forenglishstyle"/>
    <w:basedOn w:val="11"/>
    <w:qFormat/>
    <w:uiPriority w:val="0"/>
  </w:style>
  <w:style w:type="character" w:customStyle="1" w:styleId="159">
    <w:name w:val="topinportancenotice"/>
    <w:basedOn w:val="11"/>
    <w:qFormat/>
    <w:uiPriority w:val="0"/>
    <w:rPr>
      <w:color w:val="434A54"/>
      <w:sz w:val="14"/>
      <w:szCs w:val="14"/>
    </w:rPr>
  </w:style>
  <w:style w:type="character" w:customStyle="1" w:styleId="160">
    <w:name w:val="spanwidth0"/>
    <w:basedOn w:val="11"/>
    <w:qFormat/>
    <w:uiPriority w:val="0"/>
  </w:style>
  <w:style w:type="character" w:customStyle="1" w:styleId="161">
    <w:name w:val="spanwidth1"/>
    <w:basedOn w:val="11"/>
    <w:qFormat/>
    <w:uiPriority w:val="0"/>
  </w:style>
  <w:style w:type="character" w:customStyle="1" w:styleId="162">
    <w:name w:val="spanapiwidth0"/>
    <w:basedOn w:val="11"/>
    <w:uiPriority w:val="0"/>
  </w:style>
  <w:style w:type="character" w:customStyle="1" w:styleId="163">
    <w:name w:val="spanapiwidth1"/>
    <w:basedOn w:val="11"/>
    <w:qFormat/>
    <w:uiPriority w:val="0"/>
  </w:style>
  <w:style w:type="character" w:customStyle="1" w:styleId="164">
    <w:name w:val="phonebefore"/>
    <w:basedOn w:val="11"/>
    <w:qFormat/>
    <w:uiPriority w:val="0"/>
    <w:rPr>
      <w:bdr w:val="single" w:color="ABADB3" w:sz="4" w:space="0"/>
    </w:rPr>
  </w:style>
  <w:style w:type="character" w:customStyle="1" w:styleId="165">
    <w:name w:val="setleft2"/>
    <w:basedOn w:val="11"/>
    <w:qFormat/>
    <w:uiPriority w:val="0"/>
  </w:style>
  <w:style w:type="character" w:customStyle="1" w:styleId="166">
    <w:name w:val="exchangetransfer"/>
    <w:basedOn w:val="11"/>
    <w:qFormat/>
    <w:uiPriority w:val="0"/>
  </w:style>
  <w:style w:type="character" w:customStyle="1" w:styleId="167">
    <w:name w:val="c-inter"/>
    <w:basedOn w:val="11"/>
    <w:qFormat/>
    <w:uiPriority w:val="0"/>
  </w:style>
  <w:style w:type="character" w:customStyle="1" w:styleId="168">
    <w:name w:val="supportqq"/>
    <w:basedOn w:val="11"/>
    <w:qFormat/>
    <w:uiPriority w:val="0"/>
  </w:style>
  <w:style w:type="character" w:customStyle="1" w:styleId="169">
    <w:name w:val="position"/>
    <w:basedOn w:val="11"/>
    <w:qFormat/>
    <w:uiPriority w:val="0"/>
  </w:style>
  <w:style w:type="character" w:customStyle="1" w:styleId="170">
    <w:name w:val="icon6"/>
    <w:basedOn w:val="11"/>
    <w:uiPriority w:val="0"/>
  </w:style>
  <w:style w:type="character" w:customStyle="1" w:styleId="171">
    <w:name w:val="icon7"/>
    <w:basedOn w:val="11"/>
    <w:qFormat/>
    <w:uiPriority w:val="0"/>
  </w:style>
  <w:style w:type="character" w:customStyle="1" w:styleId="172">
    <w:name w:val="icon8"/>
    <w:basedOn w:val="11"/>
    <w:qFormat/>
    <w:uiPriority w:val="0"/>
  </w:style>
  <w:style w:type="character" w:customStyle="1" w:styleId="173">
    <w:name w:val="hinttext2"/>
    <w:basedOn w:val="11"/>
    <w:qFormat/>
    <w:uiPriority w:val="0"/>
  </w:style>
  <w:style w:type="character" w:customStyle="1" w:styleId="174">
    <w:name w:val="hinttext3"/>
    <w:basedOn w:val="11"/>
    <w:qFormat/>
    <w:uiPriority w:val="0"/>
  </w:style>
  <w:style w:type="character" w:customStyle="1" w:styleId="175">
    <w:name w:val="hinttext4"/>
    <w:basedOn w:val="11"/>
    <w:uiPriority w:val="0"/>
  </w:style>
  <w:style w:type="character" w:customStyle="1" w:styleId="176">
    <w:name w:val="specificstepbackground1"/>
    <w:basedOn w:val="11"/>
    <w:qFormat/>
    <w:uiPriority w:val="0"/>
  </w:style>
  <w:style w:type="character" w:customStyle="1" w:styleId="177">
    <w:name w:val="specificstepbackground4"/>
    <w:basedOn w:val="11"/>
    <w:qFormat/>
    <w:uiPriority w:val="0"/>
  </w:style>
  <w:style w:type="character" w:customStyle="1" w:styleId="178">
    <w:name w:val="specificstepbackground3"/>
    <w:basedOn w:val="11"/>
    <w:qFormat/>
    <w:uiPriority w:val="0"/>
  </w:style>
  <w:style w:type="character" w:customStyle="1" w:styleId="179">
    <w:name w:val="operate"/>
    <w:basedOn w:val="11"/>
    <w:uiPriority w:val="0"/>
  </w:style>
  <w:style w:type="character" w:customStyle="1" w:styleId="180">
    <w:name w:val="font1"/>
    <w:basedOn w:val="11"/>
    <w:qFormat/>
    <w:uiPriority w:val="0"/>
    <w:rPr>
      <w:sz w:val="14"/>
      <w:szCs w:val="14"/>
    </w:rPr>
  </w:style>
  <w:style w:type="character" w:customStyle="1" w:styleId="181">
    <w:name w:val="left2"/>
    <w:basedOn w:val="11"/>
    <w:qFormat/>
    <w:uiPriority w:val="0"/>
  </w:style>
  <w:style w:type="character" w:customStyle="1" w:styleId="182">
    <w:name w:val="right2"/>
    <w:basedOn w:val="11"/>
    <w:uiPriority w:val="0"/>
  </w:style>
  <w:style w:type="character" w:customStyle="1" w:styleId="183">
    <w:name w:val="num26"/>
    <w:basedOn w:val="11"/>
    <w:qFormat/>
    <w:uiPriority w:val="0"/>
    <w:rPr>
      <w:color w:val="333333"/>
    </w:rPr>
  </w:style>
  <w:style w:type="character" w:customStyle="1" w:styleId="184">
    <w:name w:val="txt28"/>
    <w:basedOn w:val="11"/>
    <w:qFormat/>
    <w:uiPriority w:val="0"/>
    <w:rPr>
      <w:color w:val="8C8C8C"/>
    </w:rPr>
  </w:style>
  <w:style w:type="character" w:customStyle="1" w:styleId="185">
    <w:name w:val="active"/>
    <w:basedOn w:val="11"/>
    <w:qFormat/>
    <w:uiPriority w:val="0"/>
    <w:rPr>
      <w:color w:val="333333"/>
    </w:rPr>
  </w:style>
  <w:style w:type="character" w:customStyle="1" w:styleId="186">
    <w:name w:val="useradmin"/>
    <w:basedOn w:val="11"/>
    <w:qFormat/>
    <w:uiPriority w:val="0"/>
    <w:rPr>
      <w:color w:val="8C8C8C"/>
      <w:sz w:val="12"/>
      <w:szCs w:val="12"/>
    </w:rPr>
  </w:style>
  <w:style w:type="character" w:customStyle="1" w:styleId="187">
    <w:name w:val="c17"/>
    <w:basedOn w:val="11"/>
    <w:qFormat/>
    <w:uiPriority w:val="0"/>
  </w:style>
  <w:style w:type="character" w:customStyle="1" w:styleId="188">
    <w:name w:val="c24"/>
    <w:basedOn w:val="11"/>
    <w:uiPriority w:val="0"/>
    <w:rPr>
      <w:b/>
      <w:sz w:val="14"/>
      <w:szCs w:val="14"/>
    </w:rPr>
  </w:style>
  <w:style w:type="character" w:customStyle="1" w:styleId="189">
    <w:name w:val="c25"/>
    <w:basedOn w:val="11"/>
    <w:qFormat/>
    <w:uiPriority w:val="0"/>
    <w:rPr>
      <w:b/>
      <w:sz w:val="14"/>
      <w:szCs w:val="14"/>
    </w:rPr>
  </w:style>
  <w:style w:type="character" w:customStyle="1" w:styleId="190">
    <w:name w:val="text"/>
    <w:basedOn w:val="11"/>
    <w:qFormat/>
    <w:uiPriority w:val="0"/>
  </w:style>
  <w:style w:type="character" w:customStyle="1" w:styleId="191">
    <w:name w:val="text1"/>
    <w:basedOn w:val="11"/>
    <w:qFormat/>
    <w:uiPriority w:val="0"/>
  </w:style>
  <w:style w:type="character" w:customStyle="1" w:styleId="192">
    <w:name w:val="icon"/>
    <w:basedOn w:val="11"/>
    <w:qFormat/>
    <w:uiPriority w:val="0"/>
  </w:style>
  <w:style w:type="character" w:customStyle="1" w:styleId="193">
    <w:name w:val="icon1"/>
    <w:basedOn w:val="11"/>
    <w:uiPriority w:val="0"/>
  </w:style>
  <w:style w:type="character" w:customStyle="1" w:styleId="194">
    <w:name w:val="icon2"/>
    <w:basedOn w:val="11"/>
    <w:qFormat/>
    <w:uiPriority w:val="0"/>
  </w:style>
  <w:style w:type="character" w:customStyle="1" w:styleId="195">
    <w:name w:val="hinttext"/>
    <w:basedOn w:val="11"/>
    <w:uiPriority w:val="0"/>
  </w:style>
  <w:style w:type="character" w:customStyle="1" w:styleId="196">
    <w:name w:val="hinttext1"/>
    <w:basedOn w:val="11"/>
    <w:qFormat/>
    <w:uiPriority w:val="0"/>
  </w:style>
  <w:style w:type="character" w:customStyle="1" w:styleId="197">
    <w:name w:val="c42"/>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png"/><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57</Pages>
  <Words>31713</Words>
  <Characters>35762</Characters>
  <Lines>57</Lines>
  <Paragraphs>16</Paragraphs>
  <ScaleCrop>false</ScaleCrop>
  <LinksUpToDate>false</LinksUpToDate>
  <CharactersWithSpaces>45454</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2017-05-03T17:45:00Z</dcterms:created>
  <dc:creator>刘超群</dc:creator>
  <cp:lastModifiedBy>85133</cp:lastModifiedBy>
  <dcterms:modified xsi:type="dcterms:W3CDTF">2017-06-15T13:31:04Z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