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0AFA0" w14:textId="77777777" w:rsidR="00872CB7" w:rsidRPr="007B63A7" w:rsidRDefault="00724830" w:rsidP="00872CB7">
      <w:pPr>
        <w:spacing w:line="360" w:lineRule="auto"/>
        <w:ind w:firstLine="720"/>
        <w:jc w:val="center"/>
        <w:rPr>
          <w:sz w:val="36"/>
          <w:szCs w:val="36"/>
        </w:rPr>
      </w:pPr>
      <w:r>
        <w:rPr>
          <w:rFonts w:hint="eastAsia"/>
          <w:sz w:val="36"/>
          <w:szCs w:val="36"/>
        </w:rPr>
        <w:t>上海</w:t>
      </w:r>
      <w:r w:rsidR="007B63A7" w:rsidRPr="007B63A7">
        <w:rPr>
          <w:rFonts w:hint="eastAsia"/>
          <w:sz w:val="36"/>
          <w:szCs w:val="36"/>
        </w:rPr>
        <w:t>自贸区金融改革</w:t>
      </w:r>
      <w:r w:rsidR="00872CB7">
        <w:rPr>
          <w:rFonts w:hint="eastAsia"/>
          <w:sz w:val="36"/>
          <w:szCs w:val="36"/>
        </w:rPr>
        <w:t>评估</w:t>
      </w:r>
    </w:p>
    <w:p w14:paraId="042E9859" w14:textId="77777777" w:rsidR="004960FC" w:rsidRDefault="00517D59" w:rsidP="00276F10">
      <w:pPr>
        <w:widowControl/>
        <w:spacing w:line="360" w:lineRule="auto"/>
        <w:ind w:firstLineChars="0" w:firstLine="0"/>
        <w:jc w:val="center"/>
      </w:pPr>
      <w:r>
        <w:rPr>
          <w:rFonts w:hint="eastAsia"/>
        </w:rPr>
        <w:t>吴建刚，刘政</w:t>
      </w:r>
    </w:p>
    <w:p w14:paraId="0A972E54" w14:textId="77777777" w:rsidR="00517D59" w:rsidRDefault="0030261A" w:rsidP="0030261A">
      <w:pPr>
        <w:widowControl/>
        <w:spacing w:line="360" w:lineRule="auto"/>
        <w:ind w:firstLineChars="0" w:firstLine="0"/>
        <w:jc w:val="center"/>
      </w:pPr>
      <w:r>
        <w:rPr>
          <w:rFonts w:hint="eastAsia"/>
        </w:rPr>
        <w:t>（上海大学管理学院）</w:t>
      </w:r>
    </w:p>
    <w:p w14:paraId="64D9157E" w14:textId="77777777" w:rsidR="0030261A" w:rsidRDefault="0030261A" w:rsidP="0030261A">
      <w:pPr>
        <w:widowControl/>
        <w:spacing w:line="360" w:lineRule="auto"/>
        <w:ind w:firstLineChars="0" w:firstLine="0"/>
        <w:jc w:val="center"/>
      </w:pPr>
    </w:p>
    <w:p w14:paraId="771A7FD3" w14:textId="77777777" w:rsidR="007B63A7" w:rsidRDefault="00771053" w:rsidP="004960FC">
      <w:pPr>
        <w:widowControl/>
        <w:spacing w:line="360" w:lineRule="auto"/>
        <w:ind w:firstLineChars="0" w:firstLine="0"/>
        <w:jc w:val="left"/>
      </w:pPr>
      <w:r w:rsidRPr="004960FC">
        <w:rPr>
          <w:rFonts w:hint="eastAsia"/>
          <w:b/>
        </w:rPr>
        <w:t>摘要</w:t>
      </w:r>
      <w:r w:rsidRPr="004960FC">
        <w:rPr>
          <w:b/>
        </w:rPr>
        <w:t>：</w:t>
      </w:r>
      <w:r w:rsidR="00EC69F4">
        <w:rPr>
          <w:rFonts w:hint="eastAsia"/>
        </w:rPr>
        <w:t>时光飞逝，上海自贸区已经进行了三年</w:t>
      </w:r>
      <w:r>
        <w:t>。</w:t>
      </w:r>
      <w:r w:rsidR="00AB671F">
        <w:rPr>
          <w:rFonts w:hint="eastAsia"/>
        </w:rPr>
        <w:t>本文</w:t>
      </w:r>
      <w:r w:rsidR="00724830">
        <w:rPr>
          <w:rFonts w:hint="eastAsia"/>
        </w:rPr>
        <w:t>重点对</w:t>
      </w:r>
      <w:r w:rsidR="00AB671F">
        <w:rPr>
          <w:rFonts w:hint="eastAsia"/>
        </w:rPr>
        <w:t>自贸区</w:t>
      </w:r>
      <w:r>
        <w:rPr>
          <w:rFonts w:hint="eastAsia"/>
        </w:rPr>
        <w:t>金融</w:t>
      </w:r>
      <w:r>
        <w:t>改革进行</w:t>
      </w:r>
      <w:r>
        <w:rPr>
          <w:rFonts w:hint="eastAsia"/>
        </w:rPr>
        <w:t>评估</w:t>
      </w:r>
      <w:r w:rsidR="00AB671F">
        <w:rPr>
          <w:rFonts w:hint="eastAsia"/>
        </w:rPr>
        <w:t>，同时</w:t>
      </w:r>
      <w:r w:rsidR="00724830">
        <w:rPr>
          <w:rFonts w:hint="eastAsia"/>
        </w:rPr>
        <w:t>提出未来</w:t>
      </w:r>
      <w:r w:rsidR="00AB671F">
        <w:rPr>
          <w:rFonts w:hint="eastAsia"/>
        </w:rPr>
        <w:t>的</w:t>
      </w:r>
      <w:r>
        <w:t>改革建议。</w:t>
      </w:r>
      <w:r w:rsidR="004960FC">
        <w:rPr>
          <w:rFonts w:hint="eastAsia"/>
        </w:rPr>
        <w:t>论文</w:t>
      </w:r>
      <w:r w:rsidR="00724830">
        <w:rPr>
          <w:rFonts w:hint="eastAsia"/>
        </w:rPr>
        <w:t>以背景和</w:t>
      </w:r>
      <w:r w:rsidR="004960FC">
        <w:t>文件</w:t>
      </w:r>
      <w:r w:rsidR="00724830">
        <w:rPr>
          <w:rFonts w:hint="eastAsia"/>
        </w:rPr>
        <w:t>为评价</w:t>
      </w:r>
      <w:r w:rsidR="004960FC">
        <w:t>标准，</w:t>
      </w:r>
      <w:r w:rsidR="00AB671F">
        <w:rPr>
          <w:rFonts w:hint="eastAsia"/>
        </w:rPr>
        <w:t>在</w:t>
      </w:r>
      <w:r w:rsidR="004960FC">
        <w:t>分析</w:t>
      </w:r>
      <w:r w:rsidR="00724830">
        <w:t>改革</w:t>
      </w:r>
      <w:r w:rsidR="004960FC">
        <w:t>成绩</w:t>
      </w:r>
      <w:r w:rsidR="00724830">
        <w:rPr>
          <w:rFonts w:hint="eastAsia"/>
        </w:rPr>
        <w:t>的基础上</w:t>
      </w:r>
      <w:r w:rsidR="004960FC">
        <w:t>，</w:t>
      </w:r>
      <w:r w:rsidR="00AB671F">
        <w:rPr>
          <w:rFonts w:hint="eastAsia"/>
        </w:rPr>
        <w:t>总结</w:t>
      </w:r>
      <w:r w:rsidR="00724830">
        <w:rPr>
          <w:rFonts w:hint="eastAsia"/>
        </w:rPr>
        <w:t>已经</w:t>
      </w:r>
      <w:r w:rsidR="004960FC">
        <w:t>圆满完成</w:t>
      </w:r>
      <w:r w:rsidR="00724830">
        <w:rPr>
          <w:rFonts w:hint="eastAsia"/>
        </w:rPr>
        <w:t>的任务和仍</w:t>
      </w:r>
      <w:r w:rsidR="004960FC">
        <w:t>可突破的空间，</w:t>
      </w:r>
      <w:r w:rsidR="00724830">
        <w:rPr>
          <w:rFonts w:hint="eastAsia"/>
        </w:rPr>
        <w:t>提出</w:t>
      </w:r>
      <w:r w:rsidR="004960FC">
        <w:rPr>
          <w:rFonts w:hint="eastAsia"/>
        </w:rPr>
        <w:t>下</w:t>
      </w:r>
      <w:r w:rsidR="004960FC">
        <w:t>一</w:t>
      </w:r>
      <w:r w:rsidR="004960FC">
        <w:rPr>
          <w:rFonts w:hint="eastAsia"/>
        </w:rPr>
        <w:t>步</w:t>
      </w:r>
      <w:r w:rsidR="00724830">
        <w:rPr>
          <w:rFonts w:hint="eastAsia"/>
        </w:rPr>
        <w:t>应该</w:t>
      </w:r>
      <w:r w:rsidR="004960FC">
        <w:t>重视地方特色</w:t>
      </w:r>
      <w:r w:rsidR="00724830">
        <w:rPr>
          <w:rFonts w:hint="eastAsia"/>
        </w:rPr>
        <w:t>，并</w:t>
      </w:r>
      <w:r w:rsidR="004960FC">
        <w:t>加强纵向、横向协调</w:t>
      </w:r>
      <w:r w:rsidR="00724830">
        <w:rPr>
          <w:rFonts w:hint="eastAsia"/>
        </w:rPr>
        <w:t>的建议</w:t>
      </w:r>
      <w:r w:rsidR="004960FC">
        <w:t>。</w:t>
      </w:r>
    </w:p>
    <w:p w14:paraId="4EA6C7EC" w14:textId="77777777" w:rsidR="004960FC" w:rsidRDefault="004960FC" w:rsidP="004960FC">
      <w:pPr>
        <w:widowControl/>
        <w:spacing w:line="360" w:lineRule="auto"/>
        <w:ind w:firstLineChars="0" w:firstLine="0"/>
        <w:jc w:val="left"/>
      </w:pPr>
    </w:p>
    <w:p w14:paraId="6F5095C1" w14:textId="77777777" w:rsidR="00771053" w:rsidRPr="00771053" w:rsidRDefault="00771053" w:rsidP="004960FC">
      <w:pPr>
        <w:widowControl/>
        <w:spacing w:line="360" w:lineRule="auto"/>
        <w:ind w:firstLineChars="0" w:firstLine="0"/>
        <w:jc w:val="left"/>
      </w:pPr>
      <w:r w:rsidRPr="004960FC">
        <w:rPr>
          <w:rFonts w:hint="eastAsia"/>
          <w:b/>
        </w:rPr>
        <w:t>关键</w:t>
      </w:r>
      <w:r w:rsidRPr="004960FC">
        <w:rPr>
          <w:b/>
        </w:rPr>
        <w:t>字：</w:t>
      </w:r>
      <w:r w:rsidR="00EC69F4">
        <w:rPr>
          <w:rFonts w:hint="eastAsia"/>
        </w:rPr>
        <w:t>上海</w:t>
      </w:r>
      <w:r w:rsidR="004960FC">
        <w:rPr>
          <w:rFonts w:hint="eastAsia"/>
        </w:rPr>
        <w:t>自贸区</w:t>
      </w:r>
      <w:r w:rsidR="004960FC">
        <w:t>、金融改革、评估、建议</w:t>
      </w:r>
    </w:p>
    <w:p w14:paraId="018DF1F9" w14:textId="77777777" w:rsidR="0082571D" w:rsidRDefault="003737D3" w:rsidP="00252F13">
      <w:pPr>
        <w:pStyle w:val="1"/>
      </w:pPr>
      <w:r>
        <w:rPr>
          <w:rFonts w:hint="eastAsia"/>
        </w:rPr>
        <w:t>一、改革背景</w:t>
      </w:r>
    </w:p>
    <w:p w14:paraId="3D887D74" w14:textId="77777777" w:rsidR="0082571D" w:rsidRPr="00724830" w:rsidRDefault="00C82217" w:rsidP="00724830">
      <w:pPr>
        <w:spacing w:line="360" w:lineRule="auto"/>
        <w:ind w:firstLine="480"/>
        <w:rPr>
          <w:b/>
        </w:rPr>
      </w:pPr>
      <w:r>
        <w:rPr>
          <w:rFonts w:hint="eastAsia"/>
        </w:rPr>
        <w:t>自贸区改革</w:t>
      </w:r>
      <w:r w:rsidR="00724830">
        <w:rPr>
          <w:rFonts w:hint="eastAsia"/>
        </w:rPr>
        <w:t>，主要</w:t>
      </w:r>
      <w:r>
        <w:rPr>
          <w:rFonts w:hint="eastAsia"/>
        </w:rPr>
        <w:t>面临</w:t>
      </w:r>
      <w:r w:rsidR="00724830">
        <w:rPr>
          <w:rFonts w:hint="eastAsia"/>
        </w:rPr>
        <w:t>以下三个方面</w:t>
      </w:r>
      <w:r>
        <w:rPr>
          <w:rFonts w:hint="eastAsia"/>
        </w:rPr>
        <w:t>的新形势</w:t>
      </w:r>
      <w:r w:rsidR="0082571D">
        <w:rPr>
          <w:rFonts w:hint="eastAsia"/>
        </w:rPr>
        <w:t>：</w:t>
      </w:r>
      <w:r w:rsidR="004960FC">
        <w:rPr>
          <w:rFonts w:hint="eastAsia"/>
        </w:rPr>
        <w:t>（</w:t>
      </w:r>
      <w:r w:rsidR="004960FC">
        <w:rPr>
          <w:rFonts w:hint="eastAsia"/>
        </w:rPr>
        <w:t>1</w:t>
      </w:r>
      <w:r w:rsidR="004960FC">
        <w:rPr>
          <w:rFonts w:hint="eastAsia"/>
        </w:rPr>
        <w:t>）</w:t>
      </w:r>
      <w:r w:rsidR="004960FC" w:rsidRPr="00AF2C10">
        <w:t>经济转型</w:t>
      </w:r>
      <w:r w:rsidR="004960FC">
        <w:t>：</w:t>
      </w:r>
      <w:r w:rsidR="0082571D">
        <w:rPr>
          <w:rFonts w:hint="eastAsia"/>
        </w:rPr>
        <w:t>中</w:t>
      </w:r>
      <w:r w:rsidR="004960FC">
        <w:rPr>
          <w:rFonts w:hint="eastAsia"/>
        </w:rPr>
        <w:t>国</w:t>
      </w:r>
      <w:r w:rsidR="0082571D">
        <w:rPr>
          <w:rFonts w:hint="eastAsia"/>
        </w:rPr>
        <w:t>旧的经济增长模型已经步入穷途，新的增长模式需要尽快成形。经济转型是要从制造业、政府投资和低</w:t>
      </w:r>
      <w:r w:rsidR="001B7EE3">
        <w:rPr>
          <w:rFonts w:hint="eastAsia"/>
        </w:rPr>
        <w:t>端出口推动的经济增长模式转变为服务业、政府制度保障和高端出口推动</w:t>
      </w:r>
      <w:r w:rsidR="0082571D">
        <w:rPr>
          <w:rFonts w:hint="eastAsia"/>
        </w:rPr>
        <w:t>的经济，其核心是放开服务业的管制、投资型政府向服务型政府转型，</w:t>
      </w:r>
      <w:r w:rsidR="00A329AF">
        <w:rPr>
          <w:rFonts w:hint="eastAsia"/>
        </w:rPr>
        <w:t>以及传统制造向高端制造转型，这不仅能增加居民收从而刺激消费，还</w:t>
      </w:r>
      <w:r w:rsidR="0082571D">
        <w:rPr>
          <w:rFonts w:hint="eastAsia"/>
        </w:rPr>
        <w:t>能持续地改善就业</w:t>
      </w:r>
      <w:r w:rsidR="00A329AF">
        <w:rPr>
          <w:rFonts w:hint="eastAsia"/>
        </w:rPr>
        <w:t>。</w:t>
      </w:r>
      <w:r w:rsidR="004960FC">
        <w:rPr>
          <w:rFonts w:hint="eastAsia"/>
        </w:rPr>
        <w:t>（</w:t>
      </w:r>
      <w:r w:rsidR="004960FC">
        <w:t>2</w:t>
      </w:r>
      <w:r w:rsidR="004960FC">
        <w:rPr>
          <w:rFonts w:hint="eastAsia"/>
        </w:rPr>
        <w:t>）</w:t>
      </w:r>
      <w:r w:rsidR="004960FC" w:rsidRPr="00AF2C10">
        <w:t>国际压力</w:t>
      </w:r>
      <w:r w:rsidR="004960FC">
        <w:t>：</w:t>
      </w:r>
      <w:r w:rsidR="0082571D">
        <w:rPr>
          <w:rFonts w:hint="eastAsia"/>
        </w:rPr>
        <w:t>国际经济金融往来正从以商品贸易准则为主转向以服务贸易准则为主。以美国为核心的一批国家正在发展，使中国被边沿化</w:t>
      </w:r>
      <w:r w:rsidR="004960FC">
        <w:rPr>
          <w:rFonts w:hint="eastAsia"/>
        </w:rPr>
        <w:t>。特别是</w:t>
      </w:r>
      <w:r w:rsidR="0082571D">
        <w:rPr>
          <w:rFonts w:hint="eastAsia"/>
        </w:rPr>
        <w:t>，中美两个大国的投资协定谈判就遇到很多具体的压力。在投资准入方面，</w:t>
      </w:r>
      <w:r w:rsidR="0082571D" w:rsidRPr="00F315EE">
        <w:rPr>
          <w:rFonts w:hint="eastAsia"/>
        </w:rPr>
        <w:t>美国对中国在准入前国民待遇、负面清单管理、透明度和限制国有企业特权方面都有非常具体的要求，虽然是国际通行惯例，但中国整体体</w:t>
      </w:r>
      <w:r w:rsidR="000E7EF3" w:rsidRPr="00F315EE">
        <w:rPr>
          <w:rFonts w:hint="eastAsia"/>
        </w:rPr>
        <w:t>制暂时难以接受这些要求。</w:t>
      </w:r>
      <w:r w:rsidR="004960FC" w:rsidRPr="00F315EE">
        <w:rPr>
          <w:rFonts w:hint="eastAsia"/>
        </w:rPr>
        <w:t>（</w:t>
      </w:r>
      <w:r w:rsidR="004960FC" w:rsidRPr="00F315EE">
        <w:rPr>
          <w:rFonts w:hint="eastAsia"/>
        </w:rPr>
        <w:t>3</w:t>
      </w:r>
      <w:r w:rsidR="004960FC" w:rsidRPr="00F315EE">
        <w:rPr>
          <w:rFonts w:hint="eastAsia"/>
        </w:rPr>
        <w:t>）</w:t>
      </w:r>
      <w:r w:rsidR="004960FC" w:rsidRPr="00F315EE">
        <w:t>人民币国际化：</w:t>
      </w:r>
      <w:r w:rsidR="0082571D" w:rsidRPr="00F315EE">
        <w:rPr>
          <w:rFonts w:hint="eastAsia"/>
        </w:rPr>
        <w:t>尽管中国现在已经是全球第二大经济体，但中国货币</w:t>
      </w:r>
      <w:r w:rsidR="0082571D">
        <w:rPr>
          <w:rFonts w:hint="eastAsia"/>
        </w:rPr>
        <w:t>在全球货币竞争中仍处于非常被动的地位，中国要想在国际金融环境</w:t>
      </w:r>
      <w:r w:rsidR="000E7EF3">
        <w:rPr>
          <w:rFonts w:hint="eastAsia"/>
        </w:rPr>
        <w:t>中</w:t>
      </w:r>
      <w:r w:rsidR="0082571D">
        <w:rPr>
          <w:rFonts w:hint="eastAsia"/>
        </w:rPr>
        <w:t>摆脱被动局面，就需要推动人民币国际化，而人民币国</w:t>
      </w:r>
      <w:r w:rsidR="006C046C">
        <w:rPr>
          <w:rFonts w:hint="eastAsia"/>
        </w:rPr>
        <w:t>际化的关键是推动人民币更多在国际范围内使用和存留，这就需要构建</w:t>
      </w:r>
      <w:r w:rsidR="000E7EF3">
        <w:rPr>
          <w:rFonts w:hint="eastAsia"/>
        </w:rPr>
        <w:t>人</w:t>
      </w:r>
      <w:r w:rsidR="000E7EF3">
        <w:t>民币</w:t>
      </w:r>
      <w:r w:rsidR="006C046C">
        <w:rPr>
          <w:rFonts w:hint="eastAsia"/>
        </w:rPr>
        <w:t>回</w:t>
      </w:r>
      <w:r w:rsidR="00F315EE">
        <w:rPr>
          <w:rFonts w:hint="eastAsia"/>
        </w:rPr>
        <w:t>流机制</w:t>
      </w:r>
      <w:r w:rsidR="006C046C">
        <w:rPr>
          <w:rFonts w:hint="eastAsia"/>
        </w:rPr>
        <w:t>并</w:t>
      </w:r>
      <w:r w:rsidR="000E7EF3">
        <w:rPr>
          <w:rFonts w:hint="eastAsia"/>
        </w:rPr>
        <w:t>逐渐开放资本账户</w:t>
      </w:r>
      <w:r w:rsidR="0082571D">
        <w:rPr>
          <w:rFonts w:hint="eastAsia"/>
        </w:rPr>
        <w:t>。</w:t>
      </w:r>
    </w:p>
    <w:p w14:paraId="3841941F" w14:textId="77777777" w:rsidR="0082571D" w:rsidRDefault="00C82217" w:rsidP="00FC1AFB">
      <w:pPr>
        <w:spacing w:line="360" w:lineRule="auto"/>
        <w:ind w:firstLine="480"/>
      </w:pPr>
      <w:r>
        <w:rPr>
          <w:rFonts w:hint="eastAsia"/>
        </w:rPr>
        <w:t>以</w:t>
      </w:r>
      <w:r>
        <w:t>上三大</w:t>
      </w:r>
      <w:r>
        <w:rPr>
          <w:rFonts w:hint="eastAsia"/>
        </w:rPr>
        <w:t>背景下，中国政府职能从管制型向服务型转型、给民营经济更大的自由、扩大经济金融开放、创造各种有利于服务业发展的制度环境</w:t>
      </w:r>
      <w:r w:rsidR="0091743F">
        <w:rPr>
          <w:rFonts w:hint="eastAsia"/>
        </w:rPr>
        <w:t>、</w:t>
      </w:r>
      <w:r w:rsidR="0091743F">
        <w:t>扩大人民币</w:t>
      </w:r>
      <w:r w:rsidR="0091743F">
        <w:lastRenderedPageBreak/>
        <w:t>回流</w:t>
      </w:r>
      <w:r w:rsidR="00EC69F4">
        <w:rPr>
          <w:rFonts w:hint="eastAsia"/>
        </w:rPr>
        <w:t>也是国内外压力共同使然。但</w:t>
      </w:r>
      <w:r w:rsidR="00F315EE">
        <w:rPr>
          <w:rFonts w:hint="eastAsia"/>
        </w:rPr>
        <w:t>这每一项都是</w:t>
      </w:r>
      <w:r>
        <w:rPr>
          <w:rFonts w:hint="eastAsia"/>
        </w:rPr>
        <w:t>巨大的工程，</w:t>
      </w:r>
      <w:r w:rsidR="00EC69F4">
        <w:rPr>
          <w:rFonts w:hint="eastAsia"/>
        </w:rPr>
        <w:t>而且</w:t>
      </w:r>
      <w:r>
        <w:rPr>
          <w:rFonts w:hint="eastAsia"/>
        </w:rPr>
        <w:t>很难短时间完成，同时</w:t>
      </w:r>
      <w:r w:rsidR="00F315EE">
        <w:rPr>
          <w:rFonts w:hint="eastAsia"/>
        </w:rPr>
        <w:t>在</w:t>
      </w:r>
      <w:r>
        <w:rPr>
          <w:rFonts w:hint="eastAsia"/>
        </w:rPr>
        <w:t>全国范围内展开也存在</w:t>
      </w:r>
      <w:r w:rsidR="00F315EE">
        <w:rPr>
          <w:rFonts w:hint="eastAsia"/>
        </w:rPr>
        <w:t>很大</w:t>
      </w:r>
      <w:r w:rsidR="00EC69F4">
        <w:rPr>
          <w:rFonts w:hint="eastAsia"/>
        </w:rPr>
        <w:t>困难，选择在一定区域内先试验再</w:t>
      </w:r>
      <w:r>
        <w:rPr>
          <w:rFonts w:hint="eastAsia"/>
        </w:rPr>
        <w:t>推广，</w:t>
      </w:r>
      <w:r w:rsidR="00EC69F4">
        <w:rPr>
          <w:rFonts w:hint="eastAsia"/>
        </w:rPr>
        <w:t>才</w:t>
      </w:r>
      <w:r>
        <w:rPr>
          <w:rFonts w:hint="eastAsia"/>
        </w:rPr>
        <w:t>是比较可行的办法。</w:t>
      </w:r>
    </w:p>
    <w:p w14:paraId="46DC4B6B" w14:textId="77777777" w:rsidR="0082571D" w:rsidRDefault="0082571D" w:rsidP="003737D3">
      <w:pPr>
        <w:spacing w:line="360" w:lineRule="auto"/>
        <w:ind w:firstLine="480"/>
      </w:pPr>
      <w:r>
        <w:rPr>
          <w:rFonts w:hint="eastAsia"/>
        </w:rPr>
        <w:t>2013</w:t>
      </w:r>
      <w:r>
        <w:rPr>
          <w:rFonts w:hint="eastAsia"/>
        </w:rPr>
        <w:t>年</w:t>
      </w:r>
      <w:r>
        <w:rPr>
          <w:rFonts w:hint="eastAsia"/>
        </w:rPr>
        <w:t>9</w:t>
      </w:r>
      <w:r>
        <w:rPr>
          <w:rFonts w:hint="eastAsia"/>
        </w:rPr>
        <w:t>月</w:t>
      </w:r>
      <w:r>
        <w:rPr>
          <w:rFonts w:hint="eastAsia"/>
        </w:rPr>
        <w:t>18</w:t>
      </w:r>
      <w:r>
        <w:rPr>
          <w:rFonts w:hint="eastAsia"/>
        </w:rPr>
        <w:t>日国务院发布</w:t>
      </w:r>
      <w:r w:rsidR="00C015A8">
        <w:rPr>
          <w:rFonts w:hint="eastAsia"/>
        </w:rPr>
        <w:t>的《中国（上海）自由贸易试验区总体方案》（以下简称《方案》），对建立自贸区的战略地位进行定位。</w:t>
      </w:r>
      <w:r>
        <w:rPr>
          <w:rFonts w:hint="eastAsia"/>
        </w:rPr>
        <w:t>《方案》提出自贸区的主要使命</w:t>
      </w:r>
      <w:r w:rsidR="00C478D5">
        <w:rPr>
          <w:rFonts w:hint="eastAsia"/>
        </w:rPr>
        <w:t>是</w:t>
      </w:r>
      <w:r>
        <w:rPr>
          <w:rFonts w:hint="eastAsia"/>
        </w:rPr>
        <w:t>：“试验区肩负着我国在新时</w:t>
      </w:r>
      <w:r w:rsidR="00C015A8">
        <w:rPr>
          <w:rFonts w:hint="eastAsia"/>
        </w:rPr>
        <w:t>期加快政府职能转变、积极探索管理模式创新、促进贸易和投资便利化、</w:t>
      </w:r>
      <w:r>
        <w:rPr>
          <w:rFonts w:hint="eastAsia"/>
        </w:rPr>
        <w:t>为全面深化改革和扩大开放探索新途径、积累新经验的重要使命”。</w:t>
      </w:r>
      <w:r w:rsidR="00C478D5">
        <w:rPr>
          <w:rFonts w:hint="eastAsia"/>
        </w:rPr>
        <w:t>本文将其大致</w:t>
      </w:r>
      <w:r w:rsidR="00CF3BD6">
        <w:rPr>
          <w:rFonts w:hint="eastAsia"/>
        </w:rPr>
        <w:t>分为如下两项：</w:t>
      </w:r>
      <w:r w:rsidR="003737D3">
        <w:rPr>
          <w:rFonts w:hint="eastAsia"/>
        </w:rPr>
        <w:t>（</w:t>
      </w:r>
      <w:r w:rsidR="003737D3">
        <w:rPr>
          <w:rFonts w:hint="eastAsia"/>
        </w:rPr>
        <w:t>1</w:t>
      </w:r>
      <w:r w:rsidR="003737D3">
        <w:rPr>
          <w:rFonts w:hint="eastAsia"/>
        </w:rPr>
        <w:t>）</w:t>
      </w:r>
      <w:r w:rsidRPr="003737D3">
        <w:rPr>
          <w:rFonts w:hint="eastAsia"/>
        </w:rPr>
        <w:t>扩大直接投资开放及政府转型</w:t>
      </w:r>
      <w:r w:rsidR="003737D3">
        <w:rPr>
          <w:rFonts w:hint="eastAsia"/>
        </w:rPr>
        <w:t>：</w:t>
      </w:r>
      <w:r>
        <w:rPr>
          <w:rFonts w:hint="eastAsia"/>
        </w:rPr>
        <w:t>扩大包括金融服务在内的服务业的开放、探索建立负面清单管理模式、构筑对外投资服务促进体系。比较重要的改革是借鉴国际规则取消投资的大量限制措施，将核准制改为备案制，由事前管理向事后管理过渡等。</w:t>
      </w:r>
      <w:r w:rsidR="003737D3">
        <w:rPr>
          <w:rFonts w:hint="eastAsia"/>
        </w:rPr>
        <w:t>（</w:t>
      </w:r>
      <w:r w:rsidR="003737D3">
        <w:rPr>
          <w:rFonts w:hint="eastAsia"/>
        </w:rPr>
        <w:t>2</w:t>
      </w:r>
      <w:r w:rsidR="003737D3">
        <w:rPr>
          <w:rFonts w:hint="eastAsia"/>
        </w:rPr>
        <w:t>）</w:t>
      </w:r>
      <w:r w:rsidRPr="003737D3">
        <w:rPr>
          <w:rFonts w:hint="eastAsia"/>
        </w:rPr>
        <w:t>扩大资本项</w:t>
      </w:r>
      <w:r w:rsidR="0078267E" w:rsidRPr="003737D3">
        <w:rPr>
          <w:rFonts w:hint="eastAsia"/>
        </w:rPr>
        <w:t>目</w:t>
      </w:r>
      <w:r w:rsidRPr="003737D3">
        <w:rPr>
          <w:rFonts w:hint="eastAsia"/>
        </w:rPr>
        <w:t>开放及政府转型</w:t>
      </w:r>
      <w:r w:rsidR="003737D3">
        <w:rPr>
          <w:rFonts w:hint="eastAsia"/>
        </w:rPr>
        <w:t>：</w:t>
      </w:r>
      <w:r>
        <w:rPr>
          <w:rFonts w:hint="eastAsia"/>
        </w:rPr>
        <w:t>加快金融制度创新和增强金融服务功能。主要改革是在试验区内对人民币资本项目可兑换、金融市场利率市场化、人民币跨境使用等方面创造条件进行</w:t>
      </w:r>
      <w:r w:rsidR="003737D3">
        <w:rPr>
          <w:rFonts w:hint="eastAsia"/>
        </w:rPr>
        <w:t>改革</w:t>
      </w:r>
      <w:r>
        <w:rPr>
          <w:rFonts w:hint="eastAsia"/>
        </w:rPr>
        <w:t>。</w:t>
      </w:r>
    </w:p>
    <w:p w14:paraId="0C461FC4" w14:textId="77777777" w:rsidR="0099199D" w:rsidRDefault="0099199D" w:rsidP="00FC1AFB">
      <w:pPr>
        <w:spacing w:line="360" w:lineRule="auto"/>
        <w:ind w:firstLine="480"/>
      </w:pPr>
      <w:r>
        <w:rPr>
          <w:rFonts w:hint="eastAsia"/>
        </w:rPr>
        <w:t>根据对自贸区成立背景和使命的理解，</w:t>
      </w:r>
      <w:r w:rsidR="003737D3">
        <w:rPr>
          <w:rFonts w:hint="eastAsia"/>
        </w:rPr>
        <w:t>本文从《方案》的两个使命改革效果出发，</w:t>
      </w:r>
      <w:r>
        <w:rPr>
          <w:rFonts w:hint="eastAsia"/>
        </w:rPr>
        <w:t>选择在“制度”意义上有突破的创新或改革进行评估。</w:t>
      </w:r>
    </w:p>
    <w:p w14:paraId="793D5826" w14:textId="77777777" w:rsidR="0082571D" w:rsidRDefault="0082571D" w:rsidP="00FC1AFB">
      <w:pPr>
        <w:pStyle w:val="1"/>
      </w:pPr>
      <w:r>
        <w:rPr>
          <w:rFonts w:hint="eastAsia"/>
        </w:rPr>
        <w:t>二、直接投资的开放和配套制度</w:t>
      </w:r>
      <w:r w:rsidR="00715369">
        <w:rPr>
          <w:rFonts w:hint="eastAsia"/>
        </w:rPr>
        <w:t>的</w:t>
      </w:r>
      <w:r w:rsidR="00715369">
        <w:t>评估</w:t>
      </w:r>
    </w:p>
    <w:p w14:paraId="416BA19E" w14:textId="77777777" w:rsidR="0082571D" w:rsidRDefault="0082571D" w:rsidP="00FC1AFB">
      <w:pPr>
        <w:pStyle w:val="2"/>
        <w:spacing w:line="360" w:lineRule="auto"/>
      </w:pPr>
      <w:r>
        <w:rPr>
          <w:rFonts w:hint="eastAsia"/>
        </w:rPr>
        <w:t>（一）直接投资领域的开放</w:t>
      </w:r>
    </w:p>
    <w:p w14:paraId="5923EEF5" w14:textId="77777777" w:rsidR="00F648EC" w:rsidRPr="000A45DB" w:rsidRDefault="000A45DB" w:rsidP="000A45DB">
      <w:pPr>
        <w:pStyle w:val="3"/>
        <w:spacing w:line="360" w:lineRule="auto"/>
      </w:pPr>
      <w:r>
        <w:rPr>
          <w:rFonts w:hint="eastAsia"/>
        </w:rPr>
        <w:t>1</w:t>
      </w:r>
      <w:r>
        <w:rPr>
          <w:rFonts w:hint="eastAsia"/>
        </w:rPr>
        <w:t>、</w:t>
      </w:r>
      <w:r w:rsidR="00715369">
        <w:rPr>
          <w:rFonts w:hint="eastAsia"/>
        </w:rPr>
        <w:t>对外直接投资流程简化和支付结算简化</w:t>
      </w:r>
    </w:p>
    <w:p w14:paraId="52930E8F" w14:textId="77777777" w:rsidR="0082571D" w:rsidRDefault="0082571D" w:rsidP="00FC1AFB">
      <w:pPr>
        <w:spacing w:line="360" w:lineRule="auto"/>
        <w:ind w:firstLine="480"/>
      </w:pPr>
      <w:r>
        <w:rPr>
          <w:rFonts w:hint="eastAsia"/>
        </w:rPr>
        <w:t>自贸区内股权投资企业跨境投资流程大幅度简化，以备案代替审批，股权投资企业开展跨境股权投资项目较以往极大地缩短了流程时间，提高了股权投资企业境外投资的效率。另外，银联电子支付、快钱公司等第三方支付机构与商业银行合作开展跨境电子商务人民币支付结算业务，花旗银行、汇丰银行等金融机构为区内跨国公司办理了经常项下跨境人民币集中收付业务，简化区内企业支付结算流程，提高支付结算效率。中国银行上海市分行等金融机构为区内企业提供大宗商品衍生品交易的结售汇服务，为大宗商品企业利用国际市场开展风险管理提</w:t>
      </w:r>
      <w:r>
        <w:rPr>
          <w:rFonts w:hint="eastAsia"/>
        </w:rPr>
        <w:lastRenderedPageBreak/>
        <w:t>供新的渠道。</w:t>
      </w:r>
    </w:p>
    <w:p w14:paraId="6EA270D1" w14:textId="77777777" w:rsidR="00F648EC" w:rsidRPr="000A45DB" w:rsidRDefault="000A45DB" w:rsidP="000A45DB">
      <w:pPr>
        <w:pStyle w:val="3"/>
        <w:spacing w:line="360" w:lineRule="auto"/>
      </w:pPr>
      <w:r>
        <w:rPr>
          <w:rFonts w:hint="eastAsia"/>
        </w:rPr>
        <w:t>2</w:t>
      </w:r>
      <w:r>
        <w:rPr>
          <w:rFonts w:hint="eastAsia"/>
        </w:rPr>
        <w:t>、</w:t>
      </w:r>
      <w:r w:rsidR="00715369">
        <w:rPr>
          <w:rFonts w:hint="eastAsia"/>
        </w:rPr>
        <w:t>金融机构准入</w:t>
      </w:r>
    </w:p>
    <w:p w14:paraId="68CEFF34" w14:textId="77777777" w:rsidR="0082571D" w:rsidRDefault="0082571D" w:rsidP="00FC1AFB">
      <w:pPr>
        <w:spacing w:line="360" w:lineRule="auto"/>
        <w:ind w:firstLine="480"/>
      </w:pPr>
      <w:r>
        <w:rPr>
          <w:rFonts w:hint="eastAsia"/>
        </w:rPr>
        <w:t>自贸区允许小额贷款公司入区经营业务，对自贸区内设立小额贷款公司给予股比和业务范围方面支持鼓励政策。同时，金融租赁公司可以利用自贸区平台和政策优势，为其开展境外融资租赁业务提供便利。这些创新的特点是：一是减少政府干预，增加政府服务；二是紧紧围绕自贸区内实体经济需求开展业务创新；三是金融创新范围不仅涉及政策突破，还包括流程优化；四是金融创新的主体多元化，也证明了自贸区搭建的金融平台可以为金融创新提供更多可能性。</w:t>
      </w:r>
    </w:p>
    <w:p w14:paraId="682162B4" w14:textId="77777777" w:rsidR="0082571D" w:rsidRDefault="0078267E" w:rsidP="00FC1AFB">
      <w:pPr>
        <w:pStyle w:val="2"/>
        <w:spacing w:line="360" w:lineRule="auto"/>
      </w:pPr>
      <w:r>
        <w:rPr>
          <w:rFonts w:hint="eastAsia"/>
        </w:rPr>
        <w:t>（二）</w:t>
      </w:r>
      <w:r w:rsidR="0082571D">
        <w:rPr>
          <w:rFonts w:hint="eastAsia"/>
        </w:rPr>
        <w:t>配套制度</w:t>
      </w:r>
    </w:p>
    <w:p w14:paraId="63D4740C" w14:textId="77777777" w:rsidR="0082571D" w:rsidRDefault="0082571D" w:rsidP="00FC1AFB">
      <w:pPr>
        <w:pStyle w:val="3"/>
        <w:spacing w:line="360" w:lineRule="auto"/>
      </w:pPr>
      <w:r>
        <w:rPr>
          <w:rFonts w:hint="eastAsia"/>
        </w:rPr>
        <w:t>1</w:t>
      </w:r>
      <w:r>
        <w:rPr>
          <w:rFonts w:hint="eastAsia"/>
        </w:rPr>
        <w:t>、负面清单制度</w:t>
      </w:r>
    </w:p>
    <w:p w14:paraId="6874D656" w14:textId="77777777" w:rsidR="0082571D" w:rsidRDefault="0082571D" w:rsidP="00FC1AFB">
      <w:pPr>
        <w:spacing w:line="360" w:lineRule="auto"/>
        <w:ind w:firstLine="480"/>
      </w:pPr>
      <w:r>
        <w:rPr>
          <w:rFonts w:hint="eastAsia"/>
        </w:rPr>
        <w:t>负面清单管理模式是自贸区的重大改革</w:t>
      </w:r>
      <w:r w:rsidR="00882284">
        <w:rPr>
          <w:rFonts w:hint="eastAsia"/>
        </w:rPr>
        <w:t>。负面清单代表了市场公平、公开、透明的原则，也代表了未来改革方向</w:t>
      </w:r>
      <w:r>
        <w:rPr>
          <w:rFonts w:hint="eastAsia"/>
        </w:rPr>
        <w:t>，这方面的改革，有利于厘清现有规定，并在此基础上不断完善。但是</w:t>
      </w:r>
      <w:r w:rsidR="00F6556A">
        <w:rPr>
          <w:rFonts w:hint="eastAsia"/>
        </w:rPr>
        <w:t>由于其它上级管理机构</w:t>
      </w:r>
      <w:r w:rsidR="00715369">
        <w:rPr>
          <w:rFonts w:hint="eastAsia"/>
        </w:rPr>
        <w:t>相关规定</w:t>
      </w:r>
      <w:r w:rsidR="008532BA">
        <w:rPr>
          <w:rFonts w:hint="eastAsia"/>
        </w:rPr>
        <w:t>的存在</w:t>
      </w:r>
      <w:r w:rsidR="00715369">
        <w:rPr>
          <w:rFonts w:hint="eastAsia"/>
        </w:rPr>
        <w:t>，负面清单难以囊括所有显性或隐性的禁止性规定，</w:t>
      </w:r>
      <w:r w:rsidR="008532BA">
        <w:rPr>
          <w:rFonts w:hint="eastAsia"/>
        </w:rPr>
        <w:t>因此</w:t>
      </w:r>
      <w:r>
        <w:rPr>
          <w:rFonts w:hint="eastAsia"/>
        </w:rPr>
        <w:t>还</w:t>
      </w:r>
      <w:r w:rsidR="00715369">
        <w:rPr>
          <w:rFonts w:hint="eastAsia"/>
        </w:rPr>
        <w:t>难</w:t>
      </w:r>
      <w:r w:rsidR="00715369">
        <w:t>以称为</w:t>
      </w:r>
      <w:r>
        <w:rPr>
          <w:rFonts w:hint="eastAsia"/>
        </w:rPr>
        <w:t>真正</w:t>
      </w:r>
      <w:r w:rsidR="00577BA2">
        <w:rPr>
          <w:rFonts w:hint="eastAsia"/>
        </w:rPr>
        <w:t>意义上</w:t>
      </w:r>
      <w:r>
        <w:rPr>
          <w:rFonts w:hint="eastAsia"/>
        </w:rPr>
        <w:t>的负面清单</w:t>
      </w:r>
      <w:r w:rsidR="00715369">
        <w:rPr>
          <w:rFonts w:hint="eastAsia"/>
        </w:rPr>
        <w:t>。所</w:t>
      </w:r>
      <w:r w:rsidR="00715369">
        <w:t>以，</w:t>
      </w:r>
      <w:r w:rsidR="00715369">
        <w:rPr>
          <w:rFonts w:hint="eastAsia"/>
        </w:rPr>
        <w:t>负面</w:t>
      </w:r>
      <w:r w:rsidR="00715369">
        <w:t>清单</w:t>
      </w:r>
      <w:r w:rsidR="00715369">
        <w:rPr>
          <w:rFonts w:hint="eastAsia"/>
        </w:rPr>
        <w:t>目前在上海自贸区起到的作用还很有限，更多是象征意义。但这是</w:t>
      </w:r>
      <w:r>
        <w:rPr>
          <w:rFonts w:hint="eastAsia"/>
        </w:rPr>
        <w:t>管理思路的转变，</w:t>
      </w:r>
      <w:r w:rsidR="004A0836">
        <w:rPr>
          <w:rFonts w:hint="eastAsia"/>
        </w:rPr>
        <w:t>是很好的起点，接下来只要不断</w:t>
      </w:r>
      <w:r w:rsidR="00577BA2">
        <w:rPr>
          <w:rFonts w:hint="eastAsia"/>
        </w:rPr>
        <w:t>缩减清单就可以推进这项改革，从量变逐渐走向质变。然而</w:t>
      </w:r>
      <w:r>
        <w:rPr>
          <w:rFonts w:hint="eastAsia"/>
        </w:rPr>
        <w:t>负面清单</w:t>
      </w:r>
      <w:r w:rsidR="004A0836">
        <w:rPr>
          <w:rFonts w:hint="eastAsia"/>
        </w:rPr>
        <w:t>与原有</w:t>
      </w:r>
      <w:r w:rsidR="008532BA">
        <w:t>制度</w:t>
      </w:r>
      <w:r w:rsidR="008532BA">
        <w:rPr>
          <w:rFonts w:hint="eastAsia"/>
        </w:rPr>
        <w:t>还有</w:t>
      </w:r>
      <w:r w:rsidR="004A0836">
        <w:t>冲突，</w:t>
      </w:r>
      <w:r>
        <w:rPr>
          <w:rFonts w:hint="eastAsia"/>
        </w:rPr>
        <w:t>需要</w:t>
      </w:r>
      <w:r w:rsidR="004A0836">
        <w:rPr>
          <w:rFonts w:hint="eastAsia"/>
        </w:rPr>
        <w:t>一</w:t>
      </w:r>
      <w:r>
        <w:rPr>
          <w:rFonts w:hint="eastAsia"/>
        </w:rPr>
        <w:t>套管理制度与之配套</w:t>
      </w:r>
      <w:r w:rsidR="008532BA">
        <w:rPr>
          <w:rFonts w:hint="eastAsia"/>
        </w:rPr>
        <w:t>，由于原有的管理制度不可能很快被清除</w:t>
      </w:r>
      <w:r>
        <w:rPr>
          <w:rFonts w:hint="eastAsia"/>
        </w:rPr>
        <w:t>，</w:t>
      </w:r>
      <w:r w:rsidR="008532BA">
        <w:rPr>
          <w:rFonts w:hint="eastAsia"/>
        </w:rPr>
        <w:t>那么</w:t>
      </w:r>
      <w:r>
        <w:rPr>
          <w:rFonts w:hint="eastAsia"/>
        </w:rPr>
        <w:t>负面清单管理模型与</w:t>
      </w:r>
      <w:r w:rsidR="008532BA">
        <w:rPr>
          <w:rFonts w:hint="eastAsia"/>
        </w:rPr>
        <w:t>其它部门</w:t>
      </w:r>
      <w:r>
        <w:rPr>
          <w:rFonts w:hint="eastAsia"/>
        </w:rPr>
        <w:t>规定的协调还将是一个长期的过程</w:t>
      </w:r>
      <w:r w:rsidR="004A0836">
        <w:rPr>
          <w:rFonts w:hint="eastAsia"/>
        </w:rPr>
        <w:t>。另外</w:t>
      </w:r>
      <w:r w:rsidR="004A0836">
        <w:t>，</w:t>
      </w:r>
      <w:r w:rsidR="00882284">
        <w:rPr>
          <w:rFonts w:hint="eastAsia"/>
        </w:rPr>
        <w:t>为使负面清单起到预期的作用，缩小负面清单也是一个长期而</w:t>
      </w:r>
      <w:r>
        <w:rPr>
          <w:rFonts w:hint="eastAsia"/>
        </w:rPr>
        <w:t>艰巨的任务。</w:t>
      </w:r>
    </w:p>
    <w:p w14:paraId="654F833F" w14:textId="77777777" w:rsidR="0082571D" w:rsidRDefault="0082571D" w:rsidP="00FC1AFB">
      <w:pPr>
        <w:pStyle w:val="3"/>
        <w:spacing w:line="360" w:lineRule="auto"/>
      </w:pPr>
      <w:r>
        <w:rPr>
          <w:rFonts w:hint="eastAsia"/>
        </w:rPr>
        <w:t>2</w:t>
      </w:r>
      <w:r>
        <w:rPr>
          <w:rFonts w:hint="eastAsia"/>
        </w:rPr>
        <w:t>、备案制度</w:t>
      </w:r>
    </w:p>
    <w:p w14:paraId="366AF835" w14:textId="77777777" w:rsidR="0082571D" w:rsidRDefault="0082571D" w:rsidP="00FC1AFB">
      <w:pPr>
        <w:spacing w:line="360" w:lineRule="auto"/>
        <w:ind w:firstLine="480"/>
      </w:pPr>
      <w:r>
        <w:rPr>
          <w:rFonts w:hint="eastAsia"/>
        </w:rPr>
        <w:t>从事前审批到事后的备案，这是一大进步。据《经济参考报》</w:t>
      </w:r>
      <w:r w:rsidR="004E2A68">
        <w:rPr>
          <w:rStyle w:val="a5"/>
        </w:rPr>
        <w:footnoteReference w:id="1"/>
      </w:r>
      <w:r w:rsidR="004A0836">
        <w:rPr>
          <w:rFonts w:hint="eastAsia"/>
        </w:rPr>
        <w:t>报告，在外商投资企业</w:t>
      </w:r>
      <w:r>
        <w:rPr>
          <w:rFonts w:hint="eastAsia"/>
        </w:rPr>
        <w:t>通过备案方式设立的，与“逐案审批制”相比较，纸质材料减少</w:t>
      </w:r>
      <w:r>
        <w:rPr>
          <w:rFonts w:hint="eastAsia"/>
        </w:rPr>
        <w:t>90%</w:t>
      </w:r>
      <w:r>
        <w:rPr>
          <w:rFonts w:hint="eastAsia"/>
        </w:rPr>
        <w:t>，办理时限由</w:t>
      </w:r>
      <w:r>
        <w:rPr>
          <w:rFonts w:hint="eastAsia"/>
        </w:rPr>
        <w:t>20</w:t>
      </w:r>
      <w:r>
        <w:rPr>
          <w:rFonts w:hint="eastAsia"/>
        </w:rPr>
        <w:t>个工作日缩减至</w:t>
      </w:r>
      <w:r>
        <w:rPr>
          <w:rFonts w:hint="eastAsia"/>
        </w:rPr>
        <w:t>3</w:t>
      </w:r>
      <w:r>
        <w:rPr>
          <w:rFonts w:hint="eastAsia"/>
        </w:rPr>
        <w:t>个工作日内</w:t>
      </w:r>
      <w:r w:rsidR="008532BA">
        <w:rPr>
          <w:rFonts w:hint="eastAsia"/>
        </w:rPr>
        <w:t>，很大程度上节省了时间</w:t>
      </w:r>
      <w:r>
        <w:rPr>
          <w:rFonts w:hint="eastAsia"/>
        </w:rPr>
        <w:t>。国务院</w:t>
      </w:r>
      <w:r>
        <w:rPr>
          <w:rFonts w:hint="eastAsia"/>
        </w:rPr>
        <w:lastRenderedPageBreak/>
        <w:t>发展研究中心等第三方机构评估认为，自贸试验区内外商投资管理体制改革试点受惠面广、成效显著、风险可控，已具备在全国复制推广的条件。</w:t>
      </w:r>
    </w:p>
    <w:p w14:paraId="40C0C772" w14:textId="77777777" w:rsidR="0082571D" w:rsidRDefault="0082571D" w:rsidP="00FC1AFB">
      <w:pPr>
        <w:pStyle w:val="1"/>
      </w:pPr>
      <w:r>
        <w:rPr>
          <w:rFonts w:hint="eastAsia"/>
        </w:rPr>
        <w:t>三、资本</w:t>
      </w:r>
      <w:r w:rsidR="00F6556A">
        <w:rPr>
          <w:rFonts w:hint="eastAsia"/>
        </w:rPr>
        <w:t>项目</w:t>
      </w:r>
      <w:r>
        <w:rPr>
          <w:rFonts w:hint="eastAsia"/>
        </w:rPr>
        <w:t>开放和配套制度</w:t>
      </w:r>
      <w:r w:rsidR="00715369">
        <w:rPr>
          <w:rFonts w:hint="eastAsia"/>
        </w:rPr>
        <w:t>的</w:t>
      </w:r>
      <w:r w:rsidR="00715369">
        <w:t>评估</w:t>
      </w:r>
    </w:p>
    <w:p w14:paraId="3EB0311D" w14:textId="77777777" w:rsidR="0082571D" w:rsidRDefault="0082571D" w:rsidP="00FC1AFB">
      <w:pPr>
        <w:pStyle w:val="2"/>
        <w:spacing w:line="360" w:lineRule="auto"/>
      </w:pPr>
      <w:r>
        <w:rPr>
          <w:rFonts w:hint="eastAsia"/>
        </w:rPr>
        <w:t>（一）资本项目的开放</w:t>
      </w:r>
    </w:p>
    <w:p w14:paraId="0858F111" w14:textId="77777777" w:rsidR="0082571D" w:rsidRPr="000A45DB" w:rsidRDefault="000A45DB" w:rsidP="000A45DB">
      <w:pPr>
        <w:pStyle w:val="3"/>
        <w:spacing w:line="360" w:lineRule="auto"/>
      </w:pPr>
      <w:r>
        <w:rPr>
          <w:rFonts w:hint="eastAsia"/>
        </w:rPr>
        <w:t>1</w:t>
      </w:r>
      <w:r>
        <w:rPr>
          <w:rFonts w:hint="eastAsia"/>
        </w:rPr>
        <w:t>、</w:t>
      </w:r>
      <w:r w:rsidR="0082571D" w:rsidRPr="00F648EC">
        <w:rPr>
          <w:rFonts w:hint="eastAsia"/>
        </w:rPr>
        <w:t>以外汇为载体的资本项目可兑换进展</w:t>
      </w:r>
      <w:r w:rsidR="001E172C">
        <w:rPr>
          <w:rFonts w:hint="eastAsia"/>
        </w:rPr>
        <w:t>甚小</w:t>
      </w:r>
    </w:p>
    <w:p w14:paraId="5724D03F" w14:textId="77777777" w:rsidR="0082571D" w:rsidRDefault="0082571D" w:rsidP="001E0D9B">
      <w:pPr>
        <w:spacing w:line="360" w:lineRule="auto"/>
        <w:ind w:firstLine="480"/>
      </w:pPr>
      <w:r>
        <w:rPr>
          <w:rFonts w:hint="eastAsia"/>
        </w:rPr>
        <w:t>自由贸易账户体系都是逐步实现</w:t>
      </w:r>
      <w:r w:rsidR="00C32081">
        <w:rPr>
          <w:rFonts w:hint="eastAsia"/>
        </w:rPr>
        <w:t>，</w:t>
      </w:r>
      <w:r w:rsidR="00277B28">
        <w:rPr>
          <w:rFonts w:hint="eastAsia"/>
        </w:rPr>
        <w:t>资本项目可兑换更是自贸区金融改革的核心所在。限于</w:t>
      </w:r>
      <w:r>
        <w:rPr>
          <w:rFonts w:hint="eastAsia"/>
        </w:rPr>
        <w:t>国家外汇管制，自贸区目前在投资管理方面实行备案制</w:t>
      </w:r>
      <w:r w:rsidR="00C32081">
        <w:rPr>
          <w:rFonts w:hint="eastAsia"/>
        </w:rPr>
        <w:t>的</w:t>
      </w:r>
      <w:r>
        <w:rPr>
          <w:rFonts w:hint="eastAsia"/>
        </w:rPr>
        <w:t>仅企业，个人项下的外汇管理没有完全放开，还是年兑换</w:t>
      </w:r>
      <w:r>
        <w:rPr>
          <w:rFonts w:hint="eastAsia"/>
        </w:rPr>
        <w:t>5</w:t>
      </w:r>
      <w:r>
        <w:rPr>
          <w:rFonts w:hint="eastAsia"/>
        </w:rPr>
        <w:t>万美元的上限。</w:t>
      </w:r>
    </w:p>
    <w:p w14:paraId="3A55EE22" w14:textId="77777777" w:rsidR="0082571D" w:rsidRDefault="004C5B57" w:rsidP="004C0163">
      <w:pPr>
        <w:spacing w:line="360" w:lineRule="auto"/>
        <w:ind w:firstLine="480"/>
      </w:pPr>
      <w:r>
        <w:rPr>
          <w:rFonts w:hint="eastAsia"/>
        </w:rPr>
        <w:t>自</w:t>
      </w:r>
      <w:r w:rsidR="0082571D">
        <w:rPr>
          <w:rFonts w:hint="eastAsia"/>
        </w:rPr>
        <w:t>2010</w:t>
      </w:r>
      <w:r w:rsidR="0082571D">
        <w:rPr>
          <w:rFonts w:hint="eastAsia"/>
        </w:rPr>
        <w:t>年党的十七届五中全会</w:t>
      </w:r>
      <w:r>
        <w:rPr>
          <w:rFonts w:hint="eastAsia"/>
        </w:rPr>
        <w:t>，就提出将</w:t>
      </w:r>
      <w:r w:rsidR="0082571D">
        <w:rPr>
          <w:rFonts w:hint="eastAsia"/>
        </w:rPr>
        <w:t>“逐步实现资本项目可兑换”列入“十二五</w:t>
      </w:r>
      <w:r w:rsidR="00B8542D">
        <w:rPr>
          <w:rFonts w:hint="eastAsia"/>
        </w:rPr>
        <w:t>”</w:t>
      </w:r>
      <w:r w:rsidR="0082571D">
        <w:rPr>
          <w:rFonts w:hint="eastAsia"/>
        </w:rPr>
        <w:t>发展规划，</w:t>
      </w:r>
      <w:r>
        <w:rPr>
          <w:rFonts w:hint="eastAsia"/>
        </w:rPr>
        <w:t>然而到目前为止，从上海自贸区公布的金融业负面清单看，</w:t>
      </w:r>
      <w:r w:rsidR="005342D8">
        <w:rPr>
          <w:rFonts w:hint="eastAsia"/>
        </w:rPr>
        <w:t>禁止项目依然不变</w:t>
      </w:r>
      <w:r w:rsidR="0082571D">
        <w:rPr>
          <w:rFonts w:hint="eastAsia"/>
        </w:rPr>
        <w:t>。这是由于</w:t>
      </w:r>
      <w:r w:rsidR="00C32081">
        <w:rPr>
          <w:rFonts w:hint="eastAsia"/>
        </w:rPr>
        <w:t>资本项目可兑换一旦开放，通过自贸区账户资本就很容易</w:t>
      </w:r>
      <w:r w:rsidR="0082571D">
        <w:rPr>
          <w:rFonts w:hint="eastAsia"/>
        </w:rPr>
        <w:t>汇到国外，</w:t>
      </w:r>
      <w:r w:rsidR="00C32081">
        <w:rPr>
          <w:rFonts w:hint="eastAsia"/>
        </w:rPr>
        <w:t>将存在系统性风险。</w:t>
      </w:r>
    </w:p>
    <w:p w14:paraId="0D9D61C0" w14:textId="77777777" w:rsidR="0082571D" w:rsidRDefault="0082571D" w:rsidP="001E0D9B">
      <w:pPr>
        <w:spacing w:line="360" w:lineRule="auto"/>
        <w:ind w:firstLine="480"/>
      </w:pPr>
      <w:r>
        <w:rPr>
          <w:rFonts w:hint="eastAsia"/>
        </w:rPr>
        <w:t>中国在境外建立了人民币离岸中心，并和许多国家签订了货币互换协议，通过这样的方式加强人民币使用量。而自贸区、沪港通则是为了建立回流通道。自贸区相当于一个面向国际的金融交易品牌，中国金融期货交易所、上海清算所、上海股权托管交易中心、上海黄金交易所等金融要素市场都考虑在区内落地，吸引境外投资。</w:t>
      </w:r>
      <w:r w:rsidR="00F765FE">
        <w:rPr>
          <w:rFonts w:hint="eastAsia"/>
        </w:rPr>
        <w:t>但除</w:t>
      </w:r>
      <w:r w:rsidR="00F765FE">
        <w:t>了黄金交易所，其它国际板还没有动</w:t>
      </w:r>
      <w:r w:rsidR="00F765FE">
        <w:rPr>
          <w:rFonts w:hint="eastAsia"/>
        </w:rPr>
        <w:t>作</w:t>
      </w:r>
      <w:r w:rsidR="00F765FE">
        <w:t>。</w:t>
      </w:r>
    </w:p>
    <w:p w14:paraId="69BBBC98" w14:textId="77777777" w:rsidR="0082571D" w:rsidRPr="000A45DB" w:rsidRDefault="000A45DB" w:rsidP="000A45DB">
      <w:pPr>
        <w:pStyle w:val="3"/>
        <w:spacing w:line="360" w:lineRule="auto"/>
      </w:pPr>
      <w:r>
        <w:rPr>
          <w:rFonts w:hint="eastAsia"/>
        </w:rPr>
        <w:t>2</w:t>
      </w:r>
      <w:r>
        <w:rPr>
          <w:rFonts w:hint="eastAsia"/>
        </w:rPr>
        <w:t>、</w:t>
      </w:r>
      <w:r w:rsidR="0082571D" w:rsidRPr="00F648EC">
        <w:rPr>
          <w:rFonts w:hint="eastAsia"/>
        </w:rPr>
        <w:t>人民币跨境使用</w:t>
      </w:r>
    </w:p>
    <w:p w14:paraId="623EF5BF" w14:textId="77777777" w:rsidR="0082571D" w:rsidRPr="004C0163" w:rsidRDefault="00F765FE" w:rsidP="001E0D9B">
      <w:pPr>
        <w:spacing w:line="360" w:lineRule="auto"/>
        <w:ind w:firstLine="480"/>
      </w:pPr>
      <w:r>
        <w:rPr>
          <w:rFonts w:hint="eastAsia"/>
        </w:rPr>
        <w:t>自贸区</w:t>
      </w:r>
      <w:r w:rsidR="0082571D">
        <w:rPr>
          <w:rFonts w:hint="eastAsia"/>
        </w:rPr>
        <w:t>一定程度上打通了跨境人民币借款</w:t>
      </w:r>
      <w:r>
        <w:rPr>
          <w:rFonts w:hint="eastAsia"/>
        </w:rPr>
        <w:t>，</w:t>
      </w:r>
      <w:r>
        <w:t>但对贷款的使用还有限制</w:t>
      </w:r>
      <w:r w:rsidR="00C32081">
        <w:rPr>
          <w:rFonts w:hint="eastAsia"/>
        </w:rPr>
        <w:t>。由于特殊的分账体系，自由贸易账户</w:t>
      </w:r>
      <w:r w:rsidR="0082571D">
        <w:rPr>
          <w:rFonts w:hint="eastAsia"/>
        </w:rPr>
        <w:t>从海外离岸市场借贷人民币，国内是</w:t>
      </w:r>
      <w:r w:rsidR="0082571D">
        <w:rPr>
          <w:rFonts w:hint="eastAsia"/>
        </w:rPr>
        <w:t>8%</w:t>
      </w:r>
      <w:r w:rsidR="0082571D">
        <w:rPr>
          <w:rFonts w:hint="eastAsia"/>
        </w:rPr>
        <w:t>以上，离岸是</w:t>
      </w:r>
      <w:r w:rsidR="0082571D">
        <w:rPr>
          <w:rFonts w:hint="eastAsia"/>
        </w:rPr>
        <w:t>4%</w:t>
      </w:r>
      <w:r w:rsidR="0082571D">
        <w:rPr>
          <w:rFonts w:hint="eastAsia"/>
        </w:rPr>
        <w:t>左右，这就有一定的吸引力。但美元借款还没有打通，在离岸金融市</w:t>
      </w:r>
      <w:r w:rsidR="0082571D" w:rsidRPr="004C0163">
        <w:rPr>
          <w:rFonts w:hint="eastAsia"/>
        </w:rPr>
        <w:t>场，海外借美元利率</w:t>
      </w:r>
      <w:r w:rsidR="0082571D" w:rsidRPr="004C0163">
        <w:rPr>
          <w:rFonts w:hint="eastAsia"/>
        </w:rPr>
        <w:t>1%</w:t>
      </w:r>
      <w:r w:rsidR="004C0163" w:rsidRPr="004C0163">
        <w:rPr>
          <w:rFonts w:hint="eastAsia"/>
        </w:rPr>
        <w:t>左右</w:t>
      </w:r>
      <w:r w:rsidR="0082571D" w:rsidRPr="004C0163">
        <w:rPr>
          <w:rFonts w:hint="eastAsia"/>
        </w:rPr>
        <w:t>。</w:t>
      </w:r>
    </w:p>
    <w:p w14:paraId="24669B1F" w14:textId="77777777" w:rsidR="0082571D" w:rsidRDefault="0082571D" w:rsidP="001E0D9B">
      <w:pPr>
        <w:spacing w:line="360" w:lineRule="auto"/>
        <w:ind w:firstLine="480"/>
      </w:pPr>
      <w:r>
        <w:rPr>
          <w:rFonts w:hint="eastAsia"/>
        </w:rPr>
        <w:t>自贸区内多家金融机构如建设银行、交通银行、招商银行等，为自贸区内多家企业和非银行金融机构办理了从境外借入人民币资金业务，这进一步拓宽区内企业和非银行金融机构的境外融资渠道，降低企业的融资成本。</w:t>
      </w:r>
    </w:p>
    <w:p w14:paraId="0F59BBF9" w14:textId="77777777" w:rsidR="0082571D" w:rsidRDefault="0082571D" w:rsidP="001E0D9B">
      <w:pPr>
        <w:spacing w:line="360" w:lineRule="auto"/>
        <w:ind w:firstLine="480"/>
      </w:pPr>
      <w:r>
        <w:rPr>
          <w:rFonts w:hint="eastAsia"/>
        </w:rPr>
        <w:lastRenderedPageBreak/>
        <w:t>但自贸区海外借款规模有</w:t>
      </w:r>
      <w:r w:rsidR="008532BA">
        <w:rPr>
          <w:rFonts w:hint="eastAsia"/>
        </w:rPr>
        <w:t>限：一是</w:t>
      </w:r>
      <w:r w:rsidR="004C0163">
        <w:rPr>
          <w:rFonts w:hint="eastAsia"/>
        </w:rPr>
        <w:t>自贸</w:t>
      </w:r>
      <w:r w:rsidR="008532BA">
        <w:rPr>
          <w:rFonts w:hint="eastAsia"/>
        </w:rPr>
        <w:t>区企业规模和数量有限；其次自贸区贷款只能用于自贸区内，而区内</w:t>
      </w:r>
      <w:r w:rsidR="004C0163">
        <w:rPr>
          <w:rFonts w:hint="eastAsia"/>
        </w:rPr>
        <w:t>企业</w:t>
      </w:r>
      <w:r w:rsidR="008532BA">
        <w:rPr>
          <w:rFonts w:hint="eastAsia"/>
        </w:rPr>
        <w:t>的</w:t>
      </w:r>
      <w:r w:rsidR="004C0163">
        <w:rPr>
          <w:rFonts w:hint="eastAsia"/>
        </w:rPr>
        <w:t>业务量不大，投资规模</w:t>
      </w:r>
      <w:r w:rsidR="008532BA">
        <w:rPr>
          <w:rFonts w:hint="eastAsia"/>
        </w:rPr>
        <w:t>有限；第三是</w:t>
      </w:r>
      <w:r>
        <w:rPr>
          <w:rFonts w:hint="eastAsia"/>
        </w:rPr>
        <w:t>自贸区企业向海外机构借款需要有一个征信的过程，</w:t>
      </w:r>
      <w:r w:rsidR="00F765FE">
        <w:rPr>
          <w:rFonts w:hint="eastAsia"/>
        </w:rPr>
        <w:t>而双方业务</w:t>
      </w:r>
      <w:r w:rsidR="00F765FE">
        <w:t>往来有限的情况下</w:t>
      </w:r>
      <w:r w:rsidR="00F765FE">
        <w:rPr>
          <w:rFonts w:hint="eastAsia"/>
        </w:rPr>
        <w:t>，</w:t>
      </w:r>
      <w:r w:rsidR="00F765FE">
        <w:t>相互</w:t>
      </w:r>
      <w:r>
        <w:rPr>
          <w:rFonts w:hint="eastAsia"/>
        </w:rPr>
        <w:t>了解</w:t>
      </w:r>
      <w:r w:rsidR="00F765FE">
        <w:rPr>
          <w:rFonts w:hint="eastAsia"/>
        </w:rPr>
        <w:t>也是</w:t>
      </w:r>
      <w:r w:rsidR="00F765FE">
        <w:t>有限</w:t>
      </w:r>
      <w:r w:rsidR="00F765FE">
        <w:rPr>
          <w:rFonts w:hint="eastAsia"/>
        </w:rPr>
        <w:t>的</w:t>
      </w:r>
      <w:r w:rsidR="00F765FE">
        <w:t>，这给海外贷款规模扩大带</w:t>
      </w:r>
      <w:r w:rsidR="00F765FE">
        <w:rPr>
          <w:rFonts w:hint="eastAsia"/>
        </w:rPr>
        <w:t>来</w:t>
      </w:r>
      <w:r w:rsidR="00F765FE">
        <w:t>了阻碍</w:t>
      </w:r>
      <w:r>
        <w:rPr>
          <w:rFonts w:hint="eastAsia"/>
        </w:rPr>
        <w:t>。</w:t>
      </w:r>
    </w:p>
    <w:p w14:paraId="008CEC6B" w14:textId="77777777" w:rsidR="0082571D" w:rsidRPr="000A45DB" w:rsidRDefault="000A45DB" w:rsidP="000A45DB">
      <w:pPr>
        <w:pStyle w:val="3"/>
        <w:spacing w:line="360" w:lineRule="auto"/>
      </w:pPr>
      <w:r>
        <w:rPr>
          <w:rFonts w:hint="eastAsia"/>
        </w:rPr>
        <w:t>3</w:t>
      </w:r>
      <w:r>
        <w:rPr>
          <w:rFonts w:hint="eastAsia"/>
        </w:rPr>
        <w:t>、</w:t>
      </w:r>
      <w:r w:rsidR="0082571D" w:rsidRPr="00F648EC">
        <w:rPr>
          <w:rFonts w:hint="eastAsia"/>
        </w:rPr>
        <w:t>跨境资金池</w:t>
      </w:r>
    </w:p>
    <w:p w14:paraId="395677C0" w14:textId="77777777" w:rsidR="0082571D" w:rsidRDefault="0082571D" w:rsidP="001E0D9B">
      <w:pPr>
        <w:spacing w:line="360" w:lineRule="auto"/>
        <w:ind w:firstLine="480"/>
      </w:pPr>
      <w:r>
        <w:rPr>
          <w:rFonts w:hint="eastAsia"/>
        </w:rPr>
        <w:t>跨国公司将集团资金池放在自贸区，这可能是自贸区想要促成的一个业务。但是这个业务发展并不好。</w:t>
      </w:r>
    </w:p>
    <w:p w14:paraId="453CC10A" w14:textId="77777777" w:rsidR="0082571D" w:rsidRDefault="0082571D" w:rsidP="001E0D9B">
      <w:pPr>
        <w:spacing w:line="360" w:lineRule="auto"/>
        <w:ind w:firstLine="480"/>
      </w:pPr>
      <w:r>
        <w:rPr>
          <w:rFonts w:hint="eastAsia"/>
        </w:rPr>
        <w:t>首先</w:t>
      </w:r>
      <w:r w:rsidR="004C0163">
        <w:rPr>
          <w:rFonts w:hint="eastAsia"/>
        </w:rPr>
        <w:t>，资金池业务传统是在离岸金融中心，与大银行有长期的合作关系，其</w:t>
      </w:r>
      <w:r>
        <w:rPr>
          <w:rFonts w:hint="eastAsia"/>
        </w:rPr>
        <w:t>IT</w:t>
      </w:r>
      <w:r>
        <w:rPr>
          <w:rFonts w:hint="eastAsia"/>
        </w:rPr>
        <w:t>系统到管理办法都有长期的经验和代码积累，不可能短期内转到自贸区。</w:t>
      </w:r>
    </w:p>
    <w:p w14:paraId="46C67C17" w14:textId="77777777" w:rsidR="0082571D" w:rsidRDefault="0082571D" w:rsidP="001E0D9B">
      <w:pPr>
        <w:spacing w:line="360" w:lineRule="auto"/>
        <w:ind w:firstLine="480"/>
      </w:pPr>
      <w:r>
        <w:rPr>
          <w:rFonts w:hint="eastAsia"/>
        </w:rPr>
        <w:t>其次，自贸区的定位还不明确，未来发展还有一定风险，这也是跨国公司需要考虑的重要方面。</w:t>
      </w:r>
    </w:p>
    <w:p w14:paraId="479367EE" w14:textId="77777777" w:rsidR="0082571D" w:rsidRDefault="0082571D" w:rsidP="001E0D9B">
      <w:pPr>
        <w:spacing w:line="360" w:lineRule="auto"/>
        <w:ind w:firstLine="480"/>
      </w:pPr>
      <w:r>
        <w:rPr>
          <w:rFonts w:hint="eastAsia"/>
        </w:rPr>
        <w:t>最后，自贸区在互联网、教育、医疗、税收方面与老牌的离岸金融中心还有比较大的差距，跨国公司相关管理人员不是很情愿进入自贸区开展业务。</w:t>
      </w:r>
    </w:p>
    <w:p w14:paraId="7D06ECAD" w14:textId="77777777" w:rsidR="0082571D" w:rsidRDefault="00277B28" w:rsidP="001E0D9B">
      <w:pPr>
        <w:pStyle w:val="2"/>
        <w:spacing w:line="360" w:lineRule="auto"/>
      </w:pPr>
      <w:r>
        <w:rPr>
          <w:rFonts w:hint="eastAsia"/>
        </w:rPr>
        <w:t>（二）</w:t>
      </w:r>
      <w:r w:rsidR="0082571D">
        <w:rPr>
          <w:rFonts w:hint="eastAsia"/>
        </w:rPr>
        <w:t>配套制度</w:t>
      </w:r>
    </w:p>
    <w:p w14:paraId="0DB2932D" w14:textId="77777777" w:rsidR="0082571D" w:rsidRDefault="008532BA" w:rsidP="001E0D9B">
      <w:pPr>
        <w:spacing w:line="360" w:lineRule="auto"/>
        <w:ind w:firstLine="480"/>
      </w:pPr>
      <w:r>
        <w:rPr>
          <w:rFonts w:hint="eastAsia"/>
        </w:rPr>
        <w:t>资本账户的开放要做到一线</w:t>
      </w:r>
      <w:r w:rsidR="0082571D">
        <w:rPr>
          <w:rFonts w:hint="eastAsia"/>
        </w:rPr>
        <w:t>放开，二线管住，就需要一些基础设施。央行</w:t>
      </w:r>
      <w:r w:rsidR="0082571D">
        <w:rPr>
          <w:rFonts w:hint="eastAsia"/>
        </w:rPr>
        <w:t>30</w:t>
      </w:r>
      <w:r w:rsidR="0082571D">
        <w:rPr>
          <w:rFonts w:hint="eastAsia"/>
        </w:rPr>
        <w:t>条</w:t>
      </w:r>
      <w:r w:rsidR="004C0163">
        <w:rPr>
          <w:rFonts w:hint="eastAsia"/>
        </w:rPr>
        <w:t>原则</w:t>
      </w:r>
      <w:r w:rsidR="0082571D">
        <w:rPr>
          <w:rFonts w:hint="eastAsia"/>
        </w:rPr>
        <w:t>把自贸区金融创新</w:t>
      </w:r>
      <w:r w:rsidR="006B1EBF">
        <w:rPr>
          <w:rFonts w:hint="eastAsia"/>
        </w:rPr>
        <w:t>分为</w:t>
      </w:r>
      <w:r w:rsidR="0082571D">
        <w:rPr>
          <w:rFonts w:hint="eastAsia"/>
        </w:rPr>
        <w:t>自由贸易账户、投融资汇兑创新、利率市场化、外汇管理体制改革、扩大人民币跨境使用五个核心内容，其中以投融资汇兑创新和人民币跨境使用为核心的资本项目开放是主要内容，自贸区账户体系是资本开放的载体，利率市场化是资本账户开放的基础，外汇管理体制是便利条件。所以</w:t>
      </w:r>
      <w:r w:rsidR="00C22E79">
        <w:rPr>
          <w:rFonts w:hint="eastAsia"/>
        </w:rPr>
        <w:t>这</w:t>
      </w:r>
      <w:r w:rsidR="00C22E79">
        <w:t>三方面都可以看成资本账户开放的配套制度。</w:t>
      </w:r>
    </w:p>
    <w:p w14:paraId="16C4CF3C" w14:textId="77777777" w:rsidR="0082571D" w:rsidRDefault="0082571D" w:rsidP="001E0D9B">
      <w:pPr>
        <w:pStyle w:val="3"/>
        <w:spacing w:line="360" w:lineRule="auto"/>
      </w:pPr>
      <w:r>
        <w:rPr>
          <w:rFonts w:hint="eastAsia"/>
        </w:rPr>
        <w:t>1</w:t>
      </w:r>
      <w:r>
        <w:rPr>
          <w:rFonts w:hint="eastAsia"/>
        </w:rPr>
        <w:t>、自贸区账户体系</w:t>
      </w:r>
    </w:p>
    <w:p w14:paraId="174EF8E1" w14:textId="77777777" w:rsidR="0082571D" w:rsidRDefault="0082571D" w:rsidP="00DA60C2">
      <w:pPr>
        <w:spacing w:line="360" w:lineRule="auto"/>
        <w:ind w:firstLine="480"/>
      </w:pPr>
      <w:r>
        <w:rPr>
          <w:rFonts w:hint="eastAsia"/>
        </w:rPr>
        <w:t>自贸区账户体系建立了资金的电子围栏，形成了一线和二线，一线指自贸区与境外之间，二线指境内区外与自贸区之间。这是一种比较有创意的做法，</w:t>
      </w:r>
      <w:r w:rsidR="00DA60C2">
        <w:rPr>
          <w:rFonts w:hint="eastAsia"/>
        </w:rPr>
        <w:t>便于政府进行信息管理和监管。当然，对于机构和企业维护这些账户也是需要一定成本的</w:t>
      </w:r>
      <w:r>
        <w:rPr>
          <w:rFonts w:hint="eastAsia"/>
        </w:rPr>
        <w:t>，这</w:t>
      </w:r>
      <w:r w:rsidR="00DA60C2">
        <w:rPr>
          <w:rFonts w:hint="eastAsia"/>
        </w:rPr>
        <w:t>也</w:t>
      </w:r>
      <w:r>
        <w:rPr>
          <w:rFonts w:hint="eastAsia"/>
        </w:rPr>
        <w:t>给自贸区账户的推广造成一定的难度。现有的外汇管理体制对于区外大多数企业和个人已经能够应付日常所需，并没有很大动机开设新账户。大部分</w:t>
      </w:r>
      <w:r>
        <w:rPr>
          <w:rFonts w:hint="eastAsia"/>
        </w:rPr>
        <w:lastRenderedPageBreak/>
        <w:t>想要进行的仅是将资金在海内外自由转移，但自贸区账户并不能做到这一点。</w:t>
      </w:r>
    </w:p>
    <w:p w14:paraId="4BAE9F89" w14:textId="77777777" w:rsidR="0082571D" w:rsidRDefault="0082571D" w:rsidP="001E0D9B">
      <w:pPr>
        <w:spacing w:line="360" w:lineRule="auto"/>
        <w:ind w:firstLine="480"/>
      </w:pPr>
      <w:r>
        <w:rPr>
          <w:rFonts w:hint="eastAsia"/>
        </w:rPr>
        <w:t>自贸区账户的作用是把更多资金引入自贸区，从而在自贸区形成资金池，这就需要有让资金进入自贸区的吸引点</w:t>
      </w:r>
      <w:r w:rsidR="00C22E79">
        <w:rPr>
          <w:rFonts w:hint="eastAsia"/>
        </w:rPr>
        <w:t>，</w:t>
      </w:r>
      <w:r w:rsidR="00C22E79">
        <w:t>即</w:t>
      </w:r>
      <w:r w:rsidR="00C22E79">
        <w:rPr>
          <w:rFonts w:hint="eastAsia"/>
        </w:rPr>
        <w:t>向</w:t>
      </w:r>
      <w:r w:rsidR="00C22E79">
        <w:t>自贸区内开放资本市场</w:t>
      </w:r>
      <w:r w:rsidR="00C22E79">
        <w:rPr>
          <w:rFonts w:hint="eastAsia"/>
        </w:rPr>
        <w:t>，</w:t>
      </w:r>
      <w:r w:rsidR="00DA60C2">
        <w:t>但没有开放国际板的情况下，</w:t>
      </w:r>
      <w:r w:rsidR="00C22E79">
        <w:t>还很难做到这一点</w:t>
      </w:r>
      <w:r>
        <w:rPr>
          <w:rFonts w:hint="eastAsia"/>
        </w:rPr>
        <w:t>。</w:t>
      </w:r>
    </w:p>
    <w:p w14:paraId="052B35C5" w14:textId="77777777" w:rsidR="0082571D" w:rsidRDefault="0082571D" w:rsidP="001E0D9B">
      <w:pPr>
        <w:pStyle w:val="3"/>
        <w:spacing w:line="360" w:lineRule="auto"/>
      </w:pPr>
      <w:r>
        <w:rPr>
          <w:rFonts w:hint="eastAsia"/>
        </w:rPr>
        <w:t>2</w:t>
      </w:r>
      <w:r w:rsidR="00C22E79">
        <w:rPr>
          <w:rFonts w:hint="eastAsia"/>
        </w:rPr>
        <w:t>、</w:t>
      </w:r>
      <w:r>
        <w:rPr>
          <w:rFonts w:hint="eastAsia"/>
        </w:rPr>
        <w:t>存款利率市场化</w:t>
      </w:r>
    </w:p>
    <w:p w14:paraId="65BA88BA" w14:textId="77777777" w:rsidR="0082571D" w:rsidRDefault="0082571D" w:rsidP="001E0D9B">
      <w:pPr>
        <w:spacing w:line="360" w:lineRule="auto"/>
        <w:ind w:firstLine="480"/>
      </w:pPr>
      <w:r>
        <w:rPr>
          <w:rFonts w:hint="eastAsia"/>
        </w:rPr>
        <w:t>要进行资本账户的开放有一个条</w:t>
      </w:r>
      <w:r w:rsidR="00DA60C2">
        <w:rPr>
          <w:rFonts w:hint="eastAsia"/>
        </w:rPr>
        <w:t>件是利率市场的自由化，不然会造成大量的套利。所以利率市场化是一个</w:t>
      </w:r>
      <w:r>
        <w:rPr>
          <w:rFonts w:hint="eastAsia"/>
        </w:rPr>
        <w:t>重要的配套制度。中国利率自由化</w:t>
      </w:r>
      <w:r w:rsidR="00C22E79">
        <w:rPr>
          <w:rFonts w:hint="eastAsia"/>
        </w:rPr>
        <w:t>已经</w:t>
      </w:r>
      <w:r w:rsidR="00C22E79">
        <w:t>进展到最后一步，即</w:t>
      </w:r>
      <w:r>
        <w:rPr>
          <w:rFonts w:hint="eastAsia"/>
        </w:rPr>
        <w:t>取消存款利率上限。</w:t>
      </w:r>
      <w:r>
        <w:rPr>
          <w:rFonts w:hint="eastAsia"/>
        </w:rPr>
        <w:t>2015</w:t>
      </w:r>
      <w:r>
        <w:rPr>
          <w:rFonts w:hint="eastAsia"/>
        </w:rPr>
        <w:t>年</w:t>
      </w:r>
      <w:r>
        <w:rPr>
          <w:rFonts w:hint="eastAsia"/>
        </w:rPr>
        <w:t>3</w:t>
      </w:r>
      <w:r>
        <w:rPr>
          <w:rFonts w:hint="eastAsia"/>
        </w:rPr>
        <w:t>月，自贸区率先实现了外币存款利率完全市场化。</w:t>
      </w:r>
      <w:r>
        <w:rPr>
          <w:rFonts w:hint="eastAsia"/>
        </w:rPr>
        <w:t>3</w:t>
      </w:r>
      <w:r>
        <w:rPr>
          <w:rFonts w:hint="eastAsia"/>
        </w:rPr>
        <w:t>月</w:t>
      </w:r>
      <w:r>
        <w:rPr>
          <w:rFonts w:hint="eastAsia"/>
        </w:rPr>
        <w:t>1</w:t>
      </w:r>
      <w:r>
        <w:rPr>
          <w:rFonts w:hint="eastAsia"/>
        </w:rPr>
        <w:t>日，中国银行为在自贸区内就业的人员办理了首笔个人小额外币存款业务，客户获得了一张“议息”存单。目前已有多家银行开展了此项业务。</w:t>
      </w:r>
    </w:p>
    <w:p w14:paraId="401C3052" w14:textId="77777777" w:rsidR="0082571D" w:rsidRDefault="0082571D" w:rsidP="006C046C">
      <w:pPr>
        <w:spacing w:line="360" w:lineRule="auto"/>
        <w:ind w:firstLine="480"/>
      </w:pPr>
      <w:r>
        <w:rPr>
          <w:rFonts w:hint="eastAsia"/>
        </w:rPr>
        <w:t>央行金融“</w:t>
      </w:r>
      <w:r>
        <w:rPr>
          <w:rFonts w:hint="eastAsia"/>
        </w:rPr>
        <w:t>30</w:t>
      </w:r>
      <w:r>
        <w:rPr>
          <w:rFonts w:hint="eastAsia"/>
        </w:rPr>
        <w:t>条”中对利率市场化着墨最少，真正的干货是试点大额可转让存单。自贸区的突破是放开了企业小额外币存款利率上限。利率市场化推广到</w:t>
      </w:r>
      <w:r w:rsidR="00DA60C2">
        <w:rPr>
          <w:rFonts w:hint="eastAsia"/>
        </w:rPr>
        <w:t>全国的阻力来自现有银行体系。决策层也担心完全放开中国的银行竞争</w:t>
      </w:r>
      <w:r w:rsidR="00C22E79">
        <w:rPr>
          <w:rFonts w:hint="eastAsia"/>
        </w:rPr>
        <w:t>会有问题，现在银行利润来源就是存贷差，如果存贷差缩小，可能会给</w:t>
      </w:r>
      <w:r>
        <w:rPr>
          <w:rFonts w:hint="eastAsia"/>
        </w:rPr>
        <w:t>银行</w:t>
      </w:r>
      <w:r w:rsidR="00C22E79">
        <w:rPr>
          <w:rFonts w:hint="eastAsia"/>
        </w:rPr>
        <w:t>带</w:t>
      </w:r>
      <w:r w:rsidR="00C22E79">
        <w:t>来极大困难。</w:t>
      </w:r>
      <w:r w:rsidR="00C22E79">
        <w:rPr>
          <w:rFonts w:hint="eastAsia"/>
        </w:rPr>
        <w:t>所以</w:t>
      </w:r>
      <w:r>
        <w:rPr>
          <w:rFonts w:hint="eastAsia"/>
        </w:rPr>
        <w:t>，利率</w:t>
      </w:r>
      <w:r w:rsidR="00C22E79">
        <w:rPr>
          <w:rFonts w:hint="eastAsia"/>
        </w:rPr>
        <w:t>市场</w:t>
      </w:r>
      <w:r w:rsidR="00C22E79">
        <w:t>化的推广需要</w:t>
      </w:r>
      <w:r>
        <w:rPr>
          <w:rFonts w:hint="eastAsia"/>
        </w:rPr>
        <w:t>通盘考虑。</w:t>
      </w:r>
    </w:p>
    <w:p w14:paraId="14769115" w14:textId="77777777" w:rsidR="0082571D" w:rsidRDefault="0082571D" w:rsidP="001E0D9B">
      <w:pPr>
        <w:pStyle w:val="3"/>
        <w:spacing w:line="360" w:lineRule="auto"/>
      </w:pPr>
      <w:r>
        <w:rPr>
          <w:rFonts w:hint="eastAsia"/>
        </w:rPr>
        <w:t>3</w:t>
      </w:r>
      <w:r>
        <w:rPr>
          <w:rFonts w:hint="eastAsia"/>
        </w:rPr>
        <w:t>、外汇管理体制</w:t>
      </w:r>
    </w:p>
    <w:p w14:paraId="23A89D8F" w14:textId="77777777" w:rsidR="0082571D" w:rsidRDefault="00C22E79" w:rsidP="001E0D9B">
      <w:pPr>
        <w:spacing w:line="360" w:lineRule="auto"/>
        <w:ind w:firstLine="480"/>
      </w:pPr>
      <w:r>
        <w:rPr>
          <w:rFonts w:hint="eastAsia"/>
        </w:rPr>
        <w:t>自贸区</w:t>
      </w:r>
      <w:r>
        <w:t>的外汇管理</w:t>
      </w:r>
      <w:r>
        <w:rPr>
          <w:rFonts w:hint="eastAsia"/>
        </w:rPr>
        <w:t>创新</w:t>
      </w:r>
      <w:r>
        <w:t>，</w:t>
      </w:r>
      <w:r w:rsidR="0082571D">
        <w:rPr>
          <w:rFonts w:hint="eastAsia"/>
        </w:rPr>
        <w:t>主要是依托自贸区账户放宽了外债管理和对外投资管理，简化了审核流程，注重事后监管。因为自由贸易账户已经是通过审核和隔离，所以企业通过自由贸易账户的手续得到极大简便，不必进行收支和投融资前置审核。企业向外投资时直接向银行提交相关资料，再到相关部门备案，大大简化了流程，有利于企业更好把握投资机遇。企业还可以借助自由贸易账户向境外融资。</w:t>
      </w:r>
      <w:r>
        <w:rPr>
          <w:rFonts w:hint="eastAsia"/>
        </w:rPr>
        <w:t>但</w:t>
      </w:r>
      <w:r>
        <w:t>是这些</w:t>
      </w:r>
      <w:r>
        <w:rPr>
          <w:rFonts w:hint="eastAsia"/>
        </w:rPr>
        <w:t>依托自贸区</w:t>
      </w:r>
      <w:r>
        <w:t>账户进行的外汇管理创新很难向区外推广</w:t>
      </w:r>
      <w:r>
        <w:rPr>
          <w:rFonts w:hint="eastAsia"/>
        </w:rPr>
        <w:t>。</w:t>
      </w:r>
    </w:p>
    <w:p w14:paraId="16B14301" w14:textId="77777777" w:rsidR="0082571D" w:rsidRDefault="0082571D" w:rsidP="001E0D9B">
      <w:pPr>
        <w:pStyle w:val="1"/>
      </w:pPr>
      <w:r>
        <w:rPr>
          <w:rFonts w:hint="eastAsia"/>
        </w:rPr>
        <w:lastRenderedPageBreak/>
        <w:t>四、上海自贸区评估总结</w:t>
      </w:r>
    </w:p>
    <w:p w14:paraId="29643EDA" w14:textId="77777777" w:rsidR="0082571D" w:rsidRDefault="0082571D" w:rsidP="00265B45">
      <w:pPr>
        <w:pStyle w:val="2"/>
        <w:spacing w:line="360" w:lineRule="auto"/>
      </w:pPr>
      <w:r>
        <w:rPr>
          <w:rFonts w:hint="eastAsia"/>
        </w:rPr>
        <w:t>（一）</w:t>
      </w:r>
      <w:r w:rsidR="000A45DB">
        <w:rPr>
          <w:rFonts w:hint="eastAsia"/>
        </w:rPr>
        <w:t>积极影响</w:t>
      </w:r>
    </w:p>
    <w:p w14:paraId="05CC0199" w14:textId="77777777" w:rsidR="00265B45" w:rsidRPr="00265B45" w:rsidRDefault="00265B45" w:rsidP="00265B45">
      <w:pPr>
        <w:pStyle w:val="3"/>
        <w:spacing w:line="360" w:lineRule="auto"/>
      </w:pPr>
      <w:r w:rsidRPr="00265B45">
        <w:t>1</w:t>
      </w:r>
      <w:r w:rsidRPr="00265B45">
        <w:rPr>
          <w:rFonts w:hint="eastAsia"/>
        </w:rPr>
        <w:t>、掀起</w:t>
      </w:r>
      <w:r w:rsidRPr="00265B45">
        <w:t>改革热潮</w:t>
      </w:r>
      <w:r w:rsidR="008B3234">
        <w:rPr>
          <w:rFonts w:hint="eastAsia"/>
        </w:rPr>
        <w:t>，</w:t>
      </w:r>
      <w:r w:rsidR="007A4E72">
        <w:t>推广</w:t>
      </w:r>
      <w:r w:rsidR="008B3234">
        <w:t>大量</w:t>
      </w:r>
      <w:r w:rsidR="008B3234">
        <w:rPr>
          <w:rFonts w:hint="eastAsia"/>
        </w:rPr>
        <w:t>制度</w:t>
      </w:r>
      <w:r w:rsidR="008B3234">
        <w:t>创新</w:t>
      </w:r>
    </w:p>
    <w:p w14:paraId="7E65FA3C" w14:textId="77777777" w:rsidR="0082571D" w:rsidRDefault="00C22E79" w:rsidP="002966A6">
      <w:pPr>
        <w:spacing w:line="360" w:lineRule="auto"/>
        <w:ind w:firstLine="480"/>
      </w:pPr>
      <w:r>
        <w:rPr>
          <w:rFonts w:hint="eastAsia"/>
        </w:rPr>
        <w:t>自贸区</w:t>
      </w:r>
      <w:r>
        <w:t>像一颗石头扔进了平静的池水，</w:t>
      </w:r>
      <w:r w:rsidR="0082571D" w:rsidRPr="00C22E79">
        <w:rPr>
          <w:rFonts w:hint="eastAsia"/>
        </w:rPr>
        <w:t>调动了中央、各部委、各地区参与到经济改革的试验中，一定程度上形成了试验、复制推广改革经济的热潮</w:t>
      </w:r>
      <w:r w:rsidRPr="00C22E79">
        <w:rPr>
          <w:rFonts w:hint="eastAsia"/>
        </w:rPr>
        <w:t>。</w:t>
      </w:r>
      <w:r w:rsidR="0082571D">
        <w:rPr>
          <w:rFonts w:hint="eastAsia"/>
        </w:rPr>
        <w:t>自</w:t>
      </w:r>
      <w:r w:rsidR="0082571D">
        <w:rPr>
          <w:rFonts w:hint="eastAsia"/>
        </w:rPr>
        <w:t>2013</w:t>
      </w:r>
      <w:r w:rsidR="0082571D">
        <w:rPr>
          <w:rFonts w:hint="eastAsia"/>
        </w:rPr>
        <w:t>年以来，自贸试验区不断产生可复制可推广的经验，主要通过</w:t>
      </w:r>
      <w:r w:rsidR="00295E2A">
        <w:rPr>
          <w:rFonts w:hint="eastAsia"/>
        </w:rPr>
        <w:t>集中推广、各部门自行推广和地方推广</w:t>
      </w:r>
      <w:r w:rsidR="0082571D">
        <w:rPr>
          <w:rFonts w:hint="eastAsia"/>
        </w:rPr>
        <w:t>三种方式进行复制推广。</w:t>
      </w:r>
    </w:p>
    <w:p w14:paraId="293DBDB8" w14:textId="77777777" w:rsidR="0082571D" w:rsidRDefault="002966A6" w:rsidP="002966A6">
      <w:pPr>
        <w:spacing w:line="360" w:lineRule="auto"/>
        <w:ind w:firstLine="480"/>
      </w:pPr>
      <w:r>
        <w:rPr>
          <w:rFonts w:hint="eastAsia"/>
        </w:rPr>
        <w:t>为了实现《方案》中的使命，完成这些任务，</w:t>
      </w:r>
      <w:r w:rsidR="00277B28">
        <w:rPr>
          <w:rFonts w:hint="eastAsia"/>
          <w:kern w:val="0"/>
        </w:rPr>
        <w:t>各级政府都积极表功</w:t>
      </w:r>
      <w:r>
        <w:rPr>
          <w:rFonts w:hint="eastAsia"/>
        </w:rPr>
        <w:t>，推出诸多政策，</w:t>
      </w:r>
      <w:r w:rsidR="0082571D">
        <w:rPr>
          <w:rFonts w:hint="eastAsia"/>
        </w:rPr>
        <w:t>一定程度上调动了各级政府的积极性。</w:t>
      </w:r>
    </w:p>
    <w:p w14:paraId="40A4014D" w14:textId="77777777" w:rsidR="0082571D" w:rsidRPr="00265B45" w:rsidRDefault="00265B45" w:rsidP="00265B45">
      <w:pPr>
        <w:pStyle w:val="3"/>
        <w:spacing w:line="360" w:lineRule="auto"/>
      </w:pPr>
      <w:r w:rsidRPr="00265B45">
        <w:rPr>
          <w:rFonts w:hint="eastAsia"/>
        </w:rPr>
        <w:t>2</w:t>
      </w:r>
      <w:r w:rsidRPr="00265B45">
        <w:rPr>
          <w:rFonts w:hint="eastAsia"/>
        </w:rPr>
        <w:t>、</w:t>
      </w:r>
      <w:r w:rsidR="004C5B57">
        <w:rPr>
          <w:rFonts w:hint="eastAsia"/>
        </w:rPr>
        <w:t>调动</w:t>
      </w:r>
      <w:r w:rsidR="0082571D" w:rsidRPr="00265B45">
        <w:rPr>
          <w:rFonts w:hint="eastAsia"/>
        </w:rPr>
        <w:t>各地区</w:t>
      </w:r>
      <w:r w:rsidR="004C5B57">
        <w:rPr>
          <w:rFonts w:hint="eastAsia"/>
        </w:rPr>
        <w:t>自贸区</w:t>
      </w:r>
      <w:r w:rsidR="0082571D" w:rsidRPr="00265B45">
        <w:rPr>
          <w:rFonts w:hint="eastAsia"/>
        </w:rPr>
        <w:t>竞争机制</w:t>
      </w:r>
    </w:p>
    <w:p w14:paraId="6ED2CF6C" w14:textId="77777777" w:rsidR="0082571D" w:rsidRDefault="0082571D" w:rsidP="001E0D9B">
      <w:pPr>
        <w:spacing w:line="360" w:lineRule="auto"/>
        <w:ind w:firstLine="480"/>
      </w:pPr>
      <w:r>
        <w:rPr>
          <w:rFonts w:hint="eastAsia"/>
        </w:rPr>
        <w:t>在上海自贸区成立一年半后的</w:t>
      </w:r>
      <w:r>
        <w:rPr>
          <w:rFonts w:hint="eastAsia"/>
        </w:rPr>
        <w:t>2014</w:t>
      </w:r>
      <w:r>
        <w:rPr>
          <w:rFonts w:hint="eastAsia"/>
        </w:rPr>
        <w:t>年</w:t>
      </w:r>
      <w:r>
        <w:rPr>
          <w:rFonts w:hint="eastAsia"/>
        </w:rPr>
        <w:t>12</w:t>
      </w:r>
      <w:r>
        <w:rPr>
          <w:rFonts w:hint="eastAsia"/>
        </w:rPr>
        <w:t>月</w:t>
      </w:r>
      <w:r>
        <w:rPr>
          <w:rFonts w:hint="eastAsia"/>
        </w:rPr>
        <w:t>26</w:t>
      </w:r>
      <w:r>
        <w:rPr>
          <w:rFonts w:hint="eastAsia"/>
        </w:rPr>
        <w:t>日，国务院正式印发进一步深化中国（上海）自由贸易试验区改革开放方案，对上海自贸区进行扩区并增设广东、天津和福建三个自贸区，面积都在</w:t>
      </w:r>
      <w:r>
        <w:rPr>
          <w:rFonts w:hint="eastAsia"/>
        </w:rPr>
        <w:t>120</w:t>
      </w:r>
      <w:r>
        <w:rPr>
          <w:rFonts w:hint="eastAsia"/>
        </w:rPr>
        <w:t>平方公里左右。</w:t>
      </w:r>
      <w:r>
        <w:rPr>
          <w:rFonts w:hint="eastAsia"/>
        </w:rPr>
        <w:t>2016</w:t>
      </w:r>
      <w:r>
        <w:rPr>
          <w:rFonts w:hint="eastAsia"/>
        </w:rPr>
        <w:t>年</w:t>
      </w:r>
      <w:r>
        <w:rPr>
          <w:rFonts w:hint="eastAsia"/>
        </w:rPr>
        <w:t>8</w:t>
      </w:r>
      <w:r>
        <w:rPr>
          <w:rFonts w:hint="eastAsia"/>
        </w:rPr>
        <w:t>月</w:t>
      </w:r>
      <w:r>
        <w:rPr>
          <w:rFonts w:hint="eastAsia"/>
        </w:rPr>
        <w:t>31</w:t>
      </w:r>
      <w:r>
        <w:rPr>
          <w:rFonts w:hint="eastAsia"/>
        </w:rPr>
        <w:t>日，商务部部长高虎城确认，党中央、国务院决定在辽宁省、浙江省、河南省、湖北省、重庆市、四川省、陕西省新设立</w:t>
      </w:r>
      <w:r>
        <w:rPr>
          <w:rFonts w:hint="eastAsia"/>
        </w:rPr>
        <w:t>7</w:t>
      </w:r>
      <w:r>
        <w:rPr>
          <w:rFonts w:hint="eastAsia"/>
        </w:rPr>
        <w:t>个自贸试验区。</w:t>
      </w:r>
    </w:p>
    <w:p w14:paraId="286C4404" w14:textId="77777777" w:rsidR="0082571D" w:rsidRDefault="0082571D" w:rsidP="001E0D9B">
      <w:pPr>
        <w:spacing w:line="360" w:lineRule="auto"/>
        <w:ind w:firstLine="480"/>
      </w:pPr>
      <w:r>
        <w:rPr>
          <w:rFonts w:hint="eastAsia"/>
        </w:rPr>
        <w:t>新成立的自贸区也</w:t>
      </w:r>
      <w:r w:rsidR="002966A6">
        <w:rPr>
          <w:rFonts w:hint="eastAsia"/>
        </w:rPr>
        <w:t>极力实施改革，在全力复制上海自贸区经济的</w:t>
      </w:r>
      <w:r w:rsidR="00710ACD">
        <w:rPr>
          <w:rFonts w:hint="eastAsia"/>
        </w:rPr>
        <w:t>同时，也尝试</w:t>
      </w:r>
      <w:r w:rsidR="00A36912">
        <w:rPr>
          <w:rFonts w:hint="eastAsia"/>
        </w:rPr>
        <w:t>进行</w:t>
      </w:r>
      <w:r w:rsidR="00710ACD">
        <w:rPr>
          <w:rFonts w:hint="eastAsia"/>
        </w:rPr>
        <w:t>当地特色的</w:t>
      </w:r>
      <w:r w:rsidR="00710ACD">
        <w:t>创新性</w:t>
      </w:r>
      <w:r w:rsidR="00A36912">
        <w:t>改革试验</w:t>
      </w:r>
      <w:r>
        <w:rPr>
          <w:rFonts w:hint="eastAsia"/>
        </w:rPr>
        <w:t>。</w:t>
      </w:r>
    </w:p>
    <w:p w14:paraId="5C7A28F0" w14:textId="77777777" w:rsidR="0082571D" w:rsidRDefault="00265B45" w:rsidP="00265B45">
      <w:pPr>
        <w:pStyle w:val="2"/>
        <w:spacing w:line="360" w:lineRule="auto"/>
      </w:pPr>
      <w:r>
        <w:rPr>
          <w:rFonts w:hint="eastAsia"/>
        </w:rPr>
        <w:t>（</w:t>
      </w:r>
      <w:r>
        <w:t>二）</w:t>
      </w:r>
      <w:r w:rsidR="00326E6D">
        <w:rPr>
          <w:rFonts w:hint="eastAsia"/>
        </w:rPr>
        <w:t>改进</w:t>
      </w:r>
      <w:r w:rsidR="008B3234">
        <w:t>空间</w:t>
      </w:r>
    </w:p>
    <w:p w14:paraId="55817712" w14:textId="77777777" w:rsidR="0082571D" w:rsidRDefault="00710ACD" w:rsidP="001E0D9B">
      <w:pPr>
        <w:spacing w:line="360" w:lineRule="auto"/>
        <w:ind w:firstLine="480"/>
      </w:pPr>
      <w:r>
        <w:rPr>
          <w:rFonts w:hint="eastAsia"/>
        </w:rPr>
        <w:t>自贸区成立三年，在《方案》要求的各个方面都进行了探索，形成多批可复制的经验</w:t>
      </w:r>
      <w:r w:rsidR="0082571D">
        <w:rPr>
          <w:rFonts w:hint="eastAsia"/>
        </w:rPr>
        <w:t>，</w:t>
      </w:r>
      <w:r>
        <w:rPr>
          <w:rFonts w:hint="eastAsia"/>
        </w:rPr>
        <w:t>收集和出版多批金融创新案例，取得了丰富的成绩。但是自贸区改革只是</w:t>
      </w:r>
      <w:r w:rsidR="0082571D">
        <w:rPr>
          <w:rFonts w:hint="eastAsia"/>
        </w:rPr>
        <w:t>搭了框架，在实质推动上，仍然受制于形势和体制</w:t>
      </w:r>
      <w:r w:rsidR="00A36912">
        <w:rPr>
          <w:rFonts w:hint="eastAsia"/>
        </w:rPr>
        <w:t>，</w:t>
      </w:r>
      <w:r w:rsidR="0082571D">
        <w:rPr>
          <w:rFonts w:hint="eastAsia"/>
        </w:rPr>
        <w:t>步伐</w:t>
      </w:r>
      <w:r>
        <w:rPr>
          <w:rFonts w:hint="eastAsia"/>
        </w:rPr>
        <w:t>还</w:t>
      </w:r>
      <w:r w:rsidR="003D2FBB">
        <w:rPr>
          <w:rFonts w:hint="eastAsia"/>
        </w:rPr>
        <w:t>不够大。</w:t>
      </w:r>
      <w:r w:rsidR="00A271E0">
        <w:t>改革</w:t>
      </w:r>
      <w:r w:rsidR="00A271E0">
        <w:rPr>
          <w:rFonts w:hint="eastAsia"/>
        </w:rPr>
        <w:t>需要</w:t>
      </w:r>
      <w:r w:rsidR="00A271E0">
        <w:t>触动部门利益</w:t>
      </w:r>
      <w:r w:rsidR="00A36912">
        <w:t>，</w:t>
      </w:r>
      <w:r w:rsidR="001F6CA5">
        <w:rPr>
          <w:rFonts w:hint="eastAsia"/>
        </w:rPr>
        <w:t>否则</w:t>
      </w:r>
      <w:r w:rsidR="00A36912">
        <w:t>改革</w:t>
      </w:r>
      <w:r w:rsidR="00A36912">
        <w:rPr>
          <w:rFonts w:hint="eastAsia"/>
        </w:rPr>
        <w:t>很</w:t>
      </w:r>
      <w:r w:rsidR="00A36912">
        <w:t>难通过各部门主动</w:t>
      </w:r>
      <w:r w:rsidR="00A36912">
        <w:rPr>
          <w:rFonts w:hint="eastAsia"/>
        </w:rPr>
        <w:t>参与</w:t>
      </w:r>
      <w:r w:rsidR="00A36912">
        <w:t>进行</w:t>
      </w:r>
      <w:r w:rsidR="00A36912">
        <w:rPr>
          <w:rFonts w:hint="eastAsia"/>
        </w:rPr>
        <w:t>试验</w:t>
      </w:r>
      <w:r>
        <w:t>和推广</w:t>
      </w:r>
      <w:r w:rsidR="00A36912">
        <w:t>。</w:t>
      </w:r>
      <w:r w:rsidR="00A271E0">
        <w:rPr>
          <w:rFonts w:hint="eastAsia"/>
        </w:rPr>
        <w:t>同时</w:t>
      </w:r>
      <w:r w:rsidR="00A36912">
        <w:rPr>
          <w:rFonts w:hint="eastAsia"/>
        </w:rPr>
        <w:t>改革</w:t>
      </w:r>
      <w:r w:rsidR="00A36912">
        <w:t>需要形势的配合，出于</w:t>
      </w:r>
      <w:r w:rsidR="003D2FBB">
        <w:rPr>
          <w:rFonts w:hint="eastAsia"/>
        </w:rPr>
        <w:t>谨慎</w:t>
      </w:r>
      <w:r w:rsidR="00A271E0">
        <w:t>放缓</w:t>
      </w:r>
      <w:r w:rsidR="00A271E0">
        <w:rPr>
          <w:rFonts w:hint="eastAsia"/>
        </w:rPr>
        <w:t>脚步</w:t>
      </w:r>
      <w:r w:rsidR="00A36912">
        <w:t>可以理解</w:t>
      </w:r>
      <w:r w:rsidR="00A36912">
        <w:rPr>
          <w:rFonts w:hint="eastAsia"/>
        </w:rPr>
        <w:t>，</w:t>
      </w:r>
      <w:r w:rsidR="00A271E0">
        <w:t>但也有过于谨慎的嫌疑</w:t>
      </w:r>
      <w:r w:rsidR="003D2FBB">
        <w:rPr>
          <w:rFonts w:hint="eastAsia"/>
        </w:rPr>
        <w:t>。</w:t>
      </w:r>
    </w:p>
    <w:p w14:paraId="62C1DF5A" w14:textId="77777777" w:rsidR="0082571D" w:rsidRPr="003D2FBB" w:rsidRDefault="003D2FBB" w:rsidP="003D2FBB">
      <w:pPr>
        <w:pStyle w:val="3"/>
        <w:spacing w:line="360" w:lineRule="auto"/>
      </w:pPr>
      <w:r w:rsidRPr="003D2FBB">
        <w:rPr>
          <w:rFonts w:hint="eastAsia"/>
        </w:rPr>
        <w:lastRenderedPageBreak/>
        <w:t>1</w:t>
      </w:r>
      <w:r w:rsidRPr="003D2FBB">
        <w:rPr>
          <w:rFonts w:hint="eastAsia"/>
        </w:rPr>
        <w:t>、</w:t>
      </w:r>
      <w:r w:rsidR="0082571D" w:rsidRPr="003D2FBB">
        <w:rPr>
          <w:rFonts w:hint="eastAsia"/>
        </w:rPr>
        <w:t>人民币资本项开放步伐不够大</w:t>
      </w:r>
    </w:p>
    <w:p w14:paraId="42A27C87" w14:textId="77777777" w:rsidR="0082571D" w:rsidRDefault="00E4267F" w:rsidP="001E0D9B">
      <w:pPr>
        <w:spacing w:line="360" w:lineRule="auto"/>
        <w:ind w:firstLine="480"/>
      </w:pPr>
      <w:r>
        <w:rPr>
          <w:rFonts w:hint="eastAsia"/>
        </w:rPr>
        <w:t>如果说人民币兑换美金并向国外转移</w:t>
      </w:r>
      <w:r w:rsidR="0082571D">
        <w:rPr>
          <w:rFonts w:hint="eastAsia"/>
        </w:rPr>
        <w:t>需要多加谨慎，但人民币回流自贸区则应该全面打开方便之门，这也是人民币国际化所需要的回流机制。但自贸区内并没有提供太多金融产品供回流的人民币交易，如果只是境外人民币贷款，显然产品线太窄了</w:t>
      </w:r>
      <w:r w:rsidR="00A36912">
        <w:rPr>
          <w:rFonts w:hint="eastAsia"/>
        </w:rPr>
        <w:t>，</w:t>
      </w:r>
      <w:r w:rsidR="00A36912">
        <w:t>没有交易所的配合，很难</w:t>
      </w:r>
      <w:r w:rsidR="00A36912">
        <w:rPr>
          <w:rFonts w:hint="eastAsia"/>
        </w:rPr>
        <w:t>吸引</w:t>
      </w:r>
      <w:r w:rsidR="00A36912">
        <w:t>资金的进入</w:t>
      </w:r>
      <w:r w:rsidR="00A36912">
        <w:rPr>
          <w:rFonts w:hint="eastAsia"/>
        </w:rPr>
        <w:t>。特别是</w:t>
      </w:r>
      <w:r w:rsidR="00A36912">
        <w:t>，需要为</w:t>
      </w:r>
      <w:r w:rsidR="00A36912">
        <w:rPr>
          <w:rFonts w:hint="eastAsia"/>
        </w:rPr>
        <w:t>这</w:t>
      </w:r>
      <w:r w:rsidR="00A36912">
        <w:t>些</w:t>
      </w:r>
      <w:r w:rsidR="0082571D">
        <w:rPr>
          <w:rFonts w:hint="eastAsia"/>
        </w:rPr>
        <w:t>资金提供</w:t>
      </w:r>
      <w:r w:rsidR="00A36912">
        <w:rPr>
          <w:rFonts w:hint="eastAsia"/>
        </w:rPr>
        <w:t>可</w:t>
      </w:r>
      <w:r w:rsidR="00A36912">
        <w:t>供交易的</w:t>
      </w:r>
      <w:r w:rsidR="00804D64">
        <w:rPr>
          <w:rFonts w:hint="eastAsia"/>
        </w:rPr>
        <w:t>人民币债券，尤其是</w:t>
      </w:r>
      <w:r w:rsidR="00A36912">
        <w:rPr>
          <w:rFonts w:hint="eastAsia"/>
        </w:rPr>
        <w:t>各</w:t>
      </w:r>
      <w:r w:rsidR="00A36912">
        <w:t>期限</w:t>
      </w:r>
      <w:r w:rsidR="00A36912">
        <w:rPr>
          <w:rFonts w:hint="eastAsia"/>
        </w:rPr>
        <w:t>结构</w:t>
      </w:r>
      <w:r w:rsidR="00A36912">
        <w:t>的</w:t>
      </w:r>
      <w:r w:rsidR="0082571D">
        <w:rPr>
          <w:rFonts w:hint="eastAsia"/>
        </w:rPr>
        <w:t>国债。这样才能让海外人民币回流并形成比较长期的资金池。</w:t>
      </w:r>
    </w:p>
    <w:p w14:paraId="6E90120B" w14:textId="77777777" w:rsidR="0082571D" w:rsidRPr="003D2FBB" w:rsidRDefault="003D2FBB" w:rsidP="003D2FBB">
      <w:pPr>
        <w:pStyle w:val="3"/>
        <w:spacing w:line="360" w:lineRule="auto"/>
      </w:pPr>
      <w:r w:rsidRPr="003D2FBB">
        <w:rPr>
          <w:rFonts w:hint="eastAsia"/>
        </w:rPr>
        <w:t>2</w:t>
      </w:r>
      <w:r w:rsidRPr="003D2FBB">
        <w:rPr>
          <w:rFonts w:hint="eastAsia"/>
        </w:rPr>
        <w:t>、</w:t>
      </w:r>
      <w:r w:rsidR="00B8542D">
        <w:rPr>
          <w:rFonts w:hint="eastAsia"/>
        </w:rPr>
        <w:t>负面清单太长，与现在体制存在</w:t>
      </w:r>
      <w:r w:rsidR="0082571D" w:rsidRPr="003D2FBB">
        <w:rPr>
          <w:rFonts w:hint="eastAsia"/>
        </w:rPr>
        <w:t>冲突</w:t>
      </w:r>
    </w:p>
    <w:p w14:paraId="28112962" w14:textId="77777777" w:rsidR="0082571D" w:rsidRDefault="0082571D" w:rsidP="00A36912">
      <w:pPr>
        <w:spacing w:line="360" w:lineRule="auto"/>
        <w:ind w:firstLine="480"/>
      </w:pPr>
      <w:r>
        <w:rPr>
          <w:rFonts w:hint="eastAsia"/>
        </w:rPr>
        <w:t>负面清单机制是一种社会管理思考的转换，配合备案制，极</w:t>
      </w:r>
      <w:r w:rsidR="001F6CA5">
        <w:rPr>
          <w:rFonts w:hint="eastAsia"/>
        </w:rPr>
        <w:t>大的提高了行政效率。但现在的负面清单是从各种文件中整理出来，缺乏</w:t>
      </w:r>
      <w:r w:rsidR="00A36912">
        <w:rPr>
          <w:rFonts w:hint="eastAsia"/>
        </w:rPr>
        <w:t>整体的</w:t>
      </w:r>
      <w:r>
        <w:rPr>
          <w:rFonts w:hint="eastAsia"/>
        </w:rPr>
        <w:t>战略的</w:t>
      </w:r>
      <w:r w:rsidR="00A36912">
        <w:rPr>
          <w:rFonts w:hint="eastAsia"/>
        </w:rPr>
        <w:t>规划。</w:t>
      </w:r>
      <w:r w:rsidR="00A36912">
        <w:t>这</w:t>
      </w:r>
      <w:r w:rsidR="00804D64">
        <w:rPr>
          <w:rFonts w:hint="eastAsia"/>
        </w:rPr>
        <w:t>就</w:t>
      </w:r>
      <w:r w:rsidR="00A36912">
        <w:t>造成</w:t>
      </w:r>
      <w:r w:rsidR="00A36912">
        <w:rPr>
          <w:rFonts w:hint="eastAsia"/>
        </w:rPr>
        <w:t>负面</w:t>
      </w:r>
      <w:r w:rsidR="00A36912">
        <w:t>清单</w:t>
      </w:r>
      <w:r w:rsidR="001F6CA5">
        <w:rPr>
          <w:rFonts w:hint="eastAsia"/>
        </w:rPr>
        <w:t>过于繁琐</w:t>
      </w:r>
      <w:r>
        <w:rPr>
          <w:rFonts w:hint="eastAsia"/>
        </w:rPr>
        <w:t>。</w:t>
      </w:r>
      <w:r w:rsidR="00A36912">
        <w:rPr>
          <w:rFonts w:hint="eastAsia"/>
        </w:rPr>
        <w:t>另一</w:t>
      </w:r>
      <w:r w:rsidR="00804D64">
        <w:t>方面，</w:t>
      </w:r>
      <w:r w:rsidR="00A36912">
        <w:t>配套措施没有跟上。</w:t>
      </w:r>
      <w:r>
        <w:rPr>
          <w:rFonts w:hint="eastAsia"/>
        </w:rPr>
        <w:t>负面清单提出后，并没有废除原有的各种投资方面的管理制度，</w:t>
      </w:r>
      <w:r w:rsidR="001F6CA5">
        <w:rPr>
          <w:rFonts w:hint="eastAsia"/>
        </w:rPr>
        <w:t>这意味着</w:t>
      </w:r>
      <w:r>
        <w:rPr>
          <w:rFonts w:hint="eastAsia"/>
        </w:rPr>
        <w:t>各</w:t>
      </w:r>
      <w:r w:rsidR="00804D64">
        <w:rPr>
          <w:rFonts w:hint="eastAsia"/>
        </w:rPr>
        <w:t>管理部门还保留</w:t>
      </w:r>
      <w:r w:rsidR="00B8542D">
        <w:rPr>
          <w:rFonts w:hint="eastAsia"/>
        </w:rPr>
        <w:t>干涉现有</w:t>
      </w:r>
      <w:r w:rsidR="00804D64">
        <w:rPr>
          <w:rFonts w:hint="eastAsia"/>
        </w:rPr>
        <w:t>投资的权力。故而</w:t>
      </w:r>
      <w:r w:rsidR="00B8542D">
        <w:rPr>
          <w:rFonts w:hint="eastAsia"/>
        </w:rPr>
        <w:t>负面清单与现有体制</w:t>
      </w:r>
      <w:r>
        <w:rPr>
          <w:rFonts w:hint="eastAsia"/>
        </w:rPr>
        <w:t>冲突。</w:t>
      </w:r>
    </w:p>
    <w:p w14:paraId="356D51F8" w14:textId="77777777" w:rsidR="0082571D" w:rsidRDefault="005A4124" w:rsidP="00F151F5">
      <w:pPr>
        <w:pStyle w:val="3"/>
        <w:spacing w:line="360" w:lineRule="auto"/>
      </w:pPr>
      <w:r>
        <w:rPr>
          <w:rFonts w:hint="eastAsia"/>
        </w:rPr>
        <w:t>3</w:t>
      </w:r>
      <w:r w:rsidR="00F151F5">
        <w:rPr>
          <w:rFonts w:hint="eastAsia"/>
        </w:rPr>
        <w:t>、</w:t>
      </w:r>
      <w:r w:rsidR="0082571D">
        <w:rPr>
          <w:rFonts w:hint="eastAsia"/>
        </w:rPr>
        <w:t>可推广可复制</w:t>
      </w:r>
      <w:r w:rsidR="009A0A82">
        <w:rPr>
          <w:rFonts w:hint="eastAsia"/>
        </w:rPr>
        <w:t>很</w:t>
      </w:r>
      <w:r w:rsidR="009A0A82">
        <w:t>重要</w:t>
      </w:r>
      <w:r w:rsidR="00277B28">
        <w:rPr>
          <w:rFonts w:hint="eastAsia"/>
        </w:rPr>
        <w:t>，却忽视了</w:t>
      </w:r>
      <w:r w:rsidR="0082571D">
        <w:rPr>
          <w:rFonts w:hint="eastAsia"/>
        </w:rPr>
        <w:t>地方特色</w:t>
      </w:r>
    </w:p>
    <w:p w14:paraId="3DEE67DE" w14:textId="77777777" w:rsidR="0082571D" w:rsidRDefault="009A0A82" w:rsidP="00013CC2">
      <w:pPr>
        <w:spacing w:line="360" w:lineRule="auto"/>
        <w:ind w:firstLine="480"/>
        <w:rPr>
          <w:rFonts w:hint="eastAsia"/>
        </w:rPr>
      </w:pPr>
      <w:r>
        <w:rPr>
          <w:rFonts w:hint="eastAsia"/>
        </w:rPr>
        <w:t>自贸区</w:t>
      </w:r>
      <w:r w:rsidR="00804D64">
        <w:t>进行的改革分成几次进行</w:t>
      </w:r>
      <w:r>
        <w:t>推广，其它自贸区也</w:t>
      </w:r>
      <w:r w:rsidR="004129B9">
        <w:rPr>
          <w:rFonts w:hint="eastAsia"/>
        </w:rPr>
        <w:t>根据</w:t>
      </w:r>
      <w:r w:rsidR="004129B9">
        <w:t>上海自贸区的经验</w:t>
      </w:r>
      <w:r>
        <w:t>进行了大量的复制，</w:t>
      </w:r>
      <w:r>
        <w:rPr>
          <w:rFonts w:hint="eastAsia"/>
        </w:rPr>
        <w:t>这</w:t>
      </w:r>
      <w:r>
        <w:t>说明上海自贸区</w:t>
      </w:r>
      <w:r>
        <w:rPr>
          <w:rFonts w:hint="eastAsia"/>
        </w:rPr>
        <w:t>作为</w:t>
      </w:r>
      <w:r>
        <w:t>改革</w:t>
      </w:r>
      <w:r>
        <w:rPr>
          <w:rFonts w:hint="eastAsia"/>
        </w:rPr>
        <w:t>试验</w:t>
      </w:r>
      <w:r w:rsidR="00B05EE1">
        <w:t>基地为国家</w:t>
      </w:r>
      <w:r w:rsidR="00B05EE1">
        <w:rPr>
          <w:rFonts w:hint="eastAsia"/>
        </w:rPr>
        <w:t>做出</w:t>
      </w:r>
      <w:r>
        <w:t>了重要的贡献。</w:t>
      </w:r>
      <w:r>
        <w:rPr>
          <w:rFonts w:hint="eastAsia"/>
        </w:rPr>
        <w:t>但</w:t>
      </w:r>
      <w:r>
        <w:t>是，</w:t>
      </w:r>
      <w:r w:rsidR="00B05EE1">
        <w:rPr>
          <w:rFonts w:hint="eastAsia"/>
        </w:rPr>
        <w:t>自贸区作为地方外派机构和管辖地，应该有针对性的发展</w:t>
      </w:r>
      <w:r w:rsidR="00804D64">
        <w:rPr>
          <w:rFonts w:hint="eastAsia"/>
        </w:rPr>
        <w:t>地方特色的创新，这与国家战略并不违背，反而可能</w:t>
      </w:r>
      <w:r w:rsidR="0082571D">
        <w:rPr>
          <w:rFonts w:hint="eastAsia"/>
        </w:rPr>
        <w:t>相映成</w:t>
      </w:r>
      <w:r w:rsidR="004129B9">
        <w:rPr>
          <w:rFonts w:hint="eastAsia"/>
        </w:rPr>
        <w:t>趣。但是，自贸区进行每项改革都要尝试推敲是否能向全国推广，这一</w:t>
      </w:r>
      <w:r w:rsidR="004129B9">
        <w:t>定程度上</w:t>
      </w:r>
      <w:r w:rsidR="004129B9">
        <w:rPr>
          <w:rFonts w:hint="eastAsia"/>
        </w:rPr>
        <w:t>牵绊</w:t>
      </w:r>
      <w:r w:rsidR="0082571D">
        <w:rPr>
          <w:rFonts w:hint="eastAsia"/>
        </w:rPr>
        <w:t>了创新的脚步</w:t>
      </w:r>
      <w:r w:rsidR="00804D64">
        <w:rPr>
          <w:rFonts w:hint="eastAsia"/>
        </w:rPr>
        <w:t>，</w:t>
      </w:r>
      <w:r w:rsidR="004129B9">
        <w:t>束缚了自贸区的可能性</w:t>
      </w:r>
      <w:r w:rsidR="00804D64">
        <w:rPr>
          <w:rFonts w:hint="eastAsia"/>
        </w:rPr>
        <w:t>。新成立的自贸区都有</w:t>
      </w:r>
      <w:r w:rsidR="0082571D">
        <w:rPr>
          <w:rFonts w:hint="eastAsia"/>
        </w:rPr>
        <w:t>强调地区特色的部分，上海也理应如此。</w:t>
      </w:r>
    </w:p>
    <w:p w14:paraId="7E138224" w14:textId="77777777" w:rsidR="00476043" w:rsidRPr="00E04743" w:rsidRDefault="00476043" w:rsidP="00476043">
      <w:pPr>
        <w:pStyle w:val="2"/>
        <w:spacing w:line="360" w:lineRule="auto"/>
        <w:rPr>
          <w:color w:val="0000FF"/>
        </w:rPr>
      </w:pPr>
      <w:r w:rsidRPr="00E04743">
        <w:rPr>
          <w:rFonts w:hint="eastAsia"/>
          <w:color w:val="0000FF"/>
        </w:rPr>
        <w:t>（三</w:t>
      </w:r>
      <w:r w:rsidRPr="00E04743">
        <w:rPr>
          <w:color w:val="0000FF"/>
        </w:rPr>
        <w:t>）</w:t>
      </w:r>
      <w:r w:rsidRPr="00E04743">
        <w:rPr>
          <w:rFonts w:hint="eastAsia"/>
          <w:color w:val="0000FF"/>
        </w:rPr>
        <w:t>自贸区账户专门分析</w:t>
      </w:r>
    </w:p>
    <w:p w14:paraId="4D749EC1" w14:textId="77777777" w:rsidR="00476043" w:rsidRPr="00E04743" w:rsidRDefault="00476043" w:rsidP="00013CC2">
      <w:pPr>
        <w:spacing w:line="360" w:lineRule="auto"/>
        <w:ind w:firstLine="480"/>
        <w:rPr>
          <w:rFonts w:hint="eastAsia"/>
          <w:color w:val="0000FF"/>
        </w:rPr>
      </w:pPr>
      <w:r w:rsidRPr="00E04743">
        <w:rPr>
          <w:rFonts w:hint="eastAsia"/>
          <w:color w:val="0000FF"/>
        </w:rPr>
        <w:t>上海自贸区金融改革的一个重要特点就是自贸区账户的引进。自贸区账户与外管局规定的外汇账户有几分相似，在自贸区则将其进行了革新，形成了一个体系，并引进了新的清算方式，这给自贸区金融改革，特别是资本项的改革奠定了基础。有了自贸区账户的概念才有了资金的电子围栏，也才有了一线和二线的概</w:t>
      </w:r>
      <w:r w:rsidRPr="00E04743">
        <w:rPr>
          <w:rFonts w:hint="eastAsia"/>
          <w:color w:val="0000FF"/>
        </w:rPr>
        <w:lastRenderedPageBreak/>
        <w:t>念，而金融改革都围绕着一线放开、二线管住的概念运行的。但自贸区账户并不是</w:t>
      </w:r>
      <w:bookmarkStart w:id="0" w:name="_GoBack"/>
      <w:bookmarkEnd w:id="0"/>
      <w:r w:rsidRPr="00E04743">
        <w:rPr>
          <w:rFonts w:hint="eastAsia"/>
          <w:color w:val="0000FF"/>
        </w:rPr>
        <w:t>没有缺点的：首先是原有的外汇账户是可以承担自贸区账户的相关职能的，这造成很多机构</w:t>
      </w:r>
      <w:r w:rsidR="00E04743" w:rsidRPr="00E04743">
        <w:rPr>
          <w:rFonts w:hint="eastAsia"/>
          <w:color w:val="0000FF"/>
        </w:rPr>
        <w:t>犹豫要不要再开设自贸区账户，因为这会增加成本；其次，在未来自贸区账户如何运行并不是很清楚的情况下，还有一定的政策风险；第三，自贸区账户往往以物理上在自贸区的个人和企业为对象，其影响力有限。所以，自贸区账户的推广应该谨慎。但自从上海将陆家嘴金融中心纳入到自贸区范围之后，</w:t>
      </w:r>
      <w:r w:rsidR="00E04743">
        <w:rPr>
          <w:rFonts w:hint="eastAsia"/>
          <w:color w:val="0000FF"/>
        </w:rPr>
        <w:t>由于金融中心业务的复杂和业务的频繁，</w:t>
      </w:r>
      <w:r w:rsidR="00E04743" w:rsidRPr="00E04743">
        <w:rPr>
          <w:rFonts w:hint="eastAsia"/>
          <w:color w:val="0000FF"/>
        </w:rPr>
        <w:t>将原来的外汇账户升级为更加系统和完善的自贸区账户则是合理的趋势，所以自贸区账户作为上海自贸区的特色应该保留并且逐渐完善，使其承载更多的功能。</w:t>
      </w:r>
    </w:p>
    <w:p w14:paraId="0DFB3FBD" w14:textId="77777777" w:rsidR="006F2997" w:rsidRDefault="006F2997" w:rsidP="006F2997">
      <w:pPr>
        <w:pStyle w:val="1"/>
      </w:pPr>
      <w:r>
        <w:rPr>
          <w:rFonts w:hint="eastAsia"/>
        </w:rPr>
        <w:t>五</w:t>
      </w:r>
      <w:r>
        <w:t>、</w:t>
      </w:r>
      <w:r>
        <w:rPr>
          <w:rFonts w:hint="eastAsia"/>
        </w:rPr>
        <w:t>未来改革建议</w:t>
      </w:r>
    </w:p>
    <w:p w14:paraId="7AC8DF2B" w14:textId="77777777" w:rsidR="006F2997" w:rsidRDefault="006F2997" w:rsidP="006F2997">
      <w:pPr>
        <w:spacing w:line="360" w:lineRule="auto"/>
        <w:ind w:firstLine="480"/>
      </w:pPr>
      <w:r>
        <w:rPr>
          <w:rFonts w:hint="eastAsia"/>
        </w:rPr>
        <w:t>上海自贸区的改革是中国深水区改革的探路，是中国经济改革的风向标，有效带动了中国整体经济改革。经过三年的试验，现在已经形成了一批可复制可推广的经验，</w:t>
      </w:r>
      <w:r w:rsidR="000B3A9E">
        <w:rPr>
          <w:rFonts w:hint="eastAsia"/>
        </w:rPr>
        <w:t>且自贸区数量已达到十个</w:t>
      </w:r>
      <w:r>
        <w:rPr>
          <w:rFonts w:hint="eastAsia"/>
        </w:rPr>
        <w:t>，可以说自贸区改革进入</w:t>
      </w:r>
      <w:r>
        <w:rPr>
          <w:rFonts w:hint="eastAsia"/>
        </w:rPr>
        <w:t>2.0</w:t>
      </w:r>
      <w:r>
        <w:rPr>
          <w:rFonts w:hint="eastAsia"/>
        </w:rPr>
        <w:t>时代，以</w:t>
      </w:r>
      <w:r>
        <w:t>下就</w:t>
      </w:r>
      <w:r>
        <w:rPr>
          <w:rFonts w:hint="eastAsia"/>
        </w:rPr>
        <w:t>如何进一步改革提</w:t>
      </w:r>
      <w:r>
        <w:t>出建议</w:t>
      </w:r>
      <w:r>
        <w:rPr>
          <w:rFonts w:hint="eastAsia"/>
        </w:rPr>
        <w:t>。</w:t>
      </w:r>
    </w:p>
    <w:p w14:paraId="07266697" w14:textId="77777777" w:rsidR="006F2997" w:rsidRPr="003D2FBB" w:rsidRDefault="006F2997" w:rsidP="006F2997">
      <w:pPr>
        <w:pStyle w:val="3"/>
        <w:spacing w:line="360" w:lineRule="auto"/>
      </w:pPr>
      <w:r>
        <w:rPr>
          <w:rFonts w:hint="eastAsia"/>
        </w:rPr>
        <w:t>建议</w:t>
      </w:r>
      <w:r>
        <w:rPr>
          <w:rFonts w:hint="eastAsia"/>
        </w:rPr>
        <w:t>1</w:t>
      </w:r>
      <w:r>
        <w:rPr>
          <w:rFonts w:hint="eastAsia"/>
        </w:rPr>
        <w:t>：突出</w:t>
      </w:r>
      <w:r w:rsidR="000B3A9E">
        <w:t>地方特色，</w:t>
      </w:r>
      <w:r w:rsidR="000B3A9E">
        <w:rPr>
          <w:rFonts w:hint="eastAsia"/>
        </w:rPr>
        <w:t>建立</w:t>
      </w:r>
      <w:r>
        <w:rPr>
          <w:rFonts w:hint="eastAsia"/>
        </w:rPr>
        <w:t>海</w:t>
      </w:r>
      <w:r>
        <w:t>内外人民币沟通</w:t>
      </w:r>
      <w:r>
        <w:rPr>
          <w:rFonts w:hint="eastAsia"/>
        </w:rPr>
        <w:t>中</w:t>
      </w:r>
      <w:r>
        <w:t>心</w:t>
      </w:r>
    </w:p>
    <w:p w14:paraId="673A6CF8" w14:textId="77777777" w:rsidR="006F2997" w:rsidRDefault="006F2997" w:rsidP="006F2997">
      <w:pPr>
        <w:spacing w:line="360" w:lineRule="auto"/>
        <w:ind w:firstLine="480"/>
      </w:pPr>
      <w:r>
        <w:rPr>
          <w:rFonts w:hint="eastAsia"/>
        </w:rPr>
        <w:t>随着各地自贸区建立，以</w:t>
      </w:r>
      <w:r w:rsidR="000B3A9E">
        <w:rPr>
          <w:rFonts w:hint="eastAsia"/>
        </w:rPr>
        <w:t>及三年期限已到，上海承担试验任务的压力也减少了一些，各地自贸区</w:t>
      </w:r>
      <w:r>
        <w:rPr>
          <w:rFonts w:hint="eastAsia"/>
        </w:rPr>
        <w:t>提出自己的功能特点，上海理应</w:t>
      </w:r>
      <w:r w:rsidR="00F151F5">
        <w:rPr>
          <w:rFonts w:hint="eastAsia"/>
        </w:rPr>
        <w:t>在</w:t>
      </w:r>
      <w:r>
        <w:rPr>
          <w:rFonts w:hint="eastAsia"/>
        </w:rPr>
        <w:t>注重推广的基础上，适当引入一些因地制宜的政策，特别是与上海建设金融中心有关的政策。由于境内区外向区内渗透属于国家层面的金融改革，再加上上海自贸区已经扩大，如何打通陆家嘴的金融市场与</w:t>
      </w:r>
      <w:r w:rsidR="000B3A9E">
        <w:rPr>
          <w:rFonts w:hint="eastAsia"/>
        </w:rPr>
        <w:t>自贸区账户就成了一个重要的命题。回顾自贸区建立的初衷，肩负</w:t>
      </w:r>
      <w:r>
        <w:rPr>
          <w:rFonts w:hint="eastAsia"/>
        </w:rPr>
        <w:t>人民币回流的任务，而上海正是人民币在岸的市场中心，上海自贸区理应成为海外人民币投资到在岸人民币市场的桥梁。配套四</w:t>
      </w:r>
      <w:r>
        <w:t>项措施</w:t>
      </w:r>
      <w:r>
        <w:rPr>
          <w:rFonts w:hint="eastAsia"/>
        </w:rPr>
        <w:t>：</w:t>
      </w:r>
    </w:p>
    <w:p w14:paraId="47735630" w14:textId="77777777" w:rsidR="006F2997" w:rsidRPr="006F2997" w:rsidRDefault="006F2997" w:rsidP="006F2997">
      <w:pPr>
        <w:spacing w:line="360" w:lineRule="auto"/>
        <w:ind w:firstLine="480"/>
      </w:pPr>
      <w:r>
        <w:rPr>
          <w:rFonts w:hint="eastAsia"/>
        </w:rPr>
        <w:t>（</w:t>
      </w:r>
      <w:r>
        <w:rPr>
          <w:rFonts w:hint="eastAsia"/>
        </w:rPr>
        <w:t>1</w:t>
      </w:r>
      <w:r>
        <w:rPr>
          <w:rFonts w:hint="eastAsia"/>
        </w:rPr>
        <w:t>）</w:t>
      </w:r>
      <w:r w:rsidRPr="006F2997">
        <w:rPr>
          <w:rFonts w:hint="eastAsia"/>
        </w:rPr>
        <w:t>建立自贸区账户与</w:t>
      </w:r>
      <w:r w:rsidRPr="006F2997">
        <w:t>国际板的沟通机制</w:t>
      </w:r>
      <w:r w:rsidRPr="006F2997">
        <w:rPr>
          <w:rFonts w:hint="eastAsia"/>
        </w:rPr>
        <w:t>，建立</w:t>
      </w:r>
      <w:r w:rsidRPr="006F2997">
        <w:t>自贸区国际板，</w:t>
      </w:r>
      <w:r w:rsidR="000B3A9E">
        <w:rPr>
          <w:rFonts w:hint="eastAsia"/>
        </w:rPr>
        <w:t>并配合自贸区银行账户</w:t>
      </w:r>
      <w:r>
        <w:rPr>
          <w:rFonts w:hint="eastAsia"/>
        </w:rPr>
        <w:t>进行风险管理，实行额度管理；</w:t>
      </w:r>
    </w:p>
    <w:p w14:paraId="2EBE3F16" w14:textId="77777777" w:rsidR="006F2997" w:rsidRPr="006F2997" w:rsidRDefault="006F2997" w:rsidP="006F2997">
      <w:pPr>
        <w:spacing w:line="360" w:lineRule="auto"/>
        <w:ind w:firstLine="480"/>
      </w:pPr>
      <w:r w:rsidRPr="006F2997">
        <w:rPr>
          <w:rFonts w:hint="eastAsia"/>
        </w:rPr>
        <w:t>（</w:t>
      </w:r>
      <w:r w:rsidRPr="006F2997">
        <w:rPr>
          <w:rFonts w:hint="eastAsia"/>
        </w:rPr>
        <w:t>2</w:t>
      </w:r>
      <w:r w:rsidRPr="006F2997">
        <w:rPr>
          <w:rFonts w:hint="eastAsia"/>
        </w:rPr>
        <w:t>）政府有意识的向自贸区发行国债和地方政府债</w:t>
      </w:r>
      <w:r>
        <w:rPr>
          <w:rFonts w:hint="eastAsia"/>
        </w:rPr>
        <w:t>；</w:t>
      </w:r>
    </w:p>
    <w:p w14:paraId="53870C0D" w14:textId="77777777" w:rsidR="006F2997" w:rsidRPr="006F2997" w:rsidRDefault="006F2997" w:rsidP="006F2997">
      <w:pPr>
        <w:spacing w:line="360" w:lineRule="auto"/>
        <w:ind w:firstLine="480"/>
      </w:pPr>
      <w:r w:rsidRPr="006F2997">
        <w:rPr>
          <w:rFonts w:hint="eastAsia"/>
        </w:rPr>
        <w:t>（</w:t>
      </w:r>
      <w:r w:rsidRPr="006F2997">
        <w:rPr>
          <w:rFonts w:hint="eastAsia"/>
        </w:rPr>
        <w:t>3</w:t>
      </w:r>
      <w:r w:rsidRPr="006F2997">
        <w:rPr>
          <w:rFonts w:hint="eastAsia"/>
        </w:rPr>
        <w:t>）减少自贸区与境内区外企业之间的融资限制</w:t>
      </w:r>
      <w:r>
        <w:rPr>
          <w:rFonts w:hint="eastAsia"/>
        </w:rPr>
        <w:t>；</w:t>
      </w:r>
    </w:p>
    <w:p w14:paraId="7EE63F7C" w14:textId="77777777" w:rsidR="006F2997" w:rsidRDefault="006F2997" w:rsidP="006F2997">
      <w:pPr>
        <w:spacing w:line="360" w:lineRule="auto"/>
        <w:ind w:firstLine="480"/>
        <w:rPr>
          <w:rFonts w:hint="eastAsia"/>
        </w:rPr>
      </w:pPr>
      <w:r w:rsidRPr="006F2997">
        <w:rPr>
          <w:rFonts w:hint="eastAsia"/>
        </w:rPr>
        <w:t>（</w:t>
      </w:r>
      <w:r w:rsidRPr="006F2997">
        <w:rPr>
          <w:rFonts w:hint="eastAsia"/>
        </w:rPr>
        <w:t>4</w:t>
      </w:r>
      <w:r w:rsidRPr="006F2997">
        <w:rPr>
          <w:rFonts w:hint="eastAsia"/>
        </w:rPr>
        <w:t>）自贸区账户的人民币币种的账户给予更大的额度</w:t>
      </w:r>
      <w:r>
        <w:rPr>
          <w:rFonts w:hint="eastAsia"/>
        </w:rPr>
        <w:t>。</w:t>
      </w:r>
    </w:p>
    <w:p w14:paraId="621E8669" w14:textId="77777777" w:rsidR="00E04743" w:rsidRPr="00E04743" w:rsidRDefault="00E04743" w:rsidP="006F2997">
      <w:pPr>
        <w:spacing w:line="360" w:lineRule="auto"/>
        <w:ind w:firstLine="480"/>
        <w:rPr>
          <w:rFonts w:hint="eastAsia"/>
          <w:color w:val="0000FF"/>
        </w:rPr>
      </w:pPr>
      <w:r w:rsidRPr="00E04743">
        <w:rPr>
          <w:rFonts w:hint="eastAsia"/>
          <w:color w:val="0000FF"/>
        </w:rPr>
        <w:lastRenderedPageBreak/>
        <w:t>上述建议中第</w:t>
      </w:r>
      <w:r w:rsidRPr="00E04743">
        <w:rPr>
          <w:rFonts w:hint="eastAsia"/>
          <w:color w:val="0000FF"/>
        </w:rPr>
        <w:t>1</w:t>
      </w:r>
      <w:r w:rsidRPr="00E04743">
        <w:rPr>
          <w:rFonts w:hint="eastAsia"/>
          <w:color w:val="0000FF"/>
        </w:rPr>
        <w:t>点和第四点都是以自贸区账户为承载的，而其它两点也需要自贸区账户才能更好的开展，所以对于上海这样的金融中心，要成为国际金融中心，自贸区账户应该是作为其特色加以大力发展，从而形成</w:t>
      </w:r>
      <w:r>
        <w:rPr>
          <w:rFonts w:hint="eastAsia"/>
          <w:color w:val="0000FF"/>
        </w:rPr>
        <w:t>以自贸区账户为基础的</w:t>
      </w:r>
      <w:r w:rsidRPr="00E04743">
        <w:rPr>
          <w:rFonts w:hint="eastAsia"/>
          <w:color w:val="0000FF"/>
        </w:rPr>
        <w:t>人民币在岸与离岸的</w:t>
      </w:r>
      <w:r>
        <w:rPr>
          <w:rFonts w:hint="eastAsia"/>
          <w:color w:val="0000FF"/>
        </w:rPr>
        <w:t>系统的</w:t>
      </w:r>
      <w:r w:rsidRPr="00E04743">
        <w:rPr>
          <w:rFonts w:hint="eastAsia"/>
          <w:color w:val="0000FF"/>
        </w:rPr>
        <w:t>沟通机制</w:t>
      </w:r>
      <w:r>
        <w:rPr>
          <w:rFonts w:hint="eastAsia"/>
          <w:color w:val="0000FF"/>
        </w:rPr>
        <w:t>，使上海自贸区发展成为人民币在岸的离岸中心。</w:t>
      </w:r>
    </w:p>
    <w:p w14:paraId="4817487B" w14:textId="77777777" w:rsidR="006F2997" w:rsidRPr="003D2FBB" w:rsidRDefault="006F2997" w:rsidP="006F2997">
      <w:pPr>
        <w:pStyle w:val="3"/>
        <w:spacing w:line="360" w:lineRule="auto"/>
      </w:pPr>
      <w:r>
        <w:rPr>
          <w:rFonts w:hint="eastAsia"/>
        </w:rPr>
        <w:t>建议</w:t>
      </w:r>
      <w:r>
        <w:rPr>
          <w:rFonts w:hint="eastAsia"/>
        </w:rPr>
        <w:t>2</w:t>
      </w:r>
      <w:r>
        <w:rPr>
          <w:rFonts w:hint="eastAsia"/>
        </w:rPr>
        <w:t>：围绕</w:t>
      </w:r>
      <w:r>
        <w:t>国际金融中心建设，</w:t>
      </w:r>
      <w:r w:rsidRPr="003D2FBB">
        <w:rPr>
          <w:rFonts w:hint="eastAsia"/>
        </w:rPr>
        <w:t>突出科技金融</w:t>
      </w:r>
      <w:r>
        <w:rPr>
          <w:rFonts w:hint="eastAsia"/>
        </w:rPr>
        <w:t>和</w:t>
      </w:r>
      <w:r>
        <w:t>法制金融</w:t>
      </w:r>
      <w:r w:rsidRPr="003D2FBB">
        <w:rPr>
          <w:rFonts w:hint="eastAsia"/>
        </w:rPr>
        <w:t>这一特色</w:t>
      </w:r>
    </w:p>
    <w:p w14:paraId="40446476" w14:textId="77777777" w:rsidR="006F2997" w:rsidRDefault="006F2997" w:rsidP="00277B28">
      <w:pPr>
        <w:spacing w:line="360" w:lineRule="auto"/>
        <w:ind w:firstLine="480"/>
      </w:pPr>
      <w:r>
        <w:rPr>
          <w:rFonts w:hint="eastAsia"/>
        </w:rPr>
        <w:t>上</w:t>
      </w:r>
      <w:r>
        <w:t>海要建立</w:t>
      </w:r>
      <w:r>
        <w:rPr>
          <w:rFonts w:hint="eastAsia"/>
        </w:rPr>
        <w:t>国</w:t>
      </w:r>
      <w:r>
        <w:t>际金融中心，就需要突出</w:t>
      </w:r>
      <w:r>
        <w:rPr>
          <w:rFonts w:hint="eastAsia"/>
        </w:rPr>
        <w:t>科技</w:t>
      </w:r>
      <w:r>
        <w:t>金融的趋势和法制</w:t>
      </w:r>
      <w:r>
        <w:rPr>
          <w:rFonts w:hint="eastAsia"/>
        </w:rPr>
        <w:t>金融</w:t>
      </w:r>
      <w:r w:rsidR="008C35B4">
        <w:t>发展的基础设施</w:t>
      </w:r>
      <w:r>
        <w:t>建设。</w:t>
      </w:r>
      <w:r>
        <w:rPr>
          <w:rFonts w:hint="eastAsia"/>
        </w:rPr>
        <w:t>按目前的趋势，金融机构正向金融科技企业进化，上海要建立国际金融中心就应该抓住这一趋势，在上海建立科技金融特区。自贸区拥有自贸区账户管理体系，在一线放开的情况下，正是一个资金自由往来的特区，为全球服务的金融科技企业入驻自贸区创造了条件。所以，上海应该抓住这一机会，在自贸区内大力引进科技金融企业，鼓励本土科技金融企业入驻自贸区，为其提供外汇、工商、税收、人才等各方面的便利。</w:t>
      </w:r>
    </w:p>
    <w:p w14:paraId="1ACECB2D" w14:textId="77777777" w:rsidR="006F2997" w:rsidRPr="00A54B05" w:rsidRDefault="006F2997" w:rsidP="006F2997">
      <w:pPr>
        <w:spacing w:line="360" w:lineRule="auto"/>
        <w:ind w:firstLine="480"/>
      </w:pPr>
      <w:r>
        <w:rPr>
          <w:rFonts w:hint="eastAsia"/>
        </w:rPr>
        <w:t>关于</w:t>
      </w:r>
      <w:r w:rsidR="008C35B4">
        <w:t>法制金融，</w:t>
      </w:r>
      <w:r w:rsidR="008C35B4">
        <w:rPr>
          <w:rFonts w:hint="eastAsia"/>
        </w:rPr>
        <w:t>可以</w:t>
      </w:r>
      <w:r>
        <w:t>成立专门的金融法院，负责相关金融案件的审判，并在未来发展为全国服务的</w:t>
      </w:r>
      <w:r>
        <w:rPr>
          <w:rFonts w:hint="eastAsia"/>
        </w:rPr>
        <w:t>专门</w:t>
      </w:r>
      <w:r>
        <w:t>的可移</w:t>
      </w:r>
      <w:r>
        <w:rPr>
          <w:rFonts w:hint="eastAsia"/>
        </w:rPr>
        <w:t>动</w:t>
      </w:r>
      <w:r>
        <w:t>的</w:t>
      </w:r>
      <w:r>
        <w:rPr>
          <w:rFonts w:hint="eastAsia"/>
        </w:rPr>
        <w:t>金融</w:t>
      </w:r>
      <w:r>
        <w:t>审判庭。另</w:t>
      </w:r>
      <w:r>
        <w:rPr>
          <w:rFonts w:hint="eastAsia"/>
        </w:rPr>
        <w:t>外</w:t>
      </w:r>
      <w:r>
        <w:t>，上海要加强金融相关的仲裁机构的</w:t>
      </w:r>
      <w:r>
        <w:rPr>
          <w:rFonts w:hint="eastAsia"/>
        </w:rPr>
        <w:t>培植</w:t>
      </w:r>
      <w:r>
        <w:t>和引入，以增加金融仲裁的权威。</w:t>
      </w:r>
    </w:p>
    <w:p w14:paraId="0A553BB1" w14:textId="77777777" w:rsidR="006F2997" w:rsidRDefault="006F2997" w:rsidP="006F2997">
      <w:pPr>
        <w:pStyle w:val="3"/>
        <w:spacing w:line="360" w:lineRule="auto"/>
      </w:pPr>
      <w:r>
        <w:rPr>
          <w:rFonts w:hint="eastAsia"/>
        </w:rPr>
        <w:t>建议</w:t>
      </w:r>
      <w:r>
        <w:rPr>
          <w:rFonts w:hint="eastAsia"/>
        </w:rPr>
        <w:t>3</w:t>
      </w:r>
      <w:r>
        <w:rPr>
          <w:rFonts w:hint="eastAsia"/>
        </w:rPr>
        <w:t>：建立更</w:t>
      </w:r>
      <w:r w:rsidR="00417FEC">
        <w:rPr>
          <w:rFonts w:hint="eastAsia"/>
        </w:rPr>
        <w:t>加</w:t>
      </w:r>
      <w:r>
        <w:rPr>
          <w:rFonts w:hint="eastAsia"/>
        </w:rPr>
        <w:t>有效的纵向和横向协调机制</w:t>
      </w:r>
    </w:p>
    <w:p w14:paraId="02DFAD93" w14:textId="77777777" w:rsidR="006F2997" w:rsidRDefault="006F2997" w:rsidP="006F2997">
      <w:pPr>
        <w:spacing w:line="360" w:lineRule="auto"/>
        <w:ind w:firstLine="480"/>
      </w:pPr>
      <w:r>
        <w:rPr>
          <w:rFonts w:hint="eastAsia"/>
        </w:rPr>
        <w:t>四个自由贸易试验区充分发挥地方特色，推出了很多特色鲜明的改革举措，但同时也出现了碎片化的倾向，形成各自闷头发展的格局</w:t>
      </w:r>
      <w:r w:rsidR="00277B28">
        <w:rPr>
          <w:rFonts w:hint="eastAsia"/>
        </w:rPr>
        <w:t>，这不利于相互借鉴形成合力。因此，需要加强自由贸易试验区的联结</w:t>
      </w:r>
      <w:r w:rsidR="008C35B4">
        <w:rPr>
          <w:rFonts w:hint="eastAsia"/>
        </w:rPr>
        <w:t>，打通自由贸易试验区与各个部委、主管部门，以及当地政府之间的</w:t>
      </w:r>
      <w:r>
        <w:rPr>
          <w:rFonts w:hint="eastAsia"/>
        </w:rPr>
        <w:t>渠道，在实践中使政策真正落地。</w:t>
      </w:r>
    </w:p>
    <w:p w14:paraId="5A12A3B0" w14:textId="77777777" w:rsidR="006F2997" w:rsidRPr="006F2997" w:rsidRDefault="006F2997" w:rsidP="00BA2A7A">
      <w:pPr>
        <w:spacing w:line="360" w:lineRule="auto"/>
        <w:ind w:firstLine="480"/>
      </w:pPr>
      <w:r>
        <w:rPr>
          <w:rFonts w:hint="eastAsia"/>
        </w:rPr>
        <w:t>另外，为了相互借鉴，还应加强对制度创新成效的评估。自由贸易试验区形成了大量的制度创新和经验，</w:t>
      </w:r>
      <w:r w:rsidR="003C5C6F">
        <w:rPr>
          <w:rFonts w:hint="eastAsia"/>
        </w:rPr>
        <w:t>科学</w:t>
      </w:r>
      <w:r>
        <w:rPr>
          <w:rFonts w:hint="eastAsia"/>
        </w:rPr>
        <w:t>评估这些制度和经验，</w:t>
      </w:r>
      <w:r w:rsidR="003C5C6F">
        <w:rPr>
          <w:rFonts w:hint="eastAsia"/>
        </w:rPr>
        <w:t>有助于更快的相互学习和借鉴，减少重复试验的成本，</w:t>
      </w:r>
      <w:r>
        <w:rPr>
          <w:rFonts w:hint="eastAsia"/>
        </w:rPr>
        <w:t>对全国的改革开放形成推动作用。</w:t>
      </w:r>
    </w:p>
    <w:p w14:paraId="181E7521" w14:textId="77777777" w:rsidR="0082571D" w:rsidRDefault="0082571D" w:rsidP="00F648EC">
      <w:pPr>
        <w:pStyle w:val="1"/>
      </w:pPr>
      <w:r>
        <w:rPr>
          <w:rFonts w:hint="eastAsia"/>
        </w:rPr>
        <w:t>参考文献：</w:t>
      </w:r>
    </w:p>
    <w:p w14:paraId="63802377" w14:textId="77777777" w:rsidR="00265B45" w:rsidRDefault="00265B45" w:rsidP="00265B45">
      <w:pPr>
        <w:spacing w:line="360" w:lineRule="auto"/>
        <w:ind w:firstLineChars="0" w:firstLine="0"/>
      </w:pPr>
      <w:r>
        <w:rPr>
          <w:rFonts w:hint="eastAsia"/>
        </w:rPr>
        <w:t>[1</w:t>
      </w:r>
      <w:r>
        <w:t xml:space="preserve">] </w:t>
      </w:r>
      <w:r>
        <w:rPr>
          <w:rFonts w:hint="eastAsia"/>
        </w:rPr>
        <w:t>《中国（上海）自由贸易试验区总体方案》。</w:t>
      </w:r>
    </w:p>
    <w:p w14:paraId="45DD7A13" w14:textId="77777777" w:rsidR="00265B45" w:rsidRDefault="00265B45" w:rsidP="00265B45">
      <w:pPr>
        <w:spacing w:line="360" w:lineRule="auto"/>
        <w:ind w:firstLineChars="0" w:firstLine="0"/>
      </w:pPr>
      <w:r>
        <w:lastRenderedPageBreak/>
        <w:t xml:space="preserve">[2] </w:t>
      </w:r>
      <w:r>
        <w:rPr>
          <w:rFonts w:hint="eastAsia"/>
        </w:rPr>
        <w:t>《中国人民银行关于金融支持中国（上海）自由贸易试验区建设的意见》。</w:t>
      </w:r>
    </w:p>
    <w:p w14:paraId="5CA10FAE" w14:textId="77777777" w:rsidR="00265B45" w:rsidRDefault="00265B45" w:rsidP="00265B45">
      <w:pPr>
        <w:spacing w:line="360" w:lineRule="auto"/>
        <w:ind w:firstLineChars="0" w:firstLine="0"/>
      </w:pPr>
      <w:r>
        <w:rPr>
          <w:rFonts w:hint="eastAsia"/>
        </w:rPr>
        <w:t xml:space="preserve">[3] </w:t>
      </w:r>
      <w:r>
        <w:rPr>
          <w:rFonts w:hint="eastAsia"/>
        </w:rPr>
        <w:t>《中国（上海）自由贸易试验区分账核算业务境外融资与跨境资金流动宏观审慎管理实施细则（试行）》。</w:t>
      </w:r>
    </w:p>
    <w:p w14:paraId="29E36BD1" w14:textId="77777777" w:rsidR="00C751ED" w:rsidRDefault="00265B45" w:rsidP="00265B45">
      <w:pPr>
        <w:spacing w:line="360" w:lineRule="auto"/>
        <w:ind w:firstLineChars="0" w:firstLine="0"/>
      </w:pPr>
      <w:r>
        <w:rPr>
          <w:rFonts w:hint="eastAsia"/>
        </w:rPr>
        <w:t xml:space="preserve">[4] </w:t>
      </w:r>
      <w:r>
        <w:rPr>
          <w:rFonts w:hint="eastAsia"/>
        </w:rPr>
        <w:t>中国（上海）自由贸易试验管理委员会，《中国（上海）自由贸易试验区金融政策汇编（第三版）》，</w:t>
      </w:r>
      <w:r>
        <w:rPr>
          <w:rFonts w:hint="eastAsia"/>
        </w:rPr>
        <w:t>2015</w:t>
      </w:r>
      <w:r>
        <w:rPr>
          <w:rFonts w:hint="eastAsia"/>
        </w:rPr>
        <w:t>年</w:t>
      </w:r>
      <w:r>
        <w:rPr>
          <w:rFonts w:hint="eastAsia"/>
        </w:rPr>
        <w:t>12</w:t>
      </w:r>
      <w:r>
        <w:rPr>
          <w:rFonts w:hint="eastAsia"/>
        </w:rPr>
        <w:t>月。</w:t>
      </w:r>
    </w:p>
    <w:p w14:paraId="14ABF018" w14:textId="77777777" w:rsidR="0099199D" w:rsidRPr="009751FF" w:rsidRDefault="007463CD" w:rsidP="0099199D">
      <w:pPr>
        <w:ind w:firstLine="480"/>
        <w:jc w:val="center"/>
        <w:rPr>
          <w:rFonts w:ascii="Times" w:hAnsi="Times" w:cs="Times"/>
          <w:kern w:val="0"/>
          <w:sz w:val="40"/>
          <w:szCs w:val="40"/>
        </w:rPr>
      </w:pPr>
      <w:r>
        <w:br w:type="page"/>
      </w:r>
      <w:r w:rsidR="0099199D" w:rsidRPr="009751FF">
        <w:rPr>
          <w:rFonts w:ascii="Times" w:hAnsi="Times" w:cs="Times"/>
          <w:kern w:val="0"/>
          <w:sz w:val="40"/>
          <w:szCs w:val="40"/>
        </w:rPr>
        <w:lastRenderedPageBreak/>
        <w:t>作者</w:t>
      </w:r>
      <w:r w:rsidR="0099199D" w:rsidRPr="009751FF">
        <w:rPr>
          <w:rFonts w:ascii="Times" w:hAnsi="Times" w:cs="Times" w:hint="eastAsia"/>
          <w:kern w:val="0"/>
          <w:sz w:val="40"/>
          <w:szCs w:val="40"/>
        </w:rPr>
        <w:t>简介</w:t>
      </w:r>
    </w:p>
    <w:p w14:paraId="232680EB" w14:textId="77777777" w:rsidR="0099199D" w:rsidRPr="009751FF" w:rsidRDefault="0099199D" w:rsidP="0099199D">
      <w:pPr>
        <w:ind w:firstLine="800"/>
        <w:rPr>
          <w:rFonts w:ascii="Times" w:hAnsi="Times" w:cs="Times"/>
          <w:kern w:val="0"/>
          <w:sz w:val="40"/>
          <w:szCs w:val="40"/>
        </w:rPr>
      </w:pPr>
    </w:p>
    <w:p w14:paraId="172C73B1" w14:textId="77777777" w:rsidR="00D96BB4" w:rsidRDefault="0099199D" w:rsidP="00D12FB2">
      <w:pPr>
        <w:ind w:firstLine="520"/>
        <w:rPr>
          <w:rFonts w:ascii="Times" w:hAnsi="Times" w:cs="Times"/>
          <w:kern w:val="0"/>
          <w:sz w:val="26"/>
          <w:szCs w:val="26"/>
        </w:rPr>
      </w:pPr>
      <w:r>
        <w:rPr>
          <w:rFonts w:ascii="Times" w:hAnsi="Times" w:cs="Times" w:hint="eastAsia"/>
          <w:kern w:val="0"/>
          <w:sz w:val="26"/>
          <w:szCs w:val="26"/>
        </w:rPr>
        <w:t>吴建刚，</w:t>
      </w:r>
      <w:r w:rsidR="00F55F80">
        <w:rPr>
          <w:rFonts w:ascii="Times" w:hAnsi="Times" w:cs="Times" w:hint="eastAsia"/>
          <w:kern w:val="0"/>
          <w:sz w:val="26"/>
          <w:szCs w:val="26"/>
        </w:rPr>
        <w:t>男，上海市，</w:t>
      </w:r>
      <w:r w:rsidR="00D96BB4">
        <w:rPr>
          <w:rFonts w:ascii="Times" w:hAnsi="Times" w:cs="Times" w:hint="eastAsia"/>
          <w:kern w:val="0"/>
          <w:sz w:val="26"/>
          <w:szCs w:val="26"/>
        </w:rPr>
        <w:t>1976</w:t>
      </w:r>
      <w:r w:rsidR="00D96BB4">
        <w:rPr>
          <w:rFonts w:ascii="Times" w:hAnsi="Times" w:cs="Times" w:hint="eastAsia"/>
          <w:kern w:val="0"/>
          <w:sz w:val="26"/>
          <w:szCs w:val="26"/>
        </w:rPr>
        <w:t>年</w:t>
      </w:r>
      <w:r w:rsidR="00D96BB4">
        <w:rPr>
          <w:rFonts w:ascii="Times" w:hAnsi="Times" w:cs="Times" w:hint="eastAsia"/>
          <w:kern w:val="0"/>
          <w:sz w:val="26"/>
          <w:szCs w:val="26"/>
        </w:rPr>
        <w:t>02</w:t>
      </w:r>
      <w:r w:rsidR="00D96BB4">
        <w:rPr>
          <w:rFonts w:ascii="Times" w:hAnsi="Times" w:cs="Times" w:hint="eastAsia"/>
          <w:kern w:val="0"/>
          <w:sz w:val="26"/>
          <w:szCs w:val="26"/>
        </w:rPr>
        <w:t>月，</w:t>
      </w:r>
      <w:r w:rsidR="00F55F80">
        <w:rPr>
          <w:rFonts w:hint="eastAsia"/>
        </w:rPr>
        <w:t>中欧陆家嘴国际金融研究院研究员，上海大学管理学院讲师，金融工程专业博士，上海大学管理学院，上海市宝山区上大路</w:t>
      </w:r>
      <w:r w:rsidR="00F55F80">
        <w:rPr>
          <w:rFonts w:hint="eastAsia"/>
        </w:rPr>
        <w:t>99</w:t>
      </w:r>
      <w:r w:rsidR="00F55F80">
        <w:rPr>
          <w:rFonts w:hint="eastAsia"/>
        </w:rPr>
        <w:t>号上海大学</w:t>
      </w:r>
      <w:r w:rsidR="00D96BB4">
        <w:rPr>
          <w:rFonts w:ascii="Times" w:hAnsi="Times" w:cs="Times" w:hint="eastAsia"/>
          <w:kern w:val="0"/>
          <w:sz w:val="26"/>
          <w:szCs w:val="26"/>
        </w:rPr>
        <w:t>，</w:t>
      </w:r>
      <w:r w:rsidR="00D96BB4">
        <w:rPr>
          <w:rFonts w:ascii="Times" w:hAnsi="Times" w:cs="Times" w:hint="eastAsia"/>
          <w:kern w:val="0"/>
          <w:sz w:val="26"/>
          <w:szCs w:val="26"/>
        </w:rPr>
        <w:t>200444</w:t>
      </w:r>
    </w:p>
    <w:p w14:paraId="1F5F093F" w14:textId="77777777" w:rsidR="00D12FB2" w:rsidRPr="00517D59" w:rsidRDefault="00D12FB2" w:rsidP="00476043">
      <w:pPr>
        <w:ind w:firstLine="519"/>
      </w:pPr>
      <w:r w:rsidRPr="0002377B">
        <w:rPr>
          <w:rFonts w:hint="eastAsia"/>
          <w:b/>
        </w:rPr>
        <w:t>研究兴趣：</w:t>
      </w:r>
      <w:r w:rsidRPr="00736BA3">
        <w:rPr>
          <w:rFonts w:hint="eastAsia"/>
        </w:rPr>
        <w:t>公司</w:t>
      </w:r>
      <w:r>
        <w:rPr>
          <w:rFonts w:hint="eastAsia"/>
        </w:rPr>
        <w:t>金融</w:t>
      </w:r>
      <w:r w:rsidRPr="00736BA3">
        <w:rPr>
          <w:rFonts w:hint="eastAsia"/>
        </w:rPr>
        <w:t>、</w:t>
      </w:r>
      <w:r>
        <w:rPr>
          <w:rFonts w:hint="eastAsia"/>
        </w:rPr>
        <w:t>资本市场、金融工程</w:t>
      </w:r>
    </w:p>
    <w:p w14:paraId="1BF2755A" w14:textId="77777777" w:rsidR="00D96BB4" w:rsidRPr="00D96BB4" w:rsidRDefault="00D96BB4" w:rsidP="0099199D">
      <w:pPr>
        <w:ind w:firstLine="520"/>
        <w:rPr>
          <w:rFonts w:ascii="Times" w:hAnsi="Times" w:cs="Times"/>
          <w:kern w:val="0"/>
          <w:sz w:val="26"/>
          <w:szCs w:val="26"/>
        </w:rPr>
      </w:pPr>
      <w:r>
        <w:rPr>
          <w:rFonts w:ascii="Times" w:hAnsi="Times" w:cs="Times" w:hint="eastAsia"/>
          <w:kern w:val="0"/>
          <w:sz w:val="26"/>
          <w:szCs w:val="26"/>
        </w:rPr>
        <w:t>刘政，</w:t>
      </w:r>
      <w:r w:rsidR="00D12FB2">
        <w:rPr>
          <w:rFonts w:ascii="Times" w:hAnsi="Times" w:cs="Times" w:hint="eastAsia"/>
          <w:kern w:val="0"/>
          <w:sz w:val="26"/>
          <w:szCs w:val="26"/>
        </w:rPr>
        <w:t>女，</w:t>
      </w:r>
      <w:r w:rsidR="00D12FB2">
        <w:rPr>
          <w:rFonts w:ascii="Times" w:hAnsi="Times" w:cs="Times" w:hint="eastAsia"/>
          <w:kern w:val="0"/>
          <w:sz w:val="26"/>
          <w:szCs w:val="26"/>
        </w:rPr>
        <w:t>1991</w:t>
      </w:r>
      <w:r w:rsidR="00D12FB2">
        <w:rPr>
          <w:rFonts w:ascii="Times" w:hAnsi="Times" w:cs="Times" w:hint="eastAsia"/>
          <w:kern w:val="0"/>
          <w:sz w:val="26"/>
          <w:szCs w:val="26"/>
        </w:rPr>
        <w:t>年</w:t>
      </w:r>
      <w:r w:rsidR="00D12FB2">
        <w:rPr>
          <w:rFonts w:ascii="Times" w:hAnsi="Times" w:cs="Times" w:hint="eastAsia"/>
          <w:kern w:val="0"/>
          <w:sz w:val="26"/>
          <w:szCs w:val="26"/>
        </w:rPr>
        <w:t>12</w:t>
      </w:r>
      <w:r w:rsidR="00D12FB2">
        <w:rPr>
          <w:rFonts w:ascii="Times" w:hAnsi="Times" w:cs="Times" w:hint="eastAsia"/>
          <w:kern w:val="0"/>
          <w:sz w:val="26"/>
          <w:szCs w:val="26"/>
        </w:rPr>
        <w:t>月，会计学专业硕士，</w:t>
      </w:r>
      <w:r>
        <w:rPr>
          <w:rFonts w:ascii="Times" w:hAnsi="Times" w:cs="Times" w:hint="eastAsia"/>
          <w:kern w:val="0"/>
          <w:sz w:val="26"/>
          <w:szCs w:val="26"/>
        </w:rPr>
        <w:t>上海大学管理学院，上海市宝山区上大路</w:t>
      </w:r>
      <w:r>
        <w:rPr>
          <w:rFonts w:ascii="Times" w:hAnsi="Times" w:cs="Times" w:hint="eastAsia"/>
          <w:kern w:val="0"/>
          <w:sz w:val="26"/>
          <w:szCs w:val="26"/>
        </w:rPr>
        <w:t>99</w:t>
      </w:r>
      <w:r>
        <w:rPr>
          <w:rFonts w:ascii="Times" w:hAnsi="Times" w:cs="Times" w:hint="eastAsia"/>
          <w:kern w:val="0"/>
          <w:sz w:val="26"/>
          <w:szCs w:val="26"/>
        </w:rPr>
        <w:t>号上海大学，</w:t>
      </w:r>
      <w:r w:rsidR="00F55F80">
        <w:rPr>
          <w:rFonts w:ascii="Times" w:hAnsi="Times" w:cs="Times" w:hint="eastAsia"/>
          <w:kern w:val="0"/>
          <w:sz w:val="26"/>
          <w:szCs w:val="26"/>
        </w:rPr>
        <w:t>18717980172</w:t>
      </w:r>
      <w:r w:rsidR="00F55F80">
        <w:rPr>
          <w:rFonts w:ascii="Times" w:hAnsi="Times" w:cs="Times" w:hint="eastAsia"/>
          <w:kern w:val="0"/>
          <w:sz w:val="26"/>
          <w:szCs w:val="26"/>
        </w:rPr>
        <w:t>，</w:t>
      </w:r>
      <w:hyperlink r:id="rId9" w:history="1">
        <w:r w:rsidR="00F55F80" w:rsidRPr="00A13B66">
          <w:rPr>
            <w:rStyle w:val="ab"/>
            <w:rFonts w:ascii="Times" w:hAnsi="Times" w:cs="Times" w:hint="eastAsia"/>
            <w:kern w:val="0"/>
            <w:sz w:val="26"/>
            <w:szCs w:val="26"/>
          </w:rPr>
          <w:t>1192513414@qq.com</w:t>
        </w:r>
      </w:hyperlink>
    </w:p>
    <w:p w14:paraId="3F8CD1C4" w14:textId="77777777" w:rsidR="00F55F80" w:rsidRPr="00F55F80" w:rsidRDefault="0099199D" w:rsidP="0054478A">
      <w:pPr>
        <w:ind w:firstLine="519"/>
      </w:pPr>
      <w:r w:rsidRPr="0002377B">
        <w:rPr>
          <w:rFonts w:hint="eastAsia"/>
          <w:b/>
        </w:rPr>
        <w:t>研究兴趣：</w:t>
      </w:r>
      <w:r w:rsidRPr="00736BA3">
        <w:rPr>
          <w:rFonts w:hint="eastAsia"/>
        </w:rPr>
        <w:t>公司</w:t>
      </w:r>
      <w:r>
        <w:rPr>
          <w:rFonts w:hint="eastAsia"/>
        </w:rPr>
        <w:t>金融</w:t>
      </w:r>
      <w:r w:rsidRPr="00736BA3">
        <w:rPr>
          <w:rFonts w:hint="eastAsia"/>
        </w:rPr>
        <w:t>、</w:t>
      </w:r>
      <w:r>
        <w:rPr>
          <w:rFonts w:hint="eastAsia"/>
        </w:rPr>
        <w:t>资本市场、金融工程</w:t>
      </w:r>
    </w:p>
    <w:sectPr w:rsidR="00F55F80" w:rsidRPr="00F55F80" w:rsidSect="008A04F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3FB0B" w14:textId="77777777" w:rsidR="00476043" w:rsidRDefault="00476043" w:rsidP="007B63A7">
      <w:pPr>
        <w:ind w:firstLine="480"/>
      </w:pPr>
      <w:r>
        <w:separator/>
      </w:r>
    </w:p>
  </w:endnote>
  <w:endnote w:type="continuationSeparator" w:id="0">
    <w:p w14:paraId="28CA1F91" w14:textId="77777777" w:rsidR="00476043" w:rsidRDefault="00476043" w:rsidP="007B63A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197D9" w14:textId="77777777" w:rsidR="00476043" w:rsidRDefault="00476043">
    <w:pPr>
      <w:pStyle w:val="a9"/>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338465"/>
      <w:docPartObj>
        <w:docPartGallery w:val="Page Numbers (Bottom of Page)"/>
        <w:docPartUnique/>
      </w:docPartObj>
    </w:sdtPr>
    <w:sdtContent>
      <w:p w14:paraId="1F432D07" w14:textId="77777777" w:rsidR="00476043" w:rsidRDefault="00476043">
        <w:pPr>
          <w:pStyle w:val="a9"/>
          <w:ind w:firstLine="360"/>
          <w:jc w:val="center"/>
        </w:pPr>
        <w:r>
          <w:fldChar w:fldCharType="begin"/>
        </w:r>
        <w:r>
          <w:instrText>PAGE   \* MERGEFORMAT</w:instrText>
        </w:r>
        <w:r>
          <w:fldChar w:fldCharType="separate"/>
        </w:r>
        <w:r w:rsidR="00E04743" w:rsidRPr="00E04743">
          <w:rPr>
            <w:noProof/>
            <w:lang w:val="zh-CN"/>
          </w:rPr>
          <w:t>10</w:t>
        </w:r>
        <w:r>
          <w:fldChar w:fldCharType="end"/>
        </w:r>
      </w:p>
    </w:sdtContent>
  </w:sdt>
  <w:p w14:paraId="6F233ACF" w14:textId="77777777" w:rsidR="00476043" w:rsidRDefault="00476043">
    <w:pPr>
      <w:pStyle w:val="a9"/>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E9417" w14:textId="77777777" w:rsidR="00476043" w:rsidRDefault="00476043">
    <w:pPr>
      <w:pStyle w:val="a9"/>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81E67" w14:textId="77777777" w:rsidR="00476043" w:rsidRDefault="00476043" w:rsidP="007B63A7">
      <w:pPr>
        <w:ind w:firstLine="480"/>
      </w:pPr>
      <w:r>
        <w:separator/>
      </w:r>
    </w:p>
  </w:footnote>
  <w:footnote w:type="continuationSeparator" w:id="0">
    <w:p w14:paraId="304759AA" w14:textId="77777777" w:rsidR="00476043" w:rsidRDefault="00476043" w:rsidP="007B63A7">
      <w:pPr>
        <w:ind w:firstLine="480"/>
      </w:pPr>
      <w:r>
        <w:continuationSeparator/>
      </w:r>
    </w:p>
  </w:footnote>
  <w:footnote w:id="1">
    <w:p w14:paraId="210DAD0B" w14:textId="77777777" w:rsidR="00476043" w:rsidRDefault="00476043">
      <w:pPr>
        <w:pStyle w:val="a3"/>
        <w:ind w:firstLine="360"/>
      </w:pPr>
      <w:r>
        <w:rPr>
          <w:rStyle w:val="a5"/>
        </w:rPr>
        <w:footnoteRef/>
      </w:r>
      <w:r w:rsidRPr="004E2A68">
        <w:rPr>
          <w:rFonts w:hint="eastAsia"/>
        </w:rPr>
        <w:t>“</w:t>
      </w:r>
      <w:r w:rsidRPr="000F7B2C">
        <w:rPr>
          <w:rFonts w:hint="eastAsia"/>
        </w:rPr>
        <w:t>自贸区负面清单还将进一步缩减</w:t>
      </w:r>
      <w:r w:rsidRPr="004E2A68">
        <w:rPr>
          <w:rFonts w:hint="eastAsia"/>
        </w:rPr>
        <w:t>”，</w:t>
      </w:r>
      <w:r w:rsidRPr="004E2A68">
        <w:rPr>
          <w:rFonts w:hint="eastAsia"/>
        </w:rPr>
        <w:t>http://jjckb.xinhuanet.com/2016-09/21/c_135701150.htm</w:t>
      </w:r>
      <w:r w:rsidRPr="004E2A68">
        <w:rPr>
          <w:rFonts w:hint="eastAsia"/>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649D5" w14:textId="77777777" w:rsidR="00476043" w:rsidRDefault="00476043">
    <w:pPr>
      <w:pStyle w:val="a7"/>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BEFBD" w14:textId="77777777" w:rsidR="00476043" w:rsidRDefault="00476043">
    <w:pPr>
      <w:pStyle w:val="a7"/>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36F91" w14:textId="77777777" w:rsidR="00476043" w:rsidRDefault="00476043">
    <w:pPr>
      <w:pStyle w:val="a7"/>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B6CB7"/>
    <w:multiLevelType w:val="hybridMultilevel"/>
    <w:tmpl w:val="5FC219B6"/>
    <w:lvl w:ilvl="0" w:tplc="DAE6642C">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7A282AA6"/>
    <w:multiLevelType w:val="hybridMultilevel"/>
    <w:tmpl w:val="1F9AD850"/>
    <w:lvl w:ilvl="0" w:tplc="1DEAF6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C7C6FCC"/>
    <w:multiLevelType w:val="hybridMultilevel"/>
    <w:tmpl w:val="7562AE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3A7"/>
    <w:rsid w:val="00013CC2"/>
    <w:rsid w:val="000160F8"/>
    <w:rsid w:val="0005170A"/>
    <w:rsid w:val="000A45DB"/>
    <w:rsid w:val="000B3A9E"/>
    <w:rsid w:val="000E7EF3"/>
    <w:rsid w:val="000F7B2C"/>
    <w:rsid w:val="0015367B"/>
    <w:rsid w:val="0015487D"/>
    <w:rsid w:val="001B7EE3"/>
    <w:rsid w:val="001E0D9B"/>
    <w:rsid w:val="001E172C"/>
    <w:rsid w:val="001F1E59"/>
    <w:rsid w:val="001F6CA5"/>
    <w:rsid w:val="002068FF"/>
    <w:rsid w:val="00240F27"/>
    <w:rsid w:val="00252F13"/>
    <w:rsid w:val="00265B45"/>
    <w:rsid w:val="00267986"/>
    <w:rsid w:val="00276F10"/>
    <w:rsid w:val="00277B28"/>
    <w:rsid w:val="00295E2A"/>
    <w:rsid w:val="002966A6"/>
    <w:rsid w:val="002D1CBD"/>
    <w:rsid w:val="00301780"/>
    <w:rsid w:val="0030261A"/>
    <w:rsid w:val="00326E6D"/>
    <w:rsid w:val="003335FD"/>
    <w:rsid w:val="00342D56"/>
    <w:rsid w:val="003737D3"/>
    <w:rsid w:val="003B75C4"/>
    <w:rsid w:val="003C5C6F"/>
    <w:rsid w:val="003D2FBB"/>
    <w:rsid w:val="004129B9"/>
    <w:rsid w:val="00417FEC"/>
    <w:rsid w:val="00457830"/>
    <w:rsid w:val="00476043"/>
    <w:rsid w:val="00477BD1"/>
    <w:rsid w:val="004960FC"/>
    <w:rsid w:val="004A0836"/>
    <w:rsid w:val="004C0163"/>
    <w:rsid w:val="004C5B57"/>
    <w:rsid w:val="004D2250"/>
    <w:rsid w:val="004D6421"/>
    <w:rsid w:val="004E2A68"/>
    <w:rsid w:val="00514809"/>
    <w:rsid w:val="00517D59"/>
    <w:rsid w:val="005342D8"/>
    <w:rsid w:val="0054478A"/>
    <w:rsid w:val="00575A36"/>
    <w:rsid w:val="00577BA2"/>
    <w:rsid w:val="005A4124"/>
    <w:rsid w:val="006A56D3"/>
    <w:rsid w:val="006B1EBF"/>
    <w:rsid w:val="006B36DA"/>
    <w:rsid w:val="006C046C"/>
    <w:rsid w:val="006F2997"/>
    <w:rsid w:val="00710ACD"/>
    <w:rsid w:val="00715369"/>
    <w:rsid w:val="007209A6"/>
    <w:rsid w:val="00724830"/>
    <w:rsid w:val="007463CD"/>
    <w:rsid w:val="0076350D"/>
    <w:rsid w:val="00771053"/>
    <w:rsid w:val="0078267E"/>
    <w:rsid w:val="00782A15"/>
    <w:rsid w:val="007A4E72"/>
    <w:rsid w:val="007B63A7"/>
    <w:rsid w:val="00804D64"/>
    <w:rsid w:val="008151DD"/>
    <w:rsid w:val="0082571D"/>
    <w:rsid w:val="008532BA"/>
    <w:rsid w:val="00872CB7"/>
    <w:rsid w:val="00882284"/>
    <w:rsid w:val="008A04F2"/>
    <w:rsid w:val="008B3234"/>
    <w:rsid w:val="008C35B4"/>
    <w:rsid w:val="00907CD9"/>
    <w:rsid w:val="00915A47"/>
    <w:rsid w:val="0091743F"/>
    <w:rsid w:val="009278D2"/>
    <w:rsid w:val="00932D4C"/>
    <w:rsid w:val="00933A81"/>
    <w:rsid w:val="009438E6"/>
    <w:rsid w:val="0096221C"/>
    <w:rsid w:val="0099199D"/>
    <w:rsid w:val="009A0A82"/>
    <w:rsid w:val="009A4034"/>
    <w:rsid w:val="009C681F"/>
    <w:rsid w:val="00A271E0"/>
    <w:rsid w:val="00A329AF"/>
    <w:rsid w:val="00A36912"/>
    <w:rsid w:val="00A54B05"/>
    <w:rsid w:val="00A947EE"/>
    <w:rsid w:val="00AB1EB8"/>
    <w:rsid w:val="00AB671F"/>
    <w:rsid w:val="00AF2C10"/>
    <w:rsid w:val="00B05EE1"/>
    <w:rsid w:val="00B118B2"/>
    <w:rsid w:val="00B506F2"/>
    <w:rsid w:val="00B575BB"/>
    <w:rsid w:val="00B8542D"/>
    <w:rsid w:val="00BA2A7A"/>
    <w:rsid w:val="00BE44B4"/>
    <w:rsid w:val="00C015A8"/>
    <w:rsid w:val="00C22E79"/>
    <w:rsid w:val="00C32081"/>
    <w:rsid w:val="00C344F9"/>
    <w:rsid w:val="00C478D5"/>
    <w:rsid w:val="00C751ED"/>
    <w:rsid w:val="00C82217"/>
    <w:rsid w:val="00CF3BD6"/>
    <w:rsid w:val="00CF5E3A"/>
    <w:rsid w:val="00D12FB2"/>
    <w:rsid w:val="00D2594A"/>
    <w:rsid w:val="00D438C9"/>
    <w:rsid w:val="00D67F1A"/>
    <w:rsid w:val="00D77FDD"/>
    <w:rsid w:val="00D96BB4"/>
    <w:rsid w:val="00DA60C2"/>
    <w:rsid w:val="00E04743"/>
    <w:rsid w:val="00E4267F"/>
    <w:rsid w:val="00E958A9"/>
    <w:rsid w:val="00EC69F4"/>
    <w:rsid w:val="00F151F5"/>
    <w:rsid w:val="00F20A32"/>
    <w:rsid w:val="00F315EE"/>
    <w:rsid w:val="00F55F80"/>
    <w:rsid w:val="00F648EC"/>
    <w:rsid w:val="00F6556A"/>
    <w:rsid w:val="00F765FE"/>
    <w:rsid w:val="00F90230"/>
    <w:rsid w:val="00FC1A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93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71D"/>
    <w:pPr>
      <w:widowControl w:val="0"/>
      <w:ind w:firstLineChars="200" w:firstLine="200"/>
      <w:jc w:val="both"/>
    </w:pPr>
    <w:rPr>
      <w:sz w:val="24"/>
    </w:rPr>
  </w:style>
  <w:style w:type="paragraph" w:styleId="1">
    <w:name w:val="heading 1"/>
    <w:basedOn w:val="a"/>
    <w:next w:val="a"/>
    <w:link w:val="10"/>
    <w:uiPriority w:val="9"/>
    <w:qFormat/>
    <w:rsid w:val="0082571D"/>
    <w:pPr>
      <w:keepNext/>
      <w:keepLines/>
      <w:spacing w:before="340" w:after="330" w:line="360" w:lineRule="auto"/>
      <w:ind w:firstLineChars="0" w:firstLine="0"/>
      <w:outlineLvl w:val="0"/>
    </w:pPr>
    <w:rPr>
      <w:b/>
      <w:bCs/>
      <w:kern w:val="44"/>
      <w:sz w:val="30"/>
      <w:szCs w:val="44"/>
    </w:rPr>
  </w:style>
  <w:style w:type="paragraph" w:styleId="2">
    <w:name w:val="heading 2"/>
    <w:basedOn w:val="a"/>
    <w:next w:val="a"/>
    <w:link w:val="20"/>
    <w:uiPriority w:val="9"/>
    <w:unhideWhenUsed/>
    <w:qFormat/>
    <w:rsid w:val="0082571D"/>
    <w:pPr>
      <w:keepNext/>
      <w:keepLines/>
      <w:spacing w:before="260" w:after="260"/>
      <w:ind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3D2FBB"/>
    <w:pPr>
      <w:keepNext/>
      <w:keepLines/>
      <w:spacing w:before="260" w:after="260"/>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B63A7"/>
    <w:pPr>
      <w:snapToGrid w:val="0"/>
      <w:jc w:val="left"/>
    </w:pPr>
    <w:rPr>
      <w:sz w:val="18"/>
      <w:szCs w:val="18"/>
    </w:rPr>
  </w:style>
  <w:style w:type="character" w:customStyle="1" w:styleId="a4">
    <w:name w:val="脚注文本字符"/>
    <w:basedOn w:val="a0"/>
    <w:link w:val="a3"/>
    <w:uiPriority w:val="99"/>
    <w:semiHidden/>
    <w:rsid w:val="007B63A7"/>
    <w:rPr>
      <w:sz w:val="18"/>
      <w:szCs w:val="18"/>
    </w:rPr>
  </w:style>
  <w:style w:type="character" w:styleId="a5">
    <w:name w:val="footnote reference"/>
    <w:basedOn w:val="a0"/>
    <w:uiPriority w:val="99"/>
    <w:semiHidden/>
    <w:unhideWhenUsed/>
    <w:rsid w:val="007B63A7"/>
    <w:rPr>
      <w:vertAlign w:val="superscript"/>
    </w:rPr>
  </w:style>
  <w:style w:type="character" w:customStyle="1" w:styleId="10">
    <w:name w:val="标题 1字符"/>
    <w:basedOn w:val="a0"/>
    <w:link w:val="1"/>
    <w:uiPriority w:val="9"/>
    <w:rsid w:val="0082571D"/>
    <w:rPr>
      <w:b/>
      <w:bCs/>
      <w:kern w:val="44"/>
      <w:sz w:val="30"/>
      <w:szCs w:val="44"/>
    </w:rPr>
  </w:style>
  <w:style w:type="character" w:customStyle="1" w:styleId="20">
    <w:name w:val="标题 2字符"/>
    <w:basedOn w:val="a0"/>
    <w:link w:val="2"/>
    <w:uiPriority w:val="9"/>
    <w:rsid w:val="0082571D"/>
    <w:rPr>
      <w:rFonts w:asciiTheme="majorHAnsi" w:eastAsiaTheme="majorEastAsia" w:hAnsiTheme="majorHAnsi" w:cstheme="majorBidi"/>
      <w:b/>
      <w:bCs/>
      <w:sz w:val="30"/>
      <w:szCs w:val="32"/>
    </w:rPr>
  </w:style>
  <w:style w:type="character" w:customStyle="1" w:styleId="30">
    <w:name w:val="标题 3字符"/>
    <w:basedOn w:val="a0"/>
    <w:link w:val="3"/>
    <w:uiPriority w:val="9"/>
    <w:rsid w:val="003D2FBB"/>
    <w:rPr>
      <w:b/>
      <w:bCs/>
      <w:sz w:val="24"/>
      <w:szCs w:val="32"/>
    </w:rPr>
  </w:style>
  <w:style w:type="paragraph" w:styleId="a6">
    <w:name w:val="List Paragraph"/>
    <w:basedOn w:val="a"/>
    <w:uiPriority w:val="34"/>
    <w:qFormat/>
    <w:rsid w:val="00F648EC"/>
    <w:pPr>
      <w:ind w:firstLine="420"/>
    </w:pPr>
  </w:style>
  <w:style w:type="paragraph" w:styleId="a7">
    <w:name w:val="header"/>
    <w:basedOn w:val="a"/>
    <w:link w:val="a8"/>
    <w:uiPriority w:val="99"/>
    <w:unhideWhenUsed/>
    <w:rsid w:val="0026798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67986"/>
    <w:rPr>
      <w:sz w:val="18"/>
      <w:szCs w:val="18"/>
    </w:rPr>
  </w:style>
  <w:style w:type="paragraph" w:styleId="a9">
    <w:name w:val="footer"/>
    <w:basedOn w:val="a"/>
    <w:link w:val="aa"/>
    <w:uiPriority w:val="99"/>
    <w:unhideWhenUsed/>
    <w:rsid w:val="00267986"/>
    <w:pPr>
      <w:tabs>
        <w:tab w:val="center" w:pos="4153"/>
        <w:tab w:val="right" w:pos="8306"/>
      </w:tabs>
      <w:snapToGrid w:val="0"/>
      <w:jc w:val="left"/>
    </w:pPr>
    <w:rPr>
      <w:sz w:val="18"/>
      <w:szCs w:val="18"/>
    </w:rPr>
  </w:style>
  <w:style w:type="character" w:customStyle="1" w:styleId="aa">
    <w:name w:val="页脚字符"/>
    <w:basedOn w:val="a0"/>
    <w:link w:val="a9"/>
    <w:uiPriority w:val="99"/>
    <w:rsid w:val="00267986"/>
    <w:rPr>
      <w:sz w:val="18"/>
      <w:szCs w:val="18"/>
    </w:rPr>
  </w:style>
  <w:style w:type="character" w:styleId="ab">
    <w:name w:val="Hyperlink"/>
    <w:basedOn w:val="a0"/>
    <w:uiPriority w:val="99"/>
    <w:unhideWhenUsed/>
    <w:rsid w:val="007463C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71D"/>
    <w:pPr>
      <w:widowControl w:val="0"/>
      <w:ind w:firstLineChars="200" w:firstLine="200"/>
      <w:jc w:val="both"/>
    </w:pPr>
    <w:rPr>
      <w:sz w:val="24"/>
    </w:rPr>
  </w:style>
  <w:style w:type="paragraph" w:styleId="1">
    <w:name w:val="heading 1"/>
    <w:basedOn w:val="a"/>
    <w:next w:val="a"/>
    <w:link w:val="10"/>
    <w:uiPriority w:val="9"/>
    <w:qFormat/>
    <w:rsid w:val="0082571D"/>
    <w:pPr>
      <w:keepNext/>
      <w:keepLines/>
      <w:spacing w:before="340" w:after="330" w:line="360" w:lineRule="auto"/>
      <w:ind w:firstLineChars="0" w:firstLine="0"/>
      <w:outlineLvl w:val="0"/>
    </w:pPr>
    <w:rPr>
      <w:b/>
      <w:bCs/>
      <w:kern w:val="44"/>
      <w:sz w:val="30"/>
      <w:szCs w:val="44"/>
    </w:rPr>
  </w:style>
  <w:style w:type="paragraph" w:styleId="2">
    <w:name w:val="heading 2"/>
    <w:basedOn w:val="a"/>
    <w:next w:val="a"/>
    <w:link w:val="20"/>
    <w:uiPriority w:val="9"/>
    <w:unhideWhenUsed/>
    <w:qFormat/>
    <w:rsid w:val="0082571D"/>
    <w:pPr>
      <w:keepNext/>
      <w:keepLines/>
      <w:spacing w:before="260" w:after="260"/>
      <w:ind w:firstLineChars="0" w:firstLine="0"/>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3D2FBB"/>
    <w:pPr>
      <w:keepNext/>
      <w:keepLines/>
      <w:spacing w:before="260" w:after="260"/>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B63A7"/>
    <w:pPr>
      <w:snapToGrid w:val="0"/>
      <w:jc w:val="left"/>
    </w:pPr>
    <w:rPr>
      <w:sz w:val="18"/>
      <w:szCs w:val="18"/>
    </w:rPr>
  </w:style>
  <w:style w:type="character" w:customStyle="1" w:styleId="a4">
    <w:name w:val="脚注文本字符"/>
    <w:basedOn w:val="a0"/>
    <w:link w:val="a3"/>
    <w:uiPriority w:val="99"/>
    <w:semiHidden/>
    <w:rsid w:val="007B63A7"/>
    <w:rPr>
      <w:sz w:val="18"/>
      <w:szCs w:val="18"/>
    </w:rPr>
  </w:style>
  <w:style w:type="character" w:styleId="a5">
    <w:name w:val="footnote reference"/>
    <w:basedOn w:val="a0"/>
    <w:uiPriority w:val="99"/>
    <w:semiHidden/>
    <w:unhideWhenUsed/>
    <w:rsid w:val="007B63A7"/>
    <w:rPr>
      <w:vertAlign w:val="superscript"/>
    </w:rPr>
  </w:style>
  <w:style w:type="character" w:customStyle="1" w:styleId="10">
    <w:name w:val="标题 1字符"/>
    <w:basedOn w:val="a0"/>
    <w:link w:val="1"/>
    <w:uiPriority w:val="9"/>
    <w:rsid w:val="0082571D"/>
    <w:rPr>
      <w:b/>
      <w:bCs/>
      <w:kern w:val="44"/>
      <w:sz w:val="30"/>
      <w:szCs w:val="44"/>
    </w:rPr>
  </w:style>
  <w:style w:type="character" w:customStyle="1" w:styleId="20">
    <w:name w:val="标题 2字符"/>
    <w:basedOn w:val="a0"/>
    <w:link w:val="2"/>
    <w:uiPriority w:val="9"/>
    <w:rsid w:val="0082571D"/>
    <w:rPr>
      <w:rFonts w:asciiTheme="majorHAnsi" w:eastAsiaTheme="majorEastAsia" w:hAnsiTheme="majorHAnsi" w:cstheme="majorBidi"/>
      <w:b/>
      <w:bCs/>
      <w:sz w:val="30"/>
      <w:szCs w:val="32"/>
    </w:rPr>
  </w:style>
  <w:style w:type="character" w:customStyle="1" w:styleId="30">
    <w:name w:val="标题 3字符"/>
    <w:basedOn w:val="a0"/>
    <w:link w:val="3"/>
    <w:uiPriority w:val="9"/>
    <w:rsid w:val="003D2FBB"/>
    <w:rPr>
      <w:b/>
      <w:bCs/>
      <w:sz w:val="24"/>
      <w:szCs w:val="32"/>
    </w:rPr>
  </w:style>
  <w:style w:type="paragraph" w:styleId="a6">
    <w:name w:val="List Paragraph"/>
    <w:basedOn w:val="a"/>
    <w:uiPriority w:val="34"/>
    <w:qFormat/>
    <w:rsid w:val="00F648EC"/>
    <w:pPr>
      <w:ind w:firstLine="420"/>
    </w:pPr>
  </w:style>
  <w:style w:type="paragraph" w:styleId="a7">
    <w:name w:val="header"/>
    <w:basedOn w:val="a"/>
    <w:link w:val="a8"/>
    <w:uiPriority w:val="99"/>
    <w:unhideWhenUsed/>
    <w:rsid w:val="0026798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67986"/>
    <w:rPr>
      <w:sz w:val="18"/>
      <w:szCs w:val="18"/>
    </w:rPr>
  </w:style>
  <w:style w:type="paragraph" w:styleId="a9">
    <w:name w:val="footer"/>
    <w:basedOn w:val="a"/>
    <w:link w:val="aa"/>
    <w:uiPriority w:val="99"/>
    <w:unhideWhenUsed/>
    <w:rsid w:val="00267986"/>
    <w:pPr>
      <w:tabs>
        <w:tab w:val="center" w:pos="4153"/>
        <w:tab w:val="right" w:pos="8306"/>
      </w:tabs>
      <w:snapToGrid w:val="0"/>
      <w:jc w:val="left"/>
    </w:pPr>
    <w:rPr>
      <w:sz w:val="18"/>
      <w:szCs w:val="18"/>
    </w:rPr>
  </w:style>
  <w:style w:type="character" w:customStyle="1" w:styleId="aa">
    <w:name w:val="页脚字符"/>
    <w:basedOn w:val="a0"/>
    <w:link w:val="a9"/>
    <w:uiPriority w:val="99"/>
    <w:rsid w:val="00267986"/>
    <w:rPr>
      <w:sz w:val="18"/>
      <w:szCs w:val="18"/>
    </w:rPr>
  </w:style>
  <w:style w:type="character" w:styleId="ab">
    <w:name w:val="Hyperlink"/>
    <w:basedOn w:val="a0"/>
    <w:uiPriority w:val="99"/>
    <w:unhideWhenUsed/>
    <w:rsid w:val="00746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1192513414@qq.com" TargetMode="Externa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E16FE-58E5-E24F-811C-7D2E66B5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1159</Words>
  <Characters>6608</Characters>
  <Application>Microsoft Macintosh Word</Application>
  <DocSecurity>0</DocSecurity>
  <Lines>55</Lines>
  <Paragraphs>15</Paragraphs>
  <ScaleCrop>false</ScaleCrop>
  <Company>微软中国</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Jiangang</dc:creator>
  <cp:lastModifiedBy>Wu Jiangang</cp:lastModifiedBy>
  <cp:revision>6</cp:revision>
  <dcterms:created xsi:type="dcterms:W3CDTF">2017-02-07T06:56:00Z</dcterms:created>
  <dcterms:modified xsi:type="dcterms:W3CDTF">2017-02-13T07:56:00Z</dcterms:modified>
</cp:coreProperties>
</file>