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3题目接龙：</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60" w:beforeAutospacing="0" w:after="26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32"/>
          <w:szCs w:val="32"/>
        </w:rPr>
      </w:pPr>
      <w:r>
        <w:rPr>
          <w:rFonts w:hint="eastAsia" w:ascii="微软雅黑" w:hAnsi="微软雅黑" w:eastAsia="微软雅黑" w:cs="微软雅黑"/>
          <w:b/>
          <w:i w:val="0"/>
          <w:caps w:val="0"/>
          <w:color w:val="000000"/>
          <w:spacing w:val="0"/>
          <w:kern w:val="0"/>
          <w:sz w:val="32"/>
          <w:szCs w:val="32"/>
          <w:bdr w:val="none" w:color="auto" w:sz="0" w:space="0"/>
          <w:vertAlign w:val="baseline"/>
          <w:lang w:val="en-US" w:eastAsia="zh-CN" w:bidi="ar"/>
        </w:rPr>
        <w:t>2017</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数据结构：</w:t>
      </w:r>
      <w:bookmarkStart w:id="0" w:name="_GoBack"/>
      <w:bookmarkEnd w:id="0"/>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1.向量相对于数组有什么优缺点？【感谢李祥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b/>
          <w:i w:val="0"/>
          <w:caps w:val="0"/>
          <w:color w:val="000000"/>
          <w:spacing w:val="0"/>
          <w:kern w:val="0"/>
          <w:sz w:val="24"/>
          <w:szCs w:val="24"/>
          <w:bdr w:val="none" w:color="auto" w:sz="0" w:space="0"/>
          <w:vertAlign w:val="baseline"/>
          <w:lang w:val="en-US" w:eastAsia="zh-CN" w:bidi="ar"/>
        </w:rPr>
        <w:t>向量相对于数组的优点：</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(1)从所在内存中的位置分析C++中</w:t>
      </w:r>
      <w:r>
        <w:rPr>
          <w:rFonts w:ascii="黑体" w:hAnsi="宋体" w:eastAsia="黑体" w:cs="黑体"/>
          <w:b/>
          <w:i w:val="0"/>
          <w:caps w:val="0"/>
          <w:color w:val="000000"/>
          <w:spacing w:val="0"/>
          <w:kern w:val="0"/>
          <w:sz w:val="24"/>
          <w:szCs w:val="24"/>
          <w:bdr w:val="none" w:color="auto" w:sz="0" w:space="0"/>
          <w:vertAlign w:val="baseline"/>
          <w:lang w:val="en-US" w:eastAsia="zh-CN" w:bidi="ar"/>
        </w:rPr>
        <w:t>数组</w:t>
      </w:r>
      <w:r>
        <w:rPr>
          <w:rFonts w:ascii="黑体" w:hAnsi="宋体" w:eastAsia="黑体" w:cs="黑体"/>
          <w:i w:val="0"/>
          <w:caps w:val="0"/>
          <w:color w:val="000000"/>
          <w:spacing w:val="0"/>
          <w:kern w:val="0"/>
          <w:sz w:val="24"/>
          <w:szCs w:val="24"/>
          <w:bdr w:val="none" w:color="auto" w:sz="0" w:space="0"/>
          <w:vertAlign w:val="baseline"/>
          <w:lang w:val="en-US" w:eastAsia="zh-CN" w:bidi="ar"/>
        </w:rPr>
        <w:t>为内置的数据类型，存放在</w:t>
      </w:r>
      <w:r>
        <w:rPr>
          <w:rFonts w:ascii="黑体" w:hAnsi="宋体" w:eastAsia="黑体" w:cs="黑体"/>
          <w:b/>
          <w:i w:val="0"/>
          <w:caps w:val="0"/>
          <w:color w:val="000000"/>
          <w:spacing w:val="0"/>
          <w:kern w:val="0"/>
          <w:sz w:val="24"/>
          <w:szCs w:val="24"/>
          <w:bdr w:val="none" w:color="auto" w:sz="0" w:space="0"/>
          <w:vertAlign w:val="baseline"/>
          <w:lang w:val="en-US" w:eastAsia="zh-CN" w:bidi="ar"/>
        </w:rPr>
        <w:t>栈</w:t>
      </w:r>
      <w:r>
        <w:rPr>
          <w:rFonts w:ascii="黑体" w:hAnsi="宋体" w:eastAsia="黑体" w:cs="黑体"/>
          <w:i w:val="0"/>
          <w:caps w:val="0"/>
          <w:color w:val="000000"/>
          <w:spacing w:val="0"/>
          <w:kern w:val="0"/>
          <w:sz w:val="24"/>
          <w:szCs w:val="24"/>
          <w:bdr w:val="none" w:color="auto" w:sz="0" w:space="0"/>
          <w:vertAlign w:val="baseline"/>
          <w:lang w:val="en-US" w:eastAsia="zh-CN" w:bidi="ar"/>
        </w:rPr>
        <w:t>中，其内存的分配和释放完全由</w:t>
      </w:r>
      <w:r>
        <w:rPr>
          <w:rFonts w:ascii="黑体" w:hAnsi="宋体" w:eastAsia="黑体" w:cs="黑体"/>
          <w:b/>
          <w:i w:val="0"/>
          <w:caps w:val="0"/>
          <w:color w:val="000000"/>
          <w:spacing w:val="0"/>
          <w:kern w:val="0"/>
          <w:sz w:val="24"/>
          <w:szCs w:val="24"/>
          <w:bdr w:val="none" w:color="auto" w:sz="0" w:space="0"/>
          <w:vertAlign w:val="baseline"/>
          <w:lang w:val="en-US" w:eastAsia="zh-CN" w:bidi="ar"/>
        </w:rPr>
        <w:t>系统自动完成</w:t>
      </w:r>
      <w:r>
        <w:rPr>
          <w:rFonts w:ascii="黑体" w:hAnsi="宋体" w:eastAsia="黑体" w:cs="黑体"/>
          <w:i w:val="0"/>
          <w:caps w:val="0"/>
          <w:color w:val="000000"/>
          <w:spacing w:val="0"/>
          <w:kern w:val="0"/>
          <w:sz w:val="24"/>
          <w:szCs w:val="24"/>
          <w:bdr w:val="none" w:color="auto" w:sz="0" w:space="0"/>
          <w:vertAlign w:val="baseline"/>
          <w:lang w:val="en-US" w:eastAsia="zh-CN" w:bidi="ar"/>
        </w:rPr>
        <w:t>；vector，存放在</w:t>
      </w:r>
      <w:r>
        <w:rPr>
          <w:rFonts w:ascii="黑体" w:hAnsi="宋体" w:eastAsia="黑体" w:cs="黑体"/>
          <w:b/>
          <w:i w:val="0"/>
          <w:caps w:val="0"/>
          <w:color w:val="000000"/>
          <w:spacing w:val="0"/>
          <w:kern w:val="0"/>
          <w:sz w:val="24"/>
          <w:szCs w:val="24"/>
          <w:bdr w:val="none" w:color="auto" w:sz="0" w:space="0"/>
          <w:vertAlign w:val="baseline"/>
          <w:lang w:val="en-US" w:eastAsia="zh-CN" w:bidi="ar"/>
        </w:rPr>
        <w:t>堆</w:t>
      </w:r>
      <w:r>
        <w:rPr>
          <w:rFonts w:ascii="黑体" w:hAnsi="宋体" w:eastAsia="黑体" w:cs="黑体"/>
          <w:i w:val="0"/>
          <w:caps w:val="0"/>
          <w:color w:val="000000"/>
          <w:spacing w:val="0"/>
          <w:kern w:val="0"/>
          <w:sz w:val="24"/>
          <w:szCs w:val="24"/>
          <w:bdr w:val="none" w:color="auto" w:sz="0" w:space="0"/>
          <w:vertAlign w:val="baseline"/>
          <w:lang w:val="en-US" w:eastAsia="zh-CN" w:bidi="ar"/>
        </w:rPr>
        <w:t>中，由STL库中</w:t>
      </w:r>
      <w:r>
        <w:rPr>
          <w:rFonts w:ascii="黑体" w:hAnsi="宋体" w:eastAsia="黑体" w:cs="黑体"/>
          <w:b/>
          <w:i w:val="0"/>
          <w:caps w:val="0"/>
          <w:color w:val="000000"/>
          <w:spacing w:val="0"/>
          <w:kern w:val="0"/>
          <w:sz w:val="24"/>
          <w:szCs w:val="24"/>
          <w:bdr w:val="none" w:color="auto" w:sz="0" w:space="0"/>
          <w:vertAlign w:val="baseline"/>
          <w:lang w:val="en-US" w:eastAsia="zh-CN" w:bidi="ar"/>
        </w:rPr>
        <w:t>程序负责内存</w:t>
      </w:r>
      <w:r>
        <w:rPr>
          <w:rFonts w:ascii="黑体" w:hAnsi="宋体" w:eastAsia="黑体" w:cs="黑体"/>
          <w:i w:val="0"/>
          <w:caps w:val="0"/>
          <w:color w:val="000000"/>
          <w:spacing w:val="0"/>
          <w:kern w:val="0"/>
          <w:sz w:val="24"/>
          <w:szCs w:val="24"/>
          <w:bdr w:val="none" w:color="auto" w:sz="0" w:space="0"/>
          <w:vertAlign w:val="baseline"/>
          <w:lang w:val="en-US" w:eastAsia="zh-CN" w:bidi="ar"/>
        </w:rPr>
        <w:t>的分配和释放，使用方便；</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 从大小能否变化分析，</w:t>
      </w:r>
      <w:r>
        <w:rPr>
          <w:rFonts w:ascii="黑体" w:hAnsi="宋体" w:eastAsia="黑体" w:cs="黑体"/>
          <w:b/>
          <w:i w:val="0"/>
          <w:caps w:val="0"/>
          <w:color w:val="000000"/>
          <w:spacing w:val="0"/>
          <w:kern w:val="0"/>
          <w:sz w:val="24"/>
          <w:szCs w:val="24"/>
          <w:bdr w:val="none" w:color="auto" w:sz="0" w:space="0"/>
          <w:vertAlign w:val="baseline"/>
          <w:lang w:val="en-US" w:eastAsia="zh-CN" w:bidi="ar"/>
        </w:rPr>
        <w:t>数组</w:t>
      </w:r>
      <w:r>
        <w:rPr>
          <w:rFonts w:ascii="黑体" w:hAnsi="宋体" w:eastAsia="黑体" w:cs="黑体"/>
          <w:i w:val="0"/>
          <w:caps w:val="0"/>
          <w:color w:val="000000"/>
          <w:spacing w:val="0"/>
          <w:kern w:val="0"/>
          <w:sz w:val="24"/>
          <w:szCs w:val="24"/>
          <w:bdr w:val="none" w:color="auto" w:sz="0" w:space="0"/>
          <w:vertAlign w:val="baseline"/>
          <w:lang w:val="en-US" w:eastAsia="zh-CN" w:bidi="ar"/>
        </w:rPr>
        <w:t>的大小在初始化后就</w:t>
      </w:r>
      <w:r>
        <w:rPr>
          <w:rFonts w:ascii="黑体" w:hAnsi="宋体" w:eastAsia="黑体" w:cs="黑体"/>
          <w:b/>
          <w:i w:val="0"/>
          <w:caps w:val="0"/>
          <w:color w:val="000000"/>
          <w:spacing w:val="0"/>
          <w:kern w:val="0"/>
          <w:sz w:val="24"/>
          <w:szCs w:val="24"/>
          <w:bdr w:val="none" w:color="auto" w:sz="0" w:space="0"/>
          <w:vertAlign w:val="baseline"/>
          <w:lang w:val="en-US" w:eastAsia="zh-CN" w:bidi="ar"/>
        </w:rPr>
        <w:t>固定1不变</w:t>
      </w:r>
      <w:r>
        <w:rPr>
          <w:rFonts w:ascii="黑体" w:hAnsi="宋体" w:eastAsia="黑体" w:cs="黑体"/>
          <w:i w:val="0"/>
          <w:caps w:val="0"/>
          <w:color w:val="000000"/>
          <w:spacing w:val="0"/>
          <w:kern w:val="0"/>
          <w:sz w:val="24"/>
          <w:szCs w:val="24"/>
          <w:bdr w:val="none" w:color="auto" w:sz="0" w:space="0"/>
          <w:vertAlign w:val="baseline"/>
          <w:lang w:val="en-US" w:eastAsia="zh-CN" w:bidi="ar"/>
        </w:rPr>
        <w:t>，而</w:t>
      </w:r>
      <w:r>
        <w:rPr>
          <w:rFonts w:ascii="黑体" w:hAnsi="宋体" w:eastAsia="黑体" w:cs="黑体"/>
          <w:b/>
          <w:i w:val="0"/>
          <w:caps w:val="0"/>
          <w:color w:val="000000"/>
          <w:spacing w:val="0"/>
          <w:kern w:val="0"/>
          <w:sz w:val="24"/>
          <w:szCs w:val="24"/>
          <w:bdr w:val="none" w:color="auto" w:sz="0" w:space="0"/>
          <w:vertAlign w:val="baseline"/>
          <w:lang w:val="en-US" w:eastAsia="zh-CN" w:bidi="ar"/>
        </w:rPr>
        <w:t>vector</w:t>
      </w:r>
      <w:r>
        <w:rPr>
          <w:rFonts w:ascii="黑体" w:hAnsi="宋体" w:eastAsia="黑体" w:cs="黑体"/>
          <w:i w:val="0"/>
          <w:caps w:val="0"/>
          <w:color w:val="000000"/>
          <w:spacing w:val="0"/>
          <w:kern w:val="0"/>
          <w:sz w:val="24"/>
          <w:szCs w:val="24"/>
          <w:bdr w:val="none" w:color="auto" w:sz="0" w:space="0"/>
          <w:vertAlign w:val="baseline"/>
          <w:lang w:val="en-US" w:eastAsia="zh-CN" w:bidi="ar"/>
        </w:rPr>
        <w:t>可以通过</w:t>
      </w:r>
      <w:r>
        <w:rPr>
          <w:rFonts w:ascii="黑体" w:hAnsi="宋体" w:eastAsia="黑体" w:cs="黑体"/>
          <w:b/>
          <w:i w:val="0"/>
          <w:caps w:val="0"/>
          <w:color w:val="000000"/>
          <w:spacing w:val="0"/>
          <w:kern w:val="0"/>
          <w:sz w:val="24"/>
          <w:szCs w:val="24"/>
          <w:bdr w:val="none" w:color="auto" w:sz="0" w:space="0"/>
          <w:vertAlign w:val="baseline"/>
          <w:lang w:val="en-US" w:eastAsia="zh-CN" w:bidi="ar"/>
        </w:rPr>
        <w:t>puish_back或pop等操作进行变化</w:t>
      </w: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(3)从初始化分析，数组不能将数组的内容拷贝给其他数组作为初始值，也不能用数组为其他数组赋值；而向量可以；</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 xml:space="preserve">(4) 随机访问方便，即支持[ ]操作符和vector.at();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 xml:space="preserve">(5)数组在内存中分配的连续空间，多次分配释放后会有内存碎片，而vectors是动态增长的，不是连续的，所以不会出现内存碎片;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(6)vector的迭代器能防止出现类似数组越界;</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(7)vector 可以确定长度，节省空间，而数组不能确定长度，必须在定义时定义一个很大的空间留给数组，造成内存的浪费。</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b/>
          <w:i w:val="0"/>
          <w:caps w:val="0"/>
          <w:color w:val="000000"/>
          <w:spacing w:val="0"/>
          <w:kern w:val="0"/>
          <w:sz w:val="24"/>
          <w:szCs w:val="24"/>
          <w:bdr w:val="none" w:color="auto" w:sz="0" w:space="0"/>
          <w:vertAlign w:val="baseline"/>
          <w:lang w:val="en-US" w:eastAsia="zh-CN" w:bidi="ar"/>
        </w:rPr>
        <w:t>向量相对于数组的缺点：</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 xml:space="preserve">(1) 在执行效率方面，数组&gt;vector向量。主要原因是vector的扩容过程要消耗大量的时间，在内部进行插入删除操作效率低;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 只能在vector的最后进行push和pop，不能在vector的头进行push和pop;</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 当动态添加的数据超过vector默认分配的大小时要进行整体的重新分配、拷贝与释放；</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(4)Java的数组可存储任何类型的数组元素，包括数值类型和所有类类型；Java向量只能存储对象类的实例。</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2.二叉树计算叶子节点算法，时间复杂度。（可使用任一程序设计语言或伪代码，建议先用自然语言描述算法）感谢邓晓</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定义二叉树结构体如下：</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typedef int ElemType;</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typedef struct Tnode</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ElemType data;</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struct Tnode *lchild,*rchild;</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【方法一】递归算法</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思想：</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先序遍历二叉树，</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1）对于每一个根节点，如果为空，则返回0；如果根节点不为空且左右子树都不存在，则返回1；</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2）遍历左子树，将左子树节点作为根节点，参照 步骤1）</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3）遍历右子树，返回 步骤1）</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int Traverse_Tree(Tree *T)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if(!T) return 0;</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if(!T-&gt;lchild &amp;&amp; !T-&gt;rchild) return 1;</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else return Traverse_Tree(T-&gt;lchild) +Traverse_Tree(T-&gt;rchild);</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时间复杂度：对于N个节点的二叉树，遍历时间复杂度 O(N)。</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【方法二】非递归算法</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思想：利用栈思想。若根结点不为空，则将树根结点入栈；</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1）如果栈不为空，栈顶结点出栈，出栈结点的左右子树都不存在，则叶子结点数加1；如果栈为空则退出。</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2）如果出栈结点的右子树不为空，将右子树入栈，</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3）如果出栈结点的左子树不为空，将左子树入栈，回到1）。</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int Traverse_Tree(Tree *T)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int top = sum =0;</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Tnode *p;</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p=T;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Tnode *stack[Max_size];</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if(T!=NULL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stack[++top] = p;</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while(top &gt;0)</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p= stack[top--];</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if(p-&gt;rchild == NULL &amp;&amp; p-&gt;lchild == NULL) sum++;</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if(p-&gt;rchild!=NULL) stack[++top] = p-&gt;rchild;</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if(p-&gt;lchild !=NULL) stack[++top] = p-&gt;lchild;</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return sum;</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时间复杂度：O(N)。</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3.几乎逆序的数组排序用什么排序算法？写出算法，时间复杂度。【感谢pray】</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【分析】：这里只分析了考研大纲里的几个排序</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w:t>
      </w:r>
      <w:r>
        <w:rPr>
          <w:rFonts w:ascii="黑体" w:hAnsi="宋体" w:eastAsia="黑体" w:cs="黑体"/>
          <w:i w:val="0"/>
          <w:caps w:val="0"/>
          <w:color w:val="000000"/>
          <w:spacing w:val="0"/>
          <w:kern w:val="0"/>
          <w:sz w:val="24"/>
          <w:szCs w:val="24"/>
          <w:bdr w:val="none" w:color="auto" w:sz="0" w:space="0"/>
          <w:vertAlign w:val="baseline"/>
          <w:lang w:val="en-US" w:eastAsia="zh-CN" w:bidi="ar"/>
        </w:rPr>
        <w:drawing>
          <wp:inline distT="0" distB="0" distL="114300" distR="114300">
            <wp:extent cx="12192000" cy="6943725"/>
            <wp:effectExtent l="0" t="0" r="0" b="952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4"/>
                    <a:stretch>
                      <a:fillRect/>
                    </a:stretch>
                  </pic:blipFill>
                  <pic:spPr>
                    <a:xfrm>
                      <a:off x="0" y="0"/>
                      <a:ext cx="12192000" cy="6943725"/>
                    </a:xfrm>
                    <a:prstGeom prst="rect">
                      <a:avLst/>
                    </a:prstGeom>
                    <a:noFill/>
                    <a:ln w="9525">
                      <a:noFill/>
                    </a:ln>
                  </pic:spPr>
                </pic:pic>
              </a:graphicData>
            </a:graphic>
          </wp:inline>
        </w:drawing>
      </w: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由题设可知，</w:t>
      </w:r>
      <w:r>
        <w:rPr>
          <w:rFonts w:ascii="黑体" w:hAnsi="宋体" w:eastAsia="黑体" w:cs="黑体"/>
          <w:i w:val="0"/>
          <w:caps w:val="0"/>
          <w:color w:val="FF0000"/>
          <w:spacing w:val="0"/>
          <w:kern w:val="0"/>
          <w:sz w:val="24"/>
          <w:szCs w:val="24"/>
          <w:bdr w:val="none" w:color="auto" w:sz="0" w:space="0"/>
          <w:vertAlign w:val="baseline"/>
          <w:lang w:val="en-US" w:eastAsia="zh-CN" w:bidi="ar"/>
        </w:rPr>
        <w:t>几乎逆序也就是判断最坏情况下该用哪种排序方式</w:t>
      </w: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从时间复杂度上看，很显然堆排序和归并排序最优。</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从需要的辅助存储看，堆排序需要常数个辅助单元，辅助空间是O(1)，而归并排序（这里分析的是二路归并）一般情况下，由于要求附加与待排记录等数量的辅助空间，也就是O(n)，所以很少用二路归并。</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FF0000"/>
          <w:spacing w:val="0"/>
          <w:kern w:val="0"/>
          <w:sz w:val="24"/>
          <w:szCs w:val="24"/>
          <w:bdr w:val="none" w:color="auto" w:sz="0" w:space="0"/>
          <w:vertAlign w:val="baseline"/>
          <w:lang w:val="en-US" w:eastAsia="zh-CN" w:bidi="ar"/>
        </w:rPr>
        <w:t>所以针对题设条件采用堆排序为最优解。</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【算法思想】1.根据初始数据利用堆调整算法形成初始堆。</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2.利用一系列对象交换和重新调整堆进行排序</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drawing>
          <wp:inline distT="0" distB="0" distL="114300" distR="114300">
            <wp:extent cx="8820150" cy="5753100"/>
            <wp:effectExtent l="0" t="0" r="0" b="0"/>
            <wp:docPr id="2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7"/>
                    <pic:cNvPicPr>
                      <a:picLocks noChangeAspect="1"/>
                    </pic:cNvPicPr>
                  </pic:nvPicPr>
                  <pic:blipFill>
                    <a:blip r:embed="rId5"/>
                    <a:stretch>
                      <a:fillRect/>
                    </a:stretch>
                  </pic:blipFill>
                  <pic:spPr>
                    <a:xfrm>
                      <a:off x="0" y="0"/>
                      <a:ext cx="8820150" cy="57531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【算法】</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//最大堆得向下调整算法</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 xml:space="preserve">FilterDown ( </w:t>
      </w:r>
      <w:r>
        <w:rPr>
          <w:rFonts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xml:space="preserve">const int </w:t>
      </w: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 xml:space="preserve">i, </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xml:space="preserve">const int </w:t>
      </w: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 xml:space="preserve">EndOfHeap ) </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xml:space="preserve">int </w:t>
      </w: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current = i</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xml:space="preserve">; int </w:t>
      </w: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child = 2*i+1</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xml:space="preserve">Type </w:t>
      </w: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temp = heap[i]</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xml:space="preserve">while </w:t>
      </w: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 xml:space="preserve">( child &lt;= EndOfHeap ) </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w:t>
      </w:r>
      <w:r>
        <w:rPr>
          <w:rFonts w:ascii="隶书" w:hAnsi="隶书" w:eastAsia="隶书" w:cs="隶书"/>
          <w:i w:val="0"/>
          <w:caps w:val="0"/>
          <w:color w:val="000000"/>
          <w:spacing w:val="0"/>
          <w:kern w:val="0"/>
          <w:sz w:val="24"/>
          <w:szCs w:val="24"/>
          <w:bdr w:val="none" w:color="auto" w:sz="0" w:space="0"/>
          <w:vertAlign w:val="baseline"/>
          <w:lang w:val="en-US" w:eastAsia="zh-CN" w:bidi="ar"/>
        </w:rPr>
        <w:t>最后位置</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480" w:right="0" w:firstLine="420"/>
        <w:textAlignment w:val="baseline"/>
        <w:rPr>
          <w:rFonts w:hint="eastAsia" w:ascii="微软雅黑" w:hAnsi="微软雅黑" w:eastAsia="微软雅黑" w:cs="微软雅黑"/>
          <w:i w:val="0"/>
          <w:caps w:val="0"/>
          <w:color w:val="000000"/>
          <w:spacing w:val="0"/>
          <w:sz w:val="21"/>
          <w:szCs w:val="21"/>
        </w:rPr>
      </w:pPr>
      <w:r>
        <w:rPr>
          <w:rFonts w:hint="default" w:ascii="TimesNewRomanPS" w:hAnsi="TimesNewRomanPS" w:eastAsia="TimesNewRomanPS" w:cs="TimesNewRomanPS"/>
          <w:b/>
          <w:i w:val="0"/>
          <w:caps w:val="0"/>
          <w:color w:val="000000"/>
          <w:spacing w:val="0"/>
          <w:sz w:val="24"/>
          <w:szCs w:val="24"/>
          <w:bdr w:val="none" w:color="auto" w:sz="0" w:space="0"/>
          <w:vertAlign w:val="baseline"/>
        </w:rPr>
        <w:t xml:space="preserve">if </w:t>
      </w:r>
      <w:r>
        <w:rPr>
          <w:rFonts w:hint="default" w:ascii="TimesNewRomanPSMT" w:hAnsi="TimesNewRomanPSMT" w:eastAsia="TimesNewRomanPSMT" w:cs="TimesNewRomanPSMT"/>
          <w:i w:val="0"/>
          <w:caps w:val="0"/>
          <w:color w:val="000000"/>
          <w:spacing w:val="0"/>
          <w:sz w:val="24"/>
          <w:szCs w:val="24"/>
          <w:bdr w:val="none" w:color="auto" w:sz="0" w:space="0"/>
          <w:vertAlign w:val="baseline"/>
        </w:rPr>
        <w:t xml:space="preserve">( child +1 &lt; EndOfHeap </w:t>
      </w:r>
      <w:r>
        <w:rPr>
          <w:rFonts w:hint="default" w:ascii="TimesNewRomanPS" w:hAnsi="TimesNewRomanPS" w:eastAsia="TimesNewRomanPS" w:cs="TimesNewRomanPS"/>
          <w:b/>
          <w:i w:val="0"/>
          <w:caps w:val="0"/>
          <w:color w:val="000000"/>
          <w:spacing w:val="0"/>
          <w:sz w:val="24"/>
          <w:szCs w:val="24"/>
          <w:bdr w:val="none" w:color="auto" w:sz="0" w:space="0"/>
          <w:vertAlign w:val="baseline"/>
        </w:rPr>
        <w:t>&amp;&amp;</w:t>
      </w:r>
      <w:r>
        <w:rPr>
          <w:rFonts w:hint="default" w:ascii="TimesNewRomanPSMT" w:hAnsi="TimesNewRomanPSMT" w:eastAsia="TimesNewRomanPSMT" w:cs="TimesNewRomanPSMT"/>
          <w:i w:val="0"/>
          <w:caps w:val="0"/>
          <w:color w:val="000000"/>
          <w:spacing w:val="0"/>
          <w:sz w:val="24"/>
          <w:szCs w:val="24"/>
          <w:bdr w:val="none" w:color="auto" w:sz="0" w:space="0"/>
          <w:vertAlign w:val="baseline"/>
        </w:rPr>
        <w:t>heap[child] &lt; heap[child+1] )</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960" w:right="0" w:firstLine="420"/>
        <w:textAlignment w:val="baseline"/>
        <w:rPr>
          <w:rFonts w:hint="eastAsia" w:ascii="微软雅黑" w:hAnsi="微软雅黑" w:eastAsia="微软雅黑" w:cs="微软雅黑"/>
          <w:i w:val="0"/>
          <w:caps w:val="0"/>
          <w:color w:val="000000"/>
          <w:spacing w:val="0"/>
          <w:sz w:val="21"/>
          <w:szCs w:val="21"/>
        </w:rPr>
      </w:pPr>
      <w:r>
        <w:rPr>
          <w:rFonts w:hint="default" w:ascii="TimesNewRomanPSMT" w:hAnsi="TimesNewRomanPSMT" w:eastAsia="TimesNewRomanPSMT" w:cs="TimesNewRomanPSMT"/>
          <w:i w:val="0"/>
          <w:caps w:val="0"/>
          <w:color w:val="000000"/>
          <w:spacing w:val="0"/>
          <w:sz w:val="24"/>
          <w:szCs w:val="24"/>
          <w:bdr w:val="none" w:color="auto" w:sz="0" w:space="0"/>
          <w:vertAlign w:val="baseline"/>
        </w:rPr>
        <w:t>child = child+1</w:t>
      </w:r>
      <w:r>
        <w:rPr>
          <w:rFonts w:hint="default" w:ascii="TimesNewRomanPS" w:hAnsi="TimesNewRomanPS" w:eastAsia="TimesNewRomanPS" w:cs="TimesNewRomanPS"/>
          <w:b/>
          <w:i w:val="0"/>
          <w:caps w:val="0"/>
          <w:color w:val="000000"/>
          <w:spacing w:val="0"/>
          <w:sz w:val="24"/>
          <w:szCs w:val="24"/>
          <w:bdr w:val="none" w:color="auto" w:sz="0" w:space="0"/>
          <w:vertAlign w:val="baseline"/>
        </w:rPr>
        <w:t>; //</w:t>
      </w:r>
      <w:r>
        <w:rPr>
          <w:rFonts w:ascii="隶书" w:hAnsi="隶书" w:eastAsia="隶书" w:cs="隶书"/>
          <w:i w:val="0"/>
          <w:caps w:val="0"/>
          <w:color w:val="000000"/>
          <w:spacing w:val="0"/>
          <w:sz w:val="24"/>
          <w:szCs w:val="24"/>
          <w:bdr w:val="none" w:color="auto" w:sz="0" w:space="0"/>
          <w:vertAlign w:val="baseline"/>
        </w:rPr>
        <w:t>选两子女的大者</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480" w:right="0" w:firstLine="420"/>
        <w:textAlignment w:val="baseline"/>
        <w:rPr>
          <w:rFonts w:hint="eastAsia" w:ascii="微软雅黑" w:hAnsi="微软雅黑" w:eastAsia="微软雅黑" w:cs="微软雅黑"/>
          <w:i w:val="0"/>
          <w:caps w:val="0"/>
          <w:color w:val="000000"/>
          <w:spacing w:val="0"/>
          <w:sz w:val="21"/>
          <w:szCs w:val="21"/>
        </w:rPr>
      </w:pPr>
      <w:r>
        <w:rPr>
          <w:rFonts w:hint="default" w:ascii="TimesNewRomanPS" w:hAnsi="TimesNewRomanPS" w:eastAsia="TimesNewRomanPS" w:cs="TimesNewRomanPS"/>
          <w:b/>
          <w:i w:val="0"/>
          <w:caps w:val="0"/>
          <w:color w:val="000000"/>
          <w:spacing w:val="0"/>
          <w:sz w:val="24"/>
          <w:szCs w:val="24"/>
          <w:bdr w:val="none" w:color="auto" w:sz="0" w:space="0"/>
          <w:vertAlign w:val="baseline"/>
        </w:rPr>
        <w:t xml:space="preserve">if </w:t>
      </w:r>
      <w:r>
        <w:rPr>
          <w:rFonts w:hint="default" w:ascii="TimesNewRomanPSMT" w:hAnsi="TimesNewRomanPSMT" w:eastAsia="TimesNewRomanPSMT" w:cs="TimesNewRomanPSMT"/>
          <w:i w:val="0"/>
          <w:caps w:val="0"/>
          <w:color w:val="000000"/>
          <w:spacing w:val="0"/>
          <w:sz w:val="24"/>
          <w:szCs w:val="24"/>
          <w:bdr w:val="none" w:color="auto" w:sz="0" w:space="0"/>
          <w:vertAlign w:val="baseline"/>
        </w:rPr>
        <w:t>( temp &gt;= heap[child] )</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960" w:right="0" w:firstLine="420"/>
        <w:textAlignment w:val="baseline"/>
        <w:rPr>
          <w:rFonts w:hint="eastAsia" w:ascii="微软雅黑" w:hAnsi="微软雅黑" w:eastAsia="微软雅黑" w:cs="微软雅黑"/>
          <w:i w:val="0"/>
          <w:caps w:val="0"/>
          <w:color w:val="000000"/>
          <w:spacing w:val="0"/>
          <w:sz w:val="21"/>
          <w:szCs w:val="21"/>
        </w:rPr>
      </w:pPr>
      <w:r>
        <w:rPr>
          <w:rFonts w:hint="default" w:ascii="TimesNewRomanPS" w:hAnsi="TimesNewRomanPS" w:eastAsia="TimesNewRomanPS" w:cs="TimesNewRomanPS"/>
          <w:b/>
          <w:i w:val="0"/>
          <w:caps w:val="0"/>
          <w:color w:val="000000"/>
          <w:spacing w:val="0"/>
          <w:sz w:val="24"/>
          <w:szCs w:val="24"/>
          <w:bdr w:val="none" w:color="auto" w:sz="0" w:space="0"/>
          <w:vertAlign w:val="baseline"/>
        </w:rPr>
        <w:t>break; //temp</w:t>
      </w:r>
      <w:r>
        <w:rPr>
          <w:rFonts w:ascii="隶书" w:hAnsi="隶书" w:eastAsia="隶书" w:cs="隶书"/>
          <w:i w:val="0"/>
          <w:caps w:val="0"/>
          <w:color w:val="000000"/>
          <w:spacing w:val="0"/>
          <w:sz w:val="24"/>
          <w:szCs w:val="24"/>
          <w:bdr w:val="none" w:color="auto" w:sz="0" w:space="0"/>
          <w:vertAlign w:val="baseline"/>
        </w:rPr>
        <w:t>排序码大，不做调整</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480" w:right="0" w:firstLine="420"/>
        <w:textAlignment w:val="baseline"/>
        <w:rPr>
          <w:rFonts w:hint="eastAsia" w:ascii="微软雅黑" w:hAnsi="微软雅黑" w:eastAsia="微软雅黑" w:cs="微软雅黑"/>
          <w:i w:val="0"/>
          <w:caps w:val="0"/>
          <w:color w:val="000000"/>
          <w:spacing w:val="0"/>
          <w:sz w:val="21"/>
          <w:szCs w:val="21"/>
        </w:rPr>
      </w:pPr>
      <w:r>
        <w:rPr>
          <w:rFonts w:hint="default" w:ascii="TimesNewRomanPS" w:hAnsi="TimesNewRomanPS" w:eastAsia="TimesNewRomanPS" w:cs="TimesNewRomanPS"/>
          <w:b/>
          <w:i w:val="0"/>
          <w:caps w:val="0"/>
          <w:color w:val="000000"/>
          <w:spacing w:val="0"/>
          <w:sz w:val="24"/>
          <w:szCs w:val="24"/>
          <w:bdr w:val="none" w:color="auto" w:sz="0" w:space="0"/>
          <w:vertAlign w:val="baseline"/>
        </w:rPr>
        <w:t>else {</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960" w:right="0" w:firstLine="420"/>
        <w:textAlignment w:val="baseline"/>
        <w:rPr>
          <w:rFonts w:hint="eastAsia" w:ascii="微软雅黑" w:hAnsi="微软雅黑" w:eastAsia="微软雅黑" w:cs="微软雅黑"/>
          <w:i w:val="0"/>
          <w:caps w:val="0"/>
          <w:color w:val="000000"/>
          <w:spacing w:val="0"/>
          <w:sz w:val="21"/>
          <w:szCs w:val="21"/>
        </w:rPr>
      </w:pPr>
      <w:r>
        <w:rPr>
          <w:rFonts w:hint="default" w:ascii="TimesNewRomanPSMT" w:hAnsi="TimesNewRomanPSMT" w:eastAsia="TimesNewRomanPSMT" w:cs="TimesNewRomanPSMT"/>
          <w:i w:val="0"/>
          <w:caps w:val="0"/>
          <w:color w:val="000000"/>
          <w:spacing w:val="0"/>
          <w:sz w:val="24"/>
          <w:szCs w:val="24"/>
          <w:bdr w:val="none" w:color="auto" w:sz="0" w:space="0"/>
          <w:vertAlign w:val="baseline"/>
        </w:rPr>
        <w:t>heap[current] = heap[child]</w:t>
      </w:r>
      <w:r>
        <w:rPr>
          <w:rFonts w:hint="default" w:ascii="TimesNewRomanPS" w:hAnsi="TimesNewRomanPS" w:eastAsia="TimesNewRomanPS" w:cs="TimesNewRomanPS"/>
          <w:b/>
          <w:i w:val="0"/>
          <w:caps w:val="0"/>
          <w:color w:val="000000"/>
          <w:spacing w:val="0"/>
          <w:sz w:val="24"/>
          <w:szCs w:val="24"/>
          <w:bdr w:val="none" w:color="auto" w:sz="0" w:space="0"/>
          <w:vertAlign w:val="baseline"/>
        </w:rPr>
        <w:t>; //</w:t>
      </w:r>
      <w:r>
        <w:rPr>
          <w:rFonts w:ascii="隶书" w:hAnsi="隶书" w:eastAsia="隶书" w:cs="隶书"/>
          <w:i w:val="0"/>
          <w:caps w:val="0"/>
          <w:color w:val="000000"/>
          <w:spacing w:val="0"/>
          <w:sz w:val="24"/>
          <w:szCs w:val="24"/>
          <w:bdr w:val="none" w:color="auto" w:sz="0" w:space="0"/>
          <w:vertAlign w:val="baseline"/>
        </w:rPr>
        <w:t>大子女上移</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960" w:right="0" w:firstLine="420"/>
        <w:textAlignment w:val="baseline"/>
        <w:rPr>
          <w:rFonts w:hint="eastAsia" w:ascii="微软雅黑" w:hAnsi="微软雅黑" w:eastAsia="微软雅黑" w:cs="微软雅黑"/>
          <w:i w:val="0"/>
          <w:caps w:val="0"/>
          <w:color w:val="000000"/>
          <w:spacing w:val="0"/>
          <w:sz w:val="21"/>
          <w:szCs w:val="21"/>
        </w:rPr>
      </w:pPr>
      <w:r>
        <w:rPr>
          <w:rFonts w:hint="default" w:ascii="TimesNewRomanPSMT" w:hAnsi="TimesNewRomanPSMT" w:eastAsia="TimesNewRomanPSMT" w:cs="TimesNewRomanPSMT"/>
          <w:i w:val="0"/>
          <w:caps w:val="0"/>
          <w:color w:val="000000"/>
          <w:spacing w:val="0"/>
          <w:sz w:val="24"/>
          <w:szCs w:val="24"/>
          <w:bdr w:val="none" w:color="auto" w:sz="0" w:space="0"/>
          <w:vertAlign w:val="baseline"/>
        </w:rPr>
        <w:t>current = child</w:t>
      </w:r>
      <w:r>
        <w:rPr>
          <w:rFonts w:hint="default" w:ascii="TimesNewRomanPS" w:hAnsi="TimesNewRomanPS" w:eastAsia="TimesNewRomanPS" w:cs="TimesNewRomanPS"/>
          <w:b/>
          <w:i w:val="0"/>
          <w:caps w:val="0"/>
          <w:color w:val="000000"/>
          <w:spacing w:val="0"/>
          <w:sz w:val="24"/>
          <w:szCs w:val="24"/>
          <w:bdr w:val="none" w:color="auto" w:sz="0" w:space="0"/>
          <w:vertAlign w:val="baseline"/>
        </w:rPr>
        <w:t>; //</w:t>
      </w:r>
      <w:r>
        <w:rPr>
          <w:rFonts w:ascii="隶书" w:hAnsi="隶书" w:eastAsia="隶书" w:cs="隶书"/>
          <w:i w:val="0"/>
          <w:caps w:val="0"/>
          <w:color w:val="000000"/>
          <w:spacing w:val="0"/>
          <w:sz w:val="24"/>
          <w:szCs w:val="24"/>
          <w:bdr w:val="none" w:color="auto" w:sz="0" w:space="0"/>
          <w:vertAlign w:val="baseline"/>
        </w:rPr>
        <w:t>向下继续调整</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960" w:right="0" w:firstLine="420"/>
        <w:textAlignment w:val="baseline"/>
        <w:rPr>
          <w:rFonts w:hint="eastAsia" w:ascii="微软雅黑" w:hAnsi="微软雅黑" w:eastAsia="微软雅黑" w:cs="微软雅黑"/>
          <w:i w:val="0"/>
          <w:caps w:val="0"/>
          <w:color w:val="000000"/>
          <w:spacing w:val="0"/>
          <w:sz w:val="21"/>
          <w:szCs w:val="21"/>
        </w:rPr>
      </w:pPr>
      <w:r>
        <w:rPr>
          <w:rFonts w:hint="default" w:ascii="TimesNewRomanPSMT" w:hAnsi="TimesNewRomanPSMT" w:eastAsia="TimesNewRomanPSMT" w:cs="TimesNewRomanPSMT"/>
          <w:i w:val="0"/>
          <w:caps w:val="0"/>
          <w:color w:val="000000"/>
          <w:spacing w:val="0"/>
          <w:sz w:val="24"/>
          <w:szCs w:val="24"/>
          <w:bdr w:val="none" w:color="auto" w:sz="0" w:space="0"/>
          <w:vertAlign w:val="baseline"/>
        </w:rPr>
        <w:t>child = 2*child+1</w:t>
      </w:r>
      <w:r>
        <w:rPr>
          <w:rFonts w:hint="default" w:ascii="TimesNewRomanPS" w:hAnsi="TimesNewRomanPS" w:eastAsia="TimesNewRomanPS" w:cs="TimesNewRomanPS"/>
          <w:b/>
          <w:i w:val="0"/>
          <w:caps w:val="0"/>
          <w:color w:val="000000"/>
          <w:spacing w:val="0"/>
          <w:sz w:val="24"/>
          <w:szCs w:val="24"/>
          <w:bdr w:val="none" w:color="auto" w:sz="0" w:space="0"/>
          <w:vertAlign w:val="baseline"/>
        </w:rPr>
        <w:t>;</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420" w:right="0" w:firstLine="420"/>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b/>
          <w:i w:val="0"/>
          <w:caps w:val="0"/>
          <w:color w:val="000000"/>
          <w:spacing w:val="0"/>
          <w:sz w:val="21"/>
          <w:szCs w:val="21"/>
          <w:bdr w:val="none" w:color="auto" w:sz="0" w:space="0"/>
          <w:vertAlign w:val="baseline"/>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b/>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heap[current] = temp</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w:t>
      </w:r>
      <w:r>
        <w:rPr>
          <w:rFonts w:ascii="隶书" w:hAnsi="隶书" w:eastAsia="隶书" w:cs="隶书"/>
          <w:i w:val="0"/>
          <w:caps w:val="0"/>
          <w:color w:val="000000"/>
          <w:spacing w:val="0"/>
          <w:kern w:val="0"/>
          <w:sz w:val="24"/>
          <w:szCs w:val="24"/>
          <w:bdr w:val="none" w:color="auto" w:sz="0" w:space="0"/>
          <w:vertAlign w:val="baseline"/>
          <w:lang w:val="en-US" w:eastAsia="zh-CN" w:bidi="ar"/>
        </w:rPr>
        <w:t>回放到合适位置</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 xml:space="preserve">HeapSort ( ) </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w:t>
      </w:r>
      <w:r>
        <w:rPr>
          <w:rFonts w:ascii="隶书" w:hAnsi="隶书" w:eastAsia="隶书" w:cs="隶书"/>
          <w:i w:val="0"/>
          <w:caps w:val="0"/>
          <w:color w:val="000000"/>
          <w:spacing w:val="0"/>
          <w:kern w:val="0"/>
          <w:sz w:val="24"/>
          <w:szCs w:val="24"/>
          <w:bdr w:val="none" w:color="auto" w:sz="0" w:space="0"/>
          <w:vertAlign w:val="baseline"/>
          <w:lang w:val="en-US" w:eastAsia="zh-CN" w:bidi="ar"/>
        </w:rPr>
        <w:t>对表</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heap[0]</w:t>
      </w:r>
      <w:r>
        <w:rPr>
          <w:rFonts w:ascii="隶书" w:hAnsi="隶书" w:eastAsia="隶书" w:cs="隶书"/>
          <w:i w:val="0"/>
          <w:caps w:val="0"/>
          <w:color w:val="000000"/>
          <w:spacing w:val="0"/>
          <w:kern w:val="0"/>
          <w:sz w:val="24"/>
          <w:szCs w:val="24"/>
          <w:bdr w:val="none" w:color="auto" w:sz="0" w:space="0"/>
          <w:vertAlign w:val="baseline"/>
          <w:lang w:val="en-US" w:eastAsia="zh-CN" w:bidi="ar"/>
        </w:rPr>
        <w:t>到</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heap[</w:t>
      </w:r>
      <w:r>
        <w:rPr>
          <w:rFonts w:hint="default" w:ascii="TimesNewRomanPS" w:hAnsi="TimesNewRomanPS" w:eastAsia="TimesNewRomanPS" w:cs="TimesNewRomanPS"/>
          <w:b/>
          <w:i/>
          <w:caps w:val="0"/>
          <w:color w:val="000000"/>
          <w:spacing w:val="0"/>
          <w:kern w:val="0"/>
          <w:sz w:val="24"/>
          <w:szCs w:val="24"/>
          <w:bdr w:val="none" w:color="auto" w:sz="0" w:space="0"/>
          <w:vertAlign w:val="baseline"/>
          <w:lang w:val="en-US" w:eastAsia="zh-CN" w:bidi="ar"/>
        </w:rPr>
        <w:t>n</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-1]</w:t>
      </w:r>
      <w:r>
        <w:rPr>
          <w:rFonts w:ascii="隶书" w:hAnsi="隶书" w:eastAsia="隶书" w:cs="隶书"/>
          <w:i w:val="0"/>
          <w:caps w:val="0"/>
          <w:color w:val="000000"/>
          <w:spacing w:val="0"/>
          <w:kern w:val="0"/>
          <w:sz w:val="24"/>
          <w:szCs w:val="24"/>
          <w:bdr w:val="none" w:color="auto" w:sz="0" w:space="0"/>
          <w:vertAlign w:val="baseline"/>
          <w:lang w:val="en-US" w:eastAsia="zh-CN" w:bidi="ar"/>
        </w:rPr>
        <w:t>进行排序</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w:t>
      </w:r>
      <w:r>
        <w:rPr>
          <w:rFonts w:ascii="隶书" w:hAnsi="隶书" w:eastAsia="隶书" w:cs="隶书"/>
          <w:i w:val="0"/>
          <w:caps w:val="0"/>
          <w:color w:val="000000"/>
          <w:spacing w:val="0"/>
          <w:kern w:val="0"/>
          <w:sz w:val="24"/>
          <w:szCs w:val="24"/>
          <w:bdr w:val="none" w:color="auto" w:sz="0" w:space="0"/>
          <w:vertAlign w:val="baseline"/>
          <w:lang w:val="en-US" w:eastAsia="zh-CN" w:bidi="ar"/>
        </w:rPr>
        <w:t>使得表中各个对象按其排序码非递减有序</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xml:space="preserve">for </w:t>
      </w: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 xml:space="preserve">( </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xml:space="preserve">int </w:t>
      </w: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i = ( CurrentSize-2 ) / 2</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xml:space="preserve">; </w:t>
      </w: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i &gt;= 0</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xml:space="preserve">; </w:t>
      </w: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i-- )</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480" w:right="0" w:firstLine="420"/>
        <w:textAlignment w:val="baseline"/>
        <w:rPr>
          <w:rFonts w:hint="eastAsia" w:ascii="微软雅黑" w:hAnsi="微软雅黑" w:eastAsia="微软雅黑" w:cs="微软雅黑"/>
          <w:i w:val="0"/>
          <w:caps w:val="0"/>
          <w:color w:val="000000"/>
          <w:spacing w:val="0"/>
          <w:sz w:val="21"/>
          <w:szCs w:val="21"/>
        </w:rPr>
      </w:pPr>
      <w:r>
        <w:rPr>
          <w:rFonts w:hint="default" w:ascii="TimesNewRomanPSMT" w:hAnsi="TimesNewRomanPSMT" w:eastAsia="TimesNewRomanPSMT" w:cs="TimesNewRomanPSMT"/>
          <w:i w:val="0"/>
          <w:caps w:val="0"/>
          <w:color w:val="000000"/>
          <w:spacing w:val="0"/>
          <w:sz w:val="24"/>
          <w:szCs w:val="24"/>
          <w:bdr w:val="none" w:color="auto" w:sz="0" w:space="0"/>
          <w:vertAlign w:val="baseline"/>
        </w:rPr>
        <w:t>FilterDown ( i, CurrentSize-1 )</w:t>
      </w:r>
      <w:r>
        <w:rPr>
          <w:rFonts w:hint="default" w:ascii="TimesNewRomanPS" w:hAnsi="TimesNewRomanPS" w:eastAsia="TimesNewRomanPS" w:cs="TimesNewRomanPS"/>
          <w:b/>
          <w:i w:val="0"/>
          <w:caps w:val="0"/>
          <w:color w:val="000000"/>
          <w:spacing w:val="0"/>
          <w:sz w:val="24"/>
          <w:szCs w:val="24"/>
          <w:bdr w:val="none" w:color="auto" w:sz="0" w:space="0"/>
          <w:vertAlign w:val="baseline"/>
        </w:rPr>
        <w:t>; //</w:t>
      </w:r>
      <w:r>
        <w:rPr>
          <w:rFonts w:ascii="隶书" w:hAnsi="隶书" w:eastAsia="隶书" w:cs="隶书"/>
          <w:i w:val="0"/>
          <w:caps w:val="0"/>
          <w:color w:val="000000"/>
          <w:spacing w:val="0"/>
          <w:sz w:val="24"/>
          <w:szCs w:val="24"/>
          <w:bdr w:val="none" w:color="auto" w:sz="0" w:space="0"/>
          <w:vertAlign w:val="baseline"/>
        </w:rPr>
        <w:t>初始堆</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xml:space="preserve">for </w:t>
      </w: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 i = CurrentSize-1</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xml:space="preserve">; </w:t>
      </w: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i &gt;= 1</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 xml:space="preserve">; </w:t>
      </w:r>
      <w:r>
        <w:rPr>
          <w:rFonts w:hint="default" w:ascii="TimesNewRomanPSMT" w:hAnsi="TimesNewRomanPSMT" w:eastAsia="TimesNewRomanPSMT" w:cs="TimesNewRomanPSMT"/>
          <w:i w:val="0"/>
          <w:caps w:val="0"/>
          <w:color w:val="000000"/>
          <w:spacing w:val="0"/>
          <w:kern w:val="0"/>
          <w:sz w:val="24"/>
          <w:szCs w:val="24"/>
          <w:bdr w:val="none" w:color="auto" w:sz="0" w:space="0"/>
          <w:vertAlign w:val="baseline"/>
          <w:lang w:val="en-US" w:eastAsia="zh-CN" w:bidi="ar"/>
        </w:rPr>
        <w:t xml:space="preserve">i-- ) </w:t>
      </w: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480" w:right="0" w:firstLine="420"/>
        <w:textAlignment w:val="baseline"/>
        <w:rPr>
          <w:rFonts w:hint="eastAsia" w:ascii="微软雅黑" w:hAnsi="微软雅黑" w:eastAsia="微软雅黑" w:cs="微软雅黑"/>
          <w:i w:val="0"/>
          <w:caps w:val="0"/>
          <w:color w:val="000000"/>
          <w:spacing w:val="0"/>
          <w:sz w:val="21"/>
          <w:szCs w:val="21"/>
        </w:rPr>
      </w:pPr>
      <w:r>
        <w:rPr>
          <w:rFonts w:hint="default" w:ascii="TimesNewRomanPSMT" w:hAnsi="TimesNewRomanPSMT" w:eastAsia="TimesNewRomanPSMT" w:cs="TimesNewRomanPSMT"/>
          <w:i w:val="0"/>
          <w:caps w:val="0"/>
          <w:color w:val="000000"/>
          <w:spacing w:val="0"/>
          <w:sz w:val="24"/>
          <w:szCs w:val="24"/>
          <w:bdr w:val="none" w:color="auto" w:sz="0" w:space="0"/>
          <w:vertAlign w:val="baseline"/>
        </w:rPr>
        <w:t>Swap ( heap[0], heap[i] )</w:t>
      </w:r>
      <w:r>
        <w:rPr>
          <w:rFonts w:hint="default" w:ascii="TimesNewRomanPS" w:hAnsi="TimesNewRomanPS" w:eastAsia="TimesNewRomanPS" w:cs="TimesNewRomanPS"/>
          <w:b/>
          <w:i w:val="0"/>
          <w:caps w:val="0"/>
          <w:color w:val="000000"/>
          <w:spacing w:val="0"/>
          <w:sz w:val="24"/>
          <w:szCs w:val="24"/>
          <w:bdr w:val="none" w:color="auto" w:sz="0" w:space="0"/>
          <w:vertAlign w:val="baseline"/>
        </w:rPr>
        <w:t>; //</w:t>
      </w:r>
      <w:r>
        <w:rPr>
          <w:rFonts w:ascii="隶书" w:hAnsi="隶书" w:eastAsia="隶书" w:cs="隶书"/>
          <w:i w:val="0"/>
          <w:caps w:val="0"/>
          <w:color w:val="000000"/>
          <w:spacing w:val="0"/>
          <w:sz w:val="24"/>
          <w:szCs w:val="24"/>
          <w:bdr w:val="none" w:color="auto" w:sz="0" w:space="0"/>
          <w:vertAlign w:val="baseline"/>
        </w:rPr>
        <w:t>交换</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480" w:right="0" w:firstLine="420"/>
        <w:textAlignment w:val="baseline"/>
        <w:rPr>
          <w:rFonts w:hint="eastAsia" w:ascii="微软雅黑" w:hAnsi="微软雅黑" w:eastAsia="微软雅黑" w:cs="微软雅黑"/>
          <w:i w:val="0"/>
          <w:caps w:val="0"/>
          <w:color w:val="000000"/>
          <w:spacing w:val="0"/>
          <w:sz w:val="21"/>
          <w:szCs w:val="21"/>
        </w:rPr>
      </w:pPr>
      <w:r>
        <w:rPr>
          <w:rFonts w:hint="default" w:ascii="TimesNewRomanPSMT" w:hAnsi="TimesNewRomanPSMT" w:eastAsia="TimesNewRomanPSMT" w:cs="TimesNewRomanPSMT"/>
          <w:i w:val="0"/>
          <w:caps w:val="0"/>
          <w:color w:val="000000"/>
          <w:spacing w:val="0"/>
          <w:sz w:val="24"/>
          <w:szCs w:val="24"/>
          <w:bdr w:val="none" w:color="auto" w:sz="0" w:space="0"/>
          <w:vertAlign w:val="baseline"/>
        </w:rPr>
        <w:t>FilterDown ( 0, i-1 )</w:t>
      </w:r>
      <w:r>
        <w:rPr>
          <w:rFonts w:hint="default" w:ascii="TimesNewRomanPS" w:hAnsi="TimesNewRomanPS" w:eastAsia="TimesNewRomanPS" w:cs="TimesNewRomanPS"/>
          <w:b/>
          <w:i w:val="0"/>
          <w:caps w:val="0"/>
          <w:color w:val="000000"/>
          <w:spacing w:val="0"/>
          <w:sz w:val="24"/>
          <w:szCs w:val="24"/>
          <w:bdr w:val="none" w:color="auto" w:sz="0" w:space="0"/>
          <w:vertAlign w:val="baseline"/>
        </w:rPr>
        <w:t>; //</w:t>
      </w:r>
      <w:r>
        <w:rPr>
          <w:rFonts w:ascii="隶书" w:hAnsi="隶书" w:eastAsia="隶书" w:cs="隶书"/>
          <w:i w:val="0"/>
          <w:caps w:val="0"/>
          <w:color w:val="000000"/>
          <w:spacing w:val="0"/>
          <w:sz w:val="24"/>
          <w:szCs w:val="24"/>
          <w:bdr w:val="none" w:color="auto" w:sz="0" w:space="0"/>
          <w:vertAlign w:val="baseline"/>
        </w:rPr>
        <w:t>重建最大堆</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default" w:ascii="TimesNewRomanPS" w:hAnsi="TimesNewRomanPS" w:eastAsia="TimesNewRomanPS" w:cs="TimesNewRomanPS"/>
          <w:b/>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b/>
          <w:i w:val="0"/>
          <w:caps w:val="0"/>
          <w:color w:val="000000"/>
          <w:spacing w:val="0"/>
          <w:kern w:val="0"/>
          <w:sz w:val="24"/>
          <w:szCs w:val="24"/>
          <w:bdr w:val="none" w:color="auto" w:sz="0" w:space="0"/>
          <w:vertAlign w:val="baseline"/>
          <w:lang w:val="en-US" w:eastAsia="zh-CN" w:bidi="ar"/>
        </w:rPr>
        <w:t>【堆排序分析】</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drawing>
          <wp:inline distT="0" distB="0" distL="114300" distR="114300">
            <wp:extent cx="8896350" cy="5010150"/>
            <wp:effectExtent l="0" t="0" r="0" b="0"/>
            <wp:docPr id="2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8"/>
                    <pic:cNvPicPr>
                      <a:picLocks noChangeAspect="1"/>
                    </pic:cNvPicPr>
                  </pic:nvPicPr>
                  <pic:blipFill>
                    <a:blip r:embed="rId6"/>
                    <a:stretch>
                      <a:fillRect/>
                    </a:stretch>
                  </pic:blipFill>
                  <pic:spPr>
                    <a:xfrm>
                      <a:off x="0" y="0"/>
                      <a:ext cx="8896350" cy="501015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p>
    <w:p>
      <w:pPr>
        <w:keepNext w:val="0"/>
        <w:keepLines w:val="0"/>
        <w:widowControl/>
        <w:numPr>
          <w:ilvl w:val="0"/>
          <w:numId w:val="1"/>
        </w:numPr>
        <w:suppressLineNumbers w:val="0"/>
        <w:wordWrap/>
        <w:spacing w:before="0" w:beforeAutospacing="0" w:after="0" w:afterAutospacing="0" w:line="312" w:lineRule="atLeast"/>
        <w:ind w:left="406" w:right="0" w:hanging="360"/>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4.二叉排序树的2种优化方法，并且介绍这两种方法是怎样优化二叉排序树的【感谢王蜗蜗²⁰¹⁸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 xml:space="preserve">答： </w:t>
      </w:r>
      <w:r>
        <w:rPr>
          <w:rFonts w:ascii="宋体" w:hAnsi="宋体" w:eastAsia="宋体" w:cs="宋体"/>
          <w:i w:val="0"/>
          <w:caps w:val="0"/>
          <w:color w:val="000000"/>
          <w:spacing w:val="0"/>
          <w:kern w:val="0"/>
          <w:sz w:val="24"/>
          <w:szCs w:val="24"/>
          <w:bdr w:val="none" w:color="auto" w:sz="0" w:space="0"/>
          <w:vertAlign w:val="baseline"/>
          <w:lang w:val="en-US" w:eastAsia="zh-CN" w:bidi="ar"/>
        </w:rPr>
        <w:t>红黑树和AVL树两种优化方法。</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宋体" w:hAnsi="宋体" w:eastAsia="宋体" w:cs="宋体"/>
          <w:i w:val="0"/>
          <w:caps w:val="0"/>
          <w:color w:val="000000"/>
          <w:spacing w:val="0"/>
          <w:kern w:val="0"/>
          <w:sz w:val="24"/>
          <w:szCs w:val="24"/>
          <w:bdr w:val="none" w:color="auto" w:sz="0" w:space="0"/>
          <w:vertAlign w:val="baseline"/>
          <w:lang w:val="en-US" w:eastAsia="zh-CN" w:bidi="ar"/>
        </w:rPr>
        <w:t>红黑树提出了为节点增加颜色，红黑是用非严格的平衡来换取增删节点时候旋转次数的降低，任何不平衡都会在三次旋转之内解决，删除节点的rebalance的效率更高，开销更小。</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宋体" w:hAnsi="宋体" w:eastAsia="宋体" w:cs="宋体"/>
          <w:i w:val="0"/>
          <w:caps w:val="0"/>
          <w:color w:val="000000"/>
          <w:spacing w:val="0"/>
          <w:kern w:val="0"/>
          <w:sz w:val="24"/>
          <w:szCs w:val="24"/>
          <w:bdr w:val="none" w:color="auto" w:sz="0" w:space="0"/>
          <w:vertAlign w:val="baseline"/>
          <w:lang w:val="en-US" w:eastAsia="zh-CN" w:bidi="ar"/>
        </w:rPr>
        <w:t>AVL高度平衡，因此AVL的Search效率更高，结构上更加直观，时间效能针对读取而言更高；维护稍慢，空间开销较大。</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宋体" w:hAnsi="宋体" w:eastAsia="宋体" w:cs="宋体"/>
          <w:i w:val="0"/>
          <w:caps w:val="0"/>
          <w:color w:val="000000"/>
          <w:spacing w:val="0"/>
          <w:kern w:val="0"/>
          <w:sz w:val="24"/>
          <w:szCs w:val="24"/>
          <w:bdr w:val="none" w:color="auto" w:sz="0" w:space="0"/>
          <w:vertAlign w:val="baseline"/>
          <w:lang w:val="en-US" w:eastAsia="zh-CN" w:bidi="ar"/>
        </w:rPr>
        <w:t>实际应用中，若搜索的次数远远大于插入和删除，那么选择AVL，如果搜索，插入删除次数几乎差不多，应该选择RB。</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计算机原理：</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5.Amdahl 硬件优化趋势【感谢小马哥】</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决定系统性能的关键因素有那么几点：内存资源、CPU资源、磁盘I/O，那么系统的总体性能是取决于当前最慢的磁盘I/O速度，而不是内存和CPU。这种情况下，只有提高磁盘I/O速度才能对系统的整体性能进行优</w:t>
      </w:r>
      <w:r>
        <w:rPr>
          <w:rFonts w:ascii="黑体" w:hAnsi="宋体" w:eastAsia="黑体" w:cs="黑体"/>
          <w:i w:val="0"/>
          <w:caps w:val="0"/>
          <w:color w:val="4F4F4F"/>
          <w:spacing w:val="0"/>
          <w:kern w:val="0"/>
          <w:sz w:val="24"/>
          <w:szCs w:val="24"/>
          <w:bdr w:val="none" w:color="auto" w:sz="0" w:space="0"/>
          <w:vertAlign w:val="baseline"/>
          <w:lang w:val="en-US" w:eastAsia="zh-CN" w:bidi="ar"/>
        </w:rPr>
        <w:t>化.</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6.流水线是怎样提高性能的，会遇到什么问题，解决方法是什么。【感谢自由守望】</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7.软件优化至关重要，软件优化一般有哪些方法？【感谢小马哥】</w:t>
      </w:r>
    </w:p>
    <w:p>
      <w:pPr>
        <w:keepNext w:val="0"/>
        <w:keepLines w:val="0"/>
        <w:widowControl/>
        <w:numPr>
          <w:ilvl w:val="0"/>
          <w:numId w:val="2"/>
        </w:numPr>
        <w:suppressLineNumbers w:val="0"/>
        <w:wordWrap/>
        <w:spacing w:before="0" w:beforeAutospacing="0" w:after="0" w:afterAutospacing="0" w:line="546" w:lineRule="atLeast"/>
        <w:ind w:left="406" w:right="0" w:hanging="360"/>
      </w:pPr>
      <w:r>
        <w:rPr>
          <w:rFonts w:ascii="黑体" w:hAnsi="宋体" w:eastAsia="黑体" w:cs="黑体"/>
          <w:i w:val="0"/>
          <w:caps w:val="0"/>
          <w:color w:val="000000"/>
          <w:spacing w:val="0"/>
          <w:sz w:val="24"/>
          <w:szCs w:val="24"/>
          <w:vertAlign w:val="baseline"/>
        </w:rPr>
        <w:t>算法优化，选择适当的数据结构和算法，避免使用糟糕的算法和编码技术。</w:t>
      </w:r>
    </w:p>
    <w:p>
      <w:pPr>
        <w:keepNext w:val="0"/>
        <w:keepLines w:val="0"/>
        <w:widowControl/>
        <w:numPr>
          <w:ilvl w:val="0"/>
          <w:numId w:val="2"/>
        </w:numPr>
        <w:suppressLineNumbers w:val="0"/>
        <w:wordWrap/>
        <w:spacing w:before="0" w:beforeAutospacing="0" w:after="0" w:afterAutospacing="0" w:line="546" w:lineRule="atLeast"/>
        <w:ind w:left="406" w:right="0" w:hanging="360"/>
      </w:pPr>
      <w:r>
        <w:rPr>
          <w:rFonts w:ascii="黑体" w:hAnsi="宋体" w:eastAsia="黑体" w:cs="黑体"/>
          <w:i w:val="0"/>
          <w:caps w:val="0"/>
          <w:color w:val="000000"/>
          <w:spacing w:val="0"/>
          <w:sz w:val="24"/>
          <w:szCs w:val="24"/>
          <w:vertAlign w:val="baseline"/>
        </w:rPr>
        <w:t>代码优化，避免限制优化的因素，这样编译器可以产生高效的代码；消除连续的函数调用，消除不必要的存储器引用.</w:t>
      </w:r>
    </w:p>
    <w:p>
      <w:pPr>
        <w:keepNext w:val="0"/>
        <w:keepLines w:val="0"/>
        <w:widowControl/>
        <w:numPr>
          <w:ilvl w:val="0"/>
          <w:numId w:val="2"/>
        </w:numPr>
        <w:suppressLineNumbers w:val="0"/>
        <w:wordWrap/>
        <w:spacing w:before="0" w:beforeAutospacing="0" w:after="0" w:afterAutospacing="0" w:line="546" w:lineRule="atLeast"/>
        <w:ind w:left="406" w:right="0" w:hanging="360"/>
      </w:pPr>
      <w:r>
        <w:rPr>
          <w:rFonts w:ascii="黑体" w:hAnsi="宋体" w:eastAsia="黑体" w:cs="黑体"/>
          <w:i w:val="0"/>
          <w:caps w:val="0"/>
          <w:color w:val="000000"/>
          <w:spacing w:val="0"/>
          <w:sz w:val="24"/>
          <w:szCs w:val="24"/>
          <w:vertAlign w:val="baseline"/>
        </w:rPr>
        <w:t>指令优化, 指令优化一般是使用特定的指令集，可快速实现某些运算，同时指令优化的另一个核心思想是打包运算。目前PC上intel指令集有MMX，SSE和SSE2/3/4等，DSP则需要跟具体的型号相关，不同型号支持不同的指令集。intel指令集需要intel编译器才能编译，安装icc后，其中有帮助文档，有所有指令的详细说明。</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8.高速缓存【感谢小马哥】</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寄存器和内存之间读写速度的差距是很大的，而内存和磁盘之间的读写速度差距也很大。当内存需要传数据给寄存器，假如有这样一个读写速度处于寄存器和内存之间的东西，可以帮忙存储内存要传的数据，然后再把这些数据传给寄存器，这样不就提高了速度了吗。高速缓存存储器就是这样一个东西，在两端读写速度差距很大时，就插入一个高速缓存存储器，这样的思想就形成了存储器层次结构。</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w:t>
      </w:r>
      <w:r>
        <w:rPr>
          <w:rFonts w:ascii="黑体" w:hAnsi="宋体" w:eastAsia="黑体" w:cs="黑体"/>
          <w:i w:val="0"/>
          <w:caps w:val="0"/>
          <w:color w:val="000000"/>
          <w:spacing w:val="0"/>
          <w:kern w:val="0"/>
          <w:sz w:val="24"/>
          <w:szCs w:val="24"/>
          <w:bdr w:val="none" w:color="auto" w:sz="0" w:space="0"/>
          <w:vertAlign w:val="baseline"/>
          <w:lang w:val="en-US" w:eastAsia="zh-CN" w:bidi="ar"/>
        </w:rPr>
        <w:drawing>
          <wp:inline distT="0" distB="0" distL="114300" distR="114300">
            <wp:extent cx="9782175" cy="5695950"/>
            <wp:effectExtent l="0" t="0" r="9525" b="0"/>
            <wp:docPr id="2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9"/>
                    <pic:cNvPicPr>
                      <a:picLocks noChangeAspect="1"/>
                    </pic:cNvPicPr>
                  </pic:nvPicPr>
                  <pic:blipFill>
                    <a:blip r:embed="rId7"/>
                    <a:stretch>
                      <a:fillRect/>
                    </a:stretch>
                  </pic:blipFill>
                  <pic:spPr>
                    <a:xfrm>
                      <a:off x="0" y="0"/>
                      <a:ext cx="9782175" cy="5695950"/>
                    </a:xfrm>
                    <a:prstGeom prst="rect">
                      <a:avLst/>
                    </a:prstGeom>
                    <a:noFill/>
                    <a:ln w="9525">
                      <a:noFill/>
                    </a:ln>
                  </pic:spPr>
                </pic:pic>
              </a:graphicData>
            </a:graphic>
          </wp:inline>
        </w:drawing>
      </w: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9.性能分析定律【感谢小马哥】</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阿姆达尔曾致力于并行处理系统的研究。对于固定负载情况下描述并行处理效果的加速比s，阿姆达尔经过深入研究给出了如下公式：</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S=1/(1-a+a/n)</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其中，a为并行计算部分所占比例，n为并行处理结点个数。这样，当1-a=0时，(即没有串行，只有并行)最大加速比s=n；当a=0时（即只有串行，没有并行），最小加速比s=1；当n→∞时，极限加速比s→ 1/（1-a），这也就是加速比的上限。例如，若串行代码占整个代码的25%，则并行处理的总体性能不可能超过4。这一公式已被学术界所接受，并被称做“阿姆达尔定律”，也称为“安达尔定理”(Amdahl law)。其实就是Told/Tnew.</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10.存储结构是怎样提高性能的，它和局部性的关系是什么。【感谢绾晴】</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计算机系统中，一般使用具有层次结构的存储系统来提高性能，主要可分为三个层面：高速缓冲存储器，主存储器和辅存储器</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存储器访问存在时间上的局部性和空间上的局部性，存储器的层次结构是依靠存储器访问的局部性实现的存储器的层次结构的性能由命中率来衡量，高速缓冲存储器命中率越高，性能就越好</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11.虚拟内存的作用，通过什么方式提高虚拟内存的性能。【感谢乔大叶】</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虚拟内存提供三个重要的功能, . 第一:它在主存中自动缓存最近使用的存放磁盘上的虚拟地址空间的内容.虚拟内存缓存中的块叫做页 .对磁盘上页的引用会出发缺页, 缺页将控制转移到操作系统中的一个缺页处理程序.缺页处理程序将页面从磁盘复制到主存缓存,如有必要,将写回被驱逐的页.第二:虚拟内存简化了内存管理 ,进而又简化了链接, 在进程间共享数据, 进程的内存分配及程序加载.最后,虚拟内存在每条页表条目中加入保护位 ,从而简化了内存</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软件工程：</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12.瀑布过程的特点【感谢Ericas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瀑布模型（经典生命周期）提出了软件开发的系统化、顺序的方法。其流程从用户需求规格说明开始，通过策划、建模、构建和部署的过程，最终提供一个完整的软件并提供连续的技术支持。</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b/>
          <w:i w:val="0"/>
          <w:caps w:val="0"/>
          <w:color w:val="FF0000"/>
          <w:spacing w:val="0"/>
          <w:kern w:val="0"/>
          <w:sz w:val="24"/>
          <w:szCs w:val="24"/>
          <w:bdr w:val="none" w:color="auto" w:sz="0" w:space="0"/>
          <w:vertAlign w:val="baseline"/>
          <w:lang w:val="en-US" w:eastAsia="zh-CN" w:bidi="ar"/>
        </w:rPr>
        <w:t>优点：</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 强调开发的阶段性，各阶段具有顺序性和依赖性</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 强调早期调研和需求分析，推迟编码实现的观点</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 提供了一个模板，这个模板使得分析、设计、编码、测试和支持的方法可以在该模板下有一个共同的指导</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b/>
          <w:i w:val="0"/>
          <w:caps w:val="0"/>
          <w:color w:val="FF0000"/>
          <w:spacing w:val="0"/>
          <w:kern w:val="0"/>
          <w:sz w:val="24"/>
          <w:szCs w:val="24"/>
          <w:bdr w:val="none" w:color="auto" w:sz="0" w:space="0"/>
          <w:vertAlign w:val="baseline"/>
          <w:lang w:val="en-US" w:eastAsia="zh-CN" w:bidi="ar"/>
        </w:rPr>
        <w:t>缺点：</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 文档驱动，用户无法及时了解产品的情况</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 依赖早期调研和需求分析，很难适应在很多项目开始阶段必然存在的不确定性。</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 流程单一，必须要完成前一阶段的任务，才能进行下一阶段，开发过程中的成功经验无法用于本产品。</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4， 测试在后期引入，对于系统存在的重大缺陷，如果在可执行程序评审之前没有被发现，将可能造成重大损失</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5， 组织庞大，人员闲置。</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b/>
          <w:i w:val="0"/>
          <w:caps w:val="0"/>
          <w:color w:val="FF0000"/>
          <w:spacing w:val="0"/>
          <w:kern w:val="0"/>
          <w:sz w:val="24"/>
          <w:szCs w:val="24"/>
          <w:bdr w:val="none" w:color="auto" w:sz="0" w:space="0"/>
          <w:vertAlign w:val="baseline"/>
          <w:lang w:val="en-US" w:eastAsia="zh-CN" w:bidi="ar"/>
        </w:rPr>
        <w:t>适用范围：</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需求确定，工作能够采用线性的方式完成的软件。</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13.开闭原则【感谢SkY 完成】</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b/>
          <w:i w:val="0"/>
          <w:caps w:val="0"/>
          <w:color w:val="FF0000"/>
          <w:spacing w:val="0"/>
          <w:kern w:val="0"/>
          <w:sz w:val="24"/>
          <w:szCs w:val="24"/>
          <w:bdr w:val="none" w:color="auto" w:sz="0" w:space="0"/>
          <w:vertAlign w:val="baseline"/>
          <w:lang w:val="en-US" w:eastAsia="zh-CN" w:bidi="ar"/>
        </w:rPr>
        <w:t>开闭原则</w:t>
      </w:r>
      <w:r>
        <w:rPr>
          <w:rFonts w:ascii="黑体" w:hAnsi="宋体" w:eastAsia="黑体" w:cs="黑体"/>
          <w:i w:val="0"/>
          <w:caps w:val="0"/>
          <w:color w:val="000000"/>
          <w:spacing w:val="0"/>
          <w:kern w:val="0"/>
          <w:sz w:val="24"/>
          <w:szCs w:val="24"/>
          <w:bdr w:val="none" w:color="auto" w:sz="0" w:space="0"/>
          <w:vertAlign w:val="baseline"/>
          <w:lang w:val="en-US" w:eastAsia="zh-CN" w:bidi="ar"/>
        </w:rPr>
        <w:t>是面向对象设计中“可复用设计”的基石，是面向对象设计中最重要的原则之一。软件实体对扩展是开放的，但对修改是关闭的，即在不修改一个软件实体的基础上去扩建其功能。实现开闭原则的关键就在于“抽象”，它的好处是可复用性、可维护性。</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14.敏捷宣言是什么【感谢idea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答:1).个体与交互胜过过程与工具;2).可以工作的软件胜过面面俱到的文档;3).客户协作胜过合同谈判 ;4).响应变化胜过遵循计划;</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15.一个场景（学生毕业申请系统），画出UML图、画出流程图0、画出流程图1【感谢晓超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drawing>
          <wp:inline distT="0" distB="0" distL="114300" distR="114300">
            <wp:extent cx="16554450" cy="12258675"/>
            <wp:effectExtent l="0" t="0" r="0" b="9525"/>
            <wp:docPr id="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IMG_260"/>
                    <pic:cNvPicPr>
                      <a:picLocks noChangeAspect="1"/>
                    </pic:cNvPicPr>
                  </pic:nvPicPr>
                  <pic:blipFill>
                    <a:blip r:embed="rId8"/>
                    <a:stretch>
                      <a:fillRect/>
                    </a:stretch>
                  </pic:blipFill>
                  <pic:spPr>
                    <a:xfrm>
                      <a:off x="0" y="0"/>
                      <a:ext cx="16554450" cy="12258675"/>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drawing>
          <wp:inline distT="0" distB="0" distL="114300" distR="114300">
            <wp:extent cx="6810375" cy="14039850"/>
            <wp:effectExtent l="0" t="0" r="9525" b="0"/>
            <wp:docPr id="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9"/>
                    <a:stretch>
                      <a:fillRect/>
                    </a:stretch>
                  </pic:blipFill>
                  <pic:spPr>
                    <a:xfrm>
                      <a:off x="0" y="0"/>
                      <a:ext cx="6810375" cy="1403985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16.结合传感器说明简述软件测试的作用。【感谢侯隽感谢Alex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17.是不是用例越多越好？为什么说明原因。【感谢旗旗是个小太阳】</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答案：不是。</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优点：</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（1）按照详细测试用例的步骤执行的过程，不仅可以帮助他们了解测试对象的功能与业务知识，也可以帮助他们了解测试设计技术与方法。</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（2）更好的一致性。由于设计的测试用例提供了详细了步骤，每个测试人员按照这个步骤可以得到一直的测试结果，因此保证测试一致性。</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（3）有助于测试用例的自动化。因为详细的测试用例提供了详细的步骤和期望的结果，因此将它们转化为自动化测试用例会相对比较简单。</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缺点：</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（1）设计成本高：测试人员需要花费大量的时间投入到测试用例的编写上面。同时测试用例文档的页数越多，被完整阅读的可能性就越少。</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效果差：好的测试用例设计是从无穷的测试中选择合理测试输入、测试组合、测试数据等，以相对有限的测试用例数目尽量达到理想的覆盖率。而详细的测试用例设计很难完全定义这些组合和场景，实践中需要测试设计不断迭代和更新。</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（3）维护成本高：测试用例的输入参考，例如：需求文档是经常变更的，这就会导致测试用例越详细，其维护的工作量更大。</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18.白盒测试和黑盒测试在用例设计上的区别。【感谢z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150" w:beforeAutospacing="0" w:after="15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白盒测试侧重于程序结构测试，以程序的内部逻辑为基础设计测试用例。白盒测试一般使用逻辑覆盖法和基本路径法进行设计。</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150" w:beforeAutospacing="0" w:after="15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白盒测试优点：</w:t>
      </w:r>
    </w:p>
    <w:p>
      <w:pPr>
        <w:keepNext w:val="0"/>
        <w:keepLines w:val="0"/>
        <w:widowControl/>
        <w:numPr>
          <w:ilvl w:val="0"/>
          <w:numId w:val="3"/>
        </w:numPr>
        <w:suppressLineNumbers w:val="0"/>
        <w:wordWrap/>
        <w:spacing w:before="150" w:beforeAutospacing="0" w:after="150" w:afterAutospacing="0" w:line="546" w:lineRule="atLeast"/>
        <w:ind w:left="406" w:right="0" w:hanging="360"/>
      </w:pPr>
      <w:r>
        <w:rPr>
          <w:rFonts w:ascii="黑体" w:hAnsi="宋体" w:eastAsia="黑体" w:cs="黑体"/>
          <w:i w:val="0"/>
          <w:caps w:val="0"/>
          <w:color w:val="000000"/>
          <w:spacing w:val="0"/>
          <w:sz w:val="24"/>
          <w:szCs w:val="24"/>
          <w:vertAlign w:val="baseline"/>
        </w:rPr>
        <w:t>能仔细考虑软件的实现</w:t>
      </w:r>
    </w:p>
    <w:p>
      <w:pPr>
        <w:keepNext w:val="0"/>
        <w:keepLines w:val="0"/>
        <w:widowControl/>
        <w:numPr>
          <w:ilvl w:val="0"/>
          <w:numId w:val="3"/>
        </w:numPr>
        <w:suppressLineNumbers w:val="0"/>
        <w:wordWrap/>
        <w:spacing w:before="150" w:beforeAutospacing="0" w:after="150" w:afterAutospacing="0" w:line="546" w:lineRule="atLeast"/>
        <w:ind w:left="406" w:right="0" w:hanging="360"/>
      </w:pPr>
      <w:r>
        <w:rPr>
          <w:rFonts w:ascii="黑体" w:hAnsi="宋体" w:eastAsia="黑体" w:cs="黑体"/>
          <w:i w:val="0"/>
          <w:caps w:val="0"/>
          <w:color w:val="000000"/>
          <w:spacing w:val="0"/>
          <w:sz w:val="24"/>
          <w:szCs w:val="24"/>
          <w:vertAlign w:val="baseline"/>
        </w:rPr>
        <w:t>能检测代码的每条分支和路径</w:t>
      </w:r>
    </w:p>
    <w:p>
      <w:pPr>
        <w:keepNext w:val="0"/>
        <w:keepLines w:val="0"/>
        <w:widowControl/>
        <w:numPr>
          <w:ilvl w:val="0"/>
          <w:numId w:val="3"/>
        </w:numPr>
        <w:suppressLineNumbers w:val="0"/>
        <w:wordWrap/>
        <w:spacing w:before="150" w:beforeAutospacing="0" w:after="150" w:afterAutospacing="0" w:line="546" w:lineRule="atLeast"/>
        <w:ind w:left="406" w:right="0" w:hanging="360"/>
      </w:pPr>
      <w:r>
        <w:rPr>
          <w:rFonts w:ascii="黑体" w:hAnsi="宋体" w:eastAsia="黑体" w:cs="黑体"/>
          <w:i w:val="0"/>
          <w:caps w:val="0"/>
          <w:color w:val="000000"/>
          <w:spacing w:val="0"/>
          <w:sz w:val="24"/>
          <w:szCs w:val="24"/>
          <w:vertAlign w:val="baseline"/>
        </w:rPr>
        <w:t>能测出隐藏在代码中的错误</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150" w:beforeAutospacing="0" w:after="15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白盒测试缺点：</w:t>
      </w:r>
    </w:p>
    <w:p>
      <w:pPr>
        <w:keepNext w:val="0"/>
        <w:keepLines w:val="0"/>
        <w:widowControl/>
        <w:numPr>
          <w:ilvl w:val="0"/>
          <w:numId w:val="4"/>
        </w:numPr>
        <w:suppressLineNumbers w:val="0"/>
        <w:wordWrap/>
        <w:spacing w:before="150" w:beforeAutospacing="0" w:after="150" w:afterAutospacing="0" w:line="546" w:lineRule="atLeast"/>
        <w:ind w:left="406" w:right="0" w:hanging="360"/>
      </w:pPr>
      <w:r>
        <w:rPr>
          <w:rFonts w:ascii="黑体" w:hAnsi="宋体" w:eastAsia="黑体" w:cs="黑体"/>
          <w:i w:val="0"/>
          <w:caps w:val="0"/>
          <w:color w:val="000000"/>
          <w:spacing w:val="0"/>
          <w:sz w:val="24"/>
          <w:szCs w:val="24"/>
          <w:vertAlign w:val="baseline"/>
        </w:rPr>
        <w:t>昂贵</w:t>
      </w:r>
    </w:p>
    <w:p>
      <w:pPr>
        <w:keepNext w:val="0"/>
        <w:keepLines w:val="0"/>
        <w:widowControl/>
        <w:numPr>
          <w:ilvl w:val="0"/>
          <w:numId w:val="4"/>
        </w:numPr>
        <w:suppressLineNumbers w:val="0"/>
        <w:wordWrap/>
        <w:spacing w:before="150" w:beforeAutospacing="0" w:after="150" w:afterAutospacing="0" w:line="546" w:lineRule="atLeast"/>
        <w:ind w:left="406" w:right="0" w:hanging="360"/>
      </w:pPr>
      <w:r>
        <w:rPr>
          <w:rFonts w:ascii="黑体" w:hAnsi="宋体" w:eastAsia="黑体" w:cs="黑体"/>
          <w:i w:val="0"/>
          <w:caps w:val="0"/>
          <w:color w:val="000000"/>
          <w:spacing w:val="0"/>
          <w:sz w:val="24"/>
          <w:szCs w:val="24"/>
          <w:vertAlign w:val="baseline"/>
        </w:rPr>
        <w:t>不验证需求规格的正确性</w:t>
      </w:r>
    </w:p>
    <w:p>
      <w:pPr>
        <w:keepNext w:val="0"/>
        <w:keepLines w:val="0"/>
        <w:widowControl/>
        <w:numPr>
          <w:ilvl w:val="0"/>
          <w:numId w:val="4"/>
        </w:numPr>
        <w:suppressLineNumbers w:val="0"/>
        <w:wordWrap/>
        <w:spacing w:before="150" w:beforeAutospacing="0" w:after="150" w:afterAutospacing="0" w:line="546" w:lineRule="atLeast"/>
        <w:ind w:left="406" w:right="0" w:hanging="360"/>
      </w:pPr>
      <w:r>
        <w:rPr>
          <w:rFonts w:ascii="黑体" w:hAnsi="宋体" w:eastAsia="黑体" w:cs="黑体"/>
          <w:i w:val="0"/>
          <w:caps w:val="0"/>
          <w:color w:val="000000"/>
          <w:spacing w:val="0"/>
          <w:sz w:val="24"/>
          <w:szCs w:val="24"/>
          <w:vertAlign w:val="baseline"/>
        </w:rPr>
        <w:t>无法检测数据敏感性错误</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150" w:beforeAutospacing="0" w:after="15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黑盒测试又称功能测试，把程序看做一个无法打开的黑盒子，在完全不考虑程序内部结构的情况下，按照需求规格说明书进行测试查看每个功能是否能正常使用。黑盒测试常用方法有等价类划分、边界分析、错误推测。</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150" w:beforeAutospacing="0" w:after="15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黑盒测试优点：</w:t>
      </w:r>
    </w:p>
    <w:p>
      <w:pPr>
        <w:keepNext w:val="0"/>
        <w:keepLines w:val="0"/>
        <w:widowControl/>
        <w:numPr>
          <w:ilvl w:val="0"/>
          <w:numId w:val="5"/>
        </w:numPr>
        <w:suppressLineNumbers w:val="0"/>
        <w:wordWrap/>
        <w:spacing w:before="150" w:beforeAutospacing="0" w:after="150" w:afterAutospacing="0" w:line="546" w:lineRule="atLeast"/>
        <w:ind w:left="406" w:right="0" w:hanging="360"/>
      </w:pPr>
      <w:r>
        <w:rPr>
          <w:rFonts w:ascii="黑体" w:hAnsi="宋体" w:eastAsia="黑体" w:cs="黑体"/>
          <w:i w:val="0"/>
          <w:caps w:val="0"/>
          <w:color w:val="000000"/>
          <w:spacing w:val="0"/>
          <w:sz w:val="24"/>
          <w:szCs w:val="24"/>
          <w:vertAlign w:val="baseline"/>
        </w:rPr>
        <w:t>测试时不需要了解实现的具体细节</w:t>
      </w:r>
    </w:p>
    <w:p>
      <w:pPr>
        <w:keepNext w:val="0"/>
        <w:keepLines w:val="0"/>
        <w:widowControl/>
        <w:numPr>
          <w:ilvl w:val="0"/>
          <w:numId w:val="5"/>
        </w:numPr>
        <w:suppressLineNumbers w:val="0"/>
        <w:wordWrap/>
        <w:spacing w:before="150" w:beforeAutospacing="0" w:after="150" w:afterAutospacing="0" w:line="546" w:lineRule="atLeast"/>
        <w:ind w:left="406" w:right="0" w:hanging="360"/>
      </w:pPr>
      <w:r>
        <w:rPr>
          <w:rFonts w:ascii="黑体" w:hAnsi="宋体" w:eastAsia="黑体" w:cs="黑体"/>
          <w:i w:val="0"/>
          <w:caps w:val="0"/>
          <w:color w:val="000000"/>
          <w:spacing w:val="0"/>
          <w:sz w:val="24"/>
          <w:szCs w:val="24"/>
          <w:vertAlign w:val="baseline"/>
        </w:rPr>
        <w:t>从用户的角度进行测试，容易理解和接受</w:t>
      </w:r>
    </w:p>
    <w:p>
      <w:pPr>
        <w:keepNext w:val="0"/>
        <w:keepLines w:val="0"/>
        <w:widowControl/>
        <w:numPr>
          <w:ilvl w:val="0"/>
          <w:numId w:val="5"/>
        </w:numPr>
        <w:suppressLineNumbers w:val="0"/>
        <w:wordWrap/>
        <w:spacing w:before="150" w:beforeAutospacing="0" w:after="150" w:afterAutospacing="0" w:line="546" w:lineRule="atLeast"/>
        <w:ind w:left="406" w:right="0" w:hanging="360"/>
      </w:pPr>
      <w:r>
        <w:rPr>
          <w:rFonts w:ascii="黑体" w:hAnsi="宋体" w:eastAsia="黑体" w:cs="黑体"/>
          <w:i w:val="0"/>
          <w:caps w:val="0"/>
          <w:color w:val="000000"/>
          <w:spacing w:val="0"/>
          <w:sz w:val="24"/>
          <w:szCs w:val="24"/>
          <w:vertAlign w:val="baseline"/>
        </w:rPr>
        <w:t>有助于暴露需求规格不一致或有歧义的问题</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150" w:beforeAutospacing="0" w:after="15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黑盒测试缺点：</w:t>
      </w:r>
    </w:p>
    <w:p>
      <w:pPr>
        <w:keepNext w:val="0"/>
        <w:keepLines w:val="0"/>
        <w:widowControl/>
        <w:numPr>
          <w:ilvl w:val="0"/>
          <w:numId w:val="6"/>
        </w:numPr>
        <w:suppressLineNumbers w:val="0"/>
        <w:wordWrap/>
        <w:spacing w:before="150" w:beforeAutospacing="0" w:after="150" w:afterAutospacing="0" w:line="546" w:lineRule="atLeast"/>
        <w:ind w:left="406" w:right="0" w:hanging="360"/>
      </w:pPr>
      <w:r>
        <w:rPr>
          <w:rFonts w:ascii="黑体" w:hAnsi="宋体" w:eastAsia="黑体" w:cs="黑体"/>
          <w:i w:val="0"/>
          <w:caps w:val="0"/>
          <w:color w:val="000000"/>
          <w:spacing w:val="0"/>
          <w:sz w:val="24"/>
          <w:szCs w:val="24"/>
          <w:vertAlign w:val="baseline"/>
        </w:rPr>
        <w:t>不能覆盖系统所有程序路径</w:t>
      </w:r>
    </w:p>
    <w:p>
      <w:pPr>
        <w:keepNext w:val="0"/>
        <w:keepLines w:val="0"/>
        <w:widowControl/>
        <w:numPr>
          <w:ilvl w:val="0"/>
          <w:numId w:val="6"/>
        </w:numPr>
        <w:suppressLineNumbers w:val="0"/>
        <w:wordWrap/>
        <w:spacing w:before="150" w:beforeAutospacing="0" w:after="150" w:afterAutospacing="0" w:line="546" w:lineRule="atLeast"/>
        <w:ind w:left="406" w:right="0" w:hanging="360"/>
      </w:pPr>
      <w:r>
        <w:rPr>
          <w:rFonts w:ascii="黑体" w:hAnsi="宋体" w:eastAsia="黑体" w:cs="黑体"/>
          <w:i w:val="0"/>
          <w:caps w:val="0"/>
          <w:color w:val="000000"/>
          <w:spacing w:val="0"/>
          <w:sz w:val="24"/>
          <w:szCs w:val="24"/>
          <w:vertAlign w:val="baseline"/>
        </w:rPr>
        <w:t>代码得不到测试</w:t>
      </w:r>
    </w:p>
    <w:p>
      <w:pPr>
        <w:keepNext w:val="0"/>
        <w:keepLines w:val="0"/>
        <w:widowControl/>
        <w:numPr>
          <w:ilvl w:val="0"/>
          <w:numId w:val="6"/>
        </w:numPr>
        <w:suppressLineNumbers w:val="0"/>
        <w:wordWrap/>
        <w:spacing w:before="150" w:beforeAutospacing="0" w:after="150" w:afterAutospacing="0" w:line="546" w:lineRule="atLeast"/>
        <w:ind w:left="406" w:right="0" w:hanging="360"/>
      </w:pPr>
      <w:r>
        <w:rPr>
          <w:rFonts w:ascii="黑体" w:hAnsi="宋体" w:eastAsia="黑体" w:cs="黑体"/>
          <w:i w:val="0"/>
          <w:caps w:val="0"/>
          <w:color w:val="000000"/>
          <w:spacing w:val="0"/>
          <w:sz w:val="24"/>
          <w:szCs w:val="24"/>
          <w:vertAlign w:val="baseline"/>
        </w:rPr>
        <w:t>自动化复用效率低</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150" w:beforeAutospacing="0" w:after="15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60" w:beforeAutospacing="0" w:after="26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32"/>
          <w:szCs w:val="32"/>
        </w:rPr>
      </w:pPr>
      <w:r>
        <w:rPr>
          <w:rFonts w:hint="eastAsia" w:ascii="微软雅黑" w:hAnsi="微软雅黑" w:eastAsia="微软雅黑" w:cs="微软雅黑"/>
          <w:b/>
          <w:i w:val="0"/>
          <w:caps w:val="0"/>
          <w:color w:val="000000"/>
          <w:spacing w:val="0"/>
          <w:kern w:val="0"/>
          <w:sz w:val="32"/>
          <w:szCs w:val="32"/>
          <w:bdr w:val="none" w:color="auto" w:sz="0" w:space="0"/>
          <w:vertAlign w:val="baseline"/>
          <w:lang w:val="en-US" w:eastAsia="zh-CN" w:bidi="ar"/>
        </w:rPr>
        <w:t>2018</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数据结构</w:t>
      </w:r>
    </w:p>
    <w:p>
      <w:pPr>
        <w:keepNext w:val="0"/>
        <w:keepLines w:val="0"/>
        <w:widowControl/>
        <w:numPr>
          <w:ilvl w:val="0"/>
          <w:numId w:val="7"/>
        </w:numPr>
        <w:suppressLineNumbers w:val="0"/>
        <w:wordWrap/>
        <w:spacing w:before="280" w:beforeAutospacing="0" w:after="290" w:afterAutospacing="0" w:line="624" w:lineRule="atLeast"/>
        <w:ind w:left="300" w:right="0" w:hanging="360"/>
      </w:pPr>
      <w:r>
        <w:rPr>
          <w:rFonts w:hint="eastAsia" w:ascii="微软雅黑" w:hAnsi="微软雅黑" w:eastAsia="微软雅黑" w:cs="微软雅黑"/>
          <w:b/>
          <w:i w:val="0"/>
          <w:caps w:val="0"/>
          <w:color w:val="000000"/>
          <w:spacing w:val="0"/>
          <w:sz w:val="28"/>
          <w:szCs w:val="28"/>
          <w:vertAlign w:val="baseline"/>
        </w:rPr>
        <w:t>栈用单链表和数组哪个更好，说理由。【感谢小春】</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答：（补充向量）</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150" w:beforeAutospacing="0" w:after="15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向量：向量支持随机读取和更改 查找一般 末端删除快 随机删除慢，它是 “class”. 可作为顺序容器，类似数组，但大小可动态变化。与数组比较，它浪费存储空间，用起来麻烦</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150" w:beforeAutospacing="0" w:after="15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链表：只有头结点有名字，不支持随机读取和更改 查找慢 元素较多时删除时间大约是查找时间，适用于插入或删除频繁，存储空间需求不定的情况，存储空间不连续，动态分配内存；</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150" w:beforeAutospacing="0" w:after="15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数组：，数组是“变量，大小不可改变，数组无法动态定做，或者要做额外的善后工作，数组无法整体复制，向量可以，数组无法扩容。存储效果高，存取数度快；</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numPr>
          <w:ilvl w:val="0"/>
          <w:numId w:val="8"/>
        </w:numPr>
        <w:suppressLineNumbers w:val="0"/>
        <w:wordWrap/>
        <w:spacing w:before="280" w:beforeAutospacing="0" w:after="290" w:afterAutospacing="0" w:line="624" w:lineRule="atLeast"/>
        <w:ind w:left="300" w:right="0" w:hanging="360"/>
      </w:pPr>
      <w:r>
        <w:rPr>
          <w:rFonts w:hint="eastAsia" w:ascii="微软雅黑" w:hAnsi="微软雅黑" w:eastAsia="微软雅黑" w:cs="微软雅黑"/>
          <w:b/>
          <w:i w:val="0"/>
          <w:caps w:val="0"/>
          <w:color w:val="000000"/>
          <w:spacing w:val="0"/>
          <w:sz w:val="28"/>
          <w:szCs w:val="28"/>
          <w:vertAlign w:val="baseline"/>
        </w:rPr>
        <w:t>给了个LNode的类，里面是链表的定义，来实现栈的pop函数功能【感谢pretty 小鳗鱼】</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答：</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typedef struct LNode</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int data;</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struct LNode *next;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}LNode;</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int pop(LNode *lst, int&amp;x)</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LNode *p;</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if(lst-&gt;next == NULL)</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48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return 0;</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p=list-&gt;next;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x=p-&gt;data;</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lst-&gt;next=p-&gt;next;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free(p);</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return 1;</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numPr>
          <w:ilvl w:val="0"/>
          <w:numId w:val="9"/>
        </w:numPr>
        <w:suppressLineNumbers w:val="0"/>
        <w:wordWrap/>
        <w:spacing w:before="280" w:beforeAutospacing="0" w:after="290" w:afterAutospacing="0" w:line="624" w:lineRule="atLeast"/>
        <w:ind w:left="300" w:right="0" w:hanging="360"/>
      </w:pPr>
      <w:r>
        <w:rPr>
          <w:rFonts w:hint="eastAsia" w:ascii="微软雅黑" w:hAnsi="微软雅黑" w:eastAsia="微软雅黑" w:cs="微软雅黑"/>
          <w:b/>
          <w:i w:val="0"/>
          <w:caps w:val="0"/>
          <w:color w:val="000000"/>
          <w:spacing w:val="0"/>
          <w:sz w:val="28"/>
          <w:szCs w:val="28"/>
          <w:vertAlign w:val="baseline"/>
        </w:rPr>
        <w:t>希尔排序，说明为什么会不稳定？【感谢Pray】</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宋体" w:hAnsi="宋体" w:eastAsia="宋体" w:cs="宋体"/>
          <w:b/>
          <w:i w:val="0"/>
          <w:caps w:val="0"/>
          <w:color w:val="000000"/>
          <w:spacing w:val="0"/>
          <w:sz w:val="24"/>
          <w:szCs w:val="24"/>
          <w:bdr w:val="none" w:color="auto" w:sz="0" w:space="0"/>
          <w:vertAlign w:val="baseline"/>
        </w:rPr>
        <w:t>希尔排序简单介绍：</w:t>
      </w:r>
      <w:r>
        <w:rPr>
          <w:rFonts w:ascii="宋体" w:hAnsi="宋体" w:eastAsia="宋体" w:cs="宋体"/>
          <w:i w:val="0"/>
          <w:caps w:val="0"/>
          <w:color w:val="000000"/>
          <w:spacing w:val="0"/>
          <w:sz w:val="24"/>
          <w:szCs w:val="24"/>
          <w:bdr w:val="none" w:color="auto" w:sz="0" w:space="0"/>
          <w:vertAlign w:val="baseline"/>
        </w:rPr>
        <w:t>希尔排序属于插入排序的一种，是直接插入排序的更高效改进版本。是基于直接插入排序以下两点性质提出的改进：</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宋体" w:hAnsi="宋体" w:eastAsia="宋体" w:cs="宋体"/>
          <w:i w:val="0"/>
          <w:caps w:val="0"/>
          <w:color w:val="000000"/>
          <w:spacing w:val="0"/>
          <w:sz w:val="24"/>
          <w:szCs w:val="24"/>
          <w:bdr w:val="none" w:color="auto" w:sz="0" w:space="0"/>
          <w:vertAlign w:val="baseline"/>
        </w:rPr>
        <w:t>①.直接插入排序在对几乎已经排好序的数据操作时，效率高，可以达到线性的效率。</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宋体" w:hAnsi="宋体" w:eastAsia="宋体" w:cs="宋体"/>
          <w:i w:val="0"/>
          <w:caps w:val="0"/>
          <w:color w:val="000000"/>
          <w:spacing w:val="0"/>
          <w:sz w:val="24"/>
          <w:szCs w:val="24"/>
          <w:bdr w:val="none" w:color="auto" w:sz="0" w:space="0"/>
          <w:vertAlign w:val="baseline"/>
        </w:rPr>
        <w:t>②.因为每次只能移动一位，直接插入排序一般是低效的。</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宋体" w:hAnsi="宋体" w:eastAsia="宋体" w:cs="宋体"/>
          <w:i w:val="0"/>
          <w:caps w:val="0"/>
          <w:color w:val="000000"/>
          <w:spacing w:val="0"/>
          <w:sz w:val="24"/>
          <w:szCs w:val="24"/>
          <w:bdr w:val="none" w:color="auto" w:sz="0" w:space="0"/>
          <w:vertAlign w:val="baseline"/>
        </w:rPr>
        <w:t>其实说到底还是直接插入排序插入不够理想，根据插入排序的时间复杂度，最好的情况可以达到线性的程度，一般情况下，却不是这样，每次插入一个需要移动大量数据，我们希望在执行直接插入前能够尽量保持有序。希尔排序改进了移动步长，可以实现大跨度移动，减少移动时间。所以也叫缩小增量插入排序。</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宋体" w:hAnsi="宋体" w:eastAsia="宋体" w:cs="宋体"/>
          <w:b/>
          <w:i w:val="0"/>
          <w:caps w:val="0"/>
          <w:color w:val="000000"/>
          <w:spacing w:val="0"/>
          <w:kern w:val="0"/>
          <w:sz w:val="24"/>
          <w:szCs w:val="24"/>
          <w:bdr w:val="none" w:color="auto" w:sz="0" w:space="0"/>
          <w:vertAlign w:val="baseline"/>
          <w:lang w:val="en-US" w:eastAsia="zh-CN" w:bidi="ar"/>
        </w:rPr>
        <w:t>希尔排序算法思想：</w:t>
      </w:r>
      <w:r>
        <w:rPr>
          <w:rFonts w:ascii="宋体" w:hAnsi="宋体" w:eastAsia="宋体" w:cs="宋体"/>
          <w:i w:val="0"/>
          <w:caps w:val="0"/>
          <w:color w:val="000000"/>
          <w:spacing w:val="0"/>
          <w:kern w:val="0"/>
          <w:sz w:val="24"/>
          <w:szCs w:val="24"/>
          <w:bdr w:val="none" w:color="auto" w:sz="0" w:space="0"/>
          <w:vertAlign w:val="baseline"/>
          <w:lang w:val="en-US" w:eastAsia="zh-CN" w:bidi="ar"/>
        </w:rPr>
        <w:t>将整个无序数据分割成若干小的子序列分别进行插入排序。即先取一个 小于n的整数d1作为一个增量，把全部数据分成d1个组，所有距离为d1的倍数的记录放在同一个组里，在各组内先进行插入排序，然后，取第二个增量d2（&lt;d1），重复上述分组和排序，直到所取得dt=1，即将所有的记录放在一个组中进行直接插入排序。</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b/>
          <w:i w:val="0"/>
          <w:caps w:val="0"/>
          <w:color w:val="000000"/>
          <w:spacing w:val="0"/>
          <w:kern w:val="0"/>
          <w:sz w:val="24"/>
          <w:szCs w:val="24"/>
          <w:bdr w:val="none" w:color="auto" w:sz="0" w:space="0"/>
          <w:vertAlign w:val="baseline"/>
          <w:lang w:val="en-US" w:eastAsia="zh-CN" w:bidi="ar"/>
        </w:rPr>
        <w:t>算法实现：</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//由大到小(这里增量选择数组长度的一半，每次减半，直到gap=1，但是gap=1必须排序，所以判断条件为gap&gt;=1)</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public static void shellSort(int[] arr){</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42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1"/>
          <w:szCs w:val="21"/>
          <w:bdr w:val="none" w:color="auto" w:sz="0" w:space="0"/>
          <w:vertAlign w:val="baseline"/>
        </w:rPr>
        <w:t>int size = arr.length;</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42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1"/>
          <w:szCs w:val="21"/>
          <w:bdr w:val="none" w:color="auto" w:sz="0" w:space="0"/>
          <w:vertAlign w:val="baseline"/>
        </w:rPr>
        <w:t>//这层for是分组</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42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1"/>
          <w:szCs w:val="21"/>
          <w:bdr w:val="none" w:color="auto" w:sz="0" w:space="0"/>
          <w:vertAlign w:val="baseline"/>
        </w:rPr>
        <w:t>for(int gap = size/2;gap&gt;=1;gap/=2){</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84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1"/>
          <w:szCs w:val="21"/>
          <w:bdr w:val="none" w:color="auto" w:sz="0" w:space="0"/>
          <w:vertAlign w:val="baseline"/>
        </w:rPr>
        <w:t>//这层for是对数组进行插入排序</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84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1"/>
          <w:szCs w:val="21"/>
          <w:bdr w:val="none" w:color="auto" w:sz="0" w:space="0"/>
          <w:vertAlign w:val="baseline"/>
        </w:rPr>
        <w:t>for(int i= gap; i&lt;size;i++){</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126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1"/>
          <w:szCs w:val="21"/>
          <w:bdr w:val="none" w:color="auto" w:sz="0" w:space="0"/>
          <w:vertAlign w:val="baseline"/>
        </w:rPr>
        <w:t>int temp = arr[i];</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126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1"/>
          <w:szCs w:val="21"/>
          <w:bdr w:val="none" w:color="auto" w:sz="0" w:space="0"/>
          <w:vertAlign w:val="baseline"/>
        </w:rPr>
        <w:t>int k = i-gap;</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126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1"/>
          <w:szCs w:val="21"/>
          <w:bdr w:val="none" w:color="auto" w:sz="0" w:space="0"/>
          <w:vertAlign w:val="baseline"/>
        </w:rPr>
        <w:t>while(k&gt;=0 &amp;&amp; arr[k]&lt;temp){</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168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1"/>
          <w:szCs w:val="21"/>
          <w:bdr w:val="none" w:color="auto" w:sz="0" w:space="0"/>
          <w:vertAlign w:val="baseline"/>
        </w:rPr>
        <w:t>arr[k+gap] = arr[k];</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168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1"/>
          <w:szCs w:val="21"/>
          <w:bdr w:val="none" w:color="auto" w:sz="0" w:space="0"/>
          <w:vertAlign w:val="baseline"/>
        </w:rPr>
        <w:t>k=k-gap;</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126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1"/>
          <w:szCs w:val="21"/>
          <w:bdr w:val="none" w:color="auto" w:sz="0" w:space="0"/>
          <w:vertAlign w:val="baseline"/>
        </w:rPr>
        <w:t>}</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126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1"/>
          <w:szCs w:val="21"/>
          <w:bdr w:val="none" w:color="auto" w:sz="0" w:space="0"/>
          <w:vertAlign w:val="baseline"/>
        </w:rPr>
        <w:t>arr[k+gap]=temp;</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84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1"/>
          <w:szCs w:val="21"/>
          <w:bdr w:val="none" w:color="auto" w:sz="0" w:space="0"/>
          <w:vertAlign w:val="baseline"/>
        </w:rPr>
        <w:t>}</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420" w:right="0" w:firstLine="42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1"/>
          <w:szCs w:val="21"/>
          <w:bdr w:val="none" w:color="auto" w:sz="0" w:space="0"/>
          <w:vertAlign w:val="baseline"/>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420"/>
        <w:jc w:val="left"/>
        <w:textAlignment w:val="baseline"/>
        <w:rPr>
          <w:rFonts w:hint="eastAsia" w:ascii="微软雅黑" w:hAnsi="微软雅黑" w:eastAsia="微软雅黑" w:cs="微软雅黑"/>
          <w:i w:val="0"/>
          <w:caps w:val="0"/>
          <w:color w:val="000000"/>
          <w:spacing w:val="0"/>
          <w:sz w:val="21"/>
          <w:szCs w:val="21"/>
        </w:rPr>
      </w:pPr>
      <w:r>
        <w:rPr>
          <w:rFonts w:ascii="宋体" w:hAnsi="宋体" w:eastAsia="宋体" w:cs="宋体"/>
          <w:b/>
          <w:i w:val="0"/>
          <w:caps w:val="0"/>
          <w:color w:val="000000"/>
          <w:spacing w:val="0"/>
          <w:kern w:val="0"/>
          <w:sz w:val="24"/>
          <w:szCs w:val="24"/>
          <w:bdr w:val="none" w:color="auto" w:sz="0" w:space="0"/>
          <w:vertAlign w:val="baseline"/>
          <w:lang w:val="en-US" w:eastAsia="zh-CN" w:bidi="ar"/>
        </w:rPr>
        <w:t>算法分析：</w:t>
      </w:r>
      <w:r>
        <w:rPr>
          <w:rFonts w:ascii="宋体" w:hAnsi="宋体" w:eastAsia="宋体" w:cs="宋体"/>
          <w:i w:val="0"/>
          <w:caps w:val="0"/>
          <w:color w:val="000000"/>
          <w:spacing w:val="0"/>
          <w:kern w:val="0"/>
          <w:sz w:val="24"/>
          <w:szCs w:val="24"/>
          <w:bdr w:val="none" w:color="auto" w:sz="0" w:space="0"/>
          <w:vertAlign w:val="baseline"/>
          <w:lang w:val="en-US" w:eastAsia="zh-CN" w:bidi="ar"/>
        </w:rPr>
        <w:t>希尔排序的最好与最坏时间复杂度同直接插入排序，最坏情况为O(n^2),当n在特定范围时，平均时间复杂度O(n^1.3)(ps.这里的1.3跟选取的增量大小有关)，空间复杂度为O(1)，由于在最后一次直接排序前，经过分组排序，所有可能重复的元素的相对位置会发生交换，所以希尔排序是不稳定的。</w:t>
      </w:r>
    </w:p>
    <w:p>
      <w:pPr>
        <w:keepNext w:val="0"/>
        <w:keepLines w:val="0"/>
        <w:widowControl/>
        <w:numPr>
          <w:ilvl w:val="0"/>
          <w:numId w:val="10"/>
        </w:numPr>
        <w:suppressLineNumbers w:val="0"/>
        <w:wordWrap/>
        <w:spacing w:before="280" w:beforeAutospacing="0" w:after="290" w:afterAutospacing="0" w:line="624" w:lineRule="atLeast"/>
        <w:ind w:left="300" w:right="0" w:hanging="360"/>
      </w:pPr>
      <w:r>
        <w:rPr>
          <w:rFonts w:hint="eastAsia" w:ascii="微软雅黑" w:hAnsi="微软雅黑" w:eastAsia="微软雅黑" w:cs="微软雅黑"/>
          <w:b/>
          <w:i w:val="0"/>
          <w:caps w:val="0"/>
          <w:color w:val="000000"/>
          <w:spacing w:val="0"/>
          <w:sz w:val="28"/>
          <w:szCs w:val="28"/>
          <w:vertAlign w:val="baseline"/>
        </w:rPr>
        <w:t>哈希冲突的2种解决方法，一种在表内，一种在表外【感谢berry】</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420" w:right="0" w:firstLine="0"/>
        <w:textAlignment w:val="baseline"/>
        <w:rPr>
          <w:rFonts w:hint="eastAsia" w:ascii="微软雅黑" w:hAnsi="微软雅黑" w:eastAsia="微软雅黑" w:cs="微软雅黑"/>
          <w:i w:val="0"/>
          <w:caps w:val="0"/>
          <w:color w:val="000000"/>
          <w:spacing w:val="0"/>
          <w:sz w:val="21"/>
          <w:szCs w:val="21"/>
        </w:rPr>
      </w:pP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选用哈希函数计算哈希值时，可能不同的 key 会得到相同的结果，这就是冲突。</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常用的主要有两种方法解决冲突：</w:t>
      </w:r>
    </w:p>
    <w:p>
      <w:pPr>
        <w:keepNext w:val="0"/>
        <w:keepLines w:val="0"/>
        <w:widowControl/>
        <w:numPr>
          <w:ilvl w:val="0"/>
          <w:numId w:val="11"/>
        </w:numPr>
        <w:suppressLineNumbers w:val="0"/>
        <w:wordWrap/>
        <w:spacing w:before="0" w:beforeAutospacing="0" w:after="0" w:afterAutospacing="0" w:line="320" w:lineRule="atLeast"/>
        <w:ind w:left="886" w:right="0" w:hanging="360"/>
      </w:pPr>
      <w:r>
        <w:rPr>
          <w:rFonts w:ascii="黑体" w:hAnsi="宋体" w:eastAsia="黑体" w:cs="黑体"/>
          <w:i w:val="0"/>
          <w:caps w:val="0"/>
          <w:color w:val="000000"/>
          <w:spacing w:val="0"/>
          <w:sz w:val="24"/>
          <w:szCs w:val="24"/>
          <w:vertAlign w:val="baseline"/>
        </w:rPr>
        <w:t>表外——链接法</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链接法解决冲突的做法是： 将所有关键字为同义词的结点链接在同一个单链表中。</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若选定的散列表长度为 m，则可将散列表定义为一个由 m 个头指针组成的指针数组 T[0..m-1] 。</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凡是散列地址为 i 的结点，均插入到以 T[i] 为头指针的单链表中。 T 中各分量的初值均应为空指针。</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装填因子定义为：α= 填入表中的元素个数 / 散列表的长度。在链接法中，装填因子 α 可以大于 1，但一般均取 α ≤ 1。</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在这种方法中，Hash表每个单元中存放的不再是记录本身，而是相同同义词单链表的表头指针。</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10" w:beforeAutospacing="0" w:after="210" w:afterAutospacing="0" w:line="546"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w:t>
      </w:r>
      <w:r>
        <w:rPr>
          <w:rFonts w:ascii="黑体" w:hAnsi="宋体" w:eastAsia="黑体" w:cs="黑体"/>
          <w:i w:val="0"/>
          <w:caps w:val="0"/>
          <w:color w:val="000000"/>
          <w:spacing w:val="0"/>
          <w:sz w:val="24"/>
          <w:szCs w:val="24"/>
          <w:bdr w:val="none" w:color="auto" w:sz="0" w:space="0"/>
          <w:vertAlign w:val="baseline"/>
        </w:rPr>
        <w:fldChar w:fldCharType="begin"/>
      </w:r>
      <w:r>
        <w:rPr>
          <w:rFonts w:ascii="黑体" w:hAnsi="宋体" w:eastAsia="黑体" w:cs="黑体"/>
          <w:i w:val="0"/>
          <w:caps w:val="0"/>
          <w:color w:val="000000"/>
          <w:spacing w:val="0"/>
          <w:sz w:val="24"/>
          <w:szCs w:val="24"/>
          <w:bdr w:val="none" w:color="auto" w:sz="0" w:space="0"/>
          <w:vertAlign w:val="baseline"/>
        </w:rPr>
        <w:instrText xml:space="preserve">INCLUDEPICTURE \d "C:\\Users\\Jiang\\Documents\\" \* MERGEFORMATINET </w:instrText>
      </w:r>
      <w:r>
        <w:rPr>
          <w:rFonts w:ascii="黑体" w:hAnsi="宋体" w:eastAsia="黑体" w:cs="黑体"/>
          <w:i w:val="0"/>
          <w:caps w:val="0"/>
          <w:color w:val="000000"/>
          <w:spacing w:val="0"/>
          <w:sz w:val="24"/>
          <w:szCs w:val="24"/>
          <w:bdr w:val="none" w:color="auto" w:sz="0" w:space="0"/>
          <w:vertAlign w:val="baseline"/>
        </w:rPr>
        <w:fldChar w:fldCharType="separate"/>
      </w:r>
      <w:r>
        <w:rPr>
          <w:rFonts w:ascii="黑体" w:hAnsi="宋体" w:eastAsia="黑体" w:cs="黑体"/>
          <w:i w:val="0"/>
          <w:caps w:val="0"/>
          <w:color w:val="000000"/>
          <w:spacing w:val="0"/>
          <w:sz w:val="24"/>
          <w:szCs w:val="24"/>
          <w:bdr w:val="none" w:color="auto" w:sz="0" w:space="0"/>
          <w:vertAlign w:val="baseline"/>
        </w:rPr>
        <mc:AlternateContent>
          <mc:Choice Requires="wps">
            <w:drawing>
              <wp:inline distT="0" distB="0" distL="114300" distR="114300">
                <wp:extent cx="304800" cy="304800"/>
                <wp:effectExtent l="4445" t="4445" r="14605" b="14605"/>
                <wp:docPr id="3" name="图片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图片 7" o:spid="_x0000_s1026" o:spt="1" style="height:24pt;width:24pt;" filled="f"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SdBPx0AAAAAMB&#10;AAAPAAAAAAAAAAEAIAAAACIAAABkcnMvZG93bnJldi54bWxQSwECFAAUAAAACACHTuJAco5A9uoB&#10;AADSAwAADgAAAAAAAAABACAAAAAfAQAAZHJzL2Uyb0RvYy54bWxQSwUGAAAAAAYABgBZAQAAewUA&#10;AAAA&#10;">
                <v:path/>
                <v:fill on="f" focussize="0,0"/>
                <v:stroke/>
                <v:imagedata o:title=""/>
                <o:lock v:ext="edit" aspectratio="t"/>
                <w10:wrap type="none"/>
                <w10:anchorlock/>
              </v:rect>
            </w:pict>
          </mc:Fallback>
        </mc:AlternateContent>
      </w:r>
      <w:r>
        <w:rPr>
          <w:rFonts w:ascii="黑体" w:hAnsi="宋体" w:eastAsia="黑体" w:cs="黑体"/>
          <w:i w:val="0"/>
          <w:caps w:val="0"/>
          <w:color w:val="000000"/>
          <w:spacing w:val="0"/>
          <w:sz w:val="24"/>
          <w:szCs w:val="24"/>
          <w:bdr w:val="none" w:color="auto" w:sz="0" w:space="0"/>
          <w:vertAlign w:val="baseline"/>
        </w:rPr>
        <w:fldChar w:fldCharType="end"/>
      </w:r>
      <w:r>
        <w:rPr>
          <w:rFonts w:ascii="黑体" w:hAnsi="宋体" w:eastAsia="黑体" w:cs="黑体"/>
          <w:i w:val="0"/>
          <w:caps w:val="0"/>
          <w:color w:val="000000"/>
          <w:spacing w:val="0"/>
          <w:sz w:val="24"/>
          <w:szCs w:val="24"/>
          <w:bdr w:val="none" w:color="auto" w:sz="0" w:space="0"/>
          <w:vertAlign w:val="baseline"/>
        </w:rPr>
        <w:t>​</w:t>
      </w:r>
    </w:p>
    <w:p>
      <w:pPr>
        <w:keepNext w:val="0"/>
        <w:keepLines w:val="0"/>
        <w:widowControl/>
        <w:numPr>
          <w:ilvl w:val="0"/>
          <w:numId w:val="12"/>
        </w:numPr>
        <w:suppressLineNumbers w:val="0"/>
        <w:wordWrap/>
        <w:spacing w:before="0" w:beforeAutospacing="0" w:after="0" w:afterAutospacing="0" w:line="320" w:lineRule="atLeast"/>
        <w:ind w:left="886" w:right="0" w:hanging="360"/>
      </w:pPr>
      <w:r>
        <w:rPr>
          <w:rFonts w:ascii="黑体" w:hAnsi="宋体" w:eastAsia="黑体" w:cs="黑体"/>
          <w:i w:val="0"/>
          <w:caps w:val="0"/>
          <w:color w:val="000000"/>
          <w:spacing w:val="0"/>
          <w:sz w:val="24"/>
          <w:szCs w:val="24"/>
          <w:vertAlign w:val="baseline"/>
        </w:rPr>
        <w:t>表内——开放定址法</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当冲突发生时，使用某种探查(亦称探测)技术在散列表中寻找下一个空的散列地址，只要散列表足够大，空的散列地址总能找到。</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按照形成探查序列的方法不同，可将开放定址法区分为线性探查法、二次探查法、双重散列法等。</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a.线性探查法</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hi=(h(key)+i) ％ m ，0 ≤ i ≤ m-1</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基本思想是： 探查时从地址 d 开始，首先探查 T[d]，然后依次探查 T[d+1]，…，直到 T[m-1]，此后又循环到 T[0]，T[1]，…，直到探查到 有空余地址 或者到 T[d-1]为止。</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b.二次探查法</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hi=(h(key)+i*i) ％ m，0 ≤ i ≤ m-1</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基本思想是： 探查时从地址 d 开始，首先探查 T[d]，然后依次探查 T[d+1^2]，T[d+2^2]，T[d+3^2],…，等，直到探查到 有空余地址 或者到 T[d-1]为止。</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 xml:space="preserve">缺点是无法探查到整个散列空间。 </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c.双重散列法</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hi=(h(key)+i*h1(key)) ％ m，0 ≤ i ≤ m-1</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基本思想是： 探查时从地址 d 开始，首先探查 T[d]，然后依次探查 T[d+h1(d)], T[d + 2*h1(d)]，…，等。</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该方法使用了两个散列函数 h(key) 和 h1(key)，故也称为双散列函数探查法。</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定义 h1(key) 的方法较多，但无论采用什么方法定义，都必须使 h1(key) 的值和 m 互素，才能使发生冲突的同义词地址均匀地分布在整个表中，否则可能造成同义词地址的循环计算。</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该方法是开放定址法中最好的方法之一。</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5.哈夫曼树，哈夫曼编码的算法，压缩率【感谢North】</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u w:val="single"/>
          <w:bdr w:val="none" w:color="auto" w:sz="0" w:space="0"/>
          <w:vertAlign w:val="baseline"/>
          <w:lang w:val="en-US" w:eastAsia="zh-CN" w:bidi="ar"/>
        </w:rPr>
        <w:t>哈夫曼树</w:t>
      </w:r>
      <w:r>
        <w:rPr>
          <w:rFonts w:ascii="黑体" w:hAnsi="宋体" w:eastAsia="黑体" w:cs="黑体"/>
          <w:i w:val="0"/>
          <w:caps w:val="0"/>
          <w:color w:val="000000"/>
          <w:spacing w:val="0"/>
          <w:kern w:val="0"/>
          <w:sz w:val="24"/>
          <w:szCs w:val="24"/>
          <w:bdr w:val="none" w:color="auto" w:sz="0" w:space="0"/>
          <w:vertAlign w:val="baseline"/>
          <w:lang w:val="en-US" w:eastAsia="zh-CN" w:bidi="ar"/>
        </w:rPr>
        <w:t>又称最优二叉树，是一种带权路径长度最短的二叉树。所谓树的带权路径长度，就是树中所有的叶结点的权值乘上其到根结点的 路径长度（若根结点为0层，叶结点到根结点的路径长度为叶结点的层数）。树的带权路径长度记为WPL= (W1*L1+W2*L2+W3*L3+...+Wn*Ln)。</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b/>
          <w:i w:val="0"/>
          <w:caps w:val="0"/>
          <w:color w:val="000000"/>
          <w:spacing w:val="0"/>
          <w:kern w:val="0"/>
          <w:sz w:val="24"/>
          <w:szCs w:val="24"/>
          <w:u w:val="single"/>
          <w:bdr w:val="none" w:color="auto" w:sz="0" w:space="0"/>
          <w:vertAlign w:val="baseline"/>
          <w:lang w:val="en-US" w:eastAsia="zh-CN" w:bidi="ar"/>
        </w:rPr>
        <w:t>哈夫曼编码</w:t>
      </w:r>
      <w:r>
        <w:rPr>
          <w:rFonts w:ascii="黑体" w:hAnsi="宋体" w:eastAsia="黑体" w:cs="黑体"/>
          <w:b/>
          <w:i w:val="0"/>
          <w:caps w:val="0"/>
          <w:color w:val="000000"/>
          <w:spacing w:val="0"/>
          <w:kern w:val="0"/>
          <w:sz w:val="24"/>
          <w:szCs w:val="24"/>
          <w:bdr w:val="none" w:color="auto" w:sz="0" w:space="0"/>
          <w:vertAlign w:val="baseline"/>
          <w:lang w:val="en-US" w:eastAsia="zh-CN" w:bidi="ar"/>
        </w:rPr>
        <w:t>是哈夫曼树的一个应用。哈夫曼编码</w:t>
      </w:r>
      <w:r>
        <w:rPr>
          <w:rFonts w:ascii="黑体" w:hAnsi="宋体" w:eastAsia="黑体" w:cs="黑体"/>
          <w:i w:val="0"/>
          <w:caps w:val="0"/>
          <w:color w:val="000000"/>
          <w:spacing w:val="0"/>
          <w:kern w:val="0"/>
          <w:sz w:val="24"/>
          <w:szCs w:val="24"/>
          <w:bdr w:val="none" w:color="auto" w:sz="0" w:space="0"/>
          <w:vertAlign w:val="baseline"/>
          <w:lang w:val="en-US" w:eastAsia="zh-CN" w:bidi="ar"/>
        </w:rPr>
        <w:t>构造哈夫曼树：</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构建的过程往往从叶子结点向上进行。首先，将每个符号和频率放到它自身的树中（步骤1）。然后，将两个频率最小的根结点的树合并，并将其频率之和存放到树的新根结点中（步骤2）。这个过程反复持续下去，直到最后只剩下一棵树（这棵树就是霍夫曼树，步骤5）。霍夫曼树的根结点包含数据中符号的总个数，它的叶子结点包含原始的符号和符号的频率。</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建立一棵霍夫曼数是数据压缩和解压缩的一部分。用霍夫曼树压缩数据，给定一个具体的符号，从树的根开始，然后沿着符号的叶向叶子结点追踪。在向下追踪的过程中，当向左分支移动时，向当前编码末尾追加0；当向右移动时，向当前编码末尾追加1。</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解压缩用霍夫曼树编码的数据，要一位一位地读取压缩数据。从树的根开始，当在数据中遇到0时，向树的左分支移动；当遇到1时，向右分支移动。一旦到达一个叶子结点，就找到了符号。接着从头开始，重复上述过程，直到所有的压缩数据都确定。</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b/>
          <w:i w:val="0"/>
          <w:caps w:val="0"/>
          <w:color w:val="000000"/>
          <w:spacing w:val="0"/>
          <w:kern w:val="0"/>
          <w:sz w:val="24"/>
          <w:szCs w:val="24"/>
          <w:u w:val="single"/>
          <w:bdr w:val="none" w:color="auto" w:sz="0" w:space="0"/>
          <w:vertAlign w:val="baseline"/>
          <w:lang w:val="en-US" w:eastAsia="zh-CN" w:bidi="ar"/>
        </w:rPr>
        <w:t>压缩率</w:t>
      </w:r>
      <w:r>
        <w:rPr>
          <w:rFonts w:ascii="黑体" w:hAnsi="宋体" w:eastAsia="黑体" w:cs="黑体"/>
          <w:b/>
          <w:i w:val="0"/>
          <w:caps w:val="0"/>
          <w:color w:val="000000"/>
          <w:spacing w:val="0"/>
          <w:kern w:val="0"/>
          <w:sz w:val="24"/>
          <w:szCs w:val="24"/>
          <w:bdr w:val="none" w:color="auto" w:sz="0" w:space="0"/>
          <w:vertAlign w:val="baseline"/>
          <w:lang w:val="en-US" w:eastAsia="zh-CN" w:bidi="ar"/>
        </w:rPr>
        <w:t>：</w:t>
      </w:r>
      <w:r>
        <w:rPr>
          <w:rFonts w:ascii="黑体" w:hAnsi="宋体" w:eastAsia="黑体" w:cs="黑体"/>
          <w:i w:val="0"/>
          <w:caps w:val="0"/>
          <w:color w:val="000000"/>
          <w:spacing w:val="0"/>
          <w:kern w:val="0"/>
          <w:sz w:val="24"/>
          <w:szCs w:val="24"/>
          <w:bdr w:val="none" w:color="auto" w:sz="0" w:space="0"/>
          <w:vertAlign w:val="baseline"/>
          <w:lang w:val="en-US" w:eastAsia="zh-CN" w:bidi="ar"/>
        </w:rPr>
        <w:t>通常用1减去压缩数据大小除以原始数据大小的值。这个值称为数据的压缩率。</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w:t>
      </w:r>
      <w:r>
        <w:rPr>
          <w:rFonts w:ascii="黑体" w:hAnsi="宋体" w:eastAsia="黑体" w:cs="黑体"/>
          <w:i w:val="0"/>
          <w:caps w:val="0"/>
          <w:color w:val="000000"/>
          <w:spacing w:val="0"/>
          <w:kern w:val="0"/>
          <w:sz w:val="24"/>
          <w:szCs w:val="24"/>
          <w:bdr w:val="none" w:color="auto" w:sz="0" w:space="0"/>
          <w:vertAlign w:val="baseline"/>
          <w:lang w:val="en-US" w:eastAsia="zh-CN" w:bidi="ar"/>
        </w:rPr>
        <w:drawing>
          <wp:inline distT="0" distB="0" distL="114300" distR="114300">
            <wp:extent cx="7419975" cy="6791325"/>
            <wp:effectExtent l="0" t="0" r="9525" b="9525"/>
            <wp:docPr id="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IMG_263"/>
                    <pic:cNvPicPr>
                      <a:picLocks noChangeAspect="1"/>
                    </pic:cNvPicPr>
                  </pic:nvPicPr>
                  <pic:blipFill>
                    <a:blip r:embed="rId10"/>
                    <a:stretch>
                      <a:fillRect/>
                    </a:stretch>
                  </pic:blipFill>
                  <pic:spPr>
                    <a:xfrm>
                      <a:off x="0" y="0"/>
                      <a:ext cx="7419975" cy="6791325"/>
                    </a:xfrm>
                    <a:prstGeom prst="rect">
                      <a:avLst/>
                    </a:prstGeom>
                    <a:noFill/>
                    <a:ln w="9525">
                      <a:noFill/>
                    </a:ln>
                  </pic:spPr>
                </pic:pic>
              </a:graphicData>
            </a:graphic>
          </wp:inline>
        </w:drawing>
      </w: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计算机系统</w:t>
      </w:r>
    </w:p>
    <w:p>
      <w:pPr>
        <w:keepNext w:val="0"/>
        <w:keepLines w:val="0"/>
        <w:widowControl/>
        <w:numPr>
          <w:ilvl w:val="0"/>
          <w:numId w:val="13"/>
        </w:numPr>
        <w:suppressLineNumbers w:val="0"/>
        <w:wordWrap/>
        <w:spacing w:before="280" w:beforeAutospacing="0" w:after="290" w:afterAutospacing="0" w:line="624" w:lineRule="atLeast"/>
        <w:ind w:left="300" w:right="0" w:hanging="360"/>
      </w:pPr>
      <w:r>
        <w:rPr>
          <w:rFonts w:hint="eastAsia" w:ascii="微软雅黑" w:hAnsi="微软雅黑" w:eastAsia="微软雅黑" w:cs="微软雅黑"/>
          <w:b/>
          <w:i w:val="0"/>
          <w:caps w:val="0"/>
          <w:color w:val="000000"/>
          <w:spacing w:val="0"/>
          <w:sz w:val="28"/>
          <w:szCs w:val="28"/>
          <w:vertAlign w:val="baseline"/>
        </w:rPr>
        <w:t>am 化方法【感谢姜 】</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阿姆达尔定律是计算机系统设计的重要定量原理之一，于1967年由IBM360系列机的主要设计者阿姆达尔首先提出。该定律是指：系统中对某一部件采用更快执行方式所能获得的系统性能改进程度，取决于这种执行方式被使用的频率，或所占总执行时间的比例。阿姆达尔定律实际上定义了采取增强（加速）某部分功能处理的措施后可获得的性能改进或执行时间的加速比。简单来说是通过更快的处理器来获得加速是由慢的系统组件所限制。</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jc w:val="left"/>
        <w:textAlignment w:val="baseline"/>
        <w:rPr>
          <w:rFonts w:hint="eastAsia" w:ascii="微软雅黑" w:hAnsi="微软雅黑" w:eastAsia="微软雅黑" w:cs="微软雅黑"/>
          <w:i w:val="0"/>
          <w:caps w:val="0"/>
          <w:color w:val="000000"/>
          <w:spacing w:val="0"/>
          <w:sz w:val="21"/>
          <w:szCs w:val="21"/>
        </w:rPr>
      </w:pP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阿姆达尔定理主要观点：要想显著加速整个系统，必须提升全系统大部分的速度。</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决定系统性能的关键因素有那么几点：内存资源、CPU资源、磁盘I/O，那么系统的总体性能是取决于当前最慢的磁盘I/O速度，而不是内存和CPU。这种情况下，只有提高磁盘I/O速度才能对系统的整体性能进行优化。</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jc w:val="left"/>
        <w:textAlignment w:val="baseline"/>
        <w:rPr>
          <w:rFonts w:hint="eastAsia" w:ascii="微软雅黑" w:hAnsi="微软雅黑" w:eastAsia="微软雅黑" w:cs="微软雅黑"/>
          <w:i w:val="0"/>
          <w:caps w:val="0"/>
          <w:color w:val="000000"/>
          <w:spacing w:val="0"/>
          <w:sz w:val="21"/>
          <w:szCs w:val="21"/>
        </w:rPr>
      </w:pP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常用的优化方法没找到</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numPr>
          <w:ilvl w:val="0"/>
          <w:numId w:val="14"/>
        </w:numPr>
        <w:suppressLineNumbers w:val="0"/>
        <w:wordWrap/>
        <w:spacing w:before="280" w:beforeAutospacing="0" w:after="290" w:afterAutospacing="0" w:line="624" w:lineRule="atLeast"/>
        <w:ind w:left="300" w:right="0" w:hanging="360"/>
      </w:pPr>
      <w:r>
        <w:rPr>
          <w:rFonts w:hint="eastAsia" w:ascii="微软雅黑" w:hAnsi="微软雅黑" w:eastAsia="微软雅黑" w:cs="微软雅黑"/>
          <w:b/>
          <w:i w:val="0"/>
          <w:caps w:val="0"/>
          <w:color w:val="000000"/>
          <w:spacing w:val="0"/>
          <w:sz w:val="28"/>
          <w:szCs w:val="28"/>
          <w:vertAlign w:val="baseline"/>
        </w:rPr>
        <w:t>memery + disk和memery+cache两种存储系统的设计差异【感谢Jo 】</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基于所查资料，题目应为"disk cache"与"memery cache"的设计差异。</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MemoryCache，是将资源缓存到内存中，等待下次访问时不需要重新下载资源，而直接从内存中获取。</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DiskCache，是将资源缓存到磁盘中，等待下次访问时不需要重新下载资源，而直接从磁盘中获取。</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两者最大的区别在于，当退出进程时，内存中的数据会被清空，而磁盘的数据不会，所以，当下次再进入该进程时，该进程仍可以从DiskCache中获得数据，而MemoryCache则不行。</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Webkit资源分成两类，一类是主资源，比如HTML页面，或者下载项，一类是派生资源，比如HTML页面中内嵌的图片或者脚本链接。DiskCache与MemoryCache相似之处是只能存储一些派生类资源文件。</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MemoryCache对应的类为CachedResource，用于保存原始数据（比如CSS，JS等），以及解码过的图片数据。</w:t>
      </w:r>
    </w:p>
    <w:p>
      <w:pPr>
        <w:pStyle w:val="2"/>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48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sz w:val="24"/>
          <w:szCs w:val="24"/>
          <w:bdr w:val="none" w:color="auto" w:sz="0" w:space="0"/>
          <w:vertAlign w:val="baseline"/>
        </w:rPr>
        <w:t>DiskCache存储形式为一个index.dat文件，记录存储数据的url，然后再分别存储该url的response信息和content内容。</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3.流水线设计的优点，为什么能提高性能，可能会影响的因素，怎么解决处理这些影响因素 感谢【高晨晨chen】</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流水线技术：将指令执行过程划分为不同阶段，占用不同的资源，使多条指令同时执行。</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优点：程序的执行时间缩短，各功能部件的利用率明显提高。</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缺点：需要付出硬件上的开销。控制过程也比顺序执行复杂。</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为什么提高性能：多条指令可以并行处理，提高了吞吐量，提高资源利用率。</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影响流水线的因素：</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1、结构相关（结构冲突）</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后一指令用到前一指令的相同结构，如存储器。</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2、数据相关（数据冲突）</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后一指令用到前一指令的相关数据。</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3、控制相关（控制冲突）</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当流水线遇到转移指令或其他改变PC值的指令而造成断流时，会引发控制相关。</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比如条件判断语句或跳转语句。</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解决办法：</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1、结构相关：</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（1）后一相关指令暂停一个周期</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（2）资源重复配置：如将存储器拆分为数据存储器和指令存储器。</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2、数据相关：</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（1）把遇到数据相关的指令及其后续指令都暂停一至几个时钟周期，直到数据相关问题消失后再继续执行，可分为硬件阻塞（stall）和软件插入“NOP”两种方式。</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（2）数据旁路技术。通过将ALU等部件的输出直接作为下一指令的输入，提前获得数据。</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（3）编译优化：通过编译器调整指令顺序来解决数据冲突。把后面用不到数据相关的指令，插入前面，等到数据相关的指令完成后，继续执行下一个指令。</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3、控制相关：</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解决办法：</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（1）分支预测，尽早判别转移是否发生，尽早预测转移分支。</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（2）预取两个方向指令。</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（3）加快和提前形成条件码。</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（4）提高转移方向的猜准率。（这个好像用的最多）</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numPr>
          <w:ilvl w:val="0"/>
          <w:numId w:val="15"/>
        </w:numPr>
        <w:suppressLineNumbers w:val="0"/>
        <w:wordWrap/>
        <w:spacing w:before="280" w:beforeAutospacing="0" w:after="290" w:afterAutospacing="0" w:line="624" w:lineRule="atLeast"/>
        <w:ind w:left="300" w:right="0" w:hanging="360"/>
      </w:pPr>
      <w:r>
        <w:rPr>
          <w:rFonts w:hint="eastAsia" w:ascii="微软雅黑" w:hAnsi="微软雅黑" w:eastAsia="微软雅黑" w:cs="微软雅黑"/>
          <w:b/>
          <w:i w:val="0"/>
          <w:caps w:val="0"/>
          <w:color w:val="000000"/>
          <w:spacing w:val="0"/>
          <w:sz w:val="28"/>
          <w:szCs w:val="28"/>
          <w:vertAlign w:val="baseline"/>
        </w:rPr>
        <w:t>缺失率 【感谢North】</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Cache和主存都被分为若干大小相等的块，Cache块还可以称作Cache行。每块由若干字节组成，块的长度称为块长。由于Cache的容量远远小于主存的容量，所以Cache中的块数要远少于主存中的块数。仅仅保存主存中</w:t>
      </w:r>
      <w:r>
        <w:rPr>
          <w:rFonts w:ascii="黑体" w:hAnsi="宋体" w:eastAsia="黑体" w:cs="黑体"/>
          <w:b/>
          <w:i w:val="0"/>
          <w:caps w:val="0"/>
          <w:color w:val="000000"/>
          <w:spacing w:val="0"/>
          <w:kern w:val="0"/>
          <w:sz w:val="24"/>
          <w:szCs w:val="24"/>
          <w:bdr w:val="none" w:color="auto" w:sz="0" w:space="0"/>
          <w:vertAlign w:val="baseline"/>
          <w:lang w:val="en-US" w:eastAsia="zh-CN" w:bidi="ar"/>
        </w:rPr>
        <w:t>最活跃的</w:t>
      </w:r>
      <w:r>
        <w:rPr>
          <w:rFonts w:ascii="黑体" w:hAnsi="宋体" w:eastAsia="黑体" w:cs="黑体"/>
          <w:i w:val="0"/>
          <w:caps w:val="0"/>
          <w:color w:val="000000"/>
          <w:spacing w:val="0"/>
          <w:kern w:val="0"/>
          <w:sz w:val="24"/>
          <w:szCs w:val="24"/>
          <w:bdr w:val="none" w:color="auto" w:sz="0" w:space="0"/>
          <w:vertAlign w:val="baseline"/>
          <w:lang w:val="en-US" w:eastAsia="zh-CN" w:bidi="ar"/>
        </w:rPr>
        <w:t>若干块的副本。</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当CPU发出读请求时，如果欲访问地址在Cache中命中，就将此地址转换成Cache地址，直接对Cache进行读操作。与主存无关。如果Cache不命中，则仍需访问主存，并把此字所在的块一并从主存调入Cache内。 若此时Cache已满，则需要根据某种替换算法，用新的主存块替换掉原来Cache中原来的块的信息。有些时候，也可以同时访问Cache和主存，如果命中Cache，终止主存访问。访问主存慢，所以命中后就停止访问主存。CPU与Cache之间数据交换以字为单位，Cache与主存之间以Cache块为单位。</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缺失率＝读和写不命中数量／读和写的总数量</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软件工程</w:t>
      </w:r>
    </w:p>
    <w:p>
      <w:pPr>
        <w:keepNext w:val="0"/>
        <w:keepLines w:val="0"/>
        <w:widowControl/>
        <w:numPr>
          <w:ilvl w:val="0"/>
          <w:numId w:val="16"/>
        </w:numPr>
        <w:suppressLineNumbers w:val="0"/>
        <w:wordWrap/>
        <w:spacing w:before="280" w:beforeAutospacing="0" w:after="290" w:afterAutospacing="0" w:line="624" w:lineRule="atLeast"/>
        <w:ind w:left="300" w:right="0" w:hanging="360"/>
      </w:pPr>
      <w:r>
        <w:rPr>
          <w:rFonts w:hint="eastAsia" w:ascii="微软雅黑" w:hAnsi="微软雅黑" w:eastAsia="微软雅黑" w:cs="微软雅黑"/>
          <w:b/>
          <w:i w:val="0"/>
          <w:caps w:val="0"/>
          <w:color w:val="000000"/>
          <w:spacing w:val="0"/>
          <w:sz w:val="28"/>
          <w:szCs w:val="28"/>
          <w:vertAlign w:val="baseline"/>
        </w:rPr>
        <w:t>超市系统的用例图【感谢小春】</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hanging="42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drawing>
          <wp:inline distT="0" distB="0" distL="114300" distR="114300">
            <wp:extent cx="5410200" cy="4733925"/>
            <wp:effectExtent l="0" t="0" r="0" b="9525"/>
            <wp:docPr id="5"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4"/>
                    <pic:cNvPicPr>
                      <a:picLocks noChangeAspect="1"/>
                    </pic:cNvPicPr>
                  </pic:nvPicPr>
                  <pic:blipFill>
                    <a:blip r:embed="rId11"/>
                    <a:stretch>
                      <a:fillRect/>
                    </a:stretch>
                  </pic:blipFill>
                  <pic:spPr>
                    <a:xfrm>
                      <a:off x="0" y="0"/>
                      <a:ext cx="5410200" cy="4733925"/>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hanging="42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drawing>
          <wp:inline distT="0" distB="0" distL="114300" distR="114300">
            <wp:extent cx="3571875" cy="5705475"/>
            <wp:effectExtent l="0" t="0" r="9525" b="9525"/>
            <wp:docPr id="6"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5"/>
                    <pic:cNvPicPr>
                      <a:picLocks noChangeAspect="1"/>
                    </pic:cNvPicPr>
                  </pic:nvPicPr>
                  <pic:blipFill>
                    <a:blip r:embed="rId12"/>
                    <a:stretch>
                      <a:fillRect/>
                    </a:stretch>
                  </pic:blipFill>
                  <pic:spPr>
                    <a:xfrm>
                      <a:off x="0" y="0"/>
                      <a:ext cx="3571875" cy="5705475"/>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hanging="48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hanging="42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drawing>
          <wp:inline distT="0" distB="0" distL="114300" distR="114300">
            <wp:extent cx="5334000" cy="5534025"/>
            <wp:effectExtent l="0" t="0" r="0" b="9525"/>
            <wp:docPr id="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66"/>
                    <pic:cNvPicPr>
                      <a:picLocks noChangeAspect="1"/>
                    </pic:cNvPicPr>
                  </pic:nvPicPr>
                  <pic:blipFill>
                    <a:blip r:embed="rId13"/>
                    <a:stretch>
                      <a:fillRect/>
                    </a:stretch>
                  </pic:blipFill>
                  <pic:spPr>
                    <a:xfrm>
                      <a:off x="0" y="0"/>
                      <a:ext cx="5334000" cy="5534025"/>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p>
    <w:p>
      <w:pPr>
        <w:keepNext w:val="0"/>
        <w:keepLines w:val="0"/>
        <w:widowControl/>
        <w:numPr>
          <w:ilvl w:val="0"/>
          <w:numId w:val="17"/>
        </w:numPr>
        <w:suppressLineNumbers w:val="0"/>
        <w:wordWrap/>
        <w:spacing w:before="280" w:beforeAutospacing="0" w:after="290" w:afterAutospacing="0" w:line="624" w:lineRule="atLeast"/>
        <w:ind w:left="300" w:right="0" w:hanging="360"/>
      </w:pPr>
      <w:r>
        <w:rPr>
          <w:rFonts w:hint="eastAsia" w:ascii="微软雅黑" w:hAnsi="微软雅黑" w:eastAsia="微软雅黑" w:cs="微软雅黑"/>
          <w:b/>
          <w:i w:val="0"/>
          <w:caps w:val="0"/>
          <w:color w:val="000000"/>
          <w:spacing w:val="0"/>
          <w:sz w:val="28"/>
          <w:szCs w:val="28"/>
          <w:vertAlign w:val="baseline"/>
        </w:rPr>
        <w:t>选课系统的数据流程图【感谢小春】</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hanging="42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drawing>
          <wp:inline distT="0" distB="0" distL="114300" distR="114300">
            <wp:extent cx="304800" cy="304800"/>
            <wp:effectExtent l="0" t="0" r="0" b="0"/>
            <wp:docPr id="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67"/>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68" w:lineRule="atLeast"/>
        <w:ind w:left="0" w:right="0" w:hanging="56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3.图书馆的类图，关于读者，老师，学生，临时读者，图书信息，图书拷贝，借书还书记录。感谢关</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w:t>
      </w:r>
      <w:r>
        <w:rPr>
          <w:rFonts w:ascii="黑体" w:hAnsi="宋体" w:eastAsia="黑体" w:cs="黑体"/>
          <w:i w:val="0"/>
          <w:caps w:val="0"/>
          <w:color w:val="000000"/>
          <w:spacing w:val="0"/>
          <w:kern w:val="0"/>
          <w:sz w:val="24"/>
          <w:szCs w:val="24"/>
          <w:bdr w:val="none" w:color="auto" w:sz="0" w:space="0"/>
          <w:vertAlign w:val="baseline"/>
          <w:lang w:val="en-US" w:eastAsia="zh-CN" w:bidi="ar"/>
        </w:rPr>
        <w:drawing>
          <wp:inline distT="0" distB="0" distL="114300" distR="114300">
            <wp:extent cx="19154775" cy="11172825"/>
            <wp:effectExtent l="0" t="0" r="9525" b="9525"/>
            <wp:docPr id="9"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IMG_268"/>
                    <pic:cNvPicPr>
                      <a:picLocks noChangeAspect="1"/>
                    </pic:cNvPicPr>
                  </pic:nvPicPr>
                  <pic:blipFill>
                    <a:blip r:embed="rId15"/>
                    <a:stretch>
                      <a:fillRect/>
                    </a:stretch>
                  </pic:blipFill>
                  <pic:spPr>
                    <a:xfrm>
                      <a:off x="0" y="0"/>
                      <a:ext cx="19154775" cy="11172825"/>
                    </a:xfrm>
                    <a:prstGeom prst="rect">
                      <a:avLst/>
                    </a:prstGeom>
                    <a:noFill/>
                    <a:ln w="9525">
                      <a:noFill/>
                    </a:ln>
                  </pic:spPr>
                </pic:pic>
              </a:graphicData>
            </a:graphic>
          </wp:inline>
        </w:drawing>
      </w: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80" w:beforeAutospacing="0" w:after="29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28"/>
          <w:szCs w:val="28"/>
        </w:rPr>
      </w:pPr>
      <w:r>
        <w:rPr>
          <w:rFonts w:hint="eastAsia" w:ascii="微软雅黑" w:hAnsi="微软雅黑" w:eastAsia="微软雅黑" w:cs="微软雅黑"/>
          <w:b/>
          <w:i w:val="0"/>
          <w:caps w:val="0"/>
          <w:color w:val="000000"/>
          <w:spacing w:val="0"/>
          <w:kern w:val="0"/>
          <w:sz w:val="28"/>
          <w:szCs w:val="28"/>
          <w:bdr w:val="none" w:color="auto" w:sz="0" w:space="0"/>
          <w:vertAlign w:val="baseline"/>
          <w:lang w:val="en-US" w:eastAsia="zh-CN" w:bidi="ar"/>
        </w:rPr>
        <w:t>4.面向对象设计选择，依赖倒置原则，接口隔离原则。【感谢绾晴】</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面相对象原则有开闭原则，依赖倒置原则，单一责任原则，里氏代换原则，复合复用原则，迪米特法则，接口隔离原则，我们在面相对象设计中要遵循这些原则，才能增强程序的可扩展性，迭代性，可维护性</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依赖倒置原则：高层模块不应该依赖底层模块，两个都应该依赖与抽象；抽象不应该依赖于细节，细节应该依赖于抽象</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例如：我们平常使用的工厂模式</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把数据转换成xml格式，我们应该定义个数据转换抽象类，再定义个继承抽象类的实现类，实现转换xml格式方法，当我们要新增一个转换成xls文件时，我们只需要继承抽象类实现一个换xls格式的类即可</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接口隔离原则：</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接口隔离原则是指使用多个专门接口，而不使用单一总接口。每一个接口应该承担一种相对独立的角色，不多不少，不干不该干的事，该干的事都要干。使用接口隔离原则拆分接口时，首先必须满足单一职责原则，将一组相关的操作定义在一个接口中，且在满足高内聚的前提下，接口中的方法越少越好</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例如做支付宝和微信支付接口，应该定义两个类</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60" w:beforeAutospacing="0" w:after="26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32"/>
          <w:szCs w:val="32"/>
        </w:rPr>
      </w:pPr>
      <w:r>
        <w:rPr>
          <w:rFonts w:ascii="微软雅黑" w:hAnsi="微软雅黑" w:eastAsia="微软雅黑" w:cs="微软雅黑"/>
          <w:b/>
          <w:i w:val="0"/>
          <w:caps w:val="0"/>
          <w:color w:val="000000"/>
          <w:spacing w:val="0"/>
          <w:kern w:val="0"/>
          <w:sz w:val="32"/>
          <w:szCs w:val="32"/>
          <w:bdr w:val="none" w:color="auto" w:sz="0" w:space="0"/>
          <w:vertAlign w:val="baseline"/>
          <w:lang w:val="en-US" w:eastAsia="zh-CN" w:bidi="ar"/>
        </w:rPr>
        <w:t>分层数据流模型</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60" w:beforeAutospacing="0" w:after="26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32"/>
          <w:szCs w:val="32"/>
        </w:rPr>
      </w:pPr>
      <w:r>
        <w:rPr>
          <w:rFonts w:hint="eastAsia" w:ascii="微软雅黑" w:hAnsi="微软雅黑" w:eastAsia="微软雅黑" w:cs="微软雅黑"/>
          <w:b/>
          <w:i w:val="0"/>
          <w:caps w:val="0"/>
          <w:color w:val="000000"/>
          <w:spacing w:val="0"/>
          <w:kern w:val="0"/>
          <w:sz w:val="32"/>
          <w:szCs w:val="32"/>
          <w:bdr w:val="none" w:color="auto" w:sz="0" w:space="0"/>
          <w:vertAlign w:val="baseline"/>
          <w:lang w:val="en-US" w:eastAsia="zh-CN" w:bidi="ar"/>
        </w:rPr>
        <w:t>基本图形符号</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10" w:beforeAutospacing="0" w:after="21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drawing>
          <wp:inline distT="0" distB="0" distL="114300" distR="114300">
            <wp:extent cx="3933825" cy="1924050"/>
            <wp:effectExtent l="0" t="0" r="9525" b="0"/>
            <wp:docPr id="11"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IMG_269"/>
                    <pic:cNvPicPr>
                      <a:picLocks noChangeAspect="1"/>
                    </pic:cNvPicPr>
                  </pic:nvPicPr>
                  <pic:blipFill>
                    <a:blip r:embed="rId16"/>
                    <a:stretch>
                      <a:fillRect/>
                    </a:stretch>
                  </pic:blipFill>
                  <pic:spPr>
                    <a:xfrm>
                      <a:off x="0" y="0"/>
                      <a:ext cx="3933825" cy="192405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60" w:beforeAutospacing="0" w:after="26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32"/>
          <w:szCs w:val="32"/>
        </w:rPr>
      </w:pPr>
      <w:r>
        <w:rPr>
          <w:rFonts w:hint="eastAsia" w:ascii="微软雅黑" w:hAnsi="微软雅黑" w:eastAsia="微软雅黑" w:cs="微软雅黑"/>
          <w:b/>
          <w:i w:val="0"/>
          <w:caps w:val="0"/>
          <w:color w:val="000000"/>
          <w:spacing w:val="0"/>
          <w:kern w:val="0"/>
          <w:sz w:val="32"/>
          <w:szCs w:val="32"/>
          <w:bdr w:val="none" w:color="auto" w:sz="0" w:space="0"/>
          <w:vertAlign w:val="baseline"/>
          <w:lang w:val="en-US" w:eastAsia="zh-CN" w:bidi="ar"/>
        </w:rPr>
        <w:t>设计原则</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10" w:beforeAutospacing="0" w:after="210" w:afterAutospacing="0" w:line="364"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b/>
          <w:i w:val="0"/>
          <w:caps w:val="0"/>
          <w:color w:val="000000"/>
          <w:spacing w:val="0"/>
          <w:kern w:val="0"/>
          <w:sz w:val="18"/>
          <w:szCs w:val="18"/>
          <w:bdr w:val="none" w:color="auto" w:sz="0" w:space="0"/>
          <w:vertAlign w:val="baseline"/>
          <w:lang w:val="en-US" w:eastAsia="zh-CN" w:bidi="ar"/>
        </w:rPr>
        <w:t>(1) 父图与子图的平衡原则</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10" w:beforeAutospacing="0" w:after="210" w:afterAutospacing="0" w:line="364"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18"/>
          <w:szCs w:val="18"/>
          <w:bdr w:val="none" w:color="auto" w:sz="0" w:space="0"/>
          <w:vertAlign w:val="baseline"/>
          <w:lang w:val="en-US" w:eastAsia="zh-CN" w:bidi="ar"/>
        </w:rPr>
        <w:t>子图的输入输出数据流同父图相应加工的输入输出数据流必须一致, 此即父图与子图的平衡</w:t>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 xml:space="preserve">.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10" w:beforeAutospacing="0" w:after="21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drawing>
          <wp:inline distT="0" distB="0" distL="114300" distR="114300">
            <wp:extent cx="3371850" cy="1085850"/>
            <wp:effectExtent l="0" t="0" r="0" b="0"/>
            <wp:docPr id="12"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70"/>
                    <pic:cNvPicPr>
                      <a:picLocks noChangeAspect="1"/>
                    </pic:cNvPicPr>
                  </pic:nvPicPr>
                  <pic:blipFill>
                    <a:blip r:embed="rId17"/>
                    <a:stretch>
                      <a:fillRect/>
                    </a:stretch>
                  </pic:blipFill>
                  <pic:spPr>
                    <a:xfrm>
                      <a:off x="0" y="0"/>
                      <a:ext cx="3371850" cy="108585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10" w:beforeAutospacing="0" w:after="210" w:afterAutospacing="0" w:line="364"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b/>
          <w:i w:val="0"/>
          <w:caps w:val="0"/>
          <w:color w:val="000000"/>
          <w:spacing w:val="0"/>
          <w:kern w:val="0"/>
          <w:sz w:val="18"/>
          <w:szCs w:val="18"/>
          <w:bdr w:val="none" w:color="auto" w:sz="0" w:space="0"/>
          <w:vertAlign w:val="baseline"/>
          <w:lang w:val="en-US" w:eastAsia="zh-CN" w:bidi="ar"/>
        </w:rPr>
        <w:t>(2) 数据守恒原则</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 xml:space="preserve">对任何一个加工来说, 其所有输出数据流中的数据必须能从该加工的输入数据流中直接获得, 或者说是通过该加工能产生的数据.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1.外部实体与外部实体之间不存在数据流​</w:t>
      </w:r>
      <w:r>
        <w:rPr>
          <w:rFonts w:ascii="黑体" w:hAnsi="宋体" w:eastAsia="黑体" w:cs="黑体"/>
          <w:i w:val="0"/>
          <w:caps w:val="0"/>
          <w:color w:val="000000"/>
          <w:spacing w:val="0"/>
          <w:kern w:val="0"/>
          <w:sz w:val="24"/>
          <w:szCs w:val="24"/>
          <w:bdr w:val="none" w:color="auto" w:sz="0" w:space="0"/>
          <w:vertAlign w:val="baseline"/>
          <w:lang w:val="en-US" w:eastAsia="zh-CN" w:bidi="ar"/>
        </w:rPr>
        <w:drawing>
          <wp:inline distT="0" distB="0" distL="114300" distR="114300">
            <wp:extent cx="1933575" cy="342900"/>
            <wp:effectExtent l="0" t="0" r="9525" b="0"/>
            <wp:docPr id="13"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IMG_271"/>
                    <pic:cNvPicPr>
                      <a:picLocks noChangeAspect="1"/>
                    </pic:cNvPicPr>
                  </pic:nvPicPr>
                  <pic:blipFill>
                    <a:blip r:embed="rId18"/>
                    <a:stretch>
                      <a:fillRect/>
                    </a:stretch>
                  </pic:blipFill>
                  <pic:spPr>
                    <a:xfrm>
                      <a:off x="0" y="0"/>
                      <a:ext cx="1933575" cy="342900"/>
                    </a:xfrm>
                    <a:prstGeom prst="rect">
                      <a:avLst/>
                    </a:prstGeom>
                    <a:noFill/>
                    <a:ln w="9525">
                      <a:noFill/>
                    </a:ln>
                  </pic:spPr>
                </pic:pic>
              </a:graphicData>
            </a:graphic>
          </wp:inline>
        </w:drawing>
      </w: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2.外部实体与数据存储之间不存在数据流​</w:t>
      </w:r>
      <w:r>
        <w:rPr>
          <w:rFonts w:ascii="黑体" w:hAnsi="宋体" w:eastAsia="黑体" w:cs="黑体"/>
          <w:i w:val="0"/>
          <w:caps w:val="0"/>
          <w:color w:val="000000"/>
          <w:spacing w:val="0"/>
          <w:kern w:val="0"/>
          <w:sz w:val="24"/>
          <w:szCs w:val="24"/>
          <w:bdr w:val="none" w:color="auto" w:sz="0" w:space="0"/>
          <w:vertAlign w:val="baseline"/>
          <w:lang w:val="en-US" w:eastAsia="zh-CN" w:bidi="ar"/>
        </w:rPr>
        <w:drawing>
          <wp:inline distT="0" distB="0" distL="114300" distR="114300">
            <wp:extent cx="1914525" cy="561975"/>
            <wp:effectExtent l="0" t="0" r="9525" b="9525"/>
            <wp:docPr id="14"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IMG_272"/>
                    <pic:cNvPicPr>
                      <a:picLocks noChangeAspect="1"/>
                    </pic:cNvPicPr>
                  </pic:nvPicPr>
                  <pic:blipFill>
                    <a:blip r:embed="rId19"/>
                    <a:stretch>
                      <a:fillRect/>
                    </a:stretch>
                  </pic:blipFill>
                  <pic:spPr>
                    <a:xfrm>
                      <a:off x="0" y="0"/>
                      <a:ext cx="1914525" cy="561975"/>
                    </a:xfrm>
                    <a:prstGeom prst="rect">
                      <a:avLst/>
                    </a:prstGeom>
                    <a:noFill/>
                    <a:ln w="9525">
                      <a:noFill/>
                    </a:ln>
                  </pic:spPr>
                </pic:pic>
              </a:graphicData>
            </a:graphic>
          </wp:inline>
        </w:drawing>
      </w: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3.数据存储与数据存储之间不存在数据流​</w:t>
      </w:r>
      <w:r>
        <w:rPr>
          <w:rFonts w:ascii="黑体" w:hAnsi="宋体" w:eastAsia="黑体" w:cs="黑体"/>
          <w:i w:val="0"/>
          <w:caps w:val="0"/>
          <w:color w:val="000000"/>
          <w:spacing w:val="0"/>
          <w:kern w:val="0"/>
          <w:sz w:val="24"/>
          <w:szCs w:val="24"/>
          <w:bdr w:val="none" w:color="auto" w:sz="0" w:space="0"/>
          <w:vertAlign w:val="baseline"/>
          <w:lang w:val="en-US" w:eastAsia="zh-CN" w:bidi="ar"/>
        </w:rPr>
        <w:drawing>
          <wp:inline distT="0" distB="0" distL="114300" distR="114300">
            <wp:extent cx="1752600" cy="428625"/>
            <wp:effectExtent l="0" t="0" r="0" b="9525"/>
            <wp:docPr id="15"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73"/>
                    <pic:cNvPicPr>
                      <a:picLocks noChangeAspect="1"/>
                    </pic:cNvPicPr>
                  </pic:nvPicPr>
                  <pic:blipFill>
                    <a:blip r:embed="rId20"/>
                    <a:stretch>
                      <a:fillRect/>
                    </a:stretch>
                  </pic:blipFill>
                  <pic:spPr>
                    <a:xfrm>
                      <a:off x="0" y="0"/>
                      <a:ext cx="1752600" cy="428625"/>
                    </a:xfrm>
                    <a:prstGeom prst="rect">
                      <a:avLst/>
                    </a:prstGeom>
                    <a:noFill/>
                    <a:ln w="9525">
                      <a:noFill/>
                    </a:ln>
                  </pic:spPr>
                </pic:pic>
              </a:graphicData>
            </a:graphic>
          </wp:inline>
        </w:drawing>
      </w: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 xml:space="preserve">(3) 守恒加工原则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 xml:space="preserve">对同一个加工来说, 输入与输出的名字必须不相同, 即使它们的组成成分相同.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1.对于每个加工, 必须既有输入数据流, 又有输出数据流.</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 xml:space="preserve">2.数据流与加工有关, 且必须经过加工.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对于加工, 输入是A, 输出还是A, 也违反了数据守恒原则, 输入与输出一样, 加工没有作用. 人不可能吃的什么, 出来的是同一样的. ​</w:t>
      </w:r>
      <w:r>
        <w:rPr>
          <w:rFonts w:ascii="黑体" w:hAnsi="宋体" w:eastAsia="黑体" w:cs="黑体"/>
          <w:i w:val="0"/>
          <w:caps w:val="0"/>
          <w:color w:val="000000"/>
          <w:spacing w:val="0"/>
          <w:kern w:val="0"/>
          <w:sz w:val="24"/>
          <w:szCs w:val="24"/>
          <w:bdr w:val="none" w:color="auto" w:sz="0" w:space="0"/>
          <w:vertAlign w:val="baseline"/>
          <w:lang w:val="en-US" w:eastAsia="zh-CN" w:bidi="ar"/>
        </w:rPr>
        <w:drawing>
          <wp:inline distT="0" distB="0" distL="114300" distR="114300">
            <wp:extent cx="685800" cy="276225"/>
            <wp:effectExtent l="0" t="0" r="0" b="9525"/>
            <wp:docPr id="16"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IMG_274"/>
                    <pic:cNvPicPr>
                      <a:picLocks noChangeAspect="1"/>
                    </pic:cNvPicPr>
                  </pic:nvPicPr>
                  <pic:blipFill>
                    <a:blip r:embed="rId21"/>
                    <a:stretch>
                      <a:fillRect/>
                    </a:stretch>
                  </pic:blipFill>
                  <pic:spPr>
                    <a:xfrm>
                      <a:off x="0" y="0"/>
                      <a:ext cx="685800" cy="276225"/>
                    </a:xfrm>
                    <a:prstGeom prst="rect">
                      <a:avLst/>
                    </a:prstGeom>
                    <a:noFill/>
                    <a:ln w="9525">
                      <a:noFill/>
                    </a:ln>
                  </pic:spPr>
                </pic:pic>
              </a:graphicData>
            </a:graphic>
          </wp:inline>
        </w:drawing>
      </w: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对于加工, 只有输入, 没有输出, 违反了数据守恒原则. 人不可能只吃饭, 不大小便. ​</w:t>
      </w:r>
      <w:r>
        <w:rPr>
          <w:rFonts w:ascii="黑体" w:hAnsi="宋体" w:eastAsia="黑体" w:cs="黑体"/>
          <w:i w:val="0"/>
          <w:caps w:val="0"/>
          <w:color w:val="000000"/>
          <w:spacing w:val="0"/>
          <w:kern w:val="0"/>
          <w:sz w:val="24"/>
          <w:szCs w:val="24"/>
          <w:bdr w:val="none" w:color="auto" w:sz="0" w:space="0"/>
          <w:vertAlign w:val="baseline"/>
          <w:lang w:val="en-US" w:eastAsia="zh-CN" w:bidi="ar"/>
        </w:rPr>
        <w:drawing>
          <wp:inline distT="0" distB="0" distL="114300" distR="114300">
            <wp:extent cx="552450" cy="333375"/>
            <wp:effectExtent l="0" t="0" r="0" b="9525"/>
            <wp:docPr id="17"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IMG_275"/>
                    <pic:cNvPicPr>
                      <a:picLocks noChangeAspect="1"/>
                    </pic:cNvPicPr>
                  </pic:nvPicPr>
                  <pic:blipFill>
                    <a:blip r:embed="rId22"/>
                    <a:stretch>
                      <a:fillRect/>
                    </a:stretch>
                  </pic:blipFill>
                  <pic:spPr>
                    <a:xfrm>
                      <a:off x="0" y="0"/>
                      <a:ext cx="552450" cy="333375"/>
                    </a:xfrm>
                    <a:prstGeom prst="rect">
                      <a:avLst/>
                    </a:prstGeom>
                    <a:noFill/>
                    <a:ln w="9525">
                      <a:noFill/>
                    </a:ln>
                  </pic:spPr>
                </pic:pic>
              </a:graphicData>
            </a:graphic>
          </wp:inline>
        </w:drawing>
      </w: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对于加工, 只有输出, 没有输入, 违反了数据守恒原则. 人不可能一直大小便, 但不吃饭. ​</w:t>
      </w:r>
      <w:r>
        <w:rPr>
          <w:rFonts w:ascii="黑体" w:hAnsi="宋体" w:eastAsia="黑体" w:cs="黑体"/>
          <w:i w:val="0"/>
          <w:caps w:val="0"/>
          <w:color w:val="000000"/>
          <w:spacing w:val="0"/>
          <w:kern w:val="0"/>
          <w:sz w:val="24"/>
          <w:szCs w:val="24"/>
          <w:bdr w:val="none" w:color="auto" w:sz="0" w:space="0"/>
          <w:vertAlign w:val="baseline"/>
          <w:lang w:val="en-US" w:eastAsia="zh-CN" w:bidi="ar"/>
        </w:rPr>
        <w:drawing>
          <wp:inline distT="0" distB="0" distL="114300" distR="114300">
            <wp:extent cx="495300" cy="323850"/>
            <wp:effectExtent l="0" t="0" r="0" b="0"/>
            <wp:docPr id="10"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descr="IMG_276"/>
                    <pic:cNvPicPr>
                      <a:picLocks noChangeAspect="1"/>
                    </pic:cNvPicPr>
                  </pic:nvPicPr>
                  <pic:blipFill>
                    <a:blip r:embed="rId23"/>
                    <a:stretch>
                      <a:fillRect/>
                    </a:stretch>
                  </pic:blipFill>
                  <pic:spPr>
                    <a:xfrm>
                      <a:off x="0" y="0"/>
                      <a:ext cx="495300" cy="323850"/>
                    </a:xfrm>
                    <a:prstGeom prst="rect">
                      <a:avLst/>
                    </a:prstGeom>
                    <a:noFill/>
                    <a:ln w="9525">
                      <a:noFill/>
                    </a:ln>
                  </pic:spPr>
                </pic:pic>
              </a:graphicData>
            </a:graphic>
          </wp:inline>
        </w:drawing>
      </w: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数据流经过加工之后, 数据流的关系, 如图：</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10" w:beforeAutospacing="0" w:after="21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drawing>
          <wp:inline distT="0" distB="0" distL="114300" distR="114300">
            <wp:extent cx="4010025" cy="2457450"/>
            <wp:effectExtent l="0" t="0" r="9525" b="0"/>
            <wp:docPr id="18"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IMG_277"/>
                    <pic:cNvPicPr>
                      <a:picLocks noChangeAspect="1"/>
                    </pic:cNvPicPr>
                  </pic:nvPicPr>
                  <pic:blipFill>
                    <a:blip r:embed="rId24"/>
                    <a:stretch>
                      <a:fillRect/>
                    </a:stretch>
                  </pic:blipFill>
                  <pic:spPr>
                    <a:xfrm>
                      <a:off x="0" y="0"/>
                      <a:ext cx="4010025" cy="245745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1"/>
          <w:szCs w:val="21"/>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10" w:beforeAutospacing="0" w:after="21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60" w:beforeAutospacing="0" w:after="260" w:afterAutospacing="0" w:line="624" w:lineRule="atLeast"/>
        <w:ind w:left="0" w:right="0" w:firstLine="0"/>
        <w:jc w:val="left"/>
        <w:textAlignment w:val="baseline"/>
        <w:rPr>
          <w:rFonts w:hint="eastAsia" w:ascii="微软雅黑" w:hAnsi="微软雅黑" w:eastAsia="微软雅黑" w:cs="微软雅黑"/>
          <w:b/>
          <w:i w:val="0"/>
          <w:caps w:val="0"/>
          <w:color w:val="000000"/>
          <w:spacing w:val="0"/>
          <w:sz w:val="32"/>
          <w:szCs w:val="32"/>
        </w:rPr>
      </w:pPr>
      <w:r>
        <w:rPr>
          <w:rFonts w:hint="eastAsia" w:ascii="微软雅黑" w:hAnsi="微软雅黑" w:eastAsia="微软雅黑" w:cs="微软雅黑"/>
          <w:b/>
          <w:i w:val="0"/>
          <w:caps w:val="0"/>
          <w:color w:val="000000"/>
          <w:spacing w:val="0"/>
          <w:kern w:val="0"/>
          <w:sz w:val="32"/>
          <w:szCs w:val="32"/>
          <w:bdr w:val="none" w:color="auto" w:sz="0" w:space="0"/>
          <w:vertAlign w:val="baseline"/>
          <w:lang w:val="en-US" w:eastAsia="zh-CN" w:bidi="ar"/>
        </w:rPr>
        <w:t>数据字典</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数据流图描述了系统的分解。但没有对图中各成分进行说明。数据字典是对数据流图中出现的所有被命名的图形元素在数据字典中作为一个词条加以定义，使 切的解释。</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w:t>
      </w:r>
      <w:r>
        <w:rPr>
          <w:rFonts w:ascii="黑体" w:hAnsi="宋体" w:eastAsia="黑体" w:cs="黑体"/>
          <w:i w:val="0"/>
          <w:caps w:val="0"/>
          <w:color w:val="000000"/>
          <w:spacing w:val="0"/>
          <w:kern w:val="0"/>
          <w:sz w:val="24"/>
          <w:szCs w:val="24"/>
          <w:bdr w:val="none" w:color="auto" w:sz="0" w:space="0"/>
          <w:vertAlign w:val="baseline"/>
          <w:lang w:val="en-US" w:eastAsia="zh-CN" w:bidi="ar"/>
        </w:rPr>
        <w:drawing>
          <wp:inline distT="0" distB="0" distL="114300" distR="114300">
            <wp:extent cx="3438525" cy="1057275"/>
            <wp:effectExtent l="0" t="0" r="9525" b="9525"/>
            <wp:docPr id="19"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descr="IMG_278"/>
                    <pic:cNvPicPr>
                      <a:picLocks noChangeAspect="1"/>
                    </pic:cNvPicPr>
                  </pic:nvPicPr>
                  <pic:blipFill>
                    <a:blip r:embed="rId25"/>
                    <a:stretch>
                      <a:fillRect/>
                    </a:stretch>
                  </pic:blipFill>
                  <pic:spPr>
                    <a:xfrm>
                      <a:off x="0" y="0"/>
                      <a:ext cx="3438525" cy="1057275"/>
                    </a:xfrm>
                    <a:prstGeom prst="rect">
                      <a:avLst/>
                    </a:prstGeom>
                    <a:noFill/>
                    <a:ln w="9525">
                      <a:noFill/>
                    </a:ln>
                  </pic:spPr>
                </pic:pic>
              </a:graphicData>
            </a:graphic>
          </wp:inline>
        </w:drawing>
      </w:r>
      <w:r>
        <w:rPr>
          <w:rFonts w:ascii="黑体" w:hAnsi="宋体" w:eastAsia="黑体" w:cs="黑体"/>
          <w:i w:val="0"/>
          <w:caps w:val="0"/>
          <w:color w:val="000000"/>
          <w:spacing w:val="0"/>
          <w:kern w:val="0"/>
          <w:sz w:val="24"/>
          <w:szCs w:val="24"/>
          <w:bdr w:val="none" w:color="auto" w:sz="0" w:space="0"/>
          <w:vertAlign w:val="baseline"/>
          <w:lang w:val="en-US" w:eastAsia="zh-CN" w:bidi="ar"/>
        </w:rPr>
        <w: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在数据字典中有4种类型的条目：</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1、数据项条目：通常为数据项的值类型，允许的取值范围等</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2、数据流条目：给出某个数据流的定义，列出该数据流的各组成数据项。</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3、文件条目：对文件的定义，列出期组成的数据项</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4、加工条目：对每个不能再分解的加工做说明，包括加工的激发条件，加工的逻辑，优先级等等。</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10" w:beforeAutospacing="0" w:after="21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10" w:beforeAutospacing="0" w:after="21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 xml:space="preserve">根据层级数据流图分为顶层数据流图、中层数据流图和底层数据流图. 除顶层数据流图外, 其他数据流图从零开始编号. 顶层数据流图只含有一个加工表示整个系统; 输出数据流和输入数据流为系统的输入数据和输出数据, 表明系统的范围, 以及与外部环境的数据交换关系. 中层数据流图是对父层数据流图中某个加工进行细化, 而它的某个加工也可以再次细化, 形成子图; 中间层次的多少, 一般视系统的复杂程度而定. 流程图0、画出流程图1又叫 顶层数据流图、一层数据流图;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 xml:space="preserve">它是将提供给用户的业务流程图(“物理模型”)进行功能建模, 转化成开发人员能够理解的一系列“逻辑模型”图, 即以图形化的方法描绘数据在系统中的流动和处理的过程, 这些图都应该用规范的DFD描述.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 xml:space="preserve">对于一个软件系统, 其数据流图可能有许多层, 每一层又有许多张图. 为了区分不同的加工和不同的DFD子图,应该对每张图进行编号, 以便于管理.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 xml:space="preserve">● 顶层图只有一张, 图中的加工也只有一个, 所以不必为其编号.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 xml:space="preserve">● 0层图只有一张, 图中的加工号分别是0.1、0.2、…, 或者1, 2 .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 xml:space="preserve">● 子图就是父图中被分解的加工号.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r>
        <w:rPr>
          <w:rFonts w:ascii="黑体" w:hAnsi="宋体" w:eastAsia="黑体" w:cs="黑体"/>
          <w:i w:val="0"/>
          <w:caps w:val="0"/>
          <w:color w:val="000000"/>
          <w:spacing w:val="0"/>
          <w:kern w:val="0"/>
          <w:sz w:val="24"/>
          <w:szCs w:val="24"/>
          <w:bdr w:val="none" w:color="auto" w:sz="0" w:space="0"/>
          <w:vertAlign w:val="baseline"/>
          <w:lang w:val="en-US" w:eastAsia="zh-CN" w:bidi="ar"/>
        </w:rPr>
        <w:t xml:space="preserve">● 子图中的加工号是由图号、圆点和序号组成, 如: 1.12, 1.3 等等. </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10" w:beforeAutospacing="0" w:after="21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10" w:beforeAutospacing="0" w:after="21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12"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10" w:beforeAutospacing="0" w:after="21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546" w:lineRule="atLeast"/>
        <w:ind w:left="0" w:right="0" w:firstLine="0"/>
        <w:jc w:val="left"/>
        <w:textAlignment w:val="baseline"/>
        <w:rPr>
          <w:rFonts w:hint="eastAsia" w:ascii="微软雅黑" w:hAnsi="微软雅黑" w:eastAsia="微软雅黑" w:cs="微软雅黑"/>
          <w:i w:val="0"/>
          <w:caps w:val="0"/>
          <w:color w:val="000000"/>
          <w:spacing w:val="0"/>
          <w:sz w:val="21"/>
          <w:szCs w:val="21"/>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隶书">
    <w:altName w:val="微软雅黑"/>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FEB39B"/>
    <w:multiLevelType w:val="multilevel"/>
    <w:tmpl w:val="A3FEB3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BDC4090"/>
    <w:multiLevelType w:val="multilevel"/>
    <w:tmpl w:val="BBDC40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8728D9F"/>
    <w:multiLevelType w:val="multilevel"/>
    <w:tmpl w:val="C8728D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14DA670"/>
    <w:multiLevelType w:val="multilevel"/>
    <w:tmpl w:val="D14DA6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2BC6C0C"/>
    <w:multiLevelType w:val="multilevel"/>
    <w:tmpl w:val="D2BC6C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F91F568E"/>
    <w:multiLevelType w:val="multilevel"/>
    <w:tmpl w:val="F91F56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FB27304A"/>
    <w:multiLevelType w:val="multilevel"/>
    <w:tmpl w:val="FB2730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FAC9F60"/>
    <w:multiLevelType w:val="multilevel"/>
    <w:tmpl w:val="0FAC9F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13A26BC4"/>
    <w:multiLevelType w:val="multilevel"/>
    <w:tmpl w:val="13A26B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1CD3AC33"/>
    <w:multiLevelType w:val="multilevel"/>
    <w:tmpl w:val="1CD3AC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737DDB8"/>
    <w:multiLevelType w:val="multilevel"/>
    <w:tmpl w:val="2737DD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2AE48219"/>
    <w:multiLevelType w:val="multilevel"/>
    <w:tmpl w:val="2AE482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33C9C6C"/>
    <w:multiLevelType w:val="multilevel"/>
    <w:tmpl w:val="533C9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55C0E61C"/>
    <w:multiLevelType w:val="multilevel"/>
    <w:tmpl w:val="55C0E6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7855E07"/>
    <w:multiLevelType w:val="multilevel"/>
    <w:tmpl w:val="57855E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62BEC120"/>
    <w:multiLevelType w:val="multilevel"/>
    <w:tmpl w:val="62BEC1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793AAD3D"/>
    <w:multiLevelType w:val="multilevel"/>
    <w:tmpl w:val="793AAD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2"/>
  </w:num>
  <w:num w:numId="2">
    <w:abstractNumId w:val="14"/>
  </w:num>
  <w:num w:numId="3">
    <w:abstractNumId w:val="2"/>
  </w:num>
  <w:num w:numId="4">
    <w:abstractNumId w:val="11"/>
  </w:num>
  <w:num w:numId="5">
    <w:abstractNumId w:val="0"/>
  </w:num>
  <w:num w:numId="6">
    <w:abstractNumId w:val="3"/>
  </w:num>
  <w:num w:numId="7">
    <w:abstractNumId w:val="7"/>
  </w:num>
  <w:num w:numId="8">
    <w:abstractNumId w:val="8"/>
  </w:num>
  <w:num w:numId="9">
    <w:abstractNumId w:val="6"/>
  </w:num>
  <w:num w:numId="10">
    <w:abstractNumId w:val="13"/>
  </w:num>
  <w:num w:numId="11">
    <w:abstractNumId w:val="5"/>
  </w:num>
  <w:num w:numId="12">
    <w:abstractNumId w:val="10"/>
  </w:num>
  <w:num w:numId="13">
    <w:abstractNumId w:val="15"/>
  </w:num>
  <w:num w:numId="14">
    <w:abstractNumId w:val="9"/>
  </w:num>
  <w:num w:numId="15">
    <w:abstractNumId w:val="16"/>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7F3CE5"/>
    <w:rsid w:val="4B7F3CE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NUL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2019-03-07T14:10:00Z</dcterms:created>
  <dc:creator>Jiang</dc:creator>
  <cp:lastModifiedBy>Jiang</cp:lastModifiedBy>
  <dcterms:modified xsi:type="dcterms:W3CDTF">2019-03-07T14:11:30Z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