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6" w:name="header-n2006"/>
    <w:p>
      <w:pPr>
        <w:pStyle w:val="Heading1"/>
      </w:pPr>
      <w:r>
        <w:t xml:space="preserve">极限</w:t>
      </w:r>
    </w:p>
    <w:bookmarkStart w:id="35" w:name="header-n2008"/>
    <w:p>
      <w:pPr>
        <w:pStyle w:val="Heading2"/>
      </w:pPr>
      <w:r>
        <w:t xml:space="preserve">技巧</w:t>
      </w:r>
    </w:p>
    <w:p>
      <w:pPr>
        <w:pStyle w:val="FirstParagraph"/>
      </w:pPr>
      <w:r>
        <w:t xml:space="preserve">总结： 洛必达放在最后用，在这之前先用其他的方法将式子化简，化简完之后代入极限点如果还满足使用洛必达的条件</w:t>
      </w:r>
      <m:oMath>
        <m:f>
          <m:fPr>
            <m:type m:val="bar"/>
          </m:fPr>
          <m:num>
            <m:r>
              <m:t>0</m:t>
            </m:r>
          </m:num>
          <m:den>
            <m:r>
              <m:t>0</m:t>
            </m:r>
          </m:den>
        </m:f>
      </m:oMath>
      <w:r>
        <w:t xml:space="preserve">或者</w:t>
      </w:r>
      <m:oMath>
        <m:f>
          <m:fPr>
            <m:type m:val="bar"/>
          </m:fPr>
          <m:num>
            <m:r>
              <m:t>∞</m:t>
            </m:r>
          </m:num>
          <m:den>
            <m:r>
              <m:t>∞</m:t>
            </m:r>
          </m:den>
        </m:f>
      </m:oMath>
      <w:r>
        <w:t xml:space="preserve"> </w:t>
      </w:r>
      <w:r>
        <w:t xml:space="preserve">，就使用洛必达法则，当然化简代入极限点如果可以直接计算出来一个确定的数就直接得出来结果了</w:t>
      </w:r>
    </w:p>
    <w:p>
      <w:pPr>
        <w:pStyle w:val="BodyText"/>
      </w:pPr>
    </w:p>
    <w:bookmarkStart w:id="21" w:name="header-n2012"/>
    <w:p>
      <w:pPr>
        <w:pStyle w:val="Heading3"/>
      </w:pPr>
      <w:r>
        <w:t xml:space="preserve">1.</w:t>
      </w:r>
      <w:r>
        <w:t xml:space="preserve"> </w:t>
      </w:r>
      <w:hyperlink r:id="rId20">
        <w:r>
          <w:rPr>
            <w:rStyle w:val="Hyperlink"/>
          </w:rPr>
          <w:t xml:space="preserve">什么时候可以使用等价无穷小，何时可以代入值？</w:t>
        </w:r>
      </w:hyperlink>
    </w:p>
    <w:p>
      <w:pPr>
        <w:pStyle w:val="FirstParagraph"/>
      </w:pPr>
      <w:r>
        <w:t xml:space="preserve">跟什么时候用没关系，只要能正确使用等价无穷小，结果都是一样的。而代入数值时代数式一定要有意义（分母不为零）。</w:t>
      </w:r>
      <w:r>
        <w:br/>
      </w:r>
      <w:r>
        <w:t xml:space="preserve">需要注意的是，代入数值不能只代入代数式的一部分然后另一部分还用未知数表示，这样得出的结果是错误的。</w:t>
      </w:r>
    </w:p>
    <w:p>
      <w:pPr>
        <w:pStyle w:val="BodyText"/>
      </w:pPr>
    </w:p>
    <w:bookmarkEnd w:id="21"/>
    <w:bookmarkStart w:id="23" w:name="header-n2015"/>
    <w:p>
      <w:pPr>
        <w:pStyle w:val="Heading3"/>
      </w:pPr>
      <w:r>
        <w:t xml:space="preserve">2.</w:t>
      </w:r>
      <w:r>
        <w:t xml:space="preserve"> </w:t>
      </w:r>
      <w:hyperlink r:id="rId22">
        <w:r>
          <w:rPr>
            <w:rStyle w:val="Hyperlink"/>
          </w:rPr>
          <w:t xml:space="preserve">在所有的方法之前使用一个步骤</w:t>
        </w:r>
      </w:hyperlink>
    </w:p>
    <w:p>
      <w:pPr>
        <w:pStyle w:val="FirstParagraph"/>
      </w:pPr>
      <w:r>
        <w:t xml:space="preserve">直接在函数中代入极限点，如果可以直接求出来一个具体值（非</w:t>
      </w:r>
      <w:r>
        <w:t xml:space="preserve"> </w:t>
      </w:r>
      <m:oMath>
        <m:r>
          <m:t>∞</m:t>
        </m:r>
      </m:oMath>
      <w:r>
        <w:t xml:space="preserve"> </w:t>
      </w:r>
      <w:r>
        <w:t xml:space="preserve">形式的值），这个具体值就是函数极限，否则作为判断采用其他哪种化简方法的依据。举例如下：</w:t>
      </w:r>
      <w:r>
        <w:br/>
      </w:r>
      <m:oMath>
        <m:sSub>
          <m:e>
            <m:r>
              <m:rPr>
                <m:nor/>
                <m:sty m:val="p"/>
              </m:rPr>
              <m:t>lim</m:t>
            </m:r>
          </m:e>
          <m:sub>
            <m:r>
              <m:t>x</m:t>
            </m:r>
            <m:r>
              <m:t>→</m:t>
            </m:r>
            <m:r>
              <m:t>0</m:t>
            </m:r>
          </m:sub>
        </m:sSub>
        <m:sSup>
          <m:e>
            <m:r>
              <m:t>x</m:t>
            </m:r>
          </m:e>
          <m:sup>
            <m:r>
              <m:t>3</m:t>
            </m:r>
          </m:sup>
        </m:sSup>
        <m:r>
          <m:t>+</m:t>
        </m:r>
        <m:r>
          <m:t>3</m:t>
        </m:r>
      </m:oMath>
      <w:r>
        <w:br/>
      </w:r>
      <w:r>
        <w:t xml:space="preserve">直接代入</w:t>
      </w:r>
      <m:oMath>
        <m:r>
          <m:t>x</m:t>
        </m:r>
        <m:r>
          <m:t>=</m:t>
        </m:r>
        <m:r>
          <m:t>3</m:t>
        </m:r>
      </m:oMath>
      <w:r>
        <w:t xml:space="preserve">,为30，所以极限结果为30</w:t>
      </w:r>
    </w:p>
    <w:p>
      <w:pPr>
        <w:pStyle w:val="BodyText"/>
      </w:pPr>
    </w:p>
    <w:bookmarkEnd w:id="23"/>
    <w:bookmarkStart w:id="24" w:name="header-n2019"/>
    <w:p>
      <w:pPr>
        <w:pStyle w:val="Heading3"/>
      </w:pPr>
      <w:r>
        <w:t xml:space="preserve">3.</w:t>
      </w:r>
      <w:r>
        <w:t xml:space="preserve"> </w:t>
      </w:r>
      <m:oMath>
        <m:f>
          <m:fPr>
            <m:type m:val="bar"/>
          </m:fPr>
          <m:num>
            <m:r>
              <m:t>∞</m:t>
            </m:r>
          </m:num>
          <m:den>
            <m:r>
              <m:t>∞</m:t>
            </m:r>
          </m:den>
        </m:f>
      </m:oMath>
      <w:r>
        <w:t xml:space="preserve">型</w:t>
      </w:r>
    </w:p>
    <w:p>
      <w:pPr>
        <w:pStyle w:val="FirstParagraph"/>
      </w:pPr>
      <w:r>
        <w:t xml:space="preserve">可以使用洛必达法则，但是使用之前可以先用下面的方法化简</w:t>
      </w:r>
    </w:p>
    <w:p>
      <w:pPr>
        <w:numPr>
          <w:ilvl w:val="0"/>
          <w:numId w:val="1001"/>
        </w:numPr>
      </w:pPr>
      <w:r>
        <w:t xml:space="preserve">找到分子分母中所有的</w:t>
      </w:r>
      <m:oMath>
        <m:r>
          <m:t>∞</m:t>
        </m:r>
      </m:oMath>
      <w:r>
        <w:t xml:space="preserve">项</w:t>
      </w:r>
    </w:p>
    <w:p>
      <w:pPr>
        <w:numPr>
          <w:ilvl w:val="0"/>
          <w:numId w:val="1001"/>
        </w:numPr>
      </w:pPr>
      <w:r>
        <w:t xml:space="preserve">找到</w:t>
      </w:r>
      <m:oMath>
        <m:r>
          <m:t>∞</m:t>
        </m:r>
      </m:oMath>
      <w:r>
        <w:t xml:space="preserve">项的指数</w:t>
      </w:r>
    </w:p>
    <w:p>
      <w:pPr>
        <w:numPr>
          <w:ilvl w:val="0"/>
          <w:numId w:val="1001"/>
        </w:numPr>
      </w:pPr>
      <w:r>
        <w:t xml:space="preserve">分别只保留分子分母中各自指数最大的项</w:t>
      </w:r>
    </w:p>
    <w:p>
      <w:pPr>
        <w:pStyle w:val="FirstParagraph"/>
      </w:pPr>
      <w:r>
        <w:t xml:space="preserve">举例</w:t>
      </w:r>
      <w:r>
        <w:br/>
      </w:r>
      <m:oMath>
        <m:sSub>
          <m:e>
            <m:r>
              <m:rPr>
                <m:nor/>
                <m:sty m:val="p"/>
              </m:rPr>
              <m:t>lim</m:t>
            </m:r>
          </m:e>
          <m:sub>
            <m:r>
              <m:t>x</m:t>
            </m:r>
            <m:r>
              <m:t>→</m:t>
            </m:r>
            <m:r>
              <m:t>+</m:t>
            </m:r>
            <m:r>
              <m:t>∞</m:t>
            </m:r>
          </m:sub>
        </m:sSub>
        <m:f>
          <m:fPr>
            <m:type m:val="bar"/>
          </m:fPr>
          <m:num>
            <m:rad>
              <m:radPr>
                <m:degHide m:val="1"/>
              </m:radPr>
              <m:deg/>
              <m:e>
                <m:r>
                  <m:t>4</m:t>
                </m:r>
                <m:sSup>
                  <m:e>
                    <m:r>
                      <m:t>x</m:t>
                    </m:r>
                  </m:e>
                  <m:sup>
                    <m:r>
                      <m:t>2</m:t>
                    </m:r>
                  </m:sup>
                </m:sSup>
                <m:r>
                  <m:t>+</m:t>
                </m:r>
                <m:r>
                  <m:t>x</m:t>
                </m:r>
                <m:r>
                  <m:t>−</m:t>
                </m:r>
                <m:r>
                  <m:t>1</m:t>
                </m:r>
              </m:e>
            </m:rad>
            <m:r>
              <m:t>+</m:t>
            </m:r>
            <m:r>
              <m:t>x</m:t>
            </m:r>
            <m:r>
              <m:t>−</m:t>
            </m:r>
            <m:r>
              <m:t>1</m:t>
            </m:r>
          </m:num>
          <m:den>
            <m:rad>
              <m:radPr>
                <m:degHide m:val="1"/>
              </m:radPr>
              <m:deg/>
              <m:e>
                <m:sSup>
                  <m:e>
                    <m:r>
                      <m:t>x</m:t>
                    </m:r>
                  </m:e>
                  <m:sup>
                    <m:r>
                      <m:t>2</m:t>
                    </m:r>
                  </m:sup>
                </m:sSup>
                <m:r>
                  <m:t>+</m:t>
                </m:r>
                <m:r>
                  <m:rPr>
                    <m:nor/>
                    <m:sty m:val="p"/>
                  </m:rPr>
                  <m:t>sin</m:t>
                </m:r>
                <m:r>
                  <m:t>x</m:t>
                </m:r>
              </m:e>
            </m:rad>
          </m:den>
        </m:f>
      </m:oMath>
    </w:p>
    <w:p>
      <w:pPr>
        <w:pStyle w:val="BodyText"/>
      </w:pPr>
      <w:r>
        <w:t xml:space="preserve">最终化简的结果</w:t>
      </w:r>
      <w:r>
        <w:br/>
      </w:r>
      <m:oMath>
        <m:sSub>
          <m:e>
            <m:r>
              <m:rPr>
                <m:nor/>
                <m:sty m:val="p"/>
              </m:rPr>
              <m:t>lim</m:t>
            </m:r>
          </m:e>
          <m:sub>
            <m:r>
              <m:t>x</m:t>
            </m:r>
            <m:r>
              <m:t>→</m:t>
            </m:r>
            <m:r>
              <m:t>+</m:t>
            </m:r>
            <m:r>
              <m:t>∞</m:t>
            </m:r>
          </m:sub>
        </m:sSub>
        <m:f>
          <m:fPr>
            <m:type m:val="bar"/>
          </m:fPr>
          <m:num>
            <m:r>
              <m:t>2</m:t>
            </m:r>
            <m:r>
              <m:t>x</m:t>
            </m:r>
            <m:r>
              <m:t>+</m:t>
            </m:r>
            <m:r>
              <m:t>x</m:t>
            </m:r>
          </m:num>
          <m:den>
            <m:r>
              <m:t>3</m:t>
            </m:r>
          </m:den>
        </m:f>
        <m:r>
          <m:t>=</m:t>
        </m:r>
        <m:r>
          <m:t>3</m:t>
        </m:r>
      </m:oMath>
    </w:p>
    <w:p>
      <w:pPr>
        <w:pStyle w:val="BodyText"/>
      </w:pPr>
    </w:p>
    <w:bookmarkEnd w:id="24"/>
    <w:bookmarkStart w:id="25" w:name="header-n2032"/>
    <w:p>
      <w:pPr>
        <w:pStyle w:val="Heading3"/>
      </w:pPr>
      <w:r>
        <w:t xml:space="preserve">4.</w:t>
      </w:r>
      <w:r>
        <w:t xml:space="preserve"> </w:t>
      </w:r>
      <m:oMath>
        <m:f>
          <m:fPr>
            <m:type m:val="bar"/>
          </m:fPr>
          <m:num>
            <m:r>
              <m:t>0</m:t>
            </m:r>
          </m:num>
          <m:den>
            <m:r>
              <m:t>0</m:t>
            </m:r>
          </m:den>
        </m:f>
      </m:oMath>
      <w:r>
        <w:t xml:space="preserve">型</w:t>
      </w:r>
    </w:p>
    <w:p>
      <w:pPr>
        <w:pStyle w:val="FirstParagraph"/>
      </w:pPr>
      <w:r>
        <w:t xml:space="preserve">同样可使用洛必达法则，但是使用之前可以先用以下方法化简（等价无穷小替换）</w:t>
      </w:r>
      <w:r>
        <w:br/>
      </w:r>
      <w:r>
        <w:t xml:space="preserve">当满足</w:t>
      </w:r>
      <m:oMath>
        <m:r>
          <m:t>x</m:t>
        </m:r>
        <m:r>
          <m:t>→</m:t>
        </m:r>
        <m:r>
          <m:t>0</m:t>
        </m:r>
      </m:oMath>
      <w:r>
        <w:t xml:space="preserve">时，以下几种转换时存在</w:t>
      </w:r>
      <w:r>
        <w:t xml:space="preserve"> </w:t>
      </w:r>
    </w:p>
    <w:p>
      <w:pPr>
        <w:numPr>
          <w:ilvl w:val="0"/>
          <w:numId w:val="1002"/>
        </w:numPr>
      </w:pPr>
      <m:oMath>
        <m:r>
          <m:rPr>
            <m:nor/>
            <m:sty m:val="p"/>
          </m:rPr>
          <m:t>sin</m:t>
        </m:r>
        <m:r>
          <m:t>x</m:t>
        </m:r>
      </m:oMath>
      <w:r>
        <w:t xml:space="preserve">,</w:t>
      </w:r>
      <w:r>
        <w:t xml:space="preserve"> </w:t>
      </w:r>
      <m:oMath>
        <m:r>
          <m:rPr>
            <m:nor/>
            <m:sty m:val="p"/>
          </m:rPr>
          <m:t>arcsin</m:t>
        </m:r>
        <m:r>
          <m:t>x</m:t>
        </m:r>
      </m:oMath>
      <w:r>
        <w:t xml:space="preserve">,</w:t>
      </w:r>
      <w:r>
        <w:t xml:space="preserve"> </w:t>
      </w:r>
      <m:oMath>
        <m:r>
          <m:rPr>
            <m:nor/>
            <m:sty m:val="p"/>
          </m:rPr>
          <m:t>tan</m:t>
        </m:r>
        <m:r>
          <m:t>x</m:t>
        </m:r>
      </m:oMath>
      <w:r>
        <w:t xml:space="preserve">,</w:t>
      </w:r>
      <w:r>
        <w:t xml:space="preserve"> </w:t>
      </w:r>
      <m:oMath>
        <m:r>
          <m:rPr>
            <m:nor/>
            <m:sty m:val="p"/>
          </m:rPr>
          <m:t>arctan</m:t>
        </m:r>
        <m:r>
          <m:t>x</m:t>
        </m:r>
      </m:oMath>
      <w:r>
        <w:t xml:space="preserve">,</w:t>
      </w:r>
      <w:r>
        <w:t xml:space="preserve"> </w:t>
      </w:r>
      <m:oMath>
        <m:sSup>
          <m:e>
            <m:r>
              <m:t>e</m:t>
            </m:r>
          </m:e>
          <m:sup>
            <m:r>
              <m:t>x</m:t>
            </m:r>
          </m:sup>
        </m:sSup>
        <m:r>
          <m:t>−</m:t>
        </m:r>
        <m:r>
          <m:t>1</m:t>
        </m:r>
      </m:oMath>
      <w:r>
        <w:t xml:space="preserve">,</w:t>
      </w:r>
      <w:r>
        <w:t xml:space="preserve"> </w:t>
      </w:r>
      <m:oMath>
        <m:r>
          <m:rPr>
            <m:nor/>
            <m:sty m:val="p"/>
          </m:rPr>
          <m:t>ln</m:t>
        </m:r>
        <m:r>
          <m:t>(</m:t>
        </m:r>
        <m:r>
          <m:t>x</m:t>
        </m:r>
        <m:r>
          <m:t>+</m:t>
        </m:r>
        <m:r>
          <m:t>1</m:t>
        </m:r>
        <m:r>
          <m:t>)</m:t>
        </m:r>
      </m:oMath>
      <w:r>
        <w:t xml:space="preserve"> </w:t>
      </w:r>
      <m:oMath>
        <m:r>
          <m:t>→</m:t>
        </m:r>
        <m:r>
          <m:t>x</m:t>
        </m:r>
      </m:oMath>
    </w:p>
    <w:p>
      <w:pPr>
        <w:numPr>
          <w:ilvl w:val="0"/>
          <w:numId w:val="1002"/>
        </w:numPr>
      </w:pPr>
      <m:oMath>
        <m:r>
          <m:t>1</m:t>
        </m:r>
        <m:r>
          <m:t>−</m:t>
        </m:r>
        <m:r>
          <m:rPr>
            <m:nor/>
            <m:sty m:val="p"/>
          </m:rPr>
          <m:t>cos</m:t>
        </m:r>
        <m:r>
          <m:t>x</m:t>
        </m:r>
        <m:r>
          <m:t>→</m:t>
        </m:r>
        <m:f>
          <m:fPr>
            <m:type m:val="bar"/>
          </m:fPr>
          <m:num>
            <m:sSup>
              <m:e>
                <m:r>
                  <m:t>x</m:t>
                </m:r>
              </m:e>
              <m:sup>
                <m:r>
                  <m:t>2</m:t>
                </m:r>
              </m:sup>
            </m:sSup>
          </m:num>
          <m:den>
            <m:r>
              <m:t>2</m:t>
            </m:r>
          </m:den>
        </m:f>
      </m:oMath>
      <w:r>
        <w:t xml:space="preserve"> </w:t>
      </w:r>
    </w:p>
    <w:p>
      <w:pPr>
        <w:numPr>
          <w:ilvl w:val="0"/>
          <w:numId w:val="1002"/>
        </w:numPr>
      </w:pPr>
      <m:oMath>
        <m:r>
          <m:t>(</m:t>
        </m:r>
        <m:r>
          <m:t>1</m:t>
        </m:r>
        <m:r>
          <m:t>+</m:t>
        </m:r>
        <m:r>
          <m:t>x</m:t>
        </m:r>
        <m:sSup>
          <m:e>
            <m:r>
              <m:t>)</m:t>
            </m:r>
          </m:e>
          <m:sup>
            <m:r>
              <m:t>a</m:t>
            </m:r>
          </m:sup>
        </m:sSup>
        <m:r>
          <m:t>−</m:t>
        </m:r>
        <m:r>
          <m:t>1</m:t>
        </m:r>
        <m:r>
          <m:t>→</m:t>
        </m:r>
        <m:r>
          <m:t>a</m:t>
        </m:r>
        <m:r>
          <m:t>x</m:t>
        </m:r>
      </m:oMath>
    </w:p>
    <w:p>
      <w:pPr>
        <w:numPr>
          <w:ilvl w:val="0"/>
          <w:numId w:val="1002"/>
        </w:numPr>
      </w:pPr>
      <m:oMath>
        <m:r>
          <m:t>a</m:t>
        </m:r>
        <m:r>
          <m:t>x</m:t>
        </m:r>
        <m:r>
          <m:t>−</m:t>
        </m:r>
        <m:r>
          <m:t>1</m:t>
        </m:r>
        <m:r>
          <m:t>→</m:t>
        </m:r>
        <m:r>
          <m:t>x</m:t>
        </m:r>
        <m:r>
          <m:rPr>
            <m:nor/>
            <m:sty m:val="p"/>
          </m:rPr>
          <m:t>ln</m:t>
        </m:r>
        <m:r>
          <m:t>a</m:t>
        </m:r>
      </m:oMath>
    </w:p>
    <w:p>
      <w:pPr>
        <w:numPr>
          <w:ilvl w:val="0"/>
          <w:numId w:val="1002"/>
        </w:numPr>
      </w:pPr>
      <m:oMath>
        <m:r>
          <m:rPr>
            <m:nor/>
            <m:sty m:val="p"/>
          </m:rPr>
          <m:t>sin</m:t>
        </m:r>
        <m:r>
          <m:t>x</m:t>
        </m:r>
        <m:r>
          <m:t>−</m:t>
        </m:r>
        <m:r>
          <m:t>x</m:t>
        </m:r>
        <m:r>
          <m:t>→</m:t>
        </m:r>
        <m:r>
          <m:t>−</m:t>
        </m:r>
        <m:f>
          <m:fPr>
            <m:type m:val="bar"/>
          </m:fPr>
          <m:num>
            <m:sSup>
              <m:e>
                <m:r>
                  <m:t>x</m:t>
                </m:r>
              </m:e>
              <m:sup>
                <m:r>
                  <m:t>x</m:t>
                </m:r>
              </m:sup>
            </m:sSup>
          </m:num>
          <m:den>
            <m:r>
              <m:t>6</m:t>
            </m:r>
          </m:den>
        </m:f>
      </m:oMath>
      <w:r>
        <w:t xml:space="preserve">,</w:t>
      </w:r>
      <w:r>
        <w:t xml:space="preserve"> </w:t>
      </w:r>
      <m:oMath>
        <m:r>
          <m:rPr>
            <m:nor/>
            <m:sty m:val="p"/>
          </m:rPr>
          <m:t>arcsin</m:t>
        </m:r>
        <m:r>
          <m:t>x</m:t>
        </m:r>
        <m:r>
          <m:t>−</m:t>
        </m:r>
        <m:r>
          <m:t>x</m:t>
        </m:r>
        <m:r>
          <m:t>→</m:t>
        </m:r>
        <m:f>
          <m:fPr>
            <m:type m:val="bar"/>
          </m:fPr>
          <m:num>
            <m:sSup>
              <m:e>
                <m:r>
                  <m:t>x</m:t>
                </m:r>
              </m:e>
              <m:sup>
                <m:r>
                  <m:t>3</m:t>
                </m:r>
              </m:sup>
            </m:sSup>
          </m:num>
          <m:den>
            <m:r>
              <m:t>6</m:t>
            </m:r>
          </m:den>
        </m:f>
      </m:oMath>
    </w:p>
    <w:p>
      <w:pPr>
        <w:numPr>
          <w:ilvl w:val="0"/>
          <w:numId w:val="1002"/>
        </w:numPr>
      </w:pPr>
      <m:oMath>
        <m:r>
          <m:rPr>
            <m:nor/>
            <m:sty m:val="p"/>
          </m:rPr>
          <m:t>tan</m:t>
        </m:r>
        <m:r>
          <m:t>x</m:t>
        </m:r>
        <m:r>
          <m:t>−</m:t>
        </m:r>
        <m:r>
          <m:t>x</m:t>
        </m:r>
        <m:r>
          <m:t>→</m:t>
        </m:r>
        <m:f>
          <m:fPr>
            <m:type m:val="bar"/>
          </m:fPr>
          <m:num>
            <m:sSup>
              <m:e>
                <m:r>
                  <m:t>x</m:t>
                </m:r>
              </m:e>
              <m:sup>
                <m:r>
                  <m:t>3</m:t>
                </m:r>
              </m:sup>
            </m:sSup>
          </m:num>
          <m:den>
            <m:r>
              <m:t>3</m:t>
            </m:r>
          </m:den>
        </m:f>
      </m:oMath>
      <w:r>
        <w:t xml:space="preserve">,</w:t>
      </w:r>
      <w:r>
        <w:t xml:space="preserve"> </w:t>
      </w:r>
      <m:oMath>
        <m:r>
          <m:rPr>
            <m:nor/>
            <m:sty m:val="p"/>
          </m:rPr>
          <m:t>arctan</m:t>
        </m:r>
        <m:r>
          <m:t>x</m:t>
        </m:r>
        <m:r>
          <m:t>−</m:t>
        </m:r>
        <m:r>
          <m:t>x</m:t>
        </m:r>
        <m:r>
          <m:t>→</m:t>
        </m:r>
        <m:r>
          <m:t>−</m:t>
        </m:r>
        <m:f>
          <m:fPr>
            <m:type m:val="bar"/>
          </m:fPr>
          <m:num>
            <m:sSup>
              <m:e>
                <m:r>
                  <m:t>x</m:t>
                </m:r>
              </m:e>
              <m:sup>
                <m:r>
                  <m:t>3</m:t>
                </m:r>
              </m:sup>
            </m:sSup>
          </m:num>
          <m:den>
            <m:r>
              <m:t>6</m:t>
            </m:r>
          </m:den>
        </m:f>
      </m:oMath>
    </w:p>
    <w:p>
      <w:pPr>
        <w:numPr>
          <w:ilvl w:val="0"/>
          <w:numId w:val="1002"/>
        </w:numPr>
      </w:pPr>
      <m:oMath>
        <m:r>
          <m:rPr>
            <m:nor/>
            <m:sty m:val="p"/>
          </m:rPr>
          <m:t>ln</m:t>
        </m:r>
        <m:r>
          <m:t>(</m:t>
        </m:r>
        <m:r>
          <m:t>x</m:t>
        </m:r>
        <m:r>
          <m:t>+</m:t>
        </m:r>
        <m:r>
          <m:t>1</m:t>
        </m:r>
        <m:r>
          <m:t>)</m:t>
        </m:r>
        <m:r>
          <m:t>−</m:t>
        </m:r>
        <m:r>
          <m:t>x</m:t>
        </m:r>
        <m:r>
          <m:t>→</m:t>
        </m:r>
        <m:r>
          <m:t>−</m:t>
        </m:r>
        <m:f>
          <m:fPr>
            <m:type m:val="bar"/>
          </m:fPr>
          <m:num>
            <m:sSup>
              <m:e>
                <m:r>
                  <m:t>x</m:t>
                </m:r>
              </m:e>
              <m:sup>
                <m:r>
                  <m:t>2</m:t>
                </m:r>
              </m:sup>
            </m:sSup>
          </m:num>
          <m:den>
            <m:r>
              <m:t>2</m:t>
            </m:r>
          </m:den>
        </m:f>
      </m:oMath>
    </w:p>
    <w:p>
      <w:pPr>
        <w:pStyle w:val="FirstParagraph"/>
      </w:pPr>
    </w:p>
    <w:bookmarkEnd w:id="25"/>
    <w:bookmarkStart w:id="26" w:name="header-n2051"/>
    <w:p>
      <w:pPr>
        <w:pStyle w:val="Heading3"/>
      </w:pPr>
      <w:r>
        <w:t xml:space="preserve">5. 洛必达法则 （</w:t>
      </w:r>
      <m:oMath>
        <m:f>
          <m:fPr>
            <m:type m:val="bar"/>
          </m:fPr>
          <m:num>
            <m:r>
              <m:t>0</m:t>
            </m:r>
          </m:num>
          <m:den>
            <m:r>
              <m:t>0</m:t>
            </m:r>
          </m:den>
        </m:f>
      </m:oMath>
      <w:r>
        <w:t xml:space="preserve">与</w:t>
      </w:r>
      <m:oMath>
        <m:f>
          <m:fPr>
            <m:type m:val="bar"/>
          </m:fPr>
          <m:num>
            <m:r>
              <m:t>∞</m:t>
            </m:r>
          </m:num>
          <m:den>
            <m:r>
              <m:t>∞</m:t>
            </m:r>
          </m:den>
        </m:f>
      </m:oMath>
      <w:r>
        <w:t xml:space="preserve">）</w:t>
      </w:r>
    </w:p>
    <w:p>
      <w:pPr>
        <w:pStyle w:val="FirstParagraph"/>
      </w:pPr>
      <w:r>
        <w:t xml:space="preserve">表达式无法化简，采用洛必达法则</w:t>
      </w:r>
    </w:p>
    <w:p>
      <w:pPr>
        <w:pStyle w:val="BodyText"/>
      </w:pPr>
      <m:oMath>
        <m:sSub>
          <m:e>
            <m:r>
              <m:rPr>
                <m:nor/>
                <m:sty m:val="p"/>
              </m:rPr>
              <m:t>lim</m:t>
            </m:r>
          </m:e>
          <m:sub>
            <m:r>
              <m:t>x</m:t>
            </m:r>
            <m:r>
              <m:t>→</m:t>
            </m:r>
            <m:r>
              <m:t>∞</m:t>
            </m:r>
          </m:sub>
        </m:sSub>
        <m:f>
          <m:fPr>
            <m:type m:val="bar"/>
          </m:fPr>
          <m:num>
            <m:r>
              <m:t>x</m:t>
            </m:r>
            <m:r>
              <m:t>+</m:t>
            </m:r>
            <m:rad>
              <m:radPr>
                <m:degHide m:val="1"/>
              </m:radPr>
              <m:deg/>
              <m:e>
                <m:sSup>
                  <m:e>
                    <m:r>
                      <m:t>x</m:t>
                    </m:r>
                  </m:e>
                  <m:sup>
                    <m:r>
                      <m:t>2</m:t>
                    </m:r>
                  </m:sup>
                </m:sSup>
                <m:r>
                  <m:t>+</m:t>
                </m:r>
                <m:r>
                  <m:t>1</m:t>
                </m:r>
              </m:e>
            </m:rad>
          </m:num>
          <m:den>
            <m:r>
              <m:t>2</m:t>
            </m:r>
            <m:r>
              <m:t>x</m:t>
            </m:r>
          </m:den>
        </m:f>
        <m:r>
          <m:t>=</m:t>
        </m:r>
        <m:sSub>
          <m:e>
            <m:r>
              <m:rPr>
                <m:nor/>
                <m:sty m:val="p"/>
              </m:rPr>
              <m:t>lim</m:t>
            </m:r>
          </m:e>
          <m:sub>
            <m:r>
              <m:t>x</m:t>
            </m:r>
            <m:r>
              <m:t>→</m:t>
            </m:r>
            <m:r>
              <m:t>∞</m:t>
            </m:r>
          </m:sub>
        </m:sSub>
        <m:f>
          <m:fPr>
            <m:type m:val="bar"/>
          </m:fPr>
          <m:num>
            <m:f>
              <m:fPr>
                <m:type m:val="bar"/>
              </m:fPr>
              <m:num>
                <m:r>
                  <m:t>1</m:t>
                </m:r>
              </m:num>
              <m:den>
                <m:r>
                  <m:t>x</m:t>
                </m:r>
                <m:r>
                  <m:t>+</m:t>
                </m:r>
                <m:rad>
                  <m:radPr>
                    <m:degHide m:val="1"/>
                  </m:radPr>
                  <m:deg/>
                  <m:e>
                    <m:sSup>
                      <m:e>
                        <m:r>
                          <m:t>x</m:t>
                        </m:r>
                      </m:e>
                      <m:sup>
                        <m:r>
                          <m:t>2</m:t>
                        </m:r>
                      </m:sup>
                    </m:sSup>
                    <m:r>
                      <m:t>+</m:t>
                    </m:r>
                    <m:r>
                      <m:t>1</m:t>
                    </m:r>
                  </m:e>
                </m:rad>
              </m:den>
            </m:f>
            <m:r>
              <m:t>*</m:t>
            </m:r>
            <m:r>
              <m:t>(</m:t>
            </m:r>
            <m:r>
              <m:t>1</m:t>
            </m:r>
            <m:r>
              <m:t>+</m:t>
            </m:r>
            <m:r>
              <m:t>2</m:t>
            </m:r>
            <m:r>
              <m:t>x</m:t>
            </m:r>
            <m:r>
              <m:t>*</m:t>
            </m:r>
            <m:f>
              <m:fPr>
                <m:type m:val="bar"/>
              </m:fPr>
              <m:num>
                <m:r>
                  <m:t>1</m:t>
                </m:r>
              </m:num>
              <m:den>
                <m:r>
                  <m:t>2</m:t>
                </m:r>
              </m:den>
            </m:f>
            <m:r>
              <m:t>(</m:t>
            </m:r>
            <m:sSup>
              <m:e>
                <m:r>
                  <m:t>x</m:t>
                </m:r>
              </m:e>
              <m:sup>
                <m:r>
                  <m:t>2</m:t>
                </m:r>
              </m:sup>
            </m:sSup>
            <m:r>
              <m:t>+</m:t>
            </m:r>
            <m:r>
              <m:t>1</m:t>
            </m:r>
            <m:sSup>
              <m:e>
                <m:r>
                  <m:t>)</m:t>
                </m:r>
              </m:e>
              <m:sup>
                <m:r>
                  <m:t>−</m:t>
                </m:r>
                <m:f>
                  <m:fPr>
                    <m:type m:val="bar"/>
                  </m:fPr>
                  <m:num>
                    <m:r>
                      <m:t>1</m:t>
                    </m:r>
                  </m:num>
                  <m:den>
                    <m:r>
                      <m:t>2</m:t>
                    </m:r>
                  </m:den>
                </m:f>
              </m:sup>
            </m:sSup>
            <m:r>
              <m:t>)</m:t>
            </m:r>
          </m:num>
          <m:den>
            <m:r>
              <m:t>2</m:t>
            </m:r>
          </m:den>
        </m:f>
        <m:r>
          <m:t>=</m:t>
        </m:r>
        <m:sSub>
          <m:e>
            <m:r>
              <m:rPr>
                <m:nor/>
                <m:sty m:val="p"/>
              </m:rPr>
              <m:t>lim</m:t>
            </m:r>
          </m:e>
          <m:sub>
            <m:r>
              <m:t>x</m:t>
            </m:r>
            <m:r>
              <m:t>→</m:t>
            </m:r>
            <m:r>
              <m:t>∞</m:t>
            </m:r>
          </m:sub>
        </m:sSub>
        <m:f>
          <m:fPr>
            <m:type m:val="bar"/>
          </m:fPr>
          <m:num>
            <m:f>
              <m:fPr>
                <m:type m:val="bar"/>
              </m:fPr>
              <m:num>
                <m:r>
                  <m:t>1</m:t>
                </m:r>
              </m:num>
              <m:den>
                <m:sSup>
                  <m:e>
                    <m:r>
                      <m:t>x</m:t>
                    </m:r>
                  </m:e>
                  <m:sup>
                    <m:r>
                      <m:t>2</m:t>
                    </m:r>
                  </m:sup>
                </m:sSup>
                <m:r>
                  <m:t>+</m:t>
                </m:r>
                <m:r>
                  <m:t>1</m:t>
                </m:r>
              </m:den>
            </m:f>
          </m:num>
          <m:den>
            <m:r>
              <m:t>2</m:t>
            </m:r>
          </m:den>
        </m:f>
        <m:r>
          <m:t>=</m:t>
        </m:r>
        <m:r>
          <m:t>0</m:t>
        </m:r>
      </m:oMath>
    </w:p>
    <w:p>
      <w:pPr>
        <w:pStyle w:val="BodyText"/>
      </w:pPr>
    </w:p>
    <w:bookmarkEnd w:id="26"/>
    <w:bookmarkStart w:id="27" w:name="header-n2056"/>
    <w:p>
      <w:pPr>
        <w:pStyle w:val="Heading3"/>
      </w:pPr>
      <w:r>
        <w:t xml:space="preserve">6.</w:t>
      </w:r>
      <w:r>
        <w:t xml:space="preserve"> </w:t>
      </w:r>
      <m:oMath>
        <m:r>
          <m:t>0</m:t>
        </m:r>
        <m:r>
          <m:t>*</m:t>
        </m:r>
        <m:r>
          <m:t>∞</m:t>
        </m:r>
      </m:oMath>
      <w:r>
        <w:t xml:space="preserve">型</w:t>
      </w:r>
    </w:p>
    <w:p>
      <w:pPr>
        <w:pStyle w:val="FirstParagraph"/>
      </w:pPr>
      <w:r>
        <w:t xml:space="preserve">转换成</w:t>
      </w:r>
      <m:oMath>
        <m:f>
          <m:fPr>
            <m:type m:val="bar"/>
          </m:fPr>
          <m:num>
            <m:r>
              <m:t>0</m:t>
            </m:r>
          </m:num>
          <m:den>
            <m:r>
              <m:t>0</m:t>
            </m:r>
          </m:den>
        </m:f>
      </m:oMath>
      <w:r>
        <w:t xml:space="preserve">或者</w:t>
      </w:r>
      <m:oMath>
        <m:f>
          <m:fPr>
            <m:type m:val="bar"/>
          </m:fPr>
          <m:num>
            <m:r>
              <m:t>∞</m:t>
            </m:r>
          </m:num>
          <m:den>
            <m:r>
              <m:t>∞</m:t>
            </m:r>
          </m:den>
        </m:f>
      </m:oMath>
      <w:r>
        <w:t xml:space="preserve">, 具体转换成哪种根据公式中哪一部分更简单，0的更简单则</w:t>
      </w:r>
      <w:r>
        <w:t xml:space="preserve"> </w:t>
      </w:r>
      <m:oMath>
        <m:r>
          <m:t>0</m:t>
        </m:r>
        <m:r>
          <m:t>→</m:t>
        </m:r>
        <m:f>
          <m:fPr>
            <m:type m:val="bar"/>
          </m:fPr>
          <m:num>
            <m:r>
              <m:t>1</m:t>
            </m:r>
          </m:num>
          <m:den>
            <m:f>
              <m:fPr>
                <m:type m:val="bar"/>
              </m:fPr>
              <m:num>
                <m:r>
                  <m:t>1</m:t>
                </m:r>
              </m:num>
              <m:den>
                <m:r>
                  <m:t>0</m:t>
                </m:r>
              </m:den>
            </m:f>
          </m:den>
        </m:f>
      </m:oMath>
      <w:r>
        <w:t xml:space="preserve">, 反之亦然</w:t>
      </w:r>
    </w:p>
    <w:p>
      <w:pPr>
        <w:pStyle w:val="BodyText"/>
      </w:pPr>
      <m:oMath>
        <m:sSub>
          <m:e>
            <m:r>
              <m:rPr>
                <m:nor/>
                <m:sty m:val="p"/>
              </m:rPr>
              <m:t>lim</m:t>
            </m:r>
          </m:e>
          <m:sub>
            <m:r>
              <m:t>x</m:t>
            </m:r>
            <m:r>
              <m:t>→</m:t>
            </m:r>
            <m:r>
              <m:t>∞</m:t>
            </m:r>
          </m:sub>
        </m:sSub>
        <m:r>
          <m:t>x</m:t>
        </m:r>
        <m:r>
          <m:t>(</m:t>
        </m:r>
        <m:r>
          <m:rPr>
            <m:nor/>
            <m:sty m:val="p"/>
          </m:rPr>
          <m:t>cos</m:t>
        </m:r>
        <m:f>
          <m:fPr>
            <m:type m:val="bar"/>
          </m:fPr>
          <m:num>
            <m:r>
              <m:t>1</m:t>
            </m:r>
          </m:num>
          <m:den>
            <m:r>
              <m:t>x</m:t>
            </m:r>
          </m:den>
        </m:f>
        <m:r>
          <m:t>−</m:t>
        </m:r>
        <m:r>
          <m:t>1</m:t>
        </m:r>
        <m:r>
          <m:t>)</m:t>
        </m:r>
        <m:r>
          <m:t>=</m:t>
        </m:r>
        <m:sSub>
          <m:e>
            <m:r>
              <m:rPr>
                <m:nor/>
                <m:sty m:val="p"/>
              </m:rPr>
              <m:t>lim</m:t>
            </m:r>
          </m:e>
          <m:sub>
            <m:r>
              <m:t>x</m:t>
            </m:r>
            <m:r>
              <m:t>→</m:t>
            </m:r>
            <m:r>
              <m:t>∞</m:t>
            </m:r>
          </m:sub>
        </m:sSub>
        <m:f>
          <m:fPr>
            <m:type m:val="bar"/>
          </m:fPr>
          <m:num>
            <m:r>
              <m:rPr>
                <m:nor/>
                <m:sty m:val="p"/>
              </m:rPr>
              <m:t>cos</m:t>
            </m:r>
            <m:f>
              <m:fPr>
                <m:type m:val="bar"/>
              </m:fPr>
              <m:num>
                <m:r>
                  <m:t>1</m:t>
                </m:r>
              </m:num>
              <m:den>
                <m:r>
                  <m:t>x</m:t>
                </m:r>
              </m:den>
            </m:f>
            <m:r>
              <m:t>−</m:t>
            </m:r>
            <m:r>
              <m:t>1</m:t>
            </m:r>
          </m:num>
          <m:den>
            <m:f>
              <m:fPr>
                <m:type m:val="bar"/>
              </m:fPr>
              <m:num>
                <m:r>
                  <m:t>1</m:t>
                </m:r>
              </m:num>
              <m:den>
                <m:r>
                  <m:t>x</m:t>
                </m:r>
              </m:den>
            </m:f>
          </m:den>
        </m:f>
        <m:r>
          <m:t>=</m:t>
        </m:r>
        <m:sSub>
          <m:e>
            <m:r>
              <m:rPr>
                <m:nor/>
                <m:sty m:val="p"/>
              </m:rPr>
              <m:t>lim</m:t>
            </m:r>
          </m:e>
          <m:sub>
            <m:r>
              <m:t>x</m:t>
            </m:r>
            <m:r>
              <m:t>→</m:t>
            </m:r>
            <m:r>
              <m:t>∞</m:t>
            </m:r>
          </m:sub>
        </m:sSub>
        <m:f>
          <m:fPr>
            <m:type m:val="bar"/>
          </m:fPr>
          <m:num>
            <m:r>
              <m:t>−</m:t>
            </m:r>
            <m:f>
              <m:fPr>
                <m:type m:val="bar"/>
              </m:fPr>
              <m:num>
                <m:r>
                  <m:t>1</m:t>
                </m:r>
              </m:num>
              <m:den>
                <m:r>
                  <m:t>2</m:t>
                </m:r>
                <m:sSup>
                  <m:e>
                    <m:r>
                      <m:t>x</m:t>
                    </m:r>
                  </m:e>
                  <m:sup>
                    <m:r>
                      <m:t>2</m:t>
                    </m:r>
                  </m:sup>
                </m:sSup>
              </m:den>
            </m:f>
          </m:num>
          <m:den>
            <m:f>
              <m:fPr>
                <m:type m:val="bar"/>
              </m:fPr>
              <m:num>
                <m:r>
                  <m:t>1</m:t>
                </m:r>
              </m:num>
              <m:den>
                <m:r>
                  <m:t>x</m:t>
                </m:r>
              </m:den>
            </m:f>
          </m:den>
        </m:f>
        <m:r>
          <m:t>=</m:t>
        </m:r>
        <m:r>
          <m:t>0</m:t>
        </m:r>
      </m:oMath>
    </w:p>
    <w:p>
      <w:pPr>
        <w:pStyle w:val="BodyText"/>
      </w:pPr>
    </w:p>
    <w:bookmarkEnd w:id="27"/>
    <w:bookmarkStart w:id="28" w:name="header-n2061"/>
    <w:p>
      <w:pPr>
        <w:pStyle w:val="Heading3"/>
      </w:pPr>
      <w:r>
        <w:t xml:space="preserve">7. 求底数指数都有x的极限</w:t>
      </w:r>
    </w:p>
    <w:p>
      <w:pPr>
        <w:pStyle w:val="FirstParagraph"/>
      </w:pPr>
      <w:r>
        <w:t xml:space="preserve">求此类极限，需要直到以下两个规则</w:t>
      </w:r>
    </w:p>
    <w:p>
      <w:pPr>
        <w:numPr>
          <w:ilvl w:val="0"/>
          <w:numId w:val="1003"/>
        </w:numPr>
      </w:pPr>
      <m:oMath>
        <m:sSup>
          <m:e>
            <m:r>
              <m:t>x</m:t>
            </m:r>
          </m:e>
          <m:sup>
            <m:r>
              <m:t>x</m:t>
            </m:r>
          </m:sup>
        </m:sSup>
        <m:r>
          <m:t>=</m:t>
        </m:r>
        <m:sSup>
          <m:e>
            <m:r>
              <m:t>e</m:t>
            </m:r>
          </m:e>
          <m:sup>
            <m:r>
              <m:t>x</m:t>
            </m:r>
            <m:r>
              <m:rPr>
                <m:nor/>
                <m:sty m:val="p"/>
              </m:rPr>
              <m:t>ln</m:t>
            </m:r>
            <m:r>
              <m:t>x</m:t>
            </m:r>
          </m:sup>
        </m:sSup>
      </m:oMath>
    </w:p>
    <w:p>
      <w:pPr>
        <w:numPr>
          <w:ilvl w:val="0"/>
          <w:numId w:val="1003"/>
        </w:numPr>
      </w:pPr>
      <m:oMath>
        <m:sSub>
          <m:e>
            <m:r>
              <m:rPr>
                <m:nor/>
                <m:sty m:val="p"/>
              </m:rPr>
              <m:t>lim</m:t>
            </m:r>
          </m:e>
          <m:sub>
            <m:r>
              <m:t>x</m:t>
            </m:r>
            <m:r>
              <m:t>→</m:t>
            </m:r>
            <m:r>
              <m:t>?</m:t>
            </m:r>
          </m:sub>
        </m:sSub>
        <m:sSup>
          <m:e>
            <m:r>
              <m:t>e</m:t>
            </m:r>
          </m:e>
          <m:sup>
            <m:r>
              <m:t>指</m:t>
            </m:r>
            <m:r>
              <m:t>数</m:t>
            </m:r>
          </m:sup>
        </m:sSup>
        <m:r>
          <m:t>=</m:t>
        </m:r>
        <m:sSup>
          <m:e>
            <m:r>
              <m:t>e</m:t>
            </m:r>
          </m:e>
          <m:sup>
            <m:r>
              <m:t>l</m:t>
            </m:r>
            <m:r>
              <m:t>i</m:t>
            </m:r>
            <m:sSub>
              <m:e>
                <m:r>
                  <m:t>m</m:t>
                </m:r>
              </m:e>
              <m:sub>
                <m:r>
                  <m:t>x</m:t>
                </m:r>
                <m:r>
                  <m:t>→</m:t>
                </m:r>
                <m:r>
                  <m:t>?</m:t>
                </m:r>
              </m:sub>
            </m:sSub>
            <m:r>
              <m:t>指</m:t>
            </m:r>
            <m:r>
              <m:t>数</m:t>
            </m:r>
          </m:sup>
        </m:sSup>
      </m:oMath>
    </w:p>
    <w:p>
      <w:pPr>
        <w:pStyle w:val="FirstParagraph"/>
      </w:pPr>
    </w:p>
    <w:bookmarkEnd w:id="28"/>
    <w:bookmarkStart w:id="29" w:name="header-n2070"/>
    <w:p>
      <w:pPr>
        <w:pStyle w:val="Heading3"/>
      </w:pPr>
      <w:r>
        <w:t xml:space="preserve">8. 函数的左右极限及需要分左右极限求解的情况分类</w:t>
      </w:r>
    </w:p>
    <w:p>
      <w:pPr>
        <w:pStyle w:val="FirstParagraph"/>
      </w:pPr>
      <w:r>
        <w:t xml:space="preserve">有以下3类函数求极限时必须要分左右极限分别求解</w:t>
      </w:r>
    </w:p>
    <w:p>
      <w:pPr>
        <w:numPr>
          <w:ilvl w:val="0"/>
          <w:numId w:val="1004"/>
        </w:numPr>
      </w:pPr>
      <w:r>
        <w:t xml:space="preserve">分类函数，求其在分段点处的极限</w:t>
      </w:r>
    </w:p>
    <w:p>
      <w:pPr>
        <w:numPr>
          <w:ilvl w:val="0"/>
          <w:numId w:val="1004"/>
        </w:numPr>
      </w:pPr>
      <m:oMath>
        <m:r>
          <m:t>f</m:t>
        </m:r>
        <m:r>
          <m:t>(</m:t>
        </m:r>
        <m:r>
          <m:t>x</m:t>
        </m:r>
        <m:r>
          <m:t>)</m:t>
        </m:r>
        <m:r>
          <m:t>=</m:t>
        </m:r>
        <m:sSup>
          <m:e>
            <m:r>
              <m:t>数</m:t>
            </m:r>
          </m:e>
          <m:sup>
            <m:r>
              <m:t>g</m:t>
            </m:r>
            <m:r>
              <m:t>(</m:t>
            </m:r>
            <m:r>
              <m:t>x</m:t>
            </m:r>
            <m:r>
              <m:t>)</m:t>
            </m:r>
          </m:sup>
        </m:sSup>
        <m:r>
          <m:t>且</m:t>
        </m:r>
        <m:r>
          <m:t>存</m:t>
        </m:r>
        <m:r>
          <m:t>在</m:t>
        </m:r>
        <m:sSub>
          <m:e>
            <m:r>
              <m:t>x</m:t>
            </m:r>
          </m:e>
          <m:sub>
            <m:r>
              <m:t>0</m:t>
            </m:r>
          </m:sub>
        </m:sSub>
        <m:r>
          <m:t>使</m:t>
        </m:r>
        <m:r>
          <m:t>g</m:t>
        </m:r>
        <m:r>
          <m:t>(</m:t>
        </m:r>
        <m:r>
          <m:t>x</m:t>
        </m:r>
        <m:r>
          <m:t>)</m:t>
        </m:r>
        <m:r>
          <m:t>的</m:t>
        </m:r>
        <m:r>
          <m:t>分</m:t>
        </m:r>
        <m:r>
          <m:t>母</m:t>
        </m:r>
        <m:r>
          <m:t>为</m:t>
        </m:r>
        <m:r>
          <m:t>零</m:t>
        </m:r>
        <m:r>
          <m:t>，</m:t>
        </m:r>
        <m:r>
          <m:t>求</m:t>
        </m:r>
        <m:r>
          <m:t>x</m:t>
        </m:r>
        <m:r>
          <m:t>→</m:t>
        </m:r>
        <m:sSub>
          <m:e>
            <m:r>
              <m:t>x</m:t>
            </m:r>
          </m:e>
          <m:sub>
            <m:r>
              <m:t>0</m:t>
            </m:r>
          </m:sub>
        </m:sSub>
        <m:r>
          <m:t>的</m:t>
        </m:r>
        <m:r>
          <m:t>极</m:t>
        </m:r>
        <m:r>
          <m:t>限</m:t>
        </m:r>
      </m:oMath>
    </w:p>
    <w:p>
      <w:pPr>
        <w:numPr>
          <w:ilvl w:val="0"/>
          <w:numId w:val="1004"/>
        </w:numPr>
      </w:pPr>
      <m:oMath>
        <m:r>
          <m:t>f</m:t>
        </m:r>
        <m:r>
          <m:t>(</m:t>
        </m:r>
        <m:r>
          <m:t>x</m:t>
        </m:r>
        <m:r>
          <m:t>)</m:t>
        </m:r>
        <m:r>
          <m:t>=</m:t>
        </m:r>
        <m:r>
          <m:t>a</m:t>
        </m:r>
        <m:r>
          <m:t>r</m:t>
        </m:r>
        <m:r>
          <m:t>c</m:t>
        </m:r>
        <m:r>
          <m:t>t</m:t>
        </m:r>
        <m:r>
          <m:t>a</m:t>
        </m:r>
        <m:r>
          <m:t>n</m:t>
        </m:r>
        <m:r>
          <m:t>(</m:t>
        </m:r>
        <m:r>
          <m:t>g</m:t>
        </m:r>
        <m:r>
          <m:t>(</m:t>
        </m:r>
        <m:r>
          <m:t>x</m:t>
        </m:r>
        <m:r>
          <m:t>)</m:t>
        </m:r>
        <m:r>
          <m:t>)</m:t>
        </m:r>
        <m:r>
          <m:t>且</m:t>
        </m:r>
        <m:r>
          <m:t>存</m:t>
        </m:r>
        <m:r>
          <m:t>在</m:t>
        </m:r>
        <m:sSub>
          <m:e>
            <m:r>
              <m:t>x</m:t>
            </m:r>
          </m:e>
          <m:sub>
            <m:r>
              <m:t>0</m:t>
            </m:r>
          </m:sub>
        </m:sSub>
        <m:r>
          <m:t>使</m:t>
        </m:r>
        <m:r>
          <m:t>得</m:t>
        </m:r>
        <m:r>
          <m:t>g</m:t>
        </m:r>
        <m:r>
          <m:t>(</m:t>
        </m:r>
        <m:r>
          <m:t>x</m:t>
        </m:r>
        <m:r>
          <m:t>)</m:t>
        </m:r>
        <m:r>
          <m:t>的</m:t>
        </m:r>
        <m:r>
          <m:t>分</m:t>
        </m:r>
        <m:r>
          <m:t>母</m:t>
        </m:r>
        <m:r>
          <m:t>为</m:t>
        </m:r>
        <m:r>
          <m:t>0</m:t>
        </m:r>
        <m:r>
          <m:t>，</m:t>
        </m:r>
        <m:r>
          <m:t>求</m:t>
        </m:r>
        <m:r>
          <m:t>x</m:t>
        </m:r>
        <m:r>
          <m:t>→</m:t>
        </m:r>
        <m:sSub>
          <m:e>
            <m:r>
              <m:t>x</m:t>
            </m:r>
          </m:e>
          <m:sub>
            <m:r>
              <m:t>0</m:t>
            </m:r>
          </m:sub>
        </m:sSub>
        <m:r>
          <m:t>的</m:t>
        </m:r>
        <m:r>
          <m:t>极</m:t>
        </m:r>
        <m:r>
          <m:t>限</m:t>
        </m:r>
      </m:oMath>
    </w:p>
    <w:p>
      <w:pPr>
        <w:pStyle w:val="FirstParagraph"/>
      </w:pPr>
      <w:r>
        <w:t xml:space="preserve">当且仅当左极限=右极限且部不为</w:t>
      </w:r>
      <w:r>
        <w:t xml:space="preserve"> </w:t>
      </w:r>
      <m:oMath>
        <m:r>
          <m:t>∞</m:t>
        </m:r>
      </m:oMath>
      <w:r>
        <w:t xml:space="preserve"> </w:t>
      </w:r>
      <w:r>
        <w:t xml:space="preserve">，</w:t>
      </w:r>
      <w:r>
        <w:t xml:space="preserve"> </w:t>
      </w:r>
      <m:oMath>
        <m:r>
          <m:t>f</m:t>
        </m:r>
        <m:r>
          <m:t>(</m:t>
        </m:r>
        <m:r>
          <m:t>x</m:t>
        </m:r>
        <m:r>
          <m:t>)</m:t>
        </m:r>
      </m:oMath>
      <w:r>
        <w:t xml:space="preserve"> </w:t>
      </w:r>
      <w:r>
        <w:t xml:space="preserve">存在极限</w:t>
      </w:r>
    </w:p>
    <w:p>
      <w:pPr>
        <w:pStyle w:val="BodyText"/>
      </w:pPr>
    </w:p>
    <w:bookmarkEnd w:id="29"/>
    <w:bookmarkStart w:id="34" w:name="header-n2082"/>
    <w:p>
      <w:pPr>
        <w:pStyle w:val="Heading3"/>
      </w:pPr>
      <w:r>
        <w:t xml:space="preserve">1. 出自张宇30讲1.3.4</w:t>
      </w:r>
      <w:r>
        <w:t xml:space="preserve"> </w:t>
      </w:r>
      <w:hyperlink r:id="rId30">
        <w:r>
          <w:rPr>
            <w:rStyle w:val="Hyperlink"/>
          </w:rPr>
          <w:t xml:space="preserve">求极限</w:t>
        </w:r>
      </w:hyperlink>
      <w:r>
        <w:t xml:space="preserve"> </w:t>
      </w:r>
      <m:oMath>
        <m:sSub>
          <m:e>
            <m:r>
              <m:rPr>
                <m:nor/>
                <m:sty m:val="p"/>
              </m:rPr>
              <m:t>lim</m:t>
            </m:r>
          </m:e>
          <m:sub>
            <m:r>
              <m:t>x</m:t>
            </m:r>
            <m:r>
              <m:t>→</m:t>
            </m:r>
            <m:r>
              <m:t>0</m:t>
            </m:r>
          </m:sub>
        </m:sSub>
        <m:f>
          <m:fPr>
            <m:type m:val="bar"/>
          </m:fPr>
          <m:num>
            <m:rad>
              <m:radPr>
                <m:degHide m:val="1"/>
              </m:radPr>
              <m:deg/>
              <m:e>
                <m:r>
                  <m:t>1</m:t>
                </m:r>
                <m:r>
                  <m:t>+</m:t>
                </m:r>
                <m:r>
                  <m:rPr>
                    <m:nor/>
                    <m:sty m:val="p"/>
                  </m:rPr>
                  <m:t>tan</m:t>
                </m:r>
                <m:r>
                  <m:t>x</m:t>
                </m:r>
              </m:e>
            </m:rad>
            <m:r>
              <m:t>−</m:t>
            </m:r>
            <m:rad>
              <m:radPr>
                <m:degHide m:val="1"/>
              </m:radPr>
              <m:deg/>
              <m:e>
                <m:r>
                  <m:t>1</m:t>
                </m:r>
                <m:r>
                  <m:t>+</m:t>
                </m:r>
                <m:r>
                  <m:rPr>
                    <m:nor/>
                    <m:sty m:val="p"/>
                  </m:rPr>
                  <m:t>sin</m:t>
                </m:r>
                <m:r>
                  <m:t>x</m:t>
                </m:r>
              </m:e>
            </m:rad>
          </m:num>
          <m:den>
            <m:r>
              <m:t>x</m:t>
            </m:r>
            <m:r>
              <m:rPr>
                <m:nor/>
                <m:sty m:val="p"/>
              </m:rPr>
              <m:t>ln</m:t>
            </m:r>
            <m:r>
              <m:t>(</m:t>
            </m:r>
            <m:r>
              <m:t>1</m:t>
            </m:r>
            <m:r>
              <m:t>+</m:t>
            </m:r>
            <m:r>
              <m:t>x</m:t>
            </m:r>
            <m:r>
              <m:t>)</m:t>
            </m:r>
            <m:r>
              <m:t>−</m:t>
            </m:r>
            <m:sSup>
              <m:e>
                <m:r>
                  <m:t>x</m:t>
                </m:r>
              </m:e>
              <m:sup>
                <m:r>
                  <m:t>2</m:t>
                </m:r>
              </m:sup>
            </m:sSup>
          </m:den>
        </m:f>
      </m:oMath>
      <w:r>
        <w:t xml:space="preserve">.</w:t>
      </w:r>
    </w:p>
    <w:p>
      <w:pPr>
        <w:pStyle w:val="CaptionedFigure"/>
      </w:pPr>
      <w:r>
        <w:drawing>
          <wp:inline>
            <wp:extent cx="5334000" cy="3085785"/>
            <wp:effectExtent b="0" l="0" r="0" t="0"/>
            <wp:docPr descr="" title="" id="1" name="Picture"/>
            <a:graphic>
              <a:graphicData uri="http://schemas.openxmlformats.org/drawingml/2006/picture">
                <pic:pic>
                  <pic:nvPicPr>
                    <pic:cNvPr descr="https://raw.githubusercontent.com/jiangbo0216/wiki/pic-bed/20200807215620.png" id="0" name="Picture"/>
                    <pic:cNvPicPr>
                      <a:picLocks noChangeArrowheads="1" noChangeAspect="1"/>
                    </pic:cNvPicPr>
                  </pic:nvPicPr>
                  <pic:blipFill>
                    <a:blip r:embed="rId31"/>
                    <a:stretch>
                      <a:fillRect/>
                    </a:stretch>
                  </pic:blipFill>
                  <pic:spPr bwMode="auto">
                    <a:xfrm>
                      <a:off x="0" y="0"/>
                      <a:ext cx="5334000" cy="3085785"/>
                    </a:xfrm>
                    <a:prstGeom prst="rect">
                      <a:avLst/>
                    </a:prstGeom>
                    <a:noFill/>
                    <a:ln w="9525">
                      <a:noFill/>
                      <a:headEnd/>
                      <a:tailEnd/>
                    </a:ln>
                  </pic:spPr>
                </pic:pic>
              </a:graphicData>
            </a:graphic>
          </wp:inline>
        </w:drawing>
      </w:r>
    </w:p>
    <w:p>
      <w:pPr>
        <w:pStyle w:val="ImageCaption"/>
      </w:pPr>
    </w:p>
    <w:p>
      <w:pPr>
        <w:pStyle w:val="BodyText"/>
      </w:pPr>
      <w:r>
        <w:t xml:space="preserve">除此之外，还可以用泰勒公式</w:t>
      </w:r>
    </w:p>
    <w:p>
      <w:pPr>
        <w:pStyle w:val="CaptionedFigure"/>
      </w:pPr>
      <w:r>
        <w:drawing>
          <wp:inline>
            <wp:extent cx="5334000" cy="7108934"/>
            <wp:effectExtent b="0" l="0" r="0" t="0"/>
            <wp:docPr descr="" title="" id="1" name="Picture"/>
            <a:graphic>
              <a:graphicData uri="http://schemas.openxmlformats.org/drawingml/2006/picture">
                <pic:pic>
                  <pic:nvPicPr>
                    <pic:cNvPr descr="https://raw.githubusercontent.com/jiangbo0216/wiki/pic-bed/20200807215900.png" id="0" name="Picture"/>
                    <pic:cNvPicPr>
                      <a:picLocks noChangeArrowheads="1" noChangeAspect="1"/>
                    </pic:cNvPicPr>
                  </pic:nvPicPr>
                  <pic:blipFill>
                    <a:blip r:embed="rId32"/>
                    <a:stretch>
                      <a:fillRect/>
                    </a:stretch>
                  </pic:blipFill>
                  <pic:spPr bwMode="auto">
                    <a:xfrm>
                      <a:off x="0" y="0"/>
                      <a:ext cx="5334000" cy="7108934"/>
                    </a:xfrm>
                    <a:prstGeom prst="rect">
                      <a:avLst/>
                    </a:prstGeom>
                    <a:noFill/>
                    <a:ln w="9525">
                      <a:noFill/>
                      <a:headEnd/>
                      <a:tailEnd/>
                    </a:ln>
                  </pic:spPr>
                </pic:pic>
              </a:graphicData>
            </a:graphic>
          </wp:inline>
        </w:drawing>
      </w:r>
    </w:p>
    <w:p>
      <w:pPr>
        <w:pStyle w:val="ImageCaption"/>
      </w:pPr>
    </w:p>
    <w:p>
      <w:pPr>
        <w:pStyle w:val="CaptionedFigure"/>
      </w:pPr>
      <w:r>
        <w:drawing>
          <wp:inline>
            <wp:extent cx="5226517" cy="4379494"/>
            <wp:effectExtent b="0" l="0" r="0" t="0"/>
            <wp:docPr descr="" title="" id="1" name="Picture"/>
            <a:graphic>
              <a:graphicData uri="http://schemas.openxmlformats.org/drawingml/2006/picture">
                <pic:pic>
                  <pic:nvPicPr>
                    <pic:cNvPr descr="https://raw.githubusercontent.com/jiangbo0216/wiki/pic-bed/20200807220011.png" id="0" name="Picture"/>
                    <pic:cNvPicPr>
                      <a:picLocks noChangeArrowheads="1" noChangeAspect="1"/>
                    </pic:cNvPicPr>
                  </pic:nvPicPr>
                  <pic:blipFill>
                    <a:blip r:embed="rId33"/>
                    <a:stretch>
                      <a:fillRect/>
                    </a:stretch>
                  </pic:blipFill>
                  <pic:spPr bwMode="auto">
                    <a:xfrm>
                      <a:off x="0" y="0"/>
                      <a:ext cx="5226517" cy="4379494"/>
                    </a:xfrm>
                    <a:prstGeom prst="rect">
                      <a:avLst/>
                    </a:prstGeom>
                    <a:noFill/>
                    <a:ln w="9525">
                      <a:noFill/>
                      <a:headEnd/>
                      <a:tailEnd/>
                    </a:ln>
                  </pic:spPr>
                </pic:pic>
              </a:graphicData>
            </a:graphic>
          </wp:inline>
        </w:drawing>
      </w:r>
    </w:p>
    <w:p>
      <w:pPr>
        <w:pStyle w:val="ImageCaption"/>
      </w:pPr>
    </w:p>
    <w:p>
      <w:pPr>
        <w:pStyle w:val="BodyText"/>
      </w:pPr>
    </w:p>
    <w:bookmarkEnd w:id="34"/>
    <w:bookmarkEnd w:id="35"/>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30" Target="https://tieba.baidu.com/p/6470312567?pid=130138441935&amp;cid=0#130138441935" TargetMode="External" /><Relationship Type="http://schemas.openxmlformats.org/officeDocument/2006/relationships/hyperlink" Id="rId20" Target="https://www.zhihu.com/question/267505602" TargetMode="External" /><Relationship Type="http://schemas.openxmlformats.org/officeDocument/2006/relationships/hyperlink" Id="rId22" Target="https://zhuanlan.zhihu.com/p/157877001" TargetMode="External" /></Relationships>
</file>

<file path=word/_rels/footnotes.xml.rels><?xml version="1.0" encoding="UTF-8"?>
<Relationships xmlns="http://schemas.openxmlformats.org/package/2006/relationships"><Relationship Type="http://schemas.openxmlformats.org/officeDocument/2006/relationships/hyperlink" Id="rId30" Target="https://tieba.baidu.com/p/6470312567?pid=130138441935&amp;cid=0#130138441935" TargetMode="External" /><Relationship Type="http://schemas.openxmlformats.org/officeDocument/2006/relationships/hyperlink" Id="rId20" Target="https://www.zhihu.com/question/267505602" TargetMode="External" /><Relationship Type="http://schemas.openxmlformats.org/officeDocument/2006/relationships/hyperlink" Id="rId22" Target="https://zhuanlan.zhihu.com/p/1578770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2020-08-07T15:29:03Z</dcterms:created>
  <dcterms:modified xsi:type="dcterms:W3CDTF">2020-08-07T15:29:03Z</dcterms:modified>
</cp:coreProperties>
</file>

<file path=docProps/custom.xml><?xml version="1.0" encoding="utf-8"?>
<Properties xmlns="http://schemas.openxmlformats.org/officeDocument/2006/custom-properties" xmlns:vt="http://schemas.openxmlformats.org/officeDocument/2006/docPropsVTypes"/>
</file>