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FA5BA" w14:textId="77777777" w:rsidR="00B81C52" w:rsidRPr="00986872" w:rsidRDefault="00B81C52" w:rsidP="00B81C52">
      <w:pPr>
        <w:widowControl/>
        <w:autoSpaceDE w:val="0"/>
        <w:autoSpaceDN w:val="0"/>
        <w:adjustRightInd w:val="0"/>
        <w:spacing w:after="240" w:line="360" w:lineRule="atLeast"/>
        <w:jc w:val="center"/>
        <w:rPr>
          <w:rFonts w:ascii="Times" w:hAnsi="Times" w:cs="Times"/>
          <w:color w:val="000000"/>
          <w:kern w:val="0"/>
          <w:sz w:val="28"/>
          <w:szCs w:val="28"/>
        </w:rPr>
      </w:pPr>
      <w:r w:rsidRPr="00986872">
        <w:rPr>
          <w:rFonts w:ascii="Times" w:hAnsi="Times" w:cs="Times"/>
          <w:b/>
          <w:bCs/>
          <w:color w:val="000000"/>
          <w:kern w:val="0"/>
          <w:sz w:val="28"/>
          <w:szCs w:val="28"/>
        </w:rPr>
        <w:t>H</w:t>
      </w:r>
      <w:r w:rsidRPr="00986872">
        <w:rPr>
          <w:rFonts w:ascii="Times" w:hAnsi="Times" w:cs="Times" w:hint="eastAsia"/>
          <w:b/>
          <w:bCs/>
          <w:color w:val="000000"/>
          <w:kern w:val="0"/>
          <w:sz w:val="28"/>
          <w:szCs w:val="28"/>
        </w:rPr>
        <w:t>uman Breast Numerical Model Genration based on Deep Learning for Photoacoustic Image</w:t>
      </w:r>
    </w:p>
    <w:p w14:paraId="239B6483" w14:textId="24EACED5" w:rsidR="00B81C52" w:rsidRPr="00986872" w:rsidRDefault="00B81C52" w:rsidP="00986872">
      <w:pPr>
        <w:widowControl/>
        <w:autoSpaceDE w:val="0"/>
        <w:autoSpaceDN w:val="0"/>
        <w:adjustRightInd w:val="0"/>
        <w:spacing w:after="240" w:line="360" w:lineRule="atLeast"/>
        <w:jc w:val="center"/>
        <w:rPr>
          <w:rFonts w:ascii="Times" w:hAnsi="Times" w:cs="Times"/>
          <w:i/>
          <w:iCs/>
          <w:color w:val="000000"/>
          <w:kern w:val="0"/>
          <w:sz w:val="22"/>
          <w:szCs w:val="22"/>
        </w:rPr>
      </w:pPr>
      <w:r w:rsidRPr="00986872">
        <w:rPr>
          <w:rFonts w:ascii="Times" w:hAnsi="Times" w:cs="Times"/>
          <w:i/>
          <w:iCs/>
          <w:color w:val="000000"/>
          <w:kern w:val="0"/>
          <w:sz w:val="22"/>
          <w:szCs w:val="22"/>
        </w:rPr>
        <w:t>Yaxin Ma, C</w:t>
      </w:r>
      <w:r w:rsidRPr="00986872">
        <w:rPr>
          <w:rFonts w:ascii="Times" w:hAnsi="Times" w:cs="Times" w:hint="eastAsia"/>
          <w:i/>
          <w:iCs/>
          <w:color w:val="000000"/>
          <w:kern w:val="0"/>
          <w:sz w:val="22"/>
          <w:szCs w:val="22"/>
        </w:rPr>
        <w:t>aiwen Jiang</w:t>
      </w:r>
    </w:p>
    <w:p w14:paraId="1B6BAFD0" w14:textId="77777777" w:rsidR="00CD27DA" w:rsidRDefault="00CD27DA" w:rsidP="00CD27DA">
      <w:pPr>
        <w:widowControl/>
        <w:autoSpaceDE w:val="0"/>
        <w:autoSpaceDN w:val="0"/>
        <w:adjustRightInd w:val="0"/>
        <w:spacing w:after="240" w:line="360" w:lineRule="atLeast"/>
        <w:jc w:val="left"/>
        <w:rPr>
          <w:rFonts w:ascii="Times" w:hAnsi="Times" w:cs="Times"/>
          <w:color w:val="000000"/>
          <w:kern w:val="0"/>
          <w:sz w:val="32"/>
          <w:szCs w:val="32"/>
        </w:rPr>
        <w:sectPr w:rsidR="00CD27DA" w:rsidSect="002A5413">
          <w:pgSz w:w="12240" w:h="15840"/>
          <w:pgMar w:top="1440" w:right="1800" w:bottom="1440" w:left="1800" w:header="720" w:footer="720" w:gutter="0"/>
          <w:cols w:space="720"/>
          <w:noEndnote/>
        </w:sectPr>
      </w:pPr>
    </w:p>
    <w:p w14:paraId="0D447736" w14:textId="77777777" w:rsidR="00CD27DA" w:rsidRPr="00770016" w:rsidRDefault="00CD27DA" w:rsidP="00AD4889">
      <w:pPr>
        <w:widowControl/>
        <w:autoSpaceDE w:val="0"/>
        <w:autoSpaceDN w:val="0"/>
        <w:adjustRightInd w:val="0"/>
        <w:spacing w:after="240" w:line="260" w:lineRule="exact"/>
        <w:rPr>
          <w:rFonts w:ascii="Times" w:hAnsi="Times" w:cs="Times"/>
          <w:color w:val="000000"/>
          <w:kern w:val="0"/>
        </w:rPr>
      </w:pPr>
      <w:r w:rsidRPr="00770016">
        <w:rPr>
          <w:rFonts w:ascii="Times" w:hAnsi="Times" w:cs="Times"/>
          <w:color w:val="000000"/>
          <w:kern w:val="0"/>
        </w:rPr>
        <w:lastRenderedPageBreak/>
        <w:t xml:space="preserve">1. Introduction </w:t>
      </w:r>
    </w:p>
    <w:p w14:paraId="169E1262" w14:textId="3800AB8F" w:rsidR="00BB5A88" w:rsidRPr="000005CD" w:rsidRDefault="00075E3E" w:rsidP="00AD4889">
      <w:pPr>
        <w:widowControl/>
        <w:autoSpaceDE w:val="0"/>
        <w:autoSpaceDN w:val="0"/>
        <w:adjustRightInd w:val="0"/>
        <w:spacing w:line="260" w:lineRule="exact"/>
        <w:ind w:firstLine="42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Photoacoustic (P</w:t>
      </w:r>
      <w:bookmarkStart w:id="0" w:name="_GoBack"/>
      <w:bookmarkEnd w:id="0"/>
      <w:r w:rsidR="00CD27DA" w:rsidRPr="000005CD">
        <w:rPr>
          <w:rFonts w:ascii="Times New Roman" w:hAnsi="Times New Roman" w:cs="Times New Roman"/>
          <w:color w:val="000000"/>
          <w:kern w:val="0"/>
          <w:sz w:val="20"/>
          <w:szCs w:val="20"/>
        </w:rPr>
        <w:t>A) imaging is an emerging imaging technology with non-invasive and non-ionizing advantages. PA imaging detects ultrasonic signals generated by tissue which is excited by pulsed laser. During the imaging process, the tissue undergoes thermal expansion after laser irradiation, forming an initial sound field inside the tissue. The propagating sound waves, i.e. PA waves, outwards from the tissue are received by the ultrasonic transducers. After that, the initial sound field is reconstructed by the received PA signals and proper reconstruction algorithm to obtain the optical absorption distribution of the tissue</w:t>
      </w:r>
      <w:r w:rsidR="00CD27DA" w:rsidRPr="000005CD">
        <w:rPr>
          <w:rFonts w:ascii="Times New Roman" w:hAnsi="Times New Roman" w:cs="Times New Roman" w:hint="eastAsia"/>
          <w:color w:val="000000"/>
          <w:kern w:val="0"/>
          <w:sz w:val="20"/>
          <w:szCs w:val="20"/>
        </w:rPr>
        <w:t>.</w:t>
      </w:r>
      <w:r w:rsidR="00CD27DA" w:rsidRPr="000005CD">
        <w:rPr>
          <w:rFonts w:ascii="Times New Roman" w:hAnsi="Times New Roman" w:cs="Times New Roman"/>
          <w:color w:val="000000"/>
          <w:kern w:val="0"/>
          <w:sz w:val="20"/>
          <w:szCs w:val="20"/>
        </w:rPr>
        <w:t xml:space="preserve"> </w:t>
      </w:r>
      <w:r w:rsidR="00BB5A88" w:rsidRPr="000005CD">
        <w:rPr>
          <w:rFonts w:ascii="Times New Roman" w:hAnsi="Times New Roman" w:cs="Times New Roman" w:hint="eastAsia"/>
          <w:color w:val="000000"/>
          <w:kern w:val="0"/>
          <w:sz w:val="20"/>
          <w:szCs w:val="20"/>
        </w:rPr>
        <w:t xml:space="preserve">   </w:t>
      </w:r>
    </w:p>
    <w:p w14:paraId="4934032E" w14:textId="77777777" w:rsidR="00CD27DA" w:rsidRPr="000005CD" w:rsidRDefault="00CD27DA" w:rsidP="00AD4889">
      <w:pPr>
        <w:widowControl/>
        <w:autoSpaceDE w:val="0"/>
        <w:autoSpaceDN w:val="0"/>
        <w:adjustRightInd w:val="0"/>
        <w:spacing w:line="260" w:lineRule="exact"/>
        <w:ind w:firstLine="420"/>
        <w:rPr>
          <w:rFonts w:ascii="Times" w:hAnsi="Times" w:cs="Times"/>
          <w:color w:val="000000"/>
          <w:kern w:val="0"/>
          <w:sz w:val="20"/>
          <w:szCs w:val="20"/>
        </w:rPr>
      </w:pPr>
      <w:r w:rsidRPr="000005CD">
        <w:rPr>
          <w:rFonts w:ascii="Times New Roman" w:hAnsi="Times New Roman" w:cs="Times New Roman"/>
          <w:color w:val="000000"/>
          <w:kern w:val="0"/>
          <w:sz w:val="20"/>
          <w:szCs w:val="20"/>
        </w:rPr>
        <w:t xml:space="preserve">PA imaging combines the optical absorption contrast and ultrasonic resolution in deep scattering tissue, which can provide functional information, such as blood oxygenation, beyond anatomical imaging done by traditional methods. So that it can better help cancer diagnostics, e.g. early-stage breast cancer. </w:t>
      </w:r>
    </w:p>
    <w:p w14:paraId="7EB17B52" w14:textId="6FCD39D3" w:rsidR="0000067D" w:rsidRPr="00AD4889" w:rsidRDefault="00CD27DA" w:rsidP="00D151BC">
      <w:pPr>
        <w:widowControl/>
        <w:autoSpaceDE w:val="0"/>
        <w:autoSpaceDN w:val="0"/>
        <w:adjustRightInd w:val="0"/>
        <w:spacing w:after="240" w:line="260" w:lineRule="exact"/>
        <w:ind w:firstLine="420"/>
        <w:rPr>
          <w:rFonts w:ascii="Times New Roman" w:hAnsi="Times New Roman" w:cs="Times New Roman" w:hint="eastAsia"/>
          <w:color w:val="000000"/>
          <w:kern w:val="0"/>
          <w:sz w:val="20"/>
          <w:szCs w:val="20"/>
        </w:rPr>
      </w:pPr>
      <w:r w:rsidRPr="000005CD">
        <w:rPr>
          <w:rFonts w:ascii="Times New Roman" w:hAnsi="Times New Roman" w:cs="Times New Roman"/>
          <w:color w:val="000000"/>
          <w:kern w:val="0"/>
          <w:sz w:val="20"/>
          <w:szCs w:val="20"/>
        </w:rPr>
        <w:t xml:space="preserve">However, as an emerging biomedical imaging technology, PA imaging is still in preclinical stage, and lacks clinical data, resulting in insufficient open source dataset for PA imaging research. To solve this problem, some researchers develop models comprised of simple objects. However, the model they proposed ignores a lot of crucial information, and unable to represent the real human breast information. Some recent studies have reported more realistic breast models, such as three realistic numerical breast phantoms, which however is manually generated suffering huge time consumption and insufficiency. In this paper, we propose to automatically generate PA numerical model datasets of human breast based on deep learning, which conforms to both anatomical and pathological features, and can reflect both optical and acoustic properties of the breast tissue. To the best of our knowledge, this is </w:t>
      </w:r>
      <w:r w:rsidRPr="000005CD">
        <w:rPr>
          <w:rFonts w:ascii="Times New Roman" w:hAnsi="Times New Roman" w:cs="Times New Roman"/>
          <w:color w:val="000000"/>
          <w:kern w:val="0"/>
          <w:sz w:val="20"/>
          <w:szCs w:val="20"/>
        </w:rPr>
        <w:lastRenderedPageBreak/>
        <w:t xml:space="preserve">the first time applying deep learning algorithm to numerical model generation for PA imaging. </w:t>
      </w:r>
    </w:p>
    <w:p w14:paraId="79D4E8CE" w14:textId="77777777" w:rsidR="0000067D" w:rsidRPr="00770016" w:rsidRDefault="0000067D" w:rsidP="00AD4889">
      <w:pPr>
        <w:widowControl/>
        <w:autoSpaceDE w:val="0"/>
        <w:autoSpaceDN w:val="0"/>
        <w:adjustRightInd w:val="0"/>
        <w:spacing w:after="240" w:line="260" w:lineRule="exact"/>
        <w:jc w:val="left"/>
        <w:rPr>
          <w:rFonts w:ascii="Times" w:hAnsi="Times" w:cs="Times"/>
          <w:color w:val="000000"/>
          <w:kern w:val="0"/>
        </w:rPr>
      </w:pPr>
      <w:r w:rsidRPr="00770016">
        <w:rPr>
          <w:rFonts w:ascii="Times" w:hAnsi="Times" w:cs="Times"/>
          <w:color w:val="000000"/>
          <w:kern w:val="0"/>
        </w:rPr>
        <w:t>2. Problem statement</w:t>
      </w:r>
    </w:p>
    <w:p w14:paraId="77F415F4" w14:textId="1B3785B9" w:rsidR="00D96743" w:rsidRPr="00AD4420" w:rsidRDefault="00D96743" w:rsidP="00D151BC">
      <w:pPr>
        <w:widowControl/>
        <w:autoSpaceDE w:val="0"/>
        <w:autoSpaceDN w:val="0"/>
        <w:adjustRightInd w:val="0"/>
        <w:spacing w:line="260" w:lineRule="exact"/>
        <w:ind w:firstLine="420"/>
        <w:rPr>
          <w:rFonts w:ascii="Times" w:hAnsi="Times" w:cs="Times"/>
          <w:color w:val="000000"/>
          <w:kern w:val="0"/>
        </w:rPr>
      </w:pPr>
      <w:r w:rsidRPr="00770016">
        <w:rPr>
          <w:rFonts w:ascii="Times New Roman" w:hAnsi="Times New Roman" w:cs="Times New Roman"/>
          <w:color w:val="000000"/>
          <w:kern w:val="0"/>
          <w:sz w:val="20"/>
          <w:szCs w:val="20"/>
        </w:rPr>
        <w:t>The objective is to design and implement the algorithm for automatically generating photoacoustic numerical models from mammography dataset. Firstly, different tissues of breast are extracted</w:t>
      </w:r>
      <w:r w:rsidR="00AD4420">
        <w:rPr>
          <w:rFonts w:ascii="Times New Roman" w:hAnsi="Times New Roman" w:cs="Times New Roman" w:hint="eastAsia"/>
          <w:color w:val="000000"/>
          <w:kern w:val="0"/>
          <w:sz w:val="20"/>
          <w:szCs w:val="20"/>
        </w:rPr>
        <w:t xml:space="preserve"> by </w:t>
      </w:r>
      <w:r w:rsidR="00AD4420">
        <w:rPr>
          <w:rFonts w:ascii="Times New Roman" w:hAnsi="Times New Roman" w:cs="Times New Roman"/>
          <w:color w:val="000000"/>
          <w:kern w:val="0"/>
          <w:sz w:val="20"/>
          <w:szCs w:val="20"/>
        </w:rPr>
        <w:t>convolutional neural network</w:t>
      </w:r>
      <w:r w:rsidR="000A0AB9">
        <w:rPr>
          <w:rFonts w:ascii="Times New Roman" w:hAnsi="Times New Roman" w:cs="Times New Roman" w:hint="eastAsia"/>
          <w:color w:val="000000"/>
          <w:kern w:val="0"/>
          <w:sz w:val="20"/>
          <w:szCs w:val="20"/>
        </w:rPr>
        <w:t>.</w:t>
      </w:r>
      <w:r w:rsidR="00450016">
        <w:rPr>
          <w:rFonts w:ascii="Times New Roman" w:hAnsi="Times New Roman" w:cs="Times New Roman" w:hint="eastAsia"/>
          <w:color w:val="000000"/>
          <w:kern w:val="0"/>
          <w:sz w:val="20"/>
          <w:szCs w:val="20"/>
        </w:rPr>
        <w:t xml:space="preserve"> </w:t>
      </w:r>
      <w:r w:rsidR="00C47121">
        <w:rPr>
          <w:rFonts w:ascii="Times New Roman" w:hAnsi="Times New Roman" w:cs="Times New Roman" w:hint="eastAsia"/>
          <w:color w:val="000000"/>
          <w:kern w:val="0"/>
          <w:sz w:val="20"/>
          <w:szCs w:val="20"/>
        </w:rPr>
        <w:t>S</w:t>
      </w:r>
      <w:r w:rsidR="00C47121" w:rsidRPr="00C47121">
        <w:rPr>
          <w:rFonts w:ascii="Times New Roman" w:hAnsi="Times New Roman" w:cs="Times New Roman"/>
          <w:color w:val="000000"/>
          <w:kern w:val="0"/>
          <w:sz w:val="20"/>
          <w:szCs w:val="20"/>
        </w:rPr>
        <w:t>ubsequently</w:t>
      </w:r>
      <w:r w:rsidRPr="00770016">
        <w:rPr>
          <w:rFonts w:ascii="Times New Roman" w:hAnsi="Times New Roman" w:cs="Times New Roman"/>
          <w:color w:val="000000"/>
          <w:kern w:val="0"/>
          <w:sz w:val="20"/>
          <w:szCs w:val="20"/>
        </w:rPr>
        <w:t xml:space="preserve">, new images are synthesized with the extracted tissues by mathematical set operation. Finally, different tissues in new image modes are assigned with photoacoustic parameters based on their specific optical and acoustic properties. </w:t>
      </w:r>
    </w:p>
    <w:p w14:paraId="69FB19DD" w14:textId="7D562C91" w:rsidR="00D96743" w:rsidRDefault="00D96743" w:rsidP="00D151BC">
      <w:pPr>
        <w:widowControl/>
        <w:autoSpaceDE w:val="0"/>
        <w:autoSpaceDN w:val="0"/>
        <w:adjustRightInd w:val="0"/>
        <w:spacing w:line="260" w:lineRule="exact"/>
        <w:ind w:firstLine="420"/>
        <w:rPr>
          <w:rFonts w:ascii="Times New Roman" w:hAnsi="Times New Roman" w:cs="Times New Roman" w:hint="eastAsia"/>
          <w:color w:val="000000"/>
          <w:kern w:val="0"/>
          <w:sz w:val="20"/>
          <w:szCs w:val="20"/>
        </w:rPr>
      </w:pPr>
      <w:r w:rsidRPr="00770016">
        <w:rPr>
          <w:rFonts w:ascii="Times New Roman" w:hAnsi="Times New Roman" w:cs="Times New Roman"/>
          <w:color w:val="000000"/>
          <w:kern w:val="0"/>
          <w:sz w:val="20"/>
          <w:szCs w:val="20"/>
        </w:rPr>
        <w:t>The CBIS-DDSM (Curated Breast Imaging Subset of DDSM) dataset is an upgraded version of DDSM (Digital Database for Screening Mammography), which contains 10</w:t>
      </w:r>
      <w:r w:rsidR="00821514" w:rsidRPr="00770016">
        <w:rPr>
          <w:rFonts w:ascii="Times New Roman" w:hAnsi="Times New Roman" w:cs="Times New Roman"/>
          <w:color w:val="000000"/>
          <w:kern w:val="0"/>
          <w:sz w:val="20"/>
          <w:szCs w:val="20"/>
        </w:rPr>
        <w:t>,239 processed mammography</w:t>
      </w:r>
      <w:r w:rsidRPr="00770016">
        <w:rPr>
          <w:rFonts w:ascii="Times New Roman" w:hAnsi="Times New Roman" w:cs="Times New Roman"/>
          <w:color w:val="000000"/>
          <w:kern w:val="0"/>
          <w:sz w:val="20"/>
          <w:szCs w:val="20"/>
        </w:rPr>
        <w:t xml:space="preserve">. In order to implement the algorithm better, we preprocess the dataset by data augmentation. In particular, manual cropping was performed to process the tissue, which is the input of convolutional neural network based on the guidance of clinicians. </w:t>
      </w:r>
    </w:p>
    <w:p w14:paraId="6EB5EE87" w14:textId="7A7545EA" w:rsidR="003F6C0C" w:rsidRPr="00334770" w:rsidRDefault="00AD4420" w:rsidP="00D151BC">
      <w:pPr>
        <w:widowControl/>
        <w:autoSpaceDE w:val="0"/>
        <w:autoSpaceDN w:val="0"/>
        <w:adjustRightInd w:val="0"/>
        <w:spacing w:line="260" w:lineRule="exact"/>
        <w:ind w:firstLine="420"/>
        <w:rPr>
          <w:rFonts w:ascii="Times New Roman" w:hAnsi="Times New Roman" w:cs="Times New Roman"/>
          <w:color w:val="000000"/>
          <w:kern w:val="0"/>
          <w:sz w:val="20"/>
          <w:szCs w:val="20"/>
        </w:rPr>
      </w:pPr>
      <w:r w:rsidRPr="00334770">
        <w:rPr>
          <w:rFonts w:ascii="Times New Roman" w:hAnsi="Times New Roman" w:cs="Times New Roman"/>
          <w:color w:val="000000"/>
          <w:kern w:val="0"/>
          <w:sz w:val="20"/>
          <w:szCs w:val="20"/>
        </w:rPr>
        <w:t xml:space="preserve">The breast can be mainly divided into four types of tissues: skin, fat, fibroglandular, and tumor. </w:t>
      </w:r>
      <w:r w:rsidR="000D001E">
        <w:rPr>
          <w:rFonts w:ascii="Times New Roman" w:hAnsi="Times New Roman" w:cs="Times New Roman" w:hint="eastAsia"/>
          <w:color w:val="000000"/>
          <w:kern w:val="0"/>
          <w:sz w:val="20"/>
          <w:szCs w:val="20"/>
        </w:rPr>
        <w:t>W</w:t>
      </w:r>
      <w:r w:rsidR="006C2CCF" w:rsidRPr="00334770">
        <w:rPr>
          <w:rFonts w:ascii="Times New Roman" w:hAnsi="Times New Roman" w:cs="Times New Roman"/>
          <w:color w:val="000000"/>
          <w:kern w:val="0"/>
          <w:sz w:val="20"/>
          <w:szCs w:val="20"/>
        </w:rPr>
        <w:t>e use the EfficientNet to extract fibroglandular. EfficientNet is a new type of convolutional neural network based on a new model scalin</w:t>
      </w:r>
      <w:r w:rsidR="002C5798">
        <w:rPr>
          <w:rFonts w:ascii="Times New Roman" w:hAnsi="Times New Roman" w:cs="Times New Roman"/>
          <w:color w:val="000000"/>
          <w:kern w:val="0"/>
          <w:sz w:val="20"/>
          <w:szCs w:val="20"/>
        </w:rPr>
        <w:t>g method proposed by Google</w:t>
      </w:r>
      <w:r w:rsidR="006C2CCF" w:rsidRPr="00334770">
        <w:rPr>
          <w:rFonts w:ascii="Times New Roman" w:hAnsi="Times New Roman" w:cs="Times New Roman"/>
          <w:color w:val="000000"/>
          <w:kern w:val="0"/>
          <w:sz w:val="20"/>
          <w:szCs w:val="20"/>
        </w:rPr>
        <w:t xml:space="preserve">. </w:t>
      </w:r>
      <w:r w:rsidR="003F6C0C" w:rsidRPr="00334770">
        <w:rPr>
          <w:rFonts w:ascii="Times New Roman" w:hAnsi="Times New Roman" w:cs="Times New Roman"/>
          <w:color w:val="000000"/>
          <w:kern w:val="0"/>
          <w:sz w:val="20"/>
          <w:szCs w:val="20"/>
        </w:rPr>
        <w:t xml:space="preserve">The performance measurement indexes include loss, Iou score and </w:t>
      </w:r>
      <w:r w:rsidR="003F6C0C" w:rsidRPr="000D001E">
        <w:rPr>
          <w:rFonts w:ascii="Times New Roman" w:hAnsi="Times New Roman" w:cs="Times New Roman"/>
          <w:i/>
          <w:color w:val="000000"/>
          <w:kern w:val="0"/>
          <w:sz w:val="20"/>
          <w:szCs w:val="20"/>
        </w:rPr>
        <w:t>f1</w:t>
      </w:r>
      <w:r w:rsidR="003F6C0C" w:rsidRPr="00334770">
        <w:rPr>
          <w:rFonts w:ascii="Times New Roman" w:hAnsi="Times New Roman" w:cs="Times New Roman"/>
          <w:color w:val="000000"/>
          <w:kern w:val="0"/>
          <w:sz w:val="20"/>
          <w:szCs w:val="20"/>
        </w:rPr>
        <w:t xml:space="preserve"> score. </w:t>
      </w:r>
    </w:p>
    <w:p w14:paraId="548C9718" w14:textId="77777777" w:rsidR="003F6C0C" w:rsidRPr="00334770" w:rsidRDefault="003F6C0C" w:rsidP="00D151BC">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w:r w:rsidRPr="00334770">
        <w:rPr>
          <w:rFonts w:ascii="Times New Roman" w:hAnsi="Times New Roman" w:cs="Times New Roman"/>
          <w:color w:val="000000"/>
          <w:kern w:val="0"/>
          <w:sz w:val="20"/>
          <w:szCs w:val="20"/>
        </w:rPr>
        <w:t xml:space="preserve">We use Dice loss and Focal loss function to evaluate fibroglandular segmentation performance, which is defined as: </w:t>
      </w:r>
    </w:p>
    <w:p w14:paraId="381BBD9E" w14:textId="5ED0C81A" w:rsidR="007D2CA0" w:rsidRPr="007D2CA0" w:rsidRDefault="007D2CA0" w:rsidP="00D151BC">
      <w:pPr>
        <w:widowControl/>
        <w:autoSpaceDE w:val="0"/>
        <w:autoSpaceDN w:val="0"/>
        <w:adjustRightInd w:val="0"/>
        <w:spacing w:after="240" w:line="260" w:lineRule="exact"/>
        <w:ind w:firstLine="420"/>
        <w:rPr>
          <w:rFonts w:ascii="Times New Roman" w:hAnsi="Times New Roman" w:cs="Times New Roman" w:hint="eastAsia"/>
          <w:color w:val="000000"/>
          <w:kern w:val="0"/>
          <w:sz w:val="20"/>
          <w:szCs w:val="20"/>
        </w:rPr>
      </w:pPr>
      <m:oMathPara>
        <m:oMathParaPr>
          <m:jc m:val="center"/>
        </m:oMathParaPr>
        <m:oMath>
          <m:r>
            <m:rPr>
              <m:sty m:val="p"/>
            </m:rPr>
            <w:rPr>
              <w:rFonts w:ascii="Cambria Math" w:hAnsi="Cambria Math" w:cs="Times New Roman"/>
              <w:color w:val="000000"/>
              <w:kern w:val="0"/>
              <w:sz w:val="20"/>
              <w:szCs w:val="20"/>
            </w:rPr>
            <m:t>L=L</m:t>
          </m:r>
          <m:d>
            <m:dPr>
              <m:ctrlPr>
                <w:rPr>
                  <w:rFonts w:ascii="Cambria Math" w:hAnsi="Cambria Math" w:cs="Times New Roman"/>
                  <w:color w:val="000000"/>
                  <w:kern w:val="0"/>
                  <w:sz w:val="20"/>
                  <w:szCs w:val="20"/>
                </w:rPr>
              </m:ctrlPr>
            </m:dPr>
            <m:e>
              <m:r>
                <w:rPr>
                  <w:rFonts w:ascii="Cambria Math" w:hAnsi="Cambria Math" w:cs="Times New Roman"/>
                  <w:color w:val="000000"/>
                  <w:kern w:val="0"/>
                  <w:sz w:val="20"/>
                  <w:szCs w:val="20"/>
                </w:rPr>
                <m:t>precision,recall</m:t>
              </m:r>
            </m:e>
          </m:d>
          <m:r>
            <w:rPr>
              <w:rFonts w:ascii="Cambria Math" w:hAnsi="Cambria Math" w:cs="Times New Roman"/>
              <w:color w:val="000000"/>
              <w:kern w:val="0"/>
              <w:sz w:val="20"/>
              <w:szCs w:val="20"/>
            </w:rPr>
            <m:t>+ L</m:t>
          </m:r>
          <m:d>
            <m:dPr>
              <m:ctrlPr>
                <w:rPr>
                  <w:rFonts w:ascii="Cambria Math" w:hAnsi="Cambria Math" w:cs="Times New Roman"/>
                  <w:i/>
                  <w:color w:val="000000"/>
                  <w:kern w:val="0"/>
                  <w:sz w:val="20"/>
                  <w:szCs w:val="20"/>
                </w:rPr>
              </m:ctrlPr>
            </m:dPr>
            <m:e>
              <m:r>
                <w:rPr>
                  <w:rFonts w:ascii="Cambria Math" w:hAnsi="Cambria Math" w:cs="Times New Roman"/>
                  <w:color w:val="000000"/>
                  <w:kern w:val="0"/>
                  <w:sz w:val="20"/>
                  <w:szCs w:val="20"/>
                </w:rPr>
                <m:t>gr,pr</m:t>
              </m:r>
            </m:e>
          </m:d>
          <m:r>
            <w:rPr>
              <w:rFonts w:ascii="Cambria Math" w:hAnsi="Cambria Math" w:cs="Times New Roman"/>
              <w:color w:val="000000"/>
              <w:kern w:val="0"/>
              <w:sz w:val="20"/>
              <w:szCs w:val="20"/>
            </w:rPr>
            <m:t xml:space="preserve">          (1</m:t>
          </m:r>
          <m:r>
            <w:rPr>
              <w:rFonts w:ascii="Cambria Math" w:hAnsi="Cambria Math" w:cs="Times New Roman"/>
              <w:color w:val="000000"/>
              <w:kern w:val="0"/>
              <w:sz w:val="20"/>
              <w:szCs w:val="20"/>
            </w:rPr>
            <m:t>)</m:t>
          </m:r>
        </m:oMath>
      </m:oMathPara>
    </w:p>
    <w:p w14:paraId="6563A251" w14:textId="77777777" w:rsidR="00334770" w:rsidRPr="00334770" w:rsidRDefault="00334770" w:rsidP="00D151BC">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w:r w:rsidRPr="00334770">
        <w:rPr>
          <w:rFonts w:ascii="Times New Roman" w:hAnsi="Times New Roman" w:cs="Times New Roman"/>
          <w:color w:val="000000"/>
          <w:kern w:val="0"/>
          <w:sz w:val="20"/>
          <w:szCs w:val="20"/>
        </w:rPr>
        <w:t xml:space="preserve">The Dice loss is defined as: </w:t>
      </w:r>
    </w:p>
    <w:p w14:paraId="3D078B91" w14:textId="4720AAD1" w:rsidR="007D2CA0" w:rsidRPr="007D2CA0" w:rsidRDefault="007D2CA0" w:rsidP="00D151BC">
      <w:pPr>
        <w:widowControl/>
        <w:autoSpaceDE w:val="0"/>
        <w:autoSpaceDN w:val="0"/>
        <w:adjustRightInd w:val="0"/>
        <w:spacing w:after="240" w:line="260" w:lineRule="exact"/>
        <w:rPr>
          <w:rFonts w:ascii="Times New Roman" w:hAnsi="Times New Roman" w:cs="Times New Roman" w:hint="eastAsia"/>
          <w:color w:val="000000"/>
          <w:kern w:val="0"/>
          <w:sz w:val="13"/>
          <w:szCs w:val="13"/>
        </w:rPr>
      </w:pPr>
      <m:oMath>
        <m:r>
          <m:rPr>
            <m:sty m:val="p"/>
          </m:rPr>
          <w:rPr>
            <w:rFonts w:ascii="Cambria Math" w:hAnsi="Cambria Math" w:cs="Times New Roman"/>
            <w:color w:val="000000"/>
            <w:kern w:val="0"/>
            <w:sz w:val="15"/>
            <w:szCs w:val="15"/>
          </w:rPr>
          <m:t>L</m:t>
        </m:r>
        <m:d>
          <m:dPr>
            <m:ctrlPr>
              <w:rPr>
                <w:rFonts w:ascii="Cambria Math" w:hAnsi="Cambria Math" w:cs="Times New Roman"/>
                <w:color w:val="000000"/>
                <w:kern w:val="0"/>
                <w:sz w:val="15"/>
                <w:szCs w:val="15"/>
              </w:rPr>
            </m:ctrlPr>
          </m:dPr>
          <m:e>
            <m:r>
              <w:rPr>
                <w:rFonts w:ascii="Cambria Math" w:hAnsi="Cambria Math" w:cs="Times New Roman"/>
                <w:color w:val="000000"/>
                <w:kern w:val="0"/>
                <w:sz w:val="15"/>
                <w:szCs w:val="15"/>
              </w:rPr>
              <m:t>precision,recall</m:t>
            </m:r>
          </m:e>
        </m:d>
        <m:r>
          <w:rPr>
            <w:rFonts w:ascii="Cambria Math" w:hAnsi="Cambria Math" w:cs="Times New Roman"/>
            <w:color w:val="000000"/>
            <w:kern w:val="0"/>
            <w:sz w:val="15"/>
            <w:szCs w:val="15"/>
          </w:rPr>
          <m:t>=1-</m:t>
        </m:r>
        <m:d>
          <m:dPr>
            <m:ctrlPr>
              <w:rPr>
                <w:rFonts w:ascii="Cambria Math" w:hAnsi="Cambria Math" w:cs="Times New Roman"/>
                <w:i/>
                <w:color w:val="000000"/>
                <w:kern w:val="0"/>
                <w:sz w:val="15"/>
                <w:szCs w:val="15"/>
              </w:rPr>
            </m:ctrlPr>
          </m:dPr>
          <m:e>
            <m:r>
              <w:rPr>
                <w:rFonts w:ascii="Cambria Math" w:hAnsi="Cambria Math" w:cs="Times New Roman"/>
                <w:color w:val="000000"/>
                <w:kern w:val="0"/>
                <w:sz w:val="15"/>
                <w:szCs w:val="15"/>
              </w:rPr>
              <m:t>1-</m:t>
            </m:r>
            <m:sSup>
              <m:sSupPr>
                <m:ctrlPr>
                  <w:rPr>
                    <w:rFonts w:ascii="Cambria Math" w:hAnsi="Cambria Math" w:cs="Times New Roman"/>
                    <w:i/>
                    <w:color w:val="000000"/>
                    <w:kern w:val="0"/>
                    <w:sz w:val="15"/>
                    <w:szCs w:val="15"/>
                  </w:rPr>
                </m:ctrlPr>
              </m:sSupPr>
              <m:e>
                <m:r>
                  <w:rPr>
                    <w:rFonts w:ascii="Cambria Math" w:hAnsi="Cambria Math" w:cs="Times New Roman"/>
                    <w:color w:val="000000"/>
                    <w:kern w:val="0"/>
                    <w:sz w:val="15"/>
                    <w:szCs w:val="15"/>
                  </w:rPr>
                  <m:t>b</m:t>
                </m:r>
              </m:e>
              <m:sup>
                <m:r>
                  <w:rPr>
                    <w:rFonts w:ascii="Cambria Math" w:hAnsi="Cambria Math" w:cs="Times New Roman"/>
                    <w:color w:val="000000"/>
                    <w:kern w:val="0"/>
                    <w:sz w:val="15"/>
                    <w:szCs w:val="15"/>
                  </w:rPr>
                  <m:t>2</m:t>
                </m:r>
              </m:sup>
            </m:sSup>
          </m:e>
        </m:d>
        <m:f>
          <m:fPr>
            <m:ctrlPr>
              <w:rPr>
                <w:rFonts w:ascii="Cambria Math" w:hAnsi="Cambria Math" w:cs="Times New Roman"/>
                <w:i/>
                <w:color w:val="000000"/>
                <w:kern w:val="0"/>
                <w:sz w:val="15"/>
                <w:szCs w:val="15"/>
              </w:rPr>
            </m:ctrlPr>
          </m:fPr>
          <m:num>
            <m:r>
              <w:rPr>
                <w:rFonts w:ascii="Cambria Math" w:hAnsi="Cambria Math" w:cs="Times New Roman"/>
                <w:color w:val="000000"/>
                <w:kern w:val="0"/>
                <w:sz w:val="15"/>
                <w:szCs w:val="15"/>
              </w:rPr>
              <m:t>precision×rcall</m:t>
            </m:r>
          </m:num>
          <m:den>
            <m:sSup>
              <m:sSupPr>
                <m:ctrlPr>
                  <w:rPr>
                    <w:rFonts w:ascii="Cambria Math" w:hAnsi="Cambria Math" w:cs="Times New Roman"/>
                    <w:i/>
                    <w:color w:val="000000"/>
                    <w:kern w:val="0"/>
                    <w:sz w:val="15"/>
                    <w:szCs w:val="15"/>
                  </w:rPr>
                </m:ctrlPr>
              </m:sSupPr>
              <m:e>
                <m:r>
                  <w:rPr>
                    <w:rFonts w:ascii="Cambria Math" w:hAnsi="Cambria Math" w:cs="Times New Roman"/>
                    <w:color w:val="000000"/>
                    <w:kern w:val="0"/>
                    <w:sz w:val="15"/>
                    <w:szCs w:val="15"/>
                  </w:rPr>
                  <m:t>b</m:t>
                </m:r>
              </m:e>
              <m:sup>
                <m:r>
                  <w:rPr>
                    <w:rFonts w:ascii="Cambria Math" w:hAnsi="Cambria Math" w:cs="Times New Roman"/>
                    <w:color w:val="000000"/>
                    <w:kern w:val="0"/>
                    <w:sz w:val="15"/>
                    <w:szCs w:val="15"/>
                  </w:rPr>
                  <m:t>2</m:t>
                </m:r>
              </m:sup>
            </m:sSup>
            <m:r>
              <w:rPr>
                <w:rFonts w:ascii="Cambria Math" w:hAnsi="Cambria Math" w:cs="Times New Roman"/>
                <w:color w:val="000000"/>
                <w:kern w:val="0"/>
                <w:sz w:val="15"/>
                <w:szCs w:val="15"/>
              </w:rPr>
              <m:t xml:space="preserve">×precision+recall             </m:t>
            </m:r>
          </m:den>
        </m:f>
      </m:oMath>
      <w:r>
        <w:rPr>
          <w:rFonts w:ascii="Times New Roman" w:hAnsi="Times New Roman" w:cs="Times New Roman" w:hint="eastAsia"/>
          <w:color w:val="000000"/>
          <w:kern w:val="0"/>
          <w:sz w:val="13"/>
          <w:szCs w:val="13"/>
        </w:rPr>
        <w:t xml:space="preserve">  </w:t>
      </w:r>
      <w:r w:rsidRPr="007D2CA0">
        <w:rPr>
          <w:rFonts w:ascii="Times New Roman" w:hAnsi="Times New Roman" w:cs="Times New Roman" w:hint="eastAsia"/>
          <w:color w:val="000000"/>
          <w:kern w:val="0"/>
          <w:sz w:val="20"/>
          <w:szCs w:val="20"/>
        </w:rPr>
        <w:t>（</w:t>
      </w:r>
      <w:r w:rsidRPr="007D2CA0">
        <w:rPr>
          <w:rFonts w:ascii="Times New Roman" w:hAnsi="Times New Roman" w:cs="Times New Roman" w:hint="eastAsia"/>
          <w:color w:val="000000"/>
          <w:kern w:val="0"/>
          <w:sz w:val="20"/>
          <w:szCs w:val="20"/>
        </w:rPr>
        <w:t>2</w:t>
      </w:r>
      <w:r w:rsidRPr="007D2CA0">
        <w:rPr>
          <w:rFonts w:ascii="Times New Roman" w:hAnsi="Times New Roman" w:cs="Times New Roman" w:hint="eastAsia"/>
          <w:color w:val="000000"/>
          <w:kern w:val="0"/>
          <w:sz w:val="20"/>
          <w:szCs w:val="20"/>
        </w:rPr>
        <w:t>）</w:t>
      </w:r>
    </w:p>
    <w:p w14:paraId="102E527F" w14:textId="77777777" w:rsidR="007D2CA0" w:rsidRPr="007D2CA0" w:rsidRDefault="007D2CA0" w:rsidP="00D151BC">
      <w:pPr>
        <w:widowControl/>
        <w:autoSpaceDE w:val="0"/>
        <w:autoSpaceDN w:val="0"/>
        <w:adjustRightInd w:val="0"/>
        <w:spacing w:line="260" w:lineRule="exact"/>
        <w:ind w:firstLine="420"/>
        <w:rPr>
          <w:rFonts w:ascii="Times New Roman" w:hAnsi="Times New Roman" w:cs="Times New Roman" w:hint="eastAsia"/>
          <w:color w:val="000000"/>
          <w:kern w:val="0"/>
          <w:sz w:val="20"/>
          <w:szCs w:val="20"/>
        </w:rPr>
      </w:pPr>
      <w:r w:rsidRPr="007D2CA0">
        <w:rPr>
          <w:rFonts w:ascii="Times New Roman" w:hAnsi="Times New Roman" w:cs="Times New Roman"/>
          <w:color w:val="000000"/>
          <w:kern w:val="0"/>
          <w:sz w:val="20"/>
          <w:szCs w:val="20"/>
        </w:rPr>
        <w:lastRenderedPageBreak/>
        <w:t>Wherein,</w:t>
      </w:r>
      <m:oMath>
        <m:r>
          <m:rPr>
            <m:sty m:val="p"/>
          </m:rPr>
          <w:rPr>
            <w:rFonts w:ascii="Cambria Math" w:hAnsi="Cambria Math" w:cs="Times New Roman"/>
            <w:color w:val="000000"/>
            <w:kern w:val="0"/>
            <w:sz w:val="20"/>
            <w:szCs w:val="20"/>
          </w:rPr>
          <m:t xml:space="preserve"> b</m:t>
        </m:r>
      </m:oMath>
      <w:r w:rsidRPr="007D2CA0">
        <w:rPr>
          <w:rFonts w:ascii="Times New Roman" w:hAnsi="Times New Roman" w:cs="Times New Roman"/>
          <w:color w:val="000000"/>
          <w:kern w:val="0"/>
          <w:sz w:val="20"/>
          <w:szCs w:val="20"/>
        </w:rPr>
        <w:t xml:space="preserve"> represents the coefficient for precision and recall balance. </w:t>
      </w:r>
    </w:p>
    <w:p w14:paraId="657EA5A9" w14:textId="5C1F82EA" w:rsidR="007D2CA0" w:rsidRPr="007D2CA0" w:rsidRDefault="007D2CA0" w:rsidP="00D151BC">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w:r w:rsidRPr="007D2CA0">
        <w:rPr>
          <w:rFonts w:ascii="Times New Roman" w:hAnsi="Times New Roman" w:cs="Times New Roman"/>
          <w:color w:val="000000"/>
          <w:kern w:val="0"/>
          <w:sz w:val="20"/>
          <w:szCs w:val="20"/>
        </w:rPr>
        <w:t xml:space="preserve">The Focal loss is defined as: </w:t>
      </w:r>
    </w:p>
    <w:p w14:paraId="1E649B04" w14:textId="4FECA158" w:rsidR="000D001E" w:rsidRDefault="000D001E" w:rsidP="00D151BC">
      <w:pPr>
        <w:widowControl/>
        <w:autoSpaceDE w:val="0"/>
        <w:autoSpaceDN w:val="0"/>
        <w:adjustRightInd w:val="0"/>
        <w:spacing w:after="240" w:line="260" w:lineRule="exact"/>
        <w:jc w:val="left"/>
        <w:rPr>
          <w:rFonts w:ascii="Times" w:hAnsi="Times" w:cs="Times"/>
          <w:color w:val="000000"/>
          <w:kern w:val="0"/>
        </w:rPr>
      </w:pPr>
      <w:r w:rsidRPr="000D001E">
        <w:rPr>
          <w:rFonts w:ascii="Times" w:hAnsi="Times" w:cs="Times"/>
          <w:i/>
          <w:iCs/>
          <w:color w:val="000000"/>
          <w:kern w:val="0"/>
          <w:sz w:val="18"/>
          <w:szCs w:val="18"/>
        </w:rPr>
        <w:t>L</w:t>
      </w:r>
      <w:r w:rsidRPr="000D001E">
        <w:rPr>
          <w:rFonts w:ascii="Times New Roman" w:hAnsi="Times New Roman" w:cs="Times New Roman"/>
          <w:color w:val="000000"/>
          <w:kern w:val="0"/>
          <w:sz w:val="18"/>
          <w:szCs w:val="18"/>
        </w:rPr>
        <w:t>(</w:t>
      </w:r>
      <w:r w:rsidRPr="000D001E">
        <w:rPr>
          <w:rFonts w:ascii="Times" w:hAnsi="Times" w:cs="Times"/>
          <w:i/>
          <w:iCs/>
          <w:color w:val="000000"/>
          <w:kern w:val="0"/>
          <w:sz w:val="18"/>
          <w:szCs w:val="18"/>
        </w:rPr>
        <w:t>gt</w:t>
      </w:r>
      <w:r w:rsidRPr="000D001E">
        <w:rPr>
          <w:rFonts w:ascii="Times New Roman" w:hAnsi="Times New Roman" w:cs="Times New Roman"/>
          <w:color w:val="000000"/>
          <w:kern w:val="0"/>
          <w:sz w:val="18"/>
          <w:szCs w:val="18"/>
        </w:rPr>
        <w:t>,</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w:t>
      </w:r>
      <w:r w:rsidRPr="000D001E">
        <w:rPr>
          <w:rFonts w:ascii="Times" w:hAnsi="Times" w:cs="Times"/>
          <w:color w:val="000000"/>
          <w:kern w:val="0"/>
          <w:sz w:val="18"/>
          <w:szCs w:val="18"/>
        </w:rPr>
        <w:t>=</w:t>
      </w:r>
      <w:r w:rsidRPr="000D001E">
        <w:rPr>
          <w:rFonts w:ascii="Times" w:hAnsi="Times" w:cs="Times"/>
          <w:color w:val="000000"/>
          <w:kern w:val="0"/>
          <w:sz w:val="18"/>
          <w:szCs w:val="18"/>
        </w:rPr>
        <w:t>-</w:t>
      </w:r>
      <w:r w:rsidRPr="000D001E">
        <w:rPr>
          <w:rFonts w:ascii="Times" w:hAnsi="Times" w:cs="Times"/>
          <w:i/>
          <w:iCs/>
          <w:color w:val="000000"/>
          <w:kern w:val="0"/>
          <w:sz w:val="18"/>
          <w:szCs w:val="18"/>
        </w:rPr>
        <w:t>gt</w:t>
      </w:r>
      <w:r w:rsidRPr="000D001E">
        <w:rPr>
          <w:rFonts w:ascii="Times" w:hAnsi="Times" w:cs="Times"/>
          <w:b/>
          <w:i/>
          <w:color w:val="000000"/>
          <w:kern w:val="0"/>
          <w:sz w:val="18"/>
          <w:szCs w:val="18"/>
        </w:rPr>
        <w:t>a</w:t>
      </w:r>
      <w:r w:rsidRPr="000D001E">
        <w:rPr>
          <w:rFonts w:ascii="Times New Roman" w:hAnsi="Times New Roman" w:cs="Times New Roman"/>
          <w:color w:val="000000"/>
          <w:kern w:val="0"/>
          <w:sz w:val="18"/>
          <w:szCs w:val="18"/>
        </w:rPr>
        <w:t>(1</w:t>
      </w:r>
      <w:r w:rsidRPr="000D001E">
        <w:rPr>
          <w:rFonts w:ascii="Times" w:hAnsi="Times" w:cs="Times"/>
          <w:color w:val="000000"/>
          <w:kern w:val="0"/>
          <w:sz w:val="18"/>
          <w:szCs w:val="18"/>
        </w:rPr>
        <w:t>-</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w:t>
      </w:r>
      <w:r w:rsidRPr="000D001E">
        <w:rPr>
          <w:rFonts w:ascii="Times" w:hAnsi="Times" w:cs="Times"/>
          <w:color w:val="000000"/>
          <w:kern w:val="0"/>
          <w:position w:val="10"/>
          <w:sz w:val="18"/>
          <w:szCs w:val="18"/>
        </w:rPr>
        <w:t xml:space="preserve">g </w:t>
      </w:r>
      <w:r w:rsidRPr="000D001E">
        <w:rPr>
          <w:rFonts w:ascii="Times New Roman" w:hAnsi="Times New Roman" w:cs="Times New Roman"/>
          <w:color w:val="000000"/>
          <w:kern w:val="0"/>
          <w:sz w:val="18"/>
          <w:szCs w:val="18"/>
        </w:rPr>
        <w:t>log(</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w:t>
      </w:r>
      <w:r w:rsidRPr="000D001E">
        <w:rPr>
          <w:rFonts w:ascii="Times" w:hAnsi="Times" w:cs="Times"/>
          <w:color w:val="000000"/>
          <w:kern w:val="0"/>
          <w:sz w:val="18"/>
          <w:szCs w:val="18"/>
        </w:rPr>
        <w:t>-</w:t>
      </w:r>
      <w:r w:rsidRPr="000D001E">
        <w:rPr>
          <w:rFonts w:ascii="Times New Roman" w:hAnsi="Times New Roman" w:cs="Times New Roman"/>
          <w:color w:val="000000"/>
          <w:kern w:val="0"/>
          <w:sz w:val="18"/>
          <w:szCs w:val="18"/>
        </w:rPr>
        <w:t>(1</w:t>
      </w:r>
      <w:r w:rsidRPr="000D001E">
        <w:rPr>
          <w:rFonts w:ascii="Times" w:hAnsi="Times" w:cs="Times"/>
          <w:color w:val="000000"/>
          <w:kern w:val="0"/>
          <w:sz w:val="18"/>
          <w:szCs w:val="18"/>
        </w:rPr>
        <w:t>-</w:t>
      </w:r>
      <w:r w:rsidRPr="000D001E">
        <w:rPr>
          <w:rFonts w:ascii="Times" w:hAnsi="Times" w:cs="Times"/>
          <w:i/>
          <w:iCs/>
          <w:color w:val="000000"/>
          <w:kern w:val="0"/>
          <w:sz w:val="18"/>
          <w:szCs w:val="18"/>
        </w:rPr>
        <w:t>gt</w:t>
      </w:r>
      <w:r w:rsidRPr="000D001E">
        <w:rPr>
          <w:rFonts w:ascii="Times New Roman" w:hAnsi="Times New Roman" w:cs="Times New Roman"/>
          <w:color w:val="000000"/>
          <w:kern w:val="0"/>
          <w:sz w:val="18"/>
          <w:szCs w:val="18"/>
        </w:rPr>
        <w:t>)</w:t>
      </w:r>
      <w:r w:rsidRPr="000D001E">
        <w:rPr>
          <w:rFonts w:ascii="Times" w:hAnsi="Times" w:cs="Times"/>
          <w:b/>
          <w:i/>
          <w:color w:val="000000"/>
          <w:kern w:val="0"/>
          <w:sz w:val="18"/>
          <w:szCs w:val="18"/>
        </w:rPr>
        <w:t>a</w:t>
      </w:r>
      <w:r w:rsidRPr="000D001E">
        <w:rPr>
          <w:rFonts w:ascii="Times" w:hAnsi="Times" w:cs="Times"/>
          <w:i/>
          <w:iCs/>
          <w:color w:val="000000"/>
          <w:kern w:val="0"/>
          <w:sz w:val="18"/>
          <w:szCs w:val="18"/>
        </w:rPr>
        <w:t>pr</w:t>
      </w:r>
      <w:r w:rsidRPr="000D001E">
        <w:rPr>
          <w:rFonts w:ascii="Times" w:hAnsi="Times" w:cs="Times"/>
          <w:color w:val="000000"/>
          <w:kern w:val="0"/>
          <w:position w:val="10"/>
          <w:sz w:val="18"/>
          <w:szCs w:val="18"/>
        </w:rPr>
        <w:t xml:space="preserve">g </w:t>
      </w:r>
      <w:r w:rsidRPr="000D001E">
        <w:rPr>
          <w:rFonts w:ascii="Times New Roman" w:hAnsi="Times New Roman" w:cs="Times New Roman"/>
          <w:color w:val="000000"/>
          <w:kern w:val="0"/>
          <w:sz w:val="18"/>
          <w:szCs w:val="18"/>
        </w:rPr>
        <w:t>log(1</w:t>
      </w:r>
      <w:r w:rsidRPr="000D001E">
        <w:rPr>
          <w:rFonts w:ascii="Times" w:hAnsi="Times" w:cs="Times"/>
          <w:color w:val="000000"/>
          <w:kern w:val="0"/>
          <w:sz w:val="18"/>
          <w:szCs w:val="18"/>
        </w:rPr>
        <w:t>-</w:t>
      </w:r>
      <w:r w:rsidRPr="000D001E">
        <w:rPr>
          <w:rFonts w:ascii="Times" w:hAnsi="Times" w:cs="Times"/>
          <w:i/>
          <w:iCs/>
          <w:color w:val="000000"/>
          <w:kern w:val="0"/>
          <w:sz w:val="18"/>
          <w:szCs w:val="18"/>
        </w:rPr>
        <w:t>pr</w:t>
      </w:r>
      <w:r w:rsidRPr="000D001E">
        <w:rPr>
          <w:rFonts w:ascii="Times New Roman" w:hAnsi="Times New Roman" w:cs="Times New Roman"/>
          <w:color w:val="000000"/>
          <w:kern w:val="0"/>
          <w:sz w:val="18"/>
          <w:szCs w:val="18"/>
        </w:rPr>
        <w:t>)</w:t>
      </w:r>
      <w:r w:rsidRPr="000D001E">
        <w:rPr>
          <w:rFonts w:ascii="Times New Roman" w:hAnsi="Times New Roman" w:cs="Times New Roman"/>
          <w:color w:val="000000"/>
          <w:kern w:val="0"/>
          <w:sz w:val="18"/>
          <w:szCs w:val="18"/>
        </w:rPr>
        <w:t xml:space="preserve"> </w:t>
      </w:r>
      <w:r>
        <w:rPr>
          <w:rFonts w:ascii="Times New Roman" w:hAnsi="Times New Roman" w:cs="Times New Roman"/>
          <w:color w:val="000000"/>
          <w:kern w:val="0"/>
          <w:sz w:val="16"/>
          <w:szCs w:val="16"/>
        </w:rPr>
        <w:t xml:space="preserve"> </w:t>
      </w:r>
      <w:r w:rsidRPr="000D001E">
        <w:rPr>
          <w:rFonts w:ascii="Times New Roman" w:hAnsi="Times New Roman" w:cs="Times New Roman"/>
          <w:color w:val="000000"/>
          <w:kern w:val="0"/>
          <w:position w:val="-11"/>
          <w:sz w:val="20"/>
          <w:szCs w:val="20"/>
        </w:rPr>
        <w:t>(3)</w:t>
      </w:r>
      <w:r>
        <w:rPr>
          <w:rFonts w:ascii="Times New Roman" w:hAnsi="Times New Roman" w:cs="Times New Roman"/>
          <w:color w:val="000000"/>
          <w:kern w:val="0"/>
          <w:position w:val="-11"/>
          <w:sz w:val="26"/>
          <w:szCs w:val="26"/>
        </w:rPr>
        <w:t xml:space="preserve"> </w:t>
      </w:r>
    </w:p>
    <w:p w14:paraId="66870ED6" w14:textId="1F4A8B62" w:rsidR="000D001E" w:rsidRPr="000D001E" w:rsidRDefault="000D001E" w:rsidP="00D151BC">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w:r w:rsidRPr="000D001E">
        <w:rPr>
          <w:rFonts w:ascii="Times New Roman" w:hAnsi="Times New Roman" w:cs="Times New Roman"/>
          <w:color w:val="000000"/>
          <w:kern w:val="0"/>
          <w:sz w:val="20"/>
          <w:szCs w:val="20"/>
        </w:rPr>
        <w:t>Among them,</w:t>
      </w:r>
      <w:r w:rsidRPr="000D001E">
        <w:rPr>
          <w:rFonts w:ascii="Times New Roman" w:hAnsi="Times New Roman" w:cs="Times New Roman" w:hint="eastAsia"/>
          <w:color w:val="000000"/>
          <w:kern w:val="0"/>
          <w:sz w:val="20"/>
          <w:szCs w:val="20"/>
        </w:rPr>
        <w:t xml:space="preserve"> </w:t>
      </w:r>
      <w:r w:rsidRPr="000D001E">
        <w:rPr>
          <w:rFonts w:ascii="Times New Roman" w:hAnsi="Times New Roman" w:cs="Times New Roman"/>
          <w:i/>
          <w:color w:val="000000"/>
          <w:kern w:val="0"/>
          <w:sz w:val="20"/>
          <w:szCs w:val="20"/>
        </w:rPr>
        <w:t>gt</w:t>
      </w:r>
      <w:r w:rsidRPr="000D001E">
        <w:rPr>
          <w:rFonts w:ascii="Times New Roman" w:hAnsi="Times New Roman" w:cs="Times New Roman" w:hint="eastAsia"/>
          <w:i/>
          <w:color w:val="000000"/>
          <w:kern w:val="0"/>
          <w:sz w:val="20"/>
          <w:szCs w:val="20"/>
        </w:rPr>
        <w:t xml:space="preserve"> </w:t>
      </w:r>
      <w:r w:rsidRPr="000D001E">
        <w:rPr>
          <w:rFonts w:ascii="Times New Roman" w:hAnsi="Times New Roman" w:cs="Times New Roman"/>
          <w:color w:val="000000"/>
          <w:kern w:val="0"/>
          <w:sz w:val="20"/>
          <w:szCs w:val="20"/>
        </w:rPr>
        <w:t>represents ground truth,</w:t>
      </w:r>
      <w:r w:rsidRPr="000D001E">
        <w:rPr>
          <w:rFonts w:ascii="Times New Roman" w:hAnsi="Times New Roman" w:cs="Times New Roman" w:hint="eastAsia"/>
          <w:color w:val="000000"/>
          <w:kern w:val="0"/>
          <w:sz w:val="20"/>
          <w:szCs w:val="20"/>
        </w:rPr>
        <w:t xml:space="preserve"> </w:t>
      </w:r>
      <w:r w:rsidRPr="000D001E">
        <w:rPr>
          <w:rFonts w:ascii="Times New Roman" w:hAnsi="Times New Roman" w:cs="Times New Roman"/>
          <w:i/>
          <w:color w:val="000000"/>
          <w:kern w:val="0"/>
          <w:sz w:val="20"/>
          <w:szCs w:val="20"/>
        </w:rPr>
        <w:t>pr</w:t>
      </w:r>
      <w:r w:rsidRPr="000D001E">
        <w:rPr>
          <w:rFonts w:ascii="Times New Roman" w:hAnsi="Times New Roman" w:cs="Times New Roman"/>
          <w:color w:val="000000"/>
          <w:kern w:val="0"/>
          <w:sz w:val="20"/>
          <w:szCs w:val="20"/>
        </w:rPr>
        <w:t xml:space="preserve"> </w:t>
      </w:r>
      <w:r w:rsidRPr="000D001E">
        <w:rPr>
          <w:rFonts w:ascii="Times New Roman" w:hAnsi="Times New Roman" w:cs="Times New Roman"/>
          <w:color w:val="000000"/>
          <w:kern w:val="0"/>
          <w:sz w:val="20"/>
          <w:szCs w:val="20"/>
        </w:rPr>
        <w:t>represents prediction,</w:t>
      </w:r>
      <w:r w:rsidRPr="000D001E">
        <w:rPr>
          <w:rFonts w:ascii="Times New Roman" w:hAnsi="Times New Roman" w:cs="Times New Roman" w:hint="eastAsia"/>
          <w:color w:val="000000"/>
          <w:kern w:val="0"/>
          <w:sz w:val="20"/>
          <w:szCs w:val="20"/>
        </w:rPr>
        <w:t xml:space="preserve"> </w:t>
      </w:r>
      <w:r w:rsidRPr="000D001E">
        <w:rPr>
          <w:rFonts w:ascii="Times New Roman" w:hAnsi="Times New Roman" w:cs="Times New Roman"/>
          <w:i/>
          <w:color w:val="000000"/>
          <w:kern w:val="0"/>
          <w:sz w:val="20"/>
          <w:szCs w:val="20"/>
        </w:rPr>
        <w:t>a</w:t>
      </w:r>
      <w:r w:rsidRPr="000D001E">
        <w:rPr>
          <w:rFonts w:ascii="Times New Roman" w:hAnsi="Times New Roman" w:cs="Times New Roman"/>
          <w:color w:val="000000"/>
          <w:kern w:val="0"/>
          <w:sz w:val="20"/>
          <w:szCs w:val="20"/>
        </w:rPr>
        <w:t xml:space="preserve"> </w:t>
      </w:r>
      <w:r w:rsidRPr="000D001E">
        <w:rPr>
          <w:rFonts w:ascii="Times New Roman" w:hAnsi="Times New Roman" w:cs="Times New Roman"/>
          <w:color w:val="000000"/>
          <w:kern w:val="0"/>
          <w:sz w:val="20"/>
          <w:szCs w:val="20"/>
        </w:rPr>
        <w:t>is weighting factor,</w:t>
      </w:r>
      <w:r w:rsidRPr="000D001E">
        <w:rPr>
          <w:rFonts w:ascii="Times New Roman" w:hAnsi="Times New Roman" w:cs="Times New Roman" w:hint="eastAsia"/>
          <w:color w:val="000000"/>
          <w:kern w:val="0"/>
          <w:sz w:val="20"/>
          <w:szCs w:val="20"/>
        </w:rPr>
        <w:t xml:space="preserve"> </w:t>
      </w:r>
      <w:r w:rsidRPr="000D001E">
        <w:rPr>
          <w:rFonts w:ascii="Times New Roman" w:hAnsi="Times New Roman" w:cs="Times New Roman"/>
          <w:i/>
          <w:color w:val="000000"/>
          <w:kern w:val="0"/>
          <w:sz w:val="20"/>
          <w:szCs w:val="20"/>
        </w:rPr>
        <w:t xml:space="preserve">g </w:t>
      </w:r>
      <w:r w:rsidRPr="000D001E">
        <w:rPr>
          <w:rFonts w:ascii="Times New Roman" w:hAnsi="Times New Roman" w:cs="Times New Roman"/>
          <w:color w:val="000000"/>
          <w:kern w:val="0"/>
          <w:sz w:val="20"/>
          <w:szCs w:val="20"/>
        </w:rPr>
        <w:t xml:space="preserve">represents focusing parameter. </w:t>
      </w:r>
    </w:p>
    <w:p w14:paraId="3D2501BC" w14:textId="77777777" w:rsidR="008F7F7B" w:rsidRDefault="008F7F7B" w:rsidP="00D151BC">
      <w:pPr>
        <w:widowControl/>
        <w:autoSpaceDE w:val="0"/>
        <w:autoSpaceDN w:val="0"/>
        <w:adjustRightInd w:val="0"/>
        <w:spacing w:after="120" w:line="260" w:lineRule="exact"/>
        <w:jc w:val="left"/>
        <w:rPr>
          <w:rFonts w:ascii="Times" w:hAnsi="Times" w:cs="Times"/>
          <w:color w:val="000000"/>
          <w:kern w:val="0"/>
        </w:rPr>
      </w:pPr>
      <w:r w:rsidRPr="008F7F7B">
        <w:rPr>
          <w:rFonts w:ascii="Times" w:hAnsi="Times" w:cs="Times"/>
          <w:color w:val="000000"/>
          <w:kern w:val="0"/>
        </w:rPr>
        <w:t xml:space="preserve">3. Technical Approach </w:t>
      </w:r>
    </w:p>
    <w:p w14:paraId="7CB4C696" w14:textId="77777777" w:rsidR="00E22430" w:rsidRPr="00BD76B8" w:rsidRDefault="00E22430" w:rsidP="00D151BC">
      <w:pPr>
        <w:widowControl/>
        <w:autoSpaceDE w:val="0"/>
        <w:autoSpaceDN w:val="0"/>
        <w:adjustRightInd w:val="0"/>
        <w:spacing w:after="120" w:line="260" w:lineRule="exact"/>
        <w:rPr>
          <w:rFonts w:ascii="Times New Roman" w:hAnsi="Times New Roman" w:cs="Times New Roman"/>
          <w:color w:val="000000"/>
          <w:kern w:val="0"/>
          <w:sz w:val="20"/>
          <w:szCs w:val="20"/>
        </w:rPr>
      </w:pPr>
      <w:r w:rsidRPr="00BD76B8">
        <w:rPr>
          <w:rFonts w:ascii="Times New Roman" w:hAnsi="Times New Roman" w:cs="Times New Roman"/>
          <w:color w:val="000000"/>
          <w:kern w:val="0"/>
          <w:sz w:val="20"/>
          <w:szCs w:val="20"/>
        </w:rPr>
        <w:t xml:space="preserve">3.1. Dataset Processing </w:t>
      </w:r>
    </w:p>
    <w:p w14:paraId="42403598" w14:textId="77777777" w:rsidR="00267546" w:rsidRPr="00BD76B8" w:rsidRDefault="00267546" w:rsidP="00D151BC">
      <w:pPr>
        <w:widowControl/>
        <w:autoSpaceDE w:val="0"/>
        <w:autoSpaceDN w:val="0"/>
        <w:adjustRightInd w:val="0"/>
        <w:spacing w:line="260" w:lineRule="exact"/>
        <w:ind w:firstLine="420"/>
        <w:rPr>
          <w:rFonts w:ascii="Times New Roman" w:hAnsi="Times New Roman" w:cs="Times New Roman"/>
          <w:color w:val="000000"/>
          <w:kern w:val="0"/>
          <w:sz w:val="20"/>
          <w:szCs w:val="20"/>
        </w:rPr>
      </w:pPr>
      <w:r w:rsidRPr="00BD76B8">
        <w:rPr>
          <w:rFonts w:ascii="Times New Roman" w:hAnsi="Times New Roman" w:cs="Times New Roman"/>
          <w:color w:val="000000"/>
          <w:kern w:val="0"/>
          <w:sz w:val="20"/>
          <w:szCs w:val="20"/>
        </w:rPr>
        <w:t xml:space="preserve">For ease of processing, the dataset is firstly converted from a Dicom medical image format to BMP format image, and then resized to 320×600 pixels. In order to obtain a better segmentation performance, the input image is subjected to data enhancement operations, such as smoothing, histogram equalization, and binarization. </w:t>
      </w:r>
    </w:p>
    <w:p w14:paraId="232C52D1" w14:textId="1FE94FE8" w:rsidR="00BD76B8" w:rsidRPr="00BD76B8" w:rsidRDefault="00BD76B8" w:rsidP="00D151BC">
      <w:pPr>
        <w:widowControl/>
        <w:autoSpaceDE w:val="0"/>
        <w:autoSpaceDN w:val="0"/>
        <w:adjustRightInd w:val="0"/>
        <w:spacing w:after="240" w:line="260" w:lineRule="exact"/>
        <w:ind w:firstLine="420"/>
        <w:rPr>
          <w:rFonts w:ascii="Times New Roman" w:hAnsi="Times New Roman" w:cs="Times New Roman"/>
          <w:color w:val="000000"/>
          <w:kern w:val="0"/>
          <w:sz w:val="20"/>
          <w:szCs w:val="20"/>
        </w:rPr>
      </w:pPr>
      <w:r w:rsidRPr="00BD76B8">
        <w:rPr>
          <w:rFonts w:ascii="Times New Roman" w:hAnsi="Times New Roman" w:cs="Times New Roman"/>
          <w:color w:val="000000"/>
          <w:kern w:val="0"/>
          <w:sz w:val="20"/>
          <w:szCs w:val="20"/>
        </w:rPr>
        <w:t xml:space="preserve">In particular, we manually label the </w:t>
      </w:r>
      <w:r w:rsidRPr="00BD76B8">
        <w:rPr>
          <w:rFonts w:ascii="Times New Roman" w:hAnsi="Times New Roman" w:cs="Times New Roman" w:hint="eastAsia"/>
          <w:color w:val="000000"/>
          <w:kern w:val="0"/>
          <w:sz w:val="20"/>
          <w:szCs w:val="20"/>
        </w:rPr>
        <w:t xml:space="preserve">different </w:t>
      </w:r>
      <w:r w:rsidRPr="00334770">
        <w:rPr>
          <w:rFonts w:ascii="Times New Roman" w:hAnsi="Times New Roman" w:cs="Times New Roman"/>
          <w:color w:val="000000"/>
          <w:kern w:val="0"/>
          <w:sz w:val="20"/>
          <w:szCs w:val="20"/>
        </w:rPr>
        <w:t>tissues</w:t>
      </w:r>
      <w:r w:rsidRPr="00BD76B8">
        <w:rPr>
          <w:rFonts w:ascii="Times New Roman" w:hAnsi="Times New Roman" w:cs="Times New Roman"/>
          <w:color w:val="000000"/>
          <w:kern w:val="0"/>
          <w:sz w:val="20"/>
          <w:szCs w:val="20"/>
        </w:rPr>
        <w:t xml:space="preserve"> </w:t>
      </w:r>
      <w:r w:rsidRPr="00BD76B8">
        <w:rPr>
          <w:rFonts w:ascii="Times New Roman" w:hAnsi="Times New Roman" w:cs="Times New Roman"/>
          <w:color w:val="000000"/>
          <w:kern w:val="0"/>
          <w:sz w:val="20"/>
          <w:szCs w:val="20"/>
        </w:rPr>
        <w:t xml:space="preserve">region on the CBIS-DDSM breast image as the input training sample of the deep learning model. The output of the deep learning model is the result of automatically segmented </w:t>
      </w:r>
      <w:r w:rsidRPr="00334770">
        <w:rPr>
          <w:rFonts w:ascii="Times New Roman" w:hAnsi="Times New Roman" w:cs="Times New Roman"/>
          <w:color w:val="000000"/>
          <w:kern w:val="0"/>
          <w:sz w:val="20"/>
          <w:szCs w:val="20"/>
        </w:rPr>
        <w:t>tissues</w:t>
      </w:r>
      <w:r w:rsidRPr="00BD76B8">
        <w:rPr>
          <w:rFonts w:ascii="Times New Roman" w:hAnsi="Times New Roman" w:cs="Times New Roman"/>
          <w:color w:val="000000"/>
          <w:kern w:val="0"/>
          <w:sz w:val="20"/>
          <w:szCs w:val="20"/>
        </w:rPr>
        <w:t xml:space="preserve"> region. In order to expand the volume of training examples, data augmentation is applied including horizontal flipping, vertical flipping, rotation, contrast adju</w:t>
      </w:r>
      <w:r w:rsidRPr="00BD76B8">
        <w:rPr>
          <w:rFonts w:ascii="Times New Roman" w:hAnsi="Times New Roman" w:cs="Times New Roman"/>
          <w:color w:val="000000"/>
          <w:kern w:val="0"/>
          <w:sz w:val="20"/>
          <w:szCs w:val="20"/>
        </w:rPr>
        <w:t>stment, which is shown in Fig. 1</w:t>
      </w:r>
      <w:r w:rsidRPr="00BD76B8">
        <w:rPr>
          <w:rFonts w:ascii="Times New Roman" w:hAnsi="Times New Roman" w:cs="Times New Roman"/>
          <w:color w:val="000000"/>
          <w:kern w:val="0"/>
          <w:sz w:val="20"/>
          <w:szCs w:val="20"/>
        </w:rPr>
        <w:t xml:space="preserve">. </w:t>
      </w:r>
    </w:p>
    <w:p w14:paraId="0C7ACA98" w14:textId="6BA07A17" w:rsidR="00334770" w:rsidRPr="00BD76B8" w:rsidRDefault="00BD76B8" w:rsidP="00D151BC">
      <w:pPr>
        <w:widowControl/>
        <w:autoSpaceDE w:val="0"/>
        <w:autoSpaceDN w:val="0"/>
        <w:adjustRightInd w:val="0"/>
        <w:spacing w:line="320" w:lineRule="atLeast"/>
        <w:rPr>
          <w:rFonts w:ascii="Times New Roman" w:hAnsi="Times New Roman" w:cs="Times New Roman" w:hint="eastAsia"/>
          <w:color w:val="000000"/>
          <w:kern w:val="0"/>
          <w:sz w:val="20"/>
          <w:szCs w:val="20"/>
        </w:rPr>
      </w:pPr>
      <w:r>
        <w:rPr>
          <w:rFonts w:ascii="Times New Roman" w:hAnsi="Times New Roman" w:cs="Times New Roman" w:hint="eastAsia"/>
          <w:noProof/>
          <w:color w:val="000000"/>
          <w:kern w:val="0"/>
          <w:sz w:val="20"/>
          <w:szCs w:val="20"/>
        </w:rPr>
        <w:drawing>
          <wp:inline distT="0" distB="0" distL="0" distR="0" wp14:anchorId="5D633AEA" wp14:editId="48B13A3F">
            <wp:extent cx="2466803" cy="1159720"/>
            <wp:effectExtent l="0" t="0" r="0" b="8890"/>
            <wp:docPr id="3" name="图片 3" descr="../../../../../Desktop/屏幕快照%202019-12-13%20下午7.4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12-13%20下午7.49.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529" cy="1173695"/>
                    </a:xfrm>
                    <a:prstGeom prst="rect">
                      <a:avLst/>
                    </a:prstGeom>
                    <a:noFill/>
                    <a:ln>
                      <a:noFill/>
                    </a:ln>
                  </pic:spPr>
                </pic:pic>
              </a:graphicData>
            </a:graphic>
          </wp:inline>
        </w:drawing>
      </w:r>
    </w:p>
    <w:p w14:paraId="744CC52F" w14:textId="0962330F" w:rsidR="00BD76B8" w:rsidRPr="00026BD6" w:rsidRDefault="00BD76B8" w:rsidP="00D151BC">
      <w:pPr>
        <w:widowControl/>
        <w:autoSpaceDE w:val="0"/>
        <w:autoSpaceDN w:val="0"/>
        <w:adjustRightInd w:val="0"/>
        <w:spacing w:after="240" w:line="240" w:lineRule="exact"/>
        <w:ind w:firstLine="420"/>
        <w:rPr>
          <w:rFonts w:ascii="Times New Roman" w:hAnsi="Times New Roman" w:cs="Times New Roman" w:hint="eastAsia"/>
          <w:color w:val="000000"/>
          <w:kern w:val="0"/>
          <w:sz w:val="16"/>
          <w:szCs w:val="16"/>
        </w:rPr>
      </w:pPr>
      <w:r w:rsidRPr="00026BD6">
        <w:rPr>
          <w:rFonts w:ascii="Times New Roman" w:hAnsi="Times New Roman" w:cs="Times New Roman"/>
          <w:color w:val="000000"/>
          <w:kern w:val="0"/>
          <w:sz w:val="16"/>
          <w:szCs w:val="16"/>
        </w:rPr>
        <w:t>Fig.1</w:t>
      </w:r>
      <w:r w:rsidRPr="00026BD6">
        <w:rPr>
          <w:rFonts w:ascii="Times New Roman" w:hAnsi="Times New Roman" w:cs="Times New Roman"/>
          <w:color w:val="000000"/>
          <w:kern w:val="0"/>
          <w:sz w:val="16"/>
          <w:szCs w:val="16"/>
        </w:rPr>
        <w:t>. The operation of data augmentation. They are (</w:t>
      </w:r>
      <w:r w:rsidRPr="00026BD6">
        <w:rPr>
          <w:rFonts w:ascii="Times New Roman" w:hAnsi="Times New Roman" w:cs="Times New Roman"/>
          <w:i/>
          <w:color w:val="000000"/>
          <w:kern w:val="0"/>
          <w:sz w:val="16"/>
          <w:szCs w:val="16"/>
        </w:rPr>
        <w:t>a</w:t>
      </w:r>
      <w:r w:rsidRPr="00026BD6">
        <w:rPr>
          <w:rFonts w:ascii="Times New Roman" w:hAnsi="Times New Roman" w:cs="Times New Roman"/>
          <w:color w:val="000000"/>
          <w:kern w:val="0"/>
          <w:sz w:val="16"/>
          <w:szCs w:val="16"/>
        </w:rPr>
        <w:t>) original image, (</w:t>
      </w:r>
      <w:r w:rsidRPr="00026BD6">
        <w:rPr>
          <w:rFonts w:ascii="Times New Roman" w:hAnsi="Times New Roman" w:cs="Times New Roman"/>
          <w:i/>
          <w:color w:val="000000"/>
          <w:kern w:val="0"/>
          <w:sz w:val="16"/>
          <w:szCs w:val="16"/>
        </w:rPr>
        <w:t>b</w:t>
      </w:r>
      <w:r w:rsidRPr="00026BD6">
        <w:rPr>
          <w:rFonts w:ascii="Times New Roman" w:hAnsi="Times New Roman" w:cs="Times New Roman"/>
          <w:color w:val="000000"/>
          <w:kern w:val="0"/>
          <w:sz w:val="16"/>
          <w:szCs w:val="16"/>
        </w:rPr>
        <w:t>) contrast adjustment, (</w:t>
      </w:r>
      <w:r w:rsidRPr="00026BD6">
        <w:rPr>
          <w:rFonts w:ascii="Times New Roman" w:hAnsi="Times New Roman" w:cs="Times New Roman"/>
          <w:i/>
          <w:color w:val="000000"/>
          <w:kern w:val="0"/>
          <w:sz w:val="16"/>
          <w:szCs w:val="16"/>
        </w:rPr>
        <w:t>c</w:t>
      </w:r>
      <w:r w:rsidRPr="00026BD6">
        <w:rPr>
          <w:rFonts w:ascii="Times New Roman" w:hAnsi="Times New Roman" w:cs="Times New Roman"/>
          <w:color w:val="000000"/>
          <w:kern w:val="0"/>
          <w:sz w:val="16"/>
          <w:szCs w:val="16"/>
        </w:rPr>
        <w:t>) rotation, (</w:t>
      </w:r>
      <w:r w:rsidRPr="00026BD6">
        <w:rPr>
          <w:rFonts w:ascii="Times New Roman" w:hAnsi="Times New Roman" w:cs="Times New Roman"/>
          <w:i/>
          <w:color w:val="000000"/>
          <w:kern w:val="0"/>
          <w:sz w:val="16"/>
          <w:szCs w:val="16"/>
        </w:rPr>
        <w:t>d</w:t>
      </w:r>
      <w:r w:rsidRPr="00026BD6">
        <w:rPr>
          <w:rFonts w:ascii="Times New Roman" w:hAnsi="Times New Roman" w:cs="Times New Roman"/>
          <w:color w:val="000000"/>
          <w:kern w:val="0"/>
          <w:sz w:val="16"/>
          <w:szCs w:val="16"/>
        </w:rPr>
        <w:t>) horizontal flipping.</w:t>
      </w:r>
    </w:p>
    <w:p w14:paraId="238510E0" w14:textId="10BC1035" w:rsidR="00FD7282" w:rsidRPr="00BD76B8" w:rsidRDefault="00FD7282" w:rsidP="00D151BC">
      <w:pPr>
        <w:widowControl/>
        <w:autoSpaceDE w:val="0"/>
        <w:autoSpaceDN w:val="0"/>
        <w:adjustRightInd w:val="0"/>
        <w:spacing w:after="120" w:line="320" w:lineRule="atLeast"/>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3.2</w:t>
      </w:r>
      <w:r w:rsidRPr="00BD76B8">
        <w:rPr>
          <w:rFonts w:ascii="Times New Roman" w:hAnsi="Times New Roman" w:cs="Times New Roman"/>
          <w:color w:val="000000"/>
          <w:kern w:val="0"/>
          <w:sz w:val="20"/>
          <w:szCs w:val="20"/>
        </w:rPr>
        <w:t xml:space="preserve">. </w:t>
      </w:r>
      <w:r w:rsidRPr="00FD7282">
        <w:rPr>
          <w:rFonts w:ascii="Times New Roman" w:hAnsi="Times New Roman" w:cs="Times New Roman"/>
          <w:color w:val="000000"/>
          <w:kern w:val="0"/>
          <w:sz w:val="20"/>
          <w:szCs w:val="20"/>
        </w:rPr>
        <w:t>Transfer learning</w:t>
      </w:r>
    </w:p>
    <w:p w14:paraId="3CC66A5C" w14:textId="4BB72363" w:rsidR="00C526DE" w:rsidRPr="00C526DE" w:rsidRDefault="00CC3289" w:rsidP="00D151BC">
      <w:pPr>
        <w:widowControl/>
        <w:autoSpaceDE w:val="0"/>
        <w:autoSpaceDN w:val="0"/>
        <w:adjustRightInd w:val="0"/>
        <w:spacing w:after="240" w:line="320" w:lineRule="atLeast"/>
        <w:ind w:firstLine="420"/>
        <w:rPr>
          <w:rFonts w:ascii="Times New Roman" w:hAnsi="Times New Roman" w:cs="Times New Roman"/>
          <w:color w:val="000000"/>
          <w:kern w:val="0"/>
          <w:sz w:val="20"/>
          <w:szCs w:val="20"/>
        </w:rPr>
      </w:pPr>
      <w:r w:rsidRPr="00CC3289">
        <w:rPr>
          <w:rFonts w:ascii="Times New Roman" w:hAnsi="Times New Roman" w:cs="Times New Roman"/>
          <w:color w:val="000000"/>
          <w:kern w:val="0"/>
          <w:sz w:val="20"/>
          <w:szCs w:val="20"/>
        </w:rPr>
        <w:t xml:space="preserve">Although the data is </w:t>
      </w:r>
      <w:r w:rsidR="00C526DE">
        <w:rPr>
          <w:rFonts w:ascii="Times New Roman" w:hAnsi="Times New Roman" w:cs="Times New Roman"/>
          <w:color w:val="000000"/>
          <w:kern w:val="0"/>
          <w:sz w:val="20"/>
          <w:szCs w:val="20"/>
        </w:rPr>
        <w:t>augmenta</w:t>
      </w:r>
      <w:r w:rsidR="00C526DE">
        <w:rPr>
          <w:rFonts w:ascii="Times New Roman" w:hAnsi="Times New Roman" w:cs="Times New Roman" w:hint="eastAsia"/>
          <w:color w:val="000000"/>
          <w:kern w:val="0"/>
          <w:sz w:val="20"/>
          <w:szCs w:val="20"/>
        </w:rPr>
        <w:t>ed</w:t>
      </w:r>
      <w:r w:rsidRPr="00CC3289">
        <w:rPr>
          <w:rFonts w:ascii="Times New Roman" w:hAnsi="Times New Roman" w:cs="Times New Roman"/>
          <w:color w:val="000000"/>
          <w:kern w:val="0"/>
          <w:sz w:val="20"/>
          <w:szCs w:val="20"/>
        </w:rPr>
        <w:t>, the data used to train the</w:t>
      </w:r>
      <w:r>
        <w:rPr>
          <w:rFonts w:ascii="Times New Roman" w:hAnsi="Times New Roman" w:cs="Times New Roman"/>
          <w:color w:val="000000"/>
          <w:kern w:val="0"/>
          <w:sz w:val="20"/>
          <w:szCs w:val="20"/>
        </w:rPr>
        <w:t xml:space="preserve"> network is still insufficient, </w:t>
      </w:r>
      <w:r w:rsidR="00C526DE" w:rsidRPr="00C526DE">
        <w:rPr>
          <w:rFonts w:ascii="Times New Roman" w:hAnsi="Times New Roman" w:cs="Times New Roman"/>
          <w:color w:val="000000"/>
          <w:kern w:val="0"/>
          <w:sz w:val="20"/>
          <w:szCs w:val="20"/>
        </w:rPr>
        <w:t xml:space="preserve">Transfer learning that transfers the pre-trained parameters on the ImageNet dataset is employed to tackle the problem of small samples. </w:t>
      </w:r>
    </w:p>
    <w:p w14:paraId="3196242A" w14:textId="28A0D2DE" w:rsidR="0072794D" w:rsidRDefault="0072794D" w:rsidP="00C526DE">
      <w:pPr>
        <w:widowControl/>
        <w:autoSpaceDE w:val="0"/>
        <w:autoSpaceDN w:val="0"/>
        <w:adjustRightInd w:val="0"/>
        <w:spacing w:after="240" w:line="320" w:lineRule="atLeast"/>
        <w:rPr>
          <w:rFonts w:ascii="Times" w:hAnsi="Times" w:cs="Times"/>
          <w:color w:val="000000"/>
          <w:kern w:val="0"/>
        </w:rPr>
      </w:pPr>
      <w:r w:rsidRPr="0072794D">
        <w:rPr>
          <w:rFonts w:ascii="Times" w:hAnsi="Times" w:cs="Times"/>
          <w:color w:val="000000"/>
          <w:kern w:val="0"/>
        </w:rPr>
        <w:t xml:space="preserve">4. Intermediate/Preliminary Results </w:t>
      </w:r>
    </w:p>
    <w:p w14:paraId="7341DE46" w14:textId="77777777" w:rsidR="00026BD6" w:rsidRPr="00026BD6" w:rsidRDefault="00026BD6" w:rsidP="00D151BC">
      <w:pPr>
        <w:widowControl/>
        <w:autoSpaceDE w:val="0"/>
        <w:autoSpaceDN w:val="0"/>
        <w:adjustRightInd w:val="0"/>
        <w:spacing w:line="320" w:lineRule="atLeast"/>
        <w:ind w:firstLine="420"/>
        <w:rPr>
          <w:rFonts w:ascii="Times New Roman" w:hAnsi="Times New Roman" w:cs="Times New Roman"/>
          <w:color w:val="000000"/>
          <w:kern w:val="0"/>
          <w:sz w:val="20"/>
          <w:szCs w:val="20"/>
        </w:rPr>
      </w:pPr>
      <w:r w:rsidRPr="00026BD6">
        <w:rPr>
          <w:rFonts w:ascii="Times New Roman" w:hAnsi="Times New Roman" w:cs="Times New Roman"/>
          <w:color w:val="000000"/>
          <w:kern w:val="0"/>
          <w:sz w:val="20"/>
          <w:szCs w:val="20"/>
        </w:rPr>
        <w:t xml:space="preserve">Deep learning is applied to extract fibroglandular tissues of breast. EfficientNet model is exploited with 1,400 preprocessed datasets. Adam optimizer is used to optimize the model, and Sigmoid function is utilized as classification function. The learning rate is set to 0.0001, epoch is 100, and the batch size is 8. This experiment was implemented on a server with four NVIDIA GTX1080Ti installed. </w:t>
      </w:r>
    </w:p>
    <w:p w14:paraId="2E8B2E2D" w14:textId="7414263E" w:rsidR="00026BD6" w:rsidRPr="00026BD6" w:rsidRDefault="00026BD6" w:rsidP="00D151BC">
      <w:pPr>
        <w:widowControl/>
        <w:autoSpaceDE w:val="0"/>
        <w:autoSpaceDN w:val="0"/>
        <w:adjustRightInd w:val="0"/>
        <w:spacing w:after="240" w:line="320" w:lineRule="atLeast"/>
        <w:ind w:firstLine="420"/>
        <w:rPr>
          <w:rFonts w:ascii="Times New Roman" w:hAnsi="Times New Roman" w:cs="Times New Roman"/>
          <w:color w:val="000000"/>
          <w:kern w:val="0"/>
          <w:sz w:val="20"/>
          <w:szCs w:val="20"/>
        </w:rPr>
      </w:pPr>
      <w:r w:rsidRPr="00026BD6">
        <w:rPr>
          <w:rFonts w:ascii="Times New Roman" w:hAnsi="Times New Roman" w:cs="Times New Roman"/>
          <w:color w:val="000000"/>
          <w:kern w:val="0"/>
          <w:sz w:val="20"/>
          <w:szCs w:val="20"/>
        </w:rPr>
        <w:t>The segmentation result o</w:t>
      </w:r>
      <w:r>
        <w:rPr>
          <w:rFonts w:ascii="Times New Roman" w:hAnsi="Times New Roman" w:cs="Times New Roman"/>
          <w:color w:val="000000"/>
          <w:kern w:val="0"/>
          <w:sz w:val="20"/>
          <w:szCs w:val="20"/>
        </w:rPr>
        <w:t>f the model is shown in Figure 3</w:t>
      </w:r>
      <w:r w:rsidRPr="00026BD6">
        <w:rPr>
          <w:rFonts w:ascii="Times New Roman" w:hAnsi="Times New Roman" w:cs="Times New Roman"/>
          <w:color w:val="000000"/>
          <w:kern w:val="0"/>
          <w:sz w:val="20"/>
          <w:szCs w:val="20"/>
        </w:rPr>
        <w:t xml:space="preserve">, and the performance measurement including loss, Iou score, f1 score are shown in Table 1. It can be clearly seen that the segmented images based on the deep learning model is quite similar to ground truth. </w:t>
      </w:r>
    </w:p>
    <w:p w14:paraId="025827CD" w14:textId="24499562" w:rsidR="00026BD6" w:rsidRPr="00026BD6" w:rsidRDefault="00026BD6" w:rsidP="00026BD6">
      <w:pPr>
        <w:widowControl/>
        <w:autoSpaceDE w:val="0"/>
        <w:autoSpaceDN w:val="0"/>
        <w:adjustRightInd w:val="0"/>
        <w:spacing w:after="240" w:line="320" w:lineRule="atLeast"/>
        <w:rPr>
          <w:rFonts w:ascii="Times New Roman" w:hAnsi="Times New Roman" w:cs="Times New Roman"/>
          <w:color w:val="000000"/>
          <w:kern w:val="0"/>
          <w:sz w:val="20"/>
          <w:szCs w:val="20"/>
        </w:rPr>
      </w:pPr>
      <w:r>
        <w:rPr>
          <w:rFonts w:ascii="Times New Roman" w:hAnsi="Times New Roman" w:cs="Times New Roman"/>
          <w:noProof/>
          <w:color w:val="000000"/>
          <w:kern w:val="0"/>
          <w:sz w:val="20"/>
          <w:szCs w:val="20"/>
        </w:rPr>
        <w:drawing>
          <wp:inline distT="0" distB="0" distL="0" distR="0" wp14:anchorId="1C1DEBC6" wp14:editId="08364033">
            <wp:extent cx="2512695" cy="1171575"/>
            <wp:effectExtent l="0" t="0" r="1905" b="0"/>
            <wp:docPr id="4" name="图片 4" descr="../../../../../Desktop/屏幕快照%202019-12-13%20下午8.1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屏幕快照%202019-12-13%20下午8.13.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95" cy="1171575"/>
                    </a:xfrm>
                    <a:prstGeom prst="rect">
                      <a:avLst/>
                    </a:prstGeom>
                    <a:noFill/>
                    <a:ln>
                      <a:noFill/>
                    </a:ln>
                  </pic:spPr>
                </pic:pic>
              </a:graphicData>
            </a:graphic>
          </wp:inline>
        </w:drawing>
      </w:r>
    </w:p>
    <w:p w14:paraId="6C922E0B" w14:textId="7BC532C0" w:rsidR="00026BD6" w:rsidRDefault="00026BD6" w:rsidP="00026BD6">
      <w:pPr>
        <w:widowControl/>
        <w:autoSpaceDE w:val="0"/>
        <w:autoSpaceDN w:val="0"/>
        <w:adjustRightInd w:val="0"/>
        <w:spacing w:after="120" w:line="240" w:lineRule="exact"/>
        <w:ind w:firstLine="420"/>
        <w:rPr>
          <w:rFonts w:ascii="Times New Roman" w:hAnsi="Times New Roman" w:cs="Times New Roman" w:hint="eastAsia"/>
          <w:color w:val="000000"/>
          <w:kern w:val="0"/>
          <w:sz w:val="16"/>
          <w:szCs w:val="16"/>
        </w:rPr>
      </w:pPr>
      <w:r w:rsidRPr="00026BD6">
        <w:rPr>
          <w:rFonts w:ascii="Times New Roman" w:hAnsi="Times New Roman" w:cs="Times New Roman"/>
          <w:color w:val="000000"/>
          <w:kern w:val="0"/>
          <w:sz w:val="16"/>
          <w:szCs w:val="16"/>
        </w:rPr>
        <w:t>Fig.4 The comparison between ground truth and output of deep learning model for breast firboglandular tissue segmentation. They are (</w:t>
      </w:r>
      <w:r w:rsidRPr="00026BD6">
        <w:rPr>
          <w:rFonts w:ascii="Times New Roman" w:hAnsi="Times New Roman" w:cs="Times New Roman"/>
          <w:i/>
          <w:color w:val="000000"/>
          <w:kern w:val="0"/>
          <w:sz w:val="16"/>
          <w:szCs w:val="16"/>
        </w:rPr>
        <w:t>a</w:t>
      </w:r>
      <w:r w:rsidRPr="00026BD6">
        <w:rPr>
          <w:rFonts w:ascii="Times New Roman" w:hAnsi="Times New Roman" w:cs="Times New Roman"/>
          <w:color w:val="000000"/>
          <w:kern w:val="0"/>
          <w:sz w:val="16"/>
          <w:szCs w:val="16"/>
        </w:rPr>
        <w:t>)</w:t>
      </w:r>
      <w:r w:rsidR="00B1610B">
        <w:rPr>
          <w:rFonts w:ascii="Times New Roman" w:hAnsi="Times New Roman" w:cs="Times New Roman" w:hint="eastAsia"/>
          <w:color w:val="000000"/>
          <w:kern w:val="0"/>
          <w:sz w:val="16"/>
          <w:szCs w:val="16"/>
        </w:rPr>
        <w:t xml:space="preserve"> </w:t>
      </w:r>
      <w:r w:rsidRPr="00026BD6">
        <w:rPr>
          <w:rFonts w:ascii="Times New Roman" w:hAnsi="Times New Roman" w:cs="Times New Roman"/>
          <w:color w:val="000000"/>
          <w:kern w:val="0"/>
          <w:sz w:val="16"/>
          <w:szCs w:val="16"/>
        </w:rPr>
        <w:t>the original image, (</w:t>
      </w:r>
      <w:r w:rsidRPr="00026BD6">
        <w:rPr>
          <w:rFonts w:ascii="Times New Roman" w:hAnsi="Times New Roman" w:cs="Times New Roman"/>
          <w:i/>
          <w:color w:val="000000"/>
          <w:kern w:val="0"/>
          <w:sz w:val="16"/>
          <w:szCs w:val="16"/>
        </w:rPr>
        <w:t>b</w:t>
      </w:r>
      <w:r w:rsidRPr="00026BD6">
        <w:rPr>
          <w:rFonts w:ascii="Times New Roman" w:hAnsi="Times New Roman" w:cs="Times New Roman"/>
          <w:color w:val="000000"/>
          <w:kern w:val="0"/>
          <w:sz w:val="16"/>
          <w:szCs w:val="16"/>
        </w:rPr>
        <w:t>)</w:t>
      </w:r>
      <w:r w:rsidR="00B1610B">
        <w:rPr>
          <w:rFonts w:ascii="Times New Roman" w:hAnsi="Times New Roman" w:cs="Times New Roman" w:hint="eastAsia"/>
          <w:color w:val="000000"/>
          <w:kern w:val="0"/>
          <w:sz w:val="16"/>
          <w:szCs w:val="16"/>
        </w:rPr>
        <w:t xml:space="preserve"> </w:t>
      </w:r>
      <w:r w:rsidRPr="00026BD6">
        <w:rPr>
          <w:rFonts w:ascii="Times New Roman" w:hAnsi="Times New Roman" w:cs="Times New Roman"/>
          <w:color w:val="000000"/>
          <w:kern w:val="0"/>
          <w:sz w:val="16"/>
          <w:szCs w:val="16"/>
        </w:rPr>
        <w:t>ground truth, (</w:t>
      </w:r>
      <w:r w:rsidRPr="00026BD6">
        <w:rPr>
          <w:rFonts w:ascii="Times New Roman" w:hAnsi="Times New Roman" w:cs="Times New Roman"/>
          <w:i/>
          <w:color w:val="000000"/>
          <w:kern w:val="0"/>
          <w:sz w:val="16"/>
          <w:szCs w:val="16"/>
        </w:rPr>
        <w:t>c</w:t>
      </w:r>
      <w:r w:rsidRPr="00026BD6">
        <w:rPr>
          <w:rFonts w:ascii="Times New Roman" w:hAnsi="Times New Roman" w:cs="Times New Roman"/>
          <w:color w:val="000000"/>
          <w:kern w:val="0"/>
          <w:sz w:val="16"/>
          <w:szCs w:val="16"/>
        </w:rPr>
        <w:t>)</w:t>
      </w:r>
      <w:r w:rsidR="00B1610B">
        <w:rPr>
          <w:rFonts w:ascii="Times New Roman" w:hAnsi="Times New Roman" w:cs="Times New Roman" w:hint="eastAsia"/>
          <w:color w:val="000000"/>
          <w:kern w:val="0"/>
          <w:sz w:val="16"/>
          <w:szCs w:val="16"/>
        </w:rPr>
        <w:t xml:space="preserve"> </w:t>
      </w:r>
      <w:r w:rsidRPr="00026BD6">
        <w:rPr>
          <w:rFonts w:ascii="Times New Roman" w:hAnsi="Times New Roman" w:cs="Times New Roman"/>
          <w:color w:val="000000"/>
          <w:kern w:val="0"/>
          <w:sz w:val="16"/>
          <w:szCs w:val="16"/>
        </w:rPr>
        <w:t>ground truth after binarization, (</w:t>
      </w:r>
      <w:r w:rsidRPr="00026BD6">
        <w:rPr>
          <w:rFonts w:ascii="Times New Roman" w:hAnsi="Times New Roman" w:cs="Times New Roman"/>
          <w:i/>
          <w:color w:val="000000"/>
          <w:kern w:val="0"/>
          <w:sz w:val="16"/>
          <w:szCs w:val="16"/>
        </w:rPr>
        <w:t>d</w:t>
      </w:r>
      <w:r w:rsidRPr="00026BD6">
        <w:rPr>
          <w:rFonts w:ascii="Times New Roman" w:hAnsi="Times New Roman" w:cs="Times New Roman"/>
          <w:color w:val="000000"/>
          <w:kern w:val="0"/>
          <w:sz w:val="16"/>
          <w:szCs w:val="16"/>
        </w:rPr>
        <w:t>)</w:t>
      </w:r>
      <w:r w:rsidR="00B1610B">
        <w:rPr>
          <w:rFonts w:ascii="Times New Roman" w:hAnsi="Times New Roman" w:cs="Times New Roman" w:hint="eastAsia"/>
          <w:color w:val="000000"/>
          <w:kern w:val="0"/>
          <w:sz w:val="16"/>
          <w:szCs w:val="16"/>
        </w:rPr>
        <w:t xml:space="preserve"> </w:t>
      </w:r>
      <w:r w:rsidRPr="00026BD6">
        <w:rPr>
          <w:rFonts w:ascii="Times New Roman" w:hAnsi="Times New Roman" w:cs="Times New Roman"/>
          <w:color w:val="000000"/>
          <w:kern w:val="0"/>
          <w:sz w:val="16"/>
          <w:szCs w:val="16"/>
        </w:rPr>
        <w:t xml:space="preserve">output of deep learning model. </w:t>
      </w:r>
    </w:p>
    <w:p w14:paraId="6CCA3DD7" w14:textId="77777777" w:rsidR="00B1610B" w:rsidRPr="00026BD6" w:rsidRDefault="00B1610B" w:rsidP="00026BD6">
      <w:pPr>
        <w:widowControl/>
        <w:autoSpaceDE w:val="0"/>
        <w:autoSpaceDN w:val="0"/>
        <w:adjustRightInd w:val="0"/>
        <w:spacing w:after="120" w:line="240" w:lineRule="exact"/>
        <w:ind w:firstLine="420"/>
        <w:rPr>
          <w:rFonts w:ascii="Times" w:hAnsi="Times" w:cs="Times" w:hint="eastAsia"/>
          <w:color w:val="000000"/>
          <w:kern w:val="0"/>
          <w:sz w:val="16"/>
          <w:szCs w:val="16"/>
        </w:rPr>
      </w:pPr>
    </w:p>
    <w:p w14:paraId="4555C476" w14:textId="1E2CFE57" w:rsidR="00AD4420" w:rsidRPr="00026BD6" w:rsidRDefault="00026BD6" w:rsidP="00026BD6">
      <w:pPr>
        <w:widowControl/>
        <w:autoSpaceDE w:val="0"/>
        <w:autoSpaceDN w:val="0"/>
        <w:adjustRightInd w:val="0"/>
        <w:spacing w:after="240" w:line="320" w:lineRule="atLeast"/>
        <w:rPr>
          <w:rFonts w:ascii="Times New Roman" w:hAnsi="Times New Roman" w:cs="Times New Roman" w:hint="eastAsia"/>
          <w:color w:val="000000"/>
          <w:kern w:val="0"/>
          <w:sz w:val="20"/>
          <w:szCs w:val="20"/>
        </w:rPr>
      </w:pPr>
      <w:r>
        <w:rPr>
          <w:rFonts w:ascii="Times New Roman" w:hAnsi="Times New Roman" w:cs="Times New Roman" w:hint="eastAsia"/>
          <w:noProof/>
          <w:color w:val="000000"/>
          <w:kern w:val="0"/>
          <w:sz w:val="20"/>
          <w:szCs w:val="20"/>
        </w:rPr>
        <w:drawing>
          <wp:inline distT="0" distB="0" distL="0" distR="0" wp14:anchorId="56C661B1" wp14:editId="48B1EC7C">
            <wp:extent cx="2627791" cy="692458"/>
            <wp:effectExtent l="0" t="0" r="0" b="0"/>
            <wp:docPr id="5" name="图片 5" descr="../../../../../Desktop/屏幕快照%202019-12-13%20下午8.1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屏幕快照%202019-12-13%20下午8.15.1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812" b="31562"/>
                    <a:stretch/>
                  </pic:blipFill>
                  <pic:spPr bwMode="auto">
                    <a:xfrm>
                      <a:off x="0" y="0"/>
                      <a:ext cx="2647707" cy="697706"/>
                    </a:xfrm>
                    <a:prstGeom prst="rect">
                      <a:avLst/>
                    </a:prstGeom>
                    <a:noFill/>
                    <a:ln>
                      <a:noFill/>
                    </a:ln>
                    <a:extLst>
                      <a:ext uri="{53640926-AAD7-44D8-BBD7-CCE9431645EC}">
                        <a14:shadowObscured xmlns:a14="http://schemas.microsoft.com/office/drawing/2010/main"/>
                      </a:ext>
                    </a:extLst>
                  </pic:spPr>
                </pic:pic>
              </a:graphicData>
            </a:graphic>
          </wp:inline>
        </w:drawing>
      </w:r>
    </w:p>
    <w:p w14:paraId="3CF2E5A1" w14:textId="77777777" w:rsidR="00B1610B" w:rsidRPr="00B1610B" w:rsidRDefault="00B1610B" w:rsidP="00B1610B">
      <w:pPr>
        <w:widowControl/>
        <w:autoSpaceDE w:val="0"/>
        <w:autoSpaceDN w:val="0"/>
        <w:adjustRightInd w:val="0"/>
        <w:spacing w:after="120" w:line="240" w:lineRule="exact"/>
        <w:ind w:firstLine="420"/>
        <w:rPr>
          <w:rFonts w:ascii="Times New Roman" w:hAnsi="Times New Roman" w:cs="Times New Roman"/>
          <w:color w:val="000000"/>
          <w:kern w:val="0"/>
          <w:sz w:val="16"/>
          <w:szCs w:val="16"/>
        </w:rPr>
      </w:pPr>
      <w:r w:rsidRPr="00B1610B">
        <w:rPr>
          <w:rFonts w:ascii="Times New Roman" w:hAnsi="Times New Roman" w:cs="Times New Roman"/>
          <w:color w:val="000000"/>
          <w:kern w:val="0"/>
          <w:sz w:val="16"/>
          <w:szCs w:val="16"/>
        </w:rPr>
        <w:t xml:space="preserve">Note: TP = true positive, FP = false positive, TN = true negative, FN = false negative. Iou score = TP/(TP+FP+FN), F1 score = (2P·R)/(P+R), P = TP/(TP+FP), R = TP/(TP+FN) </w:t>
      </w:r>
    </w:p>
    <w:p w14:paraId="33754865" w14:textId="77777777" w:rsidR="0000067D" w:rsidRDefault="0000067D">
      <w:pPr>
        <w:rPr>
          <w:rFonts w:hint="eastAsia"/>
        </w:rPr>
        <w:sectPr w:rsidR="0000067D" w:rsidSect="00CD27DA">
          <w:type w:val="continuous"/>
          <w:pgSz w:w="12240" w:h="15840"/>
          <w:pgMar w:top="1440" w:right="1800" w:bottom="1440" w:left="1800" w:header="720" w:footer="720" w:gutter="0"/>
          <w:cols w:num="2" w:space="720"/>
          <w:noEndnote/>
        </w:sectPr>
      </w:pPr>
    </w:p>
    <w:p w14:paraId="35672641" w14:textId="77777777" w:rsidR="002F0693" w:rsidRPr="00CD27DA" w:rsidRDefault="00694636">
      <w:pPr>
        <w:rPr>
          <w:rFonts w:hint="eastAsia"/>
        </w:rPr>
      </w:pPr>
    </w:p>
    <w:sectPr w:rsidR="002F0693" w:rsidRPr="00CD27DA" w:rsidSect="00CD27DA">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5DF8D" w14:textId="77777777" w:rsidR="00694636" w:rsidRDefault="00694636" w:rsidP="00026BD6">
      <w:r>
        <w:separator/>
      </w:r>
    </w:p>
  </w:endnote>
  <w:endnote w:type="continuationSeparator" w:id="0">
    <w:p w14:paraId="56466ADC" w14:textId="77777777" w:rsidR="00694636" w:rsidRDefault="00694636" w:rsidP="0002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65566" w14:textId="77777777" w:rsidR="00694636" w:rsidRDefault="00694636" w:rsidP="00026BD6">
      <w:r>
        <w:separator/>
      </w:r>
    </w:p>
  </w:footnote>
  <w:footnote w:type="continuationSeparator" w:id="0">
    <w:p w14:paraId="121FC8DE" w14:textId="77777777" w:rsidR="00694636" w:rsidRDefault="00694636" w:rsidP="00026B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52"/>
    <w:rsid w:val="000005CD"/>
    <w:rsid w:val="0000067D"/>
    <w:rsid w:val="0001516A"/>
    <w:rsid w:val="00026BD6"/>
    <w:rsid w:val="00075E3E"/>
    <w:rsid w:val="000A0AB9"/>
    <w:rsid w:val="000A38D9"/>
    <w:rsid w:val="000A4907"/>
    <w:rsid w:val="000C2537"/>
    <w:rsid w:val="000D001E"/>
    <w:rsid w:val="001435A6"/>
    <w:rsid w:val="00267546"/>
    <w:rsid w:val="002C5798"/>
    <w:rsid w:val="00315BDE"/>
    <w:rsid w:val="00334770"/>
    <w:rsid w:val="003C7324"/>
    <w:rsid w:val="003F6C0C"/>
    <w:rsid w:val="00450016"/>
    <w:rsid w:val="00694636"/>
    <w:rsid w:val="00696BB4"/>
    <w:rsid w:val="006C2CCF"/>
    <w:rsid w:val="0072794D"/>
    <w:rsid w:val="007678B9"/>
    <w:rsid w:val="00770016"/>
    <w:rsid w:val="00772C20"/>
    <w:rsid w:val="00793E48"/>
    <w:rsid w:val="007D2CA0"/>
    <w:rsid w:val="00821514"/>
    <w:rsid w:val="008F7F7B"/>
    <w:rsid w:val="00986872"/>
    <w:rsid w:val="00AC7180"/>
    <w:rsid w:val="00AD4420"/>
    <w:rsid w:val="00AD4889"/>
    <w:rsid w:val="00B1610B"/>
    <w:rsid w:val="00B318E3"/>
    <w:rsid w:val="00B81C52"/>
    <w:rsid w:val="00BA6CAE"/>
    <w:rsid w:val="00BB5A88"/>
    <w:rsid w:val="00BD76B8"/>
    <w:rsid w:val="00C10BF9"/>
    <w:rsid w:val="00C47121"/>
    <w:rsid w:val="00C526DE"/>
    <w:rsid w:val="00CC3289"/>
    <w:rsid w:val="00CC7E5B"/>
    <w:rsid w:val="00CD27DA"/>
    <w:rsid w:val="00D151BC"/>
    <w:rsid w:val="00D96743"/>
    <w:rsid w:val="00DA4979"/>
    <w:rsid w:val="00DC6261"/>
    <w:rsid w:val="00E22430"/>
    <w:rsid w:val="00FD728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F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1610B"/>
    <w:pPr>
      <w:widowControl w:val="0"/>
      <w:jc w:val="both"/>
    </w:pPr>
  </w:style>
  <w:style w:type="paragraph" w:styleId="1">
    <w:name w:val="heading 1"/>
    <w:basedOn w:val="a"/>
    <w:link w:val="10"/>
    <w:uiPriority w:val="9"/>
    <w:qFormat/>
    <w:rsid w:val="002C5798"/>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2CA0"/>
    <w:rPr>
      <w:color w:val="808080"/>
    </w:rPr>
  </w:style>
  <w:style w:type="character" w:customStyle="1" w:styleId="10">
    <w:name w:val="标题 1字符"/>
    <w:basedOn w:val="a0"/>
    <w:link w:val="1"/>
    <w:uiPriority w:val="9"/>
    <w:rsid w:val="002C5798"/>
    <w:rPr>
      <w:rFonts w:ascii="Times New Roman" w:hAnsi="Times New Roman" w:cs="Times New Roman"/>
      <w:b/>
      <w:bCs/>
      <w:kern w:val="36"/>
      <w:sz w:val="48"/>
      <w:szCs w:val="48"/>
    </w:rPr>
  </w:style>
  <w:style w:type="paragraph" w:styleId="a4">
    <w:name w:val="header"/>
    <w:basedOn w:val="a"/>
    <w:link w:val="a5"/>
    <w:uiPriority w:val="99"/>
    <w:unhideWhenUsed/>
    <w:rsid w:val="00026BD6"/>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26BD6"/>
    <w:rPr>
      <w:sz w:val="18"/>
      <w:szCs w:val="18"/>
    </w:rPr>
  </w:style>
  <w:style w:type="paragraph" w:styleId="a6">
    <w:name w:val="footer"/>
    <w:basedOn w:val="a"/>
    <w:link w:val="a7"/>
    <w:uiPriority w:val="99"/>
    <w:unhideWhenUsed/>
    <w:rsid w:val="00026BD6"/>
    <w:pPr>
      <w:tabs>
        <w:tab w:val="center" w:pos="4153"/>
        <w:tab w:val="right" w:pos="8306"/>
      </w:tabs>
      <w:snapToGrid w:val="0"/>
      <w:jc w:val="left"/>
    </w:pPr>
    <w:rPr>
      <w:sz w:val="18"/>
      <w:szCs w:val="18"/>
    </w:rPr>
  </w:style>
  <w:style w:type="character" w:customStyle="1" w:styleId="a7">
    <w:name w:val="页脚字符"/>
    <w:basedOn w:val="a0"/>
    <w:link w:val="a6"/>
    <w:uiPriority w:val="99"/>
    <w:rsid w:val="00026B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3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938</Words>
  <Characters>5353</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2019-12-13T12:25:00Z</cp:lastPrinted>
  <dcterms:created xsi:type="dcterms:W3CDTF">2019-12-13T12:25:00Z</dcterms:created>
  <dcterms:modified xsi:type="dcterms:W3CDTF">2019-12-13T12:26:00Z</dcterms:modified>
</cp:coreProperties>
</file>