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贡献指南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：本文说明本仓库的目录结构、本地搭建步骤、提交前必须通过的自检命令、硬性代码约束，以及加插件、换大脑这两类最常见贡献的具体做法。目标只有一条：让改动可以被评审、被 CI 接受、被回滚。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仓库结构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快速上手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分支与提交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提交前自检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硬性约束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加一个插件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换大脑与换小脑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报缺陷与提需求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行为准则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  <w:t>免责声明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仓库结构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Web 服务与主程序：路由、会话、提示词合成、工具表与工具调用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一键启动入口：加载大脑与插件、拉起 Web、按需拉起 N.E.K.O.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xiaojiao_log.py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统一日志与脱敏（get_logger()、scrub()）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xiaojiao_tools.py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命令类工具的本机端点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大脑的探测、切换与健康检查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骨架层与结构化输出等核心模块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插件目录：.py 工具插件、.json 清单插件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presets/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Agent 预设（.json）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文档；docs/modules/ 为模块级说明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质量闸门与维护脚本（文档校验、静态审计、密钥扫描等）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tests/stress/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压力测试与验收脚本，统一入口 tests/stress/run_all.py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static/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前端静态资源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video_service/、podcast_service/、music_service/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视频、播客、音乐三个独立服务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self_learn/、neko_plugin/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学习沉淀与 N.E.K.O. 对接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.github/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CI 工作流与 Issue／PR 模板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顶层说明文档：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>（总览）、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>（架构）、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>（变更历史）、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LICENSE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快速上手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git clone https://github.com/jiangchuangege/xiaojiao-harness.git</w:t>
        <w:br/>
      </w:r>
      <w:r>
        <w:rPr>
          <w:rFonts w:ascii="Consolas" w:hAnsi="Consolas" w:eastAsia="微软雅黑"/>
          <w:sz w:val="18"/>
        </w:rPr>
        <w:t>cd xiaojiao-harness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python -m pip install -r requirements.txt         # 宽松版本，日常开发用</w:t>
        <w:br/>
      </w:r>
      <w:r>
        <w:rPr>
          <w:rFonts w:ascii="Consolas" w:hAnsi="Consolas" w:eastAsia="微软雅黑"/>
          <w:sz w:val="18"/>
        </w:rPr>
        <w:t># 或：python -m pip install -r requirements.lock  # 与验证环境完全一致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python tests/stress/run_all.py --offline          # 先跑离线用例，本机约 11 秒</w:t>
        <w:br/>
      </w:r>
      <w:r>
        <w:rPr>
          <w:rFonts w:ascii="Consolas" w:hAnsi="Consolas" w:eastAsia="微软雅黑"/>
          <w:sz w:val="18"/>
        </w:rPr>
        <w:t>python start_xiaojiao.py                          # 启动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启动后打开 </w:t>
      </w:r>
      <w:r>
        <w:rPr>
          <w:rFonts w:ascii="Calibri" w:hAnsi="Calibri" w:eastAsia="微软雅黑"/>
          <w:b w:val="0"/>
          <w:i w:val="0"/>
          <w:sz w:val="22"/>
        </w:rPr>
        <w:t>http://127.0.0.1:5000</w:t>
      </w:r>
      <w:r>
        <w:rPr>
          <w:rFonts w:ascii="Calibri" w:hAnsi="Calibri" w:eastAsia="微软雅黑"/>
          <w:b w:val="0"/>
          <w:i w:val="0"/>
          <w:sz w:val="22"/>
        </w:rPr>
        <w:t>。默认只监听本机，不对局域网暴露。</w:t>
      </w:r>
    </w:p>
    <w:p>
      <w:r>
        <w:rPr>
          <w:rFonts w:ascii="Calibri" w:hAnsi="Calibri" w:eastAsia="微软雅黑"/>
          <w:b w:val="0"/>
          <w:i w:val="0"/>
          <w:sz w:val="22"/>
        </w:rPr>
        <w:t>没有云端模型也能运行：在配置里填任意 OpenAI 兼容端点（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），或把本地 GGUF 路径填进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brain.llama.gguf</w:t>
      </w:r>
      <w:r>
        <w:rPr>
          <w:rFonts w:ascii="Calibri" w:hAnsi="Calibri" w:eastAsia="微软雅黑"/>
          <w:b w:val="0"/>
          <w:i w:val="0"/>
          <w:sz w:val="22"/>
        </w:rPr>
        <w:t>；小脑的三件套文件放进项目目录后会被自动探测。</w:t>
      </w:r>
    </w:p>
    <w:p>
      <w:r>
        <w:rPr>
          <w:rFonts w:ascii="Calibri" w:hAnsi="Calibri" w:eastAsia="微软雅黑"/>
          <w:b w:val="0"/>
          <w:i w:val="0"/>
          <w:sz w:val="22"/>
        </w:rPr>
        <w:t>启动脚本会尝试拉起本机的 N.E.K.O. 客户端，探测不到就跳过，不阻塞小焦自身的启动。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分支与提交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规则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不要直接改 main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使用 feat/xxx、fix/xxx、release/stabilize-YYYYMMDD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一个改动一个 commit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便于回滚；不要把互不相关的改动塞进同一个提交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commit message 用中文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格式：类型(范围): 做了什么（为什么），例如 fix(scrapling): 下载 404 时不再落盘错误页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 force push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需要修正就追加一个提交，历史可读优先于历史「干净」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类型取值建议：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feat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fix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refactor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chore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提交前自检</w:t>
      </w:r>
    </w:p>
    <w:p>
      <w:r>
        <w:rPr>
          <w:rFonts w:ascii="Calibri" w:hAnsi="Calibri" w:eastAsia="微软雅黑"/>
          <w:b w:val="0"/>
          <w:i w:val="0"/>
          <w:sz w:val="22"/>
        </w:rPr>
        <w:t>以下五条与 CI 的五道质量闸门一一对应，先本地跑通可以省下一轮往返。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语法 + 离线用例（每次都该跑）</w:t>
        <w:br/>
      </w:r>
      <w:r>
        <w:rPr>
          <w:rFonts w:ascii="Consolas" w:hAnsi="Consolas" w:eastAsia="微软雅黑"/>
          <w:sz w:val="18"/>
        </w:rPr>
        <w:t>python -m py_compile &lt;你改动的文件&gt;</w:t>
        <w:br/>
      </w:r>
      <w:r>
        <w:rPr>
          <w:rFonts w:ascii="Consolas" w:hAnsi="Consolas" w:eastAsia="微软雅黑"/>
          <w:sz w:val="18"/>
        </w:rPr>
        <w:t>python tests/stress/run_all.py --offline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改了抓取插件 → 跑全量（含联网，本机约 100~140 秒）</w:t>
        <w:br/>
      </w:r>
      <w:r>
        <w:rPr>
          <w:rFonts w:ascii="Consolas" w:hAnsi="Consolas" w:eastAsia="微软雅黑"/>
          <w:sz w:val="18"/>
        </w:rPr>
        <w:t>python tests/stress/run_all.py --json tests/stress/results.json --min-pass-rate 95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改了文档或原理图 → 校验 Mermaid 语法</w:t>
        <w:br/>
      </w:r>
      <w:r>
        <w:rPr>
          <w:rFonts w:ascii="Consolas" w:hAnsi="Consolas" w:eastAsia="微软雅黑"/>
          <w:sz w:val="18"/>
        </w:rPr>
        <w:t>python tools/check_mermaid.py --all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改了文档 → 校验链接、路径、接口名、工具名与代码一致</w:t>
        <w:br/>
      </w:r>
      <w:r>
        <w:rPr>
          <w:rFonts w:ascii="Consolas" w:hAnsi="Consolas" w:eastAsia="微软雅黑"/>
          <w:sz w:val="18"/>
        </w:rPr>
        <w:t>python tools/check_docs.py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改动收尾 → 未定义名与语法级缺陷，以及静默吞异常／明文密钥</w:t>
        <w:br/>
      </w:r>
      <w:r>
        <w:rPr>
          <w:rFonts w:ascii="Consolas" w:hAnsi="Consolas" w:eastAsia="微软雅黑"/>
          <w:sz w:val="18"/>
        </w:rPr>
        <w:t>python -m ruff check --select E9,F63,F7,F82 .</w:t>
        <w:br/>
      </w:r>
      <w:r>
        <w:rPr>
          <w:rFonts w:ascii="Consolas" w:hAnsi="Consolas" w:eastAsia="微软雅黑"/>
          <w:sz w:val="18"/>
        </w:rPr>
        <w:t>python tools/audit_static.py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注意两点：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tools/check_mermaid.py</w:t>
      </w:r>
      <w:r>
        <w:rPr>
          <w:rFonts w:ascii="Calibri" w:hAnsi="Calibri" w:eastAsia="微软雅黑"/>
          <w:b w:val="0"/>
          <w:i w:val="0"/>
          <w:sz w:val="22"/>
        </w:rPr>
        <w:t xml:space="preserve"> 要加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--all</w:t>
      </w:r>
      <w:r>
        <w:rPr>
          <w:rFonts w:ascii="Calibri" w:hAnsi="Calibri" w:eastAsia="微软雅黑"/>
          <w:b w:val="0"/>
          <w:i w:val="0"/>
          <w:sz w:val="22"/>
        </w:rPr>
        <w:t xml:space="preserve">。手工传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docs/*.md</w:t>
      </w:r>
      <w:r>
        <w:rPr>
          <w:rFonts w:ascii="Calibri" w:hAnsi="Calibri" w:eastAsia="微软雅黑"/>
          <w:b w:val="0"/>
          <w:i w:val="0"/>
          <w:sz w:val="22"/>
        </w:rPr>
        <w:t xml:space="preserve"> 不会递归到子目录，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</w:t>
      </w:r>
      <w:r>
        <w:rPr>
          <w:rFonts w:ascii="Calibri" w:hAnsi="Calibri" w:eastAsia="微软雅黑"/>
          <w:b w:val="0"/>
          <w:i w:val="0"/>
          <w:sz w:val="22"/>
        </w:rPr>
        <w:t xml:space="preserve"> 下子目录里的图会被漏掉。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通过率低于 95% 的 PR 会被 CI 挡下，这是有意为之：宁可失败，也不要一个「看起来能用」的改动合入。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硬性约束</w:t>
      </w:r>
    </w:p>
    <w:p>
      <w:r>
        <w:rPr>
          <w:rFonts w:ascii="Calibri" w:hAnsi="Calibri" w:eastAsia="微软雅黑"/>
          <w:b w:val="0"/>
          <w:i w:val="0"/>
          <w:sz w:val="22"/>
        </w:rPr>
        <w:t>以下条款违反即退稿。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禁止硬编码</w:t>
      </w:r>
      <w:r>
        <w:rPr>
          <w:rFonts w:ascii="Calibri" w:hAnsi="Calibri" w:eastAsia="微软雅黑"/>
          <w:b w:val="0"/>
          <w:i w:val="0"/>
          <w:sz w:val="22"/>
        </w:rPr>
        <w:t>：不写死绝对路径、IP、端口、API Key。路径一律走「配置 → 环境变量 → 自动探测」三级。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禁止明文密钥</w:t>
      </w:r>
      <w:r>
        <w:rPr>
          <w:rFonts w:ascii="Calibri" w:hAnsi="Calibri" w:eastAsia="微软雅黑"/>
          <w:b w:val="0"/>
          <w:i w:val="0"/>
          <w:sz w:val="22"/>
        </w:rPr>
        <w:t xml:space="preserve">：密钥只写入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（已被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忽略）。日志与报错必须经过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xiaojiao_log.scrub()</w:t>
      </w:r>
      <w:r>
        <w:rPr>
          <w:rFonts w:ascii="Calibri" w:hAnsi="Calibri" w:eastAsia="微软雅黑"/>
          <w:b w:val="0"/>
          <w:i w:val="0"/>
          <w:sz w:val="22"/>
        </w:rPr>
        <w:t>，裸凭据（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sk-</w:t>
      </w:r>
      <w:r>
        <w:rPr>
          <w:rFonts w:ascii="Calibri" w:hAnsi="Calibri" w:eastAsia="微软雅黑"/>
          <w:b w:val="0"/>
          <w:i w:val="0"/>
          <w:sz w:val="22"/>
        </w:rPr>
        <w:t xml:space="preserve"> 前缀、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ghp_</w:t>
      </w:r>
      <w:r>
        <w:rPr>
          <w:rFonts w:ascii="Calibri" w:hAnsi="Calibri" w:eastAsia="微软雅黑"/>
          <w:b w:val="0"/>
          <w:i w:val="0"/>
          <w:sz w:val="22"/>
        </w:rPr>
        <w:t xml:space="preserve"> 前缀、JWT、AWS Access Key）不得出现在输出中。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错误信息必须中文可读</w:t>
      </w:r>
      <w:r>
        <w:rPr>
          <w:rFonts w:ascii="Calibri" w:hAnsi="Calibri" w:eastAsia="微软雅黑"/>
          <w:b w:val="0"/>
          <w:i w:val="0"/>
          <w:sz w:val="22"/>
        </w:rPr>
        <w:t>：不把 Python 堆栈或英文库报错直接抛给使用者。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不许静默吞异常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except Exception: pass</w:t>
      </w:r>
      <w:r>
        <w:rPr>
          <w:rFonts w:ascii="Calibri" w:hAnsi="Calibri" w:eastAsia="微软雅黑"/>
          <w:b w:val="0"/>
          <w:i w:val="0"/>
          <w:sz w:val="22"/>
        </w:rPr>
        <w:t xml:space="preserve"> 必须改成「记日志 + 明确降级」。批量整改可用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tools/fix_silent_except.py</w:t>
      </w:r>
      <w:r>
        <w:rPr>
          <w:rFonts w:ascii="Calibri" w:hAnsi="Calibri" w:eastAsia="微软雅黑"/>
          <w:b w:val="0"/>
          <w:i w:val="0"/>
          <w:sz w:val="22"/>
        </w:rPr>
        <w:t xml:space="preserve">；确属故意忽略的，写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# noqa: silent-ok</w:t>
      </w:r>
      <w:r>
        <w:rPr>
          <w:rFonts w:ascii="Calibri" w:hAnsi="Calibri" w:eastAsia="微软雅黑"/>
          <w:b w:val="0"/>
          <w:i w:val="0"/>
          <w:sz w:val="22"/>
        </w:rPr>
        <w:t xml:space="preserve"> 并说明原因（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tools/audit_static.py</w:t>
      </w:r>
      <w:r>
        <w:rPr>
          <w:rFonts w:ascii="Calibri" w:hAnsi="Calibri" w:eastAsia="微软雅黑"/>
          <w:b w:val="0"/>
          <w:i w:val="0"/>
          <w:sz w:val="22"/>
        </w:rPr>
        <w:t xml:space="preserve"> 会识别该豁免标记）。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库与插件代码用 logging，不用 print</w:t>
      </w:r>
      <w:r>
        <w:rPr>
          <w:rFonts w:ascii="Calibri" w:hAnsi="Calibri" w:eastAsia="微软雅黑"/>
          <w:b w:val="0"/>
          <w:i w:val="0"/>
          <w:sz w:val="22"/>
        </w:rPr>
        <w:t>：交互式脚本（安装向导、启动横幅）除外。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新功能要带测试</w:t>
      </w:r>
      <w:r>
        <w:rPr>
          <w:rFonts w:ascii="Calibri" w:hAnsi="Calibri" w:eastAsia="微软雅黑"/>
          <w:b w:val="0"/>
          <w:i w:val="0"/>
          <w:sz w:val="22"/>
        </w:rPr>
        <w:t xml:space="preserve">：放在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</w:t>
      </w:r>
      <w:r>
        <w:rPr>
          <w:rFonts w:ascii="Calibri" w:hAnsi="Calibri" w:eastAsia="微软雅黑"/>
          <w:b w:val="0"/>
          <w:i w:val="0"/>
          <w:sz w:val="22"/>
        </w:rPr>
        <w:t xml:space="preserve"> 下，并能被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tests/stress/run_all.py</w:t>
      </w:r>
      <w:r>
        <w:rPr>
          <w:rFonts w:ascii="Calibri" w:hAnsi="Calibri" w:eastAsia="微软雅黑"/>
          <w:b w:val="0"/>
          <w:i w:val="0"/>
          <w:sz w:val="22"/>
        </w:rPr>
        <w:t xml:space="preserve"> 收集执行。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安全红线</w:t>
      </w:r>
      <w:r>
        <w:rPr>
          <w:rFonts w:ascii="Calibri" w:hAnsi="Calibri" w:eastAsia="微软雅黑"/>
          <w:b w:val="0"/>
          <w:i w:val="0"/>
          <w:sz w:val="22"/>
        </w:rPr>
        <w:t>：SSRF 拦截、robots 合规、同域限速、下载不逃逸目录。不得为了「抓得到」而放宽。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文档与代码同步</w:t>
      </w:r>
      <w:r>
        <w:rPr>
          <w:rFonts w:ascii="Calibri" w:hAnsi="Calibri" w:eastAsia="微软雅黑"/>
          <w:b w:val="0"/>
          <w:i w:val="0"/>
          <w:sz w:val="22"/>
        </w:rPr>
        <w:t xml:space="preserve">：改动配置项、工具数量或命令时，同步更新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</w:t>
      </w:r>
      <w:r>
        <w:rPr>
          <w:rFonts w:ascii="Calibri" w:hAnsi="Calibri" w:eastAsia="微软雅黑"/>
          <w:b w:val="0"/>
          <w:i w:val="0"/>
          <w:sz w:val="22"/>
        </w:rPr>
        <w:t xml:space="preserve"> 下相关文档、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tools/check_docs.py</w:t>
      </w:r>
      <w:r>
        <w:rPr>
          <w:rFonts w:ascii="Calibri" w:hAnsi="Calibri" w:eastAsia="微软雅黑"/>
          <w:b w:val="0"/>
          <w:i w:val="0"/>
          <w:sz w:val="22"/>
        </w:rPr>
        <w:t xml:space="preserve"> 会核对链接、路径、接口名与工具名。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加一个插件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插件放在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下。加载器会扫描模块中第一个同时具备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的类并实例化它；文件末尾的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get_plugin()</w:t>
      </w:r>
      <w:r>
        <w:rPr>
          <w:rFonts w:ascii="Calibri" w:hAnsi="Calibri" w:eastAsia="微软雅黑"/>
          <w:b w:val="0"/>
          <w:i w:val="0"/>
          <w:sz w:val="22"/>
        </w:rPr>
        <w:t xml:space="preserve"> 是主程序插件模板约定的工厂函数，一并保留。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plugins/my_tool.py</w:t>
        <w:br/>
      </w:r>
      <w:r>
        <w:rPr>
          <w:rFonts w:ascii="Consolas" w:hAnsi="Consolas" w:eastAsia="微软雅黑"/>
          <w:sz w:val="18"/>
        </w:rPr>
        <w:t>from xiaojiao_log import get_logger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log = get_logger(__name__)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class MyTool:</w:t>
        <w:br/>
      </w:r>
      <w:r>
        <w:rPr>
          <w:rFonts w:ascii="Consolas" w:hAnsi="Consolas" w:eastAsia="微软雅黑"/>
          <w:sz w:val="18"/>
        </w:rPr>
        <w:t xml:space="preserve">    def get_tool_descriptions(self):</w:t>
        <w:br/>
      </w:r>
      <w:r>
        <w:rPr>
          <w:rFonts w:ascii="Consolas" w:hAnsi="Consolas" w:eastAsia="微软雅黑"/>
          <w:sz w:val="18"/>
        </w:rPr>
        <w:t xml:space="preserve">        return [{</w:t>
        <w:br/>
      </w:r>
      <w:r>
        <w:rPr>
          <w:rFonts w:ascii="Consolas" w:hAnsi="Consolas" w:eastAsia="微软雅黑"/>
          <w:sz w:val="18"/>
        </w:rPr>
        <w:t xml:space="preserve">            "name": "my_tool",</w:t>
        <w:br/>
      </w:r>
      <w:r>
        <w:rPr>
          <w:rFonts w:ascii="Consolas" w:hAnsi="Consolas" w:eastAsia="微软雅黑"/>
          <w:sz w:val="18"/>
        </w:rPr>
        <w:t xml:space="preserve">            "description": "一句话说明它做什么（≤60 字）。什么时候用：用户要求 XXX 时；输入 text；输出 处理结果",</w:t>
        <w:br/>
      </w:r>
      <w:r>
        <w:rPr>
          <w:rFonts w:ascii="Consolas" w:hAnsi="Consolas" w:eastAsia="微软雅黑"/>
          <w:sz w:val="18"/>
        </w:rPr>
        <w:t xml:space="preserve">            "parameters": {"type": "object",</w:t>
        <w:br/>
      </w:r>
      <w:r>
        <w:rPr>
          <w:rFonts w:ascii="Consolas" w:hAnsi="Consolas" w:eastAsia="微软雅黑"/>
          <w:sz w:val="18"/>
        </w:rPr>
        <w:t xml:space="preserve">                           "properties": {"text": {"type": "string", "description": "text: 输入"}},</w:t>
        <w:br/>
      </w:r>
      <w:r>
        <w:rPr>
          <w:rFonts w:ascii="Consolas" w:hAnsi="Consolas" w:eastAsia="微软雅黑"/>
          <w:sz w:val="18"/>
        </w:rPr>
        <w:t xml:space="preserve">                           "required": ["text"]},</w:t>
        <w:br/>
      </w:r>
      <w:r>
        <w:rPr>
          <w:rFonts w:ascii="Consolas" w:hAnsi="Consolas" w:eastAsia="微软雅黑"/>
          <w:sz w:val="18"/>
        </w:rPr>
        <w:t xml:space="preserve">        }]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def execute(self, tool_name, params):</w:t>
        <w:br/>
      </w:r>
      <w:r>
        <w:rPr>
          <w:rFonts w:ascii="Consolas" w:hAnsi="Consolas" w:eastAsia="微软雅黑"/>
          <w:sz w:val="18"/>
        </w:rPr>
        <w:t xml:space="preserve">        if tool_name != "my_tool":</w:t>
        <w:br/>
      </w:r>
      <w:r>
        <w:rPr>
          <w:rFonts w:ascii="Consolas" w:hAnsi="Consolas" w:eastAsia="微软雅黑"/>
          <w:sz w:val="18"/>
        </w:rPr>
        <w:t xml:space="preserve">            return "未知工具：%s" % tool_name</w:t>
        <w:br/>
      </w:r>
      <w:r>
        <w:rPr>
          <w:rFonts w:ascii="Consolas" w:hAnsi="Consolas" w:eastAsia="微软雅黑"/>
          <w:sz w:val="18"/>
        </w:rPr>
        <w:t xml:space="preserve">        text = str((params or {}).get("text") or "").strip()</w:t>
        <w:br/>
      </w:r>
      <w:r>
        <w:rPr>
          <w:rFonts w:ascii="Consolas" w:hAnsi="Consolas" w:eastAsia="微软雅黑"/>
          <w:sz w:val="18"/>
        </w:rPr>
        <w:t xml:space="preserve">        try:</w:t>
        <w:br/>
      </w:r>
      <w:r>
        <w:rPr>
          <w:rFonts w:ascii="Consolas" w:hAnsi="Consolas" w:eastAsia="微软雅黑"/>
          <w:sz w:val="18"/>
        </w:rPr>
        <w:t xml:space="preserve">            return "处理完成：%s" % text</w:t>
        <w:br/>
      </w:r>
      <w:r>
        <w:rPr>
          <w:rFonts w:ascii="Consolas" w:hAnsi="Consolas" w:eastAsia="微软雅黑"/>
          <w:sz w:val="18"/>
        </w:rPr>
        <w:t xml:space="preserve">        except Exception as e:</w:t>
        <w:br/>
      </w:r>
      <w:r>
        <w:rPr>
          <w:rFonts w:ascii="Consolas" w:hAnsi="Consolas" w:eastAsia="微软雅黑"/>
          <w:sz w:val="18"/>
        </w:rPr>
        <w:t xml:space="preserve">            log.warning("my_tool 失败: %s", e)</w:t>
        <w:br/>
      </w:r>
      <w:r>
        <w:rPr>
          <w:rFonts w:ascii="Consolas" w:hAnsi="Consolas" w:eastAsia="微软雅黑"/>
          <w:sz w:val="18"/>
        </w:rPr>
        <w:t xml:space="preserve">            return "处理失败：%s" % str(e)[:120]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def get_plugin():</w:t>
        <w:br/>
      </w:r>
      <w:r>
        <w:rPr>
          <w:rFonts w:ascii="Consolas" w:hAnsi="Consolas" w:eastAsia="微软雅黑"/>
          <w:sz w:val="18"/>
        </w:rPr>
        <w:t xml:space="preserve">    return MyTool()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要点：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/>
          <w:i w:val="0"/>
          <w:sz w:val="22"/>
        </w:rPr>
        <w:t xml:space="preserve"> 必须返回字符串</w:t>
      </w:r>
      <w:r>
        <w:rPr>
          <w:rFonts w:ascii="Calibri" w:hAnsi="Calibri" w:eastAsia="微软雅黑"/>
          <w:b w:val="0"/>
          <w:i w:val="0"/>
          <w:sz w:val="22"/>
        </w:rPr>
        <w:t>。主程序会把非字符串返回值统一归一化为字符串，但历史的非字符串返回曾导致下游切片与解包崩溃，插件侧不要依赖这层兜底。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execute()</w:t>
      </w:r>
      <w:r>
        <w:rPr>
          <w:rFonts w:ascii="Calibri" w:hAnsi="Calibri" w:eastAsia="微软雅黑"/>
          <w:b w:val="0"/>
          <w:i w:val="0"/>
          <w:sz w:val="22"/>
        </w:rPr>
        <w:t xml:space="preserve"> 内部自己接住异常，返回中文可读说明，不要把异常抛给调用方。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描述要写「什么时候用」并且写短</w:t>
      </w:r>
      <w:r>
        <w:rPr>
          <w:rFonts w:ascii="Calibri" w:hAnsi="Calibri" w:eastAsia="微软雅黑"/>
          <w:b w:val="0"/>
          <w:i w:val="0"/>
          <w:sz w:val="22"/>
        </w:rPr>
        <w:t>。参数数量少的本地模型靠这句话选工具；应用逻辑套件会自动检查工具描述是否包含「什么时候用」，缺了会被判失败。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描述长度以 60 字左右为宜，该约定来自主程序内置的插件模板提示词。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需要被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/metrics</w:t>
      </w:r>
      <w:r>
        <w:rPr>
          <w:rFonts w:ascii="Calibri" w:hAnsi="Calibri" w:eastAsia="微软雅黑"/>
          <w:b w:val="0"/>
          <w:i w:val="0"/>
          <w:sz w:val="22"/>
        </w:rPr>
        <w:t xml:space="preserve"> 采集，额外实现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metrics_prometheus()</w:t>
      </w:r>
      <w:r>
        <w:rPr>
          <w:rFonts w:ascii="Calibri" w:hAnsi="Calibri" w:eastAsia="微软雅黑"/>
          <w:b w:val="0"/>
          <w:i w:val="0"/>
          <w:sz w:val="22"/>
        </w:rPr>
        <w:t xml:space="preserve"> 即可。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插件在启动时加载，改完需重启小焦生效。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换大脑与换小脑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大脑（对话模型）</w:t>
      </w:r>
      <w:r>
        <w:rPr>
          <w:rFonts w:ascii="Calibri" w:hAnsi="Calibri" w:eastAsia="微软雅黑"/>
          <w:b w:val="0"/>
          <w:i w:val="0"/>
          <w:sz w:val="22"/>
        </w:rPr>
        <w:t xml:space="preserve">：编辑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，填入任意 OpenAI 兼容端点与模型名；或填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brain.llama.gguf</w:t>
      </w:r>
      <w:r>
        <w:rPr>
          <w:rFonts w:ascii="Calibri" w:hAnsi="Calibri" w:eastAsia="微软雅黑"/>
          <w:b w:val="0"/>
          <w:i w:val="0"/>
          <w:sz w:val="22"/>
        </w:rPr>
        <w:t xml:space="preserve"> 指向本地 GGUF 文件。两种情况都不需要改代码。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小脑（MiniGPT）</w:t>
      </w:r>
      <w:r>
        <w:rPr>
          <w:rFonts w:ascii="Calibri" w:hAnsi="Calibri" w:eastAsia="微软雅黑"/>
          <w:b w:val="0"/>
          <w:i w:val="0"/>
          <w:sz w:val="22"/>
        </w:rPr>
        <w:t xml:space="preserve">：需要三件套文件——权重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*.pth</w:t>
      </w:r>
      <w:r>
        <w:rPr>
          <w:rFonts w:ascii="Calibri" w:hAnsi="Calibri" w:eastAsia="微软雅黑"/>
          <w:b w:val="0"/>
          <w:i w:val="0"/>
          <w:sz w:val="22"/>
        </w:rPr>
        <w:t xml:space="preserve">、词表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vocab*.pkl</w:t>
      </w:r>
      <w:r>
        <w:rPr>
          <w:rFonts w:ascii="Calibri" w:hAnsi="Calibri" w:eastAsia="微软雅黑"/>
          <w:b w:val="0"/>
          <w:i w:val="0"/>
          <w:sz w:val="22"/>
        </w:rPr>
        <w:t xml:space="preserve">、结构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。把路径填进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brain.xiaojiao</w:t>
      </w:r>
      <w:r>
        <w:rPr>
          <w:rFonts w:ascii="Calibri" w:hAnsi="Calibri" w:eastAsia="微软雅黑"/>
          <w:b w:val="0"/>
          <w:i w:val="0"/>
          <w:sz w:val="22"/>
        </w:rPr>
        <w:t>；留空时按关键词与文件体积自动探测。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报缺陷与提需求</w:t>
      </w:r>
    </w:p>
    <w:p>
      <w:r>
        <w:rPr>
          <w:rFonts w:ascii="Calibri" w:hAnsi="Calibri" w:eastAsia="微软雅黑"/>
          <w:b w:val="0"/>
          <w:i w:val="0"/>
          <w:sz w:val="22"/>
        </w:rPr>
        <w:t>提交前请先自查日志中是否含密钥：日志文件位于 logs/xiaojiao.log。</w:t>
      </w:r>
    </w:p>
    <w:p>
      <w:r>
        <w:rPr>
          <w:rFonts w:ascii="Calibri" w:hAnsi="Calibri" w:eastAsia="微软雅黑"/>
          <w:b w:val="0"/>
          <w:i w:val="0"/>
          <w:sz w:val="22"/>
        </w:rPr>
        <w:t>请附上：现象、复现步骤、期望结果、实际结果、日志片段。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缺陷 Issue 模板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需求 Issue 模板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Pull Request 模板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行为准则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参与本项目即表示同意 </w:t>
      </w:r>
      <w:r>
        <w:rPr>
          <w:rFonts w:ascii="Calibri" w:hAnsi="Calibri" w:eastAsia="微软雅黑"/>
          <w:b w:val="0"/>
          <w:i w:val="0"/>
          <w:sz w:val="22"/>
        </w:rPr>
        <w:t>CODE_OF_CONDUCT.md</w:t>
      </w:r>
      <w:r>
        <w:rPr>
          <w:rFonts w:ascii="Calibri" w:hAnsi="Calibri" w:eastAsia="微软雅黑"/>
          <w:b w:val="0"/>
          <w:i w:val="0"/>
          <w:sz w:val="22"/>
        </w:rPr>
        <w:t>。提问不存在「太基础」这一说。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免责声明</w:t>
      </w:r>
    </w:p>
    <w:p>
      <w:r>
        <w:rPr>
          <w:rFonts w:ascii="Calibri" w:hAnsi="Calibri" w:eastAsia="微软雅黑"/>
          <w:b w:val="0"/>
          <w:i w:val="0"/>
          <w:sz w:val="22"/>
        </w:rPr>
        <w:t>本项目为个人本地 AI 助手框架。抓取能力仅用于公开可访问内容；请遵守目标站点条款与当地法律，不得用于绕过付费墙、破解版权或任何违法用途，后果由使用者自负。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