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扩展开发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：除写插件之外，还有哪些方式给"小焦"加能力：改人设与行为参数、加模型、把已有系统包成工具、把它当外挂大脑或命令行执行器。插件的机制与契约细节见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扩展点总览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写插件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工具型与数据型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插件点子清单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改人设与行为参数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加模型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进阶玩法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扩展点总览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想加的东西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生效方式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详见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一个新工具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往 plugins/ 放 .py / .js / .json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重启小焦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插件开发指南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一份长期知识或行为规范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往 plugins/ 放 .md 技能文档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重启小焦；内容进入系统提示词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插件开发指南 第 3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说话方式、角色设定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的 role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保存后热更新（也可在网页设置里改）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5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温度、回答长度、上下文窗口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behavior.temperature / behavior.max_tokens / brain.llama.ctx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保存后热更新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5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另一个大脑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「设置」→ 模型管理 → 添加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即刻出现在顶部下拉框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6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让别的程序用小焦推理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/v1 OpenAI 兼容接口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无需改动小焦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7.1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在脚本里调用小焦的工具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xiaojiao_tools.py 的 POST /api/run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需单独启动该服务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7.5 节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让模型直接生成插件代码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 /api/plugin/generate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生成后自动注册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本文第 7.6 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写插件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小焦启动时扫描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，凡是提供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的类都会自动注册成可调用工具。最小示例：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plugins/my_time.py</w:t>
        <w:br/>
      </w:r>
      <w:r>
        <w:rPr>
          <w:rFonts w:ascii="Consolas" w:hAnsi="Consolas" w:eastAsia="微软雅黑"/>
          <w:sz w:val="18"/>
        </w:rPr>
        <w:t>import datetime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MyTimePlugin:</w:t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</w:t>
        <w:br/>
      </w:r>
      <w:r>
        <w:rPr>
          <w:rFonts w:ascii="Consolas" w:hAnsi="Consolas" w:eastAsia="微软雅黑"/>
          <w:sz w:val="18"/>
        </w:rPr>
        <w:t xml:space="preserve">            "name": "get_time",</w:t>
        <w:br/>
      </w:r>
      <w:r>
        <w:rPr>
          <w:rFonts w:ascii="Consolas" w:hAnsi="Consolas" w:eastAsia="微软雅黑"/>
          <w:sz w:val="18"/>
        </w:rPr>
        <w:t xml:space="preserve">            "description": "返回当前时间",</w:t>
        <w:br/>
      </w:r>
      <w:r>
        <w:rPr>
          <w:rFonts w:ascii="Consolas" w:hAnsi="Consolas" w:eastAsia="微软雅黑"/>
          <w:sz w:val="18"/>
        </w:rPr>
        <w:t xml:space="preserve">            "parameters": {"type": "object", "properties": {}},</w:t>
        <w:br/>
      </w:r>
      <w:r>
        <w:rPr>
          <w:rFonts w:ascii="Consolas" w:hAnsi="Consolas" w:eastAsia="微软雅黑"/>
          <w:sz w:val="18"/>
        </w:rPr>
        <w:t xml:space="preserve">        }]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name, params):</w:t>
        <w:br/>
      </w:r>
      <w:r>
        <w:rPr>
          <w:rFonts w:ascii="Consolas" w:hAnsi="Consolas" w:eastAsia="微软雅黑"/>
          <w:sz w:val="18"/>
        </w:rPr>
        <w:t xml:space="preserve">        if name == "get_time":</w:t>
        <w:br/>
      </w:r>
      <w:r>
        <w:rPr>
          <w:rFonts w:ascii="Consolas" w:hAnsi="Consolas" w:eastAsia="微软雅黑"/>
          <w:sz w:val="18"/>
        </w:rPr>
        <w:t xml:space="preserve">            return datetime.datetime.now().strftime("%Y-%m-%d %H:%M:%S")</w:t>
        <w:br/>
      </w:r>
      <w:r>
        <w:rPr>
          <w:rFonts w:ascii="Consolas" w:hAnsi="Consolas" w:eastAsia="微软雅黑"/>
          <w:sz w:val="18"/>
        </w:rPr>
        <w:t xml:space="preserve">        return None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放进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→ 重启 → 工具进入清单。参数声明、返回约定、命名冲突与异常处理等完整契约见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工具型与数据型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让模型"动一下"：产生副作用或取回实时结果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查天气、算数、查 IP、发请求、截图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给模型"多一份知识或渠道"：提供它本来不知道的内容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读配置文件、查数据库、拉内部接口、检索本地资料库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两者写法相同，区别在于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里做什么、返回什么。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插件点子清单</w:t>
      </w:r>
    </w:p>
    <w:p>
      <w:r>
        <w:rPr>
          <w:rFonts w:ascii="Calibri" w:hAnsi="Calibri" w:eastAsia="微软雅黑"/>
          <w:b w:val="0"/>
          <w:i w:val="0"/>
          <w:sz w:val="22"/>
        </w:rPr>
        <w:t>下表是可直接照抄改造的方向，具体实现自行取舍。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实现要点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计算器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数学求值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白名单校验字符后求值，或引入符号计算库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翻译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中英互译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调用翻译接口；注意限流与超时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 IP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公网 IP 与归属地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参考 plugins/ip.json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二维码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生成二维码图片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 PNG 后返回文件路径或链接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汇率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外币换算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调用汇率接口并缓存当日结果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备忘录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记录一条到本地文件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读写 JSON / 文本文件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定时提醒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到点提醒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后台线程或任务表，避免高频轮询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读系统信息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CPU / 内存 / 磁盘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psutil 等已安装库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生成图片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调用图像接口出图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返回可访问的 URL 或本地路径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网页摘要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抓取并摘要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抓取可复用 plugins/scrapling_bridge.py 的现有工具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注意：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用到的库要显式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</w:t>
      </w:r>
      <w:r>
        <w:rPr>
          <w:rFonts w:ascii="Calibri" w:hAnsi="Calibri" w:eastAsia="微软雅黑"/>
          <w:b w:val="0"/>
          <w:i w:val="0"/>
          <w:sz w:val="22"/>
        </w:rPr>
        <w:t>，且必须是环境里已安装的；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同步执行，不要写长时间阻塞的操作；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插件抛出的异常会被捕获并返回空串，需要可读报错就自己转成中文文本。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改人设与行为参数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role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写清"是谁、怎么回答、要不要用工具、下指令时用什么文件名"。网页「设置」里可改，保存后热更新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采样温度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behavior.temperature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越高越随机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回答长度上限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behavior.max_tokens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单次回答的 token 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上下文窗口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brain.llama.ctx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本地大脑的上下文窗口，默认 20224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系统提示词由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统一合成：人设 + 检索规则 + 工具规则 + 动态工具清单 + 技能插件内容 + 人格规则。每条规则只拼一份，所以改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不会把工具清单或检索铁律弄丢。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加模型</w:t>
      </w:r>
    </w:p>
    <w:p>
      <w:r>
        <w:rPr>
          <w:rFonts w:ascii="Calibri" w:hAnsi="Calibri" w:eastAsia="微软雅黑"/>
          <w:b w:val="0"/>
          <w:i w:val="0"/>
          <w:sz w:val="22"/>
        </w:rPr>
        <w:t>「设置」→ 模型管理 → 添加，填写：名称、类型（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 外接 OpenAI 兼容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 本地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自建）、BaseURL、API Key、模型名。保存后出现在顶部下拉框，可随时切换。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切换的是底座大脑，人设、工具、记忆都跟着壳走；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本地 GGUF 可走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/api/model/addlocal</w:t>
      </w:r>
      <w:r>
        <w:rPr>
          <w:rFonts w:ascii="Calibri" w:hAnsi="Calibri" w:eastAsia="微软雅黑"/>
          <w:b w:val="0"/>
          <w:i w:val="0"/>
          <w:sz w:val="22"/>
        </w:rPr>
        <w:t xml:space="preserve"> 一键登记（会同步写入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与大脑注册表）；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云端 API Key 可以只放在环境变量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XIAOJIAO_API_KEY</w:t>
      </w:r>
      <w:r>
        <w:rPr>
          <w:rFonts w:ascii="Calibri" w:hAnsi="Calibri" w:eastAsia="微软雅黑"/>
          <w:b w:val="0"/>
          <w:i w:val="0"/>
          <w:sz w:val="22"/>
        </w:rPr>
        <w:t xml:space="preserve"> 里，或把控制文件的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env:变量名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进阶玩法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当外挂大脑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是 OpenAI 兼容接口。任何支持自定义 API 地址的 Agent 框架、工作流或机器人，只要把模型地址填成：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http://127.0.0.1:5000/v1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就能用小焦推理：框架负责调度与流程，小焦负责人设、工具与记忆。可用的端点只有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/v1/models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/v1/chat/completions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（后者支持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stream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多工具串联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写若干个各司其职的插件（查天气、记备忘、查时间各一个），不需要在代码里规定调用顺序。把"要达成什么"写进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，模型会自己先调前置工具、看到结果后再决定下一步。前提是每个插件的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description</w:t>
      </w:r>
      <w:r>
        <w:rPr>
          <w:rFonts w:ascii="Calibri" w:hAnsi="Calibri" w:eastAsia="微软雅黑"/>
          <w:b w:val="0"/>
          <w:i w:val="0"/>
          <w:sz w:val="22"/>
        </w:rPr>
        <w:t xml:space="preserve"> 写清"什么时候用、输入什么、输出什么"。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接外部系统</w:t>
      </w:r>
    </w:p>
    <w:p>
      <w:r>
        <w:rPr>
          <w:rFonts w:ascii="Calibri" w:hAnsi="Calibri" w:eastAsia="微软雅黑"/>
          <w:b w:val="0"/>
          <w:i w:val="0"/>
          <w:sz w:val="22"/>
        </w:rPr>
        <w:t>把已有 HTTP 接口包成插件：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里请求该接口，把返回整理成一段可读文本再交回模型。步骤是"读接口文档 → 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</w:t>
      </w:r>
      <w:r>
        <w:rPr>
          <w:rFonts w:ascii="Calibri" w:hAnsi="Calibri" w:eastAsia="微软雅黑"/>
          <w:b w:val="0"/>
          <w:i w:val="0"/>
          <w:sz w:val="22"/>
        </w:rPr>
        <w:t xml:space="preserve"> 里发请求 → 把结果转成文字"。凭证从环境变量读取，不要写进代码或提交进仓库。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7.4 加记忆分支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小焦本身会把学到的内容写入记忆。需要自己的持久化（偏好、标签、某类数据）时，在插件里读写自有文件即可，不必改动记忆模块。长期记忆的注入条数与阈值由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capabilities.memory_top_k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memory_threshold</w:t>
      </w:r>
      <w:r>
        <w:rPr>
          <w:rFonts w:ascii="Calibri" w:hAnsi="Calibri" w:eastAsia="微软雅黑"/>
          <w:b w:val="0"/>
          <w:i w:val="0"/>
          <w:sz w:val="22"/>
        </w:rPr>
        <w:t xml:space="preserve"> 控制。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7.5 当命令行执行器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 提供独立端口上的工具调用服务（默认 5003，需单独启动）：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xiaojiao_tools.py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可视化面板：列出工具、填参数即执行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/api/tools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返回该服务内置的工具说明清单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/api/run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执行一个工具，请求体形如 {"name": "run_command", "command": "..."}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该服务默认只监听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XIAOJIAO_TOOLS_HOST</w:t>
      </w:r>
      <w:r>
        <w:rPr>
          <w:rFonts w:ascii="Calibri" w:hAnsi="Calibri" w:eastAsia="微软雅黑"/>
          <w:b w:val="0"/>
          <w:i w:val="0"/>
          <w:sz w:val="22"/>
        </w:rPr>
        <w:t xml:space="preserve"> 可改，端口用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TOOLS_PORT</w:t>
      </w:r>
      <w:r>
        <w:rPr>
          <w:rFonts w:ascii="Calibri" w:hAnsi="Calibri" w:eastAsia="微软雅黑"/>
          <w:b w:val="0"/>
          <w:i w:val="0"/>
          <w:sz w:val="22"/>
        </w:rPr>
        <w:t xml:space="preserve">），且只有本机回环请求的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 才会被接受：非本机请求即使传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 也会降级走确认流程。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7.6 让模型写插件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POST /api/plugin/generate</w:t>
      </w:r>
      <w:r>
        <w:rPr>
          <w:rFonts w:ascii="Calibri" w:hAnsi="Calibri" w:eastAsia="微软雅黑"/>
          <w:b w:val="0"/>
          <w:i w:val="0"/>
          <w:sz w:val="22"/>
        </w:rPr>
        <w:t xml:space="preserve"> 接受自然语言需求，用编码大脑生成插件代码并尝试注册；生成失败时返回模板。适合快速搭一个草稿，代码质量仍需人工复核。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HTTP API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