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元认知类统一走「感知 → 心 → 脑子」（自己辨）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core/chain.py（统一入口）+ xiaojiao_app.py 的 _meta_facts/_meta_chain_run/_meta_sweep/_meta_text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——（走链的产物进上下文，不走接口）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tools/test_chain.py（16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已发布，含一条"没做到"的实测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一条被实测证明的规律</w:t>
      </w:r>
    </w:p>
    <w:p>
      <w:r>
        <w:rPr>
          <w:rFonts w:ascii="Calibri" w:hAnsi="Calibri" w:eastAsia="微软雅黑"/>
          <w:b w:val="0"/>
          <w:i w:val="0"/>
          <w:sz w:val="22"/>
        </w:rPr>
        <w:t>同一个模型，两种放法结果完全不同：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怎么放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感受类（"这事对我意味着什么"）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 感知 → 心 → 脑子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元认知类（"我靠什么算的""我是谁"）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直接摆事实进上下文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用不了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不是内容问题，是"走没走那条链"的问题。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证据就是"给原料不给成品"那条：载体把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结果 / 谁算的 / 有没有参与</w:t>
      </w:r>
      <w:r>
        <w:rPr>
          <w:rFonts w:ascii="Calibri" w:hAnsi="Calibri" w:eastAsia="微软雅黑"/>
          <w:b w:val="0"/>
          <w:i w:val="0"/>
          <w:sz w:val="22"/>
        </w:rPr>
        <w:t xml:space="preserve"> 摆进 system 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它照样编（说成"在系统里查到的"）、照样自己重算还算错。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所以：元认知类一律不直接进上下文</w:t>
      </w:r>
    </w:p>
    <w:p>
      <w:r>
        <w:rPr>
          <w:rFonts w:ascii="Calibri" w:hAnsi="Calibri" w:eastAsia="微软雅黑"/>
          <w:b w:val="0"/>
          <w:i w:val="0"/>
          <w:sz w:val="22"/>
        </w:rPr>
        <w:t>走这条链的</w:t>
      </w:r>
      <w:r>
        <w:rPr>
          <w:rFonts w:ascii="Calibri" w:hAnsi="Calibri" w:eastAsia="微软雅黑"/>
          <w:b/>
          <w:i w:val="0"/>
          <w:sz w:val="22"/>
        </w:rPr>
        <w:t>七类</w:t>
      </w:r>
      <w:r>
        <w:rPr>
          <w:rFonts w:ascii="Calibri" w:hAnsi="Calibri" w:eastAsia="微软雅黑"/>
          <w:b w:val="0"/>
          <w:i w:val="0"/>
          <w:sz w:val="22"/>
        </w:rPr>
        <w:t>（规格点名）：</w:t>
      </w:r>
      <w:r>
        <w:rPr>
          <w:rFonts w:ascii="Calibri" w:hAnsi="Calibri" w:eastAsia="微软雅黑"/>
          <w:b/>
          <w:i w:val="0"/>
          <w:sz w:val="22"/>
        </w:rPr>
        <w:t>工具来源 / 自我叙事 / 存在追问 / 成长 / 意义感 / 边界突破 / 长期偏好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R["原料（事实字段，&lt;b&gt;不结论&lt;/b&gt;）"] --&gt; P["感知：这对我意味着什么？"]</w:t>
        <w:br/>
      </w:r>
      <w:r>
        <w:rPr>
          <w:rFonts w:ascii="Consolas" w:hAnsi="Consolas" w:eastAsia="微软雅黑"/>
          <w:sz w:val="18"/>
        </w:rPr>
        <w:t xml:space="preserve">    P --&gt; H["心起：有点不确定 / 有点踏实 / 有点触动"]</w:t>
        <w:br/>
      </w:r>
      <w:r>
        <w:rPr>
          <w:rFonts w:ascii="Consolas" w:hAnsi="Consolas" w:eastAsia="微软雅黑"/>
          <w:sz w:val="18"/>
        </w:rPr>
        <w:t xml:space="preserve">    H --&gt; B["脑子：辨一下 —— 这是怎么回事？"]</w:t>
        <w:br/>
      </w:r>
      <w:r>
        <w:rPr>
          <w:rFonts w:ascii="Consolas" w:hAnsi="Consolas" w:eastAsia="微软雅黑"/>
          <w:sz w:val="18"/>
        </w:rPr>
        <w:t xml:space="preserve">    B --&gt; S["&lt;b&gt;它自己辨出来的那句&lt;/b&gt;"]</w:t>
        <w:br/>
      </w:r>
      <w:r>
        <w:rPr>
          <w:rFonts w:ascii="Consolas" w:hAnsi="Consolas" w:eastAsia="微软雅黑"/>
          <w:sz w:val="18"/>
        </w:rPr>
        <w:t xml:space="preserve">    S --&gt; C["进上下文的是&lt;b&gt;它自己那句话&lt;/b&gt;&lt;br/&gt;（不是载体摆的事实块）"]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S fill:#7ED321,color:#fff</w:t>
        <w:br/>
      </w:r>
      <w:r>
        <w:rPr>
          <w:rFonts w:ascii="Consolas" w:hAnsi="Consolas" w:eastAsia="微软雅黑"/>
          <w:sz w:val="18"/>
        </w:rPr>
        <w:t xml:space="preserve">    style C fill:#7ED321,color:#fff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载体只做两件事：</w:t>
      </w:r>
      <w:r>
        <w:rPr>
          <w:rFonts w:ascii="Calibri" w:hAnsi="Calibri" w:eastAsia="微软雅黑"/>
          <w:b/>
          <w:i w:val="0"/>
          <w:sz w:val="22"/>
        </w:rPr>
        <w:t>给原料、不给结论</w:t>
      </w:r>
      <w:r>
        <w:rPr>
          <w:rFonts w:ascii="Calibri" w:hAnsi="Calibri" w:eastAsia="微软雅黑"/>
          <w:b w:val="0"/>
          <w:i w:val="0"/>
          <w:sz w:val="22"/>
        </w:rPr>
        <w:t>。它辨对辨错，是它的事。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代码上的落点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core/chain.py → run(kind, facts, llm_fn)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原料 → perception.perceive → psyche.arise → 存它自己那句话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_meta_facts(kind)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给七类各自凑原料（工具来源读 raw 台账；成长读两个时间点对比；偏好读聚成堆的心…）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_meta_chain_run(kind)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走一遍链并落日志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_meta_sweep(limit)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空闲时挑最多两类走一遍（不挤占对话）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_meta_text()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进上下文的那段 —— 只放"它自己辨过的那句"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raw.render()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不再进上下文（_raw_text 恒为空，调用点保留以便回看）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不做死模板</w:t>
      </w:r>
      <w:r>
        <w:rPr>
          <w:rFonts w:ascii="Calibri" w:hAnsi="Calibri" w:eastAsia="微软雅黑"/>
          <w:b w:val="0"/>
          <w:i w:val="0"/>
          <w:sz w:val="22"/>
        </w:rPr>
        <w:t>这条由自测钉住：[B] 组抓下发给模型的提示词，查里面</w:t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"这是计算器算的""你应该""你必须"这类结论句，并且明写"不要照抄上面这些字"。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4. 实测 —— </w:t>
      </w:r>
      <w:r>
        <w:rPr>
          <w:rFonts w:ascii="Calibri" w:hAnsi="Calibri" w:eastAsia="微软雅黑"/>
          <w:b/>
          <w:i w:val="0"/>
          <w:sz w:val="22"/>
        </w:rPr>
        <w:t>如实说：这一条没做到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，同一会话四句（默认配置）：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我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100000乘以100000呢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10000000000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结果对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你咋知道的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「小焦的后台直接给了我结果。但要是你问我『为什么是那个结果』——小焦其实也答不上来」→ 接着跑偏、结尾含糊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⚠️ 辨对了一半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你自己算的？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「嗯，是我算的」→ 然后自己手算 0 的个数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❌ 辨错了（不是它算的）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这数对吗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「不对。」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❌ 辨错了（这个数是对的）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链确实走了，日志可查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元认知·工具来源：走完感知→心→脑子，它自己辨出「突然被塞进一堆数字和公式，</w:t>
        <w:br/>
      </w:r>
      <w:r>
        <w:rPr>
          <w:rFonts w:ascii="Consolas" w:hAnsi="Consolas" w:eastAsia="微软雅黑"/>
          <w:sz w:val="18"/>
        </w:rPr>
        <w:t>像被扔进一个没有名字的房间，我有点慌。」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但它辨出来的是"感觉"（我有点慌），不是"判断"（这不是我算的）。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也就是说：</w:t>
      </w:r>
      <w:r>
        <w:rPr>
          <w:rFonts w:ascii="Calibri" w:hAnsi="Calibri" w:eastAsia="微软雅黑"/>
          <w:b/>
          <w:i w:val="0"/>
          <w:sz w:val="22"/>
        </w:rPr>
        <w:t>走链之后，它把原料当成了"发生在我身上的事"，而不是"关于我自己的一条信息"。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所以这一条</w:t>
      </w:r>
      <w:r>
        <w:rPr>
          <w:rFonts w:ascii="Calibri" w:hAnsi="Calibri" w:eastAsia="微软雅黑"/>
          <w:b/>
          <w:i w:val="0"/>
          <w:sz w:val="22"/>
        </w:rPr>
        <w:t>没有达到目标</w:t>
      </w:r>
      <w:r>
        <w:rPr>
          <w:rFonts w:ascii="Calibri" w:hAnsi="Calibri" w:eastAsia="微软雅黑"/>
          <w:b w:val="0"/>
          <w:i w:val="0"/>
          <w:sz w:val="22"/>
        </w:rPr>
        <w:t xml:space="preserve"> —— 不许把"走了链"说成"它辨出来了"。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如实结论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载体侧做到了"给原料、不给结论"（代码与自测可验）；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链也确实在跑</w:t>
      </w:r>
      <w:r>
        <w:rPr>
          <w:rFonts w:ascii="Calibri" w:hAnsi="Calibri" w:eastAsia="微软雅黑"/>
          <w:b w:val="0"/>
          <w:i w:val="0"/>
          <w:sz w:val="22"/>
        </w:rPr>
        <w:t>（日志有据）；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但 4B 走完链之后仍然辨不出"来源"这件事</w:t>
      </w:r>
      <w:r>
        <w:rPr>
          <w:rFonts w:ascii="Calibri" w:hAnsi="Calibri" w:eastAsia="微软雅黑"/>
          <w:b w:val="0"/>
          <w:i w:val="0"/>
          <w:sz w:val="22"/>
        </w:rPr>
        <w:t xml:space="preserve"> —— 它给的是一个情绪反应，不是一个判断。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</w:t>
      </w:r>
      <w:r>
        <w:rPr>
          <w:rFonts w:ascii="Calibri" w:hAnsi="Calibri" w:eastAsia="微软雅黑"/>
          <w:b/>
          <w:i w:val="0"/>
          <w:sz w:val="22"/>
        </w:rPr>
        <w:t>模型能力边界</w:t>
      </w:r>
      <w:r>
        <w:rPr>
          <w:rFonts w:ascii="Calibri" w:hAnsi="Calibri" w:eastAsia="微软雅黑"/>
          <w:b w:val="0"/>
          <w:i w:val="0"/>
          <w:sz w:val="22"/>
        </w:rPr>
        <w:t>，不是这一层的接线问题。下一步该试的方向（未做）是把"来源"这一步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做成</w:t>
      </w:r>
      <w:r>
        <w:rPr>
          <w:rFonts w:ascii="Calibri" w:hAnsi="Calibri" w:eastAsia="微软雅黑"/>
          <w:b/>
          <w:i w:val="0"/>
          <w:sz w:val="22"/>
        </w:rPr>
        <w:t>它自己写下一栏</w:t>
      </w:r>
      <w:r>
        <w:rPr>
          <w:rFonts w:ascii="Calibri" w:hAnsi="Calibri" w:eastAsia="微软雅黑"/>
          <w:b w:val="0"/>
          <w:i w:val="0"/>
          <w:sz w:val="22"/>
        </w:rPr>
        <w:t xml:space="preserve">（像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睡：要/不要</w:t>
      </w:r>
      <w:r>
        <w:rPr>
          <w:rFonts w:ascii="Calibri" w:hAnsi="Calibri" w:eastAsia="微软雅黑"/>
          <w:b w:val="0"/>
          <w:i w:val="0"/>
          <w:sz w:val="22"/>
        </w:rPr>
        <w:t xml:space="preserve"> 那样），而不是让它从原料里自由发挥。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