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大脑仓库监控面板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说明「大脑仓库监控面板」的用途、数据来源、可用操作与已知限制。该面板让使用者在一个网页里看到所有大脑的状态、显存与内存占用，并直接完成切换、唤醒、释放、重启与调优，不需要改配置文件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定位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数据流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面板功能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数据源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与 llama-swap / ComfyUI 的对接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HTTP 接口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打开方式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8. 边界与已知限制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9. 与其他可观测入口的区别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定位</w:t>
      </w:r>
    </w:p>
    <w:p>
      <w:r>
        <w:rPr>
          <w:rFonts w:ascii="Calibri" w:hAnsi="Calibri" w:eastAsia="微软雅黑"/>
          <w:b w:val="0"/>
          <w:i w:val="0"/>
          <w:sz w:val="22"/>
        </w:rPr>
        <w:t>小焦采用多大脑架构：聊天、视频、编码、播客、云端各自是一个「大脑」，每个大脑是一个可连接、带独立端口与独立指纹的模型服务。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大脑在空闲时把权重卸到内存（温存），需要时再上显存，由此实现秒级切换与显存复用。</w:t>
      </w:r>
    </w:p>
    <w:p>
      <w:r>
        <w:rPr>
          <w:rFonts w:ascii="Calibri" w:hAnsi="Calibri" w:eastAsia="微软雅黑"/>
          <w:b w:val="0"/>
          <w:i w:val="0"/>
          <w:sz w:val="22"/>
        </w:rPr>
        <w:t>监控面板的作用是把这套调度过程</w:t>
      </w:r>
      <w:r>
        <w:rPr>
          <w:rFonts w:ascii="Calibri" w:hAnsi="Calibri" w:eastAsia="微软雅黑"/>
          <w:b/>
          <w:i w:val="0"/>
          <w:sz w:val="22"/>
        </w:rPr>
        <w:t>可视化并且可操作</w:t>
      </w:r>
      <w:r>
        <w:rPr>
          <w:rFonts w:ascii="Calibri" w:hAnsi="Calibri" w:eastAsia="微软雅黑"/>
          <w:b w:val="0"/>
          <w:i w:val="0"/>
          <w:sz w:val="22"/>
        </w:rPr>
        <w:t>：看得到每个大脑的所属端口、状态、显存与内存、当前任务，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并能在页面上直接切换与调优。</w:t>
      </w:r>
    </w:p>
    <w:p>
      <w:r>
        <w:rPr>
          <w:rFonts w:ascii="Calibri" w:hAnsi="Calibri" w:eastAsia="微软雅黑"/>
          <w:b w:val="0"/>
          <w:i w:val="0"/>
          <w:sz w:val="22"/>
        </w:rPr>
        <w:t>当前大脑注册表（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>）共 5 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键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1806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登记显存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聊天大脑（Qwen 4B，llama-swap 托管）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llama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3.5 GB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video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视频大脑（Wan2.1 + ComfyUI）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comfy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5.0 GB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coder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编码大脑（Qwen3-8B 工具与代码）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llama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5.2 GB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podcast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播客大脑（写稿 + 配音 + 封面）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podcast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5000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6.0 GB</w:t>
            </w:r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agnes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云端视频大脑（免费 API，不占本地显存）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cloud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 w:eastAsia="微软雅黑"/>
                <w:sz w:val="20"/>
              </w:rPr>
              <w:t>0.0 GB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数据流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1 · 监控面板的数据来源与操作回路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：页面每 2 秒轮询一次数据接口，后端把大脑注册表、显卡与内存读数、以及各大脑服务的实时状态聚合成一张快照；页面上的操作与调优则走另一个接口，落到调度器与配置文件。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代码位置索引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app_monitor.py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api_monitor</w:t>
      </w:r>
      <w:r>
        <w:rPr>
          <w:rFonts w:ascii="Calibri" w:hAnsi="Calibri" w:eastAsia="微软雅黑"/>
          <w:b w:val="0"/>
          <w:i w:val="0"/>
          <w:sz w:val="22"/>
        </w:rPr>
        <w:t>（第 151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api_monitor_op</w:t>
      </w:r>
      <w:r>
        <w:rPr>
          <w:rFonts w:ascii="Calibri" w:hAnsi="Calibri" w:eastAsia="微软雅黑"/>
          <w:b w:val="0"/>
          <w:i w:val="0"/>
          <w:sz w:val="22"/>
        </w:rPr>
        <w:t>（第 161 行起）、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_nvidia</w:t>
      </w:r>
      <w:r>
        <w:rPr>
          <w:rFonts w:ascii="Calibri" w:hAnsi="Calibri" w:eastAsia="微软雅黑"/>
          <w:b w:val="0"/>
          <w:i w:val="0"/>
          <w:sz w:val="22"/>
        </w:rPr>
        <w:t>（第 59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</w:t>
      </w:r>
      <w:r>
        <w:rPr>
          <w:rFonts w:ascii="Calibri" w:hAnsi="Calibri" w:eastAsia="微软雅黑"/>
          <w:b w:val="0"/>
          <w:i w:val="0"/>
          <w:sz w:val="22"/>
        </w:rPr>
        <w:t>（第 70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_llama</w:t>
      </w:r>
      <w:r>
        <w:rPr>
          <w:rFonts w:ascii="Calibri" w:hAnsi="Calibri" w:eastAsia="微软雅黑"/>
          <w:b w:val="0"/>
          <w:i w:val="0"/>
          <w:sz w:val="22"/>
        </w:rPr>
        <w:t>（第 93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_comfy</w:t>
      </w:r>
      <w:r>
        <w:rPr>
          <w:rFonts w:ascii="Calibri" w:hAnsi="Calibri" w:eastAsia="微软雅黑"/>
          <w:b w:val="0"/>
          <w:i w:val="0"/>
          <w:sz w:val="22"/>
        </w:rPr>
        <w:t>（第 112 行起）、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_card</w:t>
      </w:r>
      <w:r>
        <w:rPr>
          <w:rFonts w:ascii="Calibri" w:hAnsi="Calibri" w:eastAsia="微软雅黑"/>
          <w:b w:val="0"/>
          <w:i w:val="0"/>
          <w:sz w:val="22"/>
        </w:rPr>
        <w:t>（第 122 行起）；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monitor.html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</w:t>
      </w:r>
      <w:r>
        <w:rPr>
          <w:rFonts w:ascii="Calibri" w:hAnsi="Calibri" w:eastAsia="微软雅黑"/>
          <w:b w:val="0"/>
          <w:i w:val="0"/>
          <w:sz w:val="22"/>
        </w:rPr>
        <w:t>（第 86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draw</w:t>
      </w:r>
      <w:r>
        <w:rPr>
          <w:rFonts w:ascii="Calibri" w:hAnsi="Calibri" w:eastAsia="微软雅黑"/>
          <w:b w:val="0"/>
          <w:i w:val="0"/>
          <w:sz w:val="22"/>
        </w:rPr>
        <w:t>（第 109 行起）、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setInterval</w:t>
      </w:r>
      <w:r>
        <w:rPr>
          <w:rFonts w:ascii="Calibri" w:hAnsi="Calibri" w:eastAsia="微软雅黑"/>
          <w:b w:val="0"/>
          <w:i w:val="0"/>
          <w:sz w:val="22"/>
        </w:rPr>
        <w:t xml:space="preserve"> 轮询（第 125 行）；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>（第 17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switch_to</w:t>
      </w:r>
      <w:r>
        <w:rPr>
          <w:rFonts w:ascii="Calibri" w:hAnsi="Calibri" w:eastAsia="微软雅黑"/>
          <w:b w:val="0"/>
          <w:i w:val="0"/>
          <w:sz w:val="22"/>
        </w:rPr>
        <w:t>（第 239 行起）。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XJ["小焦 Web · 5000"]</w:t>
        <w:br/>
      </w:r>
      <w:r>
        <w:rPr>
          <w:rFonts w:ascii="Consolas" w:hAnsi="Consolas" w:eastAsia="微软雅黑"/>
          <w:sz w:val="18"/>
        </w:rPr>
        <w:t xml:space="preserve">        A["大脑仓库监控面板"]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A --&gt;|"每 2 秒轮询"| B["数据接口：/api/monitor"]</w:t>
        <w:br/>
      </w:r>
      <w:r>
        <w:rPr>
          <w:rFonts w:ascii="Consolas" w:hAnsi="Consolas" w:eastAsia="微软雅黑"/>
          <w:sz w:val="18"/>
        </w:rPr>
        <w:t xml:space="preserve">    A --&gt;|"点击操作与调优"| O["操作接口：/api/monitor/op"]</w:t>
        <w:br/>
      </w:r>
      <w:r>
        <w:rPr>
          <w:rFonts w:ascii="Consolas" w:hAnsi="Consolas" w:eastAsia="微软雅黑"/>
          <w:sz w:val="18"/>
        </w:rPr>
        <w:t xml:space="preserve">    B --&gt; C["brain_manager.BRAINS 注册表"]</w:t>
        <w:br/>
      </w:r>
      <w:r>
        <w:rPr>
          <w:rFonts w:ascii="Consolas" w:hAnsi="Consolas" w:eastAsia="微软雅黑"/>
          <w:sz w:val="18"/>
        </w:rPr>
        <w:t xml:space="preserve">    B --&gt; D["nvidia-smi：全局与每进程显存"]</w:t>
        <w:br/>
      </w:r>
      <w:r>
        <w:rPr>
          <w:rFonts w:ascii="Consolas" w:hAnsi="Consolas" w:eastAsia="微软雅黑"/>
          <w:sz w:val="18"/>
        </w:rPr>
        <w:t xml:space="preserve">    B --&gt; E["psutil / ctypes：内存"]</w:t>
        <w:br/>
      </w:r>
      <w:r>
        <w:rPr>
          <w:rFonts w:ascii="Consolas" w:hAnsi="Consolas" w:eastAsia="微软雅黑"/>
          <w:sz w:val="18"/>
        </w:rPr>
        <w:t xml:space="preserve">    B --&gt; F["llama-swap 9292：聊天大脑状态"]</w:t>
        <w:br/>
      </w:r>
      <w:r>
        <w:rPr>
          <w:rFonts w:ascii="Consolas" w:hAnsi="Consolas" w:eastAsia="微软雅黑"/>
          <w:sz w:val="18"/>
        </w:rPr>
        <w:t xml:space="preserve">    B --&gt; G["ComfyUI 8188：视频大脑状态"]</w:t>
        <w:br/>
      </w:r>
      <w:r>
        <w:rPr>
          <w:rFonts w:ascii="Consolas" w:hAnsi="Consolas" w:eastAsia="微软雅黑"/>
          <w:sz w:val="18"/>
        </w:rPr>
        <w:t xml:space="preserve">    O --&gt; H["调度：switch_to / wake / sleep"]</w:t>
        <w:br/>
      </w:r>
      <w:r>
        <w:rPr>
          <w:rFonts w:ascii="Consolas" w:hAnsi="Consolas" w:eastAsia="微软雅黑"/>
          <w:sz w:val="18"/>
        </w:rPr>
        <w:t xml:space="preserve">    O --&gt; I["调优写回控制文件"]</w:t>
        <w:br/>
      </w:r>
      <w:r>
        <w:rPr>
          <w:rFonts w:ascii="Consolas" w:hAnsi="Consolas" w:eastAsia="微软雅黑"/>
          <w:sz w:val="18"/>
        </w:rPr>
        <w:t xml:space="preserve">    O --&gt; J["紧急清空显存：两个服务各调一次接口"]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O fill:#4A90E2,color:#fff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I fill:#7ED321,color:#fff</w:t>
        <w:br/>
      </w:r>
      <w:r>
        <w:rPr>
          <w:rFonts w:ascii="Consolas" w:hAnsi="Consolas" w:eastAsia="微软雅黑"/>
          <w:sz w:val="18"/>
        </w:rPr>
        <w:t xml:space="preserve">    style J fill:#F5A623,color:#fff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面板功能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展示</w:t>
      </w:r>
    </w:p>
    <w:p>
      <w:r>
        <w:rPr>
          <w:rFonts w:ascii="Calibri" w:hAnsi="Calibri" w:eastAsia="微软雅黑"/>
          <w:b w:val="0"/>
          <w:i w:val="0"/>
          <w:sz w:val="22"/>
        </w:rPr>
        <w:t>每个大脑一张卡片，包含：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名称、类型、端口、附加说明（「已挂内存」或「可加载」）。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状态标签：运行中、温存、空闲；前端样式表另备一种「出错」配色，当前后端不产生该状态。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显存（登记值或估计值）、当前任务（如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 运行中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ComfyUI 队列 0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三项可直接改的调优开关与滑块。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全局概览</w:t>
      </w:r>
    </w:p>
    <w:p>
      <w:r>
        <w:rPr>
          <w:rFonts w:ascii="Calibri" w:hAnsi="Calibri" w:eastAsia="微软雅黑"/>
          <w:b w:val="0"/>
          <w:i w:val="0"/>
          <w:sz w:val="22"/>
        </w:rPr>
        <w:t>顶部六张卡片：显存使用率、内存使用率、总大脑数、在线大脑数、温存大脑数、显存占用（GB）。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操作</w:t>
      </w:r>
    </w:p>
    <w:p>
      <w:r>
        <w:rPr>
          <w:rFonts w:ascii="Calibri" w:hAnsi="Calibri" w:eastAsia="微软雅黑"/>
          <w:b w:val="0"/>
          <w:i w:val="0"/>
          <w:sz w:val="22"/>
        </w:rPr>
        <w:t>每张卡片的按钮：</w:t>
      </w:r>
      <w:r>
        <w:rPr>
          <w:rFonts w:ascii="Calibri" w:hAnsi="Calibri" w:eastAsia="微软雅黑"/>
          <w:b/>
          <w:i w:val="0"/>
          <w:sz w:val="22"/>
        </w:rPr>
        <w:t>切换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唤醒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释放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重启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后端另外支持两个批量操作，前端页面没有挂按钮，直接调接口即可使用：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后端行为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clearWarm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遍历注册表，对状态为 SLEEP 的大脑调用 sleep()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clearVram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 ComfyUI 发 POST /free（卸载模型并释放显存），向 llama-swap 发 POST /api/models/unload/xiaojiao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调优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每张卡片可改三项，改动会写回控制文件的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brain.&lt;键&gt;.conf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控件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keep_warm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常驻，不被自动卸载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priority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滑块（1–10）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卸载优先级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mem_pinned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把权重挂在内存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3.5 添加大脑</w:t>
      </w:r>
    </w:p>
    <w:p>
      <w:r>
        <w:rPr>
          <w:rFonts w:ascii="Calibri" w:hAnsi="Calibri" w:eastAsia="微软雅黑"/>
          <w:b w:val="0"/>
          <w:i w:val="0"/>
          <w:sz w:val="22"/>
        </w:rPr>
        <w:t>点「＋ 添加大脑」打开弹窗，字段为：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模型文件路径（本地）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占位示例指向 ComfyUI 的 main.py 或模型目录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名称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大脑键，例如 image；必填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类型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ComfyUI(视频/图像) 或 LLM(需 llama-swap)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端口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 8189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提交后走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</w:t>
      </w:r>
      <w:r>
        <w:rPr>
          <w:rFonts w:ascii="Calibri" w:hAnsi="Calibri" w:eastAsia="微软雅黑"/>
          <w:b w:val="0"/>
          <w:i w:val="0"/>
          <w:sz w:val="22"/>
        </w:rPr>
        <w:t xml:space="preserve"> 操作：新大脑按默认配置登记，ComfyUI 类会立刻调用一次唤醒。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3.6 趋势与日志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显存 / 内存趋势图：保留最近 30 个采样点，按 2 秒一次轮询计算约等于最近 60 秒；带横向网格线、纵轴刻度（单位 G）与图例。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操作日志：最近的动作、目标、结果与时间；后端最多保留 60 条，接口返回最近 30 条。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数据源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显存（全局）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nvidia-smi --query-gpu=memory.used,memory.total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显存（每进程）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nvidia-smi --query-compute-apps=pid,used_memory,process_name，按进程名归到聊天或视频大脑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内存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psutil.virtual_memory()；取不到时用 ctypes 调 GlobalMemoryStatusEx（Windows 兜底）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聊天大脑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 的 GET /api/models；接口无数据但端口在监听时视为在线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视频大脑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ComfyUI 的 GET /queue，按 queue_running 条数判断运行中或温存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大脑清单与配置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brain_manager.BRAINS 与各大脑的 conf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诚实标注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/api/models</w:t>
      </w:r>
      <w:r>
        <w:rPr>
          <w:rFonts w:ascii="Calibri" w:hAnsi="Calibri" w:eastAsia="微软雅黑"/>
          <w:b w:val="0"/>
          <w:i w:val="0"/>
          <w:sz w:val="22"/>
        </w:rPr>
        <w:t xml:space="preserve">（llama-swap 自己的那个）在当前版本返回 </w:t>
      </w:r>
      <w:r>
        <w:rPr>
          <w:rFonts w:ascii="Calibri" w:hAnsi="Calibri" w:eastAsia="微软雅黑"/>
          <w:b/>
          <w:i w:val="0"/>
          <w:sz w:val="22"/>
        </w:rPr>
        <w:t>404</w:t>
      </w:r>
      <w:r>
        <w:rPr>
          <w:rFonts w:ascii="Calibri" w:hAnsi="Calibri" w:eastAsia="微软雅黑"/>
          <w:b w:val="0"/>
          <w:i w:val="0"/>
          <w:sz w:val="22"/>
        </w:rPr>
        <w:t>（实测），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所以面板上"聊天大脑"那一行是</w:t>
      </w:r>
      <w:r>
        <w:rPr>
          <w:rFonts w:ascii="Calibri" w:hAnsi="Calibri" w:eastAsia="微软雅黑"/>
          <w:b/>
          <w:i w:val="0"/>
          <w:sz w:val="22"/>
        </w:rPr>
        <w:t>按端口在监听</w:t>
      </w:r>
      <w:r>
        <w:rPr>
          <w:rFonts w:ascii="Calibri" w:hAnsi="Calibri" w:eastAsia="微软雅黑"/>
          <w:b w:val="0"/>
          <w:i w:val="0"/>
          <w:sz w:val="22"/>
        </w:rPr>
        <w:t>判定为"运行中/已挂内存"的 —— 它</w:t>
      </w:r>
      <w:r>
        <w:rPr>
          <w:rFonts w:ascii="Calibri" w:hAnsi="Calibri" w:eastAsia="微软雅黑"/>
          <w:b/>
          <w:i w:val="0"/>
          <w:sz w:val="22"/>
        </w:rPr>
        <w:t>不区分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"模型已装进显存"和"只是进程在跑"。要看</w:t>
      </w:r>
      <w:r>
        <w:rPr>
          <w:rFonts w:ascii="Calibri" w:hAnsi="Calibri" w:eastAsia="微软雅黑"/>
          <w:b/>
          <w:i w:val="0"/>
          <w:sz w:val="22"/>
        </w:rPr>
        <w:t>具体哪个模型装进了显存、能不能用</w:t>
      </w:r>
      <w:r>
        <w:rPr>
          <w:rFonts w:ascii="Calibri" w:hAnsi="Calibri" w:eastAsia="微软雅黑"/>
          <w:b w:val="0"/>
          <w:i w:val="0"/>
          <w:sz w:val="22"/>
        </w:rPr>
        <w:t>，用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设置 → 模型管理</w:t>
      </w:r>
      <w:r>
        <w:rPr>
          <w:rFonts w:ascii="Calibri" w:hAnsi="Calibri" w:eastAsia="微软雅黑"/>
          <w:b w:val="0"/>
          <w:i w:val="0"/>
          <w:sz w:val="22"/>
        </w:rPr>
        <w:t xml:space="preserve"> 里的就绪状态（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✅ 就绪 / ⏳ 加载中 / ❌ 失败</w:t>
      </w:r>
      <w:r>
        <w:rPr>
          <w:rFonts w:ascii="Calibri" w:hAnsi="Calibri" w:eastAsia="微软雅黑"/>
          <w:b w:val="0"/>
          <w:i w:val="0"/>
          <w:sz w:val="22"/>
        </w:rPr>
        <w:t>），它读的是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/v1/models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status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loaded/unloaded</w:t>
      </w:r>
      <w:r>
        <w:rPr>
          <w:rFonts w:ascii="Calibri" w:hAnsi="Calibri" w:eastAsia="微软雅黑"/>
          <w:b w:val="0"/>
          <w:i w:val="0"/>
          <w:sz w:val="22"/>
        </w:rPr>
        <w:t>）加上预热结果，数据源在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xiaojiao_app._brain_status()</w:t>
      </w:r>
      <w:r>
        <w:rPr>
          <w:rFonts w:ascii="Calibri" w:hAnsi="Calibri" w:eastAsia="微软雅黑"/>
          <w:b w:val="0"/>
          <w:i w:val="0"/>
          <w:sz w:val="22"/>
        </w:rPr>
        <w:t xml:space="preserve">，也随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/api/models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brain_status</w:t>
      </w:r>
      <w:r>
        <w:rPr>
          <w:rFonts w:ascii="Calibri" w:hAnsi="Calibri" w:eastAsia="微软雅黑"/>
          <w:b w:val="0"/>
          <w:i w:val="0"/>
          <w:sz w:val="22"/>
        </w:rPr>
        <w:t xml:space="preserve"> 字段返回。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与 llama-swap / ComfyUI 的对接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大脑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读状态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聊天大脑（llama）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/api/models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释放走 brain_manager.sleep；紧急清空显存走 POST /api/models/unload/xiaojiao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视频大脑（ComfyUI）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/queue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重启与切换走 brain_manager.switch_to；紧急清空显存走 POST /free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HTTP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/monitor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面板页面，返回 monitor.html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/api/monitor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一次数据快照：brains、vram_used、vram_total、mem_used、mem_total、total、online、warm、logs、lib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/api/monitor/op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操作与调优；请求体为 {op, target, ...}，op 取 switch / wake / release / restart / clearWarm / clearVram / add / tune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三个路由都由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app_monitor.py</w:t>
      </w:r>
      <w:r>
        <w:rPr>
          <w:rFonts w:ascii="Calibri" w:hAnsi="Calibri" w:eastAsia="微软雅黑"/>
          <w:b w:val="0"/>
          <w:i w:val="0"/>
          <w:sz w:val="22"/>
        </w:rPr>
        <w:t xml:space="preserve"> 里的 Flask 蓝图注册，主程序在启动时挂载（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register_blueprint</w:t>
      </w:r>
      <w:r>
        <w:rPr>
          <w:rFonts w:ascii="Calibri" w:hAnsi="Calibri" w:eastAsia="微软雅黑"/>
          <w:b w:val="0"/>
          <w:i w:val="0"/>
          <w:sz w:val="22"/>
        </w:rPr>
        <w:t xml:space="preserve"> 附近）。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打开方式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http://127.0.0.1:5000/monitor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面板已集成进 5000 服务，主界面顶栏有「监控」入口。面板本身不提供鉴权，请只在本机使用。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边界与已知限制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添加大脑只对 ComfyUI 类生效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</w:t>
      </w:r>
      <w:r>
        <w:rPr>
          <w:rFonts w:ascii="Calibri" w:hAnsi="Calibri" w:eastAsia="微软雅黑"/>
          <w:b w:val="0"/>
          <w:i w:val="0"/>
          <w:sz w:val="22"/>
        </w:rPr>
        <w:t xml:space="preserve"> 操作对非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</w:t>
      </w:r>
      <w:r>
        <w:rPr>
          <w:rFonts w:ascii="Calibri" w:hAnsi="Calibri" w:eastAsia="微软雅黑"/>
          <w:b w:val="0"/>
          <w:i w:val="0"/>
          <w:sz w:val="22"/>
        </w:rPr>
        <w:t xml:space="preserve"> 类型返回「仅支持添加视频/ComfyUI 类大脑」，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LLM 类大脑的自动加载尚未落地。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模型库未接入前端</w:t>
      </w:r>
      <w:r>
        <w:rPr>
          <w:rFonts w:ascii="Calibri" w:hAnsi="Calibri" w:eastAsia="微软雅黑"/>
          <w:b w:val="0"/>
          <w:i w:val="0"/>
          <w:sz w:val="22"/>
        </w:rPr>
        <w:t xml:space="preserve">：后端随快照返回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lib</w:t>
      </w:r>
      <w:r>
        <w:rPr>
          <w:rFonts w:ascii="Calibri" w:hAnsi="Calibri" w:eastAsia="微软雅黑"/>
          <w:b w:val="0"/>
          <w:i w:val="0"/>
          <w:sz w:val="22"/>
        </w:rPr>
        <w:t>（可添加的模型清单），页面当前没有渲染它。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显存标签恒为估计值</w:t>
      </w:r>
      <w:r>
        <w:rPr>
          <w:rFonts w:ascii="Calibri" w:hAnsi="Calibri" w:eastAsia="微软雅黑"/>
          <w:b w:val="0"/>
          <w:i w:val="0"/>
          <w:sz w:val="22"/>
        </w:rPr>
        <w:t xml:space="preserve">：卡片模板按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vram_real</w:t>
      </w:r>
      <w:r>
        <w:rPr>
          <w:rFonts w:ascii="Calibri" w:hAnsi="Calibri" w:eastAsia="微软雅黑"/>
          <w:b w:val="0"/>
          <w:i w:val="0"/>
          <w:sz w:val="22"/>
        </w:rPr>
        <w:t xml:space="preserve"> 判断显示「实际」还是「估」，后端不返回该字段，因此始终显示为估计值。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一键清理温存的实际范围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clearWarm</w:t>
      </w:r>
      <w:r>
        <w:rPr>
          <w:rFonts w:ascii="Calibri" w:hAnsi="Calibri" w:eastAsia="微软雅黑"/>
          <w:b w:val="0"/>
          <w:i w:val="0"/>
          <w:sz w:val="22"/>
        </w:rPr>
        <w:t xml:space="preserve"> 的判据是状态等于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</w:t>
      </w:r>
      <w:r>
        <w:rPr>
          <w:rFonts w:ascii="Calibri" w:hAnsi="Calibri" w:eastAsia="微软雅黑"/>
          <w:b w:val="0"/>
          <w:i w:val="0"/>
          <w:sz w:val="22"/>
        </w:rPr>
        <w:t xml:space="preserve">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brain_manager.sleep()</w:t>
      </w:r>
      <w:r>
        <w:rPr>
          <w:rFonts w:ascii="Calibri" w:hAnsi="Calibri" w:eastAsia="微软雅黑"/>
          <w:b w:val="0"/>
          <w:i w:val="0"/>
          <w:sz w:val="22"/>
        </w:rPr>
        <w:t xml:space="preserve"> 写入的状态是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因此该操作只在初始状态尚未变化时命中；连续点击不会继续回收。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无鉴权</w:t>
      </w:r>
      <w:r>
        <w:rPr>
          <w:rFonts w:ascii="Calibri" w:hAnsi="Calibri" w:eastAsia="微软雅黑"/>
          <w:b w:val="0"/>
          <w:i w:val="0"/>
          <w:sz w:val="22"/>
        </w:rPr>
        <w:t>：与其他本地接口一样，禁止直接暴露到公网。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画图数据来自轮询</w:t>
      </w:r>
      <w:r>
        <w:rPr>
          <w:rFonts w:ascii="Calibri" w:hAnsi="Calibri" w:eastAsia="微软雅黑"/>
          <w:b w:val="0"/>
          <w:i w:val="0"/>
          <w:sz w:val="22"/>
        </w:rPr>
        <w:t>：趋势图是前端按轮询点自行绘制的近似曲线，不是服务端的历史采样。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与其他可观测入口的区别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关注点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/monitor 大脑仓库监控面板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大脑的资源占用、状态与调度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app_monitor.py + monitor.html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/health 探活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服务是否存活与版本号，免鉴权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/metrics 抓取指标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抓取插件的调用计数、延迟、熔断，Prometheus 文本格式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plugins/scrapling_bridge.py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健康症状层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模型输出的 18 类症状（复读、乱码、答非所问、工具乱调、显存告警等）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core/health/monitor.py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健康症状层与大脑仓库面板不是同一件事：前者从输出文本、工具轨迹与资源读数里判断「模型是不是生病了」，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分语言、逻辑、情绪、行为、生理五组共 18 类症状；后者只关心资源与调度。两者的关系见 </w:t>
      </w:r>
      <w:r>
        <w:rPr>
          <w:rFonts w:ascii="Calibri" w:hAnsi="Calibri" w:eastAsia="微软雅黑"/>
          <w:b w:val="0"/>
          <w:i w:val="0"/>
          <w:sz w:val="22"/>
        </w:rPr>
        <w:t>modules/04-health.md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多大脑切换：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健康监测层：</w:t>
      </w:r>
      <w:r>
        <w:rPr>
          <w:rFonts w:ascii="Calibri" w:hAnsi="Calibri" w:eastAsia="微软雅黑"/>
          <w:b w:val="0"/>
          <w:i w:val="0"/>
          <w:sz w:val="22"/>
        </w:rPr>
        <w:t>modules/04-health.md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依赖与安装：</w:t>
      </w:r>
      <w:r>
        <w:rPr>
          <w:rFonts w:ascii="Calibri" w:hAnsi="Calibri" w:eastAsia="微软雅黑"/>
          <w:b w:val="0"/>
          <w:i w:val="0"/>
          <w:sz w:val="22"/>
        </w:rPr>
        <w:t>install.md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