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Bowen Jiang</w:t>
      </w: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 xml:space="preserve"> (NUID:</w:t>
      </w:r>
      <w:r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 xml:space="preserve"> 001582174</w:t>
      </w: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INFO 6205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Program Structures &amp; Algorithms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Fall 2020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 xml:space="preserve">Assignment </w:t>
      </w:r>
      <w:r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28"/>
          <w:szCs w:val="28"/>
          <w:lang w:val="en-US" w:eastAsia="zh-CN" w:bidi="ar"/>
        </w:rPr>
        <w:t xml:space="preserve">Task: 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Your task is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We mentioned two alternatives for implementing Union-Find: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For weighted quick union, store the depth rather than the size;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For weighted quick union with path compression, do two loops, so that all intermediate nodes point to the root, not just the alternates.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For both of these, code the alternative and benchmark it against the implementation in the repository. You have all of that available from a previous assignment.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If you can explain why alternative #1 is unnecessary to be benchmarked, you may skip benchmarking that one.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Usual submission rules apply. 40 points only for this one.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ind w:left="0" w:firstLine="0"/>
        <w:jc w:val="both"/>
        <w:rPr>
          <w:rFonts w:hint="default" w:ascii="Calibri" w:hAnsi="Calibri" w:eastAsia="sans-serif" w:cs="Calibri"/>
          <w:b/>
          <w:bCs/>
          <w:i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eastAsia" w:eastAsia="sans-serif" w:cs="Calibri"/>
          <w:b/>
          <w:bCs/>
          <w:i w:val="0"/>
          <w:caps w:val="0"/>
          <w:spacing w:val="0"/>
          <w:kern w:val="0"/>
          <w:sz w:val="30"/>
          <w:szCs w:val="30"/>
          <w:lang w:val="en-US" w:eastAsia="zh-CN" w:bidi="ar"/>
        </w:rPr>
        <w:t>Output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8746490" cy="4781550"/>
            <wp:effectExtent l="0" t="0" r="16510" b="0"/>
            <wp:docPr id="1" name="图片 1" descr="d1248bdeb01a6a501bf6a09038304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1248bdeb01a6a501bf6a09038304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649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Relationship Conclusion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eastAsia" w:cs="Calibri"/>
          <w:b w:val="0"/>
          <w:bCs w:val="0"/>
          <w:sz w:val="28"/>
          <w:szCs w:val="28"/>
          <w:lang w:val="en-US" w:eastAsia="zh-CN"/>
        </w:rPr>
        <w:t>Conclusion: The performance of Weighted Quick Union with depth is better than Weighted Quick Union With Path Compression(GrandParent). The time difference between the two experiments is very close.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Evidence to support relationship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This Table shows the experimental data.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485640" cy="3913505"/>
            <wp:effectExtent l="0" t="0" r="10160" b="10795"/>
            <wp:docPr id="2" name="图片 2" descr="03f2e084ca1b5716547a87e2866f2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3f2e084ca1b5716547a87e2866f24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drawing>
          <wp:inline distT="0" distB="0" distL="114300" distR="114300">
            <wp:extent cx="8860790" cy="4586605"/>
            <wp:effectExtent l="0" t="0" r="16510" b="4445"/>
            <wp:docPr id="3" name="图片 3" descr="deb0e4109c67b29d50f1c2c10e471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b0e4109c67b29d50f1c2c10e471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Screenshot of Unit test passing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shd w:val="clear" w:fill="FFFFFF"/>
        </w:rPr>
        <w:t>UF_HWQUPC_Test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.java</w:t>
      </w:r>
    </w:p>
    <w:p>
      <w:pPr>
        <w:ind w:firstLine="420" w:firstLineChars="0"/>
        <w:jc w:val="both"/>
        <w:rPr>
          <w:rFonts w:hint="default" w:cs="Calibri"/>
          <w:sz w:val="28"/>
          <w:szCs w:val="28"/>
          <w:lang w:val="en-US" w:eastAsia="zh-CN"/>
        </w:rPr>
      </w:pPr>
      <w:r>
        <w:rPr>
          <w:rFonts w:hint="default" w:cs="Calibri"/>
          <w:sz w:val="28"/>
          <w:szCs w:val="28"/>
          <w:lang w:val="en-US" w:eastAsia="zh-CN"/>
        </w:rPr>
        <w:drawing>
          <wp:inline distT="0" distB="0" distL="114300" distR="114300">
            <wp:extent cx="8432165" cy="4353560"/>
            <wp:effectExtent l="0" t="0" r="6985" b="8890"/>
            <wp:docPr id="4" name="图片 4" descr="c6e7559f6980dd6c5b6f0593703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6e7559f6980dd6c5b6f059370348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21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WQUPCTest.java</w:t>
      </w:r>
    </w:p>
    <w:p>
      <w:pPr>
        <w:ind w:firstLine="420" w:firstLineChars="0"/>
        <w:jc w:val="both"/>
        <w:rPr>
          <w:rFonts w:hint="default" w:cs="Calibri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8661400" cy="4727575"/>
            <wp:effectExtent l="0" t="0" r="635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14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2DB2F"/>
    <w:multiLevelType w:val="multilevel"/>
    <w:tmpl w:val="7482DB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14D8A"/>
    <w:rsid w:val="024E0390"/>
    <w:rsid w:val="53E14D8A"/>
    <w:rsid w:val="55EE5031"/>
    <w:rsid w:val="5A0D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2020-09-28T05:46:00Z</dcterms:created>
  <dc:creator>C.Y.村右。</dc:creator>
  <cp:lastModifiedBy>C.Y.村右。</cp:lastModifiedBy>
  <dcterms:modified xsi:type="dcterms:W3CDTF">2020-10-12T10:34:38Z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