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环境交互与任务交付接口"/>
    <w:p>
      <w:pPr>
        <w:pStyle w:val="Heading1"/>
      </w:pPr>
      <w:r>
        <w:rPr>
          <w:rFonts w:hint="eastAsia"/>
        </w:rPr>
        <w:t xml:space="preserve">04-环境交互与任务交付接口</w:t>
      </w:r>
    </w:p>
    <w:bookmarkStart w:id="9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本模块是模型与现实世界（互联网及人类用户）连接的核心桥梁。它负责将外部指令转化为内部任务、调用外部工具获取信息，并将人类反馈转化为强化学习信号，从而形成完整的“感知-执行-反馈”闭环。</w:t>
      </w:r>
    </w:p>
    <w:p>
      <w:r>
        <w:pict>
          <v:rect style="width:0;height:1.5pt" o:hralign="center" o:hrstd="t" o:hr="t"/>
        </w:pict>
      </w:r>
    </w:p>
    <w:bookmarkEnd w:id="9"/>
    <w:bookmarkStart w:id="13" w:name="核心接口设计"/>
    <w:p>
      <w:pPr>
        <w:pStyle w:val="Heading2"/>
      </w:pPr>
      <w:r>
        <w:rPr>
          <w:rFonts w:hint="eastAsia"/>
        </w:rPr>
        <w:t xml:space="preserve">核心接口设计</w:t>
      </w:r>
    </w:p>
    <w:bookmarkStart w:id="10" w:name="搜索工具封装"/>
    <w:p>
      <w:pPr>
        <w:pStyle w:val="Heading3"/>
      </w:pPr>
      <w:r>
        <w:t xml:space="preserve">1. </w:t>
      </w:r>
      <w:r>
        <w:rPr>
          <w:rFonts w:hint="eastAsia"/>
        </w:rPr>
        <w:t xml:space="preserve">搜索工具封装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search_web(query: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模拟从互联网获取信息并转化为文本摘要。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query: 搜索关键词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结构化的文本摘要字符串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实际实现中对接搜索引擎API，此处为模拟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f"[搜索结果摘要] 关于「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」：竞品A当前标准版定价为 ¥299/月，专业版为 ¥599/月，年付享8折优惠。数据来源：竞品A官网定价页（2026-07-22）。"</w:t>
      </w:r>
    </w:p>
    <w:bookmarkEnd w:id="10"/>
    <w:bookmarkStart w:id="11" w:name="任务接收接口"/>
    <w:p>
      <w:pPr>
        <w:pStyle w:val="Heading3"/>
      </w:pPr>
      <w:r>
        <w:t xml:space="preserve">2. </w:t>
      </w:r>
      <w:r>
        <w:rPr>
          <w:rFonts w:hint="eastAsia"/>
        </w:rPr>
        <w:t xml:space="preserve">任务接收接口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receive_task(task_description: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解析外部指令，生成内部任务并触发好奇心奖励。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task_description: 自然语言任务描述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包含任务ID、解析结果及初始奖励的字典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curiosity_reward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未知任务触发好奇心奖励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uuid4().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task_description,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"initial_reward"</w:t>
      </w:r>
      <w:r>
        <w:rPr>
          <w:rStyle w:val="NormalTok"/>
        </w:rPr>
        <w:t xml:space="preserve">: curiosity_reward,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}</w:t>
      </w:r>
    </w:p>
    <w:bookmarkEnd w:id="11"/>
    <w:bookmarkStart w:id="12" w:name="交付与反馈闭环"/>
    <w:p>
      <w:pPr>
        <w:pStyle w:val="Heading3"/>
      </w:pPr>
      <w:r>
        <w:t xml:space="preserve">3. </w:t>
      </w:r>
      <w:r>
        <w:rPr>
          <w:rFonts w:hint="eastAsia"/>
        </w:rPr>
        <w:t xml:space="preserve">交付与反馈闭环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deliver_result(result: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feedback: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交付任务结果，并将人类评价转化为高权重奖励信号。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result: 任务执行结果</w:t>
      </w:r>
      <w:r>
        <w:br/>
      </w:r>
      <w:r>
        <w:rPr>
          <w:rStyle w:val="CommentTok"/>
        </w:rPr>
        <w:t xml:space="preserve">        feedback: 人类评价文本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包含最终奖励及神经元权重更新日志的字典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positive_keywords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"干得漂亮"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"很好"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"优秀"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"完美"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"不错"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is_positive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positive_keywords)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weight_multiplier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is_positive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base_reward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final_reward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weight_multiplier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log_entries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is_positive:</w:t>
      </w:r>
      <w:r>
        <w:br/>
      </w:r>
      <w:r>
        <w:rPr>
          <w:rStyle w:val="NormalTok"/>
        </w:rPr>
        <w:t xml:space="preserve">        log_entries.append(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f"[REWARD] 正向反馈「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feedback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」→ 奖励倍率=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weight_multiplier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x |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f"路径神经元权重 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final_reward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| 连接增强已生效"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: feedback,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"final_reward"</w:t>
      </w:r>
      <w:r>
        <w:rPr>
          <w:rStyle w:val="NormalTok"/>
        </w:rPr>
        <w:t xml:space="preserve">: final_reward,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"weight_update_logs"</w:t>
      </w:r>
      <w:r>
        <w:rPr>
          <w:rStyle w:val="NormalTok"/>
        </w:rPr>
        <w:t xml:space="preserve">: log_entries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完整实现digitalworker-类"/>
    <w:p>
      <w:pPr>
        <w:pStyle w:val="Heading2"/>
      </w:pPr>
      <w:r>
        <w:rPr>
          <w:rFonts w:hint="eastAsia"/>
        </w:rPr>
        <w:t xml:space="preserve">完整实现：DigitalWorker</w:t>
      </w:r>
      <w:r>
        <w:t xml:space="preserve"> </w:t>
      </w:r>
      <w:r>
        <w:rPr>
          <w:rFonts w:hint="eastAsia"/>
        </w:rPr>
        <w:t xml:space="preserve">类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DigitalWorker: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"""数字工作者：整合搜索、任务接收与反馈闭环的核心执行体。"""</w:t>
      </w:r>
      <w:r>
        <w:br/>
      </w:r>
      <w:r>
        <w:br/>
      </w:r>
      <w:r>
        <w:rPr>
          <w:rStyle w:val="NormalTok"/>
        </w:rPr>
        <w:t xml:space="preserve">    POSITIVE_KEYWORDS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"干得漂亮"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"很好"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"优秀"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"完美"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"不错"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.current_task: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.neuron_weights: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搜索工具 ----------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search_web(query: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"""模拟互联网搜索，返回文本摘要。"""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f"[搜索结果摘要] 关于「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」：竞品A当前标准版定价为 ¥299/月，"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f"专业版为 ¥599/月，年付享8折优惠。"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f"数据来源：竞品A官网定价页（2026-07-22）。"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任务接收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receive_task(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"""解析指令，触发好奇心奖励。"""</w:t>
      </w:r>
      <w:r>
        <w:br/>
      </w:r>
      <w:r>
        <w:rPr>
          <w:rStyle w:val="NormalTok"/>
        </w:rPr>
        <w:t xml:space="preserve">        curiosity_reward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uuid.uuid4().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task_description,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"initial_reward"</w:t>
      </w:r>
      <w:r>
        <w:rPr>
          <w:rStyle w:val="NormalTok"/>
        </w:rPr>
        <w:t xml:space="preserve">: curiosity_reward,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f"[TASK] 接收任务 #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current_task[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f"[REWARD] 好奇心奖励 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curiosity_reward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（未知任务触发）"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.current_task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结果交付与反馈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deliver_result(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feedback: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"""交付结果，将人类评价转化为高权重奖励。"""</w:t>
      </w:r>
      <w:r>
        <w:br/>
      </w:r>
      <w:r>
        <w:rPr>
          <w:rStyle w:val="NormalTok"/>
        </w:rPr>
        <w:t xml:space="preserve">        is_positive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feedback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.POSITIVE_KEYWORDS)</w:t>
      </w:r>
      <w:r>
        <w:br/>
      </w:r>
      <w:r>
        <w:rPr>
          <w:rStyle w:val="NormalTok"/>
        </w:rPr>
        <w:t xml:space="preserve">        weight_multiplier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is_positive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final_reward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weight_multiplier</w:t>
      </w:r>
      <w:r>
        <w:br/>
      </w:r>
      <w:r>
        <w:br/>
      </w:r>
      <w:r>
        <w:rPr>
          <w:rStyle w:val="NormalTok"/>
        </w:rPr>
        <w:t xml:space="preserve">        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is_positive:</w:t>
      </w:r>
      <w:r>
        <w:br/>
      </w:r>
      <w:r>
        <w:rPr>
          <w:rStyle w:val="NormalTok"/>
        </w:rPr>
        <w:t xml:space="preserve">            path_key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f"path_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current_task[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.current_task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"path_unknown"</w:t>
      </w:r>
      <w:r>
        <w:br/>
      </w:r>
      <w:r>
        <w:rPr>
          <w:rStyle w:val="NormalTok"/>
        </w:rPr>
        <w:t xml:space="preserve">            old_weight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.neuron_weights.get(path_key,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new_weight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final_reward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.neuron_weights[path_key]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new_weight</w:t>
      </w:r>
      <w:r>
        <w:br/>
      </w:r>
      <w:r>
        <w:br/>
      </w:r>
      <w:r>
        <w:rPr>
          <w:rStyle w:val="NormalTok"/>
        </w:rPr>
        <w:t xml:space="preserve">            logs.append(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f"[REWARD] 正向反馈「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feedback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」→ 奖励倍率=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weight_multiplier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x |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f"路径神经元权重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old_weight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new_weight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final_reward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 |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f"连接增强已生效"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(logs[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f"[FEEDBACK] 中性/负面反馈「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feedback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」→ 奖励倍率=1.0x"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: feedback,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"final_reward"</w:t>
      </w:r>
      <w:r>
        <w:rPr>
          <w:rStyle w:val="NormalTok"/>
        </w:rPr>
        <w:t xml:space="preserve">: final_reward,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"weight_update_logs"</w:t>
      </w:r>
      <w:r>
        <w:rPr>
          <w:rStyle w:val="NormalTok"/>
        </w:rPr>
        <w:t xml:space="preserve">: logs,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端到端执行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feedback: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"""一键执行：接收任务 → 搜索 → 交付 → 反馈。"""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.receive_task(task_description)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根据任务描述提取搜索关键词（简化处理）</w:t>
      </w:r>
      <w:r>
        <w:br/>
      </w:r>
      <w:r>
        <w:rPr>
          <w:rStyle w:val="NormalTok"/>
        </w:rPr>
        <w:t xml:space="preserve">        search_query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task_description.replace(</w:t>
      </w:r>
      <w:r>
        <w:rPr>
          <w:rStyle w:val="StringTok"/>
        </w:rPr>
        <w:t xml:space="preserve">"查询"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"任务"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search_result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.search_web(search_query)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f"[SEARCH] 查询「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search_query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」完成"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.deliver_result(search_result, feedback)</w:t>
      </w:r>
      <w:r>
        <w:br/>
      </w:r>
      <w:r>
        <w:rPr>
          <w:rStyle w:val="NormalTok"/>
        </w:rPr>
        <w:t xml:space="preserve">        task[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r>
        <w:pict>
          <v:rect style="width:0;height:1.5pt" o:hralign="center" o:hrstd="t" o:hr="t"/>
        </w:pict>
      </w:r>
    </w:p>
    <w:bookmarkEnd w:id="14"/>
    <w:bookmarkStart w:id="16" w:name="验收测试脚本"/>
    <w:p>
      <w:pPr>
        <w:pStyle w:val="Heading2"/>
      </w:pPr>
      <w:r>
        <w:rPr>
          <w:rFonts w:hint="eastAsia"/>
        </w:rPr>
        <w:t xml:space="preserve">验收测试脚本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DigitalWorker()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"验收测试：查询竞品A定价 + 正向反馈"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发送任务</w:t>
      </w:r>
      <w:r>
        <w:br/>
      </w:r>
      <w:r>
        <w:rPr>
          <w:rStyle w:val="NormalTok"/>
        </w:rPr>
        <w:t xml:space="preserve">    worker.receive_task(</w:t>
      </w:r>
      <w:r>
        <w:rPr>
          <w:rStyle w:val="StringTok"/>
        </w:rPr>
        <w:t xml:space="preserve">"查询竞品A定价"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模型调用搜索工具</w:t>
      </w:r>
      <w:r>
        <w:br/>
      </w:r>
      <w:r>
        <w:rPr>
          <w:rStyle w:val="NormalTok"/>
        </w:rPr>
        <w:t xml:space="preserve">    search_result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worker.search_web(</w:t>
      </w:r>
      <w:r>
        <w:rPr>
          <w:rStyle w:val="StringTok"/>
        </w:rPr>
        <w:t xml:space="preserve">"竞品A定价"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[OUTPUT]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search_result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交付结果并输入反馈</w:t>
      </w:r>
      <w:r>
        <w:br/>
      </w:r>
      <w:r>
        <w:rPr>
          <w:rStyle w:val="NormalTok"/>
        </w:rPr>
        <w:t xml:space="preserve">    delivery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worker.deliver_result(search_result, </w:t>
      </w:r>
      <w:r>
        <w:rPr>
          <w:rStyle w:val="StringTok"/>
        </w:rPr>
        <w:t xml:space="preserve">"干得漂亮"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验证权重日志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"验收结论："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delivery[</w:t>
      </w:r>
      <w:r>
        <w:rPr>
          <w:rStyle w:val="StringTok"/>
        </w:rPr>
        <w:t xml:space="preserve">"weight_update_logs"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神经元权重显著增加日志已输出，闭环验证通过。"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未检测到权重更新，请检查反馈关键词匹配逻辑。"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bookmarkStart w:id="15" w:name="预期输出"/>
    <w:p>
      <w:pPr>
        <w:pStyle w:val="Heading3"/>
      </w:pPr>
      <w:r>
        <w:rPr>
          <w:rFonts w:hint="eastAsia"/>
        </w:rPr>
        <w:t xml:space="preserve">预期输出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  <w:rFonts w:hint="eastAsia"/>
        </w:rPr>
        <w:t xml:space="preserve">验收测试：查询竞品A定价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正向反馈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[TASK] </w:t>
      </w:r>
      <w:r>
        <w:rPr>
          <w:rStyle w:val="VerbatimChar"/>
          <w:rFonts w:hint="eastAsia"/>
        </w:rPr>
        <w:t xml:space="preserve">接收任务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#a3f8c1b2：查询竞品A定价</w:t>
      </w:r>
      <w:r>
        <w:br/>
      </w:r>
      <w:r>
        <w:rPr>
          <w:rStyle w:val="VerbatimChar"/>
        </w:rPr>
        <w:t xml:space="preserve">[REWARD] </w:t>
      </w:r>
      <w:r>
        <w:rPr>
          <w:rStyle w:val="VerbatimChar"/>
          <w:rFonts w:hint="eastAsia"/>
        </w:rPr>
        <w:t xml:space="preserve">好奇心奖励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+0.5（未知任务触发）</w:t>
      </w:r>
      <w:r>
        <w:br/>
      </w:r>
      <w:r>
        <w:br/>
      </w:r>
      <w:r>
        <w:rPr>
          <w:rStyle w:val="VerbatimChar"/>
        </w:rPr>
        <w:t xml:space="preserve">[OUTPUT] </w:t>
      </w:r>
      <w:r>
        <w:rPr>
          <w:rStyle w:val="VerbatimChar"/>
          <w:rFonts w:hint="eastAsia"/>
        </w:rPr>
        <w:t xml:space="preserve">[搜索结果摘要]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关于「竞品A定价」：竞品A当前标准版定价为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¥299/月，专业版为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¥599/月，年付享8折优惠。数据来源：竞品A官网定价页（2026-07-22）。</w:t>
      </w:r>
      <w:r>
        <w:br/>
      </w:r>
      <w:r>
        <w:br/>
      </w:r>
      <w:r>
        <w:rPr>
          <w:rStyle w:val="VerbatimChar"/>
        </w:rPr>
        <w:t xml:space="preserve">[REWARD] </w:t>
      </w:r>
      <w:r>
        <w:rPr>
          <w:rStyle w:val="VerbatimChar"/>
          <w:rFonts w:hint="eastAsia"/>
        </w:rPr>
        <w:t xml:space="preserve">正向反馈「干得漂亮」→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奖励倍率=3.0x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路径神经元权重</w:t>
      </w:r>
      <w:r>
        <w:rPr>
          <w:rStyle w:val="VerbatimChar"/>
        </w:rPr>
        <w:t xml:space="preserve"> 0.00 → 3.00 (+3.00) | </w:t>
      </w:r>
      <w:r>
        <w:rPr>
          <w:rStyle w:val="VerbatimChar"/>
          <w:rFonts w:hint="eastAsia"/>
        </w:rPr>
        <w:t xml:space="preserve">连接增强已生效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  <w:rFonts w:hint="eastAsia"/>
        </w:rPr>
        <w:t xml:space="preserve">验收结论：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神经元权重显著增加日志已输出，闭环验证通过。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设计要点总结"/>
    <w:p>
      <w:pPr>
        <w:pStyle w:val="Heading2"/>
      </w:pPr>
      <w:r>
        <w:rPr>
          <w:rFonts w:hint="eastAsia"/>
        </w:rPr>
        <w:t xml:space="preserve">设计要点总结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好奇心奖励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新任务到达时自动注入</w:t>
            </w:r>
            <w:r>
              <w:t xml:space="preserve"> </w:t>
            </w:r>
            <w:r>
              <w:rPr>
                <w:rStyle w:val="VerbatimChar"/>
              </w:rPr>
              <w:t xml:space="preserve">+0.5</w:t>
            </w:r>
            <w:r>
              <w:t xml:space="preserve"> </w:t>
            </w:r>
            <w:r>
              <w:rPr>
                <w:rFonts w:hint="eastAsia"/>
              </w:rPr>
              <w:t xml:space="preserve">基础奖励，激励探索未知领域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正向反馈放大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匹配正向关键词时，奖励倍率提升至</w:t>
            </w:r>
            <w:r>
              <w:t xml:space="preserve"> </w:t>
            </w:r>
            <w:r>
              <w:rPr>
                <w:rStyle w:val="VerbatimChar"/>
              </w:rPr>
              <w:t xml:space="preserve">3.0x</w:t>
            </w:r>
            <w:r>
              <w:rPr>
                <w:rFonts w:hint="eastAsia"/>
              </w:rPr>
              <w:t xml:space="preserve">，显著强化对应神经路径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权重持久化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neuron_weights</w:t>
            </w:r>
            <w:r>
              <w:t xml:space="preserve"> </w:t>
            </w:r>
            <w:r>
              <w:rPr>
                <w:rFonts w:hint="eastAsia"/>
              </w:rPr>
              <w:t xml:space="preserve">字典以任务路径为键累积权重，支持跨任务学习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接口解耦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搜索、接收、交付三个函数可独立调用，也可通过</w:t>
            </w:r>
            <w:r>
              <w:t xml:space="preserve"> </w:t>
            </w:r>
            <w:r>
              <w:rPr>
                <w:rStyle w:val="VerbatimChar"/>
              </w:rPr>
              <w:t xml:space="preserve">execute()</w:t>
            </w:r>
            <w:r>
              <w:t xml:space="preserve"> </w:t>
            </w:r>
            <w:r>
              <w:rPr>
                <w:rFonts w:hint="eastAsia"/>
              </w:rPr>
              <w:t xml:space="preserve">一键串联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2026-07-22T04:12:15Z</dcterms:created>
  <dcterms:modified xsi:type="dcterms:W3CDTF">2026-07-22T04:12:15Z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