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2CCA" w14:textId="77777777" w:rsidR="00833EE0" w:rsidRDefault="00000000">
      <w:pPr>
        <w:pStyle w:val="a0"/>
      </w:pPr>
      <w:r>
        <w:t xml:space="preserve">Based on the handover docs and the current codebase, the right move this week is to turn the existing Week-1 scaffold into a real end-to-end RAG path, not to redesign the whole system. The docs already framed Week 1 as a thin service layer with placeholder retrieval/reasoning, and the frontend-to-backend bridge is already in place. </w:t>
      </w:r>
    </w:p>
    <w:p w14:paraId="18AE0725" w14:textId="77777777" w:rsidR="00833EE0" w:rsidRDefault="00000000">
      <w:pPr>
        <w:pStyle w:val="a0"/>
      </w:pPr>
      <w:r>
        <w:t>Right now, the practical baseline is:</w:t>
      </w:r>
    </w:p>
    <w:p w14:paraId="6754CE09" w14:textId="77777777" w:rsidR="00833EE0" w:rsidRDefault="00000000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t xml:space="preserve">the widget already calls </w:t>
      </w:r>
      <w:r>
        <w:rPr>
          <w:rStyle w:val="SourceText"/>
        </w:rPr>
        <w:t>POST /api/v1/query</w:t>
      </w:r>
      <w:r>
        <w:t xml:space="preserve"> </w:t>
      </w:r>
    </w:p>
    <w:p w14:paraId="3B7126EE" w14:textId="77777777" w:rsidR="00833EE0" w:rsidRDefault="00000000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SourceText"/>
        </w:rPr>
        <w:t>source_chunks.embedding</w:t>
      </w:r>
      <w:r>
        <w:t xml:space="preserve"> already exists in PostgreSQL </w:t>
      </w:r>
    </w:p>
    <w:p w14:paraId="7EEF555E" w14:textId="77777777" w:rsidR="00833EE0" w:rsidRDefault="00000000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SourceText"/>
        </w:rPr>
        <w:t>RetrievalService</w:t>
      </w:r>
      <w:r>
        <w:t xml:space="preserve"> is still keyword fallback </w:t>
      </w:r>
    </w:p>
    <w:p w14:paraId="3EAB0058" w14:textId="77777777" w:rsidR="00833EE0" w:rsidRDefault="00000000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SourceText"/>
        </w:rPr>
        <w:t>ReasoningService</w:t>
      </w:r>
      <w:r>
        <w:t xml:space="preserve"> is still a conservative stub </w:t>
      </w:r>
    </w:p>
    <w:p w14:paraId="4138F9EC" w14:textId="77777777" w:rsidR="00833EE0" w:rsidRDefault="00000000">
      <w:pPr>
        <w:pStyle w:val="a0"/>
        <w:numPr>
          <w:ilvl w:val="0"/>
          <w:numId w:val="1"/>
        </w:numPr>
        <w:tabs>
          <w:tab w:val="left" w:pos="709"/>
        </w:tabs>
      </w:pPr>
      <w:r>
        <w:t xml:space="preserve">the corpus is still only mock seed data </w:t>
      </w:r>
    </w:p>
    <w:p w14:paraId="41D8B74A" w14:textId="77777777" w:rsidR="00833EE0" w:rsidRDefault="00000000">
      <w:pPr>
        <w:pStyle w:val="a0"/>
      </w:pPr>
      <w:r>
        <w:t>So the shortest path to “True RAG” is this sequence.</w:t>
      </w:r>
    </w:p>
    <w:p w14:paraId="31FC6295" w14:textId="77777777" w:rsidR="00833EE0" w:rsidRDefault="00000000">
      <w:pPr>
        <w:pStyle w:val="2"/>
      </w:pPr>
      <w:r>
        <w:t>Step 1: lock the data contract and reset the embedding setup</w:t>
      </w:r>
    </w:p>
    <w:p w14:paraId="3A5EB9A8" w14:textId="77777777" w:rsidR="00833EE0" w:rsidRDefault="00000000">
      <w:pPr>
        <w:pStyle w:val="a0"/>
      </w:pPr>
      <w:r>
        <w:t>Do this first, because your current backend is still in a demo embedding state.</w:t>
      </w:r>
    </w:p>
    <w:p w14:paraId="5F053F77" w14:textId="77777777" w:rsidR="00833EE0" w:rsidRDefault="00000000">
      <w:pPr>
        <w:pStyle w:val="a0"/>
      </w:pPr>
      <w:r>
        <w:t>What to do:</w:t>
      </w:r>
    </w:p>
    <w:p w14:paraId="6760A579" w14:textId="77777777" w:rsidR="00833EE0" w:rsidRDefault="00000000">
      <w:pPr>
        <w:pStyle w:val="a0"/>
        <w:numPr>
          <w:ilvl w:val="0"/>
          <w:numId w:val="2"/>
        </w:numPr>
        <w:tabs>
          <w:tab w:val="left" w:pos="709"/>
        </w:tabs>
        <w:spacing w:after="0"/>
      </w:pPr>
      <w:r>
        <w:t xml:space="preserve">Pick one embedding provider and one generation provider for the backend. </w:t>
      </w:r>
    </w:p>
    <w:p w14:paraId="01B90CB8" w14:textId="77777777" w:rsidR="00833EE0" w:rsidRDefault="00000000">
      <w:pPr>
        <w:pStyle w:val="a0"/>
        <w:numPr>
          <w:ilvl w:val="0"/>
          <w:numId w:val="2"/>
        </w:numPr>
        <w:tabs>
          <w:tab w:val="left" w:pos="709"/>
        </w:tabs>
        <w:spacing w:after="0"/>
      </w:pPr>
      <w:r>
        <w:t xml:space="preserve">Set a real embedding dimension in the backend config and database. </w:t>
      </w:r>
    </w:p>
    <w:p w14:paraId="3329A8B1" w14:textId="77777777" w:rsidR="00833EE0" w:rsidRDefault="00000000">
      <w:pPr>
        <w:pStyle w:val="a0"/>
        <w:numPr>
          <w:ilvl w:val="0"/>
          <w:numId w:val="2"/>
        </w:numPr>
        <w:tabs>
          <w:tab w:val="left" w:pos="709"/>
        </w:tabs>
      </w:pPr>
      <w:r>
        <w:t xml:space="preserve">Rebuild the early database now instead of doing migration gymnastics later. </w:t>
      </w:r>
    </w:p>
    <w:p w14:paraId="60394A78" w14:textId="77777777" w:rsidR="00833EE0" w:rsidRDefault="00000000">
      <w:pPr>
        <w:pStyle w:val="a0"/>
      </w:pPr>
      <w:r>
        <w:t>Why:</w:t>
      </w:r>
    </w:p>
    <w:p w14:paraId="10EAC8F8" w14:textId="77777777" w:rsidR="00833EE0" w:rsidRDefault="00000000">
      <w:pPr>
        <w:pStyle w:val="a0"/>
        <w:numPr>
          <w:ilvl w:val="0"/>
          <w:numId w:val="3"/>
        </w:numPr>
        <w:tabs>
          <w:tab w:val="left" w:pos="709"/>
        </w:tabs>
        <w:spacing w:after="0"/>
      </w:pPr>
      <w:r>
        <w:t xml:space="preserve">Your current </w:t>
      </w:r>
      <w:r>
        <w:rPr>
          <w:rStyle w:val="SourceText"/>
        </w:rPr>
        <w:t>.env</w:t>
      </w:r>
      <w:r>
        <w:t xml:space="preserve"> uses </w:t>
      </w:r>
      <w:r>
        <w:rPr>
          <w:rStyle w:val="SourceText"/>
        </w:rPr>
        <w:t>EMBEDDING_DIMENSION=16</w:t>
      </w:r>
      <w:r>
        <w:t xml:space="preserve">, which is only suitable for toy testing, not a real embedding pipeline. </w:t>
      </w:r>
    </w:p>
    <w:p w14:paraId="1A2C90BD" w14:textId="77777777" w:rsidR="00833EE0" w:rsidRDefault="00000000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If you start ingesting real legal text before fixing this, you will create avoidable rework. </w:t>
      </w:r>
    </w:p>
    <w:p w14:paraId="3AB95071" w14:textId="77777777" w:rsidR="00833EE0" w:rsidRDefault="00000000">
      <w:pPr>
        <w:pStyle w:val="a0"/>
      </w:pPr>
      <w:r>
        <w:t>Files to touch:</w:t>
      </w:r>
    </w:p>
    <w:p w14:paraId="724FD836" w14:textId="77777777" w:rsidR="00833EE0" w:rsidRDefault="00000000">
      <w:pPr>
        <w:pStyle w:val="a0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ourceText"/>
        </w:rPr>
        <w:t>legal-service/app/core/config.py</w:t>
      </w:r>
      <w:r>
        <w:t xml:space="preserve"> </w:t>
      </w:r>
    </w:p>
    <w:p w14:paraId="7C2695A9" w14:textId="77777777" w:rsidR="00833EE0" w:rsidRDefault="00000000">
      <w:pPr>
        <w:pStyle w:val="a0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ourceText"/>
        </w:rPr>
        <w:t>legal-service/.env</w:t>
      </w:r>
      <w:r>
        <w:t xml:space="preserve"> </w:t>
      </w:r>
    </w:p>
    <w:p w14:paraId="6F4872F2" w14:textId="77777777" w:rsidR="00833EE0" w:rsidRDefault="00000000">
      <w:pPr>
        <w:pStyle w:val="a0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ourceText"/>
        </w:rPr>
        <w:t>legal-service/scripts/bootstrap_db.py</w:t>
      </w:r>
      <w:r>
        <w:t xml:space="preserve"> </w:t>
      </w:r>
    </w:p>
    <w:p w14:paraId="496EA62C" w14:textId="77777777" w:rsidR="00833EE0" w:rsidRDefault="00000000">
      <w:pPr>
        <w:pStyle w:val="a0"/>
        <w:numPr>
          <w:ilvl w:val="0"/>
          <w:numId w:val="4"/>
        </w:numPr>
        <w:tabs>
          <w:tab w:val="left" w:pos="709"/>
        </w:tabs>
      </w:pPr>
      <w:r>
        <w:t xml:space="preserve">possibly </w:t>
      </w:r>
      <w:r>
        <w:rPr>
          <w:rStyle w:val="SourceText"/>
        </w:rPr>
        <w:t>legal-service/app/db/models.py</w:t>
      </w:r>
      <w:r>
        <w:t xml:space="preserve"> only if you add new retrieval fields </w:t>
      </w:r>
    </w:p>
    <w:p w14:paraId="34E9D45B" w14:textId="77777777" w:rsidR="00833EE0" w:rsidRDefault="00000000">
      <w:pPr>
        <w:pStyle w:val="a0"/>
      </w:pPr>
      <w:r>
        <w:t>Output of Step 1:</w:t>
      </w:r>
    </w:p>
    <w:p w14:paraId="09846FE4" w14:textId="77777777" w:rsidR="00833EE0" w:rsidRDefault="00000000">
      <w:pPr>
        <w:pStyle w:val="a0"/>
        <w:numPr>
          <w:ilvl w:val="0"/>
          <w:numId w:val="5"/>
        </w:numPr>
        <w:tabs>
          <w:tab w:val="left" w:pos="709"/>
        </w:tabs>
        <w:spacing w:after="0"/>
      </w:pPr>
      <w:r>
        <w:t xml:space="preserve">clean </w:t>
      </w:r>
      <w:r>
        <w:rPr>
          <w:rStyle w:val="SourceText"/>
        </w:rPr>
        <w:t>.env</w:t>
      </w:r>
      <w:r>
        <w:t xml:space="preserve"> with real RAG settings </w:t>
      </w:r>
    </w:p>
    <w:p w14:paraId="38C54696" w14:textId="77777777" w:rsidR="00833EE0" w:rsidRDefault="00000000">
      <w:pPr>
        <w:pStyle w:val="a0"/>
        <w:numPr>
          <w:ilvl w:val="0"/>
          <w:numId w:val="5"/>
        </w:numPr>
        <w:tabs>
          <w:tab w:val="left" w:pos="709"/>
        </w:tabs>
        <w:spacing w:after="0"/>
      </w:pPr>
      <w:r>
        <w:t xml:space="preserve">DB recreated with correct vector dimension </w:t>
      </w:r>
    </w:p>
    <w:p w14:paraId="0331AA49" w14:textId="77777777" w:rsidR="00833EE0" w:rsidRDefault="00000000">
      <w:pPr>
        <w:pStyle w:val="a0"/>
        <w:numPr>
          <w:ilvl w:val="0"/>
          <w:numId w:val="5"/>
        </w:numPr>
        <w:tabs>
          <w:tab w:val="left" w:pos="709"/>
        </w:tabs>
      </w:pPr>
      <w:r>
        <w:t xml:space="preserve">one consistent jurisdiction convention, because the codebase currently mixes </w:t>
      </w:r>
      <w:r>
        <w:rPr>
          <w:rStyle w:val="SourceText"/>
        </w:rPr>
        <w:t>AU</w:t>
      </w:r>
      <w:r>
        <w:t xml:space="preserve"> and </w:t>
      </w:r>
      <w:r>
        <w:rPr>
          <w:rStyle w:val="SourceText"/>
        </w:rPr>
        <w:t>Cth</w:t>
      </w:r>
      <w:r>
        <w:t xml:space="preserve"> </w:t>
      </w:r>
    </w:p>
    <w:p w14:paraId="235E5211" w14:textId="77777777" w:rsidR="00833EE0" w:rsidRDefault="00000000">
      <w:pPr>
        <w:pStyle w:val="2"/>
      </w:pPr>
      <w:r>
        <w:t>Step 2: define the first real corpus for this week</w:t>
      </w:r>
    </w:p>
    <w:p w14:paraId="747F1BB5" w14:textId="77777777" w:rsidR="00833EE0" w:rsidRDefault="00000000">
      <w:pPr>
        <w:pStyle w:val="a0"/>
      </w:pPr>
      <w:r>
        <w:t>Do not try to ingest the whole Australian immigration universe this week.</w:t>
      </w:r>
    </w:p>
    <w:p w14:paraId="4B56F52D" w14:textId="77777777" w:rsidR="00833EE0" w:rsidRDefault="00000000">
      <w:pPr>
        <w:pStyle w:val="a0"/>
      </w:pPr>
      <w:r>
        <w:t>Use a narrow, high-value corpus first:</w:t>
      </w:r>
    </w:p>
    <w:p w14:paraId="620893F1" w14:textId="77777777" w:rsidR="00833EE0" w:rsidRDefault="00000000">
      <w:pPr>
        <w:pStyle w:val="a0"/>
        <w:numPr>
          <w:ilvl w:val="0"/>
          <w:numId w:val="6"/>
        </w:numPr>
        <w:tabs>
          <w:tab w:val="left" w:pos="709"/>
        </w:tabs>
        <w:spacing w:after="0"/>
      </w:pPr>
      <w:r>
        <w:t xml:space="preserve">a small set of legislation pages or extracts </w:t>
      </w:r>
    </w:p>
    <w:p w14:paraId="7E206129" w14:textId="77777777" w:rsidR="00833EE0" w:rsidRDefault="00000000">
      <w:pPr>
        <w:pStyle w:val="a0"/>
        <w:numPr>
          <w:ilvl w:val="0"/>
          <w:numId w:val="6"/>
        </w:numPr>
        <w:tabs>
          <w:tab w:val="left" w:pos="709"/>
        </w:tabs>
        <w:spacing w:after="0"/>
      </w:pPr>
      <w:r>
        <w:t xml:space="preserve">a small set of lawyer-reviewed guidance notes </w:t>
      </w:r>
    </w:p>
    <w:p w14:paraId="3B3C4F37" w14:textId="77777777" w:rsidR="00833EE0" w:rsidRDefault="00000000">
      <w:pPr>
        <w:pStyle w:val="a0"/>
        <w:numPr>
          <w:ilvl w:val="0"/>
          <w:numId w:val="6"/>
        </w:numPr>
        <w:tabs>
          <w:tab w:val="left" w:pos="709"/>
        </w:tabs>
      </w:pPr>
      <w:r>
        <w:lastRenderedPageBreak/>
        <w:t xml:space="preserve">optionally a small case subset later </w:t>
      </w:r>
    </w:p>
    <w:p w14:paraId="13B7CB6C" w14:textId="77777777" w:rsidR="00833EE0" w:rsidRDefault="00000000">
      <w:pPr>
        <w:pStyle w:val="a0"/>
      </w:pPr>
      <w:r>
        <w:t>Recommended scope for week one of RAG:</w:t>
      </w:r>
    </w:p>
    <w:p w14:paraId="0D03AAEE" w14:textId="77777777" w:rsidR="00833EE0" w:rsidRDefault="00000000">
      <w:pPr>
        <w:pStyle w:val="a0"/>
        <w:numPr>
          <w:ilvl w:val="0"/>
          <w:numId w:val="7"/>
        </w:numPr>
        <w:tabs>
          <w:tab w:val="left" w:pos="709"/>
        </w:tabs>
        <w:spacing w:after="0"/>
      </w:pPr>
      <w:r>
        <w:t xml:space="preserve">student visa refusal </w:t>
      </w:r>
    </w:p>
    <w:p w14:paraId="60C124E1" w14:textId="77777777" w:rsidR="00833EE0" w:rsidRDefault="00000000">
      <w:pPr>
        <w:pStyle w:val="a0"/>
        <w:numPr>
          <w:ilvl w:val="0"/>
          <w:numId w:val="7"/>
        </w:numPr>
        <w:tabs>
          <w:tab w:val="left" w:pos="709"/>
        </w:tabs>
        <w:spacing w:after="0"/>
      </w:pPr>
      <w:r>
        <w:t xml:space="preserve">student visa cancellation </w:t>
      </w:r>
    </w:p>
    <w:p w14:paraId="6CB0C352" w14:textId="77777777" w:rsidR="00833EE0" w:rsidRDefault="00000000">
      <w:pPr>
        <w:pStyle w:val="a0"/>
        <w:numPr>
          <w:ilvl w:val="0"/>
          <w:numId w:val="7"/>
        </w:numPr>
        <w:tabs>
          <w:tab w:val="left" w:pos="709"/>
        </w:tabs>
      </w:pPr>
      <w:r>
        <w:t xml:space="preserve">consultation preparation / required documents </w:t>
      </w:r>
    </w:p>
    <w:p w14:paraId="54421D18" w14:textId="77777777" w:rsidR="00833EE0" w:rsidRDefault="00000000">
      <w:pPr>
        <w:pStyle w:val="a0"/>
      </w:pPr>
      <w:r>
        <w:t>Why:</w:t>
      </w:r>
    </w:p>
    <w:p w14:paraId="076308C0" w14:textId="77777777" w:rsidR="00833EE0" w:rsidRDefault="00000000">
      <w:pPr>
        <w:pStyle w:val="a0"/>
        <w:numPr>
          <w:ilvl w:val="0"/>
          <w:numId w:val="8"/>
        </w:numPr>
        <w:tabs>
          <w:tab w:val="left" w:pos="709"/>
        </w:tabs>
        <w:spacing w:after="0"/>
      </w:pPr>
      <w:r>
        <w:t xml:space="preserve">You need retrieval quality before coverage breadth. </w:t>
      </w:r>
    </w:p>
    <w:p w14:paraId="7D5357DB" w14:textId="77777777" w:rsidR="00833EE0" w:rsidRDefault="00000000">
      <w:pPr>
        <w:pStyle w:val="a0"/>
        <w:numPr>
          <w:ilvl w:val="0"/>
          <w:numId w:val="8"/>
        </w:numPr>
        <w:tabs>
          <w:tab w:val="left" w:pos="709"/>
        </w:tabs>
      </w:pPr>
      <w:r>
        <w:t xml:space="preserve">A narrow, clean corpus lets you debug chunking, embeddings, reranking, and citation formatting properly. </w:t>
      </w:r>
    </w:p>
    <w:p w14:paraId="015E6FE9" w14:textId="77777777" w:rsidR="00833EE0" w:rsidRDefault="00000000">
      <w:pPr>
        <w:pStyle w:val="a0"/>
      </w:pPr>
      <w:r>
        <w:t>Data model rule:</w:t>
      </w:r>
      <w:r>
        <w:br/>
        <w:t>Each source should carry at least:</w:t>
      </w:r>
    </w:p>
    <w:p w14:paraId="1EF80128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rStyle w:val="SourceText"/>
        </w:rPr>
        <w:t>title</w:t>
      </w:r>
      <w:r>
        <w:t xml:space="preserve"> </w:t>
      </w:r>
    </w:p>
    <w:p w14:paraId="2B512843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rStyle w:val="SourceText"/>
        </w:rPr>
        <w:t>source_type</w:t>
      </w:r>
      <w:r>
        <w:t xml:space="preserve"> </w:t>
      </w:r>
    </w:p>
    <w:p w14:paraId="63825151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rStyle w:val="SourceText"/>
        </w:rPr>
        <w:t>authority</w:t>
      </w:r>
      <w:r>
        <w:t xml:space="preserve"> </w:t>
      </w:r>
    </w:p>
    <w:p w14:paraId="197670C0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rStyle w:val="SourceText"/>
        </w:rPr>
        <w:t>jurisdiction</w:t>
      </w:r>
      <w:r>
        <w:t xml:space="preserve"> </w:t>
      </w:r>
    </w:p>
    <w:p w14:paraId="6FD02939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rStyle w:val="SourceText"/>
        </w:rPr>
        <w:t>url</w:t>
      </w:r>
      <w:r>
        <w:t xml:space="preserve"> </w:t>
      </w:r>
    </w:p>
    <w:p w14:paraId="1FCA67BF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rStyle w:val="SourceText"/>
        </w:rPr>
        <w:t>effective_date</w:t>
      </w:r>
      <w:r>
        <w:t xml:space="preserve"> </w:t>
      </w:r>
    </w:p>
    <w:p w14:paraId="32FABD6A" w14:textId="77777777" w:rsidR="00833EE0" w:rsidRDefault="00000000">
      <w:pPr>
        <w:pStyle w:val="a0"/>
        <w:numPr>
          <w:ilvl w:val="0"/>
          <w:numId w:val="9"/>
        </w:numPr>
        <w:tabs>
          <w:tab w:val="left" w:pos="709"/>
        </w:tabs>
      </w:pPr>
      <w:r>
        <w:t xml:space="preserve">chunk metadata like </w:t>
      </w:r>
      <w:r>
        <w:rPr>
          <w:rStyle w:val="SourceText"/>
        </w:rPr>
        <w:t>section_ref</w:t>
      </w:r>
      <w:r>
        <w:t xml:space="preserve">, </w:t>
      </w:r>
      <w:r>
        <w:rPr>
          <w:rStyle w:val="SourceText"/>
        </w:rPr>
        <w:t>heading</w:t>
      </w:r>
      <w:r>
        <w:t xml:space="preserve">, </w:t>
      </w:r>
      <w:r>
        <w:rPr>
          <w:rStyle w:val="SourceText"/>
        </w:rPr>
        <w:t>topic</w:t>
      </w:r>
      <w:r>
        <w:t xml:space="preserve"> </w:t>
      </w:r>
    </w:p>
    <w:p w14:paraId="584159BB" w14:textId="77777777" w:rsidR="00833EE0" w:rsidRDefault="00000000">
      <w:pPr>
        <w:pStyle w:val="2"/>
      </w:pPr>
      <w:r>
        <w:t>Step 3: build a real ingestion pipeline</w:t>
      </w:r>
    </w:p>
    <w:p w14:paraId="5E1C4D0C" w14:textId="77777777" w:rsidR="00833EE0" w:rsidRDefault="00000000">
      <w:pPr>
        <w:pStyle w:val="a0"/>
      </w:pPr>
      <w:r>
        <w:t>This is the first major backend build step.</w:t>
      </w:r>
    </w:p>
    <w:p w14:paraId="7EC4B7B2" w14:textId="77777777" w:rsidR="00833EE0" w:rsidRDefault="00000000">
      <w:pPr>
        <w:pStyle w:val="a0"/>
      </w:pPr>
      <w:r>
        <w:t>Add scripts that:</w:t>
      </w:r>
    </w:p>
    <w:p w14:paraId="5BC82EE9" w14:textId="77777777" w:rsidR="00833EE0" w:rsidRDefault="00000000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 xml:space="preserve">read raw legal/guidance documents </w:t>
      </w:r>
    </w:p>
    <w:p w14:paraId="29BC753E" w14:textId="77777777" w:rsidR="00833EE0" w:rsidRDefault="00000000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 xml:space="preserve">normalize text </w:t>
      </w:r>
    </w:p>
    <w:p w14:paraId="3DEA81C6" w14:textId="77777777" w:rsidR="00833EE0" w:rsidRDefault="00000000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 xml:space="preserve">split by heading/section </w:t>
      </w:r>
    </w:p>
    <w:p w14:paraId="68814FE2" w14:textId="77777777" w:rsidR="00833EE0" w:rsidRDefault="00000000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 xml:space="preserve">chunk into retrieval-sized units </w:t>
      </w:r>
    </w:p>
    <w:p w14:paraId="43E291D4" w14:textId="77777777" w:rsidR="00833EE0" w:rsidRDefault="00000000">
      <w:pPr>
        <w:pStyle w:val="a0"/>
        <w:numPr>
          <w:ilvl w:val="0"/>
          <w:numId w:val="10"/>
        </w:numPr>
        <w:tabs>
          <w:tab w:val="left" w:pos="709"/>
        </w:tabs>
      </w:pPr>
      <w:r>
        <w:t xml:space="preserve">write </w:t>
      </w:r>
      <w:r>
        <w:rPr>
          <w:rStyle w:val="SourceText"/>
        </w:rPr>
        <w:t>LegalSource</w:t>
      </w:r>
      <w:r>
        <w:t xml:space="preserve"> and </w:t>
      </w:r>
      <w:r>
        <w:rPr>
          <w:rStyle w:val="SourceText"/>
        </w:rPr>
        <w:t>SourceChunk</w:t>
      </w:r>
      <w:r>
        <w:t xml:space="preserve"> rows without embeddings first </w:t>
      </w:r>
    </w:p>
    <w:p w14:paraId="66014E1A" w14:textId="77777777" w:rsidR="00833EE0" w:rsidRDefault="00000000">
      <w:pPr>
        <w:pStyle w:val="a0"/>
      </w:pPr>
      <w:r>
        <w:t>Do not start with a crawler unless you already have stable source parsing.</w:t>
      </w:r>
      <w:r>
        <w:br/>
        <w:t>For this week, a controlled file-based ingestion path is better.</w:t>
      </w:r>
    </w:p>
    <w:p w14:paraId="5B1E1E59" w14:textId="77777777" w:rsidR="00833EE0" w:rsidRDefault="00000000">
      <w:pPr>
        <w:pStyle w:val="a0"/>
      </w:pPr>
      <w:r>
        <w:t>Suggested new files:</w:t>
      </w:r>
    </w:p>
    <w:p w14:paraId="2D7F338B" w14:textId="77777777" w:rsidR="00833EE0" w:rsidRDefault="00000000">
      <w:pPr>
        <w:pStyle w:val="a0"/>
        <w:numPr>
          <w:ilvl w:val="0"/>
          <w:numId w:val="11"/>
        </w:numPr>
        <w:tabs>
          <w:tab w:val="left" w:pos="709"/>
        </w:tabs>
        <w:spacing w:after="0"/>
      </w:pPr>
      <w:r>
        <w:rPr>
          <w:rStyle w:val="SourceText"/>
        </w:rPr>
        <w:t>legal-service/scripts/ingest_guidance.py</w:t>
      </w:r>
      <w:r>
        <w:t xml:space="preserve"> </w:t>
      </w:r>
    </w:p>
    <w:p w14:paraId="03E934F7" w14:textId="77777777" w:rsidR="00833EE0" w:rsidRDefault="00000000">
      <w:pPr>
        <w:pStyle w:val="a0"/>
        <w:numPr>
          <w:ilvl w:val="0"/>
          <w:numId w:val="11"/>
        </w:numPr>
        <w:tabs>
          <w:tab w:val="left" w:pos="709"/>
        </w:tabs>
        <w:spacing w:after="0"/>
      </w:pPr>
      <w:r>
        <w:rPr>
          <w:rStyle w:val="SourceText"/>
        </w:rPr>
        <w:t>legal-service/scripts/ingest_legislation.py</w:t>
      </w:r>
      <w:r>
        <w:t xml:space="preserve"> </w:t>
      </w:r>
    </w:p>
    <w:p w14:paraId="24A19690" w14:textId="77777777" w:rsidR="00833EE0" w:rsidRDefault="00000000">
      <w:pPr>
        <w:pStyle w:val="a0"/>
        <w:numPr>
          <w:ilvl w:val="0"/>
          <w:numId w:val="11"/>
        </w:numPr>
        <w:tabs>
          <w:tab w:val="left" w:pos="709"/>
        </w:tabs>
      </w:pPr>
      <w:r>
        <w:t xml:space="preserve">maybe </w:t>
      </w:r>
      <w:r>
        <w:rPr>
          <w:rStyle w:val="SourceText"/>
        </w:rPr>
        <w:t>legal-service/app/services/ingestion_service.py</w:t>
      </w:r>
      <w:r>
        <w:t xml:space="preserve"> </w:t>
      </w:r>
    </w:p>
    <w:p w14:paraId="6619D9F1" w14:textId="77777777" w:rsidR="00833EE0" w:rsidRDefault="00000000">
      <w:pPr>
        <w:pStyle w:val="a0"/>
      </w:pPr>
      <w:r>
        <w:t>Chunking rule:</w:t>
      </w:r>
    </w:p>
    <w:p w14:paraId="08CAE545" w14:textId="77777777" w:rsidR="00833EE0" w:rsidRDefault="00000000">
      <w:pPr>
        <w:pStyle w:val="a0"/>
        <w:numPr>
          <w:ilvl w:val="0"/>
          <w:numId w:val="12"/>
        </w:numPr>
        <w:tabs>
          <w:tab w:val="left" w:pos="709"/>
        </w:tabs>
        <w:spacing w:after="0"/>
      </w:pPr>
      <w:r>
        <w:t xml:space="preserve">preserve section boundaries </w:t>
      </w:r>
    </w:p>
    <w:p w14:paraId="6ACA3F10" w14:textId="77777777" w:rsidR="00833EE0" w:rsidRDefault="00000000">
      <w:pPr>
        <w:pStyle w:val="a0"/>
        <w:numPr>
          <w:ilvl w:val="0"/>
          <w:numId w:val="12"/>
        </w:numPr>
        <w:tabs>
          <w:tab w:val="left" w:pos="709"/>
        </w:tabs>
        <w:spacing w:after="0"/>
      </w:pPr>
      <w:r>
        <w:t xml:space="preserve">keep chunks moderately small </w:t>
      </w:r>
    </w:p>
    <w:p w14:paraId="6BE22F16" w14:textId="77777777" w:rsidR="00833EE0" w:rsidRDefault="00000000">
      <w:pPr>
        <w:pStyle w:val="a0"/>
        <w:numPr>
          <w:ilvl w:val="0"/>
          <w:numId w:val="12"/>
        </w:numPr>
        <w:tabs>
          <w:tab w:val="left" w:pos="709"/>
        </w:tabs>
        <w:spacing w:after="0"/>
      </w:pPr>
      <w:r>
        <w:t xml:space="preserve">store heading and section reference </w:t>
      </w:r>
    </w:p>
    <w:p w14:paraId="5F355CF2" w14:textId="77777777" w:rsidR="00833EE0" w:rsidRDefault="00000000">
      <w:pPr>
        <w:pStyle w:val="a0"/>
        <w:numPr>
          <w:ilvl w:val="0"/>
          <w:numId w:val="12"/>
        </w:numPr>
        <w:tabs>
          <w:tab w:val="left" w:pos="709"/>
        </w:tabs>
      </w:pPr>
      <w:r>
        <w:lastRenderedPageBreak/>
        <w:t xml:space="preserve">avoid giant chunks that mix unrelated legal points </w:t>
      </w:r>
    </w:p>
    <w:p w14:paraId="1D3B96CB" w14:textId="77777777" w:rsidR="00833EE0" w:rsidRDefault="00000000">
      <w:pPr>
        <w:pStyle w:val="a0"/>
      </w:pPr>
      <w:r>
        <w:t>Good chunking matters more than fancy prompting at this stage.</w:t>
      </w:r>
    </w:p>
    <w:p w14:paraId="1214AC49" w14:textId="77777777" w:rsidR="00833EE0" w:rsidRDefault="00000000">
      <w:pPr>
        <w:pStyle w:val="2"/>
      </w:pPr>
      <w:r>
        <w:t>Step 4: add embedding generation and backfill</w:t>
      </w:r>
    </w:p>
    <w:p w14:paraId="3E222B63" w14:textId="77777777" w:rsidR="00833EE0" w:rsidRDefault="00000000">
      <w:pPr>
        <w:pStyle w:val="a0"/>
      </w:pPr>
      <w:r>
        <w:t>After chunk rows exist, embed them in batch.</w:t>
      </w:r>
    </w:p>
    <w:p w14:paraId="3FE737A7" w14:textId="77777777" w:rsidR="00833EE0" w:rsidRDefault="00000000">
      <w:pPr>
        <w:pStyle w:val="a0"/>
      </w:pPr>
      <w:r>
        <w:t>Add:</w:t>
      </w:r>
    </w:p>
    <w:p w14:paraId="244ECE79" w14:textId="77777777" w:rsidR="00833EE0" w:rsidRDefault="00000000">
      <w:pPr>
        <w:pStyle w:val="a0"/>
        <w:numPr>
          <w:ilvl w:val="0"/>
          <w:numId w:val="13"/>
        </w:numPr>
        <w:tabs>
          <w:tab w:val="left" w:pos="709"/>
        </w:tabs>
        <w:spacing w:after="0"/>
      </w:pPr>
      <w:r>
        <w:t xml:space="preserve">an </w:t>
      </w:r>
      <w:r>
        <w:rPr>
          <w:rStyle w:val="SourceText"/>
        </w:rPr>
        <w:t>EmbeddingService</w:t>
      </w:r>
      <w:r>
        <w:t xml:space="preserve"> </w:t>
      </w:r>
    </w:p>
    <w:p w14:paraId="7E53B266" w14:textId="77777777" w:rsidR="00833EE0" w:rsidRDefault="00000000">
      <w:pPr>
        <w:pStyle w:val="a0"/>
        <w:numPr>
          <w:ilvl w:val="0"/>
          <w:numId w:val="13"/>
        </w:numPr>
        <w:tabs>
          <w:tab w:val="left" w:pos="709"/>
        </w:tabs>
      </w:pPr>
      <w:r>
        <w:t xml:space="preserve">a batch script to embed all chunks that have </w:t>
      </w:r>
      <w:r>
        <w:rPr>
          <w:rStyle w:val="SourceText"/>
        </w:rPr>
        <w:t>embedding IS NULL</w:t>
      </w:r>
      <w:r>
        <w:t xml:space="preserve"> </w:t>
      </w:r>
    </w:p>
    <w:p w14:paraId="6BEFE6F7" w14:textId="77777777" w:rsidR="00833EE0" w:rsidRDefault="00000000">
      <w:pPr>
        <w:pStyle w:val="a0"/>
      </w:pPr>
      <w:r>
        <w:t>Suggested files:</w:t>
      </w:r>
    </w:p>
    <w:p w14:paraId="6D7C91EE" w14:textId="77777777" w:rsidR="00833EE0" w:rsidRDefault="00000000">
      <w:pPr>
        <w:pStyle w:val="a0"/>
        <w:numPr>
          <w:ilvl w:val="0"/>
          <w:numId w:val="14"/>
        </w:numPr>
        <w:tabs>
          <w:tab w:val="left" w:pos="709"/>
        </w:tabs>
        <w:spacing w:after="0"/>
      </w:pPr>
      <w:r>
        <w:rPr>
          <w:rStyle w:val="SourceText"/>
        </w:rPr>
        <w:t>legal-service/app/services/embedding_service.py</w:t>
      </w:r>
      <w:r>
        <w:t xml:space="preserve"> </w:t>
      </w:r>
    </w:p>
    <w:p w14:paraId="5EF74F92" w14:textId="77777777" w:rsidR="00833EE0" w:rsidRDefault="00000000">
      <w:pPr>
        <w:pStyle w:val="a0"/>
        <w:numPr>
          <w:ilvl w:val="0"/>
          <w:numId w:val="14"/>
        </w:numPr>
        <w:tabs>
          <w:tab w:val="left" w:pos="709"/>
        </w:tabs>
      </w:pPr>
      <w:r>
        <w:rPr>
          <w:rStyle w:val="SourceText"/>
        </w:rPr>
        <w:t>legal-service/scripts/embed_chunks.py</w:t>
      </w:r>
      <w:r>
        <w:t xml:space="preserve"> </w:t>
      </w:r>
    </w:p>
    <w:p w14:paraId="50B47479" w14:textId="77777777" w:rsidR="00833EE0" w:rsidRDefault="00000000">
      <w:pPr>
        <w:pStyle w:val="a0"/>
      </w:pPr>
      <w:r>
        <w:t>Behavior:</w:t>
      </w:r>
    </w:p>
    <w:p w14:paraId="35E51708" w14:textId="77777777" w:rsidR="00833EE0" w:rsidRDefault="00000000">
      <w:pPr>
        <w:pStyle w:val="a0"/>
        <w:numPr>
          <w:ilvl w:val="0"/>
          <w:numId w:val="15"/>
        </w:numPr>
        <w:tabs>
          <w:tab w:val="left" w:pos="709"/>
        </w:tabs>
        <w:spacing w:after="0"/>
      </w:pPr>
      <w:r>
        <w:t xml:space="preserve">take chunk text </w:t>
      </w:r>
    </w:p>
    <w:p w14:paraId="30B155EA" w14:textId="77777777" w:rsidR="00833EE0" w:rsidRDefault="00000000">
      <w:pPr>
        <w:pStyle w:val="a0"/>
        <w:numPr>
          <w:ilvl w:val="0"/>
          <w:numId w:val="15"/>
        </w:numPr>
        <w:tabs>
          <w:tab w:val="left" w:pos="709"/>
        </w:tabs>
        <w:spacing w:after="0"/>
      </w:pPr>
      <w:r>
        <w:t xml:space="preserve">call embedding API </w:t>
      </w:r>
    </w:p>
    <w:p w14:paraId="1E39BAD7" w14:textId="77777777" w:rsidR="00833EE0" w:rsidRDefault="00000000">
      <w:pPr>
        <w:pStyle w:val="a0"/>
        <w:numPr>
          <w:ilvl w:val="0"/>
          <w:numId w:val="15"/>
        </w:numPr>
        <w:tabs>
          <w:tab w:val="left" w:pos="709"/>
        </w:tabs>
        <w:spacing w:after="0"/>
      </w:pPr>
      <w:r>
        <w:t xml:space="preserve">store vector in </w:t>
      </w:r>
      <w:r>
        <w:rPr>
          <w:rStyle w:val="SourceText"/>
        </w:rPr>
        <w:t>source_chunks.embedding</w:t>
      </w:r>
      <w:r>
        <w:t xml:space="preserve"> </w:t>
      </w:r>
    </w:p>
    <w:p w14:paraId="27C192DD" w14:textId="77777777" w:rsidR="00833EE0" w:rsidRDefault="00000000">
      <w:pPr>
        <w:pStyle w:val="a0"/>
        <w:numPr>
          <w:ilvl w:val="0"/>
          <w:numId w:val="15"/>
        </w:numPr>
        <w:tabs>
          <w:tab w:val="left" w:pos="709"/>
        </w:tabs>
        <w:spacing w:after="0"/>
      </w:pPr>
      <w:r>
        <w:t xml:space="preserve">run in batches </w:t>
      </w:r>
    </w:p>
    <w:p w14:paraId="482BEA12" w14:textId="77777777" w:rsidR="00833EE0" w:rsidRDefault="00000000">
      <w:pPr>
        <w:pStyle w:val="a0"/>
        <w:numPr>
          <w:ilvl w:val="0"/>
          <w:numId w:val="15"/>
        </w:numPr>
        <w:tabs>
          <w:tab w:val="left" w:pos="709"/>
        </w:tabs>
      </w:pPr>
      <w:r>
        <w:t xml:space="preserve">make the script idempotent </w:t>
      </w:r>
    </w:p>
    <w:p w14:paraId="57BFA0CF" w14:textId="77777777" w:rsidR="00833EE0" w:rsidRDefault="00000000">
      <w:pPr>
        <w:pStyle w:val="a0"/>
      </w:pPr>
      <w:r>
        <w:t>Important:</w:t>
      </w:r>
    </w:p>
    <w:p w14:paraId="6D891118" w14:textId="77777777" w:rsidR="00833EE0" w:rsidRDefault="00000000">
      <w:pPr>
        <w:pStyle w:val="a0"/>
        <w:numPr>
          <w:ilvl w:val="0"/>
          <w:numId w:val="16"/>
        </w:numPr>
        <w:tabs>
          <w:tab w:val="left" w:pos="709"/>
        </w:tabs>
        <w:spacing w:after="0"/>
      </w:pPr>
      <w:r>
        <w:t xml:space="preserve">log failures per chunk </w:t>
      </w:r>
    </w:p>
    <w:p w14:paraId="3E61B523" w14:textId="77777777" w:rsidR="00833EE0" w:rsidRDefault="00000000">
      <w:pPr>
        <w:pStyle w:val="a0"/>
        <w:numPr>
          <w:ilvl w:val="0"/>
          <w:numId w:val="16"/>
        </w:numPr>
        <w:tabs>
          <w:tab w:val="left" w:pos="709"/>
        </w:tabs>
        <w:spacing w:after="0"/>
      </w:pPr>
      <w:r>
        <w:t xml:space="preserve">do not stop the whole batch because of one bad row </w:t>
      </w:r>
    </w:p>
    <w:p w14:paraId="456EDD73" w14:textId="77777777" w:rsidR="00833EE0" w:rsidRDefault="00000000">
      <w:pPr>
        <w:pStyle w:val="a0"/>
        <w:numPr>
          <w:ilvl w:val="0"/>
          <w:numId w:val="16"/>
        </w:numPr>
        <w:tabs>
          <w:tab w:val="left" w:pos="709"/>
        </w:tabs>
      </w:pPr>
      <w:r>
        <w:t xml:space="preserve">keep provider logic isolated in one service, not spread across retrieval code </w:t>
      </w:r>
    </w:p>
    <w:p w14:paraId="49326788" w14:textId="77777777" w:rsidR="00833EE0" w:rsidRDefault="00000000">
      <w:pPr>
        <w:pStyle w:val="a0"/>
      </w:pPr>
      <w:r>
        <w:t>Output of Step 4:</w:t>
      </w:r>
    </w:p>
    <w:p w14:paraId="2DBAB5AF" w14:textId="77777777" w:rsidR="00833EE0" w:rsidRDefault="00000000">
      <w:pPr>
        <w:pStyle w:val="a0"/>
        <w:numPr>
          <w:ilvl w:val="0"/>
          <w:numId w:val="17"/>
        </w:numPr>
        <w:tabs>
          <w:tab w:val="left" w:pos="709"/>
        </w:tabs>
      </w:pPr>
      <w:r>
        <w:t xml:space="preserve">a real vectorized corpus in PostgreSQL </w:t>
      </w:r>
    </w:p>
    <w:p w14:paraId="6ED8B5EA" w14:textId="77777777" w:rsidR="00833EE0" w:rsidRDefault="00000000">
      <w:pPr>
        <w:pStyle w:val="2"/>
      </w:pPr>
      <w:r>
        <w:t>Step 5: replace keyword fallback with hybrid retrieval</w:t>
      </w:r>
    </w:p>
    <w:p w14:paraId="0AC7CCD2" w14:textId="77777777" w:rsidR="00833EE0" w:rsidRDefault="00000000">
      <w:pPr>
        <w:pStyle w:val="a0"/>
      </w:pPr>
      <w:r>
        <w:t>This is the core transition from fake RAG to real RAG.</w:t>
      </w:r>
    </w:p>
    <w:p w14:paraId="2E093CAD" w14:textId="77777777" w:rsidR="00833EE0" w:rsidRDefault="00000000">
      <w:pPr>
        <w:pStyle w:val="a0"/>
      </w:pPr>
      <w:r>
        <w:t xml:space="preserve">Rewrite </w:t>
      </w:r>
      <w:r>
        <w:rPr>
          <w:rStyle w:val="SourceText"/>
        </w:rPr>
        <w:t>RetrievalService</w:t>
      </w:r>
      <w:r>
        <w:t xml:space="preserve"> so it does:</w:t>
      </w:r>
    </w:p>
    <w:p w14:paraId="33698F04" w14:textId="77777777" w:rsidR="00833EE0" w:rsidRDefault="00000000">
      <w:pPr>
        <w:pStyle w:val="a0"/>
        <w:numPr>
          <w:ilvl w:val="0"/>
          <w:numId w:val="18"/>
        </w:numPr>
        <w:tabs>
          <w:tab w:val="left" w:pos="709"/>
        </w:tabs>
        <w:spacing w:after="0"/>
      </w:pPr>
      <w:r>
        <w:t xml:space="preserve">embed the user question </w:t>
      </w:r>
    </w:p>
    <w:p w14:paraId="73A061F2" w14:textId="77777777" w:rsidR="00833EE0" w:rsidRDefault="00000000">
      <w:pPr>
        <w:pStyle w:val="a0"/>
        <w:numPr>
          <w:ilvl w:val="0"/>
          <w:numId w:val="18"/>
        </w:numPr>
        <w:tabs>
          <w:tab w:val="left" w:pos="709"/>
        </w:tabs>
        <w:spacing w:after="0"/>
      </w:pPr>
      <w:r>
        <w:t xml:space="preserve">run pgvector similarity search on </w:t>
      </w:r>
      <w:r>
        <w:rPr>
          <w:rStyle w:val="SourceText"/>
        </w:rPr>
        <w:t>source_chunks.embedding</w:t>
      </w:r>
      <w:r>
        <w:t xml:space="preserve"> </w:t>
      </w:r>
    </w:p>
    <w:p w14:paraId="6ADA646B" w14:textId="77777777" w:rsidR="00833EE0" w:rsidRDefault="00000000">
      <w:pPr>
        <w:pStyle w:val="a0"/>
        <w:numPr>
          <w:ilvl w:val="0"/>
          <w:numId w:val="18"/>
        </w:numPr>
        <w:tabs>
          <w:tab w:val="left" w:pos="709"/>
        </w:tabs>
        <w:spacing w:after="0"/>
      </w:pPr>
      <w:r>
        <w:t xml:space="preserve">optionally run a keyword/full-text search branch </w:t>
      </w:r>
    </w:p>
    <w:p w14:paraId="574B3F1A" w14:textId="77777777" w:rsidR="00833EE0" w:rsidRDefault="00000000">
      <w:pPr>
        <w:pStyle w:val="a0"/>
        <w:numPr>
          <w:ilvl w:val="0"/>
          <w:numId w:val="18"/>
        </w:numPr>
        <w:tabs>
          <w:tab w:val="left" w:pos="709"/>
        </w:tabs>
        <w:spacing w:after="0"/>
      </w:pPr>
      <w:r>
        <w:t xml:space="preserve">fuse the candidate lists </w:t>
      </w:r>
    </w:p>
    <w:p w14:paraId="7CC0A760" w14:textId="77777777" w:rsidR="00833EE0" w:rsidRDefault="00000000">
      <w:pPr>
        <w:pStyle w:val="a0"/>
        <w:numPr>
          <w:ilvl w:val="0"/>
          <w:numId w:val="18"/>
        </w:numPr>
        <w:tabs>
          <w:tab w:val="left" w:pos="709"/>
        </w:tabs>
        <w:spacing w:after="0"/>
      </w:pPr>
      <w:r>
        <w:t xml:space="preserve">deduplicate and rerank </w:t>
      </w:r>
    </w:p>
    <w:p w14:paraId="05E21367" w14:textId="77777777" w:rsidR="00833EE0" w:rsidRDefault="00000000">
      <w:pPr>
        <w:pStyle w:val="a0"/>
        <w:numPr>
          <w:ilvl w:val="0"/>
          <w:numId w:val="18"/>
        </w:numPr>
        <w:tabs>
          <w:tab w:val="left" w:pos="709"/>
        </w:tabs>
      </w:pPr>
      <w:r>
        <w:t xml:space="preserve">return top chunks plus retrieval metadata </w:t>
      </w:r>
    </w:p>
    <w:p w14:paraId="4D0EFDC1" w14:textId="77777777" w:rsidR="00833EE0" w:rsidRDefault="00000000">
      <w:pPr>
        <w:pStyle w:val="a0"/>
      </w:pPr>
      <w:r>
        <w:t>Files:</w:t>
      </w:r>
    </w:p>
    <w:p w14:paraId="5329BCD0" w14:textId="77777777" w:rsidR="00833EE0" w:rsidRDefault="00000000">
      <w:pPr>
        <w:pStyle w:val="a0"/>
        <w:numPr>
          <w:ilvl w:val="0"/>
          <w:numId w:val="19"/>
        </w:numPr>
        <w:tabs>
          <w:tab w:val="left" w:pos="709"/>
        </w:tabs>
      </w:pPr>
      <w:r>
        <w:rPr>
          <w:rStyle w:val="SourceText"/>
        </w:rPr>
        <w:t>legal-service/app/services/retrieval_service.py</w:t>
      </w:r>
      <w:r>
        <w:t xml:space="preserve"> </w:t>
      </w:r>
    </w:p>
    <w:p w14:paraId="033D6064" w14:textId="77777777" w:rsidR="00833EE0" w:rsidRDefault="00000000">
      <w:pPr>
        <w:pStyle w:val="a0"/>
      </w:pPr>
      <w:r>
        <w:t>Minimum viable hybrid strategy:</w:t>
      </w:r>
    </w:p>
    <w:p w14:paraId="64A79439" w14:textId="77777777" w:rsidR="00833EE0" w:rsidRDefault="00000000">
      <w:pPr>
        <w:pStyle w:val="a0"/>
        <w:numPr>
          <w:ilvl w:val="0"/>
          <w:numId w:val="20"/>
        </w:numPr>
        <w:tabs>
          <w:tab w:val="left" w:pos="709"/>
        </w:tabs>
        <w:spacing w:after="0"/>
      </w:pPr>
      <w:r>
        <w:lastRenderedPageBreak/>
        <w:t xml:space="preserve">vector search for semantic recall </w:t>
      </w:r>
    </w:p>
    <w:p w14:paraId="0BEE3BE2" w14:textId="77777777" w:rsidR="00833EE0" w:rsidRDefault="00000000">
      <w:pPr>
        <w:pStyle w:val="a0"/>
        <w:numPr>
          <w:ilvl w:val="0"/>
          <w:numId w:val="20"/>
        </w:numPr>
        <w:tabs>
          <w:tab w:val="left" w:pos="709"/>
        </w:tabs>
        <w:spacing w:after="0"/>
      </w:pPr>
      <w:r>
        <w:t xml:space="preserve">simple keyword branch for lexical precision </w:t>
      </w:r>
    </w:p>
    <w:p w14:paraId="4D7C0A2B" w14:textId="77777777" w:rsidR="00833EE0" w:rsidRDefault="00000000">
      <w:pPr>
        <w:pStyle w:val="a0"/>
        <w:numPr>
          <w:ilvl w:val="0"/>
          <w:numId w:val="20"/>
        </w:numPr>
        <w:tabs>
          <w:tab w:val="left" w:pos="709"/>
        </w:tabs>
      </w:pPr>
      <w:r>
        <w:t xml:space="preserve">reciprocal-rank-style merge or simple weighted merge </w:t>
      </w:r>
    </w:p>
    <w:p w14:paraId="2A9EEEE3" w14:textId="77777777" w:rsidR="00833EE0" w:rsidRDefault="00000000">
      <w:pPr>
        <w:pStyle w:val="a0"/>
      </w:pPr>
      <w:r>
        <w:t>Why hybrid:</w:t>
      </w:r>
    </w:p>
    <w:p w14:paraId="2E3F3715" w14:textId="77777777" w:rsidR="00833EE0" w:rsidRDefault="00000000">
      <w:pPr>
        <w:pStyle w:val="a0"/>
        <w:numPr>
          <w:ilvl w:val="0"/>
          <w:numId w:val="21"/>
        </w:numPr>
        <w:tabs>
          <w:tab w:val="left" w:pos="709"/>
        </w:tabs>
        <w:spacing w:after="0"/>
      </w:pPr>
      <w:r>
        <w:t xml:space="preserve">legal questions often contain exact terms that keyword helps with </w:t>
      </w:r>
    </w:p>
    <w:p w14:paraId="4A30F872" w14:textId="77777777" w:rsidR="00833EE0" w:rsidRDefault="00000000">
      <w:pPr>
        <w:pStyle w:val="a0"/>
        <w:numPr>
          <w:ilvl w:val="0"/>
          <w:numId w:val="21"/>
        </w:numPr>
        <w:tabs>
          <w:tab w:val="left" w:pos="709"/>
        </w:tabs>
      </w:pPr>
      <w:r>
        <w:t xml:space="preserve">semantic retrieval helps when wording differs from the source text </w:t>
      </w:r>
    </w:p>
    <w:p w14:paraId="53B802C2" w14:textId="77777777" w:rsidR="00833EE0" w:rsidRDefault="00000000">
      <w:pPr>
        <w:pStyle w:val="a0"/>
      </w:pPr>
      <w:r>
        <w:t>Do not overcomplicate reranking yet.</w:t>
      </w:r>
      <w:r>
        <w:br/>
        <w:t>This week, a strong hybrid baseline is enough.</w:t>
      </w:r>
    </w:p>
    <w:p w14:paraId="554EA20B" w14:textId="77777777" w:rsidR="00833EE0" w:rsidRDefault="00000000">
      <w:pPr>
        <w:pStyle w:val="2"/>
      </w:pPr>
      <w:r>
        <w:t>Step 6: replace the stub reasoning layer with grounded answer generation</w:t>
      </w:r>
    </w:p>
    <w:p w14:paraId="44AB6A78" w14:textId="77777777" w:rsidR="00833EE0" w:rsidRDefault="00000000">
      <w:pPr>
        <w:pStyle w:val="a0"/>
      </w:pPr>
      <w:r>
        <w:t>Once retrieval is real, make generation real.</w:t>
      </w:r>
    </w:p>
    <w:p w14:paraId="7F205BB3" w14:textId="77777777" w:rsidR="00833EE0" w:rsidRDefault="00000000">
      <w:pPr>
        <w:pStyle w:val="a0"/>
      </w:pPr>
      <w:r>
        <w:t xml:space="preserve">Rewrite </w:t>
      </w:r>
      <w:r>
        <w:rPr>
          <w:rStyle w:val="SourceText"/>
        </w:rPr>
        <w:t>ReasoningService</w:t>
      </w:r>
      <w:r>
        <w:t xml:space="preserve"> so it:</w:t>
      </w:r>
    </w:p>
    <w:p w14:paraId="176AE7A1" w14:textId="77777777" w:rsidR="00833EE0" w:rsidRDefault="00000000">
      <w:pPr>
        <w:pStyle w:val="a0"/>
        <w:numPr>
          <w:ilvl w:val="0"/>
          <w:numId w:val="22"/>
        </w:numPr>
        <w:tabs>
          <w:tab w:val="left" w:pos="709"/>
        </w:tabs>
        <w:spacing w:after="0"/>
      </w:pPr>
      <w:r>
        <w:t xml:space="preserve">receives only retrieved chunks </w:t>
      </w:r>
    </w:p>
    <w:p w14:paraId="7B44B9DE" w14:textId="77777777" w:rsidR="00833EE0" w:rsidRDefault="00000000">
      <w:pPr>
        <w:pStyle w:val="a0"/>
        <w:numPr>
          <w:ilvl w:val="0"/>
          <w:numId w:val="22"/>
        </w:numPr>
        <w:tabs>
          <w:tab w:val="left" w:pos="709"/>
        </w:tabs>
        <w:spacing w:after="0"/>
      </w:pPr>
      <w:r>
        <w:t xml:space="preserve">prompts the LLM to answer strictly from those chunks </w:t>
      </w:r>
    </w:p>
    <w:p w14:paraId="169B6433" w14:textId="77777777" w:rsidR="00833EE0" w:rsidRDefault="00000000">
      <w:pPr>
        <w:pStyle w:val="a0"/>
        <w:numPr>
          <w:ilvl w:val="0"/>
          <w:numId w:val="22"/>
        </w:numPr>
        <w:tabs>
          <w:tab w:val="left" w:pos="709"/>
        </w:tabs>
        <w:spacing w:after="0"/>
      </w:pPr>
      <w:r>
        <w:t xml:space="preserve">returns a structured </w:t>
      </w:r>
      <w:r>
        <w:rPr>
          <w:rStyle w:val="SourceText"/>
        </w:rPr>
        <w:t>QueryResponse</w:t>
      </w:r>
      <w:r>
        <w:t xml:space="preserve"> </w:t>
      </w:r>
    </w:p>
    <w:p w14:paraId="625FB73E" w14:textId="77777777" w:rsidR="00833EE0" w:rsidRDefault="00000000">
      <w:pPr>
        <w:pStyle w:val="a0"/>
        <w:numPr>
          <w:ilvl w:val="0"/>
          <w:numId w:val="22"/>
        </w:numPr>
        <w:tabs>
          <w:tab w:val="left" w:pos="709"/>
        </w:tabs>
        <w:spacing w:after="0"/>
      </w:pPr>
      <w:r>
        <w:t xml:space="preserve">produces real citations tied to chunk IDs </w:t>
      </w:r>
    </w:p>
    <w:p w14:paraId="0D05A0A4" w14:textId="77777777" w:rsidR="00833EE0" w:rsidRDefault="00000000">
      <w:pPr>
        <w:pStyle w:val="a0"/>
        <w:numPr>
          <w:ilvl w:val="0"/>
          <w:numId w:val="22"/>
        </w:numPr>
        <w:tabs>
          <w:tab w:val="left" w:pos="709"/>
        </w:tabs>
      </w:pPr>
      <w:r>
        <w:t xml:space="preserve">explicitly surfaces uncertainty and missing facts </w:t>
      </w:r>
    </w:p>
    <w:p w14:paraId="2BF06243" w14:textId="77777777" w:rsidR="00833EE0" w:rsidRDefault="00000000">
      <w:pPr>
        <w:pStyle w:val="a0"/>
      </w:pPr>
      <w:r>
        <w:t>Files:</w:t>
      </w:r>
    </w:p>
    <w:p w14:paraId="3FF65E09" w14:textId="77777777" w:rsidR="00833EE0" w:rsidRDefault="00000000">
      <w:pPr>
        <w:pStyle w:val="a0"/>
        <w:numPr>
          <w:ilvl w:val="0"/>
          <w:numId w:val="23"/>
        </w:numPr>
        <w:tabs>
          <w:tab w:val="left" w:pos="709"/>
        </w:tabs>
      </w:pPr>
      <w:r>
        <w:rPr>
          <w:rStyle w:val="SourceText"/>
        </w:rPr>
        <w:t>legal-service/app/services/reasoning_service.py</w:t>
      </w:r>
      <w:r>
        <w:t xml:space="preserve"> </w:t>
      </w:r>
    </w:p>
    <w:p w14:paraId="698253DD" w14:textId="77777777" w:rsidR="00833EE0" w:rsidRDefault="00000000">
      <w:pPr>
        <w:pStyle w:val="a0"/>
      </w:pPr>
      <w:r>
        <w:t>Prompt requirements:</w:t>
      </w:r>
    </w:p>
    <w:p w14:paraId="47D821E5" w14:textId="77777777" w:rsidR="00833EE0" w:rsidRDefault="00000000">
      <w:pPr>
        <w:pStyle w:val="a0"/>
        <w:numPr>
          <w:ilvl w:val="0"/>
          <w:numId w:val="24"/>
        </w:numPr>
        <w:tabs>
          <w:tab w:val="left" w:pos="709"/>
        </w:tabs>
        <w:spacing w:after="0"/>
      </w:pPr>
      <w:r>
        <w:t xml:space="preserve">answer only from retrieved material </w:t>
      </w:r>
    </w:p>
    <w:p w14:paraId="49993B83" w14:textId="77777777" w:rsidR="00833EE0" w:rsidRDefault="00000000">
      <w:pPr>
        <w:pStyle w:val="a0"/>
        <w:numPr>
          <w:ilvl w:val="0"/>
          <w:numId w:val="24"/>
        </w:numPr>
        <w:tabs>
          <w:tab w:val="left" w:pos="709"/>
        </w:tabs>
        <w:spacing w:after="0"/>
      </w:pPr>
      <w:r>
        <w:t xml:space="preserve">do not invent legal rules </w:t>
      </w:r>
    </w:p>
    <w:p w14:paraId="168CEAF5" w14:textId="77777777" w:rsidR="00833EE0" w:rsidRDefault="00000000">
      <w:pPr>
        <w:pStyle w:val="a0"/>
        <w:numPr>
          <w:ilvl w:val="0"/>
          <w:numId w:val="24"/>
        </w:numPr>
        <w:tabs>
          <w:tab w:val="left" w:pos="709"/>
        </w:tabs>
        <w:spacing w:after="0"/>
      </w:pPr>
      <w:r>
        <w:t xml:space="preserve">identify when the corpus is insufficient </w:t>
      </w:r>
    </w:p>
    <w:p w14:paraId="371E6EBA" w14:textId="77777777" w:rsidR="00833EE0" w:rsidRDefault="00000000">
      <w:pPr>
        <w:pStyle w:val="a0"/>
        <w:numPr>
          <w:ilvl w:val="0"/>
          <w:numId w:val="24"/>
        </w:numPr>
        <w:tabs>
          <w:tab w:val="left" w:pos="709"/>
        </w:tabs>
        <w:spacing w:after="0"/>
      </w:pPr>
      <w:r>
        <w:t xml:space="preserve">distinguish general information from case-specific legal advice </w:t>
      </w:r>
    </w:p>
    <w:p w14:paraId="258AB87A" w14:textId="77777777" w:rsidR="00833EE0" w:rsidRDefault="00000000">
      <w:pPr>
        <w:pStyle w:val="a0"/>
        <w:numPr>
          <w:ilvl w:val="0"/>
          <w:numId w:val="24"/>
        </w:numPr>
        <w:tabs>
          <w:tab w:val="left" w:pos="709"/>
        </w:tabs>
      </w:pPr>
      <w:r>
        <w:t xml:space="preserve">cite the exact supporting chunks used </w:t>
      </w:r>
    </w:p>
    <w:p w14:paraId="55D3F12B" w14:textId="77777777" w:rsidR="00833EE0" w:rsidRDefault="00000000">
      <w:pPr>
        <w:pStyle w:val="a0"/>
      </w:pPr>
      <w:r>
        <w:t>The output should still match your existing schema, because the widget bridge already depends on it.</w:t>
      </w:r>
    </w:p>
    <w:p w14:paraId="3ED7D816" w14:textId="77777777" w:rsidR="00833EE0" w:rsidRDefault="00000000">
      <w:pPr>
        <w:pStyle w:val="2"/>
      </w:pPr>
      <w:r>
        <w:t>Step 7: persist citations and retrieval evidence</w:t>
      </w:r>
    </w:p>
    <w:p w14:paraId="7989992F" w14:textId="77777777" w:rsidR="00833EE0" w:rsidRDefault="00000000">
      <w:pPr>
        <w:pStyle w:val="a0"/>
      </w:pPr>
      <w:r>
        <w:t>Right now the service returns citations, but the backend should also persist what was actually used.</w:t>
      </w:r>
    </w:p>
    <w:p w14:paraId="2EC68E12" w14:textId="77777777" w:rsidR="00833EE0" w:rsidRDefault="00000000">
      <w:pPr>
        <w:pStyle w:val="a0"/>
      </w:pPr>
      <w:r>
        <w:t xml:space="preserve">Update </w:t>
      </w:r>
      <w:r>
        <w:rPr>
          <w:rStyle w:val="SourceText"/>
        </w:rPr>
        <w:t>QueryService</w:t>
      </w:r>
      <w:r>
        <w:t xml:space="preserve"> so that after generation it:</w:t>
      </w:r>
    </w:p>
    <w:p w14:paraId="124514E5" w14:textId="77777777" w:rsidR="00833EE0" w:rsidRDefault="00000000">
      <w:pPr>
        <w:pStyle w:val="a0"/>
        <w:numPr>
          <w:ilvl w:val="0"/>
          <w:numId w:val="25"/>
        </w:numPr>
        <w:tabs>
          <w:tab w:val="left" w:pos="709"/>
        </w:tabs>
        <w:spacing w:after="0"/>
      </w:pPr>
      <w:r>
        <w:t xml:space="preserve">stores </w:t>
      </w:r>
      <w:r>
        <w:rPr>
          <w:rStyle w:val="SourceText"/>
        </w:rPr>
        <w:t>Citation</w:t>
      </w:r>
      <w:r>
        <w:t xml:space="preserve"> rows for the chunks used </w:t>
      </w:r>
    </w:p>
    <w:p w14:paraId="7F3F4C2F" w14:textId="77777777" w:rsidR="00833EE0" w:rsidRDefault="00000000">
      <w:pPr>
        <w:pStyle w:val="a0"/>
        <w:numPr>
          <w:ilvl w:val="0"/>
          <w:numId w:val="25"/>
        </w:numPr>
        <w:tabs>
          <w:tab w:val="left" w:pos="709"/>
        </w:tabs>
        <w:spacing w:after="0"/>
      </w:pPr>
      <w:r>
        <w:t xml:space="preserve">optionally stores retrieval metadata for debugging </w:t>
      </w:r>
    </w:p>
    <w:p w14:paraId="3A5AB3B7" w14:textId="77777777" w:rsidR="00833EE0" w:rsidRDefault="00000000">
      <w:pPr>
        <w:pStyle w:val="a0"/>
        <w:numPr>
          <w:ilvl w:val="0"/>
          <w:numId w:val="25"/>
        </w:numPr>
        <w:tabs>
          <w:tab w:val="left" w:pos="709"/>
        </w:tabs>
      </w:pPr>
      <w:r>
        <w:t xml:space="preserve">links the query outcome to the </w:t>
      </w:r>
      <w:r>
        <w:rPr>
          <w:rStyle w:val="SourceText"/>
        </w:rPr>
        <w:t>Matter</w:t>
      </w:r>
      <w:r>
        <w:t xml:space="preserve"> </w:t>
      </w:r>
    </w:p>
    <w:p w14:paraId="44AD4B12" w14:textId="77777777" w:rsidR="00833EE0" w:rsidRDefault="00000000">
      <w:pPr>
        <w:pStyle w:val="a0"/>
      </w:pPr>
      <w:r>
        <w:t>Files:</w:t>
      </w:r>
    </w:p>
    <w:p w14:paraId="4725D857" w14:textId="77777777" w:rsidR="00833EE0" w:rsidRDefault="00000000">
      <w:pPr>
        <w:pStyle w:val="a0"/>
        <w:numPr>
          <w:ilvl w:val="0"/>
          <w:numId w:val="26"/>
        </w:numPr>
        <w:tabs>
          <w:tab w:val="left" w:pos="709"/>
        </w:tabs>
      </w:pPr>
      <w:r>
        <w:rPr>
          <w:rStyle w:val="SourceText"/>
        </w:rPr>
        <w:t>legal-service/app/services/query_service.py</w:t>
      </w:r>
      <w:r>
        <w:t xml:space="preserve"> </w:t>
      </w:r>
    </w:p>
    <w:p w14:paraId="11E9638A" w14:textId="77777777" w:rsidR="00833EE0" w:rsidRDefault="00000000">
      <w:pPr>
        <w:pStyle w:val="a0"/>
      </w:pPr>
      <w:r>
        <w:lastRenderedPageBreak/>
        <w:t>This matters because later you will want:</w:t>
      </w:r>
    </w:p>
    <w:p w14:paraId="419C681E" w14:textId="77777777" w:rsidR="00833EE0" w:rsidRDefault="00000000">
      <w:pPr>
        <w:pStyle w:val="a0"/>
        <w:numPr>
          <w:ilvl w:val="0"/>
          <w:numId w:val="27"/>
        </w:numPr>
        <w:tabs>
          <w:tab w:val="left" w:pos="709"/>
        </w:tabs>
        <w:spacing w:after="0"/>
      </w:pPr>
      <w:r>
        <w:t xml:space="preserve">lawyer review </w:t>
      </w:r>
    </w:p>
    <w:p w14:paraId="28532F93" w14:textId="77777777" w:rsidR="00833EE0" w:rsidRDefault="00000000">
      <w:pPr>
        <w:pStyle w:val="a0"/>
        <w:numPr>
          <w:ilvl w:val="0"/>
          <w:numId w:val="27"/>
        </w:numPr>
        <w:tabs>
          <w:tab w:val="left" w:pos="709"/>
        </w:tabs>
        <w:spacing w:after="0"/>
      </w:pPr>
      <w:r>
        <w:t xml:space="preserve">auditability </w:t>
      </w:r>
    </w:p>
    <w:p w14:paraId="1A54EABA" w14:textId="77777777" w:rsidR="00833EE0" w:rsidRDefault="00000000">
      <w:pPr>
        <w:pStyle w:val="a0"/>
        <w:numPr>
          <w:ilvl w:val="0"/>
          <w:numId w:val="27"/>
        </w:numPr>
        <w:tabs>
          <w:tab w:val="left" w:pos="709"/>
        </w:tabs>
      </w:pPr>
      <w:r>
        <w:t xml:space="preserve">debugging of hallucinations or bad retrieval </w:t>
      </w:r>
    </w:p>
    <w:p w14:paraId="46BDB09F" w14:textId="77777777" w:rsidR="00833EE0" w:rsidRDefault="00000000">
      <w:pPr>
        <w:pStyle w:val="2"/>
      </w:pPr>
      <w:r>
        <w:t>Step 8: patch the frontend to render real citations properly</w:t>
      </w:r>
    </w:p>
    <w:p w14:paraId="762D8F70" w14:textId="77777777" w:rsidR="00833EE0" w:rsidRDefault="00000000">
      <w:pPr>
        <w:pStyle w:val="a0"/>
      </w:pPr>
      <w:r>
        <w:t>There is a small but important mismatch in the current bridge.</w:t>
      </w:r>
    </w:p>
    <w:p w14:paraId="4CE4A70F" w14:textId="77777777" w:rsidR="00833EE0" w:rsidRDefault="00000000">
      <w:pPr>
        <w:pStyle w:val="a0"/>
      </w:pPr>
      <w:r>
        <w:t xml:space="preserve">The widget formatter currently looks for citation fields like </w:t>
      </w:r>
      <w:r>
        <w:rPr>
          <w:rStyle w:val="SourceText"/>
        </w:rPr>
        <w:t>source_title</w:t>
      </w:r>
      <w:r>
        <w:t xml:space="preserve">, but the backend schema returns </w:t>
      </w:r>
      <w:r>
        <w:rPr>
          <w:rStyle w:val="SourceText"/>
        </w:rPr>
        <w:t>title</w:t>
      </w:r>
      <w:r>
        <w:t>.</w:t>
      </w:r>
      <w:r>
        <w:br/>
        <w:t>That means your citation labels will not display correctly once real RAG is working.</w:t>
      </w:r>
    </w:p>
    <w:p w14:paraId="7AE9CF86" w14:textId="77777777" w:rsidR="00833EE0" w:rsidRDefault="00000000">
      <w:pPr>
        <w:pStyle w:val="a0"/>
      </w:pPr>
      <w:r>
        <w:t>Files:</w:t>
      </w:r>
    </w:p>
    <w:p w14:paraId="76CB4927" w14:textId="77777777" w:rsidR="00833EE0" w:rsidRDefault="00000000">
      <w:pPr>
        <w:pStyle w:val="a0"/>
        <w:numPr>
          <w:ilvl w:val="0"/>
          <w:numId w:val="28"/>
        </w:numPr>
        <w:tabs>
          <w:tab w:val="left" w:pos="709"/>
        </w:tabs>
        <w:spacing w:after="0"/>
      </w:pPr>
      <w:r>
        <w:rPr>
          <w:rStyle w:val="SourceText"/>
        </w:rPr>
        <w:t>chatbot/app/api/widget-chat/route.ts</w:t>
      </w:r>
      <w:r>
        <w:t xml:space="preserve"> </w:t>
      </w:r>
    </w:p>
    <w:p w14:paraId="6FC25893" w14:textId="77777777" w:rsidR="00833EE0" w:rsidRDefault="00000000">
      <w:pPr>
        <w:pStyle w:val="a0"/>
        <w:numPr>
          <w:ilvl w:val="0"/>
          <w:numId w:val="28"/>
        </w:numPr>
        <w:tabs>
          <w:tab w:val="left" w:pos="709"/>
        </w:tabs>
      </w:pPr>
      <w:r>
        <w:t xml:space="preserve">optionally </w:t>
      </w:r>
      <w:r>
        <w:rPr>
          <w:rStyle w:val="SourceText"/>
        </w:rPr>
        <w:t>chatbot/components/immigration-assistant-widget.tsx</w:t>
      </w:r>
      <w:r>
        <w:t xml:space="preserve"> </w:t>
      </w:r>
    </w:p>
    <w:p w14:paraId="0DCCDF8A" w14:textId="77777777" w:rsidR="00833EE0" w:rsidRDefault="00000000">
      <w:pPr>
        <w:pStyle w:val="a0"/>
      </w:pPr>
      <w:r>
        <w:t>What to do:</w:t>
      </w:r>
    </w:p>
    <w:p w14:paraId="07A86669" w14:textId="77777777" w:rsidR="00833EE0" w:rsidRDefault="00000000">
      <w:pPr>
        <w:pStyle w:val="a0"/>
        <w:numPr>
          <w:ilvl w:val="0"/>
          <w:numId w:val="29"/>
        </w:numPr>
        <w:tabs>
          <w:tab w:val="left" w:pos="709"/>
        </w:tabs>
        <w:spacing w:after="0"/>
      </w:pPr>
      <w:r>
        <w:t xml:space="preserve">map backend citation objects correctly </w:t>
      </w:r>
    </w:p>
    <w:p w14:paraId="626D833D" w14:textId="77777777" w:rsidR="00833EE0" w:rsidRDefault="00000000">
      <w:pPr>
        <w:pStyle w:val="a0"/>
        <w:numPr>
          <w:ilvl w:val="0"/>
          <w:numId w:val="29"/>
        </w:numPr>
        <w:tabs>
          <w:tab w:val="left" w:pos="709"/>
        </w:tabs>
        <w:spacing w:after="0"/>
      </w:pPr>
      <w:r>
        <w:t xml:space="preserve">display title + section reference + maybe source type </w:t>
      </w:r>
    </w:p>
    <w:p w14:paraId="1E50A4BD" w14:textId="77777777" w:rsidR="00833EE0" w:rsidRDefault="00000000">
      <w:pPr>
        <w:pStyle w:val="a0"/>
        <w:numPr>
          <w:ilvl w:val="0"/>
          <w:numId w:val="29"/>
        </w:numPr>
        <w:tabs>
          <w:tab w:val="left" w:pos="709"/>
        </w:tabs>
      </w:pPr>
      <w:r>
        <w:t xml:space="preserve">keep the current simple widget contract, but make the sources visibly useful </w:t>
      </w:r>
    </w:p>
    <w:p w14:paraId="16CC9784" w14:textId="77777777" w:rsidR="00833EE0" w:rsidRDefault="00000000">
      <w:pPr>
        <w:pStyle w:val="a0"/>
      </w:pPr>
      <w:r>
        <w:t>This is a small patch, but it will make the RAG result look much more credible.</w:t>
      </w:r>
    </w:p>
    <w:p w14:paraId="41DD66EA" w14:textId="77777777" w:rsidR="00833EE0" w:rsidRDefault="00000000">
      <w:pPr>
        <w:pStyle w:val="2"/>
      </w:pPr>
      <w:r>
        <w:t>Step 9: create a small evaluation set before expanding corpus</w:t>
      </w:r>
    </w:p>
    <w:p w14:paraId="65C1EF2E" w14:textId="77777777" w:rsidR="00833EE0" w:rsidRDefault="00000000">
      <w:pPr>
        <w:pStyle w:val="a0"/>
      </w:pPr>
      <w:r>
        <w:t>Do not judge RAG by intuition alone.</w:t>
      </w:r>
    </w:p>
    <w:p w14:paraId="5C019F2F" w14:textId="77777777" w:rsidR="00833EE0" w:rsidRDefault="00000000">
      <w:pPr>
        <w:pStyle w:val="a0"/>
      </w:pPr>
      <w:r>
        <w:t>Build a small benchmark:</w:t>
      </w:r>
    </w:p>
    <w:p w14:paraId="4544C85B" w14:textId="77777777" w:rsidR="00833EE0" w:rsidRDefault="00000000">
      <w:pPr>
        <w:pStyle w:val="a0"/>
        <w:numPr>
          <w:ilvl w:val="0"/>
          <w:numId w:val="30"/>
        </w:numPr>
        <w:tabs>
          <w:tab w:val="left" w:pos="709"/>
        </w:tabs>
        <w:spacing w:after="0"/>
      </w:pPr>
      <w:r>
        <w:t xml:space="preserve">20 to 30 representative immigration questions </w:t>
      </w:r>
    </w:p>
    <w:p w14:paraId="7AC735AE" w14:textId="77777777" w:rsidR="00833EE0" w:rsidRDefault="00000000">
      <w:pPr>
        <w:pStyle w:val="a0"/>
        <w:numPr>
          <w:ilvl w:val="0"/>
          <w:numId w:val="30"/>
        </w:numPr>
        <w:tabs>
          <w:tab w:val="left" w:pos="709"/>
        </w:tabs>
        <w:spacing w:after="0"/>
      </w:pPr>
      <w:r>
        <w:t xml:space="preserve">manually known expected source support </w:t>
      </w:r>
    </w:p>
    <w:p w14:paraId="47634042" w14:textId="77777777" w:rsidR="00833EE0" w:rsidRDefault="00000000">
      <w:pPr>
        <w:pStyle w:val="a0"/>
        <w:numPr>
          <w:ilvl w:val="0"/>
          <w:numId w:val="30"/>
        </w:numPr>
        <w:tabs>
          <w:tab w:val="left" w:pos="709"/>
        </w:tabs>
      </w:pPr>
      <w:r>
        <w:t xml:space="preserve">examples with enough data and examples that should escalate </w:t>
      </w:r>
    </w:p>
    <w:p w14:paraId="45A4FAF8" w14:textId="77777777" w:rsidR="00833EE0" w:rsidRDefault="00000000">
      <w:pPr>
        <w:pStyle w:val="a0"/>
      </w:pPr>
      <w:r>
        <w:t>Measure at least:</w:t>
      </w:r>
    </w:p>
    <w:p w14:paraId="653CD183" w14:textId="77777777" w:rsidR="00833EE0" w:rsidRDefault="00000000">
      <w:pPr>
        <w:pStyle w:val="a0"/>
        <w:numPr>
          <w:ilvl w:val="0"/>
          <w:numId w:val="31"/>
        </w:numPr>
        <w:tabs>
          <w:tab w:val="left" w:pos="709"/>
        </w:tabs>
        <w:spacing w:after="0"/>
      </w:pPr>
      <w:r>
        <w:t xml:space="preserve">retrieval recall@k </w:t>
      </w:r>
    </w:p>
    <w:p w14:paraId="693E6B20" w14:textId="77777777" w:rsidR="00833EE0" w:rsidRDefault="00000000">
      <w:pPr>
        <w:pStyle w:val="a0"/>
        <w:numPr>
          <w:ilvl w:val="0"/>
          <w:numId w:val="31"/>
        </w:numPr>
        <w:tabs>
          <w:tab w:val="left" w:pos="709"/>
        </w:tabs>
        <w:spacing w:after="0"/>
      </w:pPr>
      <w:r>
        <w:t xml:space="preserve">whether top chunks are relevant </w:t>
      </w:r>
    </w:p>
    <w:p w14:paraId="1AA090FB" w14:textId="77777777" w:rsidR="00833EE0" w:rsidRDefault="00000000">
      <w:pPr>
        <w:pStyle w:val="a0"/>
        <w:numPr>
          <w:ilvl w:val="0"/>
          <w:numId w:val="31"/>
        </w:numPr>
        <w:tabs>
          <w:tab w:val="left" w:pos="709"/>
        </w:tabs>
        <w:spacing w:after="0"/>
      </w:pPr>
      <w:r>
        <w:t xml:space="preserve">citation correctness </w:t>
      </w:r>
    </w:p>
    <w:p w14:paraId="1CE6A54F" w14:textId="77777777" w:rsidR="00833EE0" w:rsidRDefault="00000000">
      <w:pPr>
        <w:pStyle w:val="a0"/>
        <w:numPr>
          <w:ilvl w:val="0"/>
          <w:numId w:val="31"/>
        </w:numPr>
        <w:tabs>
          <w:tab w:val="left" w:pos="709"/>
        </w:tabs>
        <w:spacing w:after="0"/>
      </w:pPr>
      <w:r>
        <w:t xml:space="preserve">answer groundedness </w:t>
      </w:r>
    </w:p>
    <w:p w14:paraId="57607D0C" w14:textId="77777777" w:rsidR="00833EE0" w:rsidRDefault="00000000">
      <w:pPr>
        <w:pStyle w:val="a0"/>
        <w:numPr>
          <w:ilvl w:val="0"/>
          <w:numId w:val="31"/>
        </w:numPr>
        <w:tabs>
          <w:tab w:val="left" w:pos="709"/>
        </w:tabs>
      </w:pPr>
      <w:r>
        <w:t xml:space="preserve">false-confidence rate </w:t>
      </w:r>
    </w:p>
    <w:p w14:paraId="2BAA1BCA" w14:textId="77777777" w:rsidR="00833EE0" w:rsidRDefault="00000000">
      <w:pPr>
        <w:pStyle w:val="a0"/>
      </w:pPr>
      <w:r>
        <w:t>This will save you from endlessly prompt-tuning a broken retriever.</w:t>
      </w:r>
    </w:p>
    <w:p w14:paraId="37F8D379" w14:textId="77777777" w:rsidR="00833EE0" w:rsidRDefault="00000000">
      <w:pPr>
        <w:pStyle w:val="2"/>
      </w:pPr>
      <w:r>
        <w:t>Step 10: only after that, expand corpus breadth</w:t>
      </w:r>
    </w:p>
    <w:p w14:paraId="5FD5A08C" w14:textId="77777777" w:rsidR="00833EE0" w:rsidRDefault="00000000">
      <w:pPr>
        <w:pStyle w:val="a0"/>
      </w:pPr>
      <w:r>
        <w:t>When the pipeline is stable on a narrow corpus, then expand to:</w:t>
      </w:r>
    </w:p>
    <w:p w14:paraId="217D01AA" w14:textId="77777777" w:rsidR="00833EE0" w:rsidRDefault="00000000">
      <w:pPr>
        <w:pStyle w:val="a0"/>
        <w:numPr>
          <w:ilvl w:val="0"/>
          <w:numId w:val="32"/>
        </w:numPr>
        <w:tabs>
          <w:tab w:val="left" w:pos="709"/>
        </w:tabs>
        <w:spacing w:after="0"/>
      </w:pPr>
      <w:r>
        <w:t xml:space="preserve">more visa categories </w:t>
      </w:r>
    </w:p>
    <w:p w14:paraId="53B59253" w14:textId="77777777" w:rsidR="00833EE0" w:rsidRDefault="00000000">
      <w:pPr>
        <w:pStyle w:val="a0"/>
        <w:numPr>
          <w:ilvl w:val="0"/>
          <w:numId w:val="32"/>
        </w:numPr>
        <w:tabs>
          <w:tab w:val="left" w:pos="709"/>
        </w:tabs>
        <w:spacing w:after="0"/>
      </w:pPr>
      <w:r>
        <w:t xml:space="preserve">more legislation </w:t>
      </w:r>
    </w:p>
    <w:p w14:paraId="77BB6380" w14:textId="77777777" w:rsidR="00833EE0" w:rsidRDefault="00000000">
      <w:pPr>
        <w:pStyle w:val="a0"/>
        <w:numPr>
          <w:ilvl w:val="0"/>
          <w:numId w:val="32"/>
        </w:numPr>
        <w:tabs>
          <w:tab w:val="left" w:pos="709"/>
        </w:tabs>
        <w:spacing w:after="0"/>
      </w:pPr>
      <w:r>
        <w:t xml:space="preserve">lawyer-reviewed guidance </w:t>
      </w:r>
    </w:p>
    <w:p w14:paraId="6AE50E2C" w14:textId="77777777" w:rsidR="00833EE0" w:rsidRDefault="00000000">
      <w:pPr>
        <w:pStyle w:val="a0"/>
        <w:numPr>
          <w:ilvl w:val="0"/>
          <w:numId w:val="32"/>
        </w:numPr>
        <w:tabs>
          <w:tab w:val="left" w:pos="709"/>
        </w:tabs>
      </w:pPr>
      <w:r>
        <w:lastRenderedPageBreak/>
        <w:t xml:space="preserve">selected cases </w:t>
      </w:r>
    </w:p>
    <w:p w14:paraId="705DA4BE" w14:textId="77777777" w:rsidR="00833EE0" w:rsidRDefault="00000000">
      <w:pPr>
        <w:pStyle w:val="a0"/>
      </w:pPr>
      <w:r>
        <w:t>Do not add cases too early unless your retrieval metadata is already stable, because cases increase citation complexity fast.</w:t>
      </w:r>
    </w:p>
    <w:p w14:paraId="5386097A" w14:textId="77777777" w:rsidR="00833EE0" w:rsidRDefault="00833EE0">
      <w:pPr>
        <w:pStyle w:val="HorizontalLine"/>
      </w:pPr>
    </w:p>
    <w:p w14:paraId="58268248" w14:textId="77777777" w:rsidR="00833EE0" w:rsidRDefault="00000000">
      <w:pPr>
        <w:pStyle w:val="2"/>
      </w:pPr>
      <w:r>
        <w:t>Best execution order for this week</w:t>
      </w:r>
    </w:p>
    <w:p w14:paraId="5860F2C0" w14:textId="77777777" w:rsidR="00833EE0" w:rsidRDefault="00000000">
      <w:pPr>
        <w:pStyle w:val="a0"/>
      </w:pPr>
      <w:r>
        <w:t>I would do it in this order:</w:t>
      </w:r>
    </w:p>
    <w:p w14:paraId="1A4D8D7D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fix config, choose real embedding setup, recreate DB </w:t>
      </w:r>
    </w:p>
    <w:p w14:paraId="2C39B0CE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build ingestion for a narrow authoritative corpus </w:t>
      </w:r>
    </w:p>
    <w:p w14:paraId="3C4091BF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batch-embed all chunks </w:t>
      </w:r>
    </w:p>
    <w:p w14:paraId="14242E19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rewrite retrieval as pgvector + keyword hybrid </w:t>
      </w:r>
    </w:p>
    <w:p w14:paraId="4B09232A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rewrite reasoning as grounded LLM generation </w:t>
      </w:r>
    </w:p>
    <w:p w14:paraId="3896D0EF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persist citations and retrieval debug </w:t>
      </w:r>
    </w:p>
    <w:p w14:paraId="0CDA3007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  <w:spacing w:after="0"/>
      </w:pPr>
      <w:r>
        <w:t xml:space="preserve">patch widget citation rendering </w:t>
      </w:r>
    </w:p>
    <w:p w14:paraId="29712FCC" w14:textId="77777777" w:rsidR="00833EE0" w:rsidRDefault="00000000">
      <w:pPr>
        <w:pStyle w:val="a0"/>
        <w:numPr>
          <w:ilvl w:val="0"/>
          <w:numId w:val="33"/>
        </w:numPr>
        <w:tabs>
          <w:tab w:val="left" w:pos="709"/>
        </w:tabs>
      </w:pPr>
      <w:r>
        <w:t xml:space="preserve">run a small evaluation set and tighten prompts/retrieval </w:t>
      </w:r>
    </w:p>
    <w:p w14:paraId="764361E0" w14:textId="77777777" w:rsidR="00833EE0" w:rsidRDefault="00833EE0">
      <w:pPr>
        <w:pStyle w:val="HorizontalLine"/>
      </w:pPr>
    </w:p>
    <w:p w14:paraId="120EB421" w14:textId="77777777" w:rsidR="00833EE0" w:rsidRDefault="00000000">
      <w:pPr>
        <w:pStyle w:val="2"/>
      </w:pPr>
      <w:r>
        <w:t>What I would not do this week</w:t>
      </w:r>
    </w:p>
    <w:p w14:paraId="59212317" w14:textId="77777777" w:rsidR="00833EE0" w:rsidRDefault="00000000">
      <w:pPr>
        <w:pStyle w:val="a0"/>
      </w:pPr>
      <w:r>
        <w:t>I would not:</w:t>
      </w:r>
    </w:p>
    <w:p w14:paraId="674BFFAC" w14:textId="77777777" w:rsidR="00833EE0" w:rsidRDefault="00000000">
      <w:pPr>
        <w:pStyle w:val="a0"/>
        <w:numPr>
          <w:ilvl w:val="0"/>
          <w:numId w:val="34"/>
        </w:numPr>
        <w:tabs>
          <w:tab w:val="left" w:pos="709"/>
        </w:tabs>
        <w:spacing w:after="0"/>
      </w:pPr>
      <w:r>
        <w:t xml:space="preserve">crawl the whole web </w:t>
      </w:r>
    </w:p>
    <w:p w14:paraId="699C4CE9" w14:textId="77777777" w:rsidR="00833EE0" w:rsidRDefault="00000000">
      <w:pPr>
        <w:pStyle w:val="a0"/>
        <w:numPr>
          <w:ilvl w:val="0"/>
          <w:numId w:val="34"/>
        </w:numPr>
        <w:tabs>
          <w:tab w:val="left" w:pos="709"/>
        </w:tabs>
        <w:spacing w:after="0"/>
      </w:pPr>
      <w:r>
        <w:t xml:space="preserve">build complex auth or lawyer dashboards </w:t>
      </w:r>
    </w:p>
    <w:p w14:paraId="2C3F8846" w14:textId="77777777" w:rsidR="00833EE0" w:rsidRDefault="00000000">
      <w:pPr>
        <w:pStyle w:val="a0"/>
        <w:numPr>
          <w:ilvl w:val="0"/>
          <w:numId w:val="34"/>
        </w:numPr>
        <w:tabs>
          <w:tab w:val="left" w:pos="709"/>
        </w:tabs>
        <w:spacing w:after="0"/>
      </w:pPr>
      <w:r>
        <w:t xml:space="preserve">add advanced rerankers before the hybrid baseline works </w:t>
      </w:r>
    </w:p>
    <w:p w14:paraId="1C5BA20D" w14:textId="77777777" w:rsidR="00833EE0" w:rsidRDefault="00000000">
      <w:pPr>
        <w:pStyle w:val="a0"/>
        <w:numPr>
          <w:ilvl w:val="0"/>
          <w:numId w:val="34"/>
        </w:numPr>
        <w:tabs>
          <w:tab w:val="left" w:pos="709"/>
        </w:tabs>
        <w:spacing w:after="0"/>
      </w:pPr>
      <w:r>
        <w:t xml:space="preserve">ingest too many source types at once </w:t>
      </w:r>
    </w:p>
    <w:p w14:paraId="02647E2E" w14:textId="77777777" w:rsidR="00833EE0" w:rsidRDefault="00000000">
      <w:pPr>
        <w:pStyle w:val="a0"/>
        <w:numPr>
          <w:ilvl w:val="0"/>
          <w:numId w:val="34"/>
        </w:numPr>
        <w:tabs>
          <w:tab w:val="left" w:pos="709"/>
        </w:tabs>
      </w:pPr>
      <w:r>
        <w:t xml:space="preserve">chase UI polish before retrieval quality is proven </w:t>
      </w:r>
    </w:p>
    <w:p w14:paraId="644959B0" w14:textId="77777777" w:rsidR="00833EE0" w:rsidRDefault="00833EE0">
      <w:pPr>
        <w:pStyle w:val="HorizontalLine"/>
      </w:pPr>
    </w:p>
    <w:p w14:paraId="6D02B0DE" w14:textId="77777777" w:rsidR="00833EE0" w:rsidRDefault="00000000">
      <w:pPr>
        <w:pStyle w:val="2"/>
      </w:pPr>
      <w:r>
        <w:t>Concrete definition of “done” for this week</w:t>
      </w:r>
    </w:p>
    <w:p w14:paraId="1B483621" w14:textId="77777777" w:rsidR="00833EE0" w:rsidRDefault="00000000">
      <w:pPr>
        <w:pStyle w:val="a0"/>
      </w:pPr>
      <w:r>
        <w:t>At the end of this week, you should be able to ask the widget a real immigration question and have the system:</w:t>
      </w:r>
    </w:p>
    <w:p w14:paraId="3C513EAB" w14:textId="77777777" w:rsidR="00833EE0" w:rsidRDefault="00000000">
      <w:pPr>
        <w:pStyle w:val="a0"/>
        <w:numPr>
          <w:ilvl w:val="0"/>
          <w:numId w:val="35"/>
        </w:numPr>
        <w:tabs>
          <w:tab w:val="left" w:pos="709"/>
        </w:tabs>
        <w:spacing w:after="0"/>
      </w:pPr>
      <w:r>
        <w:t xml:space="preserve">retrieve semantically relevant legal chunks from PostgreSQL </w:t>
      </w:r>
    </w:p>
    <w:p w14:paraId="13DE062F" w14:textId="77777777" w:rsidR="00833EE0" w:rsidRDefault="00000000">
      <w:pPr>
        <w:pStyle w:val="a0"/>
        <w:numPr>
          <w:ilvl w:val="0"/>
          <w:numId w:val="35"/>
        </w:numPr>
        <w:tabs>
          <w:tab w:val="left" w:pos="709"/>
        </w:tabs>
        <w:spacing w:after="0"/>
      </w:pPr>
      <w:r>
        <w:t xml:space="preserve">generate an answer grounded only in retrieved chunks </w:t>
      </w:r>
    </w:p>
    <w:p w14:paraId="479FE74E" w14:textId="77777777" w:rsidR="00833EE0" w:rsidRDefault="00000000">
      <w:pPr>
        <w:pStyle w:val="a0"/>
        <w:numPr>
          <w:ilvl w:val="0"/>
          <w:numId w:val="35"/>
        </w:numPr>
        <w:tabs>
          <w:tab w:val="left" w:pos="709"/>
        </w:tabs>
        <w:spacing w:after="0"/>
      </w:pPr>
      <w:r>
        <w:t xml:space="preserve">show usable citations </w:t>
      </w:r>
    </w:p>
    <w:p w14:paraId="5C7977F2" w14:textId="77777777" w:rsidR="00833EE0" w:rsidRDefault="00000000">
      <w:pPr>
        <w:pStyle w:val="a0"/>
        <w:numPr>
          <w:ilvl w:val="0"/>
          <w:numId w:val="35"/>
        </w:numPr>
        <w:tabs>
          <w:tab w:val="left" w:pos="709"/>
        </w:tabs>
        <w:spacing w:after="0"/>
      </w:pPr>
      <w:r>
        <w:t xml:space="preserve">ask for missing facts when needed </w:t>
      </w:r>
    </w:p>
    <w:p w14:paraId="3AFB6C3C" w14:textId="77777777" w:rsidR="00833EE0" w:rsidRDefault="00000000">
      <w:pPr>
        <w:pStyle w:val="a0"/>
        <w:numPr>
          <w:ilvl w:val="0"/>
          <w:numId w:val="35"/>
        </w:numPr>
        <w:tabs>
          <w:tab w:val="left" w:pos="709"/>
        </w:tabs>
      </w:pPr>
      <w:r>
        <w:t xml:space="preserve">escalate uncertain matters instead of bluffing </w:t>
      </w:r>
    </w:p>
    <w:p w14:paraId="5A741429" w14:textId="77777777" w:rsidR="00833EE0" w:rsidRDefault="00000000">
      <w:pPr>
        <w:pStyle w:val="a0"/>
      </w:pPr>
      <w:r>
        <w:t>That would be your first true RAG milestone.</w:t>
      </w:r>
    </w:p>
    <w:p w14:paraId="323644FC" w14:textId="77777777" w:rsidR="00833EE0" w:rsidRDefault="00000000">
      <w:pPr>
        <w:pStyle w:val="a0"/>
      </w:pPr>
      <w:r>
        <w:t xml:space="preserve">If you want, next I can turn this into an exact file-by-file implementation checklist for the backend, starting with </w:t>
      </w:r>
      <w:r>
        <w:rPr>
          <w:rStyle w:val="SourceText"/>
        </w:rPr>
        <w:t>config.py</w:t>
      </w:r>
      <w:r>
        <w:t xml:space="preserve">, </w:t>
      </w:r>
      <w:r>
        <w:rPr>
          <w:rStyle w:val="SourceText"/>
        </w:rPr>
        <w:t>embedding_service.py</w:t>
      </w:r>
      <w:r>
        <w:t xml:space="preserve">, and the rewrite of </w:t>
      </w:r>
      <w:r>
        <w:rPr>
          <w:rStyle w:val="SourceText"/>
        </w:rPr>
        <w:t>retrieval_service.py</w:t>
      </w:r>
      <w:r>
        <w:t>.</w:t>
      </w:r>
    </w:p>
    <w:p w14:paraId="67013416" w14:textId="77777777" w:rsidR="00833EE0" w:rsidRDefault="00833EE0"/>
    <w:p w14:paraId="22C97A8D" w14:textId="77777777" w:rsidR="00482C66" w:rsidRDefault="00482C66" w:rsidP="00482C66">
      <w:pPr>
        <w:pStyle w:val="1"/>
        <w:rPr>
          <w:rFonts w:eastAsia="宋体" w:hint="eastAsia"/>
        </w:rPr>
      </w:pPr>
      <w:r>
        <w:rPr>
          <w:rFonts w:ascii="宋体" w:eastAsia="宋体" w:hAnsi="宋体" w:cs="宋体" w:hint="eastAsia"/>
        </w:rPr>
        <w:lastRenderedPageBreak/>
        <w:t>一、</w:t>
      </w:r>
      <w:r>
        <w:t xml:space="preserve">Week 2 </w:t>
      </w:r>
      <w:r>
        <w:rPr>
          <w:rFonts w:ascii="宋体" w:eastAsia="宋体" w:hAnsi="宋体" w:cs="宋体" w:hint="eastAsia"/>
        </w:rPr>
        <w:t>核心目标（本质）</w:t>
      </w:r>
    </w:p>
    <w:p w14:paraId="266F2760" w14:textId="77777777" w:rsidR="00482C66" w:rsidRDefault="00482C66" w:rsidP="00482C66">
      <w:pPr>
        <w:pStyle w:val="a6"/>
      </w:pPr>
      <w:r>
        <w:t>本周不是重构系统，而是：</w:t>
      </w:r>
    </w:p>
    <w:p w14:paraId="1146518A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7"/>
        </w:rPr>
        <w:t>把 Week1 的“骨架”变成真正可用的 RAG 系统</w:t>
      </w:r>
    </w:p>
    <w:p w14:paraId="51B2CF6F" w14:textId="77777777" w:rsidR="00482C66" w:rsidRDefault="00482C66" w:rsidP="00482C66">
      <w:pPr>
        <w:pStyle w:val="a6"/>
      </w:pPr>
      <w:r>
        <w:t>当前状态：</w:t>
      </w:r>
    </w:p>
    <w:p w14:paraId="53CCA6EC" w14:textId="77777777" w:rsidR="00482C66" w:rsidRDefault="00482C66" w:rsidP="00482C66">
      <w:pPr>
        <w:pStyle w:val="HTML"/>
      </w:pPr>
      <w:r>
        <w:t xml:space="preserve">前端 → 已经调用 /query </w:t>
      </w:r>
      <w:r>
        <w:rPr>
          <w:rFonts w:ascii="Apple Color Emoji" w:hAnsi="Apple Color Emoji" w:cs="Apple Color Emoji"/>
        </w:rPr>
        <w:t>✔</w:t>
      </w:r>
      <w:r>
        <w:br/>
        <w:t xml:space="preserve">数据库 → 有 embedding 字段 </w:t>
      </w:r>
      <w:r>
        <w:rPr>
          <w:rFonts w:ascii="Apple Color Emoji" w:hAnsi="Apple Color Emoji" w:cs="Apple Color Emoji"/>
        </w:rPr>
        <w:t>✔</w:t>
      </w:r>
      <w:r>
        <w:br/>
        <w:t xml:space="preserve">检索 → 还是关键词（假的） </w:t>
      </w:r>
      <w:r>
        <w:rPr>
          <w:rFonts w:ascii="Apple Color Emoji" w:hAnsi="Apple Color Emoji" w:cs="Apple Color Emoji"/>
        </w:rPr>
        <w:t>❌</w:t>
      </w:r>
      <w:r>
        <w:br/>
        <w:t xml:space="preserve">推理 → 还是模板（假的） </w:t>
      </w:r>
      <w:r>
        <w:rPr>
          <w:rFonts w:ascii="Apple Color Emoji" w:hAnsi="Apple Color Emoji" w:cs="Apple Color Emoji"/>
        </w:rPr>
        <w:t>❌</w:t>
      </w:r>
      <w:r>
        <w:br/>
        <w:t xml:space="preserve">数据 → 还是 mock </w:t>
      </w:r>
      <w:r>
        <w:rPr>
          <w:rFonts w:ascii="Apple Color Emoji" w:hAnsi="Apple Color Emoji" w:cs="Apple Color Emoji"/>
        </w:rPr>
        <w:t>❌</w:t>
      </w:r>
    </w:p>
    <w:p w14:paraId="6D2C7E27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所以 Week2 本质：</w:t>
      </w:r>
    </w:p>
    <w:p w14:paraId="5EF096E0" w14:textId="77777777" w:rsidR="00482C66" w:rsidRDefault="00482C66" w:rsidP="00482C66">
      <w:pPr>
        <w:pStyle w:val="HTML"/>
      </w:pPr>
      <w:r>
        <w:t>Fake RAG → Real RAG</w:t>
      </w:r>
    </w:p>
    <w:p w14:paraId="4ED90131" w14:textId="77777777" w:rsidR="00482C66" w:rsidRDefault="0057244F" w:rsidP="00482C66">
      <w:r>
        <w:rPr>
          <w:noProof/>
        </w:rPr>
        <w:pict w14:anchorId="30C243DE"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14:paraId="760F8B44" w14:textId="77777777" w:rsidR="00482C66" w:rsidRDefault="00482C66" w:rsidP="00482C66">
      <w:pPr>
        <w:pStyle w:val="1"/>
      </w:pPr>
      <w:r>
        <w:rPr>
          <w:rFonts w:ascii="宋体" w:eastAsia="宋体" w:hAnsi="宋体" w:cs="宋体" w:hint="eastAsia"/>
        </w:rPr>
        <w:t>二、整体执行路线（</w:t>
      </w:r>
      <w:r>
        <w:t>10</w:t>
      </w:r>
      <w:r>
        <w:rPr>
          <w:rFonts w:ascii="宋体" w:eastAsia="宋体" w:hAnsi="宋体" w:cs="宋体" w:hint="eastAsia"/>
        </w:rPr>
        <w:t>步）</w:t>
      </w:r>
    </w:p>
    <w:p w14:paraId="4D5EA112" w14:textId="77777777" w:rsidR="00482C66" w:rsidRDefault="0057244F" w:rsidP="00482C66">
      <w:r>
        <w:rPr>
          <w:noProof/>
        </w:rPr>
        <w:pict w14:anchorId="73B9D2C8"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14:paraId="425602A2" w14:textId="77777777" w:rsidR="00482C66" w:rsidRDefault="00482C66" w:rsidP="00482C66">
      <w:pPr>
        <w:pStyle w:val="1"/>
      </w:pPr>
      <w:r>
        <w:t>Step 1</w:t>
      </w:r>
      <w:r>
        <w:rPr>
          <w:rFonts w:ascii="宋体" w:eastAsia="宋体" w:hAnsi="宋体" w:cs="宋体" w:hint="eastAsia"/>
        </w:rPr>
        <w:t>：固定</w:t>
      </w:r>
      <w:r>
        <w:t xml:space="preserve"> embedding </w:t>
      </w:r>
      <w:r>
        <w:rPr>
          <w:rFonts w:ascii="宋体" w:eastAsia="宋体" w:hAnsi="宋体" w:cs="宋体" w:hint="eastAsia"/>
        </w:rPr>
        <w:t>配置（必须先做）</w:t>
      </w:r>
    </w:p>
    <w:p w14:paraId="78AFEB8C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要做什么</w:t>
      </w:r>
    </w:p>
    <w:p w14:paraId="0FEC4CE1" w14:textId="77777777" w:rsidR="00482C66" w:rsidRDefault="00482C66" w:rsidP="00482C66">
      <w:pPr>
        <w:numPr>
          <w:ilvl w:val="0"/>
          <w:numId w:val="37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选定：</w:t>
      </w:r>
      <w:r>
        <w:t xml:space="preserve"> </w:t>
      </w:r>
    </w:p>
    <w:p w14:paraId="774E0051" w14:textId="77777777" w:rsidR="00482C66" w:rsidRDefault="00482C66" w:rsidP="00482C66">
      <w:pPr>
        <w:numPr>
          <w:ilvl w:val="1"/>
          <w:numId w:val="37"/>
        </w:numPr>
        <w:suppressAutoHyphens w:val="0"/>
        <w:spacing w:before="100" w:beforeAutospacing="1" w:after="100" w:afterAutospacing="1"/>
      </w:pPr>
      <w:r>
        <w:t xml:space="preserve">embedding </w:t>
      </w:r>
      <w:r>
        <w:rPr>
          <w:rFonts w:ascii="宋体" w:eastAsia="宋体" w:hAnsi="宋体" w:cs="宋体" w:hint="eastAsia"/>
        </w:rPr>
        <w:t>模型</w:t>
      </w:r>
      <w:r>
        <w:t xml:space="preserve"> </w:t>
      </w:r>
    </w:p>
    <w:p w14:paraId="066F268E" w14:textId="77777777" w:rsidR="00482C66" w:rsidRDefault="00482C66" w:rsidP="00482C66">
      <w:pPr>
        <w:numPr>
          <w:ilvl w:val="1"/>
          <w:numId w:val="37"/>
        </w:numPr>
        <w:suppressAutoHyphens w:val="0"/>
        <w:spacing w:before="100" w:beforeAutospacing="1" w:after="100" w:afterAutospacing="1"/>
      </w:pPr>
      <w:r>
        <w:t xml:space="preserve">LLM </w:t>
      </w:r>
      <w:r>
        <w:rPr>
          <w:rFonts w:ascii="宋体" w:eastAsia="宋体" w:hAnsi="宋体" w:cs="宋体" w:hint="eastAsia"/>
        </w:rPr>
        <w:t>模型</w:t>
      </w:r>
      <w:r>
        <w:t xml:space="preserve"> </w:t>
      </w:r>
    </w:p>
    <w:p w14:paraId="7126C41D" w14:textId="77777777" w:rsidR="00482C66" w:rsidRDefault="00482C66" w:rsidP="00482C66">
      <w:pPr>
        <w:numPr>
          <w:ilvl w:val="0"/>
          <w:numId w:val="37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设置真实</w:t>
      </w:r>
      <w:r>
        <w:t xml:space="preserve"> embedding </w:t>
      </w:r>
      <w:r>
        <w:rPr>
          <w:rFonts w:ascii="宋体" w:eastAsia="宋体" w:hAnsi="宋体" w:cs="宋体" w:hint="eastAsia"/>
        </w:rPr>
        <w:t>维度（比如</w:t>
      </w:r>
      <w:r>
        <w:t xml:space="preserve"> 1536</w:t>
      </w:r>
      <w:r>
        <w:rPr>
          <w:rFonts w:ascii="宋体" w:eastAsia="宋体" w:hAnsi="宋体" w:cs="宋体" w:hint="eastAsia"/>
        </w:rPr>
        <w:t>）</w:t>
      </w:r>
      <w:r>
        <w:t xml:space="preserve"> </w:t>
      </w:r>
    </w:p>
    <w:p w14:paraId="773E8504" w14:textId="77777777" w:rsidR="00482C66" w:rsidRDefault="00482C66" w:rsidP="00482C66">
      <w:pPr>
        <w:numPr>
          <w:ilvl w:val="0"/>
          <w:numId w:val="37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重建数据库</w:t>
      </w:r>
      <w:r>
        <w:t xml:space="preserve"> </w:t>
      </w:r>
    </w:p>
    <w:p w14:paraId="3481EDA7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为什么</w:t>
      </w:r>
    </w:p>
    <w:p w14:paraId="7786FB9A" w14:textId="77777777" w:rsidR="00482C66" w:rsidRDefault="00482C66" w:rsidP="00482C66">
      <w:pPr>
        <w:pStyle w:val="a6"/>
      </w:pPr>
      <w:r>
        <w:t>当前：</w:t>
      </w:r>
    </w:p>
    <w:p w14:paraId="106F3E48" w14:textId="77777777" w:rsidR="00482C66" w:rsidRDefault="00482C66" w:rsidP="00482C66">
      <w:pPr>
        <w:pStyle w:val="HTML"/>
      </w:pPr>
      <w:r>
        <w:lastRenderedPageBreak/>
        <w:t xml:space="preserve">EMBEDDING_DIMENSION = 16 </w:t>
      </w:r>
      <w:r>
        <w:rPr>
          <w:rFonts w:ascii="Apple Color Emoji" w:hAnsi="Apple Color Emoji" w:cs="Apple Color Emoji"/>
        </w:rPr>
        <w:t>❌</w:t>
      </w:r>
      <w:r>
        <w:t>（只是测试用）</w:t>
      </w:r>
    </w:p>
    <w:p w14:paraId="16B502E3" w14:textId="77777777" w:rsidR="00482C66" w:rsidRDefault="00482C66" w:rsidP="00482C66">
      <w:pPr>
        <w:pStyle w:val="a6"/>
      </w:pPr>
      <w:r>
        <w:t>如果不改：</w:t>
      </w:r>
    </w:p>
    <w:p w14:paraId="393C70D1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后面所有数据都要重做</w:t>
      </w:r>
    </w:p>
    <w:p w14:paraId="5EC0DE29" w14:textId="77777777" w:rsidR="00482C66" w:rsidRDefault="0057244F" w:rsidP="00482C66">
      <w:r>
        <w:rPr>
          <w:noProof/>
        </w:rPr>
        <w:pict w14:anchorId="0870695A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2817BBBD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修改文件</w:t>
      </w:r>
    </w:p>
    <w:p w14:paraId="318A0A44" w14:textId="77777777" w:rsidR="00482C66" w:rsidRDefault="00482C66" w:rsidP="00482C66">
      <w:pPr>
        <w:numPr>
          <w:ilvl w:val="0"/>
          <w:numId w:val="38"/>
        </w:numPr>
        <w:suppressAutoHyphens w:val="0"/>
        <w:spacing w:before="100" w:beforeAutospacing="1" w:after="100" w:afterAutospacing="1"/>
      </w:pPr>
      <w:r>
        <w:t xml:space="preserve">config.py </w:t>
      </w:r>
    </w:p>
    <w:p w14:paraId="17B8ACEB" w14:textId="77777777" w:rsidR="00482C66" w:rsidRDefault="00482C66" w:rsidP="00482C66">
      <w:pPr>
        <w:numPr>
          <w:ilvl w:val="0"/>
          <w:numId w:val="38"/>
        </w:numPr>
        <w:suppressAutoHyphens w:val="0"/>
        <w:spacing w:before="100" w:beforeAutospacing="1" w:after="100" w:afterAutospacing="1"/>
      </w:pPr>
      <w:r>
        <w:t xml:space="preserve">.env </w:t>
      </w:r>
    </w:p>
    <w:p w14:paraId="22CE8186" w14:textId="77777777" w:rsidR="00482C66" w:rsidRDefault="00482C66" w:rsidP="00482C66">
      <w:pPr>
        <w:numPr>
          <w:ilvl w:val="0"/>
          <w:numId w:val="38"/>
        </w:numPr>
        <w:suppressAutoHyphens w:val="0"/>
        <w:spacing w:before="100" w:beforeAutospacing="1" w:after="100" w:afterAutospacing="1"/>
      </w:pPr>
      <w:r>
        <w:t xml:space="preserve">bootstrap_db.py </w:t>
      </w:r>
    </w:p>
    <w:p w14:paraId="674BB676" w14:textId="77777777" w:rsidR="00482C66" w:rsidRDefault="0057244F" w:rsidP="00482C66">
      <w:r>
        <w:rPr>
          <w:noProof/>
        </w:rPr>
        <w:pict w14:anchorId="448934DF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5EA3C354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输出结果</w:t>
      </w:r>
    </w:p>
    <w:p w14:paraId="4B894E06" w14:textId="77777777" w:rsidR="00482C66" w:rsidRDefault="00482C66" w:rsidP="00482C66">
      <w:pPr>
        <w:numPr>
          <w:ilvl w:val="0"/>
          <w:numId w:val="39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正确</w:t>
      </w:r>
      <w:r>
        <w:t xml:space="preserve"> embedding </w:t>
      </w:r>
      <w:r>
        <w:rPr>
          <w:rFonts w:ascii="宋体" w:eastAsia="宋体" w:hAnsi="宋体" w:cs="宋体" w:hint="eastAsia"/>
        </w:rPr>
        <w:t>维度的</w:t>
      </w:r>
      <w:r>
        <w:t xml:space="preserve"> DB </w:t>
      </w:r>
    </w:p>
    <w:p w14:paraId="6D831438" w14:textId="77777777" w:rsidR="00482C66" w:rsidRDefault="00482C66" w:rsidP="00482C66">
      <w:pPr>
        <w:numPr>
          <w:ilvl w:val="0"/>
          <w:numId w:val="39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统一</w:t>
      </w:r>
      <w:r>
        <w:t xml:space="preserve"> jurisdiction</w:t>
      </w:r>
      <w:r>
        <w:rPr>
          <w:rFonts w:ascii="宋体" w:eastAsia="宋体" w:hAnsi="宋体" w:cs="宋体" w:hint="eastAsia"/>
        </w:rPr>
        <w:t>（现在</w:t>
      </w:r>
      <w:r>
        <w:t xml:space="preserve"> AU / Cth </w:t>
      </w:r>
      <w:r>
        <w:rPr>
          <w:rFonts w:ascii="宋体" w:eastAsia="宋体" w:hAnsi="宋体" w:cs="宋体" w:hint="eastAsia"/>
        </w:rPr>
        <w:t>混乱）</w:t>
      </w:r>
      <w:r>
        <w:t xml:space="preserve"> </w:t>
      </w:r>
    </w:p>
    <w:p w14:paraId="58AB9297" w14:textId="77777777" w:rsidR="00482C66" w:rsidRDefault="0057244F" w:rsidP="00482C66">
      <w:r>
        <w:rPr>
          <w:noProof/>
        </w:rPr>
        <w:pict w14:anchorId="0F3768E2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49239A6C" w14:textId="77777777" w:rsidR="00482C66" w:rsidRDefault="00482C66" w:rsidP="00482C66">
      <w:pPr>
        <w:pStyle w:val="1"/>
      </w:pPr>
      <w:r>
        <w:t>Step 2</w:t>
      </w:r>
      <w:r>
        <w:rPr>
          <w:rFonts w:ascii="宋体" w:eastAsia="宋体" w:hAnsi="宋体" w:cs="宋体" w:hint="eastAsia"/>
        </w:rPr>
        <w:t>：定义</w:t>
      </w:r>
      <w:r>
        <w:t>“</w:t>
      </w:r>
      <w:r>
        <w:rPr>
          <w:rFonts w:ascii="宋体" w:eastAsia="宋体" w:hAnsi="宋体" w:cs="宋体" w:hint="eastAsia"/>
        </w:rPr>
        <w:t>最小真实语料</w:t>
      </w:r>
      <w:r>
        <w:t>”</w:t>
      </w:r>
    </w:p>
    <w:p w14:paraId="75E80CD4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不要做的事</w:t>
      </w:r>
    </w:p>
    <w:p w14:paraId="62411AEC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❌</w:t>
      </w:r>
      <w:r>
        <w:t xml:space="preserve"> 不要一次性导入所有移民法律</w:t>
      </w:r>
    </w:p>
    <w:p w14:paraId="76B2BDF3" w14:textId="77777777" w:rsidR="00482C66" w:rsidRDefault="0057244F" w:rsidP="00482C66">
      <w:r>
        <w:rPr>
          <w:noProof/>
        </w:rPr>
        <w:pict w14:anchorId="26571697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422E1AE6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建议范围</w:t>
      </w:r>
    </w:p>
    <w:p w14:paraId="7DCABA8C" w14:textId="77777777" w:rsidR="00482C66" w:rsidRDefault="00482C66" w:rsidP="00482C66">
      <w:pPr>
        <w:pStyle w:val="a6"/>
      </w:pPr>
      <w:r>
        <w:t>只做：</w:t>
      </w:r>
    </w:p>
    <w:p w14:paraId="65639A9F" w14:textId="77777777" w:rsidR="00482C66" w:rsidRDefault="00482C66" w:rsidP="00482C66">
      <w:pPr>
        <w:pStyle w:val="HTML"/>
      </w:pPr>
      <w:r>
        <w:t>学生签证（Student Visa）：</w:t>
      </w:r>
      <w:r>
        <w:br/>
        <w:t>- 拒签（refusal）</w:t>
      </w:r>
      <w:r>
        <w:br/>
        <w:t>- 取消（cancellation）</w:t>
      </w:r>
      <w:r>
        <w:br/>
        <w:t>- 咨询准备</w:t>
      </w:r>
    </w:p>
    <w:p w14:paraId="392FB914" w14:textId="77777777" w:rsidR="00482C66" w:rsidRDefault="0057244F" w:rsidP="00482C66">
      <w:r>
        <w:rPr>
          <w:noProof/>
        </w:rPr>
        <w:pict w14:anchorId="34EE32CB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76DBFCA5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原因</w:t>
      </w:r>
    </w:p>
    <w:p w14:paraId="7078319C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7"/>
        </w:rPr>
        <w:t>先保证检索质量，再扩大范围</w:t>
      </w:r>
    </w:p>
    <w:p w14:paraId="4E142E9F" w14:textId="77777777" w:rsidR="00482C66" w:rsidRDefault="0057244F" w:rsidP="00482C66">
      <w:r>
        <w:rPr>
          <w:noProof/>
        </w:rPr>
        <w:lastRenderedPageBreak/>
        <w:pict w14:anchorId="01DA6316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774D7AD3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数据结构要求</w:t>
      </w:r>
    </w:p>
    <w:p w14:paraId="726DF486" w14:textId="77777777" w:rsidR="00482C66" w:rsidRDefault="00482C66" w:rsidP="00482C66">
      <w:pPr>
        <w:pStyle w:val="a6"/>
      </w:pPr>
      <w:r>
        <w:t>每条 source 至少有：</w:t>
      </w:r>
    </w:p>
    <w:p w14:paraId="7F4AACE4" w14:textId="77777777" w:rsidR="00482C66" w:rsidRDefault="00482C66" w:rsidP="00482C66">
      <w:pPr>
        <w:pStyle w:val="HTML"/>
      </w:pPr>
      <w:r>
        <w:t>{</w:t>
      </w:r>
      <w:r>
        <w:br/>
        <w:t xml:space="preserve">  "title": </w:t>
      </w:r>
      <w:r>
        <w:rPr>
          <w:rStyle w:val="c"/>
        </w:rPr>
        <w:t>"..."</w:t>
      </w:r>
      <w:r>
        <w:t>,</w:t>
      </w:r>
      <w:r>
        <w:br/>
        <w:t xml:space="preserve">  "source_type": </w:t>
      </w:r>
      <w:r>
        <w:rPr>
          <w:rStyle w:val="c"/>
        </w:rPr>
        <w:t>"..."</w:t>
      </w:r>
      <w:r>
        <w:t>,</w:t>
      </w:r>
      <w:r>
        <w:br/>
        <w:t xml:space="preserve">  "authority": </w:t>
      </w:r>
      <w:r>
        <w:rPr>
          <w:rStyle w:val="c"/>
        </w:rPr>
        <w:t>"..."</w:t>
      </w:r>
      <w:r>
        <w:t>,</w:t>
      </w:r>
      <w:r>
        <w:br/>
        <w:t xml:space="preserve">  "jurisdiction": </w:t>
      </w:r>
      <w:r>
        <w:rPr>
          <w:rStyle w:val="c"/>
        </w:rPr>
        <w:t>"..."</w:t>
      </w:r>
      <w:r>
        <w:t>,</w:t>
      </w:r>
      <w:r>
        <w:br/>
        <w:t xml:space="preserve">  "url": </w:t>
      </w:r>
      <w:r>
        <w:rPr>
          <w:rStyle w:val="c"/>
        </w:rPr>
        <w:t>"..."</w:t>
      </w:r>
      <w:r>
        <w:t>,</w:t>
      </w:r>
      <w:r>
        <w:br/>
        <w:t xml:space="preserve">  "effective_date": </w:t>
      </w:r>
      <w:r>
        <w:rPr>
          <w:rStyle w:val="c"/>
        </w:rPr>
        <w:t>"..."</w:t>
      </w:r>
      <w:r>
        <w:br/>
        <w:t>}</w:t>
      </w:r>
    </w:p>
    <w:p w14:paraId="6ED79C8A" w14:textId="77777777" w:rsidR="00482C66" w:rsidRDefault="0057244F" w:rsidP="00482C66">
      <w:r>
        <w:rPr>
          <w:noProof/>
        </w:rPr>
        <w:pict w14:anchorId="576168F3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609D41C2" w14:textId="77777777" w:rsidR="00482C66" w:rsidRDefault="00482C66" w:rsidP="00482C66">
      <w:pPr>
        <w:pStyle w:val="1"/>
      </w:pPr>
      <w:r>
        <w:t>Step 3</w:t>
      </w:r>
      <w:r>
        <w:rPr>
          <w:rFonts w:ascii="宋体" w:eastAsia="宋体" w:hAnsi="宋体" w:cs="宋体" w:hint="eastAsia"/>
        </w:rPr>
        <w:t>：构建</w:t>
      </w:r>
      <w:r>
        <w:t xml:space="preserve"> Ingestion Pipeline</w:t>
      </w:r>
      <w:r>
        <w:rPr>
          <w:rFonts w:ascii="宋体" w:eastAsia="宋体" w:hAnsi="宋体" w:cs="宋体" w:hint="eastAsia"/>
        </w:rPr>
        <w:t>（核心）</w:t>
      </w:r>
    </w:p>
    <w:p w14:paraId="0BF09169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作用</w:t>
      </w:r>
    </w:p>
    <w:p w14:paraId="27072C22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把原始法律 → 变成数据库数据</w:t>
      </w:r>
    </w:p>
    <w:p w14:paraId="5934D6A9" w14:textId="77777777" w:rsidR="00482C66" w:rsidRDefault="0057244F" w:rsidP="00482C66">
      <w:r>
        <w:rPr>
          <w:noProof/>
        </w:rPr>
        <w:pict w14:anchorId="4661C88F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5B1C0814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要做的</w:t>
      </w:r>
    </w:p>
    <w:p w14:paraId="5D6EDCAD" w14:textId="77777777" w:rsidR="00482C66" w:rsidRDefault="00482C66" w:rsidP="00482C66">
      <w:pPr>
        <w:pStyle w:val="a6"/>
      </w:pPr>
      <w:r>
        <w:t>写脚本：</w:t>
      </w:r>
    </w:p>
    <w:p w14:paraId="0114CAE5" w14:textId="77777777" w:rsidR="00482C66" w:rsidRDefault="00482C66" w:rsidP="00482C66">
      <w:pPr>
        <w:numPr>
          <w:ilvl w:val="0"/>
          <w:numId w:val="40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读取文档（</w:t>
      </w:r>
      <w:r>
        <w:t>PDF / HTML</w:t>
      </w:r>
      <w:r>
        <w:rPr>
          <w:rFonts w:ascii="宋体" w:eastAsia="宋体" w:hAnsi="宋体" w:cs="宋体" w:hint="eastAsia"/>
        </w:rPr>
        <w:t>）</w:t>
      </w:r>
      <w:r>
        <w:t xml:space="preserve"> </w:t>
      </w:r>
    </w:p>
    <w:p w14:paraId="15B851D7" w14:textId="77777777" w:rsidR="00482C66" w:rsidRDefault="00482C66" w:rsidP="00482C66">
      <w:pPr>
        <w:numPr>
          <w:ilvl w:val="0"/>
          <w:numId w:val="40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清洗文本</w:t>
      </w:r>
      <w:r>
        <w:t xml:space="preserve"> </w:t>
      </w:r>
    </w:p>
    <w:p w14:paraId="5B2863BF" w14:textId="77777777" w:rsidR="00482C66" w:rsidRDefault="00482C66" w:rsidP="00482C66">
      <w:pPr>
        <w:numPr>
          <w:ilvl w:val="0"/>
          <w:numId w:val="40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分块（</w:t>
      </w:r>
      <w:r>
        <w:t>chunking</w:t>
      </w:r>
      <w:r>
        <w:rPr>
          <w:rFonts w:ascii="宋体" w:eastAsia="宋体" w:hAnsi="宋体" w:cs="宋体" w:hint="eastAsia"/>
        </w:rPr>
        <w:t>）</w:t>
      </w:r>
      <w:r>
        <w:t xml:space="preserve"> </w:t>
      </w:r>
    </w:p>
    <w:p w14:paraId="37877609" w14:textId="77777777" w:rsidR="00482C66" w:rsidRDefault="00482C66" w:rsidP="00482C66">
      <w:pPr>
        <w:numPr>
          <w:ilvl w:val="0"/>
          <w:numId w:val="40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存</w:t>
      </w:r>
      <w:r>
        <w:t xml:space="preserve"> DB</w:t>
      </w:r>
      <w:r>
        <w:rPr>
          <w:rFonts w:ascii="宋体" w:eastAsia="宋体" w:hAnsi="宋体" w:cs="宋体" w:hint="eastAsia"/>
        </w:rPr>
        <w:t>（暂时不</w:t>
      </w:r>
      <w:r>
        <w:t xml:space="preserve"> embedding</w:t>
      </w:r>
      <w:r>
        <w:rPr>
          <w:rFonts w:ascii="宋体" w:eastAsia="宋体" w:hAnsi="宋体" w:cs="宋体" w:hint="eastAsia"/>
        </w:rPr>
        <w:t>）</w:t>
      </w:r>
      <w:r>
        <w:t xml:space="preserve"> </w:t>
      </w:r>
    </w:p>
    <w:p w14:paraId="62C7F8C1" w14:textId="77777777" w:rsidR="00482C66" w:rsidRDefault="0057244F" w:rsidP="00482C66">
      <w:r>
        <w:rPr>
          <w:noProof/>
        </w:rPr>
        <w:pict w14:anchorId="09DD19C0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2C9EFAE0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推荐文件</w:t>
      </w:r>
    </w:p>
    <w:p w14:paraId="6A0B3964" w14:textId="77777777" w:rsidR="00482C66" w:rsidRDefault="00482C66" w:rsidP="00482C66">
      <w:pPr>
        <w:pStyle w:val="HTML"/>
      </w:pPr>
      <w:r>
        <w:t>scripts/</w:t>
      </w:r>
      <w:r>
        <w:br/>
        <w:t xml:space="preserve">  ingest_guidance.py</w:t>
      </w:r>
      <w:r>
        <w:br/>
        <w:t xml:space="preserve">  ingest_legislation.py</w:t>
      </w:r>
      <w:r>
        <w:br/>
      </w:r>
      <w:r>
        <w:br/>
        <w:t>app/services/</w:t>
      </w:r>
      <w:r>
        <w:br/>
        <w:t xml:space="preserve">  ingestion_service.py</w:t>
      </w:r>
    </w:p>
    <w:p w14:paraId="4BA59F3F" w14:textId="77777777" w:rsidR="00482C66" w:rsidRDefault="0057244F" w:rsidP="00482C66">
      <w:r>
        <w:rPr>
          <w:noProof/>
        </w:rPr>
        <w:pict w14:anchorId="37311CCB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2BDB1FA3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lastRenderedPageBreak/>
        <w:t>分块原则（非常关键）</w:t>
      </w:r>
    </w:p>
    <w:p w14:paraId="10596B56" w14:textId="77777777" w:rsidR="00482C66" w:rsidRDefault="00482C66" w:rsidP="00482C66">
      <w:pPr>
        <w:pStyle w:val="HTML"/>
      </w:pPr>
      <w:r>
        <w:rPr>
          <w:rFonts w:ascii="Apple Color Emoji" w:hAnsi="Apple Color Emoji" w:cs="Apple Color Emoji"/>
        </w:rPr>
        <w:t>✔</w:t>
      </w:r>
      <w:r>
        <w:t xml:space="preserve"> 按 section / heading 切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保留法律结构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不要混多个条款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chunk 不要太大</w:t>
      </w:r>
    </w:p>
    <w:p w14:paraId="517781C8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这里决定检索质量上限</w:t>
      </w:r>
    </w:p>
    <w:p w14:paraId="70BAB0B1" w14:textId="77777777" w:rsidR="00482C66" w:rsidRDefault="0057244F" w:rsidP="00482C66">
      <w:r>
        <w:rPr>
          <w:noProof/>
        </w:rPr>
        <w:pict w14:anchorId="0A022DEF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45196ABD" w14:textId="77777777" w:rsidR="00482C66" w:rsidRDefault="00482C66" w:rsidP="00482C66">
      <w:pPr>
        <w:pStyle w:val="1"/>
      </w:pPr>
      <w:r>
        <w:t>Step 4</w:t>
      </w:r>
      <w:r>
        <w:rPr>
          <w:rFonts w:ascii="宋体" w:eastAsia="宋体" w:hAnsi="宋体" w:cs="宋体" w:hint="eastAsia"/>
        </w:rPr>
        <w:t>：</w:t>
      </w:r>
      <w:r>
        <w:t xml:space="preserve">Embedding </w:t>
      </w:r>
      <w:r>
        <w:rPr>
          <w:rFonts w:ascii="宋体" w:eastAsia="宋体" w:hAnsi="宋体" w:cs="宋体" w:hint="eastAsia"/>
        </w:rPr>
        <w:t>批处理</w:t>
      </w:r>
    </w:p>
    <w:p w14:paraId="7B20B8D6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要做的</w:t>
      </w:r>
    </w:p>
    <w:p w14:paraId="315FE453" w14:textId="77777777" w:rsidR="00482C66" w:rsidRDefault="00482C66" w:rsidP="00482C66">
      <w:pPr>
        <w:numPr>
          <w:ilvl w:val="0"/>
          <w:numId w:val="41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为所有</w:t>
      </w:r>
      <w:r>
        <w:t xml:space="preserve"> chunk </w:t>
      </w:r>
      <w:r>
        <w:rPr>
          <w:rFonts w:ascii="宋体" w:eastAsia="宋体" w:hAnsi="宋体" w:cs="宋体" w:hint="eastAsia"/>
        </w:rPr>
        <w:t>生成</w:t>
      </w:r>
      <w:r>
        <w:t xml:space="preserve"> embedding </w:t>
      </w:r>
    </w:p>
    <w:p w14:paraId="46C72449" w14:textId="77777777" w:rsidR="00482C66" w:rsidRDefault="0057244F" w:rsidP="00482C66">
      <w:r>
        <w:rPr>
          <w:noProof/>
        </w:rPr>
        <w:pict w14:anchorId="345A6803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60C7E015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新增模块</w:t>
      </w:r>
    </w:p>
    <w:p w14:paraId="6EEC5E1E" w14:textId="77777777" w:rsidR="00482C66" w:rsidRDefault="00482C66" w:rsidP="00482C66">
      <w:pPr>
        <w:pStyle w:val="HTML"/>
      </w:pPr>
      <w:r>
        <w:t>embedding_service.py</w:t>
      </w:r>
      <w:r>
        <w:br/>
        <w:t>embed_chunks.py</w:t>
      </w:r>
    </w:p>
    <w:p w14:paraId="7CE39297" w14:textId="77777777" w:rsidR="00482C66" w:rsidRDefault="0057244F" w:rsidP="00482C66">
      <w:r>
        <w:rPr>
          <w:noProof/>
        </w:rPr>
        <w:pict w14:anchorId="7657EBF3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417BA810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行为</w:t>
      </w:r>
    </w:p>
    <w:p w14:paraId="3FEB355F" w14:textId="77777777" w:rsidR="00482C66" w:rsidRDefault="00482C66" w:rsidP="00482C66">
      <w:pPr>
        <w:pStyle w:val="HTML"/>
      </w:pPr>
      <w:r>
        <w:t>读取 chunk</w:t>
      </w:r>
      <w:r>
        <w:br/>
        <w:t>↓</w:t>
      </w:r>
      <w:r>
        <w:br/>
        <w:t>调用 embedding API</w:t>
      </w:r>
      <w:r>
        <w:br/>
        <w:t>↓</w:t>
      </w:r>
      <w:r>
        <w:br/>
        <w:t>写入 source_chunks.embedding</w:t>
      </w:r>
    </w:p>
    <w:p w14:paraId="3D6B42E5" w14:textId="77777777" w:rsidR="00482C66" w:rsidRDefault="0057244F" w:rsidP="00482C66">
      <w:r>
        <w:rPr>
          <w:noProof/>
        </w:rPr>
        <w:pict w14:anchorId="5BFA7873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56F22CAC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注意</w:t>
      </w:r>
    </w:p>
    <w:p w14:paraId="23A8A864" w14:textId="77777777" w:rsidR="00482C66" w:rsidRDefault="00482C66" w:rsidP="00482C66">
      <w:pPr>
        <w:numPr>
          <w:ilvl w:val="0"/>
          <w:numId w:val="42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批处理（</w:t>
      </w:r>
      <w:r>
        <w:t>batch</w:t>
      </w:r>
      <w:r>
        <w:rPr>
          <w:rFonts w:ascii="宋体" w:eastAsia="宋体" w:hAnsi="宋体" w:cs="宋体" w:hint="eastAsia"/>
        </w:rPr>
        <w:t>）</w:t>
      </w:r>
      <w:r>
        <w:t xml:space="preserve"> </w:t>
      </w:r>
    </w:p>
    <w:p w14:paraId="1850B901" w14:textId="77777777" w:rsidR="00482C66" w:rsidRDefault="00482C66" w:rsidP="00482C66">
      <w:pPr>
        <w:numPr>
          <w:ilvl w:val="0"/>
          <w:numId w:val="42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可重复执行（</w:t>
      </w:r>
      <w:r>
        <w:t>idempotent</w:t>
      </w:r>
      <w:r>
        <w:rPr>
          <w:rFonts w:ascii="宋体" w:eastAsia="宋体" w:hAnsi="宋体" w:cs="宋体" w:hint="eastAsia"/>
        </w:rPr>
        <w:t>）</w:t>
      </w:r>
      <w:r>
        <w:t xml:space="preserve"> </w:t>
      </w:r>
    </w:p>
    <w:p w14:paraId="6BD62970" w14:textId="77777777" w:rsidR="00482C66" w:rsidRDefault="00482C66" w:rsidP="00482C66">
      <w:pPr>
        <w:numPr>
          <w:ilvl w:val="0"/>
          <w:numId w:val="42"/>
        </w:numPr>
        <w:suppressAutoHyphens w:val="0"/>
        <w:spacing w:before="100" w:beforeAutospacing="1" w:after="100" w:afterAutospacing="1"/>
      </w:pPr>
      <w:r>
        <w:rPr>
          <w:rFonts w:ascii="宋体" w:eastAsia="宋体" w:hAnsi="宋体" w:cs="宋体" w:hint="eastAsia"/>
        </w:rPr>
        <w:t>单条失败不影响整体</w:t>
      </w:r>
      <w:r>
        <w:t xml:space="preserve"> </w:t>
      </w:r>
    </w:p>
    <w:p w14:paraId="120091DF" w14:textId="77777777" w:rsidR="00482C66" w:rsidRDefault="0057244F" w:rsidP="00482C66">
      <w:r>
        <w:rPr>
          <w:noProof/>
        </w:rPr>
        <w:pict w14:anchorId="3D203564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3AE8C5F2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lastRenderedPageBreak/>
        <w:t>输出</w:t>
      </w:r>
    </w:p>
    <w:p w14:paraId="0EFE95A8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7"/>
        </w:rPr>
        <w:t>数据库里有真实向量</w:t>
      </w:r>
    </w:p>
    <w:p w14:paraId="57BFFF1C" w14:textId="77777777" w:rsidR="00482C66" w:rsidRDefault="0057244F" w:rsidP="00482C66">
      <w:r>
        <w:rPr>
          <w:noProof/>
        </w:rPr>
        <w:pict w14:anchorId="05BC048A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7BAAAE09" w14:textId="77777777" w:rsidR="00482C66" w:rsidRDefault="00482C66" w:rsidP="00482C66">
      <w:pPr>
        <w:pStyle w:val="1"/>
      </w:pPr>
      <w:r>
        <w:t>Step 5</w:t>
      </w:r>
      <w:r>
        <w:rPr>
          <w:rFonts w:ascii="宋体" w:eastAsia="宋体" w:hAnsi="宋体" w:cs="宋体" w:hint="eastAsia"/>
        </w:rPr>
        <w:t>：重写</w:t>
      </w:r>
      <w:r>
        <w:t xml:space="preserve"> Retrieval</w:t>
      </w:r>
      <w:r>
        <w:rPr>
          <w:rFonts w:ascii="宋体" w:eastAsia="宋体" w:hAnsi="宋体" w:cs="宋体" w:hint="eastAsia"/>
        </w:rPr>
        <w:t>（核心升级）</w:t>
      </w:r>
    </w:p>
    <w:p w14:paraId="5DE37971" w14:textId="77777777" w:rsidR="00482C66" w:rsidRDefault="00482C66" w:rsidP="00482C66">
      <w:pPr>
        <w:pStyle w:val="a6"/>
      </w:pPr>
      <w:r>
        <w:t>当前：</w:t>
      </w:r>
    </w:p>
    <w:p w14:paraId="7AB6CCB9" w14:textId="77777777" w:rsidR="00482C66" w:rsidRDefault="00482C66" w:rsidP="00482C66">
      <w:pPr>
        <w:pStyle w:val="HTML"/>
      </w:pPr>
      <w:r>
        <w:t xml:space="preserve">关键词搜索 </w:t>
      </w:r>
      <w:r>
        <w:rPr>
          <w:rFonts w:ascii="Apple Color Emoji" w:hAnsi="Apple Color Emoji" w:cs="Apple Color Emoji"/>
        </w:rPr>
        <w:t>❌</w:t>
      </w:r>
    </w:p>
    <w:p w14:paraId="51D8CBE5" w14:textId="77777777" w:rsidR="00482C66" w:rsidRDefault="0057244F" w:rsidP="00482C66">
      <w:r>
        <w:rPr>
          <w:noProof/>
        </w:rPr>
        <w:pict w14:anchorId="2B97A0F6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0512DF3F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改成</w:t>
      </w:r>
    </w:p>
    <w:p w14:paraId="400B1934" w14:textId="77777777" w:rsidR="00482C66" w:rsidRDefault="00482C66" w:rsidP="00482C66">
      <w:pPr>
        <w:pStyle w:val="HTML"/>
      </w:pPr>
      <w:r>
        <w:t>query → embedding</w:t>
      </w:r>
      <w:r>
        <w:br/>
        <w:t>↓</w:t>
      </w:r>
      <w:r>
        <w:br/>
        <w:t>pgvector 相似度搜索</w:t>
      </w:r>
      <w:r>
        <w:br/>
        <w:t>↓</w:t>
      </w:r>
      <w:r>
        <w:br/>
        <w:t>+ keyword 搜索</w:t>
      </w:r>
      <w:r>
        <w:br/>
        <w:t>↓</w:t>
      </w:r>
      <w:r>
        <w:br/>
        <w:t>融合（hybrid）</w:t>
      </w:r>
      <w:r>
        <w:br/>
        <w:t>↓</w:t>
      </w:r>
      <w:r>
        <w:br/>
        <w:t>返回 top_k</w:t>
      </w:r>
    </w:p>
    <w:p w14:paraId="04D2A4E7" w14:textId="77777777" w:rsidR="00482C66" w:rsidRDefault="0057244F" w:rsidP="00482C66">
      <w:r>
        <w:rPr>
          <w:noProof/>
        </w:rPr>
        <w:pict w14:anchorId="1D47A999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200CF08F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文件</w:t>
      </w:r>
    </w:p>
    <w:p w14:paraId="2B757218" w14:textId="77777777" w:rsidR="00482C66" w:rsidRDefault="00482C66" w:rsidP="00482C66">
      <w:pPr>
        <w:pStyle w:val="HTML"/>
      </w:pPr>
      <w:r>
        <w:t>retrieval_service.py</w:t>
      </w:r>
    </w:p>
    <w:p w14:paraId="53A6DBE2" w14:textId="77777777" w:rsidR="00482C66" w:rsidRDefault="0057244F" w:rsidP="00482C66">
      <w:r>
        <w:rPr>
          <w:noProof/>
        </w:rPr>
        <w:pict w14:anchorId="1DCA7DA0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434E4CC9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最小</w:t>
      </w:r>
      <w:r>
        <w:t xml:space="preserve"> hybrid </w:t>
      </w:r>
      <w:r>
        <w:rPr>
          <w:rFonts w:ascii="宋体" w:eastAsia="宋体" w:hAnsi="宋体" w:cs="宋体" w:hint="eastAsia"/>
        </w:rPr>
        <w:t>策略</w:t>
      </w:r>
    </w:p>
    <w:p w14:paraId="2DE49323" w14:textId="77777777" w:rsidR="00482C66" w:rsidRDefault="00482C66" w:rsidP="00482C66">
      <w:pPr>
        <w:pStyle w:val="HTML"/>
      </w:pPr>
      <w:r>
        <w:t>vector → 语义召回</w:t>
      </w:r>
      <w:r>
        <w:br/>
        <w:t>keyword → 精确匹配</w:t>
      </w:r>
      <w:r>
        <w:br/>
        <w:t>merge → 排序</w:t>
      </w:r>
    </w:p>
    <w:p w14:paraId="34ED7092" w14:textId="77777777" w:rsidR="00482C66" w:rsidRDefault="0057244F" w:rsidP="00482C66">
      <w:r>
        <w:rPr>
          <w:noProof/>
        </w:rPr>
        <w:pict w14:anchorId="012BC512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4045620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为什么必须</w:t>
      </w:r>
      <w:r>
        <w:t xml:space="preserve"> hybrid</w:t>
      </w:r>
    </w:p>
    <w:p w14:paraId="0568CF3D" w14:textId="77777777" w:rsidR="00482C66" w:rsidRDefault="00482C66" w:rsidP="00482C66">
      <w:pPr>
        <w:pStyle w:val="a6"/>
      </w:pPr>
      <w:r>
        <w:t>法律场景：</w:t>
      </w:r>
    </w:p>
    <w:p w14:paraId="20E300D3" w14:textId="77777777" w:rsidR="00482C66" w:rsidRDefault="00482C66" w:rsidP="00482C66">
      <w:pPr>
        <w:pStyle w:val="HTML"/>
      </w:pPr>
      <w:r>
        <w:t>“s116 cancellation” → keyword更强</w:t>
      </w:r>
      <w:r>
        <w:br/>
        <w:t>“visa problem” → vector更强</w:t>
      </w:r>
    </w:p>
    <w:p w14:paraId="3FA351D4" w14:textId="77777777" w:rsidR="00482C66" w:rsidRDefault="0057244F" w:rsidP="00482C66">
      <w:r>
        <w:rPr>
          <w:noProof/>
        </w:rPr>
        <w:pict w14:anchorId="32C43174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77870E2D" w14:textId="77777777" w:rsidR="00482C66" w:rsidRDefault="00482C66" w:rsidP="00482C66">
      <w:pPr>
        <w:pStyle w:val="1"/>
      </w:pPr>
      <w:r>
        <w:lastRenderedPageBreak/>
        <w:t>Step 6</w:t>
      </w:r>
      <w:r>
        <w:rPr>
          <w:rFonts w:ascii="宋体" w:eastAsia="宋体" w:hAnsi="宋体" w:cs="宋体" w:hint="eastAsia"/>
        </w:rPr>
        <w:t>：重写</w:t>
      </w:r>
      <w:r>
        <w:t xml:space="preserve"> Reasoning</w:t>
      </w:r>
      <w:r>
        <w:rPr>
          <w:rFonts w:ascii="宋体" w:eastAsia="宋体" w:hAnsi="宋体" w:cs="宋体" w:hint="eastAsia"/>
        </w:rPr>
        <w:t>（让</w:t>
      </w:r>
      <w:r>
        <w:t>AI“</w:t>
      </w:r>
      <w:r>
        <w:rPr>
          <w:rFonts w:ascii="宋体" w:eastAsia="宋体" w:hAnsi="宋体" w:cs="宋体" w:hint="eastAsia"/>
        </w:rPr>
        <w:t>真正说话</w:t>
      </w:r>
      <w:r>
        <w:t>”</w:t>
      </w:r>
      <w:r>
        <w:rPr>
          <w:rFonts w:ascii="宋体" w:eastAsia="宋体" w:hAnsi="宋体" w:cs="宋体" w:hint="eastAsia"/>
        </w:rPr>
        <w:t>）</w:t>
      </w:r>
    </w:p>
    <w:p w14:paraId="1337BE39" w14:textId="77777777" w:rsidR="00482C66" w:rsidRDefault="00482C66" w:rsidP="00482C66">
      <w:pPr>
        <w:pStyle w:val="a6"/>
      </w:pPr>
      <w:r>
        <w:t>当前：</w:t>
      </w:r>
    </w:p>
    <w:p w14:paraId="5C895D82" w14:textId="77777777" w:rsidR="00482C66" w:rsidRDefault="00482C66" w:rsidP="00482C66">
      <w:pPr>
        <w:pStyle w:val="HTML"/>
      </w:pPr>
      <w:r>
        <w:t xml:space="preserve">模板拼接 </w:t>
      </w:r>
      <w:r>
        <w:rPr>
          <w:rFonts w:ascii="Apple Color Emoji" w:hAnsi="Apple Color Emoji" w:cs="Apple Color Emoji"/>
        </w:rPr>
        <w:t>❌</w:t>
      </w:r>
    </w:p>
    <w:p w14:paraId="1CD52509" w14:textId="77777777" w:rsidR="00482C66" w:rsidRDefault="0057244F" w:rsidP="00482C66">
      <w:r>
        <w:rPr>
          <w:noProof/>
        </w:rPr>
        <w:pict w14:anchorId="633E7059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37FA97D2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改成</w:t>
      </w:r>
    </w:p>
    <w:p w14:paraId="2C903CCA" w14:textId="1F4869D0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7"/>
        </w:rPr>
        <w:t>严格基于检索结果生成答案</w:t>
      </w:r>
    </w:p>
    <w:p w14:paraId="3478EEE5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要求</w:t>
      </w:r>
    </w:p>
    <w:p w14:paraId="1E71950B" w14:textId="77777777" w:rsidR="00482C66" w:rsidRDefault="00482C66" w:rsidP="00482C66">
      <w:pPr>
        <w:pStyle w:val="HTML"/>
      </w:pPr>
      <w:r>
        <w:rPr>
          <w:rFonts w:ascii="Apple Color Emoji" w:hAnsi="Apple Color Emoji" w:cs="Apple Color Emoji"/>
        </w:rPr>
        <w:t>✔</w:t>
      </w:r>
      <w:r>
        <w:t xml:space="preserve"> 只能用 retrieved docs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必须带 citation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不能 hallucination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必须表达不确定性</w:t>
      </w:r>
    </w:p>
    <w:p w14:paraId="066F9646" w14:textId="77777777" w:rsidR="00482C66" w:rsidRDefault="0057244F" w:rsidP="00482C66">
      <w:r>
        <w:rPr>
          <w:noProof/>
        </w:rPr>
        <w:pict w14:anchorId="6543BC1F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01E4B5A7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文件</w:t>
      </w:r>
    </w:p>
    <w:p w14:paraId="3E198050" w14:textId="77777777" w:rsidR="00482C66" w:rsidRDefault="00482C66" w:rsidP="00482C66">
      <w:pPr>
        <w:pStyle w:val="HTML"/>
      </w:pPr>
      <w:r>
        <w:t>reasoning_service.py</w:t>
      </w:r>
    </w:p>
    <w:p w14:paraId="735C6330" w14:textId="77777777" w:rsidR="00482C66" w:rsidRDefault="0057244F" w:rsidP="00482C66">
      <w:r>
        <w:rPr>
          <w:noProof/>
        </w:rPr>
        <w:pict w14:anchorId="399926E0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3A562F62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输出结构（保持不变）</w:t>
      </w:r>
    </w:p>
    <w:p w14:paraId="1764A1B0" w14:textId="77777777" w:rsidR="00482C66" w:rsidRDefault="00482C66" w:rsidP="00482C66">
      <w:pPr>
        <w:pStyle w:val="HTML"/>
      </w:pPr>
      <w:r>
        <w:t>{</w:t>
      </w:r>
      <w:r>
        <w:br/>
        <w:t xml:space="preserve">  "answer": </w:t>
      </w:r>
      <w:r>
        <w:rPr>
          <w:rStyle w:val="c"/>
        </w:rPr>
        <w:t>"..."</w:t>
      </w:r>
      <w:r>
        <w:t>,</w:t>
      </w:r>
      <w:r>
        <w:br/>
        <w:t xml:space="preserve">  "citations": [...],</w:t>
      </w:r>
      <w:r>
        <w:br/>
        <w:t xml:space="preserve">  "confidence": </w:t>
      </w:r>
      <w:r>
        <w:rPr>
          <w:rStyle w:val="c"/>
        </w:rPr>
        <w:t>"..."</w:t>
      </w:r>
      <w:r>
        <w:t>,</w:t>
      </w:r>
      <w:r>
        <w:br/>
        <w:t xml:space="preserve">  "next_action": </w:t>
      </w:r>
      <w:r>
        <w:rPr>
          <w:rStyle w:val="c"/>
        </w:rPr>
        <w:t>"..."</w:t>
      </w:r>
      <w:r>
        <w:br/>
        <w:t>}</w:t>
      </w:r>
    </w:p>
    <w:p w14:paraId="0A9BA3AC" w14:textId="77777777" w:rsidR="00482C66" w:rsidRDefault="0057244F" w:rsidP="00482C66">
      <w:r>
        <w:rPr>
          <w:noProof/>
        </w:rPr>
        <w:pict w14:anchorId="7E17D883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0FE2C2F2" w14:textId="77777777" w:rsidR="00482C66" w:rsidRDefault="00482C66" w:rsidP="00482C66">
      <w:pPr>
        <w:pStyle w:val="1"/>
      </w:pPr>
      <w:r>
        <w:t>Step 7</w:t>
      </w:r>
      <w:r>
        <w:rPr>
          <w:rFonts w:ascii="宋体" w:eastAsia="宋体" w:hAnsi="宋体" w:cs="宋体" w:hint="eastAsia"/>
        </w:rPr>
        <w:t>：持久化</w:t>
      </w:r>
      <w:r>
        <w:t xml:space="preserve"> Citation</w:t>
      </w:r>
      <w:r>
        <w:rPr>
          <w:rFonts w:ascii="宋体" w:eastAsia="宋体" w:hAnsi="宋体" w:cs="宋体" w:hint="eastAsia"/>
        </w:rPr>
        <w:t>（关键）</w:t>
      </w:r>
    </w:p>
    <w:p w14:paraId="095D8001" w14:textId="77777777" w:rsidR="00482C66" w:rsidRDefault="00482C66" w:rsidP="00482C66">
      <w:pPr>
        <w:pStyle w:val="a6"/>
      </w:pPr>
      <w:r>
        <w:t>当前：</w:t>
      </w:r>
    </w:p>
    <w:p w14:paraId="630461C8" w14:textId="77777777" w:rsidR="00482C66" w:rsidRDefault="00482C66" w:rsidP="00482C66">
      <w:pPr>
        <w:pStyle w:val="HTML"/>
      </w:pPr>
      <w:r>
        <w:t xml:space="preserve">只是返回给前端 </w:t>
      </w:r>
      <w:r>
        <w:rPr>
          <w:rFonts w:ascii="Apple Color Emoji" w:hAnsi="Apple Color Emoji" w:cs="Apple Color Emoji"/>
        </w:rPr>
        <w:t>❌</w:t>
      </w:r>
    </w:p>
    <w:p w14:paraId="3A281112" w14:textId="77777777" w:rsidR="00482C66" w:rsidRDefault="0057244F" w:rsidP="00482C66">
      <w:r>
        <w:rPr>
          <w:noProof/>
        </w:rPr>
        <w:pict w14:anchorId="55CC3541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2E23AA18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lastRenderedPageBreak/>
        <w:t>要做</w:t>
      </w:r>
    </w:p>
    <w:p w14:paraId="29412A4B" w14:textId="77777777" w:rsidR="00482C66" w:rsidRDefault="00482C66" w:rsidP="00482C66">
      <w:pPr>
        <w:pStyle w:val="a6"/>
      </w:pPr>
      <w:r>
        <w:t>写入数据库：</w:t>
      </w:r>
    </w:p>
    <w:p w14:paraId="44005557" w14:textId="77777777" w:rsidR="00482C66" w:rsidRDefault="00482C66" w:rsidP="00482C66">
      <w:pPr>
        <w:pStyle w:val="HTML"/>
      </w:pPr>
      <w:r>
        <w:t>Citation 表</w:t>
      </w:r>
    </w:p>
    <w:p w14:paraId="5BD6B921" w14:textId="77777777" w:rsidR="00482C66" w:rsidRDefault="0057244F" w:rsidP="00482C66">
      <w:r>
        <w:rPr>
          <w:noProof/>
        </w:rPr>
        <w:pict w14:anchorId="3F690D0A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57890E9D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修改文件</w:t>
      </w:r>
    </w:p>
    <w:p w14:paraId="40027EE4" w14:textId="77777777" w:rsidR="00482C66" w:rsidRDefault="00482C66" w:rsidP="00482C66">
      <w:pPr>
        <w:pStyle w:val="HTML"/>
      </w:pPr>
      <w:r>
        <w:t>query_service.py</w:t>
      </w:r>
    </w:p>
    <w:p w14:paraId="3ACAD336" w14:textId="77777777" w:rsidR="00482C66" w:rsidRDefault="0057244F" w:rsidP="00482C66">
      <w:r>
        <w:rPr>
          <w:noProof/>
        </w:rPr>
        <w:pict w14:anchorId="3C7D1F56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1215850E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为什么</w:t>
      </w:r>
    </w:p>
    <w:p w14:paraId="5E9E13AB" w14:textId="77777777" w:rsidR="00482C66" w:rsidRDefault="00482C66" w:rsidP="00482C66">
      <w:pPr>
        <w:pStyle w:val="a6"/>
      </w:pPr>
      <w:r>
        <w:t>后面要支持：</w:t>
      </w:r>
    </w:p>
    <w:p w14:paraId="7165800D" w14:textId="77777777" w:rsidR="00482C66" w:rsidRDefault="00482C66" w:rsidP="00482C66">
      <w:pPr>
        <w:pStyle w:val="HTML"/>
      </w:pPr>
      <w:r>
        <w:rPr>
          <w:rFonts w:ascii="Apple Color Emoji" w:hAnsi="Apple Color Emoji" w:cs="Apple Color Emoji"/>
        </w:rPr>
        <w:t>✔</w:t>
      </w:r>
      <w:r>
        <w:t xml:space="preserve"> 审计（audit）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律师复核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debug hallucination</w:t>
      </w:r>
    </w:p>
    <w:p w14:paraId="5DEE795E" w14:textId="77777777" w:rsidR="00482C66" w:rsidRDefault="0057244F" w:rsidP="00482C66">
      <w:r>
        <w:rPr>
          <w:noProof/>
        </w:rPr>
        <w:pict w14:anchorId="413F66C2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0B2F4BA" w14:textId="77777777" w:rsidR="00482C66" w:rsidRDefault="00482C66" w:rsidP="00482C66">
      <w:pPr>
        <w:pStyle w:val="1"/>
      </w:pPr>
      <w:r>
        <w:t>Step 8</w:t>
      </w:r>
      <w:r>
        <w:rPr>
          <w:rFonts w:ascii="宋体" w:eastAsia="宋体" w:hAnsi="宋体" w:cs="宋体" w:hint="eastAsia"/>
        </w:rPr>
        <w:t>：修前端</w:t>
      </w:r>
      <w:r>
        <w:t xml:space="preserve"> citation </w:t>
      </w:r>
      <w:r>
        <w:rPr>
          <w:rFonts w:ascii="宋体" w:eastAsia="宋体" w:hAnsi="宋体" w:cs="宋体" w:hint="eastAsia"/>
        </w:rPr>
        <w:t>显示（小但关键）</w:t>
      </w:r>
    </w:p>
    <w:p w14:paraId="0C63346D" w14:textId="77777777" w:rsidR="00482C66" w:rsidRDefault="00482C66" w:rsidP="00482C66">
      <w:pPr>
        <w:pStyle w:val="a6"/>
      </w:pPr>
      <w:r>
        <w:t>问题：</w:t>
      </w:r>
    </w:p>
    <w:p w14:paraId="54DEFD8F" w14:textId="77777777" w:rsidR="00482C66" w:rsidRDefault="00482C66" w:rsidP="00482C66">
      <w:pPr>
        <w:pStyle w:val="HTML"/>
      </w:pPr>
      <w:r>
        <w:t>前端字段 ≠ 后端字段</w:t>
      </w:r>
    </w:p>
    <w:p w14:paraId="09B22720" w14:textId="77777777" w:rsidR="00482C66" w:rsidRDefault="00482C66" w:rsidP="00482C66">
      <w:pPr>
        <w:pStyle w:val="a6"/>
      </w:pPr>
      <w:r>
        <w:t>例如：</w:t>
      </w:r>
    </w:p>
    <w:p w14:paraId="1293B7BE" w14:textId="77777777" w:rsidR="00482C66" w:rsidRDefault="00482C66" w:rsidP="00482C66">
      <w:pPr>
        <w:pStyle w:val="HTML"/>
      </w:pPr>
      <w:r>
        <w:t>source_title vs title</w:t>
      </w:r>
    </w:p>
    <w:p w14:paraId="47FCA194" w14:textId="77777777" w:rsidR="00482C66" w:rsidRDefault="0057244F" w:rsidP="00482C66">
      <w:r>
        <w:rPr>
          <w:noProof/>
        </w:rPr>
        <w:pict w14:anchorId="13CCB6FF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1CF9564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修改文件</w:t>
      </w:r>
    </w:p>
    <w:p w14:paraId="53A2E303" w14:textId="77777777" w:rsidR="00482C66" w:rsidRDefault="00482C66" w:rsidP="00482C66">
      <w:pPr>
        <w:pStyle w:val="HTML"/>
      </w:pPr>
      <w:r>
        <w:t>chatbot route.ts</w:t>
      </w:r>
      <w:r>
        <w:br/>
        <w:t>widget.tsx</w:t>
      </w:r>
    </w:p>
    <w:p w14:paraId="2AEBC115" w14:textId="77777777" w:rsidR="00482C66" w:rsidRDefault="0057244F" w:rsidP="00482C66">
      <w:r>
        <w:rPr>
          <w:noProof/>
        </w:rPr>
        <w:pict w14:anchorId="54993565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15B180C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目标</w:t>
      </w:r>
    </w:p>
    <w:p w14:paraId="0EB660E6" w14:textId="77777777" w:rsidR="00482C66" w:rsidRDefault="00482C66" w:rsidP="00482C66">
      <w:pPr>
        <w:pStyle w:val="a6"/>
      </w:pPr>
      <w:r>
        <w:t>让 UI 显示：</w:t>
      </w:r>
    </w:p>
    <w:p w14:paraId="05B0178C" w14:textId="77777777" w:rsidR="00482C66" w:rsidRDefault="00482C66" w:rsidP="00482C66">
      <w:pPr>
        <w:pStyle w:val="HTML"/>
      </w:pPr>
      <w:r>
        <w:t>标题 + section + 来源</w:t>
      </w:r>
    </w:p>
    <w:p w14:paraId="4F840DFB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提升可信度</w:t>
      </w:r>
    </w:p>
    <w:p w14:paraId="181931E6" w14:textId="77777777" w:rsidR="00482C66" w:rsidRDefault="0057244F" w:rsidP="00482C66">
      <w:r>
        <w:rPr>
          <w:noProof/>
        </w:rPr>
        <w:pict w14:anchorId="6C21E2F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99C049F" w14:textId="77777777" w:rsidR="00482C66" w:rsidRDefault="00482C66" w:rsidP="00482C66">
      <w:pPr>
        <w:pStyle w:val="1"/>
      </w:pPr>
      <w:r>
        <w:t>Step 9</w:t>
      </w:r>
      <w:r>
        <w:rPr>
          <w:rFonts w:ascii="宋体" w:eastAsia="宋体" w:hAnsi="宋体" w:cs="宋体" w:hint="eastAsia"/>
        </w:rPr>
        <w:t>：做</w:t>
      </w:r>
      <w:r>
        <w:t xml:space="preserve"> evaluation</w:t>
      </w:r>
      <w:r>
        <w:rPr>
          <w:rFonts w:ascii="宋体" w:eastAsia="宋体" w:hAnsi="宋体" w:cs="宋体" w:hint="eastAsia"/>
        </w:rPr>
        <w:t>（很多人会忽略）</w:t>
      </w:r>
    </w:p>
    <w:p w14:paraId="116A06DB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构建测试集</w:t>
      </w:r>
    </w:p>
    <w:p w14:paraId="2B95B0CA" w14:textId="77777777" w:rsidR="00482C66" w:rsidRDefault="00482C66" w:rsidP="00482C66">
      <w:pPr>
        <w:pStyle w:val="HTML"/>
      </w:pPr>
      <w:r>
        <w:t>20–30个问题</w:t>
      </w:r>
    </w:p>
    <w:p w14:paraId="28ABF5D3" w14:textId="77777777" w:rsidR="00482C66" w:rsidRDefault="0057244F" w:rsidP="00482C66">
      <w:r>
        <w:rPr>
          <w:noProof/>
        </w:rPr>
        <w:pict w14:anchorId="3FF13B42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8025B38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测什么</w:t>
      </w:r>
    </w:p>
    <w:p w14:paraId="3D725CB2" w14:textId="77777777" w:rsidR="00482C66" w:rsidRDefault="00482C66" w:rsidP="00482C66">
      <w:pPr>
        <w:pStyle w:val="HTML"/>
      </w:pPr>
      <w:r>
        <w:rPr>
          <w:rFonts w:ascii="Apple Color Emoji" w:hAnsi="Apple Color Emoji" w:cs="Apple Color Emoji"/>
        </w:rPr>
        <w:t>✔</w:t>
      </w:r>
      <w:r>
        <w:t xml:space="preserve"> retrieval recall@k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chunk相关性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citation正确性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grounded程度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是否误导（false confidence）</w:t>
      </w:r>
    </w:p>
    <w:p w14:paraId="675ADAF9" w14:textId="77777777" w:rsidR="00482C66" w:rsidRDefault="0057244F" w:rsidP="00482C66">
      <w:r>
        <w:rPr>
          <w:noProof/>
        </w:rPr>
        <w:pict w14:anchorId="7955F57C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38F7925" w14:textId="77777777" w:rsidR="00482C66" w:rsidRDefault="00482C66" w:rsidP="00482C66">
      <w:pPr>
        <w:pStyle w:val="2"/>
      </w:pPr>
      <w:r>
        <w:rPr>
          <w:rFonts w:ascii="宋体" w:eastAsia="宋体" w:hAnsi="宋体" w:cs="宋体" w:hint="eastAsia"/>
        </w:rPr>
        <w:t>意义</w:t>
      </w:r>
    </w:p>
    <w:p w14:paraId="52274F7D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防止你“调prompt掩盖问题”</w:t>
      </w:r>
    </w:p>
    <w:p w14:paraId="49216073" w14:textId="77777777" w:rsidR="00482C66" w:rsidRDefault="0057244F" w:rsidP="00482C66">
      <w:r>
        <w:rPr>
          <w:noProof/>
        </w:rPr>
        <w:pict w14:anchorId="6B92B4BA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07E0727" w14:textId="77777777" w:rsidR="00482C66" w:rsidRDefault="00482C66" w:rsidP="00482C66">
      <w:pPr>
        <w:pStyle w:val="1"/>
      </w:pPr>
      <w:r>
        <w:t>Step 10</w:t>
      </w:r>
      <w:r>
        <w:rPr>
          <w:rFonts w:ascii="宋体" w:eastAsia="宋体" w:hAnsi="宋体" w:cs="宋体" w:hint="eastAsia"/>
        </w:rPr>
        <w:t>：再扩数据（最后才做）</w:t>
      </w:r>
    </w:p>
    <w:p w14:paraId="1DE521CF" w14:textId="77777777" w:rsidR="00482C66" w:rsidRDefault="00482C66" w:rsidP="00482C66">
      <w:pPr>
        <w:pStyle w:val="a6"/>
      </w:pPr>
      <w:r>
        <w:t>当 pipeline 稳定后：</w:t>
      </w:r>
    </w:p>
    <w:p w14:paraId="7A4ED657" w14:textId="77777777" w:rsidR="00482C66" w:rsidRDefault="00482C66" w:rsidP="00482C66">
      <w:pPr>
        <w:pStyle w:val="HTML"/>
      </w:pPr>
      <w:r>
        <w:rPr>
          <w:rFonts w:ascii="Apple Color Emoji" w:hAnsi="Apple Color Emoji" w:cs="Apple Color Emoji"/>
        </w:rPr>
        <w:t>✔</w:t>
      </w:r>
      <w:r>
        <w:t xml:space="preserve"> 更多签证类型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更多法条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case law</w:t>
      </w:r>
    </w:p>
    <w:p w14:paraId="3D81C722" w14:textId="77777777" w:rsidR="00482C66" w:rsidRDefault="0057244F" w:rsidP="00482C66">
      <w:r>
        <w:rPr>
          <w:noProof/>
        </w:rPr>
        <w:pict w14:anchorId="1744B4E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6C14309" w14:textId="77777777" w:rsidR="00482C66" w:rsidRDefault="00482C66" w:rsidP="00482C66">
      <w:pPr>
        <w:pStyle w:val="1"/>
      </w:pPr>
      <w:r>
        <w:rPr>
          <w:rFonts w:ascii="宋体" w:eastAsia="宋体" w:hAnsi="宋体" w:cs="宋体" w:hint="eastAsia"/>
        </w:rPr>
        <w:lastRenderedPageBreak/>
        <w:t>三、推荐执行顺序（最重要）</w:t>
      </w:r>
    </w:p>
    <w:p w14:paraId="2F358863" w14:textId="77777777" w:rsidR="00482C66" w:rsidRDefault="00482C66" w:rsidP="00482C66">
      <w:pPr>
        <w:pStyle w:val="HTML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修 config + 重建 DB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做 ingestion（小数据）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embedding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重写 retrieval</w:t>
      </w:r>
      <w:r>
        <w:br/>
        <w:t>5️</w:t>
      </w:r>
      <w:r>
        <w:rPr>
          <w:rFonts w:ascii="Segoe UI Symbol" w:hAnsi="Segoe UI Symbol" w:cs="Segoe UI Symbol"/>
        </w:rPr>
        <w:t>⃣</w:t>
      </w:r>
      <w:r>
        <w:t xml:space="preserve"> 重写 reasoning</w:t>
      </w:r>
      <w:r>
        <w:br/>
        <w:t>6️</w:t>
      </w:r>
      <w:r>
        <w:rPr>
          <w:rFonts w:ascii="Segoe UI Symbol" w:hAnsi="Segoe UI Symbol" w:cs="Segoe UI Symbol"/>
        </w:rPr>
        <w:t>⃣</w:t>
      </w:r>
      <w:r>
        <w:t xml:space="preserve"> 写 citation DB</w:t>
      </w:r>
      <w:r>
        <w:br/>
        <w:t>7️</w:t>
      </w:r>
      <w:r>
        <w:rPr>
          <w:rFonts w:ascii="Segoe UI Symbol" w:hAnsi="Segoe UI Symbol" w:cs="Segoe UI Symbol"/>
        </w:rPr>
        <w:t>⃣</w:t>
      </w:r>
      <w:r>
        <w:t xml:space="preserve"> 修前端</w:t>
      </w:r>
      <w:r>
        <w:br/>
        <w:t>8️</w:t>
      </w:r>
      <w:r>
        <w:rPr>
          <w:rFonts w:ascii="Segoe UI Symbol" w:hAnsi="Segoe UI Symbol" w:cs="Segoe UI Symbol"/>
        </w:rPr>
        <w:t>⃣</w:t>
      </w:r>
      <w:r>
        <w:t xml:space="preserve"> evaluation</w:t>
      </w:r>
    </w:p>
    <w:p w14:paraId="33BE08D2" w14:textId="77777777" w:rsidR="00482C66" w:rsidRDefault="0057244F" w:rsidP="00482C66">
      <w:r>
        <w:rPr>
          <w:noProof/>
        </w:rPr>
        <w:pict w14:anchorId="2D3BFA5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C652560" w14:textId="77777777" w:rsidR="00482C66" w:rsidRDefault="00482C66" w:rsidP="00482C66">
      <w:pPr>
        <w:pStyle w:val="1"/>
      </w:pPr>
      <w:r>
        <w:rPr>
          <w:rFonts w:ascii="宋体" w:eastAsia="宋体" w:hAnsi="宋体" w:cs="宋体" w:hint="eastAsia"/>
        </w:rPr>
        <w:t>四、本周不要做的事</w:t>
      </w:r>
    </w:p>
    <w:p w14:paraId="6F57997B" w14:textId="77777777" w:rsidR="00482C66" w:rsidRDefault="00482C66" w:rsidP="00482C66">
      <w:pPr>
        <w:pStyle w:val="HTML"/>
      </w:pPr>
      <w:r>
        <w:rPr>
          <w:rFonts w:ascii="Apple Color Emoji" w:hAnsi="Apple Color Emoji" w:cs="Apple Color Emoji"/>
        </w:rPr>
        <w:t>❌</w:t>
      </w:r>
      <w:r>
        <w:t xml:space="preserve"> 全网爬虫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UI优化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高级reranker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大规模数据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CRM/booking系统</w:t>
      </w:r>
    </w:p>
    <w:p w14:paraId="0EA7FA13" w14:textId="77777777" w:rsidR="00482C66" w:rsidRDefault="0057244F" w:rsidP="00482C66">
      <w:r>
        <w:rPr>
          <w:noProof/>
        </w:rPr>
        <w:pict w14:anchorId="3523E49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D315E14" w14:textId="77777777" w:rsidR="00482C66" w:rsidRDefault="00482C66" w:rsidP="00482C66">
      <w:pPr>
        <w:pStyle w:val="1"/>
      </w:pPr>
      <w:r>
        <w:rPr>
          <w:rFonts w:ascii="宋体" w:eastAsia="宋体" w:hAnsi="宋体" w:cs="宋体" w:hint="eastAsia"/>
        </w:rPr>
        <w:t>五、本周完成标准（定义清楚）</w:t>
      </w:r>
    </w:p>
    <w:p w14:paraId="49F3016D" w14:textId="77777777" w:rsidR="00482C66" w:rsidRDefault="00482C66" w:rsidP="00482C66">
      <w:pPr>
        <w:pStyle w:val="a6"/>
      </w:pPr>
      <w:r>
        <w:t>你必须达到：</w:t>
      </w:r>
    </w:p>
    <w:p w14:paraId="0A8A9C7A" w14:textId="77777777" w:rsidR="00482C66" w:rsidRDefault="00482C66" w:rsidP="00482C66">
      <w:pPr>
        <w:pStyle w:val="HTML"/>
      </w:pPr>
      <w:r>
        <w:t>用户问问题</w:t>
      </w:r>
      <w:r>
        <w:br/>
        <w:t>↓</w:t>
      </w:r>
      <w:r>
        <w:br/>
        <w:t>系统能：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从 DB 找到相关法律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用这些内容回答（不是胡说）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显示引用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能判断不确定 → 追问 / 转律师</w:t>
      </w:r>
    </w:p>
    <w:p w14:paraId="02A19AB0" w14:textId="77777777" w:rsidR="00482C66" w:rsidRDefault="0057244F" w:rsidP="00482C66">
      <w:r>
        <w:rPr>
          <w:noProof/>
        </w:rPr>
        <w:pict w14:anchorId="3260EB5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CB8056B" w14:textId="77777777" w:rsidR="00482C66" w:rsidRDefault="00482C66" w:rsidP="00482C66">
      <w:pPr>
        <w:pStyle w:val="1"/>
      </w:pPr>
      <w:r>
        <w:rPr>
          <w:rFonts w:ascii="宋体" w:eastAsia="宋体" w:hAnsi="宋体" w:cs="宋体" w:hint="eastAsia"/>
        </w:rPr>
        <w:lastRenderedPageBreak/>
        <w:t>六、一句话总结</w:t>
      </w:r>
    </w:p>
    <w:p w14:paraId="0AB48530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👉</w:t>
      </w:r>
      <w:r>
        <w:t xml:space="preserve"> Week2 本质：</w:t>
      </w:r>
    </w:p>
    <w:p w14:paraId="4A662618" w14:textId="77777777" w:rsidR="00482C66" w:rsidRDefault="00482C66" w:rsidP="00482C66">
      <w:pPr>
        <w:pStyle w:val="HTML"/>
      </w:pPr>
      <w:r>
        <w:t>把“结构正确的骨架”</w:t>
      </w:r>
      <w:r>
        <w:br/>
        <w:t>→</w:t>
      </w:r>
      <w:r>
        <w:br/>
        <w:t>变成“有真实检索 + 有约束推理的法律RAG系统”</w:t>
      </w:r>
    </w:p>
    <w:p w14:paraId="4BD042FC" w14:textId="77777777" w:rsidR="00482C66" w:rsidRDefault="0057244F" w:rsidP="00482C66">
      <w:r>
        <w:rPr>
          <w:noProof/>
        </w:rPr>
        <w:pict w14:anchorId="333988A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FA68F72" w14:textId="77777777" w:rsidR="00482C66" w:rsidRDefault="00482C66" w:rsidP="00482C66">
      <w:pPr>
        <w:pStyle w:val="1"/>
      </w:pPr>
      <w:r>
        <w:rPr>
          <w:rFonts w:ascii="宋体" w:eastAsia="宋体" w:hAnsi="宋体" w:cs="宋体" w:hint="eastAsia"/>
        </w:rPr>
        <w:t>七、关键判断（客观）</w:t>
      </w:r>
    </w:p>
    <w:p w14:paraId="03D9D059" w14:textId="77777777" w:rsidR="00482C66" w:rsidRDefault="00482C66" w:rsidP="00482C66">
      <w:pPr>
        <w:pStyle w:val="a6"/>
      </w:pPr>
      <w:r>
        <w:t>你现在的难点不是：</w:t>
      </w:r>
    </w:p>
    <w:p w14:paraId="561AA831" w14:textId="77777777" w:rsidR="00482C66" w:rsidRDefault="00482C66" w:rsidP="00482C66">
      <w:pPr>
        <w:pStyle w:val="a6"/>
      </w:pPr>
      <w:r>
        <w:rPr>
          <w:rFonts w:ascii="Apple Color Emoji" w:hAnsi="Apple Color Emoji" w:cs="Apple Color Emoji"/>
        </w:rPr>
        <w:t>❌</w:t>
      </w:r>
      <w:r>
        <w:t xml:space="preserve"> FastAPI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前端</w:t>
      </w:r>
    </w:p>
    <w:p w14:paraId="57B3530A" w14:textId="77777777" w:rsidR="00482C66" w:rsidRDefault="00482C66" w:rsidP="00482C66">
      <w:pPr>
        <w:pStyle w:val="a6"/>
      </w:pPr>
      <w:r>
        <w:t>而是：</w:t>
      </w:r>
    </w:p>
    <w:p w14:paraId="13E95CCE" w14:textId="1EB31C97" w:rsidR="00482C66" w:rsidRDefault="00482C66" w:rsidP="00904BC3">
      <w:pPr>
        <w:pStyle w:val="HTML"/>
        <w:rPr>
          <w:rFonts w:hint="eastAsia"/>
        </w:rPr>
      </w:pPr>
      <w:r>
        <w:rPr>
          <w:rFonts w:ascii="Apple Color Emoji" w:hAnsi="Apple Color Emoji" w:cs="Apple Color Emoji"/>
        </w:rPr>
        <w:t>✔</w:t>
      </w:r>
      <w:r>
        <w:t xml:space="preserve"> 数据（ingestion）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检索（retrieval）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约束推理（grounded reasoning）</w:t>
      </w:r>
    </w:p>
    <w:sectPr w:rsidR="00482C6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hit Devanagari">
    <w:panose1 w:val="020B0604020202020204"/>
    <w:charset w:val="00"/>
    <w:family w:val="roman"/>
    <w:pitch w:val="default"/>
  </w:font>
  <w:font w:name="Noto Serif CJK SC">
    <w:altName w:val="Cambria"/>
    <w:panose1 w:val="020B0604020202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altName w:val="Cambria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E4B"/>
    <w:multiLevelType w:val="multilevel"/>
    <w:tmpl w:val="97AC2E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9D7D35"/>
    <w:multiLevelType w:val="multilevel"/>
    <w:tmpl w:val="7D6E5E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9855CE9"/>
    <w:multiLevelType w:val="multilevel"/>
    <w:tmpl w:val="5D505B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99F3F31"/>
    <w:multiLevelType w:val="multilevel"/>
    <w:tmpl w:val="FFE205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9ED6DEC"/>
    <w:multiLevelType w:val="multilevel"/>
    <w:tmpl w:val="A350A7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A866924"/>
    <w:multiLevelType w:val="multilevel"/>
    <w:tmpl w:val="9D52FF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01D4E8A"/>
    <w:multiLevelType w:val="multilevel"/>
    <w:tmpl w:val="6FFE07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38C0D8E"/>
    <w:multiLevelType w:val="multilevel"/>
    <w:tmpl w:val="5B6A5D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4221579"/>
    <w:multiLevelType w:val="multilevel"/>
    <w:tmpl w:val="D6B0C1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4E6730B"/>
    <w:multiLevelType w:val="multilevel"/>
    <w:tmpl w:val="7F7AE3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9F50C3A"/>
    <w:multiLevelType w:val="multilevel"/>
    <w:tmpl w:val="6D8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74855"/>
    <w:multiLevelType w:val="multilevel"/>
    <w:tmpl w:val="57605E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A166E69"/>
    <w:multiLevelType w:val="multilevel"/>
    <w:tmpl w:val="F0F21A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C3E3DA0"/>
    <w:multiLevelType w:val="multilevel"/>
    <w:tmpl w:val="C2B65E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0690BDA"/>
    <w:multiLevelType w:val="multilevel"/>
    <w:tmpl w:val="A1361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37E61FD"/>
    <w:multiLevelType w:val="multilevel"/>
    <w:tmpl w:val="0778C3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80175BC"/>
    <w:multiLevelType w:val="multilevel"/>
    <w:tmpl w:val="E920FB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3481A85"/>
    <w:multiLevelType w:val="multilevel"/>
    <w:tmpl w:val="3F82E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4630894"/>
    <w:multiLevelType w:val="multilevel"/>
    <w:tmpl w:val="77E86C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69D5729"/>
    <w:multiLevelType w:val="multilevel"/>
    <w:tmpl w:val="FC0CE1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A6B47E7"/>
    <w:multiLevelType w:val="multilevel"/>
    <w:tmpl w:val="36FCD4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4372254E"/>
    <w:multiLevelType w:val="multilevel"/>
    <w:tmpl w:val="D3A4B8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6920A2C"/>
    <w:multiLevelType w:val="multilevel"/>
    <w:tmpl w:val="C400BB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8760A68"/>
    <w:multiLevelType w:val="multilevel"/>
    <w:tmpl w:val="D82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4333E"/>
    <w:multiLevelType w:val="multilevel"/>
    <w:tmpl w:val="3A0EB1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E8226E0"/>
    <w:multiLevelType w:val="multilevel"/>
    <w:tmpl w:val="573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65DAE"/>
    <w:multiLevelType w:val="multilevel"/>
    <w:tmpl w:val="4AD07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577A2150"/>
    <w:multiLevelType w:val="multilevel"/>
    <w:tmpl w:val="719A8E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595B5147"/>
    <w:multiLevelType w:val="multilevel"/>
    <w:tmpl w:val="B5C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82873"/>
    <w:multiLevelType w:val="multilevel"/>
    <w:tmpl w:val="1F0A02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0FA0FD2"/>
    <w:multiLevelType w:val="multilevel"/>
    <w:tmpl w:val="49769C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27F5E02"/>
    <w:multiLevelType w:val="multilevel"/>
    <w:tmpl w:val="5DAC17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31C762A"/>
    <w:multiLevelType w:val="multilevel"/>
    <w:tmpl w:val="04569E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34F1EB7"/>
    <w:multiLevelType w:val="multilevel"/>
    <w:tmpl w:val="00F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05253"/>
    <w:multiLevelType w:val="multilevel"/>
    <w:tmpl w:val="287A39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7B845C4"/>
    <w:multiLevelType w:val="multilevel"/>
    <w:tmpl w:val="5E10EB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7C54F5F"/>
    <w:multiLevelType w:val="multilevel"/>
    <w:tmpl w:val="4D86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F45D0"/>
    <w:multiLevelType w:val="multilevel"/>
    <w:tmpl w:val="144028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6D702C58"/>
    <w:multiLevelType w:val="multilevel"/>
    <w:tmpl w:val="C6E002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6EA501FB"/>
    <w:multiLevelType w:val="multilevel"/>
    <w:tmpl w:val="522E1E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7E3A4191"/>
    <w:multiLevelType w:val="multilevel"/>
    <w:tmpl w:val="41FEFD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7F953B0F"/>
    <w:multiLevelType w:val="multilevel"/>
    <w:tmpl w:val="0024A4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62622982">
    <w:abstractNumId w:val="31"/>
  </w:num>
  <w:num w:numId="2" w16cid:durableId="2069722638">
    <w:abstractNumId w:val="9"/>
  </w:num>
  <w:num w:numId="3" w16cid:durableId="1764179374">
    <w:abstractNumId w:val="16"/>
  </w:num>
  <w:num w:numId="4" w16cid:durableId="264657012">
    <w:abstractNumId w:val="12"/>
  </w:num>
  <w:num w:numId="5" w16cid:durableId="1544099858">
    <w:abstractNumId w:val="30"/>
  </w:num>
  <w:num w:numId="6" w16cid:durableId="916860281">
    <w:abstractNumId w:val="27"/>
  </w:num>
  <w:num w:numId="7" w16cid:durableId="1934430509">
    <w:abstractNumId w:val="35"/>
  </w:num>
  <w:num w:numId="8" w16cid:durableId="865022293">
    <w:abstractNumId w:val="19"/>
  </w:num>
  <w:num w:numId="9" w16cid:durableId="608320435">
    <w:abstractNumId w:val="7"/>
  </w:num>
  <w:num w:numId="10" w16cid:durableId="902518849">
    <w:abstractNumId w:val="34"/>
  </w:num>
  <w:num w:numId="11" w16cid:durableId="2065178672">
    <w:abstractNumId w:val="18"/>
  </w:num>
  <w:num w:numId="12" w16cid:durableId="1162893422">
    <w:abstractNumId w:val="38"/>
  </w:num>
  <w:num w:numId="13" w16cid:durableId="1233353440">
    <w:abstractNumId w:val="5"/>
  </w:num>
  <w:num w:numId="14" w16cid:durableId="484125906">
    <w:abstractNumId w:val="40"/>
  </w:num>
  <w:num w:numId="15" w16cid:durableId="1354960286">
    <w:abstractNumId w:val="15"/>
  </w:num>
  <w:num w:numId="16" w16cid:durableId="736050321">
    <w:abstractNumId w:val="17"/>
  </w:num>
  <w:num w:numId="17" w16cid:durableId="875119213">
    <w:abstractNumId w:val="26"/>
  </w:num>
  <w:num w:numId="18" w16cid:durableId="330716969">
    <w:abstractNumId w:val="20"/>
  </w:num>
  <w:num w:numId="19" w16cid:durableId="2129540602">
    <w:abstractNumId w:val="21"/>
  </w:num>
  <w:num w:numId="20" w16cid:durableId="1095587294">
    <w:abstractNumId w:val="29"/>
  </w:num>
  <w:num w:numId="21" w16cid:durableId="648676508">
    <w:abstractNumId w:val="8"/>
  </w:num>
  <w:num w:numId="22" w16cid:durableId="1478457051">
    <w:abstractNumId w:val="13"/>
  </w:num>
  <w:num w:numId="23" w16cid:durableId="290865338">
    <w:abstractNumId w:val="22"/>
  </w:num>
  <w:num w:numId="24" w16cid:durableId="594830372">
    <w:abstractNumId w:val="39"/>
  </w:num>
  <w:num w:numId="25" w16cid:durableId="1434738977">
    <w:abstractNumId w:val="32"/>
  </w:num>
  <w:num w:numId="26" w16cid:durableId="40370497">
    <w:abstractNumId w:val="3"/>
  </w:num>
  <w:num w:numId="27" w16cid:durableId="2077242513">
    <w:abstractNumId w:val="24"/>
  </w:num>
  <w:num w:numId="28" w16cid:durableId="1821581537">
    <w:abstractNumId w:val="11"/>
  </w:num>
  <w:num w:numId="29" w16cid:durableId="1815222039">
    <w:abstractNumId w:val="41"/>
  </w:num>
  <w:num w:numId="30" w16cid:durableId="2130782295">
    <w:abstractNumId w:val="37"/>
  </w:num>
  <w:num w:numId="31" w16cid:durableId="122773365">
    <w:abstractNumId w:val="1"/>
  </w:num>
  <w:num w:numId="32" w16cid:durableId="626620599">
    <w:abstractNumId w:val="14"/>
  </w:num>
  <w:num w:numId="33" w16cid:durableId="405225681">
    <w:abstractNumId w:val="2"/>
  </w:num>
  <w:num w:numId="34" w16cid:durableId="1357925554">
    <w:abstractNumId w:val="4"/>
  </w:num>
  <w:num w:numId="35" w16cid:durableId="1445660672">
    <w:abstractNumId w:val="0"/>
  </w:num>
  <w:num w:numId="36" w16cid:durableId="2117676490">
    <w:abstractNumId w:val="6"/>
  </w:num>
  <w:num w:numId="37" w16cid:durableId="628784366">
    <w:abstractNumId w:val="23"/>
  </w:num>
  <w:num w:numId="38" w16cid:durableId="1952546249">
    <w:abstractNumId w:val="10"/>
  </w:num>
  <w:num w:numId="39" w16cid:durableId="1242300884">
    <w:abstractNumId w:val="36"/>
  </w:num>
  <w:num w:numId="40" w16cid:durableId="1265726483">
    <w:abstractNumId w:val="25"/>
  </w:num>
  <w:num w:numId="41" w16cid:durableId="253394394">
    <w:abstractNumId w:val="28"/>
  </w:num>
  <w:num w:numId="42" w16cid:durableId="205222572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hideSpellingErrors/>
  <w:hideGrammaticalErrors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EE0"/>
    <w:rsid w:val="00482C66"/>
    <w:rsid w:val="0057244F"/>
    <w:rsid w:val="00754574"/>
    <w:rsid w:val="00826014"/>
    <w:rsid w:val="00833EE0"/>
    <w:rsid w:val="00904BC3"/>
    <w:rsid w:val="009A59D4"/>
    <w:rsid w:val="00C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A43F"/>
  <w15:docId w15:val="{C4658847-67DB-5443-8559-379F424F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erif CJK SC"/>
    </w:rPr>
  </w:style>
  <w:style w:type="paragraph" w:styleId="1">
    <w:name w:val="heading 1"/>
    <w:basedOn w:val="a"/>
    <w:next w:val="a"/>
    <w:link w:val="10"/>
    <w:uiPriority w:val="9"/>
    <w:qFormat/>
    <w:rsid w:val="00482C66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10">
    <w:name w:val="标题 1 字符"/>
    <w:basedOn w:val="a1"/>
    <w:link w:val="1"/>
    <w:uiPriority w:val="9"/>
    <w:rsid w:val="00482C66"/>
    <w:rPr>
      <w:rFonts w:eastAsia="Noto Serif CJK SC" w:cs="Mangal"/>
      <w:b/>
      <w:bCs/>
      <w:kern w:val="44"/>
      <w:sz w:val="44"/>
      <w:szCs w:val="40"/>
    </w:rPr>
  </w:style>
  <w:style w:type="paragraph" w:styleId="a6">
    <w:name w:val="Normal (Web)"/>
    <w:basedOn w:val="a"/>
    <w:uiPriority w:val="99"/>
    <w:unhideWhenUsed/>
    <w:rsid w:val="00482C6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character" w:styleId="a7">
    <w:name w:val="Strong"/>
    <w:basedOn w:val="a1"/>
    <w:uiPriority w:val="22"/>
    <w:qFormat/>
    <w:rsid w:val="00482C66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482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宋体" w:eastAsia="宋体" w:hAnsi="宋体" w:cs="宋体"/>
      <w:kern w:val="0"/>
      <w:lang w:bidi="ar-SA"/>
    </w:rPr>
  </w:style>
  <w:style w:type="character" w:customStyle="1" w:styleId="HTML0">
    <w:name w:val="HTML 预设格式 字符"/>
    <w:basedOn w:val="a1"/>
    <w:link w:val="HTML"/>
    <w:uiPriority w:val="99"/>
    <w:rsid w:val="00482C66"/>
    <w:rPr>
      <w:rFonts w:ascii="宋体" w:eastAsia="宋体" w:hAnsi="宋体" w:cs="宋体"/>
      <w:kern w:val="0"/>
      <w:lang w:bidi="ar-SA"/>
    </w:rPr>
  </w:style>
  <w:style w:type="character" w:customStyle="1" w:styleId="c">
    <w:name w:val="ͼc"/>
    <w:basedOn w:val="a1"/>
    <w:rsid w:val="00482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1718</Words>
  <Characters>9795</Characters>
  <Application>Microsoft Office Word</Application>
  <DocSecurity>0</DocSecurity>
  <Lines>81</Lines>
  <Paragraphs>22</Paragraphs>
  <ScaleCrop>false</ScaleCrop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W</dc:creator>
  <dc:description/>
  <cp:lastModifiedBy>ming W</cp:lastModifiedBy>
  <cp:revision>4</cp:revision>
  <dcterms:created xsi:type="dcterms:W3CDTF">2026-04-02T20:22:00Z</dcterms:created>
  <dcterms:modified xsi:type="dcterms:W3CDTF">2026-04-04T07:15:00Z</dcterms:modified>
  <dc:language>en-US</dc:language>
</cp:coreProperties>
</file>