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3E8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14:paraId="6D26C97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tcBorders>
              <w:top w:val="single" w:color="auto" w:sz="12" w:space="0"/>
            </w:tcBorders>
            <w:vAlign w:val="center"/>
          </w:tcPr>
          <w:p w14:paraId="0BE9D2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14:paraId="1B5D68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14:paraId="52A5C0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14:paraId="7F0AF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14:paraId="52660A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14:paraId="6B0AD41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64B81F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14:paraId="73099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14:paraId="4C187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14:paraId="7E86E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14:paraId="58455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14:paraId="319248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1DFD6BB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A40A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6A2F76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14:paraId="3057F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71F51F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339DB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1D75B89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7300D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5B154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14:paraId="6DA8E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14:paraId="5274C7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14:paraId="19B8B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BB6B6C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9E4BE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771B9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14:paraId="52F32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1482D1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4DC40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14:paraId="466956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14:paraId="360A48B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86AA7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47F456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14:paraId="0AC17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14:paraId="219197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14:paraId="508C4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14:paraId="659D1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14:paraId="7ACE3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14:paraId="7100EEA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3863D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7B819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14:paraId="2F7A47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14:paraId="6587B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14:paraId="7C9D1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14:paraId="4DF48E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14:paraId="032CDF71">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6D463A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361C46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14:paraId="338F9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43441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14:paraId="00097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14:paraId="2870A98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2909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14:paraId="4AC850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14:paraId="492022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14:paraId="51602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14:paraId="21C8B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14:paraId="5BB7B2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14:paraId="6CB5F18B">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9ED12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7913BE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14:paraId="57C1FC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27FD6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14:paraId="446F54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14:paraId="6424A64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14:paraId="3F65693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4224CD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2D91D5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14:paraId="34A015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14:paraId="0ED1C4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14:paraId="29642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44EB97D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213EF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167B8B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14:paraId="157D7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14:paraId="334F0F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14:paraId="7F228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14:paraId="5C266DF4">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3A854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sz w:val="16"/>
                <w:szCs w:val="20"/>
                <w:vertAlign w:val="baseline"/>
              </w:rPr>
            </w:pPr>
          </w:p>
        </w:tc>
        <w:tc>
          <w:tcPr>
            <w:tcW w:w="1701" w:type="dxa"/>
            <w:vAlign w:val="center"/>
          </w:tcPr>
          <w:p w14:paraId="036E3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14:paraId="120E3E74">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14:paraId="27726BF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14:paraId="39011BF2">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14:paraId="2FAF7B2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restart"/>
            <w:vAlign w:val="center"/>
          </w:tcPr>
          <w:p w14:paraId="4C897E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14:paraId="43FC4D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14:paraId="32B80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14:paraId="7C5651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14:paraId="780BE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14:paraId="31D87B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14:paraId="5FE12E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4F5C81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24A8248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5FE4D1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7871DA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14:paraId="1C0A81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14:paraId="3A0BE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14:paraId="186138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14:paraId="7F8739CD">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vAlign w:val="center"/>
          </w:tcPr>
          <w:p w14:paraId="01CAF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vAlign w:val="center"/>
          </w:tcPr>
          <w:p w14:paraId="59506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14:paraId="4165D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14:paraId="12BD2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14:paraId="2BF3EB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14:paraId="552B73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14:paraId="7B81D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r>
      <w:tr w14:paraId="51909A3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227" w:hRule="atLeast"/>
          <w:jc w:val="center"/>
        </w:trPr>
        <w:tc>
          <w:tcPr>
            <w:tcW w:w="567" w:type="dxa"/>
            <w:vMerge w:val="continue"/>
            <w:tcBorders>
              <w:bottom w:val="single" w:color="auto" w:sz="12" w:space="0"/>
            </w:tcBorders>
            <w:vAlign w:val="center"/>
          </w:tcPr>
          <w:p w14:paraId="5AF6A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14:paraId="4B9C11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14:paraId="463A37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14:paraId="6AE59B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14:paraId="0ED616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14:paraId="4193DC14">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8EA80F7">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218E424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2CAAA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4BE642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4EC946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49A9621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F986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6365E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22636989">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7FB7F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40521F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06964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382C5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3C362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437D6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23629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2D9EE1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3D4A5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2E5E02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35030E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02760FD1">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7B377D9A">
      <w:pPr>
        <w:keepNext w:val="0"/>
        <w:keepLines w:val="0"/>
        <w:pageBreakBefore w:val="0"/>
        <w:widowControl w:val="0"/>
        <w:kinsoku/>
        <w:wordWrap/>
        <w:overflowPunct/>
        <w:topLinePunct w:val="0"/>
        <w:autoSpaceDE/>
        <w:autoSpaceDN/>
        <w:bidi w:val="0"/>
        <w:adjustRightInd/>
        <w:snapToGrid w:val="0"/>
        <w:spacing w:line="240" w:lineRule="auto"/>
        <w:textAlignment w:val="auto"/>
      </w:pPr>
      <w:r>
        <w:br w:type="page"/>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22"/>
        <w:gridCol w:w="1149"/>
        <w:gridCol w:w="5016"/>
      </w:tblGrid>
      <w:tr w14:paraId="6570F7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auto"/>
            <w:vAlign w:val="center"/>
          </w:tcPr>
          <w:p w14:paraId="551367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auto"/>
            <w:vAlign w:val="center"/>
          </w:tcPr>
          <w:p w14:paraId="3DABB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auto"/>
            <w:vAlign w:val="center"/>
          </w:tcPr>
          <w:p w14:paraId="3B35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14:paraId="1029A3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auto"/>
            <w:vAlign w:val="center"/>
          </w:tcPr>
          <w:p w14:paraId="27BBD8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5AC5B0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auto"/>
            <w:vAlign w:val="center"/>
          </w:tcPr>
          <w:p w14:paraId="3A26B0D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54A94B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auto"/>
            <w:vAlign w:val="center"/>
          </w:tcPr>
          <w:p w14:paraId="34751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auto"/>
            <w:vAlign w:val="center"/>
          </w:tcPr>
          <w:p w14:paraId="4E3BF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环形</w:t>
            </w:r>
          </w:p>
          <w:p w14:paraId="5B43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m:t>
                </m:r>
                <m:r>
                  <m:rPr>
                    <m:sty m:val="p"/>
                  </m:rPr>
                  <w:rPr>
                    <w:rFonts w:hint="default" w:ascii="DejaVu Math TeX Gyre" w:hAnsi="DejaVu Math TeX Gyre" w:cs="Times New Roman"/>
                    <w:color w:val="000000"/>
                    <w:kern w:val="2"/>
                    <w:sz w:val="12"/>
                    <w:szCs w:val="12"/>
                    <w:vertAlign w:val="baseline"/>
                    <w:lang w:val="en-US" w:eastAsia="zh-CN" w:bidi="ar-SA"/>
                  </w:rPr>
                  <m:t>tan</m:t>
                </m:r>
                <m:r>
                  <m:rPr/>
                  <w:rPr>
                    <w:rFonts w:hint="default" w:ascii="DejaVu Math TeX Gyre" w:hAnsi="DejaVu Math TeX Gyre" w:cs="Times New Roman"/>
                    <w:color w:val="000000"/>
                    <w:kern w:val="2"/>
                    <w:sz w:val="12"/>
                    <w:szCs w:val="12"/>
                    <w:vertAlign w:val="baseline"/>
                    <w:lang w:val="en-US" w:bidi="ar-SA"/>
                  </w:rPr>
                  <m:t>θ</m:t>
                </m:r>
                <m:r>
                  <m:rPr/>
                  <w:rPr>
                    <w:rFonts w:hint="default" w:ascii="DejaVu Math TeX Gyre" w:hAnsi="DejaVu Math TeX Gyre" w:cs="Times New Roman"/>
                    <w:color w:val="000000"/>
                    <w:kern w:val="2"/>
                    <w:sz w:val="12"/>
                    <w:szCs w:val="12"/>
                    <w:vertAlign w:val="baseline"/>
                    <w:lang w:val="en-US" w:eastAsia="zh-CN" w:bidi="ar-SA"/>
                  </w:rPr>
                  <m:t>&gt;0)</m:t>
                </m:r>
              </m:oMath>
            </m:oMathPara>
          </w:p>
        </w:tc>
        <w:tc>
          <w:tcPr>
            <w:tcW w:w="6236" w:type="dxa"/>
            <w:tcBorders>
              <w:top w:val="single" w:color="auto" w:sz="4" w:space="0"/>
              <w:left w:val="single" w:color="auto" w:sz="4" w:space="0"/>
              <w:bottom w:val="single" w:color="auto" w:sz="4" w:space="0"/>
            </w:tcBorders>
            <w:shd w:val="clear" w:color="auto" w:fill="auto"/>
            <w:vAlign w:val="center"/>
          </w:tcPr>
          <w:p w14:paraId="689A0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14:paraId="73C2C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134" w:type="dxa"/>
            <w:vMerge w:val="continue"/>
            <w:tcBorders>
              <w:bottom w:val="single" w:color="auto" w:sz="12" w:space="0"/>
              <w:right w:val="single" w:color="auto" w:sz="4" w:space="0"/>
            </w:tcBorders>
            <w:shd w:val="clear" w:color="auto" w:fill="auto"/>
            <w:vAlign w:val="center"/>
          </w:tcPr>
          <w:p w14:paraId="4B1529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auto"/>
            <w:vAlign w:val="center"/>
          </w:tcPr>
          <w:p w14:paraId="66333E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eastAsia="zh-CN"/>
              </w:rPr>
            </w:pPr>
            <w:r>
              <w:rPr>
                <w:rFonts w:hint="eastAsia"/>
                <w:color w:val="000000"/>
                <w:sz w:val="16"/>
                <w:szCs w:val="16"/>
                <w:vertAlign w:val="baseline"/>
                <w:lang w:eastAsia="zh-CN"/>
              </w:rPr>
              <w:t>实心圆形</w:t>
            </w:r>
          </w:p>
          <w:p w14:paraId="508FF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color w:val="000000"/>
                <w:sz w:val="16"/>
                <w:szCs w:val="16"/>
                <w:vertAlign w:val="baseline"/>
                <w:lang w:eastAsia="zh-CN"/>
              </w:rPr>
            </w:pPr>
            <m:oMathPara>
              <m:oMath>
                <m:r>
                  <m:rPr/>
                  <w:rPr>
                    <w:rFonts w:hint="default" w:ascii="DejaVu Math TeX Gyre" w:hAnsi="DejaVu Math TeX Gyre" w:cs="Times New Roman"/>
                    <w:color w:val="000000"/>
                    <w:kern w:val="2"/>
                    <w:sz w:val="12"/>
                    <w:szCs w:val="12"/>
                    <w:vertAlign w:val="baseline"/>
                    <w:lang w:val="en-US" w:eastAsia="zh-CN" w:bidi="ar-SA"/>
                  </w:rPr>
                  <m:t>(d−2ztanθ≤0)</m:t>
                </m:r>
              </m:oMath>
            </m:oMathPara>
          </w:p>
        </w:tc>
        <w:tc>
          <w:tcPr>
            <w:tcW w:w="6236" w:type="dxa"/>
            <w:tcBorders>
              <w:top w:val="single" w:color="auto" w:sz="4" w:space="0"/>
              <w:left w:val="single" w:color="auto" w:sz="4" w:space="0"/>
              <w:bottom w:val="single" w:color="auto" w:sz="12" w:space="0"/>
            </w:tcBorders>
            <w:shd w:val="clear" w:color="auto" w:fill="auto"/>
            <w:vAlign w:val="center"/>
          </w:tcPr>
          <w:p w14:paraId="63F2E1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color w:val="000000"/>
                <w:sz w:val="16"/>
                <w:szCs w:val="16"/>
                <w:vertAlign w:val="baseline"/>
                <w:lang w:val="en-US" w:eastAsia="zh-CN"/>
              </w:rPr>
            </w:pPr>
            <w:r>
              <w:rPr>
                <w:rFonts w:hint="eastAsia"/>
                <w:color w:val="000000"/>
                <w:sz w:val="16"/>
                <w:szCs w:val="16"/>
                <w:vertAlign w:val="baseline"/>
                <w:lang w:val="en-US" w:eastAsia="zh-CN"/>
              </w:rPr>
              <w:t>不考虑应力叠加：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p>
          <w:p w14:paraId="60C1E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color w:val="000000"/>
                <w:sz w:val="16"/>
                <w:szCs w:val="16"/>
                <w:vertAlign w:val="baseline"/>
                <w:lang w:val="en-US" w:eastAsia="zh-CN"/>
              </w:rPr>
            </w:pPr>
            <w:r>
              <w:rPr>
                <w:rFonts w:hint="eastAsia"/>
                <w:color w:val="000000"/>
                <w:sz w:val="16"/>
                <w:szCs w:val="16"/>
                <w:vertAlign w:val="baseline"/>
                <w:lang w:val="en-US" w:eastAsia="zh-CN"/>
              </w:rPr>
              <w:t>考虑应力叠加：</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w:r>
              <w:rPr>
                <w:rFonts w:hint="eastAsia" w:hAnsi="DejaVu Math TeX Gyre" w:cs="Times New Roman"/>
                <w:i w:val="0"/>
                <w:color w:val="000000"/>
                <w:kern w:val="2"/>
                <w:sz w:val="16"/>
                <w:szCs w:val="16"/>
                <w:vertAlign w:val="baseline"/>
                <w:lang w:val="en-US" w:eastAsia="zh-CN" w:bidi="ar-SA"/>
              </w:rPr>
              <w:t xml:space="preserve"> 和 </w:t>
            </w:r>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2p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oMath>
          </w:p>
        </w:tc>
      </w:tr>
    </w:tbl>
    <w:p w14:paraId="7C12DADF">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541C01FC">
      <w:pPr>
        <w:keepNext w:val="0"/>
        <w:keepLines w:val="0"/>
        <w:pageBreakBefore w:val="0"/>
        <w:widowControl w:val="0"/>
        <w:kinsoku/>
        <w:wordWrap/>
        <w:overflowPunct/>
        <w:topLinePunct w:val="0"/>
        <w:autoSpaceDE/>
        <w:autoSpaceDN/>
        <w:bidi w:val="0"/>
        <w:adjustRightInd/>
        <w:snapToGrid w:val="0"/>
        <w:spacing w:line="240" w:lineRule="auto"/>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5"/>
        <w:gridCol w:w="766"/>
        <w:gridCol w:w="7256"/>
      </w:tblGrid>
      <w:tr w14:paraId="41840B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auto"/>
            <w:vAlign w:val="center"/>
          </w:tcPr>
          <w:p w14:paraId="4D00D2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14:paraId="4F040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auto"/>
            <w:vAlign w:val="center"/>
          </w:tcPr>
          <w:p w14:paraId="27F32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14:paraId="67CA6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auto"/>
            <w:vAlign w:val="center"/>
          </w:tcPr>
          <w:p w14:paraId="5652D2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14:paraId="07CA9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14:paraId="79C69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auto"/>
            <w:vAlign w:val="center"/>
          </w:tcPr>
          <w:p w14:paraId="423730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14:paraId="7CDC3B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auto"/>
            <w:vAlign w:val="center"/>
          </w:tcPr>
          <w:p w14:paraId="4F3B66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auto"/>
            <w:vAlign w:val="center"/>
          </w:tcPr>
          <w:p w14:paraId="685A24E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0F91FF8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4B704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20F6F20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6D12A2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auto"/>
            <w:vAlign w:val="center"/>
          </w:tcPr>
          <w:p w14:paraId="0866F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auto"/>
            <w:vAlign w:val="center"/>
          </w:tcPr>
          <w:p w14:paraId="4FE70B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auto"/>
            <w:vAlign w:val="center"/>
          </w:tcPr>
          <w:p w14:paraId="010887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7D39AB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14:paraId="5B070C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161AFB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14:paraId="06AC98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auto"/>
            <w:vAlign w:val="center"/>
          </w:tcPr>
          <w:p w14:paraId="276C5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p>
          <w:p w14:paraId="365D2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14:paraId="1F6A8D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auto"/>
            <w:vAlign w:val="center"/>
          </w:tcPr>
          <w:p w14:paraId="65D2C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auto"/>
            <w:vAlign w:val="center"/>
          </w:tcPr>
          <w:p w14:paraId="10CF6F2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497D32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14:paraId="5660309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4F324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14:paraId="0E1056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auto"/>
            <w:vAlign w:val="center"/>
          </w:tcPr>
          <w:p w14:paraId="27B476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auto"/>
            <w:vAlign w:val="center"/>
          </w:tcPr>
          <w:p w14:paraId="5C0D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auto"/>
            <w:vAlign w:val="center"/>
          </w:tcPr>
          <w:p w14:paraId="09F66E1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14:paraId="64A7919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14:paraId="0A510B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14:paraId="33B9E7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14:paraId="61C3BE9B">
      <w:pPr>
        <w:keepNext w:val="0"/>
        <w:keepLines w:val="0"/>
        <w:pageBreakBefore w:val="0"/>
        <w:widowControl w:val="0"/>
        <w:kinsoku/>
        <w:wordWrap/>
        <w:overflowPunct/>
        <w:topLinePunct w:val="0"/>
        <w:autoSpaceDE/>
        <w:autoSpaceDN/>
        <w:bidi w:val="0"/>
        <w:adjustRightInd/>
        <w:snapToGrid w:val="0"/>
        <w:spacing w:line="240" w:lineRule="auto"/>
        <w:textAlignment w:val="auto"/>
      </w:pPr>
    </w:p>
    <w:p w14:paraId="485C6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14:paraId="56D5D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14:paraId="65615E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14:paraId="09790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2EE23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0C60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3C78D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694680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584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DF0F4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7CE08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14:paraId="15816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14:paraId="17B760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14:paraId="59BAC9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A62AF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2E426E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14:paraId="05EB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14:paraId="4BCBA2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14:paraId="4E9E7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14:paraId="2167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14:paraId="3ADF42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14:paraId="539959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14:paraId="117EAC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14:paraId="1140C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14:paraId="2CBF2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14:paraId="54BD7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E36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A0F5E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14:paraId="15A7DD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14:paraId="656FD3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14:paraId="3400BC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14:paraId="64C452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14:paraId="60374F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14:paraId="5B20C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14:paraId="59CAE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14:paraId="0D9F2A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14:paraId="3A290B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14:paraId="75B89F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6E5A2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30178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F1793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5BE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75475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040FB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3A990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10F2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E61F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768ACF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3429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14:paraId="3B2083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66696E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60722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14:paraId="66BE62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14:paraId="7C72FE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14:paraId="56CCCB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14:paraId="2D92CF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14:paraId="5CEC87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14:paraId="483628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14:paraId="052BBE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14:paraId="5E5EFD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14:paraId="59DAD3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14:paraId="189F0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15B9D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3667BE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14:paraId="718C4F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14:paraId="79B63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14:paraId="147630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14:paraId="01AD0B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14:paraId="400670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14:paraId="1F83C7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14:paraId="16B1D5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14:paraId="523E05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14:paraId="150221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14:paraId="7F24EC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14:paraId="0B9976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14:paraId="79B381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636F6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EA21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40DDB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68623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373321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21BFA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518DAF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14:paraId="19EDC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14:paraId="199A2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14:paraId="544B19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14:paraId="4BAC1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14:paraId="7FA4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14:paraId="3A52F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14:paraId="0E8035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14:paraId="29BA5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14:paraId="6C3501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14:paraId="58E667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14:paraId="086DA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14:paraId="6F9B6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14:paraId="437525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14:paraId="787B9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14:paraId="33B71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14:paraId="126035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14:paraId="6F82F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14:paraId="131CA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14:paraId="3C5BCC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14:paraId="15821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14:paraId="227B7F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14:paraId="5F2393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14:paraId="644D9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14:paraId="548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14:paraId="7BB652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14:paraId="5C500A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14:paraId="783F422B">
      <w:pPr>
        <w:spacing w:line="240" w:lineRule="auto"/>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989"/>
        <w:gridCol w:w="2717"/>
        <w:gridCol w:w="3707"/>
      </w:tblGrid>
      <w:tr w14:paraId="1D44330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auto"/>
            <w:vAlign w:val="center"/>
          </w:tcPr>
          <w:p w14:paraId="556866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24A161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auto"/>
            <w:vAlign w:val="center"/>
          </w:tcPr>
          <w:p w14:paraId="6AA9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14:paraId="72EED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7E9F2A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C479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F2BCE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1245E8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389C1CC8">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1CF7F7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55CA7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0A933B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40BA07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F0EE2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0D4DEFB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440410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auto"/>
            <w:vAlign w:val="center"/>
          </w:tcPr>
          <w:p w14:paraId="236285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3C04143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14:paraId="66042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14:paraId="707F6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24166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auto"/>
            <w:vAlign w:val="center"/>
          </w:tcPr>
          <w:p w14:paraId="56238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0D8536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14:paraId="761A01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14:paraId="523157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14:paraId="0C2F71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auto"/>
            <w:vAlign w:val="center"/>
          </w:tcPr>
          <w:p w14:paraId="0C105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1F5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14:paraId="282D9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14:paraId="769411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033B9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14:paraId="578DD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25B81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77AE94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14:paraId="61031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35D37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auto"/>
            <w:vAlign w:val="center"/>
          </w:tcPr>
          <w:p w14:paraId="45367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59C32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5E4871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E1478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14:paraId="61179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14:paraId="25EC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auto"/>
            <w:vAlign w:val="center"/>
          </w:tcPr>
          <w:p w14:paraId="4AFCC97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14:paraId="6E549F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14:paraId="5DB4C8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632589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14:paraId="2FC8B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4D7A8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auto"/>
            <w:vAlign w:val="center"/>
          </w:tcPr>
          <w:p w14:paraId="70C32D8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14:paraId="79FAAF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14:paraId="30D9F1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82F32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14:paraId="1B925A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14:paraId="52612D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14:paraId="59ECC7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auto"/>
            <w:vAlign w:val="center"/>
          </w:tcPr>
          <w:p w14:paraId="4D0B64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auto"/>
            <w:vAlign w:val="center"/>
          </w:tcPr>
          <w:p w14:paraId="15394046">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14:paraId="508F82BD">
            <w:pPr>
              <w:keepNext w:val="0"/>
              <w:keepLines w:val="0"/>
              <w:pageBreakBefore w:val="0"/>
              <w:widowControl w:val="0"/>
              <w:numPr>
                <w:ilvl w:val="0"/>
                <w:numId w:val="1"/>
              </w:numPr>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14:paraId="4ED4A2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14:paraId="0393D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0832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14:paraId="7505FA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14:paraId="25FE0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2440B9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auto"/>
            <w:vAlign w:val="center"/>
          </w:tcPr>
          <w:p w14:paraId="6955EF8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14:paraId="11E8F8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auto"/>
            <w:vAlign w:val="center"/>
          </w:tcPr>
          <w:p w14:paraId="32FFAB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14:paraId="29763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auto"/>
            <w:vAlign w:val="center"/>
          </w:tcPr>
          <w:p w14:paraId="160A20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14:paraId="1A23B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14:paraId="3C9221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auto"/>
            <w:vAlign w:val="center"/>
          </w:tcPr>
          <w:p w14:paraId="2F73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auto"/>
            <w:vAlign w:val="center"/>
          </w:tcPr>
          <w:p w14:paraId="6414C52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14:paraId="3E58D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14:paraId="0E0F42A2">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14:paraId="4370972F">
      <w:pPr>
        <w:spacing w:line="240" w:lineRule="auto"/>
        <w:rPr>
          <w:rFonts w:hint="default"/>
          <w:sz w:val="18"/>
          <w:szCs w:val="21"/>
          <w:lang w:val="en-US" w:eastAsia="zh-CN"/>
        </w:rPr>
      </w:pPr>
      <w:r>
        <w:rPr>
          <w:rFonts w:hint="default"/>
          <w:sz w:val="18"/>
          <w:szCs w:val="21"/>
          <w:lang w:val="en-US" w:eastAsia="zh-CN"/>
        </w:rPr>
        <w:br w:type="page"/>
      </w:r>
    </w:p>
    <w:tbl>
      <w:tblPr>
        <w:tblStyle w:val="7"/>
        <w:tblW w:w="70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Layout w:type="fixed"/>
        <w:tblCellMar>
          <w:top w:w="28" w:type="dxa"/>
          <w:left w:w="57" w:type="dxa"/>
          <w:bottom w:w="28" w:type="dxa"/>
          <w:right w:w="57" w:type="dxa"/>
        </w:tblCellMar>
      </w:tblPr>
      <w:tblGrid>
        <w:gridCol w:w="926"/>
        <w:gridCol w:w="926"/>
        <w:gridCol w:w="927"/>
        <w:gridCol w:w="927"/>
        <w:gridCol w:w="3381"/>
      </w:tblGrid>
      <w:tr w14:paraId="0F960739">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auto"/>
            <w:vAlign w:val="center"/>
          </w:tcPr>
          <w:p w14:paraId="24C0D5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auto"/>
            <w:vAlign w:val="center"/>
          </w:tcPr>
          <w:p w14:paraId="2BE831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auto"/>
            <w:vAlign w:val="center"/>
          </w:tcPr>
          <w:p w14:paraId="5E468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auto"/>
            <w:vAlign w:val="center"/>
          </w:tcPr>
          <w:p w14:paraId="1A01B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5D55B6C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0A5A6E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0374D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auto"/>
            <w:vAlign w:val="center"/>
          </w:tcPr>
          <w:p w14:paraId="2F5F4E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6B8E8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358DA0CF">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18080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06008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14:paraId="20C63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4F74F1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3DFB74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12D90DA8">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67EB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626C8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auto"/>
            <w:vAlign w:val="center"/>
          </w:tcPr>
          <w:p w14:paraId="35698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8844C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335E8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7DE6B3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B8EF40A">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trHeight w:val="90" w:hRule="atLeast"/>
          <w:jc w:val="center"/>
        </w:trPr>
        <w:tc>
          <w:tcPr>
            <w:tcW w:w="1138" w:type="dxa"/>
            <w:vMerge w:val="continue"/>
            <w:shd w:val="clear" w:color="auto" w:fill="auto"/>
            <w:vAlign w:val="center"/>
          </w:tcPr>
          <w:p w14:paraId="55F371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1432E8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auto"/>
            <w:vAlign w:val="center"/>
          </w:tcPr>
          <w:p w14:paraId="608F0F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auto"/>
            <w:vAlign w:val="center"/>
          </w:tcPr>
          <w:p w14:paraId="47F76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4A83CA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14:paraId="4225CAE0">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6D55B2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auto"/>
            <w:vAlign w:val="center"/>
          </w:tcPr>
          <w:p w14:paraId="37237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14:paraId="0F8CD3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auto"/>
            <w:vAlign w:val="center"/>
          </w:tcPr>
          <w:p w14:paraId="0A81A2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auto"/>
            <w:vAlign w:val="center"/>
          </w:tcPr>
          <w:p w14:paraId="5DBBC6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646ED7EE">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734C5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4329D4D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auto"/>
            <w:vAlign w:val="center"/>
          </w:tcPr>
          <w:p w14:paraId="137FA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14:paraId="7B9B35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auto"/>
            <w:vAlign w:val="center"/>
          </w:tcPr>
          <w:p w14:paraId="206D37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auto"/>
            <w:vAlign w:val="center"/>
          </w:tcPr>
          <w:p w14:paraId="4BFC93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14:paraId="2FFEDD8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581EE5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auto"/>
            <w:vAlign w:val="center"/>
          </w:tcPr>
          <w:p w14:paraId="2606CF5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auto"/>
            <w:vAlign w:val="center"/>
          </w:tcPr>
          <w:p w14:paraId="5F67A3B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auto"/>
            <w:vAlign w:val="center"/>
          </w:tcPr>
          <w:p w14:paraId="586671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auto"/>
            <w:vAlign w:val="center"/>
          </w:tcPr>
          <w:p w14:paraId="30882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14:paraId="02EEE616">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restart"/>
            <w:shd w:val="clear" w:color="auto" w:fill="auto"/>
            <w:vAlign w:val="center"/>
          </w:tcPr>
          <w:p w14:paraId="4F451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auto"/>
            <w:vAlign w:val="center"/>
          </w:tcPr>
          <w:p w14:paraId="3A0CCB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auto"/>
            <w:vAlign w:val="center"/>
          </w:tcPr>
          <w:p w14:paraId="2AF202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auto"/>
            <w:vAlign w:val="center"/>
          </w:tcPr>
          <w:p w14:paraId="19B132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14:paraId="3BB9DC95">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C6AC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auto"/>
            <w:vAlign w:val="center"/>
          </w:tcPr>
          <w:p w14:paraId="76CF0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auto"/>
            <w:vAlign w:val="center"/>
          </w:tcPr>
          <w:p w14:paraId="1631A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auto"/>
            <w:vAlign w:val="center"/>
          </w:tcPr>
          <w:p w14:paraId="51F227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27C8037">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1AF953C4">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706F5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6E342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449B7903">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1138" w:type="dxa"/>
            <w:vMerge w:val="continue"/>
            <w:shd w:val="clear" w:color="auto" w:fill="auto"/>
            <w:vAlign w:val="center"/>
          </w:tcPr>
          <w:p w14:paraId="3CF0A056">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auto"/>
            <w:vAlign w:val="center"/>
          </w:tcPr>
          <w:p w14:paraId="1A6191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auto"/>
            <w:vAlign w:val="center"/>
          </w:tcPr>
          <w:p w14:paraId="54CE5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14:paraId="62AD635C">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shd w:val="clear" w:color="auto" w:fill="auto"/>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auto"/>
            <w:vAlign w:val="center"/>
          </w:tcPr>
          <w:p w14:paraId="70318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auto"/>
            <w:vAlign w:val="center"/>
          </w:tcPr>
          <w:p w14:paraId="4826DD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14:paraId="7D3D11D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A1859D3">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6089A9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6"/>
          <w:szCs w:val="16"/>
          <w:lang w:val="en-US" w:eastAsia="zh-CN"/>
        </w:rPr>
      </w:pPr>
    </w:p>
    <w:p w14:paraId="6D822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6"/>
        <w:gridCol w:w="1416"/>
        <w:gridCol w:w="1416"/>
        <w:gridCol w:w="1416"/>
        <w:gridCol w:w="1423"/>
      </w:tblGrid>
      <w:tr w14:paraId="148EF6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14:paraId="2DB4A3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4285D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14:paraId="1A818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14:paraId="4D68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14:paraId="7A0CDE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14:paraId="2FAD3B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14:paraId="73FB4D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14:paraId="48FCD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14:paraId="2D6828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14:paraId="2384D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14:paraId="08283C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14:paraId="1F234E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14:paraId="7FC52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14:paraId="1099816F">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eastAsia" w:ascii="DejaVu Math TeX Gyre" w:hAnsi="DejaVu Math TeX Gyre" w:cstheme="minorEastAsia"/>
                    <w:color w:val="000000"/>
                    <w:sz w:val="16"/>
                    <w:szCs w:val="16"/>
                    <w:vertAlign w:val="baseline"/>
                    <w:lang w:val="en-US" w:eastAsia="zh-CN"/>
                  </w:rPr>
                  <m:t>初勘阶段、</m:t>
                </m:r>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14:paraId="5BAFDE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7838B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00ECF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50DDC4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16789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26DE8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14C6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6AA49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15888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14:paraId="2DFE87A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14:paraId="7FA593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27582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2B4A5C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28072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DB68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D979F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1F4A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2BBE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2CB652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2CA857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7A8BDF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F8776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A0740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28E8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C30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1C17E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63A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3CD9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8EE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6B8ACE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20C3BA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4832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03841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D465C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2842A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C583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94D6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260B3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E5926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037BB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182C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1C6839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1E02F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B2340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2A2DA9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306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69E89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855BE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76789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4D968C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5B3A9C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28EDA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A210C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304F5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425AF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7DEC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2B794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0FA70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45069C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101CB1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3BF181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18BF5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7BC57C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6A27AF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4D4EC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7C3AA6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7FD5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57F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15A13F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14:paraId="77BB5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19BBF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sSub>
                <m:sSubPr>
                  <m:ctrlPr>
                    <w:rPr>
                      <w:rFonts w:hint="default" w:ascii="DejaVu Math TeX Gyre" w:hAnsi="DejaVu Math TeX Gyre" w:cs="Times New Roman"/>
                      <w:i/>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z</m:t>
                  </m:r>
                  <m:ctrlPr>
                    <w:rPr>
                      <w:rFonts w:hint="default" w:ascii="DejaVu Math TeX Gyre" w:hAnsi="DejaVu Math TeX Gyre" w:cs="Times New Roman"/>
                      <w:i/>
                      <w:color w:val="000000"/>
                      <w:kern w:val="2"/>
                      <w:sz w:val="15"/>
                      <w:szCs w:val="15"/>
                      <w:vertAlign w:val="baseline"/>
                      <w:lang w:val="en-US" w:eastAsia="zh-CN" w:bidi="ar-SA"/>
                    </w:rPr>
                  </m:ctrlPr>
                </m:e>
                <m:sub>
                  <m:r>
                    <m:rPr>
                      <m:sty m:val="p"/>
                    </m:rPr>
                    <w:rPr>
                      <w:rFonts w:hint="eastAsia" w:ascii="DejaVu Math TeX Gyre" w:hAnsi="DejaVu Math TeX Gyre" w:cs="Times New Roman"/>
                      <w:color w:val="000000"/>
                      <w:kern w:val="2"/>
                      <w:sz w:val="15"/>
                      <w:szCs w:val="15"/>
                      <w:vertAlign w:val="baseline"/>
                      <w:lang w:val="en-US" w:eastAsia="zh-CN" w:bidi="ar-SA"/>
                    </w:rPr>
                    <m:t>总</m:t>
                  </m:r>
                  <m:ctrlPr>
                    <w:rPr>
                      <w:rFonts w:hint="default" w:ascii="DejaVu Math TeX Gyre" w:hAnsi="DejaVu Math TeX Gyre" w:cs="Times New Roman"/>
                      <w:i/>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14:paraId="7FA31F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14:paraId="3846BC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14:paraId="5FB630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14:paraId="405B98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基底(或1.5m)</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14:paraId="33BDDC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14:paraId="46A761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70A86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14:paraId="5DEAE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14:paraId="44339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14:paraId="165C81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14:paraId="6C09C7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04C4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4BF5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B5D66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5CED41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D0C6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14:paraId="6CDD8A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0A4D5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14:paraId="044E34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14:paraId="321FA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6D7F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&lt;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7BC2A4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62198F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AD7E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A25E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080BB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3140C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08BD9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0986FE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14:paraId="5C38D9F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3F03DD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BC9D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4B33B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8D9D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519CE2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64EB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14:paraId="0FCE8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6A4823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14:paraId="582F0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14:paraId="6EDD79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634400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0C5506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302D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7515BF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4F0006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035F9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14:paraId="5E22D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4C327E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14:paraId="65B1AB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29A495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14:paraId="18EF4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+20&lt;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14:paraId="3FEE4E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1B79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2A9CCA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63387A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5B155D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14:paraId="5810A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14:paraId="1FCB7D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14:paraId="3697B0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14:paraId="4F9D2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14:paraId="48E6A1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14:paraId="44569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6B3786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5CF8F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0FB77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48A194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14:paraId="4B69F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14:paraId="301BDD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14:paraId="50EC1F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14:paraId="03263A26">
      <w:pPr>
        <w:spacing w:line="240" w:lineRule="auto"/>
        <w:rPr>
          <w:rFonts w:hint="default"/>
          <w:sz w:val="16"/>
          <w:szCs w:val="16"/>
          <w:lang w:val="en-US" w:eastAsia="zh-CN"/>
        </w:rPr>
      </w:pPr>
      <w:r>
        <w:rPr>
          <w:rFonts w:hint="default"/>
          <w:sz w:val="16"/>
          <w:szCs w:val="16"/>
          <w:lang w:val="en-US" w:eastAsia="zh-CN"/>
        </w:rPr>
        <w:br w:type="page"/>
      </w:r>
    </w:p>
    <w:p w14:paraId="54F6AA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84"/>
        <w:gridCol w:w="1885"/>
        <w:gridCol w:w="1092"/>
        <w:gridCol w:w="1092"/>
      </w:tblGrid>
      <w:tr w14:paraId="4D6218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7F349D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885" w:type="dxa"/>
            <w:tcBorders>
              <w:top w:val="single" w:color="auto" w:sz="12"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C099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2184" w:type="dxa"/>
            <w:gridSpan w:val="2"/>
            <w:tcBorders>
              <w:top w:val="single" w:color="auto" w:sz="12" w:space="0"/>
              <w:left w:val="single" w:color="auto" w:sz="4" w:space="0"/>
              <w:bottom w:val="single" w:color="auto" w:sz="4" w:space="0"/>
            </w:tcBorders>
            <w:shd w:val="clear" w:color="auto" w:fill="auto"/>
            <w:tcMar>
              <w:top w:w="28" w:type="dxa"/>
              <w:left w:w="0" w:type="dxa"/>
              <w:bottom w:w="28" w:type="dxa"/>
              <w:right w:w="0" w:type="dxa"/>
            </w:tcMar>
            <w:vAlign w:val="center"/>
          </w:tcPr>
          <w:p w14:paraId="517A0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FFFD3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9A6ED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2184" w:type="dxa"/>
            <w:gridSpan w:val="2"/>
            <w:tcBorders>
              <w:top w:val="single" w:color="auto" w:sz="4" w:space="0"/>
              <w:left w:val="single" w:color="auto" w:sz="4" w:space="0"/>
              <w:bottom w:val="single" w:color="auto" w:sz="4" w:space="0"/>
            </w:tcBorders>
            <w:shd w:val="clear" w:color="auto" w:fill="auto"/>
            <w:tcMar>
              <w:top w:w="28" w:type="dxa"/>
              <w:left w:w="0" w:type="dxa"/>
              <w:bottom w:w="28" w:type="dxa"/>
              <w:right w:w="0" w:type="dxa"/>
            </w:tcMar>
            <w:vAlign w:val="center"/>
          </w:tcPr>
          <w:p w14:paraId="6DB9D1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1602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14D872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13656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5C69F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6695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5109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7C0BCC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CCA2C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6143A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2E12B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D13B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00749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A862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BD8E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092" w:type="dxa"/>
            <w:vMerge w:val="restart"/>
            <w:tcBorders>
              <w:top w:val="single" w:color="auto" w:sz="4" w:space="0"/>
              <w:left w:val="single" w:color="auto" w:sz="4" w:space="0"/>
            </w:tcBorders>
            <w:shd w:val="clear" w:color="auto" w:fill="auto"/>
            <w:tcMar>
              <w:top w:w="28" w:type="dxa"/>
              <w:left w:w="0" w:type="dxa"/>
              <w:bottom w:w="28" w:type="dxa"/>
              <w:right w:w="0" w:type="dxa"/>
            </w:tcMar>
            <w:vAlign w:val="center"/>
          </w:tcPr>
          <w:p w14:paraId="30D74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437FC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1884" w:type="dxa"/>
            <w:vMerge w:val="continue"/>
            <w:tcBorders>
              <w:right w:val="single" w:color="auto" w:sz="4" w:space="0"/>
            </w:tcBorders>
            <w:shd w:val="clear" w:color="auto" w:fill="auto"/>
            <w:tcMar>
              <w:top w:w="28" w:type="dxa"/>
              <w:left w:w="0" w:type="dxa"/>
              <w:bottom w:w="28" w:type="dxa"/>
              <w:right w:w="0" w:type="dxa"/>
            </w:tcMar>
            <w:vAlign w:val="center"/>
          </w:tcPr>
          <w:p w14:paraId="00D0BF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2D400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36F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092" w:type="dxa"/>
            <w:vMerge w:val="continue"/>
            <w:tcBorders>
              <w:left w:val="single" w:color="auto" w:sz="4" w:space="0"/>
            </w:tcBorders>
            <w:shd w:val="clear" w:color="auto" w:fill="auto"/>
            <w:tcMar>
              <w:top w:w="28" w:type="dxa"/>
              <w:left w:w="0" w:type="dxa"/>
              <w:bottom w:w="28" w:type="dxa"/>
              <w:right w:w="0" w:type="dxa"/>
            </w:tcMar>
            <w:vAlign w:val="center"/>
          </w:tcPr>
          <w:p w14:paraId="1AD3D1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E5D25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84"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18C399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885"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41D50E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092" w:type="dxa"/>
            <w:tcBorders>
              <w:top w:val="single" w:color="auto" w:sz="4" w:space="0"/>
              <w:left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0E4C09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092" w:type="dxa"/>
            <w:vMerge w:val="continue"/>
            <w:tcBorders>
              <w:left w:val="single" w:color="auto" w:sz="4" w:space="0"/>
              <w:bottom w:val="single" w:color="auto" w:sz="4" w:space="0"/>
            </w:tcBorders>
            <w:shd w:val="clear" w:color="auto" w:fill="auto"/>
            <w:tcMar>
              <w:top w:w="28" w:type="dxa"/>
              <w:left w:w="0" w:type="dxa"/>
              <w:bottom w:w="28" w:type="dxa"/>
              <w:right w:w="0" w:type="dxa"/>
            </w:tcMar>
            <w:vAlign w:val="center"/>
          </w:tcPr>
          <w:p w14:paraId="4B37DA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2430DF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69" w:type="dxa"/>
            <w:gridSpan w:val="2"/>
            <w:tcBorders>
              <w:top w:val="single" w:color="auto" w:sz="4" w:space="0"/>
              <w:bottom w:val="single" w:color="auto" w:sz="12" w:space="0"/>
              <w:right w:val="single" w:color="auto" w:sz="4" w:space="0"/>
            </w:tcBorders>
            <w:shd w:val="clear" w:color="auto" w:fill="auto"/>
            <w:tcMar>
              <w:top w:w="28" w:type="dxa"/>
              <w:left w:w="0" w:type="dxa"/>
              <w:bottom w:w="28" w:type="dxa"/>
              <w:right w:w="0" w:type="dxa"/>
            </w:tcMar>
            <w:vAlign w:val="center"/>
          </w:tcPr>
          <w:p w14:paraId="56E648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2184" w:type="dxa"/>
            <w:gridSpan w:val="2"/>
            <w:tcBorders>
              <w:top w:val="single" w:color="auto" w:sz="4" w:space="0"/>
              <w:left w:val="single" w:color="auto" w:sz="4" w:space="0"/>
              <w:bottom w:val="single" w:color="auto" w:sz="12" w:space="0"/>
            </w:tcBorders>
            <w:shd w:val="clear" w:color="auto" w:fill="auto"/>
            <w:tcMar>
              <w:top w:w="28" w:type="dxa"/>
              <w:left w:w="0" w:type="dxa"/>
              <w:bottom w:w="28" w:type="dxa"/>
              <w:right w:w="0" w:type="dxa"/>
            </w:tcMar>
            <w:vAlign w:val="center"/>
          </w:tcPr>
          <w:p w14:paraId="28C6C3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7A2B06F">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012B4F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49"/>
        <w:gridCol w:w="349"/>
        <w:gridCol w:w="350"/>
        <w:gridCol w:w="350"/>
        <w:gridCol w:w="350"/>
        <w:gridCol w:w="351"/>
        <w:gridCol w:w="351"/>
        <w:gridCol w:w="351"/>
        <w:gridCol w:w="350"/>
        <w:gridCol w:w="351"/>
        <w:gridCol w:w="351"/>
        <w:gridCol w:w="351"/>
        <w:gridCol w:w="351"/>
        <w:gridCol w:w="351"/>
        <w:gridCol w:w="351"/>
        <w:gridCol w:w="351"/>
        <w:gridCol w:w="351"/>
        <w:gridCol w:w="351"/>
        <w:gridCol w:w="351"/>
        <w:gridCol w:w="351"/>
        <w:gridCol w:w="351"/>
        <w:gridCol w:w="351"/>
        <w:gridCol w:w="351"/>
        <w:gridCol w:w="351"/>
        <w:gridCol w:w="371"/>
      </w:tblGrid>
      <w:tr w14:paraId="6B317A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14:paraId="258032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14:paraId="1FC9CE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14:paraId="247657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14:paraId="6A8A5C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14:paraId="5E6A2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14:paraId="77355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6DE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45F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93A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530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0924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15AB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3974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6DEA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2E53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98A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FF0A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14:paraId="6AA3D4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14:paraId="7E5A6F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14:paraId="26276D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14:paraId="03D078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14:paraId="2B5E0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14:paraId="04ED63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14:paraId="463B1F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14:paraId="6556EA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14:paraId="4A68AA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14:paraId="59BADB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14:paraId="4D7CF8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14:paraId="23FC99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14:paraId="26B3AF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14:paraId="4A877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C38E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8B0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D9FF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88456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3BE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5CF3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F782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D5FD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1AC4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BCE19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3E6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73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14:paraId="26CE85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8DFB7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5127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8ECF5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712956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5D90F0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623955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428E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9855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226BF2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07C13F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14:paraId="10BDB5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14:paraId="179EB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08CD80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3D63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C138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2B6B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2372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A88D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EBEB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BC43E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282898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75BA76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6FE6F8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33A9EF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14:paraId="1E260E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FE6E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14:paraId="0118C3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49637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5570E1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9AA68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48E1B3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2892FE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669B6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3B37A8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1246E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0C08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14:paraId="0DFE68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6B7A4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14:paraId="65CA3F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6C1E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5EF29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07C7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0502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35C0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36B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FE06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6A0FD6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40C366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27AAA8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812EC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14:paraId="791A6D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14:paraId="0B4E92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757224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63FD77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14:paraId="0CADFC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791CA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C0D4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5F462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29BCB5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C952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08F2CC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63C973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8A73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211C25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BEF51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FE687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49B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2D231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3879E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E088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49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4A98C6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FBD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A93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ACCEE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7BD2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2FE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14:paraId="48E5EB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9FC6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03C83B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235A8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4D189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0CCFE0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68B18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447AB1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2002B1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1836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36A55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BB8D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E6D60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41A55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ED0DF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8CF5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99D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CE07E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D682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024C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4F52F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730E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94F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00CF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B9A1C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26A4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FC16F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93044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A55FD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4F182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34C03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E675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503348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14:paraId="42FB34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A6705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C897E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547DC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35C1D6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123BF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2F71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683ED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BB4BD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7FA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7E68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A4959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2866A2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F94C5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4F52C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028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A1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A2322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D2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14:paraId="3F8D4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31E240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1C86E3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3551C5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318BA6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53086D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3542F2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5131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D765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8915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D56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A7A10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17DC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17B99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3F052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2AA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0F3D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F5E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D95E4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6EB40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54E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7D8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64524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D30E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F8A60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9D94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14:paraId="2A9480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27A412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797551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15A70B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059F0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1A072D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14:paraId="49A9B3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14:paraId="203AA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14:paraId="0C6E4E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BC9B5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14:paraId="258CEC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14:paraId="13649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064F2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0769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919E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33F6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5515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A232D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081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98E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FB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A111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023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13D7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86E3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8ACF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14:paraId="4EFC8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4C85E2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A12D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21C05B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494547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039FA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14:paraId="5D3967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14:paraId="2D72F0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14:paraId="74167D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14:paraId="4EBD21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14:paraId="53A8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14:paraId="5C5033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14:paraId="25F595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05DB8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D6B91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04FD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E763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92F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B6161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3513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7EE5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A61C5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BA27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7513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B46F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99C7A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68FD15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0D6597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14:paraId="75E752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67FAE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4DB94E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69654E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7927A4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7BDB6A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69349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BA20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4ECB6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36A370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14C745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596F5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41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150DF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FCA7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751F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38126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D45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78F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40B27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A174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751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8601F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6BB7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14:paraId="5C7C86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14:paraId="706AA7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7781C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B9AC0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F5EA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3B9F5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59141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4E9627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71CDCF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AD461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B41BA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360F83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73D27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0931C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4D683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07B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BF1A9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3977B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AED2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51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F56E7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91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E67D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5E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85F9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267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14:paraId="525FC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91788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88254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39B962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4ECB0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E5F0E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672D35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245E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3B0ED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0886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4B3D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D16F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8D473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DC58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50C76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30324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3D84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20BA1C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25AB1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FACF8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7F282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183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22B0C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4CCD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38C8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978D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5C05E0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14:paraId="10C1E3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F624A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281C2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ACE0B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14F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75A98D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5992D6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2BA06F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1B8DE2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2FA23C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214D40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63E4E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F32A2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16F16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65D72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551C2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31527F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63CC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BC5E6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99E4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A7041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6CF3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F8CB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DB37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A43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14:paraId="4D5787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17485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BE0B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04FC10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295236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49B8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0F7E2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68021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0D9E8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75AB5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304F5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14:paraId="6C36D7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14:paraId="5C7AAB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D289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CA4E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1E6D8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33C2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9C28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35C4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0428C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0A0B0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C0EA8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6A32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29AB2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9F416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27F58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14:paraId="6CEEAF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440FD8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2DB8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33CE4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778A71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98DB1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63B06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0B2E3A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4ECFA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14:paraId="7BD1B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3CE8E3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14:paraId="303B29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14:paraId="6F087C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0434E2D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2EF8F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9FA82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A91A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FE7B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4E53C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95EB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D056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8A17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35B3D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22DE0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8778B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AEF01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14:paraId="359F58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4878E2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5CA15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9C38D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38239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6F337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23922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14:paraId="4DD7B5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3451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39A58C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14:paraId="7BEDC1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6C02DA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60A26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16F9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313C28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AF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CEDE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0FA2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387F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E9942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830E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504C3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374A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DCAD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9576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3C09C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FE54F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488B0B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50A6F9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07F9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04C53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6D36F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31D34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60A4A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14:paraId="65F52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3BE756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14:paraId="4A625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0BCBF8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74B81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92AB1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44735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899E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D34B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C1039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95595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0FB54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7D79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6ACD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74BA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97BC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3641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D6D7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1DBE5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39359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2A1C9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4D809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EFED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32484C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10EA2C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19FD6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80B08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1BA9D1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CBCCD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14:paraId="58BD7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B6A7C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9295B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9CC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CC1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DDEC9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04FC7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5266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49F65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6E6E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176B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D50DE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2E6E5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75FD9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E1A2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7EBA2A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91AF8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3213E7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59DD20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20B3C1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14:paraId="6C9721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51B97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14:paraId="16970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14:paraId="42AF52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4310E7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14:paraId="45B0F5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14:paraId="2F51E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3DED6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648523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B99F3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4DF0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83744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FF3F3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23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DA720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2F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462C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FC30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A79DB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07462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6225C0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14:paraId="09AF36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14:paraId="06594A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55161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2C04DE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5FAA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E3B5B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51E33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4CF56E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14:paraId="55F06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AE8D2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0BAA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22072A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2BAA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E8EA9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5CA86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1818E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6E85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19412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1813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90CF3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80F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F1B7A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30CF6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C56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2E35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775612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5DBEC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45F600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568707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449129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674BA2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14:paraId="39B98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1F2F96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11DC4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1CA31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5E4876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40ED10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14:paraId="394E23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1DC5DE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4C4C36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3AAC4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E82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C74ED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69AC9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B6B81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8272A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73122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ED97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B27D0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50E51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20D33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3FB81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14:paraId="2FF2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14:paraId="101487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23B9F1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2AE62F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14:paraId="5117A9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096854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14:paraId="28B93C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14:paraId="0CC0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48AC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0A7475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4FDC9A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14:paraId="33BAB8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6627F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8FA4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703ABC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56DCB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3106E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21646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4DE6A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2ED0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C9A2A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7104BE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244296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74BF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0AEE9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5703EF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0F755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081D37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14:paraId="0D4FEF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14:paraId="007A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14:paraId="523676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11F29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14:paraId="18050A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14:paraId="75C98F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14:paraId="2E5910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14:paraId="357287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14:paraId="1AC97B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14:paraId="5C75E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50BCD7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BA135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488794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E241C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7574A1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6CF680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0E1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E6C89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673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33BE7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51220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AC1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26F71A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028A24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74188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1A805D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13844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4B2937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14:paraId="1EAB42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95BD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60C08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14:paraId="0714FE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14:paraId="3A33E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07B959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08F40B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14:paraId="3A9C63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7066B8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B119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6F8355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1BD02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48849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4C4D51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09549F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0B81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C185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C8F1C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4156A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16EC8A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14:paraId="7BC51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77337A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1FC073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14:paraId="4609F7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0924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6DB13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14:paraId="5B7B34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93C80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14:paraId="3F280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14:paraId="414422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14:paraId="08450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14:paraId="5BB6F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14:paraId="645BC2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02FE13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394FFE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28643A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14:paraId="2328A2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69D5B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52AEE1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14:paraId="154BF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341773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E02B5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7915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D6A6E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5D57D3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1D0F8F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14:paraId="090DA8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14:paraId="6AA089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14:paraId="177D1F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14:paraId="6C2353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14:paraId="5B2972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14:paraId="38283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14:paraId="5F1E87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14:paraId="6893AA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14:paraId="7E504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14:paraId="6E0754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14:paraId="60AC2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14:paraId="2DF78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14:paraId="718EA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14:paraId="15E0C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14:paraId="2BBF48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0DA40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14:paraId="06F2CE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678C0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14:paraId="1F9487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14:paraId="7EEE6C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14:paraId="26B46A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14:paraId="1FF735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6B485A4A">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59E6EA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180"/>
        <w:gridCol w:w="1431"/>
        <w:gridCol w:w="1095"/>
        <w:gridCol w:w="1127"/>
        <w:gridCol w:w="1127"/>
        <w:gridCol w:w="1127"/>
      </w:tblGrid>
      <w:tr w14:paraId="2B5D3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12" w:space="0"/>
              <w:bottom w:val="single" w:color="auto" w:sz="4" w:space="0"/>
              <w:right w:val="single" w:color="auto" w:sz="4" w:space="0"/>
            </w:tcBorders>
            <w:shd w:val="clear" w:color="auto" w:fill="auto"/>
            <w:vAlign w:val="center"/>
          </w:tcPr>
          <w:p w14:paraId="53282F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52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48C1BD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4C981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127" w:type="dxa"/>
            <w:tcBorders>
              <w:top w:val="single" w:color="auto" w:sz="12" w:space="0"/>
              <w:left w:val="single" w:color="auto" w:sz="4" w:space="0"/>
              <w:bottom w:val="single" w:color="auto" w:sz="4" w:space="0"/>
              <w:right w:val="single" w:color="auto" w:sz="4" w:space="0"/>
            </w:tcBorders>
            <w:shd w:val="clear" w:color="auto" w:fill="auto"/>
            <w:vAlign w:val="center"/>
          </w:tcPr>
          <w:p w14:paraId="599079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127" w:type="dxa"/>
            <w:tcBorders>
              <w:top w:val="single" w:color="auto" w:sz="12" w:space="0"/>
              <w:left w:val="single" w:color="auto" w:sz="4" w:space="0"/>
              <w:bottom w:val="single" w:color="auto" w:sz="4" w:space="0"/>
            </w:tcBorders>
            <w:shd w:val="clear" w:color="auto" w:fill="auto"/>
            <w:vAlign w:val="center"/>
          </w:tcPr>
          <w:p w14:paraId="6E503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14:paraId="7AC246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4" w:space="0"/>
              <w:right w:val="single" w:color="auto" w:sz="4" w:space="0"/>
            </w:tcBorders>
            <w:shd w:val="clear" w:color="auto" w:fill="auto"/>
            <w:vAlign w:val="center"/>
          </w:tcPr>
          <w:p w14:paraId="33A7CE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5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0DF16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4EDE3C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EC967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127" w:type="dxa"/>
            <w:tcBorders>
              <w:top w:val="single" w:color="auto" w:sz="4" w:space="0"/>
              <w:left w:val="single" w:color="auto" w:sz="4" w:space="0"/>
              <w:bottom w:val="single" w:color="auto" w:sz="4" w:space="0"/>
            </w:tcBorders>
            <w:shd w:val="clear" w:color="auto" w:fill="auto"/>
            <w:vAlign w:val="center"/>
          </w:tcPr>
          <w:p w14:paraId="03EE38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14:paraId="1C1925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restart"/>
            <w:tcBorders>
              <w:top w:val="single" w:color="auto" w:sz="4" w:space="0"/>
              <w:right w:val="single" w:color="auto" w:sz="4" w:space="0"/>
            </w:tcBorders>
            <w:shd w:val="clear" w:color="auto" w:fill="auto"/>
            <w:vAlign w:val="center"/>
          </w:tcPr>
          <w:p w14:paraId="3EE243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31" w:type="dxa"/>
            <w:vMerge w:val="restart"/>
            <w:tcBorders>
              <w:top w:val="single" w:color="auto" w:sz="4" w:space="0"/>
              <w:left w:val="single" w:color="auto" w:sz="4" w:space="0"/>
              <w:right w:val="single" w:color="auto" w:sz="4" w:space="0"/>
            </w:tcBorders>
            <w:shd w:val="clear" w:color="auto" w:fill="auto"/>
            <w:vAlign w:val="center"/>
          </w:tcPr>
          <w:p w14:paraId="146490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14:paraId="2BF8D4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6AF7E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5D2DBB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127" w:type="dxa"/>
            <w:vMerge w:val="restart"/>
            <w:tcBorders>
              <w:top w:val="single" w:color="auto" w:sz="4" w:space="0"/>
              <w:left w:val="single" w:color="auto" w:sz="4" w:space="0"/>
              <w:right w:val="single" w:color="auto" w:sz="4" w:space="0"/>
            </w:tcBorders>
            <w:shd w:val="clear" w:color="auto" w:fill="auto"/>
            <w:vAlign w:val="center"/>
          </w:tcPr>
          <w:p w14:paraId="465389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vMerge w:val="restart"/>
            <w:tcBorders>
              <w:top w:val="single" w:color="auto" w:sz="4" w:space="0"/>
              <w:left w:val="single" w:color="auto" w:sz="4" w:space="0"/>
            </w:tcBorders>
            <w:shd w:val="clear" w:color="auto" w:fill="auto"/>
            <w:vAlign w:val="center"/>
          </w:tcPr>
          <w:p w14:paraId="39CC3B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14:paraId="45E8AA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35102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349921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2C94F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F425D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127" w:type="dxa"/>
            <w:vMerge w:val="continue"/>
            <w:tcBorders>
              <w:left w:val="single" w:color="auto" w:sz="4" w:space="0"/>
              <w:right w:val="single" w:color="auto" w:sz="4" w:space="0"/>
            </w:tcBorders>
            <w:shd w:val="clear" w:color="auto" w:fill="auto"/>
            <w:vAlign w:val="center"/>
          </w:tcPr>
          <w:p w14:paraId="6868D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4B3E94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0657C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4187BB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4F308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315A1C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19F663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127" w:type="dxa"/>
            <w:vMerge w:val="continue"/>
            <w:tcBorders>
              <w:left w:val="single" w:color="auto" w:sz="4" w:space="0"/>
              <w:right w:val="single" w:color="auto" w:sz="4" w:space="0"/>
            </w:tcBorders>
            <w:shd w:val="clear" w:color="auto" w:fill="auto"/>
            <w:vAlign w:val="center"/>
          </w:tcPr>
          <w:p w14:paraId="3D7E08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76D9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671E9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68E256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restart"/>
            <w:tcBorders>
              <w:top w:val="single" w:color="auto" w:sz="4" w:space="0"/>
              <w:left w:val="single" w:color="auto" w:sz="4" w:space="0"/>
              <w:right w:val="single" w:color="auto" w:sz="4" w:space="0"/>
            </w:tcBorders>
            <w:shd w:val="clear" w:color="auto" w:fill="auto"/>
            <w:vAlign w:val="center"/>
          </w:tcPr>
          <w:p w14:paraId="29E150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0DA960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3D34D7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vMerge w:val="continue"/>
            <w:tcBorders>
              <w:left w:val="single" w:color="auto" w:sz="4" w:space="0"/>
              <w:right w:val="single" w:color="auto" w:sz="4" w:space="0"/>
            </w:tcBorders>
            <w:shd w:val="clear" w:color="auto" w:fill="auto"/>
            <w:vAlign w:val="center"/>
          </w:tcPr>
          <w:p w14:paraId="0F569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C273A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4BBEF2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right w:val="single" w:color="auto" w:sz="4" w:space="0"/>
            </w:tcBorders>
            <w:shd w:val="clear" w:color="auto" w:fill="auto"/>
            <w:vAlign w:val="center"/>
          </w:tcPr>
          <w:p w14:paraId="7238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right w:val="single" w:color="auto" w:sz="4" w:space="0"/>
            </w:tcBorders>
            <w:shd w:val="clear" w:color="auto" w:fill="auto"/>
            <w:vAlign w:val="center"/>
          </w:tcPr>
          <w:p w14:paraId="2C53D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842D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6F808F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127" w:type="dxa"/>
            <w:vMerge w:val="continue"/>
            <w:tcBorders>
              <w:left w:val="single" w:color="auto" w:sz="4" w:space="0"/>
              <w:right w:val="single" w:color="auto" w:sz="4" w:space="0"/>
            </w:tcBorders>
            <w:shd w:val="clear" w:color="auto" w:fill="auto"/>
            <w:vAlign w:val="center"/>
          </w:tcPr>
          <w:p w14:paraId="178153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tcBorders>
            <w:shd w:val="clear" w:color="auto" w:fill="auto"/>
            <w:vAlign w:val="center"/>
          </w:tcPr>
          <w:p w14:paraId="765B5F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6346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vMerge w:val="continue"/>
            <w:tcBorders>
              <w:bottom w:val="single" w:color="auto" w:sz="4" w:space="0"/>
              <w:right w:val="single" w:color="auto" w:sz="4" w:space="0"/>
            </w:tcBorders>
            <w:shd w:val="clear" w:color="auto" w:fill="auto"/>
            <w:vAlign w:val="center"/>
          </w:tcPr>
          <w:p w14:paraId="259DFC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31" w:type="dxa"/>
            <w:vMerge w:val="continue"/>
            <w:tcBorders>
              <w:left w:val="single" w:color="auto" w:sz="4" w:space="0"/>
              <w:bottom w:val="single" w:color="auto" w:sz="4" w:space="0"/>
              <w:right w:val="single" w:color="auto" w:sz="4" w:space="0"/>
            </w:tcBorders>
            <w:shd w:val="clear" w:color="auto" w:fill="auto"/>
            <w:vAlign w:val="center"/>
          </w:tcPr>
          <w:p w14:paraId="1D7D2A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095" w:type="dxa"/>
            <w:tcBorders>
              <w:top w:val="single" w:color="auto" w:sz="4" w:space="0"/>
              <w:left w:val="single" w:color="auto" w:sz="4" w:space="0"/>
              <w:bottom w:val="single" w:color="auto" w:sz="4" w:space="0"/>
              <w:right w:val="single" w:color="auto" w:sz="4" w:space="0"/>
            </w:tcBorders>
            <w:shd w:val="clear" w:color="auto" w:fill="auto"/>
            <w:vAlign w:val="center"/>
          </w:tcPr>
          <w:p w14:paraId="71E065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127" w:type="dxa"/>
            <w:tcBorders>
              <w:top w:val="single" w:color="auto" w:sz="4" w:space="0"/>
              <w:left w:val="single" w:color="auto" w:sz="4" w:space="0"/>
              <w:bottom w:val="single" w:color="auto" w:sz="4" w:space="0"/>
              <w:right w:val="single" w:color="auto" w:sz="4" w:space="0"/>
            </w:tcBorders>
            <w:shd w:val="clear" w:color="auto" w:fill="auto"/>
            <w:vAlign w:val="center"/>
          </w:tcPr>
          <w:p w14:paraId="256CBE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127" w:type="dxa"/>
            <w:vMerge w:val="continue"/>
            <w:tcBorders>
              <w:left w:val="single" w:color="auto" w:sz="4" w:space="0"/>
              <w:bottom w:val="single" w:color="auto" w:sz="4" w:space="0"/>
              <w:right w:val="single" w:color="auto" w:sz="4" w:space="0"/>
            </w:tcBorders>
            <w:shd w:val="clear" w:color="auto" w:fill="auto"/>
            <w:vAlign w:val="center"/>
          </w:tcPr>
          <w:p w14:paraId="0F9317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127" w:type="dxa"/>
            <w:vMerge w:val="continue"/>
            <w:tcBorders>
              <w:left w:val="single" w:color="auto" w:sz="4" w:space="0"/>
              <w:bottom w:val="single" w:color="auto" w:sz="4" w:space="0"/>
            </w:tcBorders>
            <w:shd w:val="clear" w:color="auto" w:fill="auto"/>
            <w:vAlign w:val="center"/>
          </w:tcPr>
          <w:p w14:paraId="4DB7F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87E46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80" w:type="dxa"/>
            <w:tcBorders>
              <w:top w:val="single" w:color="auto" w:sz="4" w:space="0"/>
              <w:bottom w:val="single" w:color="auto" w:sz="12" w:space="0"/>
              <w:right w:val="single" w:color="auto" w:sz="4" w:space="0"/>
            </w:tcBorders>
            <w:shd w:val="clear" w:color="auto" w:fill="auto"/>
            <w:vAlign w:val="center"/>
          </w:tcPr>
          <w:p w14:paraId="5297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526"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14:paraId="52E06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08E4F9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127" w:type="dxa"/>
            <w:tcBorders>
              <w:top w:val="single" w:color="auto" w:sz="4" w:space="0"/>
              <w:left w:val="single" w:color="auto" w:sz="4" w:space="0"/>
              <w:bottom w:val="single" w:color="auto" w:sz="12" w:space="0"/>
              <w:right w:val="single" w:color="auto" w:sz="4" w:space="0"/>
            </w:tcBorders>
            <w:shd w:val="clear" w:color="auto" w:fill="auto"/>
            <w:vAlign w:val="center"/>
          </w:tcPr>
          <w:p w14:paraId="325A3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127" w:type="dxa"/>
            <w:tcBorders>
              <w:top w:val="single" w:color="auto" w:sz="4" w:space="0"/>
              <w:left w:val="single" w:color="auto" w:sz="4" w:space="0"/>
              <w:bottom w:val="single" w:color="auto" w:sz="12" w:space="0"/>
            </w:tcBorders>
            <w:shd w:val="clear" w:color="auto" w:fill="auto"/>
            <w:vAlign w:val="center"/>
          </w:tcPr>
          <w:p w14:paraId="5FF5B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14:paraId="30A9D36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98D69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984"/>
        <w:gridCol w:w="1984"/>
        <w:gridCol w:w="1985"/>
      </w:tblGrid>
      <w:tr w14:paraId="01601E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14:paraId="5460E9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14:paraId="65940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14:paraId="36A2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14:paraId="1F4953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F06B3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A360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7E7C5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14:paraId="081A4D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240B7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5B7981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66FDB1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14:paraId="74EBD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382F1B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4B48C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2A7EB0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14:paraId="1FB6E8F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14:paraId="4691DA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14:paraId="63CF9A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14:paraId="535446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14:paraId="389A5D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14:paraId="034F21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14:paraId="6DD6AD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14:paraId="4D3B32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14:paraId="769C15C5">
      <w:pPr>
        <w:spacing w:line="240" w:lineRule="auto"/>
        <w:rPr>
          <w:rFonts w:hint="default"/>
          <w:sz w:val="18"/>
          <w:szCs w:val="21"/>
          <w:lang w:val="en-US" w:eastAsia="zh-CN"/>
        </w:rPr>
      </w:pPr>
      <w:r>
        <w:rPr>
          <w:rFonts w:hint="default"/>
          <w:sz w:val="18"/>
          <w:szCs w:val="21"/>
          <w:lang w:val="en-US" w:eastAsia="zh-CN"/>
        </w:rPr>
        <w:br w:type="page"/>
      </w:r>
    </w:p>
    <w:p w14:paraId="306AC3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14:paraId="6423BCC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0B51A17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14:paraId="59ED373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14:paraId="038EF52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14:paraId="6993D2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14:paraId="381A3DB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2879725" cy="526415"/>
            <wp:effectExtent l="0" t="0" r="15875" b="698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2879725" cy="526415"/>
                    </a:xfrm>
                    <a:prstGeom prst="rect">
                      <a:avLst/>
                    </a:prstGeom>
                    <a:noFill/>
                    <a:ln w="9525">
                      <a:noFill/>
                    </a:ln>
                  </pic:spPr>
                </pic:pic>
              </a:graphicData>
            </a:graphic>
          </wp:inline>
        </w:drawing>
      </w:r>
    </w:p>
    <w:p w14:paraId="2BF3E8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14:paraId="40BF69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14:paraId="4A6A7B3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2879725" cy="422275"/>
            <wp:effectExtent l="0" t="0" r="15875" b="1587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2879725" cy="422275"/>
                    </a:xfrm>
                    <a:prstGeom prst="rect">
                      <a:avLst/>
                    </a:prstGeom>
                    <a:noFill/>
                    <a:ln w="9525">
                      <a:noFill/>
                    </a:ln>
                  </pic:spPr>
                </pic:pic>
              </a:graphicData>
            </a:graphic>
          </wp:inline>
        </w:drawing>
      </w:r>
    </w:p>
    <w:p w14:paraId="0C4725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14:paraId="56C0E36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617A24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D414B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2925068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062C89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11A8E8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14:paraId="0F5ADC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14:paraId="46A8585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14:paraId="750FCD2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3D42D2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529ABF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79F609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14:paraId="51CAF6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4CDA9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5838F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4C2BCF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4F02EE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33357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F256D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66F8F9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E1D2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7604C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8E54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73E016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0EEB7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38375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0246A2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045F90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232B07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01DF65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31182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020F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4EF5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0FA40D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14FEC3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lang w:val="en-US" w:eastAsia="zh-CN"/>
        </w:rPr>
      </w:pPr>
    </w:p>
    <w:p w14:paraId="391CFE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744706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（《建筑地基》表</w:t>
      </w:r>
      <w:r>
        <w:rPr>
          <w:rFonts w:hint="default" w:ascii="Times New Roman" w:hAnsi="Times New Roman" w:eastAsia="黑体" w:cs="Times New Roman"/>
          <w:b/>
          <w:bCs/>
          <w:i w:val="0"/>
          <w:color w:val="000000"/>
          <w:sz w:val="16"/>
          <w:szCs w:val="16"/>
          <w:vertAlign w:val="baseline"/>
          <w:lang w:val="en-US" w:eastAsia="zh-CN"/>
        </w:rPr>
        <w:t>5.1.</w:t>
      </w:r>
      <w:r>
        <w:rPr>
          <w:rFonts w:hint="eastAsia" w:ascii="Times New Roman" w:hAnsi="Times New Roman" w:eastAsia="黑体" w:cs="Times New Roman"/>
          <w:b/>
          <w:bCs/>
          <w:i w:val="0"/>
          <w:color w:val="000000"/>
          <w:sz w:val="16"/>
          <w:szCs w:val="16"/>
          <w:vertAlign w:val="baseline"/>
          <w:lang w:val="en-US" w:eastAsia="zh-CN"/>
        </w:rPr>
        <w:t>7</w:t>
      </w:r>
      <w:r>
        <w:rPr>
          <w:rFonts w:hint="default" w:ascii="Times New Roman" w:hAnsi="Times New Roman" w:eastAsia="黑体" w:cs="Times New Roman"/>
          <w:b/>
          <w:bCs/>
          <w:i w:val="0"/>
          <w:color w:val="000000"/>
          <w:sz w:val="16"/>
          <w:szCs w:val="16"/>
          <w:vertAlign w:val="baseline"/>
          <w:lang w:val="en-US" w:eastAsia="zh-CN"/>
        </w:rPr>
        <w:t>-3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7087C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30D1E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62C33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15C0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7DE0AC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10CF1A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213B84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BE5C2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3F3ED2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9D36D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7660DE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177627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738636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6433B0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41FD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E305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745572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3287C1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4FD562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1B2E4D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02065233">
      <w:pPr>
        <w:pStyle w:val="2"/>
        <w:ind w:left="0" w:leftChars="0" w:firstLine="0" w:firstLineChars="0"/>
        <w:rPr>
          <w:rFonts w:hint="default"/>
          <w:lang w:val="en-US" w:eastAsia="zh-CN"/>
        </w:rPr>
      </w:pPr>
    </w:p>
    <w:p w14:paraId="283FBB5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p>
    <w:p w14:paraId="0B8A43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（《公路桥涵地基》表</w:t>
      </w:r>
      <w:r>
        <w:rPr>
          <w:rFonts w:hint="default" w:ascii="Times New Roman" w:hAnsi="Times New Roman" w:eastAsia="黑体" w:cs="Times New Roman"/>
          <w:b/>
          <w:bCs/>
          <w:i w:val="0"/>
          <w:color w:val="000000"/>
          <w:sz w:val="16"/>
          <w:szCs w:val="16"/>
          <w:vertAlign w:val="baseline"/>
          <w:lang w:val="en-US" w:eastAsia="zh-CN"/>
        </w:rPr>
        <w:t>5.1.2-3</w:t>
      </w:r>
      <w:r>
        <w:rPr>
          <w:rFonts w:hint="eastAsia" w:hAnsi="DejaVu Math TeX Gyre" w:eastAsia="黑体" w:cs="黑体"/>
          <w:b/>
          <w:bCs/>
          <w:i w:val="0"/>
          <w:color w:val="000000"/>
          <w:sz w:val="16"/>
          <w:szCs w:val="16"/>
          <w:vertAlign w:val="baseline"/>
          <w:lang w:val="en-US" w:eastAsia="zh-CN"/>
        </w:rPr>
        <w:t>）</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9230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14:paraId="73B28C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14:paraId="5FE6A1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14:paraId="4918AC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r>
              <w:rPr>
                <w:rFonts w:hint="eastAsia" w:ascii="Times New Roman" w:hAnsi="Times New Roman" w:cs="Times New Roman"/>
                <w:b/>
                <w:bCs/>
                <w:color w:val="000000"/>
                <w:sz w:val="16"/>
                <w:szCs w:val="16"/>
                <w:vertAlign w:val="baseline"/>
                <w:lang w:val="en-US" w:eastAsia="zh-CN"/>
              </w:rPr>
              <w:br w:type="textWrapping"/>
            </w:r>
            <w:r>
              <w:rPr>
                <w:rFonts w:hint="eastAsia" w:ascii="Times New Roman" w:hAnsi="Times New Roman" w:cs="Times New Roman"/>
                <w:b/>
                <w:bCs/>
                <w:color w:val="000000"/>
                <w:sz w:val="11"/>
                <w:szCs w:val="11"/>
                <w:vertAlign w:val="baseline"/>
                <w:lang w:val="en-US" w:eastAsia="zh-CN"/>
              </w:rPr>
              <w:t>(人口未知时按0.95)</w:t>
            </w:r>
          </w:p>
        </w:tc>
        <w:tc>
          <w:tcPr>
            <w:tcW w:w="1134" w:type="dxa"/>
            <w:tcBorders>
              <w:top w:val="single" w:color="auto" w:sz="12" w:space="0"/>
              <w:left w:val="single" w:color="auto" w:sz="4" w:space="0"/>
              <w:bottom w:val="single" w:color="auto" w:sz="4" w:space="0"/>
            </w:tcBorders>
            <w:shd w:val="clear" w:color="auto" w:fill="auto"/>
            <w:vAlign w:val="center"/>
          </w:tcPr>
          <w:p w14:paraId="43B6F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358B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7EEDC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3BA10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14:paraId="06EEC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672A4C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1FC80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14:paraId="57A49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14:paraId="5A8598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14:paraId="3EDB6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14:paraId="37FD30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339D21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14:paraId="51DCF7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14:paraId="524ED7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14:paraId="376E7E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14:paraId="2498E1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14:paraId="2AC92F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64C65C0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37754A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3"/>
          <w:szCs w:val="13"/>
          <w:vertAlign w:val="baseline"/>
          <w:lang w:val="en-US" w:eastAsia="zh-CN"/>
        </w:rPr>
        <w:t>（《铁路地质勘察》附</w:t>
      </w:r>
      <w:r>
        <w:rPr>
          <w:rFonts w:hint="eastAsia" w:ascii="Times New Roman" w:hAnsi="Times New Roman" w:eastAsia="黑体" w:cs="Times New Roman"/>
          <w:b/>
          <w:bCs/>
          <w:i w:val="0"/>
          <w:color w:val="000000"/>
          <w:sz w:val="13"/>
          <w:szCs w:val="13"/>
          <w:vertAlign w:val="baseline"/>
          <w:lang w:val="en-US" w:eastAsia="zh-CN"/>
        </w:rPr>
        <w:t>F.0.1</w:t>
      </w:r>
      <w:r>
        <w:rPr>
          <w:rFonts w:hint="eastAsia" w:hAnsi="DejaVu Math TeX Gyre" w:eastAsia="黑体" w:cs="黑体"/>
          <w:b/>
          <w:bCs/>
          <w:i w:val="0"/>
          <w:color w:val="000000"/>
          <w:sz w:val="13"/>
          <w:szCs w:val="13"/>
          <w:vertAlign w:val="baseline"/>
          <w:lang w:val="en-US" w:eastAsia="zh-CN"/>
        </w:rPr>
        <w:t>条文）</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14:paraId="7A4FBB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14:paraId="284B39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14:paraId="248EF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14:paraId="48162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14:paraId="2BCA8F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14:paraId="4E173A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3CD4A5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181C6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14:paraId="6CEF6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14:paraId="4DBDF0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14:paraId="4B89B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14:paraId="1BDC54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14:paraId="4D8BD1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14:paraId="24D43D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14:paraId="4FCE0A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14:paraId="35161E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14:paraId="20E2E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14:paraId="7C10A4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14:paraId="4AD2C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14:paraId="38FCD2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14:paraId="3EEDE1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山南水北为阳，山北水南为阴</w:t>
      </w:r>
    </w:p>
    <w:p w14:paraId="43A6CE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6A5CEEC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14:paraId="7EB6A5C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2FAA2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14:paraId="0C8A8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14:paraId="18D28D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1763A4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14:paraId="66DDF1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14:paraId="2E82D1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14:paraId="4E6EA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5E89A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2436C0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48F1A25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14:paraId="6C9B3B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14:paraId="1B7F5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49007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7064D8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02F617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14:paraId="40D286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14:paraId="6C055B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4" w:space="0"/>
              <w:right w:val="single" w:color="auto" w:sz="4" w:space="0"/>
            </w:tcBorders>
            <w:shd w:val="clear" w:color="auto" w:fill="auto"/>
            <w:vAlign w:val="center"/>
          </w:tcPr>
          <w:p w14:paraId="1E048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1BEC8B8">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14:paraId="50EC72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14:paraId="326547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14:paraId="085502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27"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14:paraId="15BD4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14:paraId="20ECFA1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14:paraId="393ABCD4">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6761BA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227D0BF0">
      <w:pPr>
        <w:spacing w:line="240" w:lineRule="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14:paraId="185C26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2F5FE5C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14:paraId="456220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14:paraId="2281D55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14:paraId="1F291670">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14:paraId="00F1D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4C6E7C1F">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14:paraId="4EE0B2E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68F1ACD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2E6B93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Ansi="DejaVu Math TeX Gyre" w:cs="Times New Roman"/>
                <w:i w:val="0"/>
                <w:color w:val="000000"/>
                <w:sz w:val="16"/>
                <w:szCs w:val="16"/>
                <w:vertAlign w:val="baseline"/>
                <w:lang w:val="en-US"/>
              </w:rPr>
            </w:pPr>
          </w:p>
          <w:p w14:paraId="46A72FB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2EE248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14:paraId="69AD59C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00399A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1B50574C">
            <w:pPr>
              <w:keepNext w:val="0"/>
              <w:keepLines w:val="0"/>
              <w:pageBreakBefore w:val="0"/>
              <w:widowControl w:val="0"/>
              <w:numPr>
                <w:ilvl w:val="0"/>
                <w:numId w:val="2"/>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14:paraId="2961BA0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14:paraId="7634D1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14:paraId="4A6C3AC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14:paraId="3C346B6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14:paraId="380372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14:paraId="2F810D5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tc>
      </w:tr>
      <w:tr w14:paraId="65E7D4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14:paraId="7B9B3AA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bCs/>
                <w:color w:val="000000"/>
                <w:sz w:val="16"/>
                <w:szCs w:val="16"/>
                <w:vertAlign w:val="baseline"/>
                <w:lang w:val="en-US" w:eastAsia="zh-CN"/>
              </w:rPr>
            </w:pPr>
          </w:p>
          <w:p w14:paraId="4B1838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14:paraId="3C691E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14:paraId="5B7579B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14:paraId="66994D26">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14:paraId="7FC2497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14:paraId="128A8FA1">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14:paraId="578CA48A">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14:paraId="5F50EE9D">
            <w:pPr>
              <w:keepNext w:val="0"/>
              <w:keepLines w:val="0"/>
              <w:pageBreakBefore w:val="0"/>
              <w:widowControl w:val="0"/>
              <w:numPr>
                <w:ilvl w:val="0"/>
                <w:numId w:val="3"/>
              </w:numPr>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14:paraId="431B8549">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14:paraId="01C890E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p>
    <w:p w14:paraId="52704C17">
      <w:pPr>
        <w:pStyle w:val="2"/>
        <w:rPr>
          <w:rFonts w:hint="eastAsia"/>
          <w:lang w:val="en-US" w:eastAsia="zh-CN"/>
        </w:rPr>
      </w:pPr>
    </w:p>
    <w:p w14:paraId="03C9D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 罕遇+0.05s</w:t>
      </w:r>
    </w:p>
    <w:tbl>
      <w:tblPr>
        <w:tblStyle w:val="7"/>
        <w:tblW w:w="852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6" w:type="dxa"/>
          <w:left w:w="6" w:type="dxa"/>
          <w:bottom w:w="6" w:type="dxa"/>
          <w:right w:w="6" w:type="dxa"/>
        </w:tblCellMar>
      </w:tblPr>
      <w:tblGrid>
        <w:gridCol w:w="752"/>
        <w:gridCol w:w="314"/>
        <w:gridCol w:w="305"/>
        <w:gridCol w:w="305"/>
        <w:gridCol w:w="305"/>
        <w:gridCol w:w="622"/>
        <w:gridCol w:w="305"/>
        <w:gridCol w:w="305"/>
        <w:gridCol w:w="305"/>
        <w:gridCol w:w="687"/>
        <w:gridCol w:w="305"/>
        <w:gridCol w:w="305"/>
        <w:gridCol w:w="305"/>
        <w:gridCol w:w="687"/>
        <w:gridCol w:w="305"/>
        <w:gridCol w:w="305"/>
        <w:gridCol w:w="305"/>
        <w:gridCol w:w="438"/>
        <w:gridCol w:w="305"/>
        <w:gridCol w:w="305"/>
        <w:gridCol w:w="305"/>
        <w:gridCol w:w="305"/>
        <w:gridCol w:w="149"/>
      </w:tblGrid>
      <w:tr w14:paraId="6578AA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90" w:hRule="atLeast"/>
          <w:jc w:val="center"/>
        </w:trPr>
        <w:tc>
          <w:tcPr>
            <w:tcW w:w="752" w:type="dxa"/>
            <w:vMerge w:val="restart"/>
            <w:tcBorders>
              <w:top w:val="single" w:color="auto" w:sz="12" w:space="0"/>
              <w:right w:val="single" w:color="auto" w:sz="4" w:space="0"/>
            </w:tcBorders>
            <w:shd w:val="clear" w:color="auto" w:fill="auto"/>
            <w:vAlign w:val="center"/>
          </w:tcPr>
          <w:p w14:paraId="78848C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Cambria Math" w:hAnsi="Cambria Math" w:cs="Times New Roman"/>
                        <w:b/>
                        <w:bCs w:val="0"/>
                        <w:color w:val="000000"/>
                        <w:kern w:val="2"/>
                        <w:sz w:val="13"/>
                        <w:szCs w:val="13"/>
                        <w:vertAlign w:val="baseline"/>
                        <w:lang w:val="en-US" w:eastAsia="zh-CN" w:bidi="ar-SA"/>
                      </w:rPr>
                    </m:ctrlPr>
                  </m:sSubPr>
                  <m:e>
                    <m:r>
                      <m:rPr>
                        <m:sty m:val="bi"/>
                      </m:rPr>
                      <w:rPr>
                        <w:rFonts w:hint="default" w:ascii="Cambria Math" w:hAnsi="Cambria Math" w:cs="Times New Roman"/>
                        <w:color w:val="000000"/>
                        <w:kern w:val="2"/>
                        <w:sz w:val="13"/>
                        <w:szCs w:val="13"/>
                        <w:vertAlign w:val="baseline"/>
                        <w:lang w:val="en-US" w:eastAsia="zh-CN" w:bidi="ar-SA"/>
                      </w:rPr>
                      <m:t>v</m:t>
                    </m:r>
                    <m:ctrlPr>
                      <w:rPr>
                        <w:rFonts w:hint="default" w:ascii="Cambria Math" w:hAnsi="Cambria Math" w:cs="Times New Roman"/>
                        <w:b/>
                        <w:bCs w:val="0"/>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se</m:t>
                    </m:r>
                    <m:ctrlPr>
                      <w:rPr>
                        <w:rFonts w:hint="default" w:ascii="Cambria Math" w:hAnsi="Cambria Math" w:cs="Times New Roman"/>
                        <w:b/>
                        <w:bCs w:val="0"/>
                        <w:color w:val="000000"/>
                        <w:kern w:val="2"/>
                        <w:sz w:val="13"/>
                        <w:szCs w:val="13"/>
                        <w:vertAlign w:val="baseline"/>
                        <w:lang w:val="en-US" w:eastAsia="zh-CN" w:bidi="ar-SA"/>
                      </w:rPr>
                    </m:ctrlPr>
                  </m:sub>
                </m:sSub>
              </m:oMath>
            </m:oMathPara>
          </w:p>
          <w:p w14:paraId="2AF733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default" w:ascii="Times New Roman" w:hAnsi="Times New Roman" w:cs="Times New Roman"/>
                <w:b/>
                <w:bCs w:val="0"/>
                <w:color w:val="000000"/>
                <w:kern w:val="2"/>
                <w:sz w:val="13"/>
                <w:szCs w:val="13"/>
                <w:vertAlign w:val="baseline"/>
                <w:lang w:val="en-US" w:eastAsia="zh-CN" w:bidi="ar-SA"/>
              </w:rPr>
              <w:t>(m/s)</w:t>
            </w:r>
          </w:p>
        </w:tc>
        <w:tc>
          <w:tcPr>
            <w:tcW w:w="7628" w:type="dxa"/>
            <w:gridSpan w:val="21"/>
            <w:tcBorders>
              <w:top w:val="single" w:color="auto" w:sz="12" w:space="0"/>
              <w:left w:val="single" w:color="auto" w:sz="4" w:space="0"/>
              <w:bottom w:val="single" w:color="auto" w:sz="4" w:space="0"/>
            </w:tcBorders>
            <w:shd w:val="clear" w:color="auto" w:fill="auto"/>
            <w:vAlign w:val="center"/>
          </w:tcPr>
          <w:p w14:paraId="6A113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color w:val="000000"/>
                <w:sz w:val="13"/>
                <w:szCs w:val="13"/>
                <w:vertAlign w:val="baseline"/>
                <w:lang w:val="en-US" w:eastAsia="zh-CN"/>
                <w:oMath/>
              </w:rPr>
            </w:pPr>
            <m:oMathPara>
              <m:oMathParaPr>
                <m:jc m:val="center"/>
              </m:oMathParaPr>
              <m:oMath>
                <m:sSub>
                  <m:sSubPr>
                    <m:ctrlPr>
                      <w:rPr>
                        <w:rFonts w:hint="default" w:ascii="Cambria Math" w:hAnsi="Cambria Math" w:cs="Times New Roman"/>
                        <w:b/>
                        <w:bCs w:val="0"/>
                        <w:color w:val="000000"/>
                        <w:sz w:val="13"/>
                        <w:szCs w:val="13"/>
                        <w:vertAlign w:val="baseline"/>
                        <w:lang w:val="en-US" w:eastAsia="zh-CN"/>
                      </w:rPr>
                    </m:ctrlPr>
                  </m:sSubPr>
                  <m:e>
                    <m:r>
                      <m:rPr>
                        <m:sty m:val="bi"/>
                      </m:rPr>
                      <w:rPr>
                        <w:rFonts w:hint="default" w:ascii="Cambria Math" w:hAnsi="Cambria Math" w:cs="Times New Roman"/>
                        <w:color w:val="000000"/>
                        <w:sz w:val="13"/>
                        <w:szCs w:val="13"/>
                        <w:vertAlign w:val="baseline"/>
                        <w:lang w:val="en-US" w:eastAsia="zh-CN"/>
                      </w:rPr>
                      <m:t>d</m:t>
                    </m:r>
                    <m:ctrlPr>
                      <w:rPr>
                        <w:rFonts w:hint="default" w:ascii="Cambria Math" w:hAnsi="Cambria Math" w:cs="Times New Roman"/>
                        <w:b/>
                        <w:bCs w:val="0"/>
                        <w:color w:val="000000"/>
                        <w:sz w:val="13"/>
                        <w:szCs w:val="13"/>
                        <w:vertAlign w:val="baseline"/>
                        <w:lang w:val="en-US" w:eastAsia="zh-CN"/>
                      </w:rPr>
                    </m:ctrlPr>
                  </m:e>
                  <m:sub>
                    <m:r>
                      <m:rPr>
                        <m:sty m:val="b"/>
                      </m:rPr>
                      <w:rPr>
                        <w:rFonts w:hint="default" w:ascii="Cambria Math" w:hAnsi="Cambria Math" w:cs="Times New Roman"/>
                        <w:color w:val="000000"/>
                        <w:sz w:val="13"/>
                        <w:szCs w:val="13"/>
                        <w:vertAlign w:val="baseline"/>
                        <w:lang w:val="en-US" w:eastAsia="zh-CN"/>
                      </w:rPr>
                      <m:t>ov</m:t>
                    </m:r>
                    <m:ctrlPr>
                      <w:rPr>
                        <w:rFonts w:hint="default" w:ascii="Cambria Math" w:hAnsi="Cambria Math" w:cs="Times New Roman"/>
                        <w:b/>
                        <w:bCs w:val="0"/>
                        <w:color w:val="000000"/>
                        <w:sz w:val="13"/>
                        <w:szCs w:val="13"/>
                        <w:vertAlign w:val="baseline"/>
                        <w:lang w:val="en-US" w:eastAsia="zh-CN"/>
                      </w:rPr>
                    </m:ctrlPr>
                  </m:sub>
                </m:sSub>
                <m:r>
                  <m:rPr>
                    <m:sty m:val="b"/>
                  </m:rPr>
                  <w:rPr>
                    <w:rFonts w:hint="default" w:ascii="Cambria Math" w:hAnsi="Cambria Math" w:cs="Times New Roman"/>
                    <w:color w:val="000000"/>
                    <w:sz w:val="13"/>
                    <w:szCs w:val="13"/>
                    <w:vertAlign w:val="baseline"/>
                    <w:lang w:val="en-US" w:eastAsia="zh-CN"/>
                  </w:rPr>
                  <m:t>（m）</m:t>
                </m:r>
              </m:oMath>
            </m:oMathPara>
          </w:p>
        </w:tc>
        <w:tc>
          <w:tcPr>
            <w:tcW w:w="149" w:type="dxa"/>
            <w:vMerge w:val="restart"/>
            <w:tcBorders>
              <w:top w:val="single" w:color="auto" w:sz="12" w:space="0"/>
              <w:left w:val="single" w:color="auto" w:sz="4" w:space="0"/>
            </w:tcBorders>
            <w:shd w:val="clear" w:color="auto" w:fill="auto"/>
            <w:vAlign w:val="center"/>
          </w:tcPr>
          <w:p w14:paraId="773F6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场类</w:t>
            </w:r>
          </w:p>
        </w:tc>
      </w:tr>
      <w:tr w14:paraId="2E5BD9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90" w:hRule="atLeast"/>
          <w:jc w:val="center"/>
        </w:trPr>
        <w:tc>
          <w:tcPr>
            <w:tcW w:w="752" w:type="dxa"/>
            <w:vMerge w:val="continue"/>
            <w:tcBorders>
              <w:bottom w:val="single" w:color="auto" w:sz="4" w:space="0"/>
              <w:right w:val="single" w:color="auto" w:sz="4" w:space="0"/>
            </w:tcBorders>
            <w:shd w:val="clear" w:color="auto" w:fill="auto"/>
            <w:vAlign w:val="center"/>
          </w:tcPr>
          <w:p w14:paraId="0942FB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02F0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&lt;2.55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18A5E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DC97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3</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C0178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3.45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4AFF7F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3.45~4.25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BCF0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8C6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8AAE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3418B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5.75~12.75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74D4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12.75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486D6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01F47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C20DE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17.25~42.5</w:t>
            </w:r>
            <w:r>
              <w:rPr>
                <w:rFonts w:hint="eastAsia" w:ascii="Times New Roman" w:hAnsi="Times New Roman" w:cs="Times New Roman"/>
                <w:b/>
                <w:bCs w:val="0"/>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18E7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C89EE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8BFD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57.5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A4D0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57.5~68</w:t>
            </w:r>
          </w:p>
        </w:tc>
        <w:tc>
          <w:tcPr>
            <w:tcW w:w="305" w:type="dxa"/>
            <w:tcBorders>
              <w:top w:val="single" w:color="auto" w:sz="4" w:space="0"/>
              <w:left w:val="single" w:color="auto" w:sz="4" w:space="0"/>
              <w:bottom w:val="single" w:color="auto" w:sz="4" w:space="0"/>
            </w:tcBorders>
            <w:shd w:val="clear" w:color="auto" w:fill="auto"/>
            <w:vAlign w:val="center"/>
          </w:tcPr>
          <w:p w14:paraId="38B26E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68</w:t>
            </w:r>
          </w:p>
        </w:tc>
        <w:tc>
          <w:tcPr>
            <w:tcW w:w="305" w:type="dxa"/>
            <w:tcBorders>
              <w:top w:val="single" w:color="auto" w:sz="4" w:space="0"/>
              <w:left w:val="single" w:color="auto" w:sz="4" w:space="0"/>
              <w:bottom w:val="single" w:color="auto" w:sz="4" w:space="0"/>
            </w:tcBorders>
            <w:shd w:val="clear" w:color="auto" w:fill="auto"/>
            <w:vAlign w:val="center"/>
          </w:tcPr>
          <w:p w14:paraId="5386F2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80</w:t>
            </w:r>
          </w:p>
        </w:tc>
        <w:tc>
          <w:tcPr>
            <w:tcW w:w="305" w:type="dxa"/>
            <w:tcBorders>
              <w:top w:val="single" w:color="auto" w:sz="4" w:space="0"/>
              <w:left w:val="single" w:color="auto" w:sz="4" w:space="0"/>
              <w:bottom w:val="single" w:color="auto" w:sz="4" w:space="0"/>
            </w:tcBorders>
            <w:shd w:val="clear" w:color="auto" w:fill="auto"/>
            <w:vAlign w:val="center"/>
          </w:tcPr>
          <w:p w14:paraId="726896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92</w:t>
            </w:r>
          </w:p>
        </w:tc>
        <w:tc>
          <w:tcPr>
            <w:tcW w:w="305" w:type="dxa"/>
            <w:tcBorders>
              <w:top w:val="single" w:color="auto" w:sz="4" w:space="0"/>
              <w:left w:val="single" w:color="auto" w:sz="4" w:space="0"/>
              <w:bottom w:val="single" w:color="auto" w:sz="4" w:space="0"/>
            </w:tcBorders>
            <w:shd w:val="clear" w:color="auto" w:fill="auto"/>
            <w:vAlign w:val="center"/>
          </w:tcPr>
          <w:p w14:paraId="68CD63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&gt;</w:t>
            </w:r>
            <w:r>
              <w:rPr>
                <w:rFonts w:hint="default" w:ascii="Times New Roman" w:hAnsi="Times New Roman" w:cs="Times New Roman"/>
                <w:b/>
                <w:bCs w:val="0"/>
                <w:color w:val="000000"/>
                <w:kern w:val="2"/>
                <w:sz w:val="12"/>
                <w:szCs w:val="12"/>
                <w:vertAlign w:val="baseline"/>
                <w:lang w:val="en-US" w:eastAsia="zh-CN" w:bidi="ar-SA"/>
              </w:rPr>
              <w:t>92</w:t>
            </w:r>
          </w:p>
        </w:tc>
        <w:tc>
          <w:tcPr>
            <w:tcW w:w="149" w:type="dxa"/>
            <w:vMerge w:val="continue"/>
            <w:tcBorders>
              <w:left w:val="single" w:color="auto" w:sz="4" w:space="0"/>
            </w:tcBorders>
            <w:shd w:val="clear" w:color="auto" w:fill="auto"/>
            <w:vAlign w:val="center"/>
          </w:tcPr>
          <w:p w14:paraId="4CC78B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r>
      <w:tr w14:paraId="7E869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D10E1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&gt;575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F7393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1746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119C0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24B9E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BA873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1E479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A5EBF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48FE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73BD1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D88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57D4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2279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021D8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B15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CDC5D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6C00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D4F0D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92A5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A43A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A436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924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149" w:type="dxa"/>
            <w:vMerge w:val="restart"/>
            <w:tcBorders>
              <w:top w:val="single" w:color="auto" w:sz="4" w:space="0"/>
              <w:left w:val="single" w:color="auto" w:sz="4" w:space="0"/>
            </w:tcBorders>
            <w:shd w:val="clear" w:color="auto" w:fill="auto"/>
            <w:vAlign w:val="center"/>
          </w:tcPr>
          <w:p w14:paraId="618EB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14:paraId="14BF22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C55B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C60BC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BADE2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52B8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BE965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590EC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A176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11C9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C2D0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09132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EBFC7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5C53B7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04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275A6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4F2B0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4F19E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7048C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74E06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4E608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5E9E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356DE3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607D6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0.281</w:t>
            </w:r>
          </w:p>
        </w:tc>
        <w:tc>
          <w:tcPr>
            <w:tcW w:w="149" w:type="dxa"/>
            <w:vMerge w:val="continue"/>
            <w:tcBorders>
              <w:left w:val="single" w:color="auto" w:sz="4" w:space="0"/>
              <w:bottom w:val="dotted" w:color="auto" w:sz="12" w:space="0"/>
            </w:tcBorders>
            <w:shd w:val="clear" w:color="auto" w:fill="auto"/>
            <w:vAlign w:val="center"/>
          </w:tcPr>
          <w:p w14:paraId="20586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08C39C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613AFA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500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13FCB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0E4C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168CD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6999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073E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A5551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156912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2EE3A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C6B84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973F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8AE79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E375F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E94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DB0DB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31D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642E14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FAB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68A8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B955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923C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04687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149" w:type="dxa"/>
            <w:vMerge w:val="restart"/>
            <w:tcBorders>
              <w:top w:val="dotted" w:color="auto" w:sz="12" w:space="0"/>
              <w:left w:val="single" w:color="auto" w:sz="4" w:space="0"/>
            </w:tcBorders>
            <w:shd w:val="clear" w:color="auto" w:fill="auto"/>
            <w:vAlign w:val="center"/>
          </w:tcPr>
          <w:p w14:paraId="359837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楷体" w:cs="Times New Roman"/>
                <w:b w:val="0"/>
                <w:bCs/>
                <w:color w:val="000000"/>
                <w:kern w:val="2"/>
                <w:sz w:val="13"/>
                <w:szCs w:val="13"/>
                <w:vertAlign w:val="baseline"/>
                <w:lang w:val="en-US" w:eastAsia="zh-CN" w:bidi="ar-SA"/>
              </w:rPr>
              <w:t>Ⅱ</w:t>
            </w:r>
          </w:p>
        </w:tc>
      </w:tr>
      <w:tr w14:paraId="71AAFF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E4CD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425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D3292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A3819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60E4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D3F2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3B674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DDF7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412D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E8E6C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A7BF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9F7C5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82CEA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92E97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76E67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D184E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73FC9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A0E1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814B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967A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FFAD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479BB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5B92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w:t>
            </w:r>
          </w:p>
        </w:tc>
        <w:tc>
          <w:tcPr>
            <w:tcW w:w="149" w:type="dxa"/>
            <w:vMerge w:val="continue"/>
            <w:tcBorders>
              <w:left w:val="single" w:color="auto" w:sz="4" w:space="0"/>
            </w:tcBorders>
            <w:shd w:val="clear" w:color="auto" w:fill="auto"/>
            <w:vAlign w:val="center"/>
          </w:tcPr>
          <w:p w14:paraId="06F9DC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7A911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158D4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287.5~425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2058C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DA07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3594E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563C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69250F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544B3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1A5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ACC8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76A38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6F5B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8DCD0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FFE2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CB823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09BE8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F17F2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F9D3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0550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36D668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2A40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FA48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F805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149" w:type="dxa"/>
            <w:vMerge w:val="continue"/>
            <w:tcBorders>
              <w:left w:val="single" w:color="auto" w:sz="4" w:space="0"/>
            </w:tcBorders>
            <w:shd w:val="clear" w:color="auto" w:fill="auto"/>
            <w:vAlign w:val="center"/>
          </w:tcPr>
          <w:p w14:paraId="3F2E1D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442B91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D2BBC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287.5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3E8B2B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2E08C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39548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5D4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0.285</w:t>
            </w:r>
          </w:p>
        </w:tc>
        <w:tc>
          <w:tcPr>
            <w:tcW w:w="622"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27DD5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0A318E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5B5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02584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1FB64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F752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985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4EC2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41E4C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FC3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94B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4639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438"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289ED9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4FEE7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0357A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11A9F5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E9B89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0.372</w:t>
            </w:r>
          </w:p>
        </w:tc>
        <w:tc>
          <w:tcPr>
            <w:tcW w:w="149" w:type="dxa"/>
            <w:vMerge w:val="continue"/>
            <w:tcBorders>
              <w:left w:val="single" w:color="auto" w:sz="4" w:space="0"/>
              <w:bottom w:val="dotted" w:color="auto" w:sz="12" w:space="0"/>
            </w:tcBorders>
            <w:shd w:val="clear" w:color="auto" w:fill="auto"/>
            <w:vAlign w:val="center"/>
          </w:tcPr>
          <w:p w14:paraId="604E8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36008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98358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250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4B7C42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65B4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6A4F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D6EE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622"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84B41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404EFD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C1441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B42C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654AD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74CF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2E78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00E54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FFCE8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8ECD5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641A92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414F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438"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39F1B7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5D5C7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8023C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151E15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5F6289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149" w:type="dxa"/>
            <w:vMerge w:val="restart"/>
            <w:tcBorders>
              <w:top w:val="dotted" w:color="auto" w:sz="12" w:space="0"/>
              <w:left w:val="single" w:color="auto" w:sz="4" w:space="0"/>
            </w:tcBorders>
            <w:shd w:val="clear" w:color="auto" w:fill="auto"/>
            <w:vAlign w:val="center"/>
          </w:tcPr>
          <w:p w14:paraId="482C0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14:paraId="760FED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13E715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212.5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8BB14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04A84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5F7FC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653F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CBA8C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4800E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0.317</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AC0BA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0.325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F8897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0.333</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BB6A93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015B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60D4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A6BFE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4413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45C61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51320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1A7C6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EE160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2B299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DCE15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15530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24F4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0.456</w:t>
            </w:r>
          </w:p>
        </w:tc>
        <w:tc>
          <w:tcPr>
            <w:tcW w:w="149" w:type="dxa"/>
            <w:vMerge w:val="continue"/>
            <w:tcBorders>
              <w:left w:val="single" w:color="auto" w:sz="4" w:space="0"/>
            </w:tcBorders>
            <w:shd w:val="clear" w:color="auto" w:fill="auto"/>
            <w:vAlign w:val="center"/>
          </w:tcPr>
          <w:p w14:paraId="6790D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4BCD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0B0F7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w:t>
            </w:r>
            <w:r>
              <w:rPr>
                <w:rFonts w:hint="default" w:ascii="Times New Roman" w:hAnsi="Times New Roman" w:cs="Times New Roman"/>
                <w:b/>
                <w:bCs w:val="0"/>
                <w:color w:val="000000"/>
                <w:kern w:val="2"/>
                <w:sz w:val="12"/>
                <w:szCs w:val="12"/>
                <w:vertAlign w:val="baseline"/>
                <w:lang w:val="en-US" w:eastAsia="zh-CN" w:bidi="ar-SA"/>
              </w:rPr>
              <w:t>172.5~212.5</w:t>
            </w:r>
            <w:r>
              <w:rPr>
                <w:rFonts w:hint="eastAsia" w:ascii="Times New Roman" w:hAnsi="Times New Roman" w:cs="Times New Roman"/>
                <w:b/>
                <w:bCs w:val="0"/>
                <w:color w:val="000000"/>
                <w:kern w:val="2"/>
                <w:sz w:val="12"/>
                <w:szCs w:val="12"/>
                <w:vertAlign w:val="baseline"/>
                <w:lang w:val="en-US" w:eastAsia="zh-CN" w:bidi="ar-SA"/>
              </w:rPr>
              <w:t>)</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796912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43BB3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18FFB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ABD7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06B76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6D1CD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3CC20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3582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63078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AEB0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C7D04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22F3D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0DB51E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9F37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A10CF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9BD0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DC400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3B57A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50792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7862E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94771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149" w:type="dxa"/>
            <w:vMerge w:val="continue"/>
            <w:tcBorders>
              <w:left w:val="single" w:color="auto" w:sz="4" w:space="0"/>
            </w:tcBorders>
            <w:shd w:val="clear" w:color="auto" w:fill="auto"/>
            <w:vAlign w:val="center"/>
          </w:tcPr>
          <w:p w14:paraId="5E6BC4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3B7D7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4327F1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2"/>
                <w:szCs w:val="12"/>
                <w:vertAlign w:val="baseline"/>
                <w:lang w:val="en-US" w:eastAsia="zh-CN" w:bidi="ar-SA"/>
              </w:rPr>
            </w:pPr>
            <w:r>
              <w:rPr>
                <w:rFonts w:hint="eastAsia" w:ascii="Times New Roman" w:hAnsi="Times New Roman" w:cs="Times New Roman"/>
                <w:b/>
                <w:bCs w:val="0"/>
                <w:color w:val="000000"/>
                <w:kern w:val="2"/>
                <w:sz w:val="12"/>
                <w:szCs w:val="12"/>
                <w:vertAlign w:val="baseline"/>
                <w:lang w:val="en-US" w:eastAsia="zh-CN" w:bidi="ar-SA"/>
              </w:rPr>
              <w:t>172.5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55B65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2BE482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079B8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108C6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9B9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970B6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2954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49818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08DA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2B5360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7E546D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C68F7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687"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7B36A3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single" w:color="auto" w:sz="4" w:space="0"/>
            </w:tcBorders>
            <w:shd w:val="clear" w:color="auto" w:fill="E7E6E6" w:themeFill="background2"/>
            <w:vAlign w:val="center"/>
          </w:tcPr>
          <w:p w14:paraId="62B1A3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0.378</w:t>
            </w:r>
          </w:p>
        </w:tc>
        <w:tc>
          <w:tcPr>
            <w:tcW w:w="305" w:type="dxa"/>
            <w:tcBorders>
              <w:top w:val="single" w:color="auto" w:sz="4" w:space="0"/>
              <w:left w:val="single" w:color="auto" w:sz="4" w:space="0"/>
              <w:bottom w:val="dotted" w:color="auto" w:sz="12" w:space="0"/>
              <w:right w:val="dotted" w:color="auto" w:sz="12" w:space="0"/>
            </w:tcBorders>
            <w:shd w:val="clear" w:color="auto" w:fill="E7E6E6" w:themeFill="background2"/>
            <w:vAlign w:val="center"/>
          </w:tcPr>
          <w:p w14:paraId="59DFC6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7842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961AC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966790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CAD96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03E8CC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305" w:type="dxa"/>
            <w:tcBorders>
              <w:top w:val="single" w:color="auto" w:sz="4" w:space="0"/>
              <w:left w:val="single" w:color="auto" w:sz="4" w:space="0"/>
              <w:bottom w:val="dotted" w:color="auto" w:sz="12" w:space="0"/>
              <w:right w:val="single" w:color="auto" w:sz="4" w:space="0"/>
            </w:tcBorders>
            <w:shd w:val="clear" w:color="auto" w:fill="auto"/>
            <w:vAlign w:val="center"/>
          </w:tcPr>
          <w:p w14:paraId="464CD6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0.516</w:t>
            </w:r>
          </w:p>
        </w:tc>
        <w:tc>
          <w:tcPr>
            <w:tcW w:w="149" w:type="dxa"/>
            <w:vMerge w:val="continue"/>
            <w:tcBorders>
              <w:left w:val="single" w:color="auto" w:sz="4" w:space="0"/>
              <w:bottom w:val="dotted" w:color="auto" w:sz="12" w:space="0"/>
            </w:tcBorders>
            <w:shd w:val="clear" w:color="auto" w:fill="auto"/>
            <w:vAlign w:val="center"/>
          </w:tcPr>
          <w:p w14:paraId="2064C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22F31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3104A4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150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0433F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3585C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4EEA58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4A62A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2E100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551A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BFF1E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5FAC88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29867D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C5C31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06A36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dotted" w:color="auto" w:sz="12" w:space="0"/>
              <w:bottom w:val="single" w:color="auto" w:sz="4" w:space="0"/>
              <w:right w:val="single" w:color="auto" w:sz="4" w:space="0"/>
            </w:tcBorders>
            <w:shd w:val="clear" w:color="auto" w:fill="E7E6E6" w:themeFill="background2"/>
            <w:vAlign w:val="center"/>
          </w:tcPr>
          <w:p w14:paraId="2DB356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687"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090E18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7D811E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dotted" w:color="auto" w:sz="12" w:space="0"/>
              <w:left w:val="single" w:color="auto" w:sz="4" w:space="0"/>
              <w:bottom w:val="single" w:color="auto" w:sz="4" w:space="0"/>
              <w:right w:val="single" w:color="auto" w:sz="4" w:space="0"/>
            </w:tcBorders>
            <w:shd w:val="clear" w:color="auto" w:fill="E7E6E6" w:themeFill="background2"/>
            <w:vAlign w:val="center"/>
          </w:tcPr>
          <w:p w14:paraId="29044C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99EC3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65658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1500C5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276741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dotted" w:color="auto" w:sz="12" w:space="0"/>
              <w:bottom w:val="single" w:color="auto" w:sz="4" w:space="0"/>
              <w:right w:val="single" w:color="auto" w:sz="4" w:space="0"/>
            </w:tcBorders>
            <w:shd w:val="clear" w:color="auto" w:fill="auto"/>
            <w:vAlign w:val="center"/>
          </w:tcPr>
          <w:p w14:paraId="275C8F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dotted" w:color="auto" w:sz="12" w:space="0"/>
              <w:left w:val="single" w:color="auto" w:sz="4" w:space="0"/>
              <w:bottom w:val="single" w:color="auto" w:sz="4" w:space="0"/>
              <w:right w:val="single" w:color="auto" w:sz="4" w:space="0"/>
            </w:tcBorders>
            <w:shd w:val="clear" w:color="auto" w:fill="auto"/>
            <w:vAlign w:val="center"/>
          </w:tcPr>
          <w:p w14:paraId="14CFD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149" w:type="dxa"/>
            <w:vMerge w:val="restart"/>
            <w:tcBorders>
              <w:top w:val="dotted" w:color="auto" w:sz="12" w:space="0"/>
              <w:left w:val="single" w:color="auto" w:sz="4" w:space="0"/>
              <w:bottom w:val="single" w:color="auto" w:sz="4" w:space="0"/>
            </w:tcBorders>
            <w:shd w:val="clear" w:color="auto" w:fill="auto"/>
            <w:vAlign w:val="center"/>
          </w:tcPr>
          <w:p w14:paraId="4087AF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14:paraId="28D42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0D1CC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127.5</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099FD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CF1E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04D39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4416E1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7921C9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DA89B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66872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6FF2C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83507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F09A2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3F657F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30277C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076D58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1327F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0510F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0.415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50628B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0.438</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445C3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4FEA0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0709EA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6B21D2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7C61C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0.58</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776368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53BAB4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4" w:space="0"/>
              <w:right w:val="single" w:color="auto" w:sz="4" w:space="0"/>
            </w:tcBorders>
            <w:shd w:val="clear" w:color="auto" w:fill="auto"/>
            <w:vAlign w:val="bottom"/>
          </w:tcPr>
          <w:p w14:paraId="23ABE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2"/>
                <w:szCs w:val="12"/>
                <w:vertAlign w:val="baseline"/>
                <w:lang w:val="en-US" w:eastAsia="zh-CN" w:bidi="ar-SA"/>
              </w:rPr>
            </w:pPr>
            <w:r>
              <w:rPr>
                <w:rFonts w:hint="default" w:ascii="Times New Roman" w:hAnsi="Times New Roman" w:cs="Times New Roman"/>
                <w:b/>
                <w:bCs w:val="0"/>
                <w:color w:val="000000"/>
                <w:kern w:val="2"/>
                <w:sz w:val="12"/>
                <w:szCs w:val="12"/>
                <w:vertAlign w:val="baseline"/>
                <w:lang w:val="en-US" w:eastAsia="zh-CN" w:bidi="ar-SA"/>
              </w:rPr>
              <w:t>≤</w:t>
            </w:r>
            <w:r>
              <w:rPr>
                <w:rFonts w:hint="eastAsia" w:ascii="Times New Roman" w:hAnsi="Times New Roman" w:cs="Times New Roman"/>
                <w:b/>
                <w:bCs w:val="0"/>
                <w:color w:val="000000"/>
                <w:kern w:val="2"/>
                <w:sz w:val="12"/>
                <w:szCs w:val="12"/>
                <w:vertAlign w:val="baseline"/>
                <w:lang w:val="en-US" w:eastAsia="zh-CN" w:bidi="ar-SA"/>
              </w:rPr>
              <w:t>60</w:t>
            </w:r>
          </w:p>
        </w:tc>
        <w:tc>
          <w:tcPr>
            <w:tcW w:w="314" w:type="dxa"/>
            <w:tcBorders>
              <w:top w:val="single" w:color="auto" w:sz="4" w:space="0"/>
              <w:left w:val="single" w:color="auto" w:sz="4" w:space="0"/>
              <w:bottom w:val="single" w:color="auto" w:sz="4" w:space="0"/>
              <w:right w:val="single" w:color="auto" w:sz="4" w:space="0"/>
            </w:tcBorders>
            <w:shd w:val="clear" w:color="auto" w:fill="auto"/>
            <w:vAlign w:val="center"/>
          </w:tcPr>
          <w:p w14:paraId="14DFC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0.25</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1B404A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0.293</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1E57F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629BB2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0.306</w:t>
            </w:r>
          </w:p>
        </w:tc>
        <w:tc>
          <w:tcPr>
            <w:tcW w:w="622" w:type="dxa"/>
            <w:tcBorders>
              <w:top w:val="single" w:color="auto" w:sz="4" w:space="0"/>
              <w:left w:val="single" w:color="auto" w:sz="4" w:space="0"/>
              <w:bottom w:val="single" w:color="auto" w:sz="4" w:space="0"/>
              <w:right w:val="single" w:color="auto" w:sz="4" w:space="0"/>
            </w:tcBorders>
            <w:shd w:val="clear" w:color="auto" w:fill="auto"/>
            <w:vAlign w:val="center"/>
          </w:tcPr>
          <w:p w14:paraId="3E3CEB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DC38A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6EBE8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77195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5B3BA5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0.35</w:t>
            </w:r>
          </w:p>
        </w:tc>
        <w:tc>
          <w:tcPr>
            <w:tcW w:w="305" w:type="dxa"/>
            <w:tcBorders>
              <w:top w:val="single" w:color="auto" w:sz="4" w:space="0"/>
              <w:left w:val="single" w:color="auto" w:sz="4" w:space="0"/>
              <w:bottom w:val="single" w:color="auto" w:sz="4" w:space="0"/>
              <w:right w:val="single" w:color="auto" w:sz="4" w:space="0"/>
            </w:tcBorders>
            <w:shd w:val="clear" w:color="auto" w:fill="E7E6E6" w:themeFill="background2"/>
            <w:vAlign w:val="center"/>
          </w:tcPr>
          <w:p w14:paraId="307F00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0.386</w:t>
            </w:r>
          </w:p>
        </w:tc>
        <w:tc>
          <w:tcPr>
            <w:tcW w:w="305" w:type="dxa"/>
            <w:tcBorders>
              <w:top w:val="single" w:color="auto" w:sz="4" w:space="0"/>
              <w:left w:val="single" w:color="auto" w:sz="4" w:space="0"/>
              <w:bottom w:val="single" w:color="auto" w:sz="4" w:space="0"/>
              <w:right w:val="dotted" w:color="auto" w:sz="12" w:space="0"/>
            </w:tcBorders>
            <w:shd w:val="clear" w:color="auto" w:fill="E7E6E6" w:themeFill="background2"/>
            <w:vAlign w:val="center"/>
          </w:tcPr>
          <w:p w14:paraId="7923B7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w:t>
            </w:r>
          </w:p>
        </w:tc>
        <w:tc>
          <w:tcPr>
            <w:tcW w:w="305" w:type="dxa"/>
            <w:tcBorders>
              <w:top w:val="single" w:color="auto" w:sz="4" w:space="0"/>
              <w:left w:val="dotted" w:color="auto" w:sz="12" w:space="0"/>
              <w:bottom w:val="single" w:color="auto" w:sz="4" w:space="0"/>
              <w:right w:val="single" w:color="auto" w:sz="4" w:space="0"/>
            </w:tcBorders>
            <w:shd w:val="clear" w:color="auto" w:fill="E7E6E6" w:themeFill="background2"/>
            <w:vAlign w:val="center"/>
          </w:tcPr>
          <w:p w14:paraId="24E125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0.409</w:t>
            </w:r>
          </w:p>
        </w:tc>
        <w:tc>
          <w:tcPr>
            <w:tcW w:w="687" w:type="dxa"/>
            <w:tcBorders>
              <w:top w:val="single" w:color="auto" w:sz="4" w:space="0"/>
              <w:left w:val="single" w:color="auto" w:sz="4" w:space="0"/>
              <w:bottom w:val="single" w:color="auto" w:sz="4" w:space="0"/>
              <w:right w:val="single" w:color="auto" w:sz="4" w:space="0"/>
            </w:tcBorders>
            <w:shd w:val="clear" w:color="auto" w:fill="auto"/>
            <w:vAlign w:val="center"/>
          </w:tcPr>
          <w:p w14:paraId="3A0487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40EFD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A856F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2F498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614472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0.45</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3F6CC4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0.49</w:t>
            </w:r>
          </w:p>
        </w:tc>
        <w:tc>
          <w:tcPr>
            <w:tcW w:w="305" w:type="dxa"/>
            <w:tcBorders>
              <w:top w:val="single" w:color="auto" w:sz="4" w:space="0"/>
              <w:left w:val="single" w:color="auto" w:sz="4" w:space="0"/>
              <w:bottom w:val="single" w:color="auto" w:sz="4" w:space="0"/>
              <w:right w:val="dotted" w:color="auto" w:sz="12" w:space="0"/>
            </w:tcBorders>
            <w:shd w:val="clear" w:color="auto" w:fill="auto"/>
            <w:vAlign w:val="center"/>
          </w:tcPr>
          <w:p w14:paraId="408E6E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0.55</w:t>
            </w:r>
          </w:p>
        </w:tc>
        <w:tc>
          <w:tcPr>
            <w:tcW w:w="305" w:type="dxa"/>
            <w:tcBorders>
              <w:top w:val="single" w:color="auto" w:sz="4" w:space="0"/>
              <w:left w:val="dotted" w:color="auto" w:sz="12" w:space="0"/>
              <w:bottom w:val="single" w:color="auto" w:sz="4" w:space="0"/>
              <w:right w:val="single" w:color="auto" w:sz="4" w:space="0"/>
            </w:tcBorders>
            <w:shd w:val="clear" w:color="auto" w:fill="auto"/>
            <w:vAlign w:val="center"/>
          </w:tcPr>
          <w:p w14:paraId="76FACD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0.67</w:t>
            </w:r>
          </w:p>
        </w:tc>
        <w:tc>
          <w:tcPr>
            <w:tcW w:w="305" w:type="dxa"/>
            <w:tcBorders>
              <w:top w:val="single" w:color="auto" w:sz="4" w:space="0"/>
              <w:left w:val="single" w:color="auto" w:sz="4" w:space="0"/>
              <w:bottom w:val="single" w:color="auto" w:sz="4" w:space="0"/>
              <w:right w:val="single" w:color="auto" w:sz="4" w:space="0"/>
            </w:tcBorders>
            <w:shd w:val="clear" w:color="auto" w:fill="auto"/>
            <w:vAlign w:val="center"/>
          </w:tcPr>
          <w:p w14:paraId="0EA51A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2"/>
                <w:szCs w:val="12"/>
                <w:vertAlign w:val="baseline"/>
                <w:lang w:val="en-US" w:eastAsia="zh-CN" w:bidi="ar-SA"/>
              </w:rPr>
            </w:pPr>
            <w:r>
              <w:rPr>
                <w:rFonts w:hint="default" w:ascii="Times New Roman" w:hAnsi="Times New Roman" w:cs="Times New Roman"/>
                <w:b w:val="0"/>
                <w:bCs/>
                <w:color w:val="000000"/>
                <w:kern w:val="2"/>
                <w:sz w:val="12"/>
                <w:szCs w:val="12"/>
                <w:vertAlign w:val="baseline"/>
                <w:lang w:val="en-US" w:eastAsia="zh-CN" w:bidi="ar-SA"/>
              </w:rPr>
              <w:t>0.65</w:t>
            </w:r>
          </w:p>
        </w:tc>
        <w:tc>
          <w:tcPr>
            <w:tcW w:w="149" w:type="dxa"/>
            <w:vMerge w:val="continue"/>
            <w:tcBorders>
              <w:top w:val="single" w:color="auto" w:sz="4" w:space="0"/>
              <w:left w:val="single" w:color="auto" w:sz="4" w:space="0"/>
              <w:bottom w:val="single" w:color="auto" w:sz="4" w:space="0"/>
            </w:tcBorders>
            <w:shd w:val="clear" w:color="auto" w:fill="auto"/>
            <w:vAlign w:val="center"/>
          </w:tcPr>
          <w:p w14:paraId="118B1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14:paraId="1377F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6" w:type="dxa"/>
            <w:left w:w="6" w:type="dxa"/>
            <w:bottom w:w="6" w:type="dxa"/>
            <w:right w:w="6" w:type="dxa"/>
          </w:tblCellMar>
        </w:tblPrEx>
        <w:trPr>
          <w:trHeight w:val="142" w:hRule="atLeast"/>
          <w:jc w:val="center"/>
        </w:trPr>
        <w:tc>
          <w:tcPr>
            <w:tcW w:w="752" w:type="dxa"/>
            <w:tcBorders>
              <w:top w:val="single" w:color="auto" w:sz="4" w:space="0"/>
              <w:bottom w:val="single" w:color="auto" w:sz="12" w:space="0"/>
              <w:right w:val="single" w:color="auto" w:sz="4" w:space="0"/>
            </w:tcBorders>
            <w:shd w:val="clear" w:color="auto" w:fill="auto"/>
            <w:vAlign w:val="center"/>
          </w:tcPr>
          <w:p w14:paraId="0E2C54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default" w:ascii="Times New Roman" w:hAnsi="Times New Roman" w:cs="Times New Roman"/>
                <w:b/>
                <w:bCs/>
                <w:color w:val="000000"/>
                <w:kern w:val="2"/>
                <w:sz w:val="13"/>
                <w:szCs w:val="13"/>
                <w:vertAlign w:val="baseline"/>
                <w:lang w:val="en-US" w:eastAsia="zh-CN" w:bidi="ar-SA"/>
              </w:rPr>
              <w:t>场地类别</w:t>
            </w:r>
          </w:p>
        </w:tc>
        <w:tc>
          <w:tcPr>
            <w:tcW w:w="619"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14:paraId="79DB00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c>
          <w:tcPr>
            <w:tcW w:w="3444" w:type="dxa"/>
            <w:gridSpan w:val="9"/>
            <w:tcBorders>
              <w:top w:val="single" w:color="auto" w:sz="4" w:space="0"/>
              <w:left w:val="single" w:color="auto" w:sz="4" w:space="0"/>
              <w:bottom w:val="single" w:color="auto" w:sz="12" w:space="0"/>
              <w:right w:val="dotted" w:color="auto" w:sz="12" w:space="0"/>
            </w:tcBorders>
            <w:shd w:val="clear" w:color="auto" w:fill="auto"/>
            <w:vAlign w:val="center"/>
          </w:tcPr>
          <w:p w14:paraId="4F6FAB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955" w:type="dxa"/>
            <w:gridSpan w:val="8"/>
            <w:tcBorders>
              <w:top w:val="single" w:color="auto" w:sz="4" w:space="0"/>
              <w:left w:val="single" w:color="auto" w:sz="4" w:space="0"/>
              <w:bottom w:val="single" w:color="auto" w:sz="12" w:space="0"/>
            </w:tcBorders>
            <w:shd w:val="clear" w:color="auto" w:fill="auto"/>
            <w:vAlign w:val="center"/>
          </w:tcPr>
          <w:p w14:paraId="5026D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610" w:type="dxa"/>
            <w:gridSpan w:val="2"/>
            <w:tcBorders>
              <w:top w:val="single" w:color="auto" w:sz="4" w:space="0"/>
              <w:left w:val="dotted" w:color="auto" w:sz="12" w:space="0"/>
              <w:bottom w:val="single" w:color="auto" w:sz="12" w:space="0"/>
            </w:tcBorders>
            <w:shd w:val="clear" w:color="auto" w:fill="auto"/>
            <w:vAlign w:val="center"/>
          </w:tcPr>
          <w:p w14:paraId="09D7AF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149" w:type="dxa"/>
            <w:tcBorders>
              <w:top w:val="single" w:color="auto" w:sz="4" w:space="0"/>
              <w:left w:val="single" w:color="auto" w:sz="4" w:space="0"/>
              <w:bottom w:val="single" w:color="auto" w:sz="12" w:space="0"/>
            </w:tcBorders>
            <w:shd w:val="clear" w:color="auto" w:fill="auto"/>
            <w:vAlign w:val="center"/>
          </w:tcPr>
          <w:p w14:paraId="289B9A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14:paraId="141A7641">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14:paraId="2A2CDE5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2879725" cy="765810"/>
            <wp:effectExtent l="0" t="0" r="15875" b="1524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2879725" cy="765810"/>
                    </a:xfrm>
                    <a:prstGeom prst="rect">
                      <a:avLst/>
                    </a:prstGeom>
                    <a:noFill/>
                    <a:ln>
                      <a:noFill/>
                    </a:ln>
                  </pic:spPr>
                </pic:pic>
              </a:graphicData>
            </a:graphic>
          </wp:inline>
        </w:drawing>
      </w:r>
    </w:p>
    <w:p w14:paraId="59C99F2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08DB00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959"/>
        <w:gridCol w:w="1725"/>
        <w:gridCol w:w="1568"/>
      </w:tblGrid>
      <w:tr w14:paraId="10B1D8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12" w:space="0"/>
              <w:bottom w:val="single" w:color="auto" w:sz="4" w:space="0"/>
              <w:right w:val="single" w:color="auto" w:sz="4" w:space="0"/>
            </w:tcBorders>
            <w:shd w:val="clear" w:color="auto" w:fill="auto"/>
            <w:vAlign w:val="center"/>
          </w:tcPr>
          <w:p w14:paraId="47FEC6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1725" w:type="dxa"/>
            <w:tcBorders>
              <w:top w:val="single" w:color="auto" w:sz="12" w:space="0"/>
              <w:left w:val="single" w:color="auto" w:sz="4" w:space="0"/>
              <w:bottom w:val="single" w:color="auto" w:sz="4" w:space="0"/>
              <w:right w:val="single" w:color="auto" w:sz="4" w:space="0"/>
            </w:tcBorders>
            <w:shd w:val="clear" w:color="auto" w:fill="auto"/>
            <w:vAlign w:val="center"/>
          </w:tcPr>
          <w:p w14:paraId="212F2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1568" w:type="dxa"/>
            <w:tcBorders>
              <w:top w:val="single" w:color="auto" w:sz="12" w:space="0"/>
              <w:left w:val="single" w:color="auto" w:sz="4" w:space="0"/>
              <w:bottom w:val="single" w:color="auto" w:sz="4" w:space="0"/>
            </w:tcBorders>
            <w:shd w:val="clear" w:color="auto" w:fill="auto"/>
            <w:vAlign w:val="center"/>
          </w:tcPr>
          <w:p w14:paraId="0910D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14:paraId="5865F5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restart"/>
            <w:tcBorders>
              <w:top w:val="single" w:color="auto" w:sz="4" w:space="0"/>
              <w:right w:val="single" w:color="auto" w:sz="4" w:space="0"/>
            </w:tcBorders>
            <w:shd w:val="clear" w:color="auto" w:fill="auto"/>
            <w:vAlign w:val="center"/>
          </w:tcPr>
          <w:p w14:paraId="17CAC1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4108C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1568" w:type="dxa"/>
            <w:tcBorders>
              <w:top w:val="single" w:color="auto" w:sz="4" w:space="0"/>
              <w:left w:val="single" w:color="auto" w:sz="4" w:space="0"/>
              <w:bottom w:val="single" w:color="auto" w:sz="4" w:space="0"/>
            </w:tcBorders>
            <w:shd w:val="clear" w:color="auto" w:fill="auto"/>
            <w:vAlign w:val="center"/>
          </w:tcPr>
          <w:p w14:paraId="61A85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14:paraId="616964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right w:val="single" w:color="auto" w:sz="4" w:space="0"/>
            </w:tcBorders>
            <w:shd w:val="clear" w:color="auto" w:fill="auto"/>
            <w:vAlign w:val="center"/>
          </w:tcPr>
          <w:p w14:paraId="59DBA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1F4CF9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1568" w:type="dxa"/>
            <w:tcBorders>
              <w:top w:val="single" w:color="auto" w:sz="4" w:space="0"/>
              <w:left w:val="single" w:color="auto" w:sz="4" w:space="0"/>
              <w:bottom w:val="single" w:color="auto" w:sz="4" w:space="0"/>
            </w:tcBorders>
            <w:shd w:val="clear" w:color="auto" w:fill="auto"/>
            <w:vAlign w:val="center"/>
          </w:tcPr>
          <w:p w14:paraId="0D0D81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14:paraId="2A142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vMerge w:val="continue"/>
            <w:tcBorders>
              <w:bottom w:val="single" w:color="auto" w:sz="4" w:space="0"/>
              <w:right w:val="single" w:color="auto" w:sz="4" w:space="0"/>
            </w:tcBorders>
            <w:shd w:val="clear" w:color="auto" w:fill="auto"/>
            <w:vAlign w:val="center"/>
          </w:tcPr>
          <w:p w14:paraId="0D945B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1725" w:type="dxa"/>
            <w:tcBorders>
              <w:top w:val="single" w:color="auto" w:sz="4" w:space="0"/>
              <w:left w:val="single" w:color="auto" w:sz="4" w:space="0"/>
              <w:bottom w:val="single" w:color="auto" w:sz="4" w:space="0"/>
              <w:right w:val="single" w:color="auto" w:sz="4" w:space="0"/>
            </w:tcBorders>
            <w:shd w:val="clear" w:color="auto" w:fill="auto"/>
            <w:vAlign w:val="center"/>
          </w:tcPr>
          <w:p w14:paraId="68FB7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1568" w:type="dxa"/>
            <w:tcBorders>
              <w:top w:val="single" w:color="auto" w:sz="4" w:space="0"/>
              <w:left w:val="single" w:color="auto" w:sz="4" w:space="0"/>
              <w:bottom w:val="single" w:color="auto" w:sz="4" w:space="0"/>
            </w:tcBorders>
            <w:shd w:val="clear" w:color="auto" w:fill="auto"/>
            <w:vAlign w:val="center"/>
          </w:tcPr>
          <w:p w14:paraId="01804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14:paraId="155B79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959" w:type="dxa"/>
            <w:tcBorders>
              <w:top w:val="single" w:color="auto" w:sz="4" w:space="0"/>
              <w:bottom w:val="single" w:color="auto" w:sz="12" w:space="0"/>
              <w:right w:val="single" w:color="auto" w:sz="4" w:space="0"/>
            </w:tcBorders>
            <w:shd w:val="clear" w:color="auto" w:fill="auto"/>
            <w:vAlign w:val="center"/>
          </w:tcPr>
          <w:p w14:paraId="6EADDC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1725" w:type="dxa"/>
            <w:tcBorders>
              <w:top w:val="single" w:color="auto" w:sz="4" w:space="0"/>
              <w:left w:val="single" w:color="auto" w:sz="4" w:space="0"/>
              <w:bottom w:val="single" w:color="auto" w:sz="12" w:space="0"/>
              <w:right w:val="single" w:color="auto" w:sz="4" w:space="0"/>
            </w:tcBorders>
            <w:shd w:val="clear" w:color="auto" w:fill="auto"/>
            <w:vAlign w:val="center"/>
          </w:tcPr>
          <w:p w14:paraId="250805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1568" w:type="dxa"/>
            <w:tcBorders>
              <w:top w:val="single" w:color="auto" w:sz="4" w:space="0"/>
              <w:left w:val="single" w:color="auto" w:sz="4" w:space="0"/>
              <w:bottom w:val="single" w:color="auto" w:sz="12" w:space="0"/>
            </w:tcBorders>
            <w:shd w:val="clear" w:color="auto" w:fill="auto"/>
            <w:vAlign w:val="center"/>
          </w:tcPr>
          <w:p w14:paraId="4C4F2B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14:paraId="1CE28C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14:paraId="51EA1921">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14:paraId="038040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71"/>
        <w:gridCol w:w="1980"/>
        <w:gridCol w:w="1668"/>
        <w:gridCol w:w="1668"/>
      </w:tblGrid>
      <w:tr w14:paraId="6F68BD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tcBorders>
              <w:top w:val="single" w:color="auto" w:sz="12" w:space="0"/>
              <w:bottom w:val="single" w:color="auto" w:sz="4" w:space="0"/>
              <w:right w:val="single" w:color="auto" w:sz="4" w:space="0"/>
            </w:tcBorders>
            <w:shd w:val="clear" w:color="auto" w:fill="auto"/>
            <w:vAlign w:val="center"/>
          </w:tcPr>
          <w:p w14:paraId="234E5A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1980" w:type="dxa"/>
            <w:tcBorders>
              <w:top w:val="single" w:color="auto" w:sz="12" w:space="0"/>
              <w:left w:val="single" w:color="auto" w:sz="4" w:space="0"/>
              <w:bottom w:val="single" w:color="auto" w:sz="4" w:space="0"/>
              <w:right w:val="single" w:color="auto" w:sz="4" w:space="0"/>
            </w:tcBorders>
            <w:shd w:val="clear" w:color="auto" w:fill="auto"/>
            <w:vAlign w:val="center"/>
          </w:tcPr>
          <w:p w14:paraId="629F8B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3336" w:type="dxa"/>
            <w:gridSpan w:val="2"/>
            <w:tcBorders>
              <w:top w:val="single" w:color="auto" w:sz="12" w:space="0"/>
              <w:left w:val="single" w:color="auto" w:sz="4" w:space="0"/>
              <w:bottom w:val="single" w:color="auto" w:sz="4" w:space="0"/>
            </w:tcBorders>
            <w:shd w:val="clear" w:color="auto" w:fill="auto"/>
            <w:vAlign w:val="center"/>
          </w:tcPr>
          <w:p w14:paraId="0EF543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14:paraId="566815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4" w:space="0"/>
              <w:right w:val="single" w:color="auto" w:sz="4" w:space="0"/>
            </w:tcBorders>
            <w:shd w:val="clear" w:color="auto" w:fill="auto"/>
            <w:vAlign w:val="center"/>
          </w:tcPr>
          <w:p w14:paraId="5DFE52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3336" w:type="dxa"/>
            <w:gridSpan w:val="2"/>
            <w:tcBorders>
              <w:top w:val="single" w:color="auto" w:sz="4" w:space="0"/>
              <w:left w:val="single" w:color="auto" w:sz="4" w:space="0"/>
              <w:bottom w:val="single" w:color="auto" w:sz="4" w:space="0"/>
            </w:tcBorders>
            <w:shd w:val="clear" w:color="auto" w:fill="auto"/>
            <w:vAlign w:val="center"/>
          </w:tcPr>
          <w:p w14:paraId="6D96E8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14:paraId="3FDCCF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3EDE9B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B451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23F09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1668" w:type="dxa"/>
            <w:vMerge w:val="restart"/>
            <w:tcBorders>
              <w:top w:val="single" w:color="auto" w:sz="4" w:space="0"/>
              <w:left w:val="single" w:color="auto" w:sz="4" w:space="0"/>
            </w:tcBorders>
            <w:shd w:val="clear" w:color="auto" w:fill="auto"/>
            <w:vAlign w:val="center"/>
          </w:tcPr>
          <w:p w14:paraId="24C39D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14:paraId="678C3B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000BF2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3C4089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4A978E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1668" w:type="dxa"/>
            <w:vMerge w:val="continue"/>
            <w:tcBorders>
              <w:left w:val="single" w:color="auto" w:sz="4" w:space="0"/>
              <w:bottom w:val="single" w:color="auto" w:sz="4" w:space="0"/>
            </w:tcBorders>
            <w:shd w:val="clear" w:color="auto" w:fill="auto"/>
            <w:vAlign w:val="center"/>
          </w:tcPr>
          <w:p w14:paraId="4C9D57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73FE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restart"/>
            <w:tcBorders>
              <w:top w:val="single" w:color="auto" w:sz="4" w:space="0"/>
              <w:right w:val="single" w:color="auto" w:sz="4" w:space="0"/>
            </w:tcBorders>
            <w:shd w:val="clear" w:color="auto" w:fill="auto"/>
            <w:vAlign w:val="center"/>
          </w:tcPr>
          <w:p w14:paraId="0809F5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4B9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67E9B9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1668" w:type="dxa"/>
            <w:vMerge w:val="restart"/>
            <w:tcBorders>
              <w:top w:val="single" w:color="auto" w:sz="4" w:space="0"/>
              <w:left w:val="single" w:color="auto" w:sz="4" w:space="0"/>
            </w:tcBorders>
            <w:shd w:val="clear" w:color="auto" w:fill="auto"/>
            <w:vAlign w:val="center"/>
          </w:tcPr>
          <w:p w14:paraId="3E86BA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14:paraId="653BC0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right w:val="single" w:color="auto" w:sz="4" w:space="0"/>
            </w:tcBorders>
            <w:shd w:val="clear" w:color="auto" w:fill="auto"/>
            <w:vAlign w:val="center"/>
          </w:tcPr>
          <w:p w14:paraId="3CA946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18B93D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25A226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1668" w:type="dxa"/>
            <w:vMerge w:val="continue"/>
            <w:tcBorders>
              <w:left w:val="single" w:color="auto" w:sz="4" w:space="0"/>
            </w:tcBorders>
            <w:shd w:val="clear" w:color="auto" w:fill="auto"/>
            <w:vAlign w:val="center"/>
          </w:tcPr>
          <w:p w14:paraId="1BB7B2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0B2776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71" w:type="dxa"/>
            <w:vMerge w:val="continue"/>
            <w:tcBorders>
              <w:bottom w:val="single" w:color="auto" w:sz="4" w:space="0"/>
              <w:right w:val="single" w:color="auto" w:sz="4" w:space="0"/>
            </w:tcBorders>
            <w:shd w:val="clear" w:color="auto" w:fill="auto"/>
            <w:vAlign w:val="center"/>
          </w:tcPr>
          <w:p w14:paraId="1974B5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1980" w:type="dxa"/>
            <w:tcBorders>
              <w:top w:val="single" w:color="auto" w:sz="4" w:space="0"/>
              <w:left w:val="single" w:color="auto" w:sz="4" w:space="0"/>
              <w:bottom w:val="single" w:color="auto" w:sz="4" w:space="0"/>
              <w:right w:val="single" w:color="auto" w:sz="4" w:space="0"/>
            </w:tcBorders>
            <w:shd w:val="clear" w:color="auto" w:fill="auto"/>
            <w:vAlign w:val="center"/>
          </w:tcPr>
          <w:p w14:paraId="6B3670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1668" w:type="dxa"/>
            <w:tcBorders>
              <w:top w:val="single" w:color="auto" w:sz="4" w:space="0"/>
              <w:left w:val="single" w:color="auto" w:sz="4" w:space="0"/>
              <w:bottom w:val="single" w:color="auto" w:sz="4" w:space="0"/>
              <w:right w:val="single" w:color="auto" w:sz="4" w:space="0"/>
            </w:tcBorders>
            <w:shd w:val="clear" w:color="auto" w:fill="auto"/>
            <w:vAlign w:val="center"/>
          </w:tcPr>
          <w:p w14:paraId="348D4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1668" w:type="dxa"/>
            <w:vMerge w:val="continue"/>
            <w:tcBorders>
              <w:left w:val="single" w:color="auto" w:sz="4" w:space="0"/>
              <w:bottom w:val="single" w:color="auto" w:sz="4" w:space="0"/>
            </w:tcBorders>
            <w:shd w:val="clear" w:color="auto" w:fill="auto"/>
            <w:vAlign w:val="center"/>
          </w:tcPr>
          <w:p w14:paraId="33C3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14:paraId="55241F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3751" w:type="dxa"/>
            <w:gridSpan w:val="2"/>
            <w:tcBorders>
              <w:top w:val="single" w:color="auto" w:sz="4" w:space="0"/>
              <w:bottom w:val="single" w:color="auto" w:sz="12" w:space="0"/>
              <w:right w:val="single" w:color="auto" w:sz="4" w:space="0"/>
            </w:tcBorders>
            <w:shd w:val="clear" w:color="auto" w:fill="auto"/>
            <w:vAlign w:val="center"/>
          </w:tcPr>
          <w:p w14:paraId="1B87F3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3336" w:type="dxa"/>
            <w:gridSpan w:val="2"/>
            <w:tcBorders>
              <w:top w:val="single" w:color="auto" w:sz="4" w:space="0"/>
              <w:left w:val="single" w:color="auto" w:sz="4" w:space="0"/>
              <w:bottom w:val="single" w:color="auto" w:sz="12" w:space="0"/>
            </w:tcBorders>
            <w:shd w:val="clear" w:color="auto" w:fill="auto"/>
            <w:vAlign w:val="center"/>
          </w:tcPr>
          <w:p w14:paraId="7101B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14:paraId="4074D8C9">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3B70CD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27AE7A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731181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107A201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7303FB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5FEFD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1AD99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1E2D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1B0149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7F515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B4884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694A31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774ED4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754FE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2899B7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1F9A59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7C3BD3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03409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CA9FD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41EBD5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7CD71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3238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DC41E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599AE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06DF64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5872E0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301409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5E9AC5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5C4BF1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766C8F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5F9839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5B1CF3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497E7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1B77FC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71CF87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4E4B8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4D5F1A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226AF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1A969A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661E3B16">
      <w:pPr>
        <w:keepNext w:val="0"/>
        <w:keepLines w:val="0"/>
        <w:pageBreakBefore w:val="0"/>
        <w:widowControl w:val="0"/>
        <w:kinsoku/>
        <w:wordWrap/>
        <w:overflowPunct/>
        <w:topLinePunct w:val="0"/>
        <w:autoSpaceDE/>
        <w:autoSpaceDN/>
        <w:bidi w:val="0"/>
        <w:adjustRightInd/>
        <w:snapToGrid w:val="0"/>
        <w:spacing w:line="240" w:lineRule="auto"/>
        <w:textAlignment w:val="auto"/>
        <w:rPr>
          <w:rFonts w:hint="default"/>
          <w:sz w:val="18"/>
          <w:szCs w:val="21"/>
          <w:lang w:val="en-US" w:eastAsia="zh-CN"/>
        </w:rPr>
      </w:pPr>
    </w:p>
    <w:p w14:paraId="12C9063A">
      <w:pPr>
        <w:pStyle w:val="2"/>
        <w:ind w:left="0" w:leftChars="0" w:firstLine="0" w:firstLineChars="0"/>
        <w:rPr>
          <w:rFonts w:hint="default"/>
          <w:lang w:val="en-US" w:eastAsia="zh-CN"/>
        </w:rPr>
      </w:pPr>
    </w:p>
    <w:p w14:paraId="348C0B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57"/>
        <w:gridCol w:w="424"/>
        <w:gridCol w:w="1405"/>
        <w:gridCol w:w="424"/>
        <w:gridCol w:w="1257"/>
        <w:gridCol w:w="424"/>
        <w:gridCol w:w="1356"/>
        <w:gridCol w:w="425"/>
      </w:tblGrid>
      <w:tr w14:paraId="7C7677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14:paraId="023455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14:paraId="7CA1AC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 (MPa)</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p>
        </w:tc>
      </w:tr>
      <w:tr w14:paraId="66872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14:paraId="299332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10934B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27994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14:paraId="2F1471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14:paraId="13B3D3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14:paraId="4DF45C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14:paraId="52983D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14:paraId="572DAB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14:paraId="4D6FE5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14:paraId="1757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14:paraId="7F6E1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14:paraId="16630C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14:paraId="568313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1DF0A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14:paraId="2E08A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14:paraId="255159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14:paraId="40595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14:paraId="79A32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14:paraId="23A4A5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14:paraId="609B41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14:paraId="11DCEB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14:paraId="7278DA7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14:paraId="42EBA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14:paraId="7DF409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14:paraId="4A9E76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14:paraId="2AC21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14:paraId="76A2C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14:paraId="6B16E6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14:paraId="70CA2D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14:paraId="3133D7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14:paraId="72829E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14:paraId="61065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14:paraId="67BD6F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14:paraId="326FB74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14:paraId="29F9DAF2">
      <w:pPr>
        <w:spacing w:line="240" w:lineRule="auto"/>
        <w:rPr>
          <w:rFonts w:hint="default"/>
          <w:lang w:val="en-US" w:eastAsia="zh-CN"/>
        </w:rPr>
      </w:pPr>
    </w:p>
    <w:p w14:paraId="1DB23D25">
      <w:pPr>
        <w:spacing w:line="240" w:lineRule="auto"/>
        <w:rPr>
          <w:rFonts w:hint="default"/>
          <w:lang w:val="en-US" w:eastAsia="zh-CN"/>
        </w:rPr>
      </w:pPr>
    </w:p>
    <w:p w14:paraId="35DF0939">
      <w:pPr>
        <w:spacing w:line="240" w:lineRule="auto"/>
        <w:rPr>
          <w:rFonts w:hint="default"/>
          <w:lang w:val="en-US" w:eastAsia="zh-CN"/>
        </w:rPr>
      </w:pPr>
    </w:p>
    <w:p w14:paraId="5B1D61DF">
      <w:pPr>
        <w:spacing w:line="240" w:lineRule="auto"/>
        <w:rPr>
          <w:rFonts w:hint="default"/>
          <w:lang w:val="en-US" w:eastAsia="zh-CN"/>
        </w:rPr>
      </w:pPr>
      <w:r>
        <w:rPr>
          <w:rFonts w:hint="default"/>
          <w:lang w:val="en-US" w:eastAsia="zh-CN"/>
        </w:rPr>
        <w:br w:type="page"/>
      </w:r>
    </w:p>
    <w:p w14:paraId="1034A271">
      <w:pPr>
        <w:pStyle w:val="2"/>
        <w:spacing w:line="240" w:lineRule="auto"/>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14:paraId="0E135A8F">
      <w:pPr>
        <w:pStyle w:val="2"/>
        <w:spacing w:line="240" w:lineRule="auto"/>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14:paraId="5798C386">
      <w:pPr>
        <w:pStyle w:val="2"/>
        <w:spacing w:line="240" w:lineRule="auto"/>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14:paraId="58091949">
      <w:pPr>
        <w:pStyle w:val="2"/>
        <w:spacing w:line="240" w:lineRule="auto"/>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3706"/>
        <w:gridCol w:w="3707"/>
      </w:tblGrid>
      <w:tr w14:paraId="45FF01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191DAD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auto"/>
            <w:vAlign w:val="center"/>
          </w:tcPr>
          <w:p w14:paraId="3F01A8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14:paraId="33F5A0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auto"/>
            <w:vAlign w:val="center"/>
          </w:tcPr>
          <w:p w14:paraId="039E2C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auto"/>
            <w:vAlign w:val="center"/>
          </w:tcPr>
          <w:p w14:paraId="709F66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14:paraId="05771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1EEFCA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14:paraId="010494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14:paraId="4DDF28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7C00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auto"/>
            <w:vAlign w:val="center"/>
          </w:tcPr>
          <w:p w14:paraId="307830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14:paraId="5C6E77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5CC74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auto"/>
            <w:vAlign w:val="center"/>
          </w:tcPr>
          <w:p w14:paraId="4D0768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14:paraId="6DD5A4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auto"/>
            <w:vAlign w:val="center"/>
          </w:tcPr>
          <w:p w14:paraId="053403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14:paraId="600CF4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14:paraId="69F8B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D9868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3A7F9B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14:paraId="64387B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720C22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5B0191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14:paraId="3013AB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auto"/>
            <w:vAlign w:val="center"/>
          </w:tcPr>
          <w:p w14:paraId="5B5710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auto"/>
            <w:vAlign w:val="center"/>
          </w:tcPr>
          <w:p w14:paraId="63FACB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14:paraId="13B634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auto"/>
            <w:vAlign w:val="center"/>
          </w:tcPr>
          <w:p w14:paraId="753EB7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auto"/>
            <w:vAlign w:val="center"/>
          </w:tcPr>
          <w:p w14:paraId="17702C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14:paraId="2E3FE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auto"/>
            <w:vAlign w:val="center"/>
          </w:tcPr>
          <w:p w14:paraId="6338B3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14:paraId="3877F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14:paraId="705AB6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42D2CA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auto"/>
            <w:vAlign w:val="center"/>
          </w:tcPr>
          <w:p w14:paraId="077D8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14:paraId="66EB52F8">
      <w:pPr>
        <w:pStyle w:val="2"/>
        <w:spacing w:line="240" w:lineRule="auto"/>
        <w:ind w:left="0" w:leftChars="0" w:firstLine="0" w:firstLineChars="0"/>
        <w:rPr>
          <w:rFonts w:hint="eastAsia" w:eastAsiaTheme="minorEastAsia"/>
          <w:lang w:val="en-US" w:eastAsia="zh-CN"/>
        </w:rPr>
      </w:pPr>
    </w:p>
    <w:p w14:paraId="45E34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4"/>
        <w:gridCol w:w="4123"/>
        <w:gridCol w:w="3290"/>
      </w:tblGrid>
      <w:tr w14:paraId="19AE8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auto"/>
            <w:vAlign w:val="center"/>
          </w:tcPr>
          <w:p w14:paraId="5F9D50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auto"/>
            <w:vAlign w:val="center"/>
          </w:tcPr>
          <w:p w14:paraId="14E075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auto"/>
            <w:vAlign w:val="center"/>
          </w:tcPr>
          <w:p w14:paraId="0436C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14:paraId="55E00A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auto"/>
            <w:vAlign w:val="center"/>
          </w:tcPr>
          <w:p w14:paraId="2F8430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14:paraId="6AA5C0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auto"/>
            <w:vAlign w:val="center"/>
          </w:tcPr>
          <w:p w14:paraId="5B1455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1F5CB2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14:paraId="07ED82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14:paraId="03D2B1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auto"/>
            <w:vAlign w:val="center"/>
          </w:tcPr>
          <w:p w14:paraId="2F248B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14:paraId="0D9405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280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2A6BB6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14:paraId="34A6D5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14:paraId="5E00E4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auto"/>
            <w:vAlign w:val="center"/>
          </w:tcPr>
          <w:p w14:paraId="7CF9C7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auto"/>
            <w:vAlign w:val="center"/>
          </w:tcPr>
          <w:p w14:paraId="04371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7C225A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14:paraId="0315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P352</w:t>
            </w:r>
          </w:p>
        </w:tc>
      </w:tr>
      <w:tr w14:paraId="347BD2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E6A02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auto"/>
            <w:vAlign w:val="center"/>
          </w:tcPr>
          <w:p w14:paraId="32151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633AC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3B2C6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14:paraId="0D300A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20F542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4FDDF5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50205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14:paraId="256F43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14:paraId="3BA867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auto"/>
            <w:vAlign w:val="center"/>
          </w:tcPr>
          <w:p w14:paraId="5A44AD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14:paraId="10FC6F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auto"/>
            <w:vAlign w:val="center"/>
          </w:tcPr>
          <w:p w14:paraId="524B99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auto"/>
            <w:vAlign w:val="center"/>
          </w:tcPr>
          <w:p w14:paraId="3A876E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14:paraId="42DDD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14:paraId="7B950B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auto"/>
            <w:vAlign w:val="center"/>
          </w:tcPr>
          <w:p w14:paraId="0EEB50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auto"/>
            <w:vAlign w:val="center"/>
          </w:tcPr>
          <w:p w14:paraId="28F8BB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28822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14:paraId="1FD82F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14:paraId="187BF8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auto"/>
            <w:vAlign w:val="center"/>
          </w:tcPr>
          <w:p w14:paraId="015936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auto"/>
            <w:vAlign w:val="center"/>
          </w:tcPr>
          <w:p w14:paraId="6DD8E8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auto"/>
            <w:vAlign w:val="center"/>
          </w:tcPr>
          <w:p w14:paraId="35A832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14:paraId="4454B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14:paraId="4A6C0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auto"/>
            <w:vAlign w:val="center"/>
          </w:tcPr>
          <w:p w14:paraId="7B6859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14:paraId="2B3E8E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auto"/>
            <w:vAlign w:val="center"/>
          </w:tcPr>
          <w:p w14:paraId="652C06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auto"/>
            <w:vAlign w:val="center"/>
          </w:tcPr>
          <w:p w14:paraId="24AE2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14:paraId="0EA9D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P345</w:t>
            </w:r>
          </w:p>
        </w:tc>
      </w:tr>
    </w:tbl>
    <w:p w14:paraId="650D3197">
      <w:pPr>
        <w:pStyle w:val="2"/>
        <w:spacing w:line="240" w:lineRule="auto"/>
        <w:ind w:left="0" w:leftChars="0" w:firstLine="0" w:firstLineChars="0"/>
        <w:rPr>
          <w:rFonts w:hint="eastAsia" w:eastAsiaTheme="minorEastAsia"/>
          <w:lang w:val="en-US" w:eastAsia="zh-CN"/>
        </w:rPr>
      </w:pPr>
    </w:p>
    <w:p w14:paraId="25DD058F">
      <w:pPr>
        <w:pStyle w:val="2"/>
        <w:spacing w:line="240" w:lineRule="auto"/>
        <w:ind w:left="0" w:leftChars="0" w:firstLine="0" w:firstLineChars="0"/>
        <w:rPr>
          <w:rFonts w:hint="eastAsia" w:eastAsiaTheme="minorEastAsia"/>
          <w:lang w:val="en-US" w:eastAsia="zh-CN"/>
        </w:rPr>
      </w:pPr>
    </w:p>
    <w:p w14:paraId="166C461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right"/>
        <w:textAlignment w:val="auto"/>
        <w:rPr>
          <w:rFonts w:hint="eastAsia" w:eastAsiaTheme="minorEastAsia"/>
          <w:lang w:val="en-US" w:eastAsia="zh-CN"/>
        </w:rPr>
      </w:pPr>
      <w:r>
        <w:drawing>
          <wp:inline distT="0" distB="0" distL="114300" distR="114300">
            <wp:extent cx="2628265" cy="883920"/>
            <wp:effectExtent l="0" t="0" r="63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3"/>
                    <a:stretch>
                      <a:fillRect/>
                    </a:stretch>
                  </pic:blipFill>
                  <pic:spPr>
                    <a:xfrm>
                      <a:off x="0" y="0"/>
                      <a:ext cx="2628265" cy="883920"/>
                    </a:xfrm>
                    <a:prstGeom prst="rect">
                      <a:avLst/>
                    </a:prstGeom>
                    <a:noFill/>
                    <a:ln>
                      <a:noFill/>
                    </a:ln>
                  </pic:spPr>
                </pic:pic>
              </a:graphicData>
            </a:graphic>
          </wp:inline>
        </w:drawing>
      </w:r>
      <w:r>
        <w:drawing>
          <wp:inline distT="0" distB="0" distL="114300" distR="114300">
            <wp:extent cx="2628265" cy="654050"/>
            <wp:effectExtent l="0" t="0" r="635" b="1270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4"/>
                    <a:stretch>
                      <a:fillRect/>
                    </a:stretch>
                  </pic:blipFill>
                  <pic:spPr>
                    <a:xfrm>
                      <a:off x="0" y="0"/>
                      <a:ext cx="2628265" cy="654050"/>
                    </a:xfrm>
                    <a:prstGeom prst="rect">
                      <a:avLst/>
                    </a:prstGeom>
                    <a:noFill/>
                    <a:ln>
                      <a:noFill/>
                    </a:ln>
                  </pic:spPr>
                </pic:pic>
              </a:graphicData>
            </a:graphic>
          </wp:inline>
        </w:drawing>
      </w:r>
    </w:p>
    <w:p w14:paraId="02267A0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14:paraId="428C59B1">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14:paraId="616172B6">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w:rPr>
            <w:rFonts w:hint="default"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14:paraId="02FAEAD4">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β</m:t>
        </m:r>
        <m:r>
          <m:rPr>
            <m:sty m:val="p"/>
          </m:rPr>
          <w:rPr>
            <w:rFonts w:hint="eastAsia" w:ascii="Cambria Math" w:hAnsi="Cambria Math" w:cs="Cambria Math" w:eastAsiaTheme="minorEastAsia"/>
            <w:kern w:val="2"/>
            <w:sz w:val="15"/>
            <w:szCs w:val="15"/>
            <w:lang w:val="en-US" w:eastAsia="zh-CN" w:bidi="ar"/>
          </w:rPr>
          <m:t>'</m:t>
        </m:r>
      </m:oMath>
      <w:r>
        <w:rPr>
          <w:rFonts w:hint="eastAsia" w:hAnsi="Cambria Math" w:cs="Cambria Math" w:eastAsiaTheme="minorEastAsia"/>
          <w:i w:val="0"/>
          <w:kern w:val="2"/>
          <w:sz w:val="15"/>
          <w:szCs w:val="15"/>
          <w:lang w:val="en-US" w:eastAsia="zh-CN" w:bidi="ar"/>
        </w:rPr>
        <w:t xml:space="preserve">：有效充填系数（注浆系数），宜0.8~0.9   </w:t>
      </w:r>
      <m:oMath>
        <m:r>
          <m:rPr/>
          <w:rPr>
            <w:rFonts w:hint="default"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14:paraId="3B53375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1D46B08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14:paraId="64A5B302">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14:paraId="32D5D6E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14:paraId="0B53982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14:paraId="14B0DA9E">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14:paraId="2C98E63F">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902BCC5">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14:paraId="0902BCC5">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14:paraId="730579F3">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74CC9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7E857E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auto"/>
            <w:vAlign w:val="center"/>
          </w:tcPr>
          <w:p w14:paraId="0FC55A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auto"/>
            <w:vAlign w:val="center"/>
          </w:tcPr>
          <w:p w14:paraId="144CF2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auto"/>
            <w:vAlign w:val="center"/>
          </w:tcPr>
          <w:p w14:paraId="69A19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14:paraId="1511C8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auto"/>
            <w:vAlign w:val="center"/>
          </w:tcPr>
          <w:p w14:paraId="6F2155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auto"/>
            <w:vAlign w:val="center"/>
          </w:tcPr>
          <w:p w14:paraId="19C793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14:paraId="790F45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auto"/>
            <w:vAlign w:val="center"/>
          </w:tcPr>
          <w:p w14:paraId="70EC19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14:paraId="541DE7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14:paraId="2E2712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14:paraId="638F6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auto"/>
            <w:vAlign w:val="center"/>
          </w:tcPr>
          <w:p w14:paraId="3E1766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7D5858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64BAD9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14:paraId="030F96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auto"/>
            <w:vAlign w:val="center"/>
          </w:tcPr>
          <w:p w14:paraId="1F3588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C65CC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auto"/>
            <w:vAlign w:val="center"/>
          </w:tcPr>
          <w:p w14:paraId="0765CC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14:paraId="0F1DC2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auto"/>
            <w:vAlign w:val="center"/>
          </w:tcPr>
          <w:p w14:paraId="34FFE3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auto"/>
            <w:vAlign w:val="center"/>
          </w:tcPr>
          <w:p w14:paraId="4BEC6A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auto"/>
            <w:vAlign w:val="center"/>
          </w:tcPr>
          <w:p w14:paraId="123683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14:paraId="415E10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m:t>
              </m:r>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，有效应力圆在总应力圆左侧）</w:t>
            </w:r>
          </w:p>
          <w:p w14:paraId="5E3C08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14:paraId="07AAEB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14:paraId="7DD4C3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auto"/>
            <w:vAlign w:val="center"/>
          </w:tcPr>
          <w:p w14:paraId="229FF1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53FD3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auto"/>
            <w:vAlign w:val="center"/>
          </w:tcPr>
          <w:p w14:paraId="65201A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14:paraId="0890B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14:paraId="22EFDE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14:paraId="53BD6C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14:paraId="237A3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0BA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346F3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auto"/>
            <w:vAlign w:val="center"/>
          </w:tcPr>
          <w:p w14:paraId="765B81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14:paraId="064E9D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6B367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647E2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auto"/>
            <w:vAlign w:val="center"/>
          </w:tcPr>
          <w:p w14:paraId="1C87B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14:paraId="741987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auto"/>
            <w:vAlign w:val="center"/>
          </w:tcPr>
          <w:p w14:paraId="2C6160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auto"/>
            <w:vAlign w:val="center"/>
          </w:tcPr>
          <w:p w14:paraId="255F35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auto"/>
            <w:vAlign w:val="center"/>
          </w:tcPr>
          <w:p w14:paraId="5B236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14:paraId="74A35A5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auto"/>
            <w:vAlign w:val="center"/>
          </w:tcPr>
          <w:p w14:paraId="2E25B4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auto"/>
            <w:vAlign w:val="center"/>
          </w:tcPr>
          <w:p w14:paraId="6C7320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auto"/>
            <w:vAlign w:val="center"/>
          </w:tcPr>
          <w:p w14:paraId="62CD63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14:paraId="168BA02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14:paraId="0158DA63">
      <w:pPr>
        <w:pStyle w:val="2"/>
        <w:spacing w:line="240" w:lineRule="auto"/>
        <w:rPr>
          <w:rFonts w:hint="default"/>
          <w:lang w:val="en-US" w:eastAsia="zh-CN"/>
        </w:rPr>
      </w:pPr>
    </w:p>
    <w:p w14:paraId="0580E8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57"/>
        <w:gridCol w:w="1062"/>
        <w:gridCol w:w="1853"/>
        <w:gridCol w:w="777"/>
        <w:gridCol w:w="3338"/>
      </w:tblGrid>
      <w:tr w14:paraId="0095B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auto"/>
            <w:vAlign w:val="center"/>
          </w:tcPr>
          <w:p w14:paraId="64A1A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auto"/>
            <w:vAlign w:val="center"/>
          </w:tcPr>
          <w:p w14:paraId="5BB482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auto"/>
            <w:vAlign w:val="center"/>
          </w:tcPr>
          <w:p w14:paraId="51D7CD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auto"/>
            <w:vAlign w:val="center"/>
          </w:tcPr>
          <w:p w14:paraId="611BD2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auto"/>
            <w:vAlign w:val="center"/>
          </w:tcPr>
          <w:p w14:paraId="5B6038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14:paraId="22842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0D8C0A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auto"/>
            <w:vAlign w:val="center"/>
          </w:tcPr>
          <w:p w14:paraId="55C89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auto"/>
            <w:vAlign w:val="center"/>
          </w:tcPr>
          <w:p w14:paraId="0F530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2C295F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4B9E8C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14:paraId="34FB0C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14:paraId="69E497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7E4F0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14:paraId="1F04FE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auto"/>
            <w:vAlign w:val="center"/>
          </w:tcPr>
          <w:p w14:paraId="3811B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auto"/>
            <w:vAlign w:val="center"/>
          </w:tcPr>
          <w:p w14:paraId="017B06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auto"/>
            <w:vAlign w:val="center"/>
          </w:tcPr>
          <w:p w14:paraId="0A241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3A09B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14:paraId="3DAC76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3E8F8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auto"/>
            <w:vAlign w:val="center"/>
          </w:tcPr>
          <w:p w14:paraId="1068B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241FFE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auto"/>
            <w:vAlign w:val="center"/>
          </w:tcPr>
          <w:p w14:paraId="5C787F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auto"/>
            <w:vAlign w:val="center"/>
          </w:tcPr>
          <w:p w14:paraId="0D923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14:paraId="029E7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2A04BB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14:paraId="522F23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auto"/>
            <w:vAlign w:val="center"/>
          </w:tcPr>
          <w:p w14:paraId="06E926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auto"/>
            <w:vAlign w:val="center"/>
          </w:tcPr>
          <w:p w14:paraId="62F2B2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auto"/>
            <w:vAlign w:val="center"/>
          </w:tcPr>
          <w:p w14:paraId="43878D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4E55A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14:paraId="6B3376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73C4C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auto"/>
            <w:vAlign w:val="center"/>
          </w:tcPr>
          <w:p w14:paraId="0C2753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ADF26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auto"/>
            <w:vAlign w:val="center"/>
          </w:tcPr>
          <w:p w14:paraId="323779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25C15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14:paraId="299CE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5D5B9A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auto"/>
            <w:vAlign w:val="center"/>
          </w:tcPr>
          <w:p w14:paraId="2B99E8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67D84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auto"/>
            <w:vAlign w:val="center"/>
          </w:tcPr>
          <w:p w14:paraId="685978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75F068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14:paraId="3724EA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auto"/>
            <w:vAlign w:val="center"/>
          </w:tcPr>
          <w:p w14:paraId="36ADB4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14:paraId="75BD78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auto"/>
            <w:vAlign w:val="center"/>
          </w:tcPr>
          <w:p w14:paraId="131018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auto"/>
            <w:vAlign w:val="center"/>
          </w:tcPr>
          <w:p w14:paraId="373B74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auto"/>
            <w:vAlign w:val="center"/>
          </w:tcPr>
          <w:p w14:paraId="11A7B6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auto"/>
            <w:vAlign w:val="center"/>
          </w:tcPr>
          <w:p w14:paraId="5CC4D2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14:paraId="2E1D3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auto"/>
            <w:vAlign w:val="center"/>
          </w:tcPr>
          <w:p w14:paraId="1CACF9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14:paraId="1C8510E6">
      <w:pPr>
        <w:spacing w:line="240" w:lineRule="auto"/>
        <w:rPr>
          <w:rFonts w:hint="default" w:hAnsi="Cambria Math" w:cs="Cambria Math" w:eastAsiaTheme="minorEastAsia"/>
          <w:i w:val="0"/>
          <w:kern w:val="2"/>
          <w:sz w:val="15"/>
          <w:szCs w:val="15"/>
          <w:lang w:val="en-US" w:eastAsia="zh-CN" w:bidi="ar"/>
        </w:rPr>
      </w:pPr>
    </w:p>
    <w:p w14:paraId="25AD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42"/>
        <w:gridCol w:w="1284"/>
        <w:gridCol w:w="6861"/>
      </w:tblGrid>
      <w:tr w14:paraId="381B9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restart"/>
            <w:tcBorders>
              <w:top w:val="single" w:color="auto" w:sz="12" w:space="0"/>
              <w:right w:val="single" w:color="auto" w:sz="4" w:space="0"/>
            </w:tcBorders>
            <w:shd w:val="clear" w:color="auto" w:fill="auto"/>
            <w:vAlign w:val="center"/>
          </w:tcPr>
          <w:p w14:paraId="54D483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auto"/>
            <w:vAlign w:val="center"/>
          </w:tcPr>
          <w:p w14:paraId="69271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auto"/>
            <w:vAlign w:val="center"/>
          </w:tcPr>
          <w:p w14:paraId="4D86A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14:paraId="0EF97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75304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auto"/>
            <w:vAlign w:val="center"/>
          </w:tcPr>
          <w:p w14:paraId="4DC247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auto"/>
            <w:vAlign w:val="center"/>
          </w:tcPr>
          <w:p w14:paraId="1B67F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14:paraId="1E23ED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1097A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761EED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auto"/>
            <w:vAlign w:val="center"/>
          </w:tcPr>
          <w:p w14:paraId="01C891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14:paraId="4AB0BA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auto"/>
            <w:vAlign w:val="center"/>
          </w:tcPr>
          <w:p w14:paraId="40A51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B5D3D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auto"/>
            <w:vAlign w:val="center"/>
          </w:tcPr>
          <w:p w14:paraId="32E93B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14:paraId="578AC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auto"/>
            <w:vAlign w:val="center"/>
          </w:tcPr>
          <w:p w14:paraId="7D2AF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auto"/>
            <w:vAlign w:val="center"/>
          </w:tcPr>
          <w:p w14:paraId="053086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auto"/>
            <w:vAlign w:val="center"/>
          </w:tcPr>
          <w:p w14:paraId="49FDAF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14:paraId="1026C7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7B1B4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0F17F3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auto"/>
            <w:vAlign w:val="center"/>
          </w:tcPr>
          <w:p w14:paraId="2E2CA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14:paraId="3A175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auto"/>
            <w:vAlign w:val="center"/>
          </w:tcPr>
          <w:p w14:paraId="29E09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auto"/>
            <w:vAlign w:val="center"/>
          </w:tcPr>
          <w:p w14:paraId="50A25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auto"/>
            <w:vAlign w:val="center"/>
          </w:tcPr>
          <w:p w14:paraId="260B1A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14:paraId="3D4E85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auto"/>
            <w:vAlign w:val="center"/>
          </w:tcPr>
          <w:p w14:paraId="6A431D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auto"/>
            <w:vAlign w:val="center"/>
          </w:tcPr>
          <w:p w14:paraId="138A9B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auto"/>
            <w:vAlign w:val="center"/>
          </w:tcPr>
          <w:p w14:paraId="2BC4E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14:paraId="1C1DE2F8">
      <w:pPr>
        <w:spacing w:line="240" w:lineRule="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14:paraId="7B2C2E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7"/>
        <w:gridCol w:w="1932"/>
        <w:gridCol w:w="5968"/>
      </w:tblGrid>
      <w:tr w14:paraId="0F4685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auto"/>
            <w:vAlign w:val="center"/>
          </w:tcPr>
          <w:p w14:paraId="703296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auto"/>
            <w:vAlign w:val="center"/>
          </w:tcPr>
          <w:p w14:paraId="06B57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auto"/>
            <w:vAlign w:val="center"/>
          </w:tcPr>
          <w:p w14:paraId="4BABE7BB">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14:paraId="2F5E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566AAE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auto"/>
            <w:vAlign w:val="center"/>
          </w:tcPr>
          <w:p w14:paraId="4DE05F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auto"/>
            <w:vAlign w:val="center"/>
          </w:tcPr>
          <w:p w14:paraId="0EFE6DA0">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14:paraId="30BC1A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auto"/>
            <w:vAlign w:val="center"/>
          </w:tcPr>
          <w:p w14:paraId="7F7723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auto"/>
            <w:vAlign w:val="center"/>
          </w:tcPr>
          <w:p w14:paraId="67E8CA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auto"/>
            <w:vAlign w:val="center"/>
          </w:tcPr>
          <w:p w14:paraId="3239BAC7">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14:paraId="53345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auto"/>
            <w:vAlign w:val="center"/>
          </w:tcPr>
          <w:p w14:paraId="1FBD7A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auto"/>
            <w:vAlign w:val="center"/>
          </w:tcPr>
          <w:p w14:paraId="190B56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auto"/>
            <w:vAlign w:val="center"/>
          </w:tcPr>
          <w:p w14:paraId="039A4B22">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14:paraId="14E581CE">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14:paraId="3168DFF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14:paraId="45E01243">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14:paraId="1E844A5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14:paraId="0D110CA7">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14:paraId="313FD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auto"/>
            <w:vAlign w:val="center"/>
          </w:tcPr>
          <w:p w14:paraId="018C9F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auto"/>
            <w:vAlign w:val="center"/>
          </w:tcPr>
          <w:p w14:paraId="25B6E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auto"/>
            <w:vAlign w:val="center"/>
          </w:tcPr>
          <w:p w14:paraId="48AB06E6">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14:paraId="1B0444AF">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14:paraId="0836A5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551486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2CF5C8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77E0D2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4987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14:paraId="218B24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62734E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76AFD94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14:paraId="4DA6308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14:paraId="0A9F77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14:paraId="04918AF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14:paraId="3FCE3A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14:paraId="78501D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14:paraId="7203747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14:paraId="56A64AC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14:paraId="1245540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14:paraId="2659F73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14:paraId="52192ED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14:paraId="7C2125C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14:paraId="5EEF8E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Cambria Math" w:eastAsiaTheme="minorEastAsia"/>
          <w:i w:val="0"/>
          <w:kern w:val="2"/>
          <w:sz w:val="15"/>
          <w:szCs w:val="15"/>
          <w:lang w:val="en-US" w:eastAsia="zh-CN" w:bidi="ar"/>
        </w:rPr>
      </w:pPr>
    </w:p>
    <w:p w14:paraId="6E225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7925"/>
      </w:tblGrid>
      <w:tr w14:paraId="586017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auto"/>
            <w:vAlign w:val="center"/>
          </w:tcPr>
          <w:p w14:paraId="04BBE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auto"/>
            <w:vAlign w:val="center"/>
          </w:tcPr>
          <w:p w14:paraId="029B1B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14:paraId="17C07B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14:paraId="0D777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14:paraId="62DA70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14:paraId="06B69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06377A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auto"/>
            <w:vAlign w:val="center"/>
          </w:tcPr>
          <w:p w14:paraId="5FA80EC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14:paraId="45790A8E">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14:paraId="21AA49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14:paraId="109369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14:paraId="70055B1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14:paraId="332243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4787B33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14:paraId="413F8E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655032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03"/>
        <w:gridCol w:w="621"/>
        <w:gridCol w:w="1569"/>
        <w:gridCol w:w="6194"/>
      </w:tblGrid>
      <w:tr w14:paraId="739C29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auto"/>
            <w:vAlign w:val="center"/>
          </w:tcPr>
          <w:p w14:paraId="596814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auto"/>
            <w:vAlign w:val="center"/>
          </w:tcPr>
          <w:p w14:paraId="749379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auto"/>
            <w:vAlign w:val="center"/>
          </w:tcPr>
          <w:p w14:paraId="409591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14:paraId="3EB6F1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0680D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auto"/>
            <w:vAlign w:val="center"/>
          </w:tcPr>
          <w:p w14:paraId="30D669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48A79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021A10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09DA331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14:paraId="5460977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14:paraId="6F4C92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3AAD54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5F7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auto"/>
            <w:vAlign w:val="center"/>
          </w:tcPr>
          <w:p w14:paraId="29FE24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286F34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14:paraId="052E63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630E3E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auto"/>
            <w:vAlign w:val="center"/>
          </w:tcPr>
          <w:p w14:paraId="6B333B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3B71DA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auto"/>
            <w:vAlign w:val="center"/>
          </w:tcPr>
          <w:p w14:paraId="146F75D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14:paraId="02C028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22C3A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2FECE6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14:paraId="6AE1A3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auto"/>
            <w:vAlign w:val="center"/>
          </w:tcPr>
          <w:p w14:paraId="191EC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39B76B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14:paraId="54588F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auto"/>
            <w:vAlign w:val="center"/>
          </w:tcPr>
          <w:p w14:paraId="5112D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auto"/>
            <w:vAlign w:val="center"/>
          </w:tcPr>
          <w:p w14:paraId="34F63B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auto"/>
            <w:vAlign w:val="center"/>
          </w:tcPr>
          <w:p w14:paraId="2C72636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497C4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14:paraId="43579C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auto"/>
            <w:vAlign w:val="center"/>
          </w:tcPr>
          <w:p w14:paraId="1CEA80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auto"/>
            <w:vAlign w:val="center"/>
          </w:tcPr>
          <w:p w14:paraId="0B6A5C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auto"/>
            <w:vAlign w:val="center"/>
          </w:tcPr>
          <w:p w14:paraId="532EE9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auto"/>
            <w:vAlign w:val="center"/>
          </w:tcPr>
          <w:p w14:paraId="7A5D12E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14:paraId="239D2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6862CD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auto"/>
            <w:vAlign w:val="center"/>
          </w:tcPr>
          <w:p w14:paraId="03E0CA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auto"/>
            <w:vAlign w:val="center"/>
          </w:tcPr>
          <w:p w14:paraId="7FADCD5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14:paraId="634680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389757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auto"/>
            <w:vAlign w:val="center"/>
          </w:tcPr>
          <w:p w14:paraId="40D8962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auto"/>
            <w:vAlign w:val="center"/>
          </w:tcPr>
          <w:p w14:paraId="3D3503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14:paraId="1E0060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7EDE9E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auto"/>
            <w:vAlign w:val="center"/>
          </w:tcPr>
          <w:p w14:paraId="25B778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505C6FE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14:paraId="345771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auto"/>
            <w:vAlign w:val="center"/>
          </w:tcPr>
          <w:p w14:paraId="15FCE6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auto"/>
            <w:vAlign w:val="center"/>
          </w:tcPr>
          <w:p w14:paraId="531F18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auto"/>
            <w:vAlign w:val="center"/>
          </w:tcPr>
          <w:p w14:paraId="66791D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14:paraId="1A1D5EE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auto"/>
            <w:vAlign w:val="center"/>
          </w:tcPr>
          <w:p w14:paraId="0C927E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auto"/>
            <w:vAlign w:val="center"/>
          </w:tcPr>
          <w:p w14:paraId="553B3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auto"/>
            <w:vAlign w:val="center"/>
          </w:tcPr>
          <w:p w14:paraId="00FE1AF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14:paraId="56B44A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44ED5D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24"/>
        <w:gridCol w:w="1569"/>
        <w:gridCol w:w="6194"/>
      </w:tblGrid>
      <w:tr w14:paraId="536080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auto"/>
            <w:vAlign w:val="center"/>
          </w:tcPr>
          <w:p w14:paraId="7A9801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auto"/>
            <w:vAlign w:val="center"/>
          </w:tcPr>
          <w:p w14:paraId="53F87F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auto"/>
            <w:vAlign w:val="center"/>
          </w:tcPr>
          <w:p w14:paraId="563C421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14:paraId="58B98AB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14:paraId="09642E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auto"/>
            <w:vAlign w:val="center"/>
          </w:tcPr>
          <w:p w14:paraId="220AB5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DA5C0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5374E7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14:paraId="3CB81CD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14:paraId="03E918D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14:paraId="0F1A377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14:paraId="1FD9899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14:paraId="50EDFC3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73AA90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768E41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auto"/>
            <w:vAlign w:val="center"/>
          </w:tcPr>
          <w:p w14:paraId="3DCE9E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14:paraId="17BD1F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33AC04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auto"/>
            <w:vAlign w:val="center"/>
          </w:tcPr>
          <w:p w14:paraId="750803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688F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14:paraId="4DB6FDA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14:paraId="0CD3A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auto"/>
            <w:vAlign w:val="center"/>
          </w:tcPr>
          <w:p w14:paraId="30D115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auto"/>
            <w:vAlign w:val="center"/>
          </w:tcPr>
          <w:p w14:paraId="3FEEC7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auto"/>
            <w:vAlign w:val="center"/>
          </w:tcPr>
          <w:p w14:paraId="0976395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14:paraId="10D3DD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14:paraId="4BF15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auto"/>
            <w:vAlign w:val="center"/>
          </w:tcPr>
          <w:p w14:paraId="02C266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auto"/>
            <w:vAlign w:val="center"/>
          </w:tcPr>
          <w:p w14:paraId="077CA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auto"/>
            <w:vAlign w:val="center"/>
          </w:tcPr>
          <w:p w14:paraId="493549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14:paraId="4996EC6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14:paraId="252EC44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14:paraId="27C654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14:paraId="7F3C20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auto"/>
            <w:vAlign w:val="center"/>
          </w:tcPr>
          <w:p w14:paraId="1B83E9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auto"/>
            <w:vAlign w:val="center"/>
          </w:tcPr>
          <w:p w14:paraId="677F1A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auto"/>
            <w:vAlign w:val="center"/>
          </w:tcPr>
          <w:p w14:paraId="6ED35D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14:paraId="05EA0EC0">
      <w:pPr>
        <w:pStyle w:val="2"/>
        <w:spacing w:line="240" w:lineRule="auto"/>
        <w:ind w:left="0" w:leftChars="0" w:firstLine="0" w:firstLineChars="0"/>
        <w:rPr>
          <w:rFonts w:hint="default"/>
          <w:lang w:val="en-US" w:eastAsia="zh-CN"/>
        </w:rPr>
      </w:pPr>
    </w:p>
    <w:p w14:paraId="36A961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14:paraId="5243AE9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14:paraId="359182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14:paraId="1EAD099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14:paraId="5D6DA65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14:paraId="6F5971D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14:paraId="55F28E1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0C9604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8527EE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4A9EF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1AAB0D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506965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7ECC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C3439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8B7A47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972612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AE432F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64853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21750A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A96C7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033086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863AB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28AEF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AD0C0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7BB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E1667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53382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0BD105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71AB74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E9CF3A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3D8800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B037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9DA85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63702F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CC1E46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EF407B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7BD1EA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D2D0A0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FB12EC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1ECEA49">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11086C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7D470B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715B74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CCF761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A768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211C65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7BBD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2"/>
        <w:gridCol w:w="430"/>
        <w:gridCol w:w="355"/>
        <w:gridCol w:w="1309"/>
        <w:gridCol w:w="5831"/>
      </w:tblGrid>
      <w:tr w14:paraId="63B2B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auto"/>
            <w:vAlign w:val="center"/>
          </w:tcPr>
          <w:p w14:paraId="66BC7C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auto"/>
            <w:vAlign w:val="center"/>
          </w:tcPr>
          <w:p w14:paraId="3A01B8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auto"/>
            <w:vAlign w:val="center"/>
          </w:tcPr>
          <w:p w14:paraId="4771F88A">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14:paraId="795177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12964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9810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auto"/>
            <w:vAlign w:val="center"/>
          </w:tcPr>
          <w:p w14:paraId="27E43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auto"/>
            <w:vAlign w:val="center"/>
          </w:tcPr>
          <w:p w14:paraId="78860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auto"/>
            <w:vAlign w:val="center"/>
          </w:tcPr>
          <w:p w14:paraId="6B69EE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14:paraId="007C34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2A8652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5F1B45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auto"/>
            <w:vAlign w:val="center"/>
          </w:tcPr>
          <w:p w14:paraId="32288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46FE5A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auto"/>
            <w:vAlign w:val="center"/>
          </w:tcPr>
          <w:p w14:paraId="0B327AB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14:paraId="2C178D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049C78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1FCBF9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auto"/>
            <w:vAlign w:val="center"/>
          </w:tcPr>
          <w:p w14:paraId="0E05AA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auto"/>
            <w:vAlign w:val="center"/>
          </w:tcPr>
          <w:p w14:paraId="3B8E03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auto"/>
            <w:vAlign w:val="center"/>
          </w:tcPr>
          <w:p w14:paraId="5C111C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14:paraId="37DC38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6C034A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auto"/>
            <w:vAlign w:val="center"/>
          </w:tcPr>
          <w:p w14:paraId="1323B4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auto"/>
            <w:vAlign w:val="center"/>
          </w:tcPr>
          <w:p w14:paraId="4BD64C4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14:paraId="66B6C2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auto"/>
            <w:vAlign w:val="center"/>
          </w:tcPr>
          <w:p w14:paraId="4B1351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auto"/>
            <w:vAlign w:val="center"/>
          </w:tcPr>
          <w:p w14:paraId="281448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6627DA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auto"/>
            <w:vAlign w:val="center"/>
          </w:tcPr>
          <w:p w14:paraId="1696E6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14:paraId="53A30A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auto"/>
            <w:vAlign w:val="center"/>
          </w:tcPr>
          <w:p w14:paraId="76000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auto"/>
            <w:vAlign w:val="center"/>
          </w:tcPr>
          <w:p w14:paraId="796DD5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auto"/>
            <w:vAlign w:val="center"/>
          </w:tcPr>
          <w:p w14:paraId="3295BEB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14:paraId="06EF9B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auto"/>
            <w:vAlign w:val="center"/>
          </w:tcPr>
          <w:p w14:paraId="3F02A34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14:paraId="51E140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0CA226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AEFE6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14:paraId="13C8B3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auto"/>
            <w:vAlign w:val="center"/>
          </w:tcPr>
          <w:p w14:paraId="328D5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auto"/>
            <w:vAlign w:val="center"/>
          </w:tcPr>
          <w:p w14:paraId="63464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14:paraId="3ABD4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14:paraId="608C83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14:paraId="5F09CB1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14:paraId="1EE5CD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auto"/>
            <w:vAlign w:val="center"/>
          </w:tcPr>
          <w:p w14:paraId="5F542A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auto"/>
            <w:vAlign w:val="center"/>
          </w:tcPr>
          <w:p w14:paraId="3FB070D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14:paraId="39E74D8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14:paraId="0D2FA9A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3977836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7513B71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2CD280">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0A541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51"/>
        <w:gridCol w:w="736"/>
        <w:gridCol w:w="7700"/>
      </w:tblGrid>
      <w:tr w14:paraId="13DAD6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auto"/>
            <w:vAlign w:val="center"/>
          </w:tcPr>
          <w:p w14:paraId="38A391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auto"/>
            <w:vAlign w:val="center"/>
          </w:tcPr>
          <w:p w14:paraId="20F65E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auto"/>
            <w:vAlign w:val="center"/>
          </w:tcPr>
          <w:p w14:paraId="205E688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14:paraId="435E0CB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14:paraId="536F73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14:paraId="2FBA268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14:paraId="125D59D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auto"/>
            <w:vAlign w:val="center"/>
          </w:tcPr>
          <w:p w14:paraId="736279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auto"/>
            <w:vAlign w:val="center"/>
          </w:tcPr>
          <w:p w14:paraId="3C0A5A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auto"/>
            <w:vAlign w:val="center"/>
          </w:tcPr>
          <w:p w14:paraId="23FB5BF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14:paraId="744ED7D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14:paraId="1590063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14:paraId="16ABD3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14:paraId="07E7144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14:paraId="72F30A1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14:paraId="4D202F7A">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43D1B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381"/>
        <w:gridCol w:w="4318"/>
      </w:tblGrid>
      <w:tr w14:paraId="338C08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FA0C8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auto"/>
            <w:vAlign w:val="center"/>
          </w:tcPr>
          <w:p w14:paraId="26BB7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auto"/>
            <w:vAlign w:val="center"/>
          </w:tcPr>
          <w:p w14:paraId="1CA3E5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14:paraId="31709CA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306E05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auto"/>
            <w:vAlign w:val="center"/>
          </w:tcPr>
          <w:p w14:paraId="57A621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auto"/>
            <w:vAlign w:val="center"/>
          </w:tcPr>
          <w:p w14:paraId="00DB773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14:paraId="6D89D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74AB7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64B191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auto"/>
            <w:vAlign w:val="center"/>
          </w:tcPr>
          <w:p w14:paraId="7E09D8D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14:paraId="596952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49FEBE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auto"/>
            <w:vAlign w:val="center"/>
          </w:tcPr>
          <w:p w14:paraId="7C70D8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auto"/>
            <w:vAlign w:val="center"/>
          </w:tcPr>
          <w:p w14:paraId="4275FFA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14:paraId="75149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06EB0F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1F0E6B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auto"/>
            <w:vAlign w:val="center"/>
          </w:tcPr>
          <w:p w14:paraId="229B7CD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14:paraId="377097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074A9E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auto"/>
            <w:vAlign w:val="center"/>
          </w:tcPr>
          <w:p w14:paraId="6FC68C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auto"/>
            <w:vAlign w:val="center"/>
          </w:tcPr>
          <w:p w14:paraId="74E3669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14:paraId="242031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499A0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5BDA0E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14:paraId="5B0A7C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auto"/>
            <w:vAlign w:val="center"/>
          </w:tcPr>
          <w:p w14:paraId="254E964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4C9D8D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auto"/>
            <w:vAlign w:val="center"/>
          </w:tcPr>
          <w:p w14:paraId="6E8DDA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auto"/>
            <w:vAlign w:val="center"/>
          </w:tcPr>
          <w:p w14:paraId="05C344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auto"/>
            <w:vAlign w:val="center"/>
          </w:tcPr>
          <w:p w14:paraId="77167C7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14:paraId="2D694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1F8151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auto"/>
            <w:vAlign w:val="center"/>
          </w:tcPr>
          <w:p w14:paraId="0AC6F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auto"/>
            <w:vAlign w:val="center"/>
          </w:tcPr>
          <w:p w14:paraId="5043EF1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14:paraId="3C5E8B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1BB1D3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auto"/>
            <w:vAlign w:val="center"/>
          </w:tcPr>
          <w:p w14:paraId="70F70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auto"/>
            <w:vAlign w:val="center"/>
          </w:tcPr>
          <w:p w14:paraId="69EA315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14:paraId="019DD5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6FE32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auto"/>
            <w:vAlign w:val="center"/>
          </w:tcPr>
          <w:p w14:paraId="5C21C7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auto"/>
            <w:vAlign w:val="center"/>
          </w:tcPr>
          <w:p w14:paraId="6AE4736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p>
        </w:tc>
      </w:tr>
      <w:tr w14:paraId="2B2A2D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auto"/>
            <w:vAlign w:val="center"/>
          </w:tcPr>
          <w:p w14:paraId="1E37FA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14:paraId="241F7D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14:paraId="2756EB2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1862DB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777"/>
        <w:gridCol w:w="6922"/>
      </w:tblGrid>
      <w:tr w14:paraId="2A182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auto"/>
            <w:vAlign w:val="center"/>
          </w:tcPr>
          <w:p w14:paraId="579F38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auto"/>
            <w:vAlign w:val="center"/>
          </w:tcPr>
          <w:p w14:paraId="287F1B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auto"/>
            <w:vAlign w:val="center"/>
          </w:tcPr>
          <w:p w14:paraId="737B121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14:paraId="2F62D4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57015A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3EE036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2CADEF1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14:paraId="4A2AF3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7D678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auto"/>
            <w:vAlign w:val="center"/>
          </w:tcPr>
          <w:p w14:paraId="64D2CD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1226137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14:paraId="04E302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28EC676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706676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80AA72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14:paraId="70395F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auto"/>
            <w:vAlign w:val="center"/>
          </w:tcPr>
          <w:p w14:paraId="7CC934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auto"/>
            <w:vAlign w:val="center"/>
          </w:tcPr>
          <w:p w14:paraId="64C6DA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auto"/>
            <w:vAlign w:val="center"/>
          </w:tcPr>
          <w:p w14:paraId="329DC59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w:t>
            </w:r>
            <w:r>
              <w:rPr>
                <w:rFonts w:hint="eastAsia" w:hAnsi="Cambria Math" w:cs="Times New Roman"/>
                <w:b w:val="0"/>
                <w:bCs w:val="0"/>
                <w:i w:val="0"/>
                <w:iCs/>
                <w:color w:val="000000"/>
                <w:sz w:val="16"/>
                <w:szCs w:val="16"/>
                <w:vertAlign w:val="baseline"/>
                <w:lang w:val="en-US" w:eastAsia="zh-CN"/>
              </w:rPr>
              <w:t>土</w:t>
            </w:r>
            <w:r>
              <w:rPr>
                <w:rFonts w:hint="default" w:hAnsi="Cambria Math" w:cs="Times New Roman"/>
                <w:b w:val="0"/>
                <w:bCs w:val="0"/>
                <w:i w:val="0"/>
                <w:iCs/>
                <w:color w:val="000000"/>
                <w:sz w:val="16"/>
                <w:szCs w:val="16"/>
                <w:vertAlign w:val="baseline"/>
                <w:lang w:val="en-US" w:eastAsia="zh-CN"/>
              </w:rPr>
              <w:t>，或混凝土浇注过程有离析发生时，则桩底注浆以渗入注浆为主，随后将出现桩底土一定范围的劈裂注浆(细粒土)及沿桩身向上10～20m高度的劈裂注浆</w:t>
            </w:r>
          </w:p>
        </w:tc>
      </w:tr>
      <w:tr w14:paraId="5443B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auto"/>
            <w:vAlign w:val="center"/>
          </w:tcPr>
          <w:p w14:paraId="347A3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auto"/>
            <w:vAlign w:val="center"/>
          </w:tcPr>
          <w:p w14:paraId="1A3E11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657734E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14:paraId="4858FF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auto"/>
            <w:vAlign w:val="center"/>
          </w:tcPr>
          <w:p w14:paraId="13A72E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auto"/>
            <w:vAlign w:val="center"/>
          </w:tcPr>
          <w:p w14:paraId="0D720CD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14:paraId="795EF4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14:paraId="13A6501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14:paraId="21F3FCA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14:paraId="1B61FC7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14:paraId="4E30DBB0">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650EF95">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7A0CA0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26017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6025E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33392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auto"/>
            <w:vAlign w:val="center"/>
          </w:tcPr>
          <w:p w14:paraId="3E347A6E">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14:paraId="6955C3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14:paraId="17065C7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14:paraId="303F0E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15882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auto"/>
            <w:vAlign w:val="center"/>
          </w:tcPr>
          <w:p w14:paraId="00967F5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14:paraId="33DE3B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26B474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auto"/>
            <w:vAlign w:val="center"/>
          </w:tcPr>
          <w:p w14:paraId="7374373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14:paraId="553476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14:paraId="0568210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14:paraId="4A38A6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9C6D5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auto"/>
            <w:vAlign w:val="center"/>
          </w:tcPr>
          <w:p w14:paraId="1D23B2F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14:paraId="5F76E96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14:paraId="3AE6453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14:paraId="617E029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14:paraId="7192552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14:paraId="3ABD35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3B1765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auto"/>
            <w:vAlign w:val="center"/>
          </w:tcPr>
          <w:p w14:paraId="6DC914E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14:paraId="580B6DA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14:paraId="678088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14:paraId="45CAC6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14:paraId="2585B3C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14:paraId="03F815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14:paraId="3CC143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14:paraId="1891F5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7CAE4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auto"/>
            <w:vAlign w:val="center"/>
          </w:tcPr>
          <w:p w14:paraId="51E6690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14:paraId="7326005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14:paraId="27F61D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7CF4C1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auto"/>
            <w:vAlign w:val="center"/>
          </w:tcPr>
          <w:p w14:paraId="5FA4F5B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14:paraId="5F353E7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14:paraId="2D99672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14:paraId="0EF24E6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FC6A8C0">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4C9163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92"/>
        <w:gridCol w:w="7795"/>
      </w:tblGrid>
      <w:tr w14:paraId="3F7F77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auto"/>
            <w:vAlign w:val="center"/>
          </w:tcPr>
          <w:p w14:paraId="2E63C5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auto"/>
            <w:vAlign w:val="center"/>
          </w:tcPr>
          <w:p w14:paraId="5F0892A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14:paraId="52873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auto"/>
            <w:vAlign w:val="center"/>
          </w:tcPr>
          <w:p w14:paraId="4D914F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auto"/>
            <w:vAlign w:val="center"/>
          </w:tcPr>
          <w:p w14:paraId="5FBF9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14:paraId="2C1B1D8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auto"/>
            <w:vAlign w:val="center"/>
          </w:tcPr>
          <w:p w14:paraId="71D2A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auto"/>
            <w:vAlign w:val="center"/>
          </w:tcPr>
          <w:p w14:paraId="351670E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14:paraId="29606A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auto"/>
            <w:vAlign w:val="center"/>
          </w:tcPr>
          <w:p w14:paraId="3CF0B3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auto"/>
            <w:vAlign w:val="center"/>
          </w:tcPr>
          <w:p w14:paraId="68FA3C82">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14:paraId="4AC8A44E">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0FAEF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708"/>
        <w:gridCol w:w="708"/>
        <w:gridCol w:w="708"/>
        <w:gridCol w:w="709"/>
        <w:gridCol w:w="711"/>
      </w:tblGrid>
      <w:tr w14:paraId="5A6F7F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auto"/>
            <w:vAlign w:val="center"/>
          </w:tcPr>
          <w:p w14:paraId="594813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auto"/>
            <w:vAlign w:val="center"/>
          </w:tcPr>
          <w:p w14:paraId="754FAD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auto"/>
            <w:vAlign w:val="center"/>
          </w:tcPr>
          <w:p w14:paraId="185C7C9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auto"/>
            <w:vAlign w:val="center"/>
          </w:tcPr>
          <w:p w14:paraId="78CC2D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auto"/>
            <w:vAlign w:val="center"/>
          </w:tcPr>
          <w:p w14:paraId="1CF466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auto"/>
            <w:vAlign w:val="center"/>
          </w:tcPr>
          <w:p w14:paraId="5FB367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14:paraId="044A9B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auto"/>
            <w:vAlign w:val="center"/>
          </w:tcPr>
          <w:p w14:paraId="23716F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auto"/>
            <w:vAlign w:val="center"/>
          </w:tcPr>
          <w:p w14:paraId="00D6096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auto"/>
            <w:vAlign w:val="center"/>
          </w:tcPr>
          <w:p w14:paraId="66430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auto"/>
            <w:vAlign w:val="center"/>
          </w:tcPr>
          <w:p w14:paraId="100069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auto"/>
            <w:vAlign w:val="center"/>
          </w:tcPr>
          <w:p w14:paraId="590822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auto"/>
            <w:vAlign w:val="center"/>
          </w:tcPr>
          <w:p w14:paraId="22419E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14:paraId="692A0FEF">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199391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586"/>
        <w:gridCol w:w="1664"/>
        <w:gridCol w:w="1077"/>
        <w:gridCol w:w="519"/>
        <w:gridCol w:w="4658"/>
      </w:tblGrid>
      <w:tr w14:paraId="697359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auto"/>
            <w:vAlign w:val="center"/>
          </w:tcPr>
          <w:p w14:paraId="21CC3C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auto"/>
            <w:vAlign w:val="center"/>
          </w:tcPr>
          <w:p w14:paraId="44CCE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auto"/>
            <w:vAlign w:val="center"/>
          </w:tcPr>
          <w:p w14:paraId="61AC5D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14:paraId="57942D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restart"/>
            <w:shd w:val="clear" w:color="auto" w:fill="auto"/>
            <w:vAlign w:val="center"/>
          </w:tcPr>
          <w:p w14:paraId="103A69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auto"/>
            <w:vAlign w:val="center"/>
          </w:tcPr>
          <w:p w14:paraId="1462A8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73EF0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14:paraId="041AA4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auto"/>
            <w:vAlign w:val="center"/>
          </w:tcPr>
          <w:p w14:paraId="4B78F4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auto"/>
            <w:vAlign w:val="center"/>
          </w:tcPr>
          <w:p w14:paraId="319A57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auto"/>
            <w:vAlign w:val="center"/>
          </w:tcPr>
          <w:p w14:paraId="28F1FC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14:paraId="48B6F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59BC7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auto"/>
            <w:vAlign w:val="center"/>
          </w:tcPr>
          <w:p w14:paraId="6BC7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2E1BE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auto"/>
            <w:vAlign w:val="center"/>
          </w:tcPr>
          <w:p w14:paraId="48414E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auto"/>
            <w:vAlign w:val="center"/>
          </w:tcPr>
          <w:p w14:paraId="054C1F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auto"/>
            <w:vAlign w:val="center"/>
          </w:tcPr>
          <w:p w14:paraId="1F0A83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14:paraId="21F9D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D8520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auto"/>
            <w:vAlign w:val="center"/>
          </w:tcPr>
          <w:p w14:paraId="0EAF3C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59D2F5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auto"/>
            <w:vAlign w:val="center"/>
          </w:tcPr>
          <w:p w14:paraId="4D7FB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52AE49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39A05E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14:paraId="73F40E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27F30B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1DA3E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7AFC7B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auto"/>
            <w:vAlign w:val="center"/>
          </w:tcPr>
          <w:p w14:paraId="359AB3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auto"/>
            <w:vAlign w:val="center"/>
          </w:tcPr>
          <w:p w14:paraId="032AA5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4CBA85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14:paraId="00897C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4610AB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017348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42466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auto"/>
            <w:vAlign w:val="center"/>
          </w:tcPr>
          <w:p w14:paraId="716A9B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auto"/>
            <w:vAlign w:val="center"/>
          </w:tcPr>
          <w:p w14:paraId="21D390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auto"/>
            <w:vAlign w:val="center"/>
          </w:tcPr>
          <w:p w14:paraId="1CE78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14:paraId="2E1450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10878B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auto"/>
            <w:vAlign w:val="center"/>
          </w:tcPr>
          <w:p w14:paraId="4B72A2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auto"/>
            <w:vAlign w:val="center"/>
          </w:tcPr>
          <w:p w14:paraId="2FD8AE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auto"/>
            <w:vAlign w:val="center"/>
          </w:tcPr>
          <w:p w14:paraId="4A5E9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auto"/>
            <w:vAlign w:val="center"/>
          </w:tcPr>
          <w:p w14:paraId="7BAB9DF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14:paraId="1D5E47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auto"/>
            <w:vAlign w:val="center"/>
          </w:tcPr>
          <w:p w14:paraId="0E8C5A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7B4707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68BE9B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auto"/>
            <w:vAlign w:val="center"/>
          </w:tcPr>
          <w:p w14:paraId="2B058B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463412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14:paraId="6B61C9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14:paraId="276260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5141E9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5BCFD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3803F4E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auto"/>
            <w:vAlign w:val="center"/>
          </w:tcPr>
          <w:p w14:paraId="795DA8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142DA0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33E1C9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0C819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auto"/>
            <w:vAlign w:val="center"/>
          </w:tcPr>
          <w:p w14:paraId="18666C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auto"/>
            <w:vAlign w:val="center"/>
          </w:tcPr>
          <w:p w14:paraId="0B6A2C0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auto"/>
            <w:vAlign w:val="center"/>
          </w:tcPr>
          <w:p w14:paraId="2BB8E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auto"/>
            <w:vAlign w:val="center"/>
          </w:tcPr>
          <w:p w14:paraId="298B39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14:paraId="12D1B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3D1F7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auto"/>
            <w:vAlign w:val="center"/>
          </w:tcPr>
          <w:p w14:paraId="5943D1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1DFD77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auto"/>
            <w:vAlign w:val="center"/>
          </w:tcPr>
          <w:p w14:paraId="6B5997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auto"/>
            <w:vAlign w:val="center"/>
          </w:tcPr>
          <w:p w14:paraId="10459C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14:paraId="6A0610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D8919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auto"/>
            <w:vAlign w:val="center"/>
          </w:tcPr>
          <w:p w14:paraId="6AD2E3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auto"/>
            <w:vAlign w:val="center"/>
          </w:tcPr>
          <w:p w14:paraId="0CE711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auto"/>
            <w:vAlign w:val="center"/>
          </w:tcPr>
          <w:p w14:paraId="0C44E7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auto"/>
            <w:vAlign w:val="center"/>
          </w:tcPr>
          <w:p w14:paraId="21A18E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6DB2F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auto"/>
            <w:vAlign w:val="center"/>
          </w:tcPr>
          <w:p w14:paraId="730461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625448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auto"/>
            <w:vAlign w:val="center"/>
          </w:tcPr>
          <w:p w14:paraId="0D7FBA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auto"/>
            <w:vAlign w:val="center"/>
          </w:tcPr>
          <w:p w14:paraId="298053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auto"/>
            <w:vAlign w:val="center"/>
          </w:tcPr>
          <w:p w14:paraId="03FBFB1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155C5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auto"/>
            <w:vAlign w:val="center"/>
          </w:tcPr>
          <w:p w14:paraId="28CD40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auto"/>
            <w:vAlign w:val="center"/>
          </w:tcPr>
          <w:p w14:paraId="24CCD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auto"/>
            <w:vAlign w:val="center"/>
          </w:tcPr>
          <w:p w14:paraId="75F857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14:paraId="62510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14:paraId="1B5FF5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14:paraId="67572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14:paraId="689F23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auto"/>
            <w:vAlign w:val="center"/>
          </w:tcPr>
          <w:p w14:paraId="496AAB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14:paraId="74AB091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14:paraId="6C0BAAEB">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14:paraId="6917B18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14:paraId="0C3E8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14:paraId="6CBC708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14:paraId="6F6156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14:paraId="5E765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auto"/>
            <w:vAlign w:val="center"/>
          </w:tcPr>
          <w:p w14:paraId="159BEE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auto"/>
            <w:vAlign w:val="center"/>
          </w:tcPr>
          <w:p w14:paraId="1F0DE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14:paraId="0DBBCB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auto"/>
            <w:vAlign w:val="center"/>
          </w:tcPr>
          <w:p w14:paraId="3AFEB6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14:paraId="16250C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14:paraId="3EDED2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14:paraId="4827F9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auto"/>
            <w:vAlign w:val="center"/>
          </w:tcPr>
          <w:p w14:paraId="4237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14:paraId="2E21B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auto"/>
            <w:vAlign w:val="center"/>
          </w:tcPr>
          <w:p w14:paraId="21BDB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auto"/>
            <w:vAlign w:val="center"/>
          </w:tcPr>
          <w:p w14:paraId="5587BC8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14:paraId="04A2AB1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auto"/>
            <w:vAlign w:val="center"/>
          </w:tcPr>
          <w:p w14:paraId="18250B35">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14:paraId="0FE3B0E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auto"/>
            <w:vAlign w:val="center"/>
          </w:tcPr>
          <w:p w14:paraId="28241F9B">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14:paraId="50FD66C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0D577C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88"/>
        <w:gridCol w:w="3191"/>
        <w:gridCol w:w="4508"/>
      </w:tblGrid>
      <w:tr w14:paraId="65FE5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auto"/>
            <w:vAlign w:val="center"/>
          </w:tcPr>
          <w:p w14:paraId="451715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auto"/>
            <w:vAlign w:val="center"/>
          </w:tcPr>
          <w:p w14:paraId="0F89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auto"/>
            <w:vAlign w:val="center"/>
          </w:tcPr>
          <w:p w14:paraId="4BD6FA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14:paraId="22D418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139175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auto"/>
            <w:vAlign w:val="center"/>
          </w:tcPr>
          <w:p w14:paraId="1887EE9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auto"/>
            <w:vAlign w:val="center"/>
          </w:tcPr>
          <w:p w14:paraId="2DFDB2C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14:paraId="6C9A0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3F26CF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auto"/>
            <w:vAlign w:val="center"/>
          </w:tcPr>
          <w:p w14:paraId="06B15D1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auto"/>
            <w:vAlign w:val="center"/>
          </w:tcPr>
          <w:p w14:paraId="4A658C42">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14:paraId="66607F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BE6F2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auto"/>
            <w:vAlign w:val="center"/>
          </w:tcPr>
          <w:p w14:paraId="52C79CD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auto"/>
            <w:vAlign w:val="center"/>
          </w:tcPr>
          <w:p w14:paraId="5AD881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14:paraId="72DED4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auto"/>
            <w:vAlign w:val="center"/>
          </w:tcPr>
          <w:p w14:paraId="4EEA37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auto"/>
            <w:vAlign w:val="center"/>
          </w:tcPr>
          <w:p w14:paraId="05B011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auto"/>
            <w:vAlign w:val="center"/>
          </w:tcPr>
          <w:p w14:paraId="37A30DA1">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14:paraId="115097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58C163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auto"/>
            <w:vAlign w:val="center"/>
          </w:tcPr>
          <w:p w14:paraId="26C5026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auto"/>
            <w:vAlign w:val="center"/>
          </w:tcPr>
          <w:p w14:paraId="2EEBB3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14:paraId="71AC78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7FD080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auto"/>
            <w:vAlign w:val="center"/>
          </w:tcPr>
          <w:p w14:paraId="4EA5E10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auto"/>
            <w:vAlign w:val="center"/>
          </w:tcPr>
          <w:p w14:paraId="726CBFF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14:paraId="6D8E7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auto"/>
            <w:vAlign w:val="center"/>
          </w:tcPr>
          <w:p w14:paraId="4D4595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auto"/>
            <w:vAlign w:val="center"/>
          </w:tcPr>
          <w:p w14:paraId="7163B444">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auto"/>
            <w:vAlign w:val="center"/>
          </w:tcPr>
          <w:p w14:paraId="0163C82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14:paraId="49FFB8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auto"/>
            <w:vAlign w:val="center"/>
          </w:tcPr>
          <w:p w14:paraId="5B40CF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auto"/>
            <w:vAlign w:val="center"/>
          </w:tcPr>
          <w:p w14:paraId="298D5C1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auto"/>
            <w:vAlign w:val="center"/>
          </w:tcPr>
          <w:p w14:paraId="7D53B9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14:paraId="65CBF9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auto"/>
            <w:vAlign w:val="center"/>
          </w:tcPr>
          <w:p w14:paraId="38443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auto"/>
            <w:vAlign w:val="center"/>
          </w:tcPr>
          <w:p w14:paraId="2ACC11C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14:paraId="029ACE2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14:paraId="03722E9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14:paraId="7394A0B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14:paraId="0EFD819B">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0FEBC1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60"/>
        <w:gridCol w:w="2919"/>
        <w:gridCol w:w="4508"/>
      </w:tblGrid>
      <w:tr w14:paraId="0EEB60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auto"/>
            <w:vAlign w:val="center"/>
          </w:tcPr>
          <w:p w14:paraId="2778E1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auto"/>
            <w:vAlign w:val="center"/>
          </w:tcPr>
          <w:p w14:paraId="49BB8A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14:paraId="08BD3A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auto"/>
            <w:vAlign w:val="center"/>
          </w:tcPr>
          <w:p w14:paraId="380EF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auto"/>
            <w:vAlign w:val="center"/>
          </w:tcPr>
          <w:p w14:paraId="66C527F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14:paraId="27BBD4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E574B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auto"/>
            <w:vAlign w:val="center"/>
          </w:tcPr>
          <w:p w14:paraId="356A4F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auto"/>
            <w:vAlign w:val="center"/>
          </w:tcPr>
          <w:p w14:paraId="0619E895">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14:paraId="73DB52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07B161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auto"/>
            <w:vAlign w:val="center"/>
          </w:tcPr>
          <w:p w14:paraId="5E58DCB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auto"/>
            <w:vAlign w:val="center"/>
          </w:tcPr>
          <w:p w14:paraId="2AA16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14:paraId="2F1BE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2BF25DD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auto"/>
            <w:vAlign w:val="center"/>
          </w:tcPr>
          <w:p w14:paraId="7D9B35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auto"/>
            <w:vAlign w:val="center"/>
          </w:tcPr>
          <w:p w14:paraId="2F9C83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14:paraId="58E35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auto"/>
            <w:vAlign w:val="center"/>
          </w:tcPr>
          <w:p w14:paraId="785FC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auto"/>
            <w:vAlign w:val="center"/>
          </w:tcPr>
          <w:p w14:paraId="44DC197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auto"/>
            <w:vAlign w:val="center"/>
          </w:tcPr>
          <w:p w14:paraId="65F8264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14:paraId="6A0FED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416A3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auto"/>
            <w:vAlign w:val="center"/>
          </w:tcPr>
          <w:p w14:paraId="14E8308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07A0A65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14:paraId="38DD79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280B0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auto"/>
            <w:vAlign w:val="center"/>
          </w:tcPr>
          <w:p w14:paraId="0A3DF62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E7D6CF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14:paraId="309350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934E7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auto"/>
            <w:vAlign w:val="center"/>
          </w:tcPr>
          <w:p w14:paraId="4AE51D3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3FED9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14:paraId="299063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3FDDBC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auto"/>
            <w:vAlign w:val="center"/>
          </w:tcPr>
          <w:p w14:paraId="54D232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auto"/>
            <w:vAlign w:val="center"/>
          </w:tcPr>
          <w:p w14:paraId="553812E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14:paraId="37B7627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auto"/>
            <w:vAlign w:val="center"/>
          </w:tcPr>
          <w:p w14:paraId="7E0F44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auto"/>
            <w:vAlign w:val="center"/>
          </w:tcPr>
          <w:p w14:paraId="363A0C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auto"/>
            <w:vAlign w:val="center"/>
          </w:tcPr>
          <w:p w14:paraId="7375E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14:paraId="38CC1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auto"/>
            <w:vAlign w:val="center"/>
          </w:tcPr>
          <w:p w14:paraId="7051494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auto"/>
            <w:vAlign w:val="center"/>
          </w:tcPr>
          <w:p w14:paraId="749AE81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auto"/>
            <w:vAlign w:val="center"/>
          </w:tcPr>
          <w:p w14:paraId="540731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14:paraId="6792FF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0227EE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08"/>
        <w:gridCol w:w="3572"/>
        <w:gridCol w:w="4507"/>
      </w:tblGrid>
      <w:tr w14:paraId="0925F8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auto"/>
            <w:vAlign w:val="center"/>
          </w:tcPr>
          <w:p w14:paraId="0BA949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auto"/>
            <w:vAlign w:val="center"/>
          </w:tcPr>
          <w:p w14:paraId="4BC894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auto"/>
            <w:vAlign w:val="center"/>
          </w:tcPr>
          <w:p w14:paraId="5ADE0F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14:paraId="7E42BF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auto"/>
            <w:vAlign w:val="center"/>
          </w:tcPr>
          <w:p w14:paraId="720122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auto"/>
            <w:vAlign w:val="center"/>
          </w:tcPr>
          <w:p w14:paraId="20BFA90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14:paraId="343CF1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14:paraId="0DABC94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auto"/>
            <w:vAlign w:val="center"/>
          </w:tcPr>
          <w:p w14:paraId="10DC036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14:paraId="39FFD3C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14:paraId="2383E11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14:paraId="3ACF18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7E6F9A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auto"/>
            <w:vAlign w:val="center"/>
          </w:tcPr>
          <w:p w14:paraId="501D57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14:paraId="4065D8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auto"/>
            <w:vAlign w:val="center"/>
          </w:tcPr>
          <w:p w14:paraId="5AFD346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14:paraId="662D1D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auto"/>
            <w:vAlign w:val="center"/>
          </w:tcPr>
          <w:p w14:paraId="3F4D43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auto"/>
            <w:vAlign w:val="center"/>
          </w:tcPr>
          <w:p w14:paraId="61DD39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14:paraId="41EB45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auto"/>
            <w:vAlign w:val="center"/>
          </w:tcPr>
          <w:p w14:paraId="53FDA7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14:paraId="66655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auto"/>
            <w:vAlign w:val="center"/>
          </w:tcPr>
          <w:p w14:paraId="7C323D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auto"/>
            <w:vAlign w:val="center"/>
          </w:tcPr>
          <w:p w14:paraId="402230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auto"/>
            <w:vAlign w:val="center"/>
          </w:tcPr>
          <w:p w14:paraId="077E4B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14:paraId="7FDDEBB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2483D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83"/>
        <w:gridCol w:w="4337"/>
        <w:gridCol w:w="4167"/>
      </w:tblGrid>
      <w:tr w14:paraId="787F32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auto"/>
            <w:vAlign w:val="center"/>
          </w:tcPr>
          <w:p w14:paraId="1770D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auto"/>
            <w:vAlign w:val="center"/>
          </w:tcPr>
          <w:p w14:paraId="35F74E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auto"/>
            <w:vAlign w:val="center"/>
          </w:tcPr>
          <w:p w14:paraId="2CCDB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14:paraId="087468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auto"/>
            <w:vAlign w:val="center"/>
          </w:tcPr>
          <w:p w14:paraId="3264F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auto"/>
            <w:vAlign w:val="center"/>
          </w:tcPr>
          <w:p w14:paraId="691604B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14:paraId="72E081B6">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14:paraId="334BA4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14:paraId="512E6510">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auto"/>
            <w:vAlign w:val="center"/>
          </w:tcPr>
          <w:p w14:paraId="325305D4">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井对水的渗流阻力较大，井阻效应越大</w:t>
            </w:r>
          </w:p>
          <w:p w14:paraId="74A04103">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14:paraId="1991AE68">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14:paraId="462EFF9C">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14:paraId="2C402C1B">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60E69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74"/>
        <w:gridCol w:w="1391"/>
        <w:gridCol w:w="6922"/>
      </w:tblGrid>
      <w:tr w14:paraId="0A464A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7" w:hRule="atLeast"/>
          <w:jc w:val="center"/>
        </w:trPr>
        <w:tc>
          <w:tcPr>
            <w:tcW w:w="1865" w:type="dxa"/>
            <w:gridSpan w:val="2"/>
            <w:tcBorders>
              <w:top w:val="single" w:color="auto" w:sz="12" w:space="0"/>
              <w:bottom w:val="single" w:color="auto" w:sz="4" w:space="0"/>
            </w:tcBorders>
            <w:shd w:val="clear" w:color="auto" w:fill="auto"/>
            <w:vAlign w:val="center"/>
          </w:tcPr>
          <w:p w14:paraId="321E44C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auto"/>
            <w:vAlign w:val="center"/>
          </w:tcPr>
          <w:p w14:paraId="37EF77A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14:paraId="3AFB1D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auto"/>
            <w:vAlign w:val="center"/>
          </w:tcPr>
          <w:p w14:paraId="72F29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auto"/>
            <w:vAlign w:val="center"/>
          </w:tcPr>
          <w:p w14:paraId="37B3D9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auto"/>
            <w:vAlign w:val="center"/>
          </w:tcPr>
          <w:p w14:paraId="3DA7BCC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14:paraId="43EB7A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C2294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4110BA2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auto"/>
            <w:vAlign w:val="center"/>
          </w:tcPr>
          <w:p w14:paraId="209334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14:paraId="7C72B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0CE7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0F739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4888E24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14:paraId="30AF869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14:paraId="082DAC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14:paraId="6F6C178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14:paraId="49DEC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20B46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5FC9B0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auto"/>
            <w:vAlign w:val="center"/>
          </w:tcPr>
          <w:p w14:paraId="3A4F6BE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14:paraId="3DA82F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746E42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419BF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3492D2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14:paraId="317DFC6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37689C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auto"/>
            <w:vAlign w:val="center"/>
          </w:tcPr>
          <w:p w14:paraId="11BEEC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auto"/>
            <w:vAlign w:val="center"/>
          </w:tcPr>
          <w:p w14:paraId="4E78CC9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14:paraId="5C666B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74" w:type="dxa"/>
            <w:vMerge w:val="continue"/>
            <w:shd w:val="clear" w:color="auto" w:fill="auto"/>
            <w:vAlign w:val="center"/>
          </w:tcPr>
          <w:p w14:paraId="03260D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auto"/>
            <w:vAlign w:val="center"/>
          </w:tcPr>
          <w:p w14:paraId="76D2D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auto"/>
            <w:vAlign w:val="center"/>
          </w:tcPr>
          <w:p w14:paraId="725140B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14:paraId="6EC76C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auto"/>
            <w:vAlign w:val="center"/>
          </w:tcPr>
          <w:p w14:paraId="19275C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auto"/>
            <w:vAlign w:val="center"/>
          </w:tcPr>
          <w:p w14:paraId="7A5FEDF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auto"/>
            <w:vAlign w:val="center"/>
          </w:tcPr>
          <w:p w14:paraId="5E164F3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使透水性减弱(即涂抹作用)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或使砂井中混入较多泥砂，或难使孔壁直立</w:t>
            </w:r>
          </w:p>
          <w:p w14:paraId="3EB1A0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14:paraId="062834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14:paraId="56BB911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14:paraId="28B5FEE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14:paraId="2F20766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auto"/>
            <w:vAlign w:val="center"/>
          </w:tcPr>
          <w:p w14:paraId="403A3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auto"/>
            <w:vAlign w:val="center"/>
          </w:tcPr>
          <w:p w14:paraId="421DF88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14:paraId="359F6298">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579DE7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10"/>
        <w:gridCol w:w="1882"/>
        <w:gridCol w:w="6595"/>
      </w:tblGrid>
      <w:tr w14:paraId="490DA1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auto"/>
            <w:vAlign w:val="center"/>
          </w:tcPr>
          <w:p w14:paraId="2D8B59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auto"/>
            <w:vAlign w:val="center"/>
          </w:tcPr>
          <w:p w14:paraId="4DF1E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auto"/>
            <w:vAlign w:val="center"/>
          </w:tcPr>
          <w:p w14:paraId="586C7EE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14:paraId="660F2F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AFD6F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74BB27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auto"/>
            <w:vAlign w:val="center"/>
          </w:tcPr>
          <w:p w14:paraId="16FF84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14:paraId="03F5000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69F9D7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0BF08A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auto"/>
            <w:vAlign w:val="center"/>
          </w:tcPr>
          <w:p w14:paraId="1E74032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14:paraId="53774F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auto"/>
            <w:vAlign w:val="center"/>
          </w:tcPr>
          <w:p w14:paraId="49166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67A33F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auto"/>
            <w:vAlign w:val="center"/>
          </w:tcPr>
          <w:p w14:paraId="4E64C1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14:paraId="1DFB26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auto"/>
            <w:vAlign w:val="center"/>
          </w:tcPr>
          <w:p w14:paraId="3AE8CB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auto"/>
            <w:vAlign w:val="center"/>
          </w:tcPr>
          <w:p w14:paraId="3AC070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auto"/>
            <w:vAlign w:val="center"/>
          </w:tcPr>
          <w:p w14:paraId="078D98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14:paraId="1DCB0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auto"/>
            <w:vAlign w:val="center"/>
          </w:tcPr>
          <w:p w14:paraId="1E76F2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14:paraId="2FE1D97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14:paraId="5AC0E5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auto"/>
            <w:vAlign w:val="center"/>
          </w:tcPr>
          <w:p w14:paraId="5E5626C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14:paraId="204DB24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14:paraId="023B53A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14:paraId="1B395C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14:paraId="2A872F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14:paraId="48A781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auto"/>
            <w:vAlign w:val="center"/>
          </w:tcPr>
          <w:p w14:paraId="3899E51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14:paraId="40825E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auto"/>
            <w:vAlign w:val="center"/>
          </w:tcPr>
          <w:p w14:paraId="27CF782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14:paraId="1479C89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14:paraId="0C9573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14:paraId="4ACECB8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0F3C2E7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14:paraId="50D6C1A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14:paraId="790EB914">
      <w:pPr>
        <w:spacing w:line="240" w:lineRule="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14:paraId="5DCB33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906"/>
        <w:gridCol w:w="1834"/>
        <w:gridCol w:w="1652"/>
        <w:gridCol w:w="1464"/>
        <w:gridCol w:w="1467"/>
      </w:tblGrid>
      <w:tr w14:paraId="37AEB0F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14:paraId="796809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auto"/>
            <w:vAlign w:val="center"/>
          </w:tcPr>
          <w:p w14:paraId="25A1CB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auto"/>
            <w:vAlign w:val="center"/>
          </w:tcPr>
          <w:p w14:paraId="731E2F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auto"/>
            <w:vAlign w:val="center"/>
          </w:tcPr>
          <w:p w14:paraId="45A9E2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auto"/>
            <w:vAlign w:val="center"/>
          </w:tcPr>
          <w:p w14:paraId="47CCBCD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auto"/>
            <w:vAlign w:val="center"/>
          </w:tcPr>
          <w:p w14:paraId="2BA067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14:paraId="57A21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425F0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auto"/>
            <w:vAlign w:val="center"/>
          </w:tcPr>
          <w:p w14:paraId="6211EB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791DE4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14:paraId="6C8F0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auto"/>
            <w:vAlign w:val="center"/>
          </w:tcPr>
          <w:p w14:paraId="5FB6B3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auto"/>
            <w:vAlign w:val="center"/>
          </w:tcPr>
          <w:p w14:paraId="2A594E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14:paraId="257AA9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auto"/>
            <w:vAlign w:val="center"/>
          </w:tcPr>
          <w:p w14:paraId="0EDB7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14:paraId="78540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7927D4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auto"/>
            <w:vAlign w:val="center"/>
          </w:tcPr>
          <w:p w14:paraId="4A02E1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auto"/>
            <w:vAlign w:val="center"/>
          </w:tcPr>
          <w:p w14:paraId="15FEC2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auto"/>
            <w:vAlign w:val="center"/>
          </w:tcPr>
          <w:p w14:paraId="6680A7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9D3FA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auto"/>
            <w:vAlign w:val="center"/>
          </w:tcPr>
          <w:p w14:paraId="1A972A3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4EE92A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5B47BC1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auto"/>
            <w:vAlign w:val="center"/>
          </w:tcPr>
          <w:p w14:paraId="2ABF8B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auto"/>
            <w:vAlign w:val="center"/>
          </w:tcPr>
          <w:p w14:paraId="551009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01FE4E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14:paraId="01CED8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14:paraId="6D33B0D9">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auto"/>
            <w:vAlign w:val="center"/>
          </w:tcPr>
          <w:p w14:paraId="2554821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3FEB9A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08264A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0BD320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auto"/>
            <w:vAlign w:val="center"/>
          </w:tcPr>
          <w:p w14:paraId="709F40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auto"/>
            <w:vAlign w:val="center"/>
          </w:tcPr>
          <w:p w14:paraId="59235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auto"/>
            <w:vAlign w:val="center"/>
          </w:tcPr>
          <w:p w14:paraId="3087AB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5CD458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auto"/>
            <w:vAlign w:val="center"/>
          </w:tcPr>
          <w:p w14:paraId="1876D1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C3A7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14:paraId="52C882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auto"/>
            <w:vAlign w:val="center"/>
          </w:tcPr>
          <w:p w14:paraId="56FC70F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14:paraId="44BB6F74">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14:paraId="6A9655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32"/>
        <w:gridCol w:w="732"/>
        <w:gridCol w:w="7323"/>
      </w:tblGrid>
      <w:tr w14:paraId="313384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auto"/>
            <w:vAlign w:val="center"/>
          </w:tcPr>
          <w:p w14:paraId="68E7F6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auto"/>
            <w:vAlign w:val="center"/>
          </w:tcPr>
          <w:p w14:paraId="28C40B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14:paraId="20D66D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auto"/>
            <w:vAlign w:val="center"/>
          </w:tcPr>
          <w:p w14:paraId="56982D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auto"/>
            <w:vAlign w:val="center"/>
          </w:tcPr>
          <w:p w14:paraId="0527A10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14:paraId="699512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auto"/>
            <w:vAlign w:val="center"/>
          </w:tcPr>
          <w:p w14:paraId="7512E1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14:paraId="3DA34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auto"/>
            <w:vAlign w:val="center"/>
          </w:tcPr>
          <w:p w14:paraId="577917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auto"/>
            <w:vAlign w:val="center"/>
          </w:tcPr>
          <w:p w14:paraId="54F300AC">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14:paraId="5443429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auto"/>
            <w:vAlign w:val="center"/>
          </w:tcPr>
          <w:p w14:paraId="2A16ADB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auto"/>
            <w:vAlign w:val="center"/>
          </w:tcPr>
          <w:p w14:paraId="19ABB6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auto"/>
            <w:vAlign w:val="center"/>
          </w:tcPr>
          <w:p w14:paraId="6293013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14:paraId="790DDF5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14:paraId="35AA334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14:paraId="00E0238C">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AA012B6">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639A1C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1623"/>
        <w:gridCol w:w="5695"/>
      </w:tblGrid>
      <w:tr w14:paraId="4595D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80F8F7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14:paraId="1AD03E4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auto"/>
            <w:vAlign w:val="center"/>
          </w:tcPr>
          <w:p w14:paraId="754D8E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14:paraId="02EB7C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14:paraId="63B343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auto"/>
            <w:vAlign w:val="center"/>
          </w:tcPr>
          <w:p w14:paraId="1A4E1B9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14:paraId="0E02AD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4B92F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auto"/>
            <w:vAlign w:val="center"/>
          </w:tcPr>
          <w:p w14:paraId="6564DE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14:paraId="086ADE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14:paraId="047425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auto"/>
            <w:vAlign w:val="center"/>
          </w:tcPr>
          <w:p w14:paraId="39B20379">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14:paraId="1B293677">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14:paraId="3290B08D">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13873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7EB6BC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1F298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auto"/>
            <w:vAlign w:val="center"/>
          </w:tcPr>
          <w:p w14:paraId="3AD5AC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14:paraId="7207B2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CEB2F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auto"/>
            <w:vAlign w:val="center"/>
          </w:tcPr>
          <w:p w14:paraId="46C90A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14:paraId="275E3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1AE458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auto"/>
            <w:vAlign w:val="center"/>
          </w:tcPr>
          <w:p w14:paraId="30EC9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14:paraId="1542C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718B0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auto"/>
            <w:vAlign w:val="center"/>
          </w:tcPr>
          <w:p w14:paraId="61644D1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14:paraId="0B312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CAC95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auto"/>
            <w:vAlign w:val="center"/>
          </w:tcPr>
          <w:p w14:paraId="48C6435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14:paraId="53315B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2755D6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auto"/>
            <w:vAlign w:val="center"/>
          </w:tcPr>
          <w:p w14:paraId="55874B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14:paraId="080750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4CF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auto"/>
            <w:vAlign w:val="center"/>
          </w:tcPr>
          <w:p w14:paraId="60DF2D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14:paraId="7B5F8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7FC9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auto"/>
            <w:vAlign w:val="center"/>
          </w:tcPr>
          <w:p w14:paraId="45B00A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14:paraId="2150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048A5B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auto"/>
            <w:vAlign w:val="center"/>
          </w:tcPr>
          <w:p w14:paraId="1E2F790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14:paraId="1DB26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C48EE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auto"/>
            <w:vAlign w:val="center"/>
          </w:tcPr>
          <w:p w14:paraId="4EC490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14:paraId="00CC22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14:paraId="20DAEF9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14:paraId="291B3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89785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auto"/>
            <w:vAlign w:val="center"/>
          </w:tcPr>
          <w:p w14:paraId="771401C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14:paraId="7DB7C4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14:paraId="0BBD96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3D256E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auto"/>
            <w:vAlign w:val="center"/>
          </w:tcPr>
          <w:p w14:paraId="04885F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14:paraId="661E45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4FEF7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auto"/>
            <w:vAlign w:val="center"/>
          </w:tcPr>
          <w:p w14:paraId="2BADD5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14:paraId="76ED746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097910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149B3D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7318"/>
      </w:tblGrid>
      <w:tr w14:paraId="5270E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auto"/>
            <w:vAlign w:val="center"/>
          </w:tcPr>
          <w:p w14:paraId="00897E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auto"/>
            <w:vAlign w:val="center"/>
          </w:tcPr>
          <w:p w14:paraId="032FC8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14:paraId="313639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539D42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auto"/>
            <w:vAlign w:val="center"/>
          </w:tcPr>
          <w:p w14:paraId="6A457C9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14:paraId="6320BE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710E5B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auto"/>
            <w:vAlign w:val="center"/>
          </w:tcPr>
          <w:p w14:paraId="68E22C0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给地基以冲击和振动能量，产生强大动应力，通过振动压密、振动液化、动力固结和触变效应等作用，从而提高地基的承载力并降低其压缩性，消除液化</w:t>
            </w:r>
          </w:p>
        </w:tc>
      </w:tr>
      <w:tr w14:paraId="581C8E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6CF9C3F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14:paraId="3414C9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14:paraId="514E8D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auto"/>
            <w:vAlign w:val="center"/>
          </w:tcPr>
          <w:p w14:paraId="2F96894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14:paraId="51CE3E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47DB53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auto"/>
            <w:vAlign w:val="center"/>
          </w:tcPr>
          <w:p w14:paraId="19556A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14:paraId="249155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auto"/>
            <w:vAlign w:val="center"/>
          </w:tcPr>
          <w:p w14:paraId="2BBD90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auto"/>
            <w:vAlign w:val="center"/>
          </w:tcPr>
          <w:p w14:paraId="1FDF4B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14:paraId="0E38A2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247E92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auto"/>
            <w:vAlign w:val="center"/>
          </w:tcPr>
          <w:p w14:paraId="0B12CF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14:paraId="4A30BB32">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3C9040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9"/>
        <w:gridCol w:w="818"/>
        <w:gridCol w:w="6500"/>
      </w:tblGrid>
      <w:tr w14:paraId="296F24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auto"/>
            <w:vAlign w:val="center"/>
          </w:tcPr>
          <w:p w14:paraId="10FFD5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auto"/>
            <w:vAlign w:val="center"/>
          </w:tcPr>
          <w:p w14:paraId="7F9BC5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auto"/>
            <w:vAlign w:val="center"/>
          </w:tcPr>
          <w:p w14:paraId="5D505CE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534024A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14:paraId="34EFDCC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14:paraId="7A2E71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auto"/>
            <w:vAlign w:val="center"/>
          </w:tcPr>
          <w:p w14:paraId="360C66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auto"/>
            <w:vAlign w:val="center"/>
          </w:tcPr>
          <w:p w14:paraId="1CBF3C1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auto"/>
            <w:vAlign w:val="center"/>
          </w:tcPr>
          <w:p w14:paraId="2DB13EE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14:paraId="026399A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14:paraId="1593DC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auto"/>
            <w:vAlign w:val="center"/>
          </w:tcPr>
          <w:p w14:paraId="01AEA78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auto"/>
            <w:vAlign w:val="center"/>
          </w:tcPr>
          <w:p w14:paraId="660E72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auto"/>
            <w:vAlign w:val="center"/>
          </w:tcPr>
          <w:p w14:paraId="625F4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14:paraId="5EEF7583">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10FE8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51"/>
        <w:gridCol w:w="818"/>
        <w:gridCol w:w="7318"/>
      </w:tblGrid>
      <w:tr w14:paraId="01BD23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restart"/>
            <w:tcBorders>
              <w:top w:val="single" w:color="auto" w:sz="12" w:space="0"/>
              <w:right w:val="single" w:color="auto" w:sz="4" w:space="0"/>
            </w:tcBorders>
            <w:shd w:val="clear" w:color="auto" w:fill="auto"/>
            <w:vAlign w:val="center"/>
          </w:tcPr>
          <w:p w14:paraId="70F94D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auto"/>
            <w:vAlign w:val="center"/>
          </w:tcPr>
          <w:p w14:paraId="5D4CDB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14:paraId="2E44FC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7CCA96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C787D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auto"/>
            <w:vAlign w:val="center"/>
          </w:tcPr>
          <w:p w14:paraId="4767E0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14:paraId="79E7F8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66D7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854238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auto"/>
            <w:vAlign w:val="center"/>
          </w:tcPr>
          <w:p w14:paraId="6106E97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14:paraId="37D10B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auto"/>
            <w:vAlign w:val="center"/>
          </w:tcPr>
          <w:p w14:paraId="5E1138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3A5DB2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auto"/>
            <w:vAlign w:val="center"/>
          </w:tcPr>
          <w:p w14:paraId="6B58AF0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14:paraId="344BBDF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auto"/>
            <w:vAlign w:val="center"/>
          </w:tcPr>
          <w:p w14:paraId="3E20B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auto"/>
            <w:vAlign w:val="center"/>
          </w:tcPr>
          <w:p w14:paraId="089C5D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auto"/>
            <w:vAlign w:val="center"/>
          </w:tcPr>
          <w:p w14:paraId="56F18D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14:paraId="60AF74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27CE89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auto"/>
            <w:vAlign w:val="center"/>
          </w:tcPr>
          <w:p w14:paraId="3E30E5E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14:paraId="0814AE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60E197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14:paraId="4327D8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auto"/>
            <w:vAlign w:val="center"/>
          </w:tcPr>
          <w:p w14:paraId="49A144F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14:paraId="7F348F3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体抗拉强度，使得土体发生劈裂，其方向是沿着垂直于主应力的平面或在土体强度最弱的平面，渗入型注浆法不能灌入的土体部分可顺利实施灌注，从而增大浆液扩散范围</w:t>
            </w:r>
          </w:p>
          <w:p w14:paraId="35B332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14:paraId="08F4B69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14:paraId="206536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09DD15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14:paraId="361FFD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auto"/>
            <w:vAlign w:val="center"/>
          </w:tcPr>
          <w:p w14:paraId="110B50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14:paraId="6C602C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14:paraId="244C96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auto"/>
            <w:vAlign w:val="center"/>
          </w:tcPr>
          <w:p w14:paraId="41E004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auto"/>
            <w:vAlign w:val="center"/>
          </w:tcPr>
          <w:p w14:paraId="1E752CA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14:paraId="29FEBC8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14:paraId="12CE593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14:paraId="6160F9E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14:paraId="43916B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auto"/>
            <w:vAlign w:val="center"/>
          </w:tcPr>
          <w:p w14:paraId="2D9F1F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auto"/>
            <w:vAlign w:val="center"/>
          </w:tcPr>
          <w:p w14:paraId="6B0E69E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14:paraId="31D4FBDC">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60C79995">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4DCE4F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3"/>
        <w:gridCol w:w="4313"/>
        <w:gridCol w:w="3011"/>
      </w:tblGrid>
      <w:tr w14:paraId="23E28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auto"/>
            <w:vAlign w:val="center"/>
          </w:tcPr>
          <w:p w14:paraId="19485F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auto"/>
            <w:vAlign w:val="center"/>
          </w:tcPr>
          <w:p w14:paraId="38C640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auto"/>
            <w:vAlign w:val="center"/>
          </w:tcPr>
          <w:p w14:paraId="150F96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14:paraId="4DCA1D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197088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auto"/>
            <w:vAlign w:val="center"/>
          </w:tcPr>
          <w:p w14:paraId="3EF21F8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w:t>
            </w:r>
            <w:r>
              <w:rPr>
                <w:rFonts w:hint="eastAsia" w:ascii="Times New Roman" w:hAnsi="Times New Roman" w:cs="Times New Roman"/>
                <w:b w:val="0"/>
                <w:bCs w:val="0"/>
                <w:i w:val="0"/>
                <w:iCs/>
                <w:color w:val="000000"/>
                <w:kern w:val="2"/>
                <w:sz w:val="16"/>
                <w:szCs w:val="16"/>
                <w:vertAlign w:val="baseline"/>
                <w:lang w:val="en-US" w:eastAsia="zh-CN" w:bidi="ar-SA"/>
              </w:rPr>
              <w:t>粘</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性</w:t>
            </w:r>
            <w:r>
              <w:rPr>
                <w:rFonts w:hint="eastAsia" w:ascii="Times New Roman" w:hAnsi="Times New Roman" w:cs="Times New Roman"/>
                <w:b w:val="0"/>
                <w:bCs w:val="0"/>
                <w:i w:val="0"/>
                <w:iCs/>
                <w:color w:val="000000"/>
                <w:kern w:val="2"/>
                <w:sz w:val="16"/>
                <w:szCs w:val="16"/>
                <w:vertAlign w:val="baseline"/>
                <w:lang w:val="en-US" w:eastAsia="zh-CN" w:bidi="ar-SA"/>
              </w:rPr>
              <w:t>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、灰土、砂石、煤灰垫层采取环刀取样、静力触探、轻型动力触探、标贯试验</w:t>
            </w:r>
          </w:p>
          <w:p w14:paraId="05923ED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14:paraId="07A7AA2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auto"/>
            <w:vAlign w:val="center"/>
          </w:tcPr>
          <w:p w14:paraId="7BC9DD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14:paraId="6C9E67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4A436F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auto"/>
            <w:vAlign w:val="center"/>
          </w:tcPr>
          <w:p w14:paraId="0F68A86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auto"/>
            <w:vAlign w:val="center"/>
          </w:tcPr>
          <w:p w14:paraId="34D39A6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14:paraId="0BB5CD6C">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14:paraId="68648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3F91F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auto"/>
            <w:vAlign w:val="center"/>
          </w:tcPr>
          <w:p w14:paraId="0B3EA47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auto"/>
            <w:vAlign w:val="center"/>
          </w:tcPr>
          <w:p w14:paraId="34B195F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14:paraId="1BA6CA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17CC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auto"/>
            <w:vAlign w:val="center"/>
          </w:tcPr>
          <w:p w14:paraId="4695EE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auto"/>
            <w:vAlign w:val="center"/>
          </w:tcPr>
          <w:p w14:paraId="4DF9A35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14:paraId="7F31A2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DF87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14:paraId="55C1D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auto"/>
            <w:vAlign w:val="center"/>
          </w:tcPr>
          <w:p w14:paraId="75CB12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auto"/>
            <w:vAlign w:val="center"/>
          </w:tcPr>
          <w:p w14:paraId="3D45F7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14:paraId="204F3C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680A9E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auto"/>
            <w:vAlign w:val="center"/>
          </w:tcPr>
          <w:p w14:paraId="19F83AF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14:paraId="5AD070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auto"/>
            <w:vAlign w:val="center"/>
          </w:tcPr>
          <w:p w14:paraId="64B818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14:paraId="3F7C3E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24334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auto"/>
            <w:vAlign w:val="center"/>
          </w:tcPr>
          <w:p w14:paraId="7832B43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auto"/>
            <w:vAlign w:val="center"/>
          </w:tcPr>
          <w:p w14:paraId="56B61D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14:paraId="72CB6A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552F5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14:paraId="1B2CA23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auto"/>
            <w:vAlign w:val="center"/>
          </w:tcPr>
          <w:p w14:paraId="4E67790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14:paraId="197B8A8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auto"/>
            <w:vAlign w:val="center"/>
          </w:tcPr>
          <w:p w14:paraId="476038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6447C1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34DE3F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auto"/>
            <w:vAlign w:val="center"/>
          </w:tcPr>
          <w:p w14:paraId="08CE8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auto"/>
            <w:vAlign w:val="center"/>
          </w:tcPr>
          <w:p w14:paraId="7C616C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14:paraId="3F501C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71DA63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auto"/>
            <w:vAlign w:val="center"/>
          </w:tcPr>
          <w:p w14:paraId="0384CCA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auto"/>
            <w:vAlign w:val="center"/>
          </w:tcPr>
          <w:p w14:paraId="02EB8AE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14:paraId="64C04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2B2AF2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auto"/>
            <w:vAlign w:val="center"/>
          </w:tcPr>
          <w:p w14:paraId="6A7ED32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14:paraId="481E796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auto"/>
            <w:vAlign w:val="center"/>
          </w:tcPr>
          <w:p w14:paraId="780B82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14:paraId="1709E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auto"/>
            <w:vAlign w:val="center"/>
          </w:tcPr>
          <w:p w14:paraId="0F7054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auto"/>
            <w:vAlign w:val="center"/>
          </w:tcPr>
          <w:p w14:paraId="0E3004A6">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14:paraId="0BB1C100">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14:paraId="6506456E">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auto"/>
            <w:vAlign w:val="center"/>
          </w:tcPr>
          <w:p w14:paraId="278FB1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14:paraId="300FCA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auto"/>
            <w:vAlign w:val="center"/>
          </w:tcPr>
          <w:p w14:paraId="645598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auto"/>
            <w:vAlign w:val="center"/>
          </w:tcPr>
          <w:p w14:paraId="7C5F22A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14:paraId="0B313137">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70F06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595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976"/>
        <w:gridCol w:w="2977"/>
      </w:tblGrid>
      <w:tr w14:paraId="544CB0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auto"/>
            <w:vAlign w:val="center"/>
          </w:tcPr>
          <w:p w14:paraId="282394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auto"/>
            <w:vAlign w:val="center"/>
          </w:tcPr>
          <w:p w14:paraId="498FA5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14:paraId="0A50D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auto"/>
            <w:vAlign w:val="center"/>
          </w:tcPr>
          <w:p w14:paraId="01EADF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auto"/>
            <w:vAlign w:val="center"/>
          </w:tcPr>
          <w:p w14:paraId="27FF5F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14:paraId="1E2EAC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auto"/>
            <w:vAlign w:val="center"/>
          </w:tcPr>
          <w:p w14:paraId="7B1B67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auto"/>
            <w:vAlign w:val="center"/>
          </w:tcPr>
          <w:p w14:paraId="7246BE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14:paraId="45C3A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auto"/>
            <w:vAlign w:val="center"/>
          </w:tcPr>
          <w:p w14:paraId="2DA7C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auto"/>
            <w:vAlign w:val="center"/>
          </w:tcPr>
          <w:p w14:paraId="2FF7FD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14:paraId="43A33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17F3C3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auto"/>
            <w:vAlign w:val="center"/>
          </w:tcPr>
          <w:p w14:paraId="60CBAC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14:paraId="1DC854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auto"/>
            <w:vAlign w:val="center"/>
          </w:tcPr>
          <w:p w14:paraId="0491F6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auto"/>
            <w:vAlign w:val="center"/>
          </w:tcPr>
          <w:p w14:paraId="43B56B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14:paraId="5EF7D9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auto"/>
            <w:vAlign w:val="center"/>
          </w:tcPr>
          <w:p w14:paraId="127AE4C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auto"/>
            <w:vAlign w:val="center"/>
          </w:tcPr>
          <w:p w14:paraId="2B824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14:paraId="652F5B5E">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0E77BC03">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F865A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7F5AA14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101" w:type="dxa"/>
            <w:tcBorders>
              <w:top w:val="single" w:color="auto" w:sz="12" w:space="0"/>
              <w:bottom w:val="single" w:color="auto" w:sz="4" w:space="0"/>
              <w:right w:val="single" w:color="auto" w:sz="4" w:space="0"/>
            </w:tcBorders>
            <w:shd w:val="clear" w:color="auto" w:fill="auto"/>
            <w:vAlign w:val="center"/>
          </w:tcPr>
          <w:p w14:paraId="0D7401E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auto"/>
            <w:vAlign w:val="center"/>
          </w:tcPr>
          <w:p w14:paraId="394E1B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14:paraId="46AD16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3E60250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14:paraId="423DF32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auto"/>
            <w:vAlign w:val="center"/>
          </w:tcPr>
          <w:p w14:paraId="5B0684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可根据不同的地层选用不同的注浆类型</w:t>
            </w:r>
          </w:p>
        </w:tc>
      </w:tr>
      <w:tr w14:paraId="5ED7CD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3EEE4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396D0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14:paraId="578B4A22">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14:paraId="2D5223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3A1C1E7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14:paraId="0F7A548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auto"/>
            <w:vAlign w:val="center"/>
          </w:tcPr>
          <w:p w14:paraId="6AFCAF1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14:paraId="052393A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C76F6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auto"/>
            <w:vAlign w:val="center"/>
          </w:tcPr>
          <w:p w14:paraId="48C9894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14:paraId="04E4A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6DFE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auto"/>
            <w:vAlign w:val="center"/>
          </w:tcPr>
          <w:p w14:paraId="765396E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14:paraId="67883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11310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auto"/>
            <w:vAlign w:val="center"/>
          </w:tcPr>
          <w:p w14:paraId="669505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14:paraId="32095F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0D0019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auto"/>
            <w:vAlign w:val="center"/>
          </w:tcPr>
          <w:p w14:paraId="6818929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14:paraId="665AC7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auto"/>
            <w:vAlign w:val="center"/>
          </w:tcPr>
          <w:p w14:paraId="6DD9C8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auto"/>
            <w:vAlign w:val="center"/>
          </w:tcPr>
          <w:p w14:paraId="219613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14:paraId="010E7747">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14:paraId="561CA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55D7E0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759A47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auto"/>
            <w:vAlign w:val="center"/>
          </w:tcPr>
          <w:p w14:paraId="159FD20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14:paraId="26D0C4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58E57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088AC68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14:paraId="46FB5F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47F26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62CBA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14:paraId="1D5894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auto"/>
            <w:vAlign w:val="center"/>
          </w:tcPr>
          <w:p w14:paraId="7F0A2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86168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14:paraId="0E326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4E9AFD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auto"/>
            <w:vAlign w:val="center"/>
          </w:tcPr>
          <w:p w14:paraId="6363FFA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14:paraId="03222F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09EA62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auto"/>
            <w:vAlign w:val="center"/>
          </w:tcPr>
          <w:p w14:paraId="133BA3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14:paraId="281E71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ECD7E3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4D742C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14:paraId="114E3B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172E6B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4B349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14:paraId="0AEB47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2440B1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7B3CD5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14:paraId="3B988AB2">
      <w:pPr>
        <w:spacing w:line="240" w:lineRule="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14:paraId="275953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01"/>
        <w:gridCol w:w="7686"/>
      </w:tblGrid>
      <w:tr w14:paraId="2FB34D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auto"/>
            <w:vAlign w:val="center"/>
          </w:tcPr>
          <w:p w14:paraId="202CCD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auto"/>
            <w:vAlign w:val="center"/>
          </w:tcPr>
          <w:p w14:paraId="4EBEA8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14:paraId="241E5C7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666D1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32ECCA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14:paraId="0ACDAA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092D8F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12ABBE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14:paraId="30E835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74662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auto"/>
            <w:vAlign w:val="center"/>
          </w:tcPr>
          <w:p w14:paraId="1F07630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14:paraId="07D9FFA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14:paraId="3E11CD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14:paraId="5F29CA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auto"/>
            <w:vAlign w:val="center"/>
          </w:tcPr>
          <w:p w14:paraId="6220BD5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14:paraId="3F438F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auto"/>
            <w:vAlign w:val="center"/>
          </w:tcPr>
          <w:p w14:paraId="0F2C25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14:paraId="4431043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14:paraId="1BF302F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auto"/>
            <w:vAlign w:val="center"/>
          </w:tcPr>
          <w:p w14:paraId="7C3AA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auto"/>
            <w:vAlign w:val="center"/>
          </w:tcPr>
          <w:p w14:paraId="0A0A72F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14:paraId="75F2B3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auto"/>
            <w:vAlign w:val="center"/>
          </w:tcPr>
          <w:p w14:paraId="3579DB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auto"/>
            <w:vAlign w:val="center"/>
          </w:tcPr>
          <w:p w14:paraId="5E2E2BE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14:paraId="3307E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auto"/>
            <w:vAlign w:val="center"/>
          </w:tcPr>
          <w:p w14:paraId="68DE47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auto"/>
            <w:vAlign w:val="center"/>
          </w:tcPr>
          <w:p w14:paraId="0AD5F6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14:paraId="42382C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14:paraId="0174744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14:paraId="72186C5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14:paraId="3453B74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14:paraId="68AC767B">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jc w:val="center"/>
        <w:textAlignment w:val="auto"/>
      </w:pPr>
      <w:r>
        <w:drawing>
          <wp:inline distT="0" distB="0" distL="114300" distR="114300">
            <wp:extent cx="4118610" cy="3060065"/>
            <wp:effectExtent l="0" t="0" r="15240"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4118610" cy="3060065"/>
                    </a:xfrm>
                    <a:prstGeom prst="rect">
                      <a:avLst/>
                    </a:prstGeom>
                    <a:noFill/>
                    <a:ln>
                      <a:noFill/>
                    </a:ln>
                  </pic:spPr>
                </pic:pic>
              </a:graphicData>
            </a:graphic>
          </wp:inline>
        </w:drawing>
      </w:r>
    </w:p>
    <w:p w14:paraId="003137DD">
      <w:pPr>
        <w:spacing w:line="240" w:lineRule="auto"/>
        <w:rPr>
          <w:rFonts w:hint="eastAsia"/>
          <w:lang w:val="en-US" w:eastAsia="zh-CN"/>
        </w:rPr>
      </w:pPr>
      <w:r>
        <w:rPr>
          <w:rFonts w:hint="eastAsia"/>
          <w:lang w:val="en-US" w:eastAsia="zh-CN"/>
        </w:rPr>
        <w:br w:type="page"/>
      </w:r>
    </w:p>
    <w:p w14:paraId="11CE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滑坡标志及各发展阶段特征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251"/>
        <w:gridCol w:w="7536"/>
      </w:tblGrid>
      <w:tr w14:paraId="4B84AF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12" w:space="0"/>
              <w:right w:val="single" w:color="auto" w:sz="4" w:space="0"/>
            </w:tcBorders>
            <w:shd w:val="clear" w:color="auto" w:fill="auto"/>
            <w:vAlign w:val="center"/>
          </w:tcPr>
          <w:p w14:paraId="785632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稳定滑坡标志</w:t>
            </w:r>
          </w:p>
        </w:tc>
        <w:tc>
          <w:tcPr>
            <w:tcW w:w="7536" w:type="dxa"/>
            <w:tcBorders>
              <w:top w:val="single" w:color="auto" w:sz="12" w:space="0"/>
              <w:bottom w:val="single" w:color="auto" w:sz="4" w:space="0"/>
            </w:tcBorders>
            <w:shd w:val="clear" w:color="auto" w:fill="auto"/>
            <w:vAlign w:val="center"/>
          </w:tcPr>
          <w:p w14:paraId="052B357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1.后壁较高，长满了树木，出现“马刀树”，找不到擦痕，且十分稳定</w:t>
            </w:r>
          </w:p>
          <w:p w14:paraId="6E844F8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2.滑坡体上的台地已变平缓，滑坡后壁变缓并生长草木，没有崩塌发生</w:t>
            </w:r>
          </w:p>
          <w:p w14:paraId="627F15E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3.滑坡前缘的斜坡较陡，土体密实，长满树木，无松散崩塌现象，前缘迎河部分有被河水冲刷的现象</w:t>
            </w:r>
          </w:p>
          <w:p w14:paraId="1DFEA28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4.目前的河水远离滑坡的舌部，甚至在舌部外已有漫滩、阶地分布</w:t>
            </w:r>
          </w:p>
          <w:p w14:paraId="5232886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5.滑坡体两侧的自然冲刷沟切割很深，甚至已达基岩</w:t>
            </w:r>
          </w:p>
          <w:p w14:paraId="677180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6.滑坡体比较干燥，地表一般没有泉水或湿地，滑坡体舌部的坡脚有清澈的泉水出流</w:t>
            </w:r>
          </w:p>
        </w:tc>
      </w:tr>
      <w:tr w14:paraId="04C1FDE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17834D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不稳定滑坡标志</w:t>
            </w:r>
          </w:p>
        </w:tc>
        <w:tc>
          <w:tcPr>
            <w:tcW w:w="7536" w:type="dxa"/>
            <w:tcBorders>
              <w:top w:val="single" w:color="auto" w:sz="4" w:space="0"/>
              <w:bottom w:val="single" w:color="auto" w:sz="4" w:space="0"/>
            </w:tcBorders>
            <w:shd w:val="clear" w:color="auto" w:fill="auto"/>
            <w:vAlign w:val="center"/>
          </w:tcPr>
          <w:p w14:paraId="79031A0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1.滑坡体表面总体坡度较陡，而且延伸很长，坡面高低不平</w:t>
            </w:r>
          </w:p>
          <w:p w14:paraId="583312B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2.有滑坡平台，面积不大，且有向下缓倾的现象和未夷平现象</w:t>
            </w:r>
          </w:p>
          <w:p w14:paraId="5BCE5D3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3.滑坡体表面有泉水、湿地、滑坡两侧多为新生冲沟，沟底多为松散堆积物</w:t>
            </w:r>
          </w:p>
          <w:p w14:paraId="29AE3F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4.滑坡表面有不均匀沉陷的局部平台，参差不齐</w:t>
            </w:r>
          </w:p>
          <w:p w14:paraId="089A29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5.滑坡前缘上石松散，小型崩塌时有发生，潜坡舌部的坡脚有时有季节性、不稳定泉水出露</w:t>
            </w:r>
          </w:p>
        </w:tc>
      </w:tr>
      <w:tr w14:paraId="52C1F12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bottom w:val="single" w:color="auto" w:sz="4" w:space="0"/>
              <w:right w:val="single" w:color="auto" w:sz="4" w:space="0"/>
            </w:tcBorders>
            <w:shd w:val="clear" w:color="auto" w:fill="auto"/>
            <w:vAlign w:val="center"/>
          </w:tcPr>
          <w:p w14:paraId="744AD0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阶段</w:t>
            </w:r>
          </w:p>
        </w:tc>
        <w:tc>
          <w:tcPr>
            <w:tcW w:w="7536" w:type="dxa"/>
            <w:tcBorders>
              <w:top w:val="single" w:color="auto" w:sz="4" w:space="0"/>
              <w:bottom w:val="single" w:color="auto" w:sz="4" w:space="0"/>
            </w:tcBorders>
            <w:shd w:val="clear" w:color="auto" w:fill="auto"/>
            <w:vAlign w:val="center"/>
          </w:tcPr>
          <w:p w14:paraId="2265CC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主要标志</w:t>
            </w:r>
          </w:p>
        </w:tc>
      </w:tr>
      <w:tr w14:paraId="04B019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5FC10A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蠕动阶段</w:t>
            </w:r>
          </w:p>
        </w:tc>
        <w:tc>
          <w:tcPr>
            <w:tcW w:w="7536" w:type="dxa"/>
            <w:tcBorders>
              <w:top w:val="single" w:color="auto" w:sz="4" w:space="0"/>
              <w:bottom w:val="single" w:color="auto" w:sz="4" w:space="0"/>
            </w:tcBorders>
            <w:shd w:val="clear" w:color="auto" w:fill="auto"/>
            <w:vAlign w:val="center"/>
          </w:tcPr>
          <w:p w14:paraId="26D0B4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斜坡面上出现不连续裂缝，局部有隆起、错台或向坡下微量移动现象。在蠕动、挤压剧烈地段，可见垂直裂缝或弧形展布的裂缝并有局部的小规模坍塌</w:t>
            </w:r>
          </w:p>
          <w:p w14:paraId="77C52C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弱变形阶段：滑坡后壁先出现张拉裂缝</w:t>
            </w:r>
          </w:p>
          <w:p w14:paraId="755BD30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强变形阶段：滑坡后缘张开，拉张裂缝加宽，滑坡体两侧开始出现羽毛状剪切裂缝</w:t>
            </w:r>
          </w:p>
        </w:tc>
      </w:tr>
      <w:tr w14:paraId="5D878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4" w:space="0"/>
              <w:right w:val="single" w:color="auto" w:sz="4" w:space="0"/>
            </w:tcBorders>
            <w:shd w:val="clear" w:color="auto" w:fill="auto"/>
            <w:vAlign w:val="center"/>
          </w:tcPr>
          <w:p w14:paraId="0CA0EA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滑动阶段</w:t>
            </w:r>
          </w:p>
        </w:tc>
        <w:tc>
          <w:tcPr>
            <w:tcW w:w="7536" w:type="dxa"/>
            <w:tcBorders>
              <w:top w:val="single" w:color="auto" w:sz="4" w:space="0"/>
              <w:bottom w:val="single" w:color="auto" w:sz="4" w:space="0"/>
            </w:tcBorders>
            <w:shd w:val="clear" w:color="auto" w:fill="auto"/>
            <w:vAlign w:val="center"/>
          </w:tcPr>
          <w:p w14:paraId="2682F0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滑坡周界已形成，主裂缝贯通，错台清晰，滑动面已形成。滑坡体沿滑动面缓慢或快速整体向坡下移动。滑坡后缘张裂缝逐渐加宽，水塘、泉水突然干涸或混浊</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滑坡前部鼓胀突起、有坍塌现象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坡脚有泉水、湿地出露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坡面上生长的树木歪斜</w:t>
            </w:r>
          </w:p>
        </w:tc>
      </w:tr>
      <w:tr w14:paraId="2524753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251" w:type="dxa"/>
            <w:tcBorders>
              <w:top w:val="single" w:color="auto" w:sz="4" w:space="0"/>
              <w:bottom w:val="single" w:color="auto" w:sz="12" w:space="0"/>
              <w:right w:val="single" w:color="auto" w:sz="4" w:space="0"/>
            </w:tcBorders>
            <w:shd w:val="clear" w:color="auto" w:fill="auto"/>
            <w:vAlign w:val="center"/>
          </w:tcPr>
          <w:p w14:paraId="3AFE57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稳定阶段</w:t>
            </w:r>
          </w:p>
        </w:tc>
        <w:tc>
          <w:tcPr>
            <w:tcW w:w="7536" w:type="dxa"/>
            <w:tcBorders>
              <w:top w:val="single" w:color="auto" w:sz="4" w:space="0"/>
              <w:bottom w:val="single" w:color="auto" w:sz="12" w:space="0"/>
            </w:tcBorders>
            <w:shd w:val="clear" w:color="auto" w:fill="auto"/>
            <w:vAlign w:val="center"/>
          </w:tcPr>
          <w:p w14:paraId="54BF72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滑坡体坡面平缓，滑坡舌伸入阶地，滑坡受挤压逐渐密实。坡面上的裂缝、错台多被充填或消失，坡面生长植被或辟为耕地</w:t>
            </w:r>
          </w:p>
        </w:tc>
      </w:tr>
    </w:tbl>
    <w:p w14:paraId="3A79946F">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E3FBE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滑坡的勘察</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900"/>
        <w:gridCol w:w="6732"/>
      </w:tblGrid>
      <w:tr w14:paraId="27D9DA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67EEE7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岩土工程勘察规范</w:t>
            </w:r>
          </w:p>
        </w:tc>
        <w:tc>
          <w:tcPr>
            <w:tcW w:w="900" w:type="dxa"/>
            <w:tcBorders>
              <w:top w:val="single" w:color="auto" w:sz="12" w:space="0"/>
              <w:bottom w:val="single" w:color="auto" w:sz="4" w:space="0"/>
              <w:right w:val="single" w:color="auto" w:sz="4" w:space="0"/>
            </w:tcBorders>
            <w:shd w:val="clear" w:color="auto" w:fill="auto"/>
            <w:vAlign w:val="center"/>
          </w:tcPr>
          <w:p w14:paraId="3E7AD8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勘探方法</w:t>
            </w:r>
          </w:p>
        </w:tc>
        <w:tc>
          <w:tcPr>
            <w:tcW w:w="6732" w:type="dxa"/>
            <w:tcBorders>
              <w:top w:val="single" w:color="auto" w:sz="12" w:space="0"/>
              <w:left w:val="single" w:color="auto" w:sz="4" w:space="0"/>
              <w:bottom w:val="single" w:color="auto" w:sz="4" w:space="0"/>
            </w:tcBorders>
            <w:shd w:val="clear" w:color="auto" w:fill="auto"/>
            <w:vAlign w:val="center"/>
          </w:tcPr>
          <w:p w14:paraId="5282D7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钻探、触探、探井</w:t>
            </w:r>
          </w:p>
        </w:tc>
      </w:tr>
      <w:tr w14:paraId="11F1578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524B4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4C678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勘探线</w:t>
            </w:r>
          </w:p>
        </w:tc>
        <w:tc>
          <w:tcPr>
            <w:tcW w:w="6732" w:type="dxa"/>
            <w:tcBorders>
              <w:top w:val="single" w:color="auto" w:sz="4" w:space="0"/>
              <w:left w:val="single" w:color="auto" w:sz="4" w:space="0"/>
              <w:bottom w:val="single" w:color="auto" w:sz="4" w:space="0"/>
            </w:tcBorders>
            <w:shd w:val="clear" w:color="auto" w:fill="auto"/>
            <w:vAlign w:val="center"/>
          </w:tcPr>
          <w:p w14:paraId="4EC784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除沿主滑方向布置外，在其两侧滑坡体外也应布置一定数量勘探线，勘探点间距不宜大于 40m，在滑坡体转折处、预计采取工程措施的地段也应布</w:t>
            </w:r>
          </w:p>
        </w:tc>
      </w:tr>
      <w:tr w14:paraId="0FF865A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7227E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78378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BA27C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应穿过最下一层滑面，进入稳定地层，控制性勘探孔应深入稳定地层一定深度，满足滑坡治理设计的需要</w:t>
            </w:r>
          </w:p>
        </w:tc>
      </w:tr>
      <w:tr w14:paraId="1F62F6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18E7C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铁路工程不良地址勘察规程</w:t>
            </w:r>
          </w:p>
        </w:tc>
        <w:tc>
          <w:tcPr>
            <w:tcW w:w="900" w:type="dxa"/>
            <w:tcBorders>
              <w:top w:val="single" w:color="auto" w:sz="4" w:space="0"/>
              <w:bottom w:val="single" w:color="auto" w:sz="4" w:space="0"/>
              <w:right w:val="single" w:color="auto" w:sz="4" w:space="0"/>
            </w:tcBorders>
            <w:shd w:val="clear" w:color="auto" w:fill="auto"/>
            <w:vAlign w:val="center"/>
          </w:tcPr>
          <w:p w14:paraId="51F5E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72EBBEE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双层岩芯管钻进，或干钻、风压钻进、无泵反循环钻进，土质滑坡采用干钻，严禁采用水钻</w:t>
            </w:r>
          </w:p>
        </w:tc>
      </w:tr>
      <w:tr w14:paraId="0446A2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488CC6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7209D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6490157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沿滑坡主轴断面勘探点不应少于</w:t>
            </w:r>
            <w:r>
              <w:rPr>
                <w:rFonts w:hint="eastAsia" w:ascii="Times New Roman" w:hAnsi="Times New Roman" w:cs="Times New Roman"/>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个，地质条件复杂勘探点应加密，滑坡较复杂或规模较大时，宜布置纵横向勘探断面，滑坡体外必要时应</w:t>
            </w:r>
            <w:r>
              <w:rPr>
                <w:rFonts w:hint="eastAsia" w:ascii="Times New Roman" w:hAnsi="Times New Roman" w:cs="Times New Roman"/>
                <w:b w:val="0"/>
                <w:bCs w:val="0"/>
                <w:i w:val="0"/>
                <w:iCs/>
                <w:color w:val="000000"/>
                <w:sz w:val="16"/>
                <w:szCs w:val="16"/>
                <w:vertAlign w:val="baseline"/>
                <w:lang w:val="en-US" w:eastAsia="zh-CN"/>
              </w:rPr>
              <w:t>布勘</w:t>
            </w:r>
          </w:p>
        </w:tc>
      </w:tr>
      <w:tr w14:paraId="72D2403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E8D8E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678C28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142E31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穿透滑动面以下至稳定岩土层不小于5m，多次滑动或滑动有向深部发展可能时加深，钻入基岩的深度不小于滑坡体中最大块石直径的1.5倍</w:t>
            </w:r>
          </w:p>
        </w:tc>
      </w:tr>
      <w:tr w14:paraId="0538AF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54EE23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900" w:type="dxa"/>
            <w:tcBorders>
              <w:top w:val="single" w:color="auto" w:sz="4" w:space="0"/>
              <w:bottom w:val="single" w:color="auto" w:sz="4" w:space="0"/>
              <w:right w:val="single" w:color="auto" w:sz="4" w:space="0"/>
            </w:tcBorders>
            <w:shd w:val="clear" w:color="auto" w:fill="auto"/>
            <w:vAlign w:val="center"/>
          </w:tcPr>
          <w:p w14:paraId="08D356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钻探方法</w:t>
            </w:r>
          </w:p>
        </w:tc>
        <w:tc>
          <w:tcPr>
            <w:tcW w:w="6732" w:type="dxa"/>
            <w:tcBorders>
              <w:top w:val="single" w:color="auto" w:sz="4" w:space="0"/>
              <w:left w:val="single" w:color="auto" w:sz="4" w:space="0"/>
              <w:bottom w:val="single" w:color="auto" w:sz="4" w:space="0"/>
            </w:tcBorders>
            <w:shd w:val="clear" w:color="auto" w:fill="auto"/>
            <w:vAlign w:val="center"/>
          </w:tcPr>
          <w:p w14:paraId="2FEB95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干钻、无泵反循环钻、双层岩芯管钻进、物探</w:t>
            </w:r>
          </w:p>
        </w:tc>
      </w:tr>
      <w:tr w14:paraId="78AFEF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3714DE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0233B6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勘探点布置</w:t>
            </w:r>
          </w:p>
        </w:tc>
        <w:tc>
          <w:tcPr>
            <w:tcW w:w="6732" w:type="dxa"/>
            <w:tcBorders>
              <w:top w:val="single" w:color="auto" w:sz="4" w:space="0"/>
              <w:left w:val="single" w:color="auto" w:sz="4" w:space="0"/>
              <w:bottom w:val="single" w:color="auto" w:sz="4" w:space="0"/>
            </w:tcBorders>
            <w:shd w:val="clear" w:color="auto" w:fill="auto"/>
            <w:vAlign w:val="center"/>
          </w:tcPr>
          <w:p w14:paraId="2DCC01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沿着滑坡主滑方向，规模大、性质复杂时，进行综合布置</w:t>
            </w:r>
          </w:p>
        </w:tc>
      </w:tr>
      <w:tr w14:paraId="00D2BF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87FE4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4" w:space="0"/>
              <w:right w:val="single" w:color="auto" w:sz="4" w:space="0"/>
            </w:tcBorders>
            <w:shd w:val="clear" w:color="auto" w:fill="auto"/>
            <w:vAlign w:val="center"/>
          </w:tcPr>
          <w:p w14:paraId="2E7129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孔深</w:t>
            </w:r>
          </w:p>
        </w:tc>
        <w:tc>
          <w:tcPr>
            <w:tcW w:w="6732" w:type="dxa"/>
            <w:tcBorders>
              <w:top w:val="single" w:color="auto" w:sz="4" w:space="0"/>
              <w:left w:val="single" w:color="auto" w:sz="4" w:space="0"/>
              <w:bottom w:val="single" w:color="auto" w:sz="4" w:space="0"/>
            </w:tcBorders>
            <w:shd w:val="clear" w:color="auto" w:fill="auto"/>
            <w:vAlign w:val="center"/>
          </w:tcPr>
          <w:p w14:paraId="587E2A5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滑坡体下稳定地层不小于3m，设置支挡部位应满足工程要求</w:t>
            </w:r>
          </w:p>
        </w:tc>
      </w:tr>
      <w:tr w14:paraId="5CCA5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4386CB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00" w:type="dxa"/>
            <w:tcBorders>
              <w:top w:val="single" w:color="auto" w:sz="4" w:space="0"/>
              <w:bottom w:val="single" w:color="auto" w:sz="12" w:space="0"/>
              <w:right w:val="single" w:color="auto" w:sz="4" w:space="0"/>
            </w:tcBorders>
            <w:shd w:val="clear" w:color="auto" w:fill="auto"/>
            <w:vAlign w:val="center"/>
          </w:tcPr>
          <w:p w14:paraId="15B00D2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回次进尺</w:t>
            </w:r>
          </w:p>
        </w:tc>
        <w:tc>
          <w:tcPr>
            <w:tcW w:w="6732" w:type="dxa"/>
            <w:tcBorders>
              <w:top w:val="single" w:color="auto" w:sz="4" w:space="0"/>
              <w:left w:val="single" w:color="auto" w:sz="4" w:space="0"/>
              <w:bottom w:val="single" w:color="auto" w:sz="12" w:space="0"/>
            </w:tcBorders>
            <w:shd w:val="clear" w:color="auto" w:fill="auto"/>
            <w:vAlign w:val="center"/>
          </w:tcPr>
          <w:p w14:paraId="04C5C69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严格控制回次进尺，至预估的滑动面以上5m 或发现滑动面迹象时，必须进行干钻，回次进尺不得大于0.3m，及时检查岩芯，确定滑动面位置</w:t>
            </w:r>
          </w:p>
        </w:tc>
      </w:tr>
    </w:tbl>
    <w:p w14:paraId="46EBDA75">
      <w:pPr>
        <w:spacing w:line="240" w:lineRule="auto"/>
        <w:rPr>
          <w:rFonts w:hint="eastAsia"/>
          <w:lang w:val="en-US" w:eastAsia="zh-CN"/>
        </w:rPr>
      </w:pPr>
    </w:p>
    <w:p w14:paraId="796C6C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滑坡推力的计算比较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5"/>
        <w:gridCol w:w="7632"/>
      </w:tblGrid>
      <w:tr w14:paraId="6DD10F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12" w:space="0"/>
              <w:right w:val="single" w:color="auto" w:sz="4" w:space="0"/>
            </w:tcBorders>
            <w:shd w:val="clear" w:color="auto" w:fill="auto"/>
            <w:vAlign w:val="center"/>
          </w:tcPr>
          <w:p w14:paraId="2C4DE2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建筑地基基础规范</w:t>
            </w:r>
          </w:p>
          <w:p w14:paraId="3AC2D1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（传递系数法）</w:t>
            </w:r>
          </w:p>
        </w:tc>
        <w:tc>
          <w:tcPr>
            <w:tcW w:w="7632" w:type="dxa"/>
            <w:tcBorders>
              <w:top w:val="single" w:color="auto" w:sz="12" w:space="0"/>
              <w:left w:val="single" w:color="auto" w:sz="4" w:space="0"/>
              <w:bottom w:val="single" w:color="auto" w:sz="4" w:space="0"/>
            </w:tcBorders>
            <w:shd w:val="clear" w:color="auto" w:fill="auto"/>
            <w:vAlign w:val="center"/>
          </w:tcPr>
          <w:p w14:paraId="6DF83AD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当滑体有多层滑动面时，取滑坡推力最大的滑动面确定滑坡推力</w:t>
            </w:r>
            <w:r>
              <w:rPr>
                <w:rFonts w:hint="eastAsia" w:ascii="Times New Roman" w:hAnsi="Times New Roman" w:cs="Times New Roman"/>
                <w:b w:val="0"/>
                <w:bCs w:val="0"/>
                <w:i w:val="0"/>
                <w:iCs/>
                <w:color w:val="000000"/>
                <w:kern w:val="2"/>
                <w:sz w:val="16"/>
                <w:szCs w:val="16"/>
                <w:vertAlign w:val="baseline"/>
                <w:lang w:val="en-US" w:eastAsia="zh-CN" w:bidi="ar-SA"/>
              </w:rPr>
              <w:t>，剩余下滑力方向平行于滑动面</w:t>
            </w:r>
          </w:p>
        </w:tc>
      </w:tr>
      <w:tr w14:paraId="782AEB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5EE01C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22382B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滑坡推力作用点可取滑体厚度的一半处</w:t>
            </w:r>
          </w:p>
        </w:tc>
      </w:tr>
      <w:tr w14:paraId="202A0C8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1D546C3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5B033C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选择平行于滑动方向的几个具有代表性的断面进行计算，计算断面一般不少于2个，其中应有一个是滑动主轴断面</w:t>
            </w:r>
            <w:r>
              <w:rPr>
                <w:rFonts w:hint="eastAsia" w:ascii="Times New Roman" w:hAnsi="Times New Roman" w:cs="Times New Roman"/>
                <w:b w:val="0"/>
                <w:bCs w:val="0"/>
                <w:i w:val="0"/>
                <w:iCs/>
                <w:color w:val="000000"/>
                <w:sz w:val="16"/>
                <w:szCs w:val="16"/>
                <w:vertAlign w:val="baseline"/>
                <w:lang w:val="en-US" w:eastAsia="zh-CN"/>
              </w:rPr>
              <w:t>；根据滑动面几何特征划分条块，滑坡体不可压缩，不考虑条块间的挤压变形，不考虑力矩平衡</w:t>
            </w:r>
          </w:p>
        </w:tc>
      </w:tr>
      <w:tr w14:paraId="0FC7C94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601BA1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19E313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安全系数应根据滑坡现状及其对工程的影响等因素确定，对地基基础设计等级为甲级取1.30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对乙级取1.20，丙级取1.10</w:t>
            </w:r>
          </w:p>
        </w:tc>
      </w:tr>
      <w:tr w14:paraId="41080A4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4D959D7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岩土工程勘察规范</w:t>
            </w:r>
          </w:p>
        </w:tc>
        <w:tc>
          <w:tcPr>
            <w:tcW w:w="7632" w:type="dxa"/>
            <w:tcBorders>
              <w:top w:val="single" w:color="auto" w:sz="4" w:space="0"/>
              <w:left w:val="single" w:color="auto" w:sz="4" w:space="0"/>
              <w:bottom w:val="single" w:color="auto" w:sz="4" w:space="0"/>
            </w:tcBorders>
            <w:shd w:val="clear" w:color="auto" w:fill="auto"/>
            <w:vAlign w:val="center"/>
          </w:tcPr>
          <w:p w14:paraId="390489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出现与滑动方向相反的滑动分力时，下滑力可取负值</w:t>
            </w:r>
          </w:p>
        </w:tc>
      </w:tr>
      <w:tr w14:paraId="59F6DD0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40D7D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FEB516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当滑坡体内地下水已形成统一水面时，应计入浮托力和动水压力</w:t>
            </w:r>
          </w:p>
          <w:p w14:paraId="102D25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动水压力是指地下水在流动过程中作用于岩土体颗粒的力，是使下滑力增加的附加力</w:t>
            </w:r>
          </w:p>
        </w:tc>
      </w:tr>
      <w:tr w14:paraId="4EE96A2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4" w:space="0"/>
              <w:right w:val="single" w:color="auto" w:sz="4" w:space="0"/>
            </w:tcBorders>
            <w:shd w:val="clear" w:color="auto" w:fill="auto"/>
            <w:vAlign w:val="center"/>
          </w:tcPr>
          <w:p w14:paraId="099FA94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32059B8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采用反分析法时，应采用滑动后实测主断面计算，对正在滑动的安全系数取0.95~1.0</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暂时稳定的取 1.00~1.05</w:t>
            </w:r>
            <w:r>
              <w:rPr>
                <w:rFonts w:hint="eastAsia" w:ascii="Times New Roman" w:hAnsi="Times New Roman" w:cs="Times New Roman"/>
                <w:b w:val="0"/>
                <w:bCs w:val="0"/>
                <w:i w:val="0"/>
                <w:iCs/>
                <w:color w:val="000000"/>
                <w:sz w:val="16"/>
                <w:szCs w:val="16"/>
                <w:vertAlign w:val="baseline"/>
                <w:lang w:val="en-US" w:eastAsia="zh-CN"/>
              </w:rPr>
              <w:t>，对地震、暴雨工况的安全系数适当降低</w:t>
            </w:r>
          </w:p>
        </w:tc>
      </w:tr>
      <w:tr w14:paraId="237F9F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restart"/>
            <w:tcBorders>
              <w:top w:val="single" w:color="auto" w:sz="4" w:space="0"/>
              <w:right w:val="single" w:color="auto" w:sz="4" w:space="0"/>
            </w:tcBorders>
            <w:shd w:val="clear" w:color="auto" w:fill="auto"/>
            <w:vAlign w:val="center"/>
          </w:tcPr>
          <w:p w14:paraId="3DA10F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建筑工程边坡技术</w:t>
            </w:r>
            <w:r>
              <w:rPr>
                <w:rFonts w:hint="eastAsia" w:ascii="Times New Roman" w:hAnsi="Times New Roman" w:cs="Times New Roman"/>
                <w:b w:val="0"/>
                <w:bCs w:val="0"/>
                <w:i w:val="0"/>
                <w:iCs/>
                <w:color w:val="000000"/>
                <w:sz w:val="16"/>
                <w:szCs w:val="16"/>
                <w:vertAlign w:val="baseline"/>
                <w:lang w:val="en-US" w:eastAsia="zh-CN"/>
              </w:rPr>
              <w:t>规范</w:t>
            </w:r>
          </w:p>
        </w:tc>
        <w:tc>
          <w:tcPr>
            <w:tcW w:w="7632" w:type="dxa"/>
            <w:tcBorders>
              <w:top w:val="single" w:color="auto" w:sz="4" w:space="0"/>
              <w:left w:val="single" w:color="auto" w:sz="4" w:space="0"/>
              <w:bottom w:val="single" w:color="auto" w:sz="4" w:space="0"/>
            </w:tcBorders>
            <w:shd w:val="clear" w:color="auto" w:fill="auto"/>
            <w:vAlign w:val="center"/>
          </w:tcPr>
          <w:p w14:paraId="46C4DDF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支挡结构上的滑坡推力根据滑体性质和厚度分为三角形、矩形、梯形，滑体为完整的块石、碎石土时为三角形，采用锚拉桩时推力图形宜取矩形，滑体为黏性土时，取矩形，介于二者之间的滑体取梯形</w:t>
            </w:r>
          </w:p>
        </w:tc>
      </w:tr>
      <w:tr w14:paraId="1FE25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right w:val="single" w:color="auto" w:sz="4" w:space="0"/>
            </w:tcBorders>
            <w:shd w:val="clear" w:color="auto" w:fill="auto"/>
            <w:vAlign w:val="center"/>
          </w:tcPr>
          <w:p w14:paraId="27AE9C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4" w:space="0"/>
            </w:tcBorders>
            <w:shd w:val="clear" w:color="auto" w:fill="auto"/>
            <w:vAlign w:val="center"/>
          </w:tcPr>
          <w:p w14:paraId="2C7547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滑坡推力取最大推力为设计值，并应使每层滑坡均满足稳定性要求</w:t>
            </w:r>
          </w:p>
        </w:tc>
      </w:tr>
      <w:tr w14:paraId="2FD8E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5" w:type="dxa"/>
            <w:vMerge w:val="continue"/>
            <w:tcBorders>
              <w:bottom w:val="single" w:color="auto" w:sz="12" w:space="0"/>
              <w:right w:val="single" w:color="auto" w:sz="4" w:space="0"/>
            </w:tcBorders>
            <w:shd w:val="clear" w:color="auto" w:fill="auto"/>
            <w:vAlign w:val="center"/>
          </w:tcPr>
          <w:p w14:paraId="10843E5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32" w:type="dxa"/>
            <w:tcBorders>
              <w:top w:val="single" w:color="auto" w:sz="4" w:space="0"/>
              <w:left w:val="single" w:color="auto" w:sz="4" w:space="0"/>
              <w:bottom w:val="single" w:color="auto" w:sz="12" w:space="0"/>
            </w:tcBorders>
            <w:shd w:val="clear" w:color="auto" w:fill="auto"/>
            <w:vAlign w:val="center"/>
          </w:tcPr>
          <w:p w14:paraId="2FEA8F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选择平行滑动方向的断面不宜少于 3 条，其中</w:t>
            </w: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条应是主滑断面</w:t>
            </w:r>
          </w:p>
        </w:tc>
      </w:tr>
    </w:tbl>
    <w:p w14:paraId="6EE9D4BA">
      <w:pPr>
        <w:spacing w:line="240" w:lineRule="auto"/>
        <w:rPr>
          <w:rFonts w:hint="eastAsia"/>
          <w:lang w:val="en-US" w:eastAsia="zh-CN"/>
        </w:rPr>
      </w:pPr>
      <w:r>
        <w:rPr>
          <w:rFonts w:hint="eastAsia"/>
          <w:lang w:val="en-US" w:eastAsia="zh-CN"/>
        </w:rPr>
        <w:br w:type="page"/>
      </w:r>
    </w:p>
    <w:p w14:paraId="138CB2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滑动面、滑带土抗剪强度确定方法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159"/>
        <w:gridCol w:w="7628"/>
      </w:tblGrid>
      <w:tr w14:paraId="640E3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59" w:type="dxa"/>
            <w:vMerge w:val="restart"/>
            <w:tcBorders>
              <w:top w:val="single" w:color="auto" w:sz="12" w:space="0"/>
              <w:right w:val="single" w:color="auto" w:sz="4" w:space="0"/>
            </w:tcBorders>
            <w:shd w:val="clear" w:color="auto" w:fill="auto"/>
            <w:vAlign w:val="center"/>
          </w:tcPr>
          <w:p w14:paraId="338C053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岩土工程勘察规范</w:t>
            </w:r>
          </w:p>
        </w:tc>
        <w:tc>
          <w:tcPr>
            <w:tcW w:w="7628" w:type="dxa"/>
            <w:tcBorders>
              <w:top w:val="single" w:color="auto" w:sz="12" w:space="0"/>
              <w:left w:val="single" w:color="auto" w:sz="4" w:space="0"/>
              <w:bottom w:val="single" w:color="auto" w:sz="4" w:space="0"/>
            </w:tcBorders>
            <w:shd w:val="clear" w:color="auto" w:fill="auto"/>
            <w:vAlign w:val="center"/>
          </w:tcPr>
          <w:p w14:paraId="5ECE70E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采用室内、野外滑面重合剪，滑带土宜做重塑土或原状土多次剪试验，并求出多次剪和残余剪的抗剪强度</w:t>
            </w:r>
          </w:p>
        </w:tc>
      </w:tr>
      <w:tr w14:paraId="67264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195AF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2AB0F0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采用反分析法检验滑动面的抗剪强度指标</w:t>
            </w:r>
          </w:p>
        </w:tc>
      </w:tr>
      <w:tr w14:paraId="3102C6A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restart"/>
            <w:tcBorders>
              <w:top w:val="single" w:color="auto" w:sz="4" w:space="0"/>
              <w:right w:val="single" w:color="auto" w:sz="4" w:space="0"/>
            </w:tcBorders>
            <w:shd w:val="clear" w:color="auto" w:fill="auto"/>
            <w:vAlign w:val="center"/>
          </w:tcPr>
          <w:p w14:paraId="5202A1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铁路工程不良地质勘察</w:t>
            </w:r>
            <w:r>
              <w:rPr>
                <w:rFonts w:hint="eastAsia" w:ascii="Times New Roman" w:hAnsi="Times New Roman" w:cs="Times New Roman"/>
                <w:b w:val="0"/>
                <w:bCs w:val="0"/>
                <w:i w:val="0"/>
                <w:iCs/>
                <w:color w:val="000000"/>
                <w:sz w:val="16"/>
                <w:szCs w:val="16"/>
                <w:vertAlign w:val="baseline"/>
                <w:lang w:val="en-US" w:eastAsia="zh-CN"/>
              </w:rPr>
              <w:t>规程</w:t>
            </w:r>
          </w:p>
        </w:tc>
        <w:tc>
          <w:tcPr>
            <w:tcW w:w="7628" w:type="dxa"/>
            <w:tcBorders>
              <w:top w:val="single" w:color="auto" w:sz="4" w:space="0"/>
              <w:left w:val="single" w:color="auto" w:sz="4" w:space="0"/>
              <w:bottom w:val="single" w:color="auto" w:sz="4" w:space="0"/>
            </w:tcBorders>
            <w:shd w:val="clear" w:color="auto" w:fill="auto"/>
            <w:vAlign w:val="center"/>
          </w:tcPr>
          <w:p w14:paraId="336DB49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正在活动的滑坡、滑带土为黏性土时，采用残余强度剪或多次快剪</w:t>
            </w:r>
          </w:p>
        </w:tc>
      </w:tr>
      <w:tr w14:paraId="220C5D7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683B4F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793CC23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已稳定滑坡(包括暂时稳定)，采用固结快剪或三轴剪切试验</w:t>
            </w:r>
          </w:p>
        </w:tc>
      </w:tr>
      <w:tr w14:paraId="251D3D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00CBA9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1F5E213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若滑带土的稠度不大，滑动面清晰时，采用滑面重合剪试验</w:t>
            </w:r>
          </w:p>
        </w:tc>
      </w:tr>
      <w:tr w14:paraId="71C0F5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54C474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40E297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若滑动带土为饱和状或泥化流动状时，采用浸水饱和快剪试验</w:t>
            </w:r>
          </w:p>
        </w:tc>
      </w:tr>
      <w:tr w14:paraId="310011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right w:val="single" w:color="auto" w:sz="4" w:space="0"/>
            </w:tcBorders>
            <w:shd w:val="clear" w:color="auto" w:fill="auto"/>
            <w:vAlign w:val="center"/>
          </w:tcPr>
          <w:p w14:paraId="386798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CBCF7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有条件时，可进行原位大面积剪切试验或其他原位测试</w:t>
            </w:r>
          </w:p>
        </w:tc>
      </w:tr>
      <w:tr w14:paraId="61B0136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vMerge w:val="continue"/>
            <w:tcBorders>
              <w:bottom w:val="single" w:color="auto" w:sz="4" w:space="0"/>
              <w:right w:val="single" w:color="auto" w:sz="4" w:space="0"/>
            </w:tcBorders>
            <w:shd w:val="clear" w:color="auto" w:fill="auto"/>
            <w:vAlign w:val="center"/>
          </w:tcPr>
          <w:p w14:paraId="520F2B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28" w:type="dxa"/>
            <w:tcBorders>
              <w:top w:val="single" w:color="auto" w:sz="4" w:space="0"/>
              <w:left w:val="single" w:color="auto" w:sz="4" w:space="0"/>
              <w:bottom w:val="single" w:color="auto" w:sz="4" w:space="0"/>
            </w:tcBorders>
            <w:shd w:val="clear" w:color="auto" w:fill="auto"/>
            <w:vAlign w:val="center"/>
          </w:tcPr>
          <w:p w14:paraId="61EF4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对于均匀饱和黏性土，采用综合粘聚力法</w:t>
            </w:r>
          </w:p>
        </w:tc>
      </w:tr>
      <w:tr w14:paraId="1AC2CC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bottom w:val="single" w:color="auto" w:sz="4" w:space="0"/>
              <w:right w:val="single" w:color="auto" w:sz="4" w:space="0"/>
            </w:tcBorders>
            <w:shd w:val="clear" w:color="auto" w:fill="auto"/>
            <w:vAlign w:val="center"/>
          </w:tcPr>
          <w:p w14:paraId="276A2B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公路工程地质勘察规程</w:t>
            </w:r>
          </w:p>
        </w:tc>
        <w:tc>
          <w:tcPr>
            <w:tcW w:w="7628" w:type="dxa"/>
            <w:tcBorders>
              <w:top w:val="single" w:color="auto" w:sz="4" w:space="0"/>
              <w:left w:val="single" w:color="auto" w:sz="4" w:space="0"/>
              <w:bottom w:val="single" w:color="auto" w:sz="4" w:space="0"/>
            </w:tcBorders>
            <w:shd w:val="clear" w:color="auto" w:fill="auto"/>
            <w:vAlign w:val="center"/>
          </w:tcPr>
          <w:p w14:paraId="16B47D4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滑面重合剪</w:t>
            </w:r>
            <w:r>
              <w:rPr>
                <w:rFonts w:hint="eastAsia" w:ascii="Times New Roman" w:hAnsi="Times New Roman" w:cs="Times New Roman"/>
                <w:b w:val="0"/>
                <w:bCs w:val="0"/>
                <w:i w:val="0"/>
                <w:iCs/>
                <w:color w:val="000000"/>
                <w:kern w:val="2"/>
                <w:sz w:val="16"/>
                <w:szCs w:val="16"/>
                <w:vertAlign w:val="baseline"/>
                <w:lang w:val="en-US" w:eastAsia="zh-CN" w:bidi="ar-SA"/>
              </w:rPr>
              <w:t>、重塑土多次剪，有条件时，宜进行大面积剪切试验</w:t>
            </w:r>
          </w:p>
        </w:tc>
      </w:tr>
      <w:tr w14:paraId="5B48F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45EFFF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抗剪强度参数的反算</w:t>
            </w:r>
          </w:p>
        </w:tc>
        <w:tc>
          <w:tcPr>
            <w:tcW w:w="7628" w:type="dxa"/>
            <w:tcBorders>
              <w:top w:val="single" w:color="auto" w:sz="4" w:space="0"/>
              <w:left w:val="single" w:color="auto" w:sz="4" w:space="0"/>
              <w:bottom w:val="single" w:color="auto" w:sz="4" w:space="0"/>
            </w:tcBorders>
            <w:shd w:val="clear" w:color="auto" w:fill="auto"/>
            <w:vAlign w:val="center"/>
          </w:tcPr>
          <w:p w14:paraId="013FCD07">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是通过已知稳定系数及滑面等条件情况下反算滑面的岩土抗剪强度参数</w:t>
            </w:r>
          </w:p>
          <w:p w14:paraId="0C0376C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当计算的前提十分清晰和准确时，反算的结果是准确的。这种情况下可以反算参数</w:t>
            </w:r>
            <w:r>
              <w:rPr>
                <w:rFonts w:hint="eastAsia" w:ascii="Times New Roman" w:hAnsi="Times New Roman" w:cs="Times New Roman"/>
                <w:b w:val="0"/>
                <w:bCs w:val="0"/>
                <w:i w:val="0"/>
                <w:iCs/>
                <w:color w:val="000000"/>
                <w:kern w:val="2"/>
                <w:sz w:val="16"/>
                <w:szCs w:val="16"/>
                <w:vertAlign w:val="baseline"/>
                <w:lang w:val="en-US" w:eastAsia="zh-CN" w:bidi="ar-SA"/>
              </w:rPr>
              <w:t>为主，确定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滑带抗剪强度</w:t>
            </w:r>
          </w:p>
          <w:p w14:paraId="2ABAC62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②有些情况下，获得的计算前提并不十分清晰和准确，因而反算结果可信度也低，通常也只作为校验之用</w:t>
            </w:r>
          </w:p>
        </w:tc>
      </w:tr>
      <w:tr w14:paraId="527F8F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58E6C8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反算前提</w:t>
            </w:r>
          </w:p>
        </w:tc>
        <w:tc>
          <w:tcPr>
            <w:tcW w:w="7628" w:type="dxa"/>
            <w:tcBorders>
              <w:top w:val="single" w:color="auto" w:sz="4" w:space="0"/>
              <w:left w:val="single" w:color="auto" w:sz="4" w:space="0"/>
              <w:bottom w:val="single" w:color="auto" w:sz="4" w:space="0"/>
            </w:tcBorders>
            <w:shd w:val="clear" w:color="auto" w:fill="auto"/>
            <w:vAlign w:val="center"/>
          </w:tcPr>
          <w:p w14:paraId="7B7E56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反算的基本前提条件</w:t>
            </w:r>
            <w:r>
              <w:rPr>
                <w:rFonts w:hint="eastAsia" w:ascii="Times New Roman" w:hAnsi="Times New Roman" w:cs="Times New Roman"/>
                <w:b w:val="0"/>
                <w:bCs w:val="0"/>
                <w:i w:val="0"/>
                <w:iCs/>
                <w:color w:val="000000"/>
                <w:kern w:val="2"/>
                <w:sz w:val="16"/>
                <w:szCs w:val="16"/>
                <w:vertAlign w:val="baseline"/>
                <w:lang w:val="en-US" w:eastAsia="zh-CN" w:bidi="ar-SA"/>
              </w:rPr>
              <w:t>：</w:t>
            </w:r>
          </w:p>
          <w:p w14:paraId="1BA9E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必须知道当时坡体的稳定系数值</w:t>
            </w:r>
            <w:r>
              <w:rPr>
                <w:rFonts w:hint="eastAsia" w:ascii="Times New Roman" w:hAnsi="Times New Roman" w:cs="Times New Roman"/>
                <w:b w:val="0"/>
                <w:bCs w:val="0"/>
                <w:i w:val="0"/>
                <w:iCs/>
                <w:color w:val="000000"/>
                <w:kern w:val="2"/>
                <w:sz w:val="16"/>
                <w:szCs w:val="16"/>
                <w:vertAlign w:val="baseline"/>
                <w:lang w:val="en-US" w:eastAsia="zh-CN" w:bidi="ar-SA"/>
              </w:rPr>
              <w:t>；</w:t>
            </w:r>
          </w:p>
          <w:p w14:paraId="566588D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要事前知道滑面的确切位置，包括后缘拉裂缝及前缘剪出口等</w:t>
            </w:r>
            <w:r>
              <w:rPr>
                <w:rFonts w:hint="eastAsia" w:ascii="Times New Roman" w:hAnsi="Times New Roman" w:cs="Times New Roman"/>
                <w:b w:val="0"/>
                <w:bCs w:val="0"/>
                <w:i w:val="0"/>
                <w:iCs/>
                <w:color w:val="000000"/>
                <w:kern w:val="2"/>
                <w:sz w:val="16"/>
                <w:szCs w:val="16"/>
                <w:vertAlign w:val="baseline"/>
                <w:lang w:val="en-US" w:eastAsia="zh-CN" w:bidi="ar-SA"/>
              </w:rPr>
              <w:t>；</w:t>
            </w:r>
          </w:p>
          <w:p w14:paraId="68A4C5D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滑坡剧滑动时的工况，必须查清剧滑动前的雨情、震情、水位升降、斜坡弃土等生成剧滑动破坏的外力因素</w:t>
            </w:r>
          </w:p>
        </w:tc>
      </w:tr>
      <w:tr w14:paraId="792765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415DB76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稳定系数的</w:t>
            </w:r>
          </w:p>
          <w:p w14:paraId="140CDD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经验值</w:t>
            </w:r>
          </w:p>
        </w:tc>
        <w:tc>
          <w:tcPr>
            <w:tcW w:w="7628" w:type="dxa"/>
            <w:tcBorders>
              <w:top w:val="single" w:color="auto" w:sz="4" w:space="0"/>
              <w:left w:val="single" w:color="auto" w:sz="4" w:space="0"/>
              <w:bottom w:val="single" w:color="auto" w:sz="4" w:space="0"/>
            </w:tcBorders>
            <w:shd w:val="clear" w:color="auto" w:fill="auto"/>
            <w:vAlign w:val="center"/>
          </w:tcPr>
          <w:p w14:paraId="11B2B70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1.当清坡处于刚滑动阶段，此时正处于极限平衡状态，可认为滑坡稳定系数为1或稍小于1.0</w:t>
            </w:r>
          </w:p>
          <w:p w14:paraId="170616B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2.当滑坡处于剧滑动阶段，稳定系数假设为0.95~0.98，这是可以接受的</w:t>
            </w:r>
          </w:p>
          <w:p w14:paraId="313BC0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3.当滑坡处于挤压变形阶段或强变形阶段，一般稳定系数取1.01~1.05</w:t>
            </w:r>
          </w:p>
          <w:p w14:paraId="15DD5C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4.当滑坡处于蠕动变形阶段或弱变形阶段，稳定系数的取值便没有把挥，因为此时滑面还没有真正形成</w:t>
            </w:r>
          </w:p>
        </w:tc>
      </w:tr>
      <w:tr w14:paraId="0395626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4" w:space="0"/>
              <w:right w:val="single" w:color="auto" w:sz="4" w:space="0"/>
            </w:tcBorders>
            <w:shd w:val="clear" w:color="auto" w:fill="auto"/>
            <w:vAlign w:val="center"/>
          </w:tcPr>
          <w:p w14:paraId="2A10CB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反算整个</w:t>
            </w:r>
          </w:p>
          <w:p w14:paraId="45CC00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滑面抗剪强度</w:t>
            </w:r>
          </w:p>
          <w:p w14:paraId="1A5C69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的平均值</w:t>
            </w:r>
          </w:p>
        </w:tc>
        <w:tc>
          <w:tcPr>
            <w:tcW w:w="7628" w:type="dxa"/>
            <w:tcBorders>
              <w:top w:val="single" w:color="auto" w:sz="4" w:space="0"/>
              <w:left w:val="single" w:color="auto" w:sz="4" w:space="0"/>
              <w:bottom w:val="single" w:color="auto" w:sz="4" w:space="0"/>
            </w:tcBorders>
            <w:shd w:val="clear" w:color="auto" w:fill="auto"/>
            <w:vAlign w:val="center"/>
          </w:tcPr>
          <w:p w14:paraId="1DC9C3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当己知反算的三个前提后，就可以反算出某种工况下(一般为自重工况或暴雨工况)整个滑面的平均</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值.反算采用的公式应视滑面来定。</w:t>
            </w:r>
          </w:p>
          <w:p w14:paraId="1BD3DE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1.综合内摩擦角法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以</w:t>
            </w:r>
            <w:r>
              <w:rPr>
                <w:rFonts w:hint="eastAsia" w:ascii="Times New Roman" w:hAnsi="Times New Roman" w:cs="Times New Roman"/>
                <w:b w:val="0"/>
                <w:bCs w:val="0"/>
                <w:i w:val="0"/>
                <w:iCs/>
                <w:color w:val="000000"/>
                <w:kern w:val="2"/>
                <w:sz w:val="16"/>
                <w:szCs w:val="16"/>
                <w:vertAlign w:val="baseline"/>
                <w:lang w:val="en-US" w:eastAsia="zh-CN" w:bidi="ar-SA"/>
              </w:rPr>
              <w:t>粗</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粒岩屑或残积物为主，滑动过程可以排出滑带水时，令</w:t>
            </w:r>
            <m:oMath>
              <m:r>
                <m:rPr/>
                <w:rPr>
                  <w:rFonts w:hint="default" w:ascii="Cambria Math" w:hAnsi="Cambria Math" w:cs="Times New Roman"/>
                  <w:color w:val="000000"/>
                  <w:kern w:val="2"/>
                  <w:sz w:val="16"/>
                  <w:szCs w:val="16"/>
                  <w:vertAlign w:val="baseline"/>
                  <w:lang w:val="en-US" w:eastAsia="zh-CN" w:bidi="ar-SA"/>
                </w:rPr>
                <m:t>c=0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18B7278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2.综合黏聚力法</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滑带土成分以黏性土为主，土质均匀，滑动带饱水且排水困难时，假定</w:t>
            </w:r>
            <m:oMath>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=0</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反求</w:t>
            </w:r>
            <m:oMath>
              <m:r>
                <m:rPr/>
                <w:rPr>
                  <w:rFonts w:hint="default" w:ascii="Cambria Math" w:hAnsi="Cambria Math" w:cs="Times New Roman"/>
                  <w:color w:val="000000"/>
                  <w:kern w:val="2"/>
                  <w:sz w:val="16"/>
                  <w:szCs w:val="16"/>
                  <w:vertAlign w:val="baseline"/>
                  <w:lang w:val="en-US" w:eastAsia="zh-CN" w:bidi="ar-SA"/>
                </w:rPr>
                <m:t>c</m:t>
              </m:r>
            </m:oMath>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值</w:t>
            </w:r>
          </w:p>
          <w:p w14:paraId="23AC2E7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3.滑带土是黏性土和岩屑碎粒时，则假定不同的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hAnsi="Cambria Math" w:cs="Times New Roman"/>
                <w:i w:val="0"/>
                <w:color w:val="000000"/>
                <w:kern w:val="2"/>
                <w:sz w:val="16"/>
                <w:szCs w:val="16"/>
                <w:vertAlign w:val="baseline"/>
                <w:lang w:val="en-US" w:eastAsia="zh-CN" w:bidi="ar-SA"/>
              </w:rPr>
              <w:t>组合</w:t>
            </w:r>
            <w:r>
              <w:rPr>
                <w:rFonts w:hint="eastAsia" w:ascii="Times New Roman" w:hAnsi="Times New Roman" w:cs="Times New Roman"/>
                <w:b w:val="0"/>
                <w:bCs w:val="0"/>
                <w:i w:val="0"/>
                <w:iCs/>
                <w:color w:val="000000"/>
                <w:kern w:val="2"/>
                <w:sz w:val="16"/>
                <w:szCs w:val="16"/>
                <w:vertAlign w:val="baseline"/>
                <w:lang w:val="en-US" w:eastAsia="zh-CN" w:bidi="ar-SA"/>
              </w:rPr>
              <w:t>值试算求得合适的</w:t>
            </w:r>
            <m:oMath>
              <m:r>
                <m:rPr/>
                <w:rPr>
                  <w:rFonts w:hint="default" w:ascii="Cambria Math" w:hAnsi="Cambria Math" w:cs="Times New Roman"/>
                  <w:color w:val="000000"/>
                  <w:kern w:val="2"/>
                  <w:sz w:val="16"/>
                  <w:szCs w:val="16"/>
                  <w:vertAlign w:val="baseline"/>
                  <w:lang w:val="en-US" w:eastAsia="zh-CN" w:bidi="ar-SA"/>
                </w:rPr>
                <m:t>c</m:t>
              </m:r>
            </m:oMath>
            <w:r>
              <w:rPr>
                <w:rFonts w:hint="eastAsia" w:ascii="Times New Roman" w:hAnsi="Times New Roman" w:cs="Times New Roman"/>
                <w:b w:val="0"/>
                <w:bCs w:val="0"/>
                <w:i w:val="0"/>
                <w:iCs/>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bidi="ar-SA"/>
                </w:rPr>
                <m:t>φ</m:t>
              </m:r>
            </m:oMath>
            <w:r>
              <w:rPr>
                <w:rFonts w:hint="eastAsia" w:ascii="Times New Roman" w:hAnsi="Times New Roman" w:cs="Times New Roman"/>
                <w:b w:val="0"/>
                <w:bCs w:val="0"/>
                <w:i w:val="0"/>
                <w:iCs/>
                <w:color w:val="000000"/>
                <w:kern w:val="2"/>
                <w:sz w:val="16"/>
                <w:szCs w:val="16"/>
                <w:vertAlign w:val="baseline"/>
                <w:lang w:val="en-US" w:eastAsia="zh-CN" w:bidi="ar-SA"/>
              </w:rPr>
              <w:t>值</w:t>
            </w:r>
          </w:p>
        </w:tc>
      </w:tr>
      <w:tr w14:paraId="0CD3E9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159" w:type="dxa"/>
            <w:tcBorders>
              <w:top w:val="single" w:color="auto" w:sz="4" w:space="0"/>
              <w:bottom w:val="single" w:color="auto" w:sz="12" w:space="0"/>
              <w:right w:val="single" w:color="auto" w:sz="4" w:space="0"/>
            </w:tcBorders>
            <w:shd w:val="clear" w:color="auto" w:fill="auto"/>
            <w:vAlign w:val="center"/>
          </w:tcPr>
          <w:p w14:paraId="4C8195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不恢复滑动前原始地面线</w:t>
            </w:r>
          </w:p>
        </w:tc>
        <w:tc>
          <w:tcPr>
            <w:tcW w:w="7628" w:type="dxa"/>
            <w:tcBorders>
              <w:top w:val="single" w:color="auto" w:sz="4" w:space="0"/>
              <w:left w:val="single" w:color="auto" w:sz="4" w:space="0"/>
              <w:bottom w:val="single" w:color="auto" w:sz="12" w:space="0"/>
            </w:tcBorders>
            <w:shd w:val="clear" w:color="auto" w:fill="auto"/>
            <w:vAlign w:val="center"/>
          </w:tcPr>
          <w:p w14:paraId="3F8FDD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不恢复滑动前斜坡断面的反算方法</w:t>
            </w:r>
            <w:r>
              <w:rPr>
                <w:rFonts w:hint="eastAsia" w:ascii="Times New Roman" w:hAnsi="Times New Roman" w:cs="Times New Roman"/>
                <w:b w:val="0"/>
                <w:bCs w:val="0"/>
                <w:i w:val="0"/>
                <w:iCs/>
                <w:color w:val="000000"/>
                <w:kern w:val="2"/>
                <w:sz w:val="16"/>
                <w:szCs w:val="16"/>
                <w:vertAlign w:val="baseline"/>
                <w:lang w:val="en-US" w:eastAsia="zh-CN" w:bidi="ar-SA"/>
              </w:rPr>
              <w:t>：</w:t>
            </w:r>
          </w:p>
          <w:p w14:paraId="5732A2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1.对于单一平面形岩石顺层滑坡，因为地面形状变化很小，可不必恢复原地面而直接用现有滑坡断面进行反算</w:t>
            </w:r>
          </w:p>
          <w:p w14:paraId="2E2E5DB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于古老滑坡，由于滑壁的剥蚀、坍塌，改变了原来的形态，或因缺少原有地形资料，不容易恢复原地面线，这时可不恢复原地面线，而根据滑坡复活时所处的发育阶段及其相应的稳定系数(不一定等于1.0)，用现有断面进行反算。如滑坡处于</w:t>
            </w:r>
            <w:r>
              <w:rPr>
                <w:rFonts w:hint="eastAsia" w:ascii="Times New Roman" w:hAnsi="Times New Roman" w:cs="Times New Roman"/>
                <w:b w:val="0"/>
                <w:bCs w:val="0"/>
                <w:i w:val="0"/>
                <w:iCs/>
                <w:color w:val="000000"/>
                <w:kern w:val="2"/>
                <w:sz w:val="16"/>
                <w:szCs w:val="16"/>
                <w:vertAlign w:val="baseline"/>
                <w:lang w:val="en-US" w:eastAsia="zh-CN" w:bidi="ar-SA"/>
              </w:rPr>
              <w:t>蠕动</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挤压阶段，取稳定系数为1.0</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1.05，正在等速滑动时稳定系数为1.0，加速滑动时稳定系数取0.95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0.98，代入公式进行反算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所得指标反映当前状态</w:t>
            </w:r>
          </w:p>
          <w:p w14:paraId="2B04F8C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当有建筑物(如挡土墙)或地物被滑坡滑动破坏时，在方程中应包括其可能的最大抗力，即滑坡推力，这就是工程地质类比计算法。此外，在计算中还应根据滑坡发生的具体情况决定是否计入静水压力和地震力的作用</w:t>
            </w:r>
          </w:p>
        </w:tc>
      </w:tr>
    </w:tbl>
    <w:p w14:paraId="448C448D">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1AD385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滑坡的公、铁路选线</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787"/>
      </w:tblGrid>
      <w:tr w14:paraId="3DA341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12" w:space="0"/>
            </w:tcBorders>
            <w:shd w:val="clear" w:color="auto" w:fill="auto"/>
            <w:vAlign w:val="center"/>
          </w:tcPr>
          <w:p w14:paraId="35B54DF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1.避开巨型、大型滑坡、错落及滑坡群和错落群、坡脚有地下水出露的山坡</w:t>
            </w:r>
          </w:p>
        </w:tc>
      </w:tr>
      <w:tr w14:paraId="6AB8EF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011EB4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2.滑坡规模小，治理方案可行，选择在有利于滑坡和错落稳定的部位通过</w:t>
            </w:r>
          </w:p>
        </w:tc>
      </w:tr>
      <w:tr w14:paraId="1B3F4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52B6E6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通过稳定的滑坡和错落体时，不宜在其上部填方或下部挖方，不得开挖坡脚，且不应在滑坡体的上方以填方形式通过。一般滑坡体上缘或下缘比滑坡体中部稳定，下缘的路基以路堤形式通过，上缘宜设置成路堑形式(上挖下填的形式)</w:t>
            </w:r>
          </w:p>
        </w:tc>
      </w:tr>
      <w:tr w14:paraId="18C77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11F5C3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4.线路不应与大断裂平行，不宜切割松散堆积体或风化破碎岩的坡脚</w:t>
            </w:r>
          </w:p>
        </w:tc>
      </w:tr>
      <w:tr w14:paraId="5EC9E5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4" w:space="0"/>
            </w:tcBorders>
            <w:shd w:val="clear" w:color="auto" w:fill="auto"/>
            <w:vAlign w:val="center"/>
          </w:tcPr>
          <w:p w14:paraId="4B33A5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避开岩层顺层或贯通节理等不利结构面倾向线路的地段，特别是受河水强烈冲刷的傍河顺层地段</w:t>
            </w:r>
          </w:p>
        </w:tc>
      </w:tr>
      <w:tr w14:paraId="598B09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787" w:type="dxa"/>
            <w:tcBorders>
              <w:top w:val="single" w:color="auto" w:sz="4" w:space="0"/>
              <w:bottom w:val="single" w:color="auto" w:sz="12" w:space="0"/>
            </w:tcBorders>
            <w:shd w:val="clear" w:color="auto" w:fill="auto"/>
            <w:vAlign w:val="center"/>
          </w:tcPr>
          <w:p w14:paraId="0EBA51D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6.越岭地段应避开岩层严重风化破碎带或构造断裂带形成的址口，在山坡的同一侧展线时，上下行线宜避免相互影响</w:t>
            </w:r>
          </w:p>
        </w:tc>
      </w:tr>
    </w:tbl>
    <w:p w14:paraId="57847F08">
      <w:pPr>
        <w:spacing w:line="240" w:lineRule="auto"/>
        <w:rPr>
          <w:rFonts w:hint="eastAsia"/>
          <w:lang w:val="en-US" w:eastAsia="zh-CN"/>
        </w:rPr>
      </w:pPr>
      <w:r>
        <w:rPr>
          <w:rFonts w:hint="eastAsia"/>
          <w:lang w:val="en-US" w:eastAsia="zh-CN"/>
        </w:rPr>
        <w:br w:type="page"/>
      </w:r>
    </w:p>
    <w:p w14:paraId="4248AB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减轻膨胀土对建筑物破坏的措施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6A767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7348D4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工程措施</w:t>
            </w:r>
          </w:p>
        </w:tc>
        <w:tc>
          <w:tcPr>
            <w:tcW w:w="7729" w:type="dxa"/>
            <w:tcBorders>
              <w:top w:val="single" w:color="auto" w:sz="12" w:space="0"/>
              <w:left w:val="single" w:color="auto" w:sz="4" w:space="0"/>
              <w:bottom w:val="single" w:color="auto" w:sz="4" w:space="0"/>
            </w:tcBorders>
            <w:shd w:val="clear" w:color="auto" w:fill="auto"/>
            <w:vAlign w:val="center"/>
          </w:tcPr>
          <w:p w14:paraId="0B2F1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措施内容</w:t>
            </w:r>
          </w:p>
        </w:tc>
      </w:tr>
      <w:tr w14:paraId="4EE29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30E3AA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增加基础埋深</w:t>
            </w:r>
          </w:p>
        </w:tc>
        <w:tc>
          <w:tcPr>
            <w:tcW w:w="7729" w:type="dxa"/>
            <w:tcBorders>
              <w:top w:val="single" w:color="auto" w:sz="4" w:space="0"/>
              <w:left w:val="single" w:color="auto" w:sz="4" w:space="0"/>
              <w:bottom w:val="single" w:color="auto" w:sz="4" w:space="0"/>
            </w:tcBorders>
            <w:shd w:val="clear" w:color="auto" w:fill="auto"/>
            <w:vAlign w:val="center"/>
          </w:tcPr>
          <w:p w14:paraId="468AD32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增加基础埋深，膨胀土的膨胀量减小，规范要求最低要超过大气急剧影响深度</w:t>
            </w:r>
          </w:p>
        </w:tc>
      </w:tr>
      <w:tr w14:paraId="24B04F6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627E71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地基土换填</w:t>
            </w:r>
          </w:p>
        </w:tc>
        <w:tc>
          <w:tcPr>
            <w:tcW w:w="7729" w:type="dxa"/>
            <w:tcBorders>
              <w:top w:val="single" w:color="auto" w:sz="4" w:space="0"/>
              <w:left w:val="single" w:color="auto" w:sz="4" w:space="0"/>
              <w:bottom w:val="single" w:color="auto" w:sz="4" w:space="0"/>
            </w:tcBorders>
            <w:shd w:val="clear" w:color="auto" w:fill="auto"/>
            <w:vAlign w:val="center"/>
          </w:tcPr>
          <w:p w14:paraId="10515CF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换土可采用非膨胀性土或灰土</w:t>
            </w:r>
          </w:p>
        </w:tc>
      </w:tr>
      <w:tr w14:paraId="31ABC6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7B11F4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设置沉降缝</w:t>
            </w:r>
          </w:p>
        </w:tc>
        <w:tc>
          <w:tcPr>
            <w:tcW w:w="7729" w:type="dxa"/>
            <w:tcBorders>
              <w:top w:val="single" w:color="auto" w:sz="4" w:space="0"/>
              <w:left w:val="single" w:color="auto" w:sz="4" w:space="0"/>
              <w:bottom w:val="single" w:color="auto" w:sz="4" w:space="0"/>
            </w:tcBorders>
            <w:shd w:val="clear" w:color="auto" w:fill="auto"/>
            <w:vAlign w:val="center"/>
          </w:tcPr>
          <w:p w14:paraId="0B362B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1.挖方与填方交界处或地基土显著不均匀处</w:t>
            </w:r>
            <w:r>
              <w:rPr>
                <w:rFonts w:hint="eastAsia" w:ascii="Times New Roman" w:hAnsi="Times New Roman" w:cs="Times New Roman"/>
                <w:b w:val="0"/>
                <w:bCs w:val="0"/>
                <w:i w:val="0"/>
                <w:iCs/>
                <w:color w:val="000000"/>
                <w:sz w:val="16"/>
                <w:szCs w:val="16"/>
                <w:vertAlign w:val="baseline"/>
                <w:lang w:val="en-US" w:eastAsia="zh-CN"/>
              </w:rPr>
              <w:t>；</w:t>
            </w:r>
          </w:p>
          <w:p w14:paraId="711A0FE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2.建筑结构(或基础)类型不同部位</w:t>
            </w:r>
            <w:r>
              <w:rPr>
                <w:rFonts w:hint="eastAsia" w:ascii="Times New Roman" w:hAnsi="Times New Roman" w:cs="Times New Roman"/>
                <w:b w:val="0"/>
                <w:bCs w:val="0"/>
                <w:i w:val="0"/>
                <w:iCs/>
                <w:color w:val="000000"/>
                <w:sz w:val="16"/>
                <w:szCs w:val="16"/>
                <w:vertAlign w:val="baseline"/>
                <w:lang w:val="en-US" w:eastAsia="zh-CN"/>
              </w:rPr>
              <w:t>；</w:t>
            </w:r>
          </w:p>
          <w:p w14:paraId="76BBC76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3.建筑物平面转折部位或高度(或荷重)有显著差异部位</w:t>
            </w:r>
          </w:p>
        </w:tc>
      </w:tr>
      <w:tr w14:paraId="44323EA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F695C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宽散水</w:t>
            </w:r>
          </w:p>
        </w:tc>
        <w:tc>
          <w:tcPr>
            <w:tcW w:w="7729" w:type="dxa"/>
            <w:tcBorders>
              <w:top w:val="single" w:color="auto" w:sz="4" w:space="0"/>
              <w:left w:val="single" w:color="auto" w:sz="4" w:space="0"/>
              <w:bottom w:val="single" w:color="auto" w:sz="4" w:space="0"/>
            </w:tcBorders>
            <w:shd w:val="clear" w:color="auto" w:fill="auto"/>
            <w:vAlign w:val="center"/>
          </w:tcPr>
          <w:p w14:paraId="011D5D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散水措施</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是指在房屋等建筑物外墙的墙脚周围，用砖石、混凝土铺成的斜坡，以便将屋面的雨水排至远处，是防止因雨水渗入导致地基下沉的有效措施</w:t>
            </w:r>
          </w:p>
        </w:tc>
      </w:tr>
      <w:tr w14:paraId="425E07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0E4D1A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结构措施</w:t>
            </w:r>
          </w:p>
        </w:tc>
        <w:tc>
          <w:tcPr>
            <w:tcW w:w="7729" w:type="dxa"/>
            <w:tcBorders>
              <w:top w:val="single" w:color="auto" w:sz="4" w:space="0"/>
              <w:left w:val="single" w:color="auto" w:sz="4" w:space="0"/>
              <w:bottom w:val="single" w:color="auto" w:sz="12" w:space="0"/>
            </w:tcBorders>
            <w:shd w:val="clear" w:color="auto" w:fill="auto"/>
            <w:vAlign w:val="center"/>
          </w:tcPr>
          <w:p w14:paraId="305E01B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1.较均匀的弱膨胀土地基，可采用条基</w:t>
            </w:r>
            <w:r>
              <w:rPr>
                <w:rFonts w:hint="eastAsia" w:ascii="Times New Roman" w:hAnsi="Times New Roman" w:cs="Times New Roman"/>
                <w:b w:val="0"/>
                <w:bCs w:val="0"/>
                <w:i w:val="0"/>
                <w:iCs/>
                <w:color w:val="000000"/>
                <w:sz w:val="16"/>
                <w:szCs w:val="16"/>
                <w:vertAlign w:val="baseline"/>
                <w:lang w:val="en-US" w:eastAsia="zh-CN"/>
              </w:rPr>
              <w:t>；</w:t>
            </w:r>
          </w:p>
          <w:p w14:paraId="556469A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2.基础埋深较大或条基基底压力较小时，宜采用墩基</w:t>
            </w:r>
            <w:r>
              <w:rPr>
                <w:rFonts w:hint="eastAsia" w:ascii="Times New Roman" w:hAnsi="Times New Roman" w:cs="Times New Roman"/>
                <w:b w:val="0"/>
                <w:bCs w:val="0"/>
                <w:i w:val="0"/>
                <w:iCs/>
                <w:color w:val="000000"/>
                <w:sz w:val="16"/>
                <w:szCs w:val="16"/>
                <w:vertAlign w:val="baseline"/>
                <w:lang w:val="en-US" w:eastAsia="zh-CN"/>
              </w:rPr>
              <w:t>；</w:t>
            </w:r>
          </w:p>
          <w:p w14:paraId="16DA228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3.承重砌体结构可采用拉结较好的实心砖墙，不得采用空斗墙、砌块墙或无砂混凝土砌体，不宜采用砖拱结构、无砂大孔混凝土和无筋中型砌块等对变形敏感的结构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Ⅱ级</w:t>
            </w:r>
            <w:r>
              <w:rPr>
                <w:rFonts w:hint="default"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Ⅲ级膨胀土地区，砂浆强度等级不宜低于 M2.5</w:t>
            </w:r>
            <w:r>
              <w:rPr>
                <w:rFonts w:hint="eastAsia" w:ascii="Times New Roman" w:hAnsi="Times New Roman" w:cs="Times New Roman"/>
                <w:b w:val="0"/>
                <w:bCs w:val="0"/>
                <w:i w:val="0"/>
                <w:iCs/>
                <w:color w:val="000000"/>
                <w:sz w:val="16"/>
                <w:szCs w:val="16"/>
                <w:vertAlign w:val="baseline"/>
                <w:lang w:val="en-US" w:eastAsia="zh-CN"/>
              </w:rPr>
              <w:t>；</w:t>
            </w:r>
          </w:p>
          <w:p w14:paraId="715C87A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4.房屋顶层和基础顶部宜设置圈梁(地基梁、承台梁可代替基础圈梁)，多层房屋的其他各层可隔层设置，必要时，也可层层设置</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外廊式房屋应采用悬挑结构</w:t>
            </w:r>
          </w:p>
          <w:p w14:paraId="5A9FC7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5.砖混结构房屋设置圈梁</w:t>
            </w:r>
          </w:p>
        </w:tc>
      </w:tr>
    </w:tbl>
    <w:p w14:paraId="517393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31E7F9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盐渍土对建筑材料性能的腐蚀作用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058"/>
        <w:gridCol w:w="7729"/>
      </w:tblGrid>
      <w:tr w14:paraId="155214B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12" w:space="0"/>
              <w:bottom w:val="single" w:color="auto" w:sz="4" w:space="0"/>
              <w:right w:val="single" w:color="auto" w:sz="4" w:space="0"/>
            </w:tcBorders>
            <w:shd w:val="clear" w:color="auto" w:fill="auto"/>
            <w:vAlign w:val="center"/>
          </w:tcPr>
          <w:p w14:paraId="65A709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建筑材料</w:t>
            </w:r>
          </w:p>
        </w:tc>
        <w:tc>
          <w:tcPr>
            <w:tcW w:w="7729" w:type="dxa"/>
            <w:tcBorders>
              <w:top w:val="single" w:color="auto" w:sz="12" w:space="0"/>
              <w:left w:val="single" w:color="auto" w:sz="4" w:space="0"/>
              <w:bottom w:val="single" w:color="auto" w:sz="4" w:space="0"/>
            </w:tcBorders>
            <w:shd w:val="clear" w:color="auto" w:fill="auto"/>
            <w:vAlign w:val="center"/>
          </w:tcPr>
          <w:p w14:paraId="3AE55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产生条件及腐蚀特征</w:t>
            </w:r>
          </w:p>
        </w:tc>
      </w:tr>
      <w:tr w14:paraId="12A38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5CDBEF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沥青</w:t>
            </w:r>
          </w:p>
        </w:tc>
        <w:tc>
          <w:tcPr>
            <w:tcW w:w="7729" w:type="dxa"/>
            <w:tcBorders>
              <w:top w:val="single" w:color="auto" w:sz="4" w:space="0"/>
              <w:left w:val="single" w:color="auto" w:sz="4" w:space="0"/>
              <w:bottom w:val="single" w:color="auto" w:sz="4" w:space="0"/>
            </w:tcBorders>
            <w:shd w:val="clear" w:color="auto" w:fill="auto"/>
            <w:vAlign w:val="center"/>
          </w:tcPr>
          <w:p w14:paraId="0703B4E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1.当氯盐含量大于 3%~5%时，随着含盐量增加，沥青的延展度普遍下降</w:t>
            </w:r>
            <w:r>
              <w:rPr>
                <w:rFonts w:hint="eastAsia" w:ascii="Times New Roman" w:hAnsi="Times New Roman" w:cs="Times New Roman"/>
                <w:b w:val="0"/>
                <w:bCs w:val="0"/>
                <w:i w:val="0"/>
                <w:iCs/>
                <w:color w:val="000000"/>
                <w:sz w:val="16"/>
                <w:szCs w:val="16"/>
                <w:vertAlign w:val="baseline"/>
                <w:lang w:val="en-US" w:eastAsia="zh-CN"/>
              </w:rPr>
              <w:t>；</w:t>
            </w:r>
          </w:p>
          <w:p w14:paraId="09CFCB3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2.Na</w:t>
            </w:r>
            <w:r>
              <w:rPr>
                <w:rFonts w:hint="eastAsia" w:ascii="Times New Roman" w:hAnsi="Times New Roman" w:cs="Times New Roman"/>
                <w:b w:val="0"/>
                <w:bCs w:val="0"/>
                <w:i w:val="0"/>
                <w:iCs/>
                <w:color w:val="000000"/>
                <w:sz w:val="16"/>
                <w:szCs w:val="16"/>
                <w:vertAlign w:val="subscript"/>
                <w:lang w:val="en-US" w:eastAsia="zh-CN"/>
              </w:rPr>
              <w:t>2</w:t>
            </w:r>
            <w:r>
              <w:rPr>
                <w:rFonts w:hint="default" w:ascii="Times New Roman" w:hAnsi="Times New Roman" w:cs="Times New Roman" w:eastAsiaTheme="minorEastAsia"/>
                <w:b w:val="0"/>
                <w:bCs w:val="0"/>
                <w:i w:val="0"/>
                <w:iCs/>
                <w:color w:val="000000"/>
                <w:sz w:val="16"/>
                <w:szCs w:val="16"/>
                <w:vertAlign w:val="baseline"/>
                <w:lang w:val="en-US" w:eastAsia="zh-CN"/>
              </w:rPr>
              <w:t>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和 NaHCO</w:t>
            </w:r>
            <w:r>
              <w:rPr>
                <w:rFonts w:hint="eastAsia" w:ascii="Times New Roman" w:hAnsi="Times New Roman" w:cs="Times New Roman"/>
                <w:b w:val="0"/>
                <w:bCs w:val="0"/>
                <w:i w:val="0"/>
                <w:iCs/>
                <w:color w:val="000000"/>
                <w:sz w:val="16"/>
                <w:szCs w:val="16"/>
                <w:vertAlign w:val="subscript"/>
                <w:lang w:val="en-US" w:eastAsia="zh-CN"/>
              </w:rPr>
              <w:t>3</w:t>
            </w:r>
            <w:r>
              <w:rPr>
                <w:rFonts w:hint="default" w:ascii="Times New Roman" w:hAnsi="Times New Roman" w:cs="Times New Roman" w:eastAsiaTheme="minorEastAsia"/>
                <w:b w:val="0"/>
                <w:bCs w:val="0"/>
                <w:i w:val="0"/>
                <w:iCs/>
                <w:color w:val="000000"/>
                <w:sz w:val="16"/>
                <w:szCs w:val="16"/>
                <w:vertAlign w:val="baseline"/>
                <w:lang w:val="en-US" w:eastAsia="zh-CN"/>
              </w:rPr>
              <w:t>能使的亲水性增加，并使土与沥青互相作用形成水溶盐，造成沥材料乳化</w:t>
            </w:r>
          </w:p>
        </w:tc>
      </w:tr>
      <w:tr w14:paraId="5C6D7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49D733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混凝土</w:t>
            </w:r>
          </w:p>
        </w:tc>
        <w:tc>
          <w:tcPr>
            <w:tcW w:w="7729" w:type="dxa"/>
            <w:tcBorders>
              <w:top w:val="single" w:color="auto" w:sz="4" w:space="0"/>
              <w:left w:val="single" w:color="auto" w:sz="4" w:space="0"/>
              <w:bottom w:val="single" w:color="auto" w:sz="4" w:space="0"/>
            </w:tcBorders>
            <w:shd w:val="clear" w:color="auto" w:fill="auto"/>
            <w:vAlign w:val="center"/>
          </w:tcPr>
          <w:p w14:paraId="134A12C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1.当氯盐含量超过4%，硫酸钠含量超过1%时，对混凝能产生腐蚀作用，尤以</w:t>
            </w:r>
            <w:r>
              <w:rPr>
                <w:rFonts w:hint="default" w:ascii="Times New Roman" w:hAnsi="Times New Roman" w:cs="Times New Roman" w:eastAsiaTheme="minorEastAsia"/>
                <w:b/>
                <w:bCs/>
                <w:i w:val="0"/>
                <w:iCs/>
                <w:color w:val="000000"/>
                <w:sz w:val="16"/>
                <w:szCs w:val="16"/>
                <w:vertAlign w:val="baseline"/>
                <w:lang w:val="en-US" w:eastAsia="zh-CN"/>
              </w:rPr>
              <w:t>硫酸钠结晶的水合物</w:t>
            </w:r>
            <w:r>
              <w:rPr>
                <w:rFonts w:hint="default" w:ascii="Times New Roman" w:hAnsi="Times New Roman" w:cs="Times New Roman" w:eastAsiaTheme="minorEastAsia"/>
                <w:b w:val="0"/>
                <w:bCs w:val="0"/>
                <w:i w:val="0"/>
                <w:iCs/>
                <w:color w:val="000000"/>
                <w:sz w:val="16"/>
                <w:szCs w:val="16"/>
                <w:vertAlign w:val="baseline"/>
                <w:lang w:val="en-US" w:eastAsia="zh-CN"/>
              </w:rPr>
              <w:t>更严重，使水泥加固的土、砂浆、混凝土等产生松胀剥落、掉皮等</w:t>
            </w:r>
            <w:r>
              <w:rPr>
                <w:rFonts w:hint="eastAsia" w:ascii="Times New Roman" w:hAnsi="Times New Roman" w:cs="Times New Roman"/>
                <w:b w:val="0"/>
                <w:bCs w:val="0"/>
                <w:i w:val="0"/>
                <w:iCs/>
                <w:color w:val="000000"/>
                <w:sz w:val="16"/>
                <w:szCs w:val="16"/>
                <w:vertAlign w:val="baseline"/>
                <w:lang w:val="en-US" w:eastAsia="zh-CN"/>
              </w:rPr>
              <w:t>；</w:t>
            </w:r>
          </w:p>
          <w:p w14:paraId="64F1428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2.氯盐和石膏总含量在2%~3%以下时，能加速水泥硬化，提高水泥加固的土的强度</w:t>
            </w:r>
          </w:p>
        </w:tc>
      </w:tr>
      <w:tr w14:paraId="7BA54B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4" w:space="0"/>
              <w:right w:val="single" w:color="auto" w:sz="4" w:space="0"/>
            </w:tcBorders>
            <w:shd w:val="clear" w:color="auto" w:fill="auto"/>
            <w:vAlign w:val="center"/>
          </w:tcPr>
          <w:p w14:paraId="04B891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金属</w:t>
            </w:r>
          </w:p>
        </w:tc>
        <w:tc>
          <w:tcPr>
            <w:tcW w:w="7729" w:type="dxa"/>
            <w:tcBorders>
              <w:top w:val="single" w:color="auto" w:sz="4" w:space="0"/>
              <w:left w:val="single" w:color="auto" w:sz="4" w:space="0"/>
              <w:bottom w:val="single" w:color="auto" w:sz="4" w:space="0"/>
            </w:tcBorders>
            <w:shd w:val="clear" w:color="auto" w:fill="auto"/>
            <w:vAlign w:val="center"/>
          </w:tcPr>
          <w:p w14:paraId="0A0490A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1.易溶盐中的各种酸离子与金属材料直接作用，即可腐蚀金属材料</w:t>
            </w:r>
            <w:r>
              <w:rPr>
                <w:rFonts w:hint="eastAsia" w:ascii="Times New Roman" w:hAnsi="Times New Roman" w:cs="Times New Roman"/>
                <w:b w:val="0"/>
                <w:bCs w:val="0"/>
                <w:i w:val="0"/>
                <w:iCs/>
                <w:color w:val="000000"/>
                <w:sz w:val="16"/>
                <w:szCs w:val="16"/>
                <w:vertAlign w:val="baseline"/>
                <w:lang w:val="en-US" w:eastAsia="zh-CN"/>
              </w:rPr>
              <w:t>；</w:t>
            </w:r>
          </w:p>
          <w:p w14:paraId="6C82B14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2.各种盐的强烈化学反应，促使金属材料遇水后产生不均匀的电位差，导致水与氧等对金属材料的锈蚀</w:t>
            </w:r>
          </w:p>
        </w:tc>
      </w:tr>
      <w:tr w14:paraId="487E36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058" w:type="dxa"/>
            <w:tcBorders>
              <w:top w:val="single" w:color="auto" w:sz="4" w:space="0"/>
              <w:bottom w:val="single" w:color="auto" w:sz="12" w:space="0"/>
              <w:right w:val="single" w:color="auto" w:sz="4" w:space="0"/>
            </w:tcBorders>
            <w:shd w:val="clear" w:color="auto" w:fill="auto"/>
            <w:vAlign w:val="center"/>
          </w:tcPr>
          <w:p w14:paraId="37CCDE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其他</w:t>
            </w:r>
          </w:p>
        </w:tc>
        <w:tc>
          <w:tcPr>
            <w:tcW w:w="7729" w:type="dxa"/>
            <w:tcBorders>
              <w:top w:val="single" w:color="auto" w:sz="4" w:space="0"/>
              <w:left w:val="single" w:color="auto" w:sz="4" w:space="0"/>
              <w:bottom w:val="single" w:color="auto" w:sz="12" w:space="0"/>
            </w:tcBorders>
            <w:shd w:val="clear" w:color="auto" w:fill="auto"/>
            <w:vAlign w:val="center"/>
          </w:tcPr>
          <w:p w14:paraId="6276D87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易溶盐对砖、橡胶等材料均有不同程度的腐蚀性</w:t>
            </w:r>
          </w:p>
        </w:tc>
      </w:tr>
    </w:tbl>
    <w:p w14:paraId="2FC109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7639C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地基冻胀作用的防护与防护措施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240"/>
        <w:gridCol w:w="905"/>
        <w:gridCol w:w="7642"/>
      </w:tblGrid>
      <w:tr w14:paraId="7E901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restart"/>
            <w:tcBorders>
              <w:top w:val="single" w:color="auto" w:sz="12" w:space="0"/>
              <w:right w:val="single" w:color="auto" w:sz="4" w:space="0"/>
            </w:tcBorders>
            <w:shd w:val="clear" w:color="auto" w:fill="auto"/>
            <w:vAlign w:val="center"/>
          </w:tcPr>
          <w:p w14:paraId="4C41F0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冻土地基的防护</w:t>
            </w:r>
          </w:p>
        </w:tc>
        <w:tc>
          <w:tcPr>
            <w:tcW w:w="8547" w:type="dxa"/>
            <w:gridSpan w:val="2"/>
            <w:tcBorders>
              <w:top w:val="single" w:color="auto" w:sz="12" w:space="0"/>
              <w:left w:val="single" w:color="auto" w:sz="4" w:space="0"/>
              <w:bottom w:val="single" w:color="auto" w:sz="4" w:space="0"/>
            </w:tcBorders>
            <w:shd w:val="clear" w:color="auto" w:fill="auto"/>
            <w:vAlign w:val="center"/>
          </w:tcPr>
          <w:p w14:paraId="0BAF60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目的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预防冻土天然状态的改变或消除其危害产生的根源，避免冻土对工程产生危害</w:t>
            </w:r>
          </w:p>
        </w:tc>
      </w:tr>
      <w:tr w14:paraId="5234FE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6F6BD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3D8541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通风基础</w:t>
            </w:r>
          </w:p>
        </w:tc>
        <w:tc>
          <w:tcPr>
            <w:tcW w:w="7642" w:type="dxa"/>
            <w:tcBorders>
              <w:top w:val="single" w:color="auto" w:sz="4" w:space="0"/>
              <w:left w:val="single" w:color="auto" w:sz="4" w:space="0"/>
              <w:bottom w:val="single" w:color="auto" w:sz="4" w:space="0"/>
            </w:tcBorders>
            <w:shd w:val="clear" w:color="auto" w:fill="auto"/>
            <w:vAlign w:val="center"/>
          </w:tcPr>
          <w:p w14:paraId="441666B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w:t>
            </w:r>
            <w:r>
              <w:rPr>
                <w:rFonts w:hint="default" w:ascii="Times New Roman" w:hAnsi="Times New Roman" w:cs="Times New Roman" w:eastAsiaTheme="minorEastAsia"/>
                <w:b w:val="0"/>
                <w:bCs w:val="0"/>
                <w:i w:val="0"/>
                <w:iCs/>
                <w:color w:val="000000"/>
                <w:sz w:val="16"/>
                <w:szCs w:val="16"/>
                <w:vertAlign w:val="baseline"/>
                <w:lang w:val="en-US" w:eastAsia="zh-CN"/>
              </w:rPr>
              <w:t>般包括架空通风和管道通风，是将建筑物通过桩、柱抬升隔离地表，通过埋置通风管道或预设隔热垫层，使建筑物不能和地表直接接触，以达到冻土地基不改变其原始通风基础温度条件而得以维持其稳定性</w:t>
            </w:r>
          </w:p>
        </w:tc>
      </w:tr>
      <w:tr w14:paraId="198519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5A73C8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75D257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粗颖粒土</w:t>
            </w:r>
          </w:p>
          <w:p w14:paraId="63A6BA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垫高地基</w:t>
            </w:r>
          </w:p>
        </w:tc>
        <w:tc>
          <w:tcPr>
            <w:tcW w:w="7642" w:type="dxa"/>
            <w:tcBorders>
              <w:top w:val="single" w:color="auto" w:sz="4" w:space="0"/>
              <w:left w:val="single" w:color="auto" w:sz="4" w:space="0"/>
              <w:bottom w:val="single" w:color="auto" w:sz="4" w:space="0"/>
            </w:tcBorders>
            <w:shd w:val="clear" w:color="auto" w:fill="auto"/>
            <w:vAlign w:val="center"/>
          </w:tcPr>
          <w:p w14:paraId="3BA0415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在年均气温低于</w:t>
            </w:r>
            <w:r>
              <w:rPr>
                <w:rFonts w:hint="eastAsia" w:ascii="Times New Roman" w:hAnsi="Times New Roman" w:cs="Times New Roman"/>
                <w:b w:val="0"/>
                <w:bCs w:val="0"/>
                <w:i w:val="0"/>
                <w:iCs/>
                <w:color w:val="000000"/>
                <w:sz w:val="16"/>
                <w:szCs w:val="16"/>
                <w:vertAlign w:val="baseline"/>
                <w:lang w:val="en-US" w:eastAsia="zh-CN"/>
              </w:rPr>
              <w:t>0℃</w:t>
            </w:r>
            <w:r>
              <w:rPr>
                <w:rFonts w:hint="default" w:ascii="Times New Roman" w:hAnsi="Times New Roman" w:cs="Times New Roman" w:eastAsiaTheme="minorEastAsia"/>
                <w:b w:val="0"/>
                <w:bCs w:val="0"/>
                <w:i w:val="0"/>
                <w:iCs/>
                <w:color w:val="000000"/>
                <w:sz w:val="16"/>
                <w:szCs w:val="16"/>
                <w:vertAlign w:val="baseline"/>
                <w:lang w:val="en-US" w:eastAsia="zh-CN"/>
              </w:rPr>
              <w:t>的冻土地区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大多数建筑地基可采用粗颗粒(碎石、砾石)垫高地基垫高地基超出建筑物外围至少0.3m</w:t>
            </w:r>
          </w:p>
        </w:tc>
      </w:tr>
      <w:tr w14:paraId="609FAE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08C7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5E2F1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铺设隔热层</w:t>
            </w:r>
          </w:p>
        </w:tc>
        <w:tc>
          <w:tcPr>
            <w:tcW w:w="7642" w:type="dxa"/>
            <w:tcBorders>
              <w:top w:val="single" w:color="auto" w:sz="4" w:space="0"/>
              <w:left w:val="single" w:color="auto" w:sz="4" w:space="0"/>
              <w:bottom w:val="single" w:color="auto" w:sz="4" w:space="0"/>
            </w:tcBorders>
            <w:shd w:val="clear" w:color="auto" w:fill="auto"/>
            <w:vAlign w:val="center"/>
          </w:tcPr>
          <w:p w14:paraId="6420579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作为隔热层的材料必须是具有一定刚度的土工织物或泡沫材料，且使用期间不吸湿(防潮性)</w:t>
            </w:r>
          </w:p>
        </w:tc>
      </w:tr>
      <w:tr w14:paraId="5D422A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6C584C3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21518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桩基础</w:t>
            </w:r>
          </w:p>
        </w:tc>
        <w:tc>
          <w:tcPr>
            <w:tcW w:w="7642" w:type="dxa"/>
            <w:tcBorders>
              <w:top w:val="single" w:color="auto" w:sz="4" w:space="0"/>
              <w:left w:val="single" w:color="auto" w:sz="4" w:space="0"/>
              <w:bottom w:val="single" w:color="auto" w:sz="4" w:space="0"/>
            </w:tcBorders>
            <w:shd w:val="clear" w:color="auto" w:fill="auto"/>
            <w:vAlign w:val="center"/>
          </w:tcPr>
          <w:p w14:paraId="3EBED5A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由于桩基可隔离上层建筑与冻土的直接接触，且于其间易于设置架空空间及铺设绝热材料，因此桩基础是冻土区建筑采用相对较为广泛的基础形式</w:t>
            </w:r>
          </w:p>
        </w:tc>
      </w:tr>
      <w:tr w14:paraId="7734F6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bottom w:val="single" w:color="auto" w:sz="4" w:space="0"/>
              <w:right w:val="single" w:color="auto" w:sz="4" w:space="0"/>
            </w:tcBorders>
            <w:shd w:val="clear" w:color="auto" w:fill="auto"/>
            <w:vAlign w:val="center"/>
          </w:tcPr>
          <w:p w14:paraId="7E5DAA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905" w:type="dxa"/>
            <w:tcBorders>
              <w:top w:val="single" w:color="auto" w:sz="4" w:space="0"/>
              <w:left w:val="single" w:color="auto" w:sz="4" w:space="0"/>
              <w:bottom w:val="single" w:color="auto" w:sz="4" w:space="0"/>
            </w:tcBorders>
            <w:shd w:val="clear" w:color="auto" w:fill="auto"/>
            <w:vAlign w:val="center"/>
          </w:tcPr>
          <w:p w14:paraId="4BF32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热棒(桩)</w:t>
            </w:r>
          </w:p>
        </w:tc>
        <w:tc>
          <w:tcPr>
            <w:tcW w:w="7642" w:type="dxa"/>
            <w:tcBorders>
              <w:top w:val="single" w:color="auto" w:sz="4" w:space="0"/>
              <w:left w:val="single" w:color="auto" w:sz="4" w:space="0"/>
              <w:bottom w:val="single" w:color="auto" w:sz="4" w:space="0"/>
            </w:tcBorders>
            <w:shd w:val="clear" w:color="auto" w:fill="auto"/>
            <w:vAlign w:val="center"/>
          </w:tcPr>
          <w:p w14:paraId="5C133D1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热桩是一种特殊类型的桩，通过自身相转换或强制循环制冷消散土体中热量，故其能够将土体内部的温度降低，因此在改善冻土地基、防止冻土融化下沉和冻胀以及提高地基稳定性方面，都是极好的处理手段</w:t>
            </w:r>
          </w:p>
        </w:tc>
      </w:tr>
      <w:tr w14:paraId="63398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restart"/>
            <w:tcBorders>
              <w:top w:val="single" w:color="auto" w:sz="4" w:space="0"/>
              <w:right w:val="single" w:color="auto" w:sz="4" w:space="0"/>
            </w:tcBorders>
            <w:shd w:val="clear" w:color="auto" w:fill="auto"/>
            <w:vAlign w:val="center"/>
          </w:tcPr>
          <w:p w14:paraId="0B331F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冻土地基的防治</w:t>
            </w:r>
          </w:p>
        </w:tc>
        <w:tc>
          <w:tcPr>
            <w:tcW w:w="8547" w:type="dxa"/>
            <w:gridSpan w:val="2"/>
            <w:tcBorders>
              <w:top w:val="single" w:color="auto" w:sz="4" w:space="0"/>
              <w:left w:val="single" w:color="auto" w:sz="4" w:space="0"/>
              <w:bottom w:val="single" w:color="auto" w:sz="4" w:space="0"/>
            </w:tcBorders>
            <w:shd w:val="clear" w:color="auto" w:fill="auto"/>
            <w:vAlign w:val="center"/>
          </w:tcPr>
          <w:p w14:paraId="2262265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目的</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主要是消除其冻胀和融沉特性，以保证工程建设的正常完成和有效运营</w:t>
            </w:r>
          </w:p>
        </w:tc>
      </w:tr>
      <w:tr w14:paraId="78D1F7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271AD4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09F526A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1.多年冻土地基的防冻胀措施</w:t>
            </w:r>
            <w:r>
              <w:rPr>
                <w:rFonts w:hint="eastAsia" w:ascii="Times New Roman" w:hAnsi="Times New Roman" w:cs="Times New Roman"/>
                <w:b w:val="0"/>
                <w:bCs w:val="0"/>
                <w:i w:val="0"/>
                <w:iCs/>
                <w:color w:val="000000"/>
                <w:sz w:val="16"/>
                <w:szCs w:val="16"/>
                <w:vertAlign w:val="baseline"/>
                <w:lang w:val="en-US" w:eastAsia="zh-CN"/>
              </w:rPr>
              <w:t>：</w:t>
            </w:r>
          </w:p>
          <w:p w14:paraId="6F0D943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换填，即用粗砂、砾石等非冻胀性的土体材料置换天然地基的冻胀性土，以消除或消弱天然地基的冻胀性</w:t>
            </w:r>
            <w:r>
              <w:rPr>
                <w:rFonts w:hint="eastAsia" w:ascii="Times New Roman" w:hAnsi="Times New Roman" w:cs="Times New Roman"/>
                <w:b w:val="0"/>
                <w:bCs w:val="0"/>
                <w:i w:val="0"/>
                <w:iCs/>
                <w:color w:val="000000"/>
                <w:sz w:val="16"/>
                <w:szCs w:val="16"/>
                <w:vertAlign w:val="baseline"/>
                <w:lang w:val="en-US" w:eastAsia="zh-CN"/>
              </w:rPr>
              <w:t>；</w:t>
            </w:r>
          </w:p>
          <w:p w14:paraId="6F6A7B2D">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物理化学法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利用交换阳离子及盐分对冻胀的规律对冻土地基进行改良</w:t>
            </w:r>
          </w:p>
        </w:tc>
      </w:tr>
      <w:tr w14:paraId="64BF27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73FFA1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296957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2.冻土地基的防融沉措施</w:t>
            </w:r>
            <w:r>
              <w:rPr>
                <w:rFonts w:hint="eastAsia" w:ascii="Times New Roman" w:hAnsi="Times New Roman" w:cs="Times New Roman"/>
                <w:b w:val="0"/>
                <w:bCs w:val="0"/>
                <w:i w:val="0"/>
                <w:iCs/>
                <w:color w:val="000000"/>
                <w:sz w:val="16"/>
                <w:szCs w:val="16"/>
                <w:vertAlign w:val="baseline"/>
                <w:lang w:val="en-US" w:eastAsia="zh-CN"/>
              </w:rPr>
              <w:t>：</w:t>
            </w:r>
          </w:p>
          <w:p w14:paraId="192899E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主要从改良土体的角度出发，通过剥离土层或其他工业融化方法对冻土进行融、预固结</w:t>
            </w:r>
            <w:r>
              <w:rPr>
                <w:rFonts w:hint="eastAsia" w:ascii="Times New Roman" w:hAnsi="Times New Roman" w:cs="Times New Roman"/>
                <w:b w:val="0"/>
                <w:bCs w:val="0"/>
                <w:i w:val="0"/>
                <w:iCs/>
                <w:color w:val="000000"/>
                <w:sz w:val="16"/>
                <w:szCs w:val="16"/>
                <w:vertAlign w:val="baseline"/>
                <w:lang w:val="en-US" w:eastAsia="zh-CN"/>
              </w:rPr>
              <w:t>；</w:t>
            </w:r>
          </w:p>
          <w:p w14:paraId="30CBBEA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采用纯净的粗颗粒土换填富冰土或含土冰层，以直接消除或消弱土层的融沉</w:t>
            </w:r>
            <w:r>
              <w:rPr>
                <w:rFonts w:hint="eastAsia" w:ascii="Times New Roman" w:hAnsi="Times New Roman" w:cs="Times New Roman"/>
                <w:b w:val="0"/>
                <w:bCs w:val="0"/>
                <w:i w:val="0"/>
                <w:iCs/>
                <w:color w:val="000000"/>
                <w:sz w:val="16"/>
                <w:szCs w:val="16"/>
                <w:vertAlign w:val="baseline"/>
                <w:lang w:val="en-US" w:eastAsia="zh-CN"/>
              </w:rPr>
              <w:t>；</w:t>
            </w:r>
          </w:p>
          <w:p w14:paraId="1E63EB7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工程中也有采取多填方、少挖方的方针，以尽可能避免对冻土的扰动破坏</w:t>
            </w:r>
          </w:p>
        </w:tc>
      </w:tr>
      <w:tr w14:paraId="2F8D72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40" w:type="dxa"/>
            <w:vMerge w:val="continue"/>
            <w:tcBorders>
              <w:right w:val="single" w:color="auto" w:sz="4" w:space="0"/>
            </w:tcBorders>
            <w:shd w:val="clear" w:color="auto" w:fill="auto"/>
            <w:vAlign w:val="center"/>
          </w:tcPr>
          <w:p w14:paraId="46D295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4" w:space="0"/>
            </w:tcBorders>
            <w:shd w:val="clear" w:color="auto" w:fill="auto"/>
            <w:vAlign w:val="center"/>
          </w:tcPr>
          <w:p w14:paraId="2B3536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3.季节性冻土基础工程防冻胀措施</w:t>
            </w:r>
            <w:r>
              <w:rPr>
                <w:rFonts w:hint="eastAsia" w:ascii="Times New Roman" w:hAnsi="Times New Roman" w:cs="Times New Roman"/>
                <w:b w:val="0"/>
                <w:bCs w:val="0"/>
                <w:i w:val="0"/>
                <w:iCs/>
                <w:color w:val="000000"/>
                <w:sz w:val="16"/>
                <w:szCs w:val="16"/>
                <w:vertAlign w:val="baseline"/>
                <w:lang w:val="en-US" w:eastAsia="zh-CN"/>
              </w:rPr>
              <w:t>：</w:t>
            </w:r>
          </w:p>
          <w:p w14:paraId="5DE0F2D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基础四侧换上，采用较纯净的砂、砂砾石等粗颗粒土换填基础四周冻土，填土夯实</w:t>
            </w:r>
            <w:r>
              <w:rPr>
                <w:rFonts w:hint="eastAsia" w:ascii="Times New Roman" w:hAnsi="Times New Roman" w:cs="Times New Roman"/>
                <w:b w:val="0"/>
                <w:bCs w:val="0"/>
                <w:i w:val="0"/>
                <w:iCs/>
                <w:color w:val="000000"/>
                <w:sz w:val="16"/>
                <w:szCs w:val="16"/>
                <w:vertAlign w:val="baseline"/>
                <w:lang w:val="en-US" w:eastAsia="zh-CN"/>
              </w:rPr>
              <w:t>；</w:t>
            </w:r>
          </w:p>
          <w:p w14:paraId="0649ABD4">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改善基础侧表面平滑度，基础必须浇筑密实，具有平滑表面</w:t>
            </w:r>
            <w:r>
              <w:rPr>
                <w:rFonts w:hint="eastAsia" w:ascii="Times New Roman" w:hAnsi="Times New Roman" w:cs="Times New Roman"/>
                <w:b w:val="0"/>
                <w:bCs w:val="0"/>
                <w:i w:val="0"/>
                <w:iCs/>
                <w:color w:val="000000"/>
                <w:sz w:val="16"/>
                <w:szCs w:val="16"/>
                <w:vertAlign w:val="baseline"/>
                <w:lang w:val="en-US" w:eastAsia="zh-CN"/>
              </w:rPr>
              <w:t>；</w:t>
            </w:r>
          </w:p>
          <w:p w14:paraId="2CFAD5A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基础侧面在冻土范围内还可以用工业凡士林、渣油等涂刷以减少切向冻胀力</w:t>
            </w:r>
            <w:r>
              <w:rPr>
                <w:rFonts w:hint="eastAsia" w:ascii="Times New Roman" w:hAnsi="Times New Roman" w:cs="Times New Roman"/>
                <w:b w:val="0"/>
                <w:bCs w:val="0"/>
                <w:i w:val="0"/>
                <w:iCs/>
                <w:color w:val="000000"/>
                <w:sz w:val="16"/>
                <w:szCs w:val="16"/>
                <w:vertAlign w:val="baseline"/>
                <w:lang w:val="en-US" w:eastAsia="zh-CN"/>
              </w:rPr>
              <w:t>；</w:t>
            </w:r>
          </w:p>
          <w:p w14:paraId="5D5DC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选用抗冻胀性基础改变基础断面形状，利用冻胀反力的自锚作用增加基础抗冻拔的能力</w:t>
            </w:r>
          </w:p>
        </w:tc>
      </w:tr>
      <w:tr w14:paraId="2793C2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40" w:type="dxa"/>
            <w:vMerge w:val="continue"/>
            <w:tcBorders>
              <w:bottom w:val="single" w:color="auto" w:sz="12" w:space="0"/>
              <w:right w:val="single" w:color="auto" w:sz="4" w:space="0"/>
            </w:tcBorders>
            <w:shd w:val="clear" w:color="auto" w:fill="auto"/>
            <w:vAlign w:val="center"/>
          </w:tcPr>
          <w:p w14:paraId="39A5BA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547" w:type="dxa"/>
            <w:gridSpan w:val="2"/>
            <w:tcBorders>
              <w:top w:val="single" w:color="auto" w:sz="4" w:space="0"/>
              <w:left w:val="single" w:color="auto" w:sz="4" w:space="0"/>
              <w:bottom w:val="single" w:color="auto" w:sz="12" w:space="0"/>
            </w:tcBorders>
            <w:shd w:val="clear" w:color="auto" w:fill="auto"/>
            <w:vAlign w:val="center"/>
          </w:tcPr>
          <w:p w14:paraId="0634DFB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4.多年冻土地基工程的防融沉措施</w:t>
            </w:r>
            <w:r>
              <w:rPr>
                <w:rFonts w:hint="eastAsia" w:ascii="Times New Roman" w:hAnsi="Times New Roman" w:cs="Times New Roman"/>
                <w:b w:val="0"/>
                <w:bCs w:val="0"/>
                <w:i w:val="0"/>
                <w:iCs/>
                <w:color w:val="000000"/>
                <w:sz w:val="16"/>
                <w:szCs w:val="16"/>
                <w:vertAlign w:val="baseline"/>
                <w:lang w:val="en-US" w:eastAsia="zh-CN"/>
              </w:rPr>
              <w:t>：</w:t>
            </w:r>
          </w:p>
          <w:p w14:paraId="313F26C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eastAsiaTheme="minorEastAsia"/>
                <w:b w:val="0"/>
                <w:bCs w:val="0"/>
                <w:i w:val="0"/>
                <w:iCs/>
                <w:color w:val="000000"/>
                <w:sz w:val="16"/>
                <w:szCs w:val="16"/>
                <w:vertAlign w:val="baseline"/>
                <w:lang w:val="en-US" w:eastAsia="zh-CN"/>
              </w:rPr>
              <w:t>一般采取的办法有换填基底土，对采用融化原则的基底上可换填碎、卵、砾石或粗砂等，换填深度可到季节融化深度或受压层深度</w:t>
            </w:r>
            <w:r>
              <w:rPr>
                <w:rFonts w:hint="eastAsia" w:ascii="Times New Roman" w:hAnsi="Times New Roman" w:cs="Times New Roman"/>
                <w:b w:val="0"/>
                <w:bCs w:val="0"/>
                <w:i w:val="0"/>
                <w:iCs/>
                <w:color w:val="000000"/>
                <w:sz w:val="16"/>
                <w:szCs w:val="16"/>
                <w:vertAlign w:val="baseline"/>
                <w:lang w:val="en-US" w:eastAsia="zh-CN"/>
              </w:rPr>
              <w:t>；</w:t>
            </w:r>
          </w:p>
          <w:p w14:paraId="14827F2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②</w:t>
            </w:r>
            <w:r>
              <w:rPr>
                <w:rFonts w:hint="default" w:ascii="Times New Roman" w:hAnsi="Times New Roman" w:cs="Times New Roman" w:eastAsiaTheme="minorEastAsia"/>
                <w:b w:val="0"/>
                <w:bCs w:val="0"/>
                <w:i w:val="0"/>
                <w:iCs/>
                <w:color w:val="000000"/>
                <w:sz w:val="16"/>
                <w:szCs w:val="16"/>
                <w:vertAlign w:val="baseline"/>
                <w:lang w:val="en-US" w:eastAsia="zh-CN"/>
              </w:rPr>
              <w:t>选择好基础形式，对融沉、强融沉土用轻型墩台，适当增大基底面积，减少压应力，或加深基础埋置深度</w:t>
            </w:r>
            <w:r>
              <w:rPr>
                <w:rFonts w:hint="eastAsia" w:ascii="Times New Roman" w:hAnsi="Times New Roman" w:cs="Times New Roman"/>
                <w:b w:val="0"/>
                <w:bCs w:val="0"/>
                <w:i w:val="0"/>
                <w:iCs/>
                <w:color w:val="000000"/>
                <w:sz w:val="16"/>
                <w:szCs w:val="16"/>
                <w:vertAlign w:val="baseline"/>
                <w:lang w:val="en-US" w:eastAsia="zh-CN"/>
              </w:rPr>
              <w:t>；</w:t>
            </w:r>
          </w:p>
          <w:p w14:paraId="74F1A9D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③</w:t>
            </w:r>
            <w:r>
              <w:rPr>
                <w:rFonts w:hint="default" w:ascii="Times New Roman" w:hAnsi="Times New Roman" w:cs="Times New Roman" w:eastAsiaTheme="minorEastAsia"/>
                <w:b w:val="0"/>
                <w:bCs w:val="0"/>
                <w:i w:val="0"/>
                <w:iCs/>
                <w:color w:val="000000"/>
                <w:sz w:val="16"/>
                <w:szCs w:val="16"/>
                <w:vertAlign w:val="baseline"/>
                <w:lang w:val="en-US" w:eastAsia="zh-CN"/>
              </w:rPr>
              <w:t>注意隔热措施，采取保持冻结原则时施工中注意保护地表上覆盖植被，或以保温性能较好材料铺盖地表减少热渗入量</w:t>
            </w:r>
            <w:r>
              <w:rPr>
                <w:rFonts w:hint="eastAsia" w:ascii="Times New Roman" w:hAnsi="Times New Roman" w:cs="Times New Roman"/>
                <w:b w:val="0"/>
                <w:bCs w:val="0"/>
                <w:i w:val="0"/>
                <w:iCs/>
                <w:color w:val="000000"/>
                <w:sz w:val="16"/>
                <w:szCs w:val="16"/>
                <w:vertAlign w:val="baseline"/>
                <w:lang w:val="en-US" w:eastAsia="zh-CN"/>
              </w:rPr>
              <w:t>；</w:t>
            </w:r>
          </w:p>
          <w:p w14:paraId="3B26643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④</w:t>
            </w:r>
            <w:r>
              <w:rPr>
                <w:rFonts w:hint="default" w:ascii="Times New Roman" w:hAnsi="Times New Roman" w:cs="Times New Roman" w:eastAsiaTheme="minorEastAsia"/>
                <w:b w:val="0"/>
                <w:bCs w:val="0"/>
                <w:i w:val="0"/>
                <w:iCs/>
                <w:color w:val="000000"/>
                <w:sz w:val="16"/>
                <w:szCs w:val="16"/>
                <w:vertAlign w:val="baseline"/>
                <w:lang w:val="en-US" w:eastAsia="zh-CN"/>
              </w:rPr>
              <w:t>施工和养护中，保证结构物周围排水通畅，防止地表水灌入基坑内</w:t>
            </w:r>
          </w:p>
        </w:tc>
      </w:tr>
    </w:tbl>
    <w:p w14:paraId="46ED7647">
      <w:pPr>
        <w:spacing w:line="240" w:lineRule="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7346C8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铁路路基挡土墙适用范围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9642B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36DD24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重力式挡土墙</w:t>
            </w:r>
          </w:p>
        </w:tc>
        <w:tc>
          <w:tcPr>
            <w:tcW w:w="7431" w:type="dxa"/>
            <w:tcBorders>
              <w:top w:val="single" w:color="auto" w:sz="12" w:space="0"/>
              <w:left w:val="single" w:color="auto" w:sz="4" w:space="0"/>
              <w:bottom w:val="single" w:color="auto" w:sz="4" w:space="0"/>
            </w:tcBorders>
            <w:shd w:val="clear" w:color="auto" w:fill="auto"/>
            <w:vAlign w:val="center"/>
          </w:tcPr>
          <w:p w14:paraId="79A4C89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重力式挡土墙适用于一般地区、浸水地区和地震地区。重力式挡土墙可设置于路肩、路堤和路堑等部位。</w:t>
            </w:r>
          </w:p>
          <w:p w14:paraId="2E50CED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1路肩墙、路堤墙，墙高不宜大于10m。2土质路堑地段，墙高不宜大于6m</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石质路堑地段，墙高不宜大于10m。3膨胀岩土路堑地段，墙高不宜大于4m。</w:t>
            </w:r>
            <w:r>
              <w:rPr>
                <w:rFonts w:hint="eastAsia" w:ascii="Times New Roman" w:hAnsi="Times New Roman" w:cs="Times New Roman"/>
                <w:b w:val="0"/>
                <w:bCs w:val="0"/>
                <w:i w:val="0"/>
                <w:iCs/>
                <w:color w:val="000000"/>
                <w:kern w:val="2"/>
                <w:sz w:val="16"/>
                <w:szCs w:val="16"/>
                <w:vertAlign w:val="baseline"/>
                <w:lang w:val="en-US" w:eastAsia="zh-CN" w:bidi="ar-SA"/>
              </w:rPr>
              <w:t>4</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墙身采用浆砌片石时，墙高不宜大于5m。</w:t>
            </w:r>
          </w:p>
        </w:tc>
      </w:tr>
      <w:tr w14:paraId="0FAEB4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9B054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悬臂式和扶壁式</w:t>
            </w:r>
          </w:p>
          <w:p w14:paraId="4FA8BF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挡</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eastAsiaTheme="minorEastAsia"/>
                <w:b/>
                <w:bCs/>
                <w:i w:val="0"/>
                <w:iCs/>
                <w:color w:val="000000"/>
                <w:sz w:val="16"/>
                <w:szCs w:val="16"/>
                <w:vertAlign w:val="baseline"/>
                <w:lang w:val="en-US" w:eastAsia="zh-CN"/>
              </w:rPr>
              <w:t>墙</w:t>
            </w:r>
          </w:p>
        </w:tc>
        <w:tc>
          <w:tcPr>
            <w:tcW w:w="7431" w:type="dxa"/>
            <w:tcBorders>
              <w:top w:val="single" w:color="auto" w:sz="4" w:space="0"/>
              <w:left w:val="single" w:color="auto" w:sz="4" w:space="0"/>
              <w:bottom w:val="single" w:color="auto" w:sz="4" w:space="0"/>
            </w:tcBorders>
            <w:shd w:val="clear" w:color="auto" w:fill="auto"/>
            <w:vAlign w:val="center"/>
          </w:tcPr>
          <w:p w14:paraId="3A8168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悬臂式和扶壁式挡</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墙适用于一般地区、浸水地区和地震地区。悬臂式墙高不宜大于6m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扶壁式墙高不宜大于10m</w:t>
            </w:r>
          </w:p>
        </w:tc>
      </w:tr>
      <w:tr w14:paraId="62230A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6F148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槽型挡土墙</w:t>
            </w:r>
          </w:p>
        </w:tc>
        <w:tc>
          <w:tcPr>
            <w:tcW w:w="7431" w:type="dxa"/>
            <w:tcBorders>
              <w:top w:val="single" w:color="auto" w:sz="4" w:space="0"/>
              <w:left w:val="single" w:color="auto" w:sz="4" w:space="0"/>
              <w:bottom w:val="single" w:color="auto" w:sz="4" w:space="0"/>
            </w:tcBorders>
            <w:shd w:val="clear" w:color="auto" w:fill="auto"/>
            <w:vAlign w:val="center"/>
          </w:tcPr>
          <w:p w14:paraId="67E423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槽型挡土墙适用于地下水位较高的路堑及放坡条件受到限制的路堑或路堤地段</w:t>
            </w:r>
            <w:r>
              <w:rPr>
                <w:rFonts w:hint="eastAsia" w:ascii="Times New Roman" w:hAnsi="Times New Roman" w:cs="Times New Roman"/>
                <w:b w:val="0"/>
                <w:bCs w:val="0"/>
                <w:i w:val="0"/>
                <w:iCs/>
                <w:color w:val="000000"/>
                <w:sz w:val="16"/>
                <w:szCs w:val="16"/>
                <w:vertAlign w:val="baseline"/>
                <w:lang w:val="en-US" w:eastAsia="zh-CN"/>
              </w:rPr>
              <w:t>。边墙悬臂高度不宜大于8m，顶宽不宜小于0.3m</w:t>
            </w:r>
          </w:p>
        </w:tc>
      </w:tr>
      <w:tr w14:paraId="50CA68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7060B46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加筋土挡土墙</w:t>
            </w:r>
          </w:p>
        </w:tc>
        <w:tc>
          <w:tcPr>
            <w:tcW w:w="7431" w:type="dxa"/>
            <w:tcBorders>
              <w:top w:val="single" w:color="auto" w:sz="4" w:space="0"/>
              <w:left w:val="single" w:color="auto" w:sz="4" w:space="0"/>
              <w:bottom w:val="single" w:color="auto" w:sz="4" w:space="0"/>
            </w:tcBorders>
            <w:shd w:val="clear" w:color="auto" w:fill="auto"/>
            <w:vAlign w:val="center"/>
          </w:tcPr>
          <w:p w14:paraId="08F09C6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加筋土挡土墙适用于一般地区和地履地区，可设置于路肩或路堤边坡，单级墙高不宜大于10m</w:t>
            </w:r>
          </w:p>
        </w:tc>
      </w:tr>
      <w:tr w14:paraId="5110A0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73D95F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土钉墙</w:t>
            </w:r>
          </w:p>
        </w:tc>
        <w:tc>
          <w:tcPr>
            <w:tcW w:w="7431" w:type="dxa"/>
            <w:tcBorders>
              <w:top w:val="single" w:color="auto" w:sz="4" w:space="0"/>
              <w:left w:val="single" w:color="auto" w:sz="4" w:space="0"/>
              <w:bottom w:val="single" w:color="auto" w:sz="4" w:space="0"/>
            </w:tcBorders>
            <w:shd w:val="clear" w:color="auto" w:fill="auto"/>
            <w:vAlign w:val="center"/>
          </w:tcPr>
          <w:p w14:paraId="40BEBC6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土钉墙适用于一一般地区和地震地区土质及破碎软弱岩质路堑地段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在腐蚀性地层、膨胀土地段、松散的土质边坡以及地下水较发育地段，不宜采用土钉墙</w:t>
            </w:r>
          </w:p>
        </w:tc>
      </w:tr>
      <w:tr w14:paraId="3323A0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8FC3AA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锚杆挡土墙</w:t>
            </w:r>
          </w:p>
        </w:tc>
        <w:tc>
          <w:tcPr>
            <w:tcW w:w="7431" w:type="dxa"/>
            <w:tcBorders>
              <w:top w:val="single" w:color="auto" w:sz="4" w:space="0"/>
              <w:left w:val="single" w:color="auto" w:sz="4" w:space="0"/>
              <w:bottom w:val="single" w:color="auto" w:sz="4" w:space="0"/>
            </w:tcBorders>
            <w:shd w:val="clear" w:color="auto" w:fill="auto"/>
            <w:vAlign w:val="center"/>
          </w:tcPr>
          <w:p w14:paraId="6AD7436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锚杆挡土墙适用于一般地区和地震地区的岩质和土质边坡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锚杆挡土墙宜设置成单级或两级。在岩层中每级墙高度不宜大于10m:在土层中或拼装预制的柱板式锚杆挡土墙，每级墙高度不宜大于8m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总高度不宜大于16m。上、下两级墙之间应设置平台，宽度不宜小于2m</w:t>
            </w:r>
          </w:p>
        </w:tc>
      </w:tr>
      <w:tr w14:paraId="7E0F7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C3E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桩墙结构</w:t>
            </w:r>
          </w:p>
        </w:tc>
        <w:tc>
          <w:tcPr>
            <w:tcW w:w="7431" w:type="dxa"/>
            <w:tcBorders>
              <w:top w:val="single" w:color="auto" w:sz="4" w:space="0"/>
              <w:left w:val="single" w:color="auto" w:sz="4" w:space="0"/>
              <w:bottom w:val="single" w:color="auto" w:sz="4" w:space="0"/>
            </w:tcBorders>
            <w:shd w:val="clear" w:color="auto" w:fill="auto"/>
            <w:vAlign w:val="center"/>
          </w:tcPr>
          <w:p w14:paraId="62A686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桩墙结构适用于一般地区、浸水地区和地震地区</w:t>
            </w:r>
            <w:r>
              <w:rPr>
                <w:rFonts w:hint="eastAsia" w:ascii="Times New Roman" w:hAnsi="Times New Roman" w:cs="Times New Roman"/>
                <w:b w:val="0"/>
                <w:bCs w:val="0"/>
                <w:i w:val="0"/>
                <w:iCs/>
                <w:color w:val="000000"/>
                <w:sz w:val="16"/>
                <w:szCs w:val="16"/>
                <w:vertAlign w:val="baseline"/>
                <w:lang w:val="en-US" w:eastAsia="zh-CN"/>
              </w:rPr>
              <w:t>。桩悬臂段长度不宜大于12m，大于12m时桩上宜设置预应力锚索</w:t>
            </w:r>
          </w:p>
        </w:tc>
      </w:tr>
      <w:tr w14:paraId="5665C7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4B92461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短卸荷板式挡土墙</w:t>
            </w:r>
          </w:p>
        </w:tc>
        <w:tc>
          <w:tcPr>
            <w:tcW w:w="7431" w:type="dxa"/>
            <w:tcBorders>
              <w:top w:val="single" w:color="auto" w:sz="4" w:space="0"/>
              <w:left w:val="single" w:color="auto" w:sz="4" w:space="0"/>
              <w:bottom w:val="single" w:color="auto" w:sz="4" w:space="0"/>
            </w:tcBorders>
            <w:shd w:val="clear" w:color="auto" w:fill="auto"/>
            <w:vAlign w:val="center"/>
          </w:tcPr>
          <w:p w14:paraId="201B1D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短卸荷板式挡土墙适用于一般地区地基承载力较高的路肩地段，墙高宜为6m~12m</w:t>
            </w:r>
          </w:p>
        </w:tc>
      </w:tr>
      <w:tr w14:paraId="30261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62DC02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锚定板挡土墙</w:t>
            </w:r>
          </w:p>
        </w:tc>
        <w:tc>
          <w:tcPr>
            <w:tcW w:w="7431" w:type="dxa"/>
            <w:tcBorders>
              <w:top w:val="single" w:color="auto" w:sz="4" w:space="0"/>
              <w:left w:val="single" w:color="auto" w:sz="4" w:space="0"/>
              <w:bottom w:val="single" w:color="auto" w:sz="12" w:space="0"/>
            </w:tcBorders>
            <w:shd w:val="clear" w:color="auto" w:fill="auto"/>
            <w:vAlign w:val="center"/>
          </w:tcPr>
          <w:p w14:paraId="03242D0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锚定板挡土墙可用于一般地区的路肩或路堤地段，单级墙高度不宜大于6m</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双级墙总高度不宜大于10</w:t>
            </w:r>
          </w:p>
        </w:tc>
      </w:tr>
    </w:tbl>
    <w:p w14:paraId="7AC679C1">
      <w:pPr>
        <w:pStyle w:val="2"/>
        <w:keepNext w:val="0"/>
        <w:keepLines w:val="0"/>
        <w:pageBreakBefore w:val="0"/>
        <w:widowControl w:val="0"/>
        <w:kinsoku/>
        <w:wordWrap/>
        <w:overflowPunct/>
        <w:topLinePunct w:val="0"/>
        <w:autoSpaceDE/>
        <w:autoSpaceDN/>
        <w:bidi w:val="0"/>
        <w:adjustRightInd/>
        <w:snapToGrid w:val="0"/>
        <w:spacing w:after="0" w:line="240" w:lineRule="auto"/>
        <w:ind w:left="0" w:leftChars="0" w:firstLine="0" w:firstLineChars="0"/>
        <w:textAlignment w:val="auto"/>
        <w:rPr>
          <w:rFonts w:hint="eastAsia"/>
          <w:lang w:val="en-US" w:eastAsia="zh-CN"/>
        </w:rPr>
      </w:pPr>
    </w:p>
    <w:p w14:paraId="35D324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沉降计算（</w:t>
      </w:r>
      <m:oMath>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r>
          <m:rPr>
            <m:sty m:val="bi"/>
          </m:rPr>
          <w:rPr>
            <w:rFonts w:hint="default" w:ascii="Cambria Math" w:hAnsi="Cambria Math" w:eastAsia="黑体" w:cs="黑体"/>
            <w:kern w:val="2"/>
            <w:sz w:val="16"/>
            <w:szCs w:val="16"/>
            <w:lang w:val="en-US" w:eastAsia="zh-CN" w:bidi="ar-SA"/>
          </w:rPr>
          <m:t>s</m:t>
        </m:r>
        <m:r>
          <m:rPr>
            <m:sty m:val="b"/>
          </m:rPr>
          <w:rPr>
            <w:rFonts w:hint="default" w:ascii="Cambria Math" w:hAnsi="Cambria Math" w:eastAsia="黑体" w:cs="黑体"/>
            <w:kern w:val="2"/>
            <w:sz w:val="16"/>
            <w:szCs w:val="16"/>
            <w:lang w:val="en-US" w:eastAsia="zh-CN" w:bidi="ar-SA"/>
          </w:rPr>
          <m:t>'=</m:t>
        </m:r>
        <m:sSub>
          <m:sSubPr>
            <m:ctrlPr>
              <w:rPr>
                <w:rFonts w:hint="default" w:ascii="Cambria Math" w:hAnsi="Cambria Math" w:eastAsia="黑体" w:cs="黑体"/>
                <w:b/>
                <w:bCs/>
                <w:kern w:val="2"/>
                <w:sz w:val="16"/>
                <w:szCs w:val="16"/>
                <w:lang w:val="en-US" w:eastAsia="zh-CN" w:bidi="ar-SA"/>
              </w:rPr>
            </m:ctrlPr>
          </m:sSubPr>
          <m:e>
            <m:r>
              <m:rPr>
                <m:sty m:val="bi"/>
              </m:rPr>
              <w:rPr>
                <w:rFonts w:ascii="Cambria Math" w:hAnsi="Cambria Math" w:cs="黑体"/>
                <w:kern w:val="2"/>
                <w:sz w:val="16"/>
                <w:szCs w:val="16"/>
                <w:lang w:val="en-US" w:bidi="ar-SA"/>
              </w:rPr>
              <m:t>ψ</m:t>
            </m:r>
            <m:ctrlPr>
              <w:rPr>
                <w:rFonts w:hint="default" w:ascii="Cambria Math" w:hAnsi="Cambria Math" w:eastAsia="黑体" w:cs="黑体"/>
                <w:b/>
                <w:bCs/>
                <w:kern w:val="2"/>
                <w:sz w:val="16"/>
                <w:szCs w:val="16"/>
                <w:lang w:val="en-US" w:eastAsia="zh-CN" w:bidi="ar-SA"/>
              </w:rPr>
            </m:ctrlPr>
          </m:e>
          <m:sub>
            <m:r>
              <m:rPr>
                <m:sty m:val="b"/>
              </m:rPr>
              <w:rPr>
                <w:rFonts w:hint="default" w:ascii="Cambria Math" w:hAnsi="Cambria Math" w:eastAsia="黑体" w:cs="黑体"/>
                <w:kern w:val="2"/>
                <w:sz w:val="16"/>
                <w:szCs w:val="16"/>
                <w:lang w:val="en-US" w:eastAsia="zh-CN" w:bidi="ar-SA"/>
              </w:rPr>
              <m:t>s</m:t>
            </m:r>
            <m:ctrlPr>
              <w:rPr>
                <w:rFonts w:hint="default" w:ascii="Cambria Math" w:hAnsi="Cambria Math" w:eastAsia="黑体" w:cs="黑体"/>
                <w:b/>
                <w:bCs/>
                <w:kern w:val="2"/>
                <w:sz w:val="16"/>
                <w:szCs w:val="16"/>
                <w:lang w:val="en-US" w:eastAsia="zh-CN" w:bidi="ar-SA"/>
              </w:rPr>
            </m:ctrlPr>
          </m:sub>
        </m:sSub>
        <m:sSub>
          <m:sSubPr>
            <m:ctrlPr>
              <w:rPr>
                <w:rFonts w:hint="default" w:ascii="Cambria Math" w:hAnsi="Cambria Math" w:eastAsia="黑体" w:cs="黑体"/>
                <w:b/>
                <w:bCs/>
                <w:i/>
                <w:kern w:val="2"/>
                <w:sz w:val="16"/>
                <w:szCs w:val="16"/>
                <w:lang w:val="en-US" w:eastAsia="zh-CN" w:bidi="ar-SA"/>
              </w:rPr>
            </m:ctrlPr>
          </m:sSubPr>
          <m:e>
            <m:r>
              <m:rPr>
                <m:sty m:val="bi"/>
              </m:rPr>
              <w:rPr>
                <w:rFonts w:hint="default" w:ascii="Cambria Math" w:hAnsi="Cambria Math" w:eastAsia="黑体" w:cs="黑体"/>
                <w:kern w:val="2"/>
                <w:sz w:val="16"/>
                <w:szCs w:val="16"/>
                <w:lang w:val="en-US" w:eastAsia="zh-CN" w:bidi="ar-SA"/>
              </w:rPr>
              <m:t>p</m:t>
            </m:r>
            <m:ctrlPr>
              <w:rPr>
                <w:rFonts w:hint="default" w:ascii="Cambria Math" w:hAnsi="Cambria Math" w:eastAsia="黑体" w:cs="黑体"/>
                <w:b/>
                <w:bCs/>
                <w:i/>
                <w:kern w:val="2"/>
                <w:sz w:val="16"/>
                <w:szCs w:val="16"/>
                <w:lang w:val="en-US" w:eastAsia="zh-CN" w:bidi="ar-SA"/>
              </w:rPr>
            </m:ctrlPr>
          </m:e>
          <m:sub>
            <m:r>
              <m:rPr>
                <m:sty m:val="bi"/>
              </m:rPr>
              <w:rPr>
                <w:rFonts w:hint="default" w:ascii="Cambria Math" w:hAnsi="Cambria Math" w:eastAsia="黑体" w:cs="黑体"/>
                <w:kern w:val="2"/>
                <w:sz w:val="16"/>
                <w:szCs w:val="16"/>
                <w:lang w:val="en-US" w:eastAsia="zh-CN" w:bidi="ar-SA"/>
              </w:rPr>
              <m:t>0</m:t>
            </m:r>
            <m:ctrlPr>
              <w:rPr>
                <w:rFonts w:hint="default" w:ascii="Cambria Math" w:hAnsi="Cambria Math" w:eastAsia="黑体" w:cs="黑体"/>
                <w:b/>
                <w:bCs/>
                <w:i/>
                <w:kern w:val="2"/>
                <w:sz w:val="16"/>
                <w:szCs w:val="16"/>
                <w:lang w:val="en-US" w:eastAsia="zh-CN" w:bidi="ar-SA"/>
              </w:rPr>
            </m:ctrlPr>
          </m:sub>
        </m:sSub>
        <m:f>
          <m:fPr>
            <m:ctrlPr>
              <w:rPr>
                <w:rFonts w:hint="default" w:ascii="Cambria Math" w:hAnsi="Cambria Math" w:eastAsia="黑体" w:cs="黑体"/>
                <w:b/>
                <w:kern w:val="2"/>
                <w:sz w:val="16"/>
                <w:szCs w:val="16"/>
                <w:lang w:val="en-US" w:eastAsia="zh-CN" w:bidi="ar-SA"/>
              </w:rPr>
            </m:ctrlPr>
          </m:fPr>
          <m:num>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ctrlPr>
              <w:rPr>
                <w:rFonts w:hint="default" w:ascii="Cambria Math" w:hAnsi="Cambria Math" w:eastAsia="黑体" w:cs="黑体"/>
                <w:b/>
                <w:kern w:val="2"/>
                <w:sz w:val="16"/>
                <w:szCs w:val="16"/>
                <w:lang w:val="en-US" w:eastAsia="zh-CN" w:bidi="ar-SA"/>
              </w:rPr>
            </m:ctrlPr>
          </m:num>
          <m:den>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ctrlPr>
              <w:rPr>
                <w:rFonts w:hint="default" w:ascii="Cambria Math" w:hAnsi="Cambria Math" w:eastAsia="黑体" w:cs="黑体"/>
                <w:b/>
                <w:kern w:val="2"/>
                <w:sz w:val="16"/>
                <w:szCs w:val="16"/>
                <w:lang w:val="en-US" w:eastAsia="zh-CN" w:bidi="ar-SA"/>
              </w:rPr>
            </m:ctrlPr>
          </m:den>
        </m:f>
      </m:oMath>
      <w:r>
        <w:rPr>
          <w:rFonts w:hint="eastAsia"/>
          <w:sz w:val="18"/>
          <w:szCs w:val="21"/>
          <w:lang w:val="en-US" w:eastAsia="zh-CN"/>
        </w:rPr>
        <w:t xml:space="preserve">   </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color w:val="000000"/>
                <w:sz w:val="16"/>
                <w:szCs w:val="16"/>
                <w:vertAlign w:val="baseline"/>
                <w:lang w:val="en-US" w:eastAsia="zh-CN"/>
              </w:rPr>
            </m:ctrlPr>
          </m:naryPr>
          <m:sub>
            <m:ctrlPr>
              <w:rPr>
                <w:rFonts w:hint="default" w:ascii="Cambria Math" w:hAnsi="Cambria Math" w:cs="Times New Roman"/>
                <w:b/>
                <w:color w:val="000000"/>
                <w:sz w:val="16"/>
                <w:szCs w:val="16"/>
                <w:vertAlign w:val="baseline"/>
                <w:lang w:val="en-US" w:eastAsia="zh-CN"/>
              </w:rPr>
            </m:ctrlPr>
          </m:sub>
          <m:sup>
            <m:ctrlPr>
              <w:rPr>
                <w:rFonts w:hint="default" w:ascii="Cambria Math" w:hAnsi="Cambria Math" w:cs="Times New Roman"/>
                <w:b/>
                <w:color w:val="000000"/>
                <w:sz w:val="16"/>
                <w:szCs w:val="16"/>
                <w:vertAlign w:val="baseline"/>
                <w:lang w:val="en-US" w:eastAsia="zh-CN"/>
              </w:rPr>
            </m:ctrlPr>
          </m:sup>
          <m:e>
            <m:f>
              <m:fPr>
                <m:ctrlPr>
                  <w:rPr>
                    <w:rFonts w:hint="default" w:ascii="Cambria Math" w:hAnsi="Cambria Math" w:cs="Times New Roman"/>
                    <w:b/>
                    <w:color w:val="000000"/>
                    <w:sz w:val="16"/>
                    <w:szCs w:val="16"/>
                    <w:vertAlign w:val="baseline"/>
                    <w:lang w:val="en-US" w:eastAsia="zh-CN"/>
                  </w:rPr>
                </m:ctrlPr>
              </m:fPr>
              <m:num>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color w:val="000000"/>
                        <w:sz w:val="16"/>
                        <w:szCs w:val="16"/>
                        <w:vertAlign w:val="baseline"/>
                        <w:lang w:val="en-US" w:eastAsia="zh-CN"/>
                      </w:rPr>
                    </m:ctrlPr>
                  </m:sub>
                </m:sSub>
                <m:r>
                  <m:rPr>
                    <m:sty m:val="b"/>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sSub>
                  <m:sSubPr>
                    <m:ctrlPr>
                      <w:rPr>
                        <w:rFonts w:hint="default" w:ascii="Cambria Math" w:hAnsi="Cambria Math" w:cs="Times New Roman"/>
                        <w:b/>
                        <w:color w:val="000000"/>
                        <w:sz w:val="16"/>
                        <w:szCs w:val="16"/>
                        <w:vertAlign w:val="baseline"/>
                        <w:lang w:val="en-US" w:eastAsia="zh-CN"/>
                      </w:rPr>
                    </m:ctrlPr>
                  </m:sSubPr>
                  <m:e>
                    <m:acc>
                      <m:accPr>
                        <m:chr m:val="̅"/>
                        <m:ctrlPr>
                          <w:rPr>
                            <w:rFonts w:hint="default" w:ascii="Cambria Math" w:hAnsi="Cambria Math" w:cs="Times New Roman"/>
                            <w:b/>
                            <w:color w:val="000000"/>
                            <w:sz w:val="16"/>
                            <w:szCs w:val="16"/>
                            <w:vertAlign w:val="baseline"/>
                            <w:lang w:val="en-US" w:eastAsia="zh-CN"/>
                          </w:rPr>
                        </m:ctrlPr>
                      </m:accPr>
                      <m:e>
                        <m:r>
                          <m:rPr>
                            <m:sty m:val="b"/>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color w:val="000000"/>
                            <w:sz w:val="16"/>
                            <w:szCs w:val="16"/>
                            <w:vertAlign w:val="baseline"/>
                            <w:lang w:val="en-US" w:eastAsia="zh-CN"/>
                          </w:rPr>
                        </m:ctrlPr>
                      </m:e>
                    </m:acc>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i−1</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num>
              <m:den>
                <m:sSub>
                  <m:sSubPr>
                    <m:ctrlPr>
                      <w:rPr>
                        <w:rFonts w:hint="default" w:ascii="Cambria Math" w:hAnsi="Cambria Math" w:cs="Times New Roman"/>
                        <w:b/>
                        <w:color w:val="000000"/>
                        <w:sz w:val="16"/>
                        <w:szCs w:val="16"/>
                        <w:vertAlign w:val="baseline"/>
                        <w:lang w:val="en-US" w:eastAsia="zh-CN"/>
                      </w:rPr>
                    </m:ctrlPr>
                  </m:sSubPr>
                  <m:e>
                    <m:r>
                      <m:rPr>
                        <m:sty m:val="b"/>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color w:val="000000"/>
                        <w:sz w:val="16"/>
                        <w:szCs w:val="16"/>
                        <w:vertAlign w:val="baseline"/>
                        <w:lang w:val="en-US" w:eastAsia="zh-CN"/>
                      </w:rPr>
                    </m:ctrlPr>
                  </m:sub>
                </m:sSub>
                <m:ctrlPr>
                  <w:rPr>
                    <w:rFonts w:hint="default" w:ascii="Cambria Math" w:hAnsi="Cambria Math" w:cs="Times New Roman"/>
                    <w:b/>
                    <w:color w:val="000000"/>
                    <w:sz w:val="16"/>
                    <w:szCs w:val="16"/>
                    <w:vertAlign w:val="baseline"/>
                    <w:lang w:val="en-US" w:eastAsia="zh-CN"/>
                  </w:rPr>
                </m:ctrlPr>
              </m:den>
            </m:f>
            <m:ctrlPr>
              <w:rPr>
                <w:rFonts w:hint="default" w:ascii="Cambria Math" w:hAnsi="Cambria Math" w:cs="Times New Roman"/>
                <w:b/>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2"/>
        <w:gridCol w:w="472"/>
        <w:gridCol w:w="473"/>
        <w:gridCol w:w="1300"/>
        <w:gridCol w:w="616"/>
        <w:gridCol w:w="2009"/>
        <w:gridCol w:w="833"/>
        <w:gridCol w:w="1221"/>
      </w:tblGrid>
      <w:tr w14:paraId="3EF1E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5DABE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60B246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5D71EEE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72" w:type="dxa"/>
            <w:tcBorders>
              <w:top w:val="single" w:color="auto" w:sz="12" w:space="0"/>
              <w:left w:val="single" w:color="auto" w:sz="4" w:space="0"/>
              <w:bottom w:val="single" w:color="auto" w:sz="4" w:space="0"/>
              <w:right w:val="single" w:color="auto" w:sz="4" w:space="0"/>
            </w:tcBorders>
            <w:shd w:val="clear" w:color="auto" w:fill="auto"/>
            <w:vAlign w:val="center"/>
          </w:tcPr>
          <w:p w14:paraId="316067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3" w:type="dxa"/>
            <w:tcBorders>
              <w:top w:val="single" w:color="auto" w:sz="12" w:space="0"/>
              <w:bottom w:val="single" w:color="auto" w:sz="4" w:space="0"/>
              <w:right w:val="single" w:color="auto" w:sz="4" w:space="0"/>
            </w:tcBorders>
            <w:shd w:val="clear" w:color="auto" w:fill="auto"/>
            <w:vAlign w:val="center"/>
          </w:tcPr>
          <w:p w14:paraId="532E2EF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1FE1C9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4E51C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289644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r>
                  <m:rPr>
                    <m:sty m:val="b"/>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color w:val="000000"/>
                        <w:kern w:val="2"/>
                        <w:sz w:val="13"/>
                        <w:szCs w:val="13"/>
                        <w:vertAlign w:val="baseline"/>
                        <w:lang w:val="en-US" w:eastAsia="zh-CN" w:bidi="ar-SA"/>
                      </w:rPr>
                    </m:ctrlPr>
                  </m:sSubPr>
                  <m:e>
                    <m:r>
                      <m:rPr>
                        <m:sty m:val="b"/>
                      </m:rPr>
                      <w:rPr>
                        <w:rFonts w:hint="default" w:ascii="Cambria Math" w:hAnsi="Cambria Math" w:cs="Times New Roman"/>
                        <w:color w:val="000000"/>
                        <w:kern w:val="2"/>
                        <w:sz w:val="13"/>
                        <w:szCs w:val="13"/>
                        <w:vertAlign w:val="baseline"/>
                        <w:lang w:val="en-US" w:eastAsia="zh-CN" w:bidi="ar-SA"/>
                      </w:rPr>
                      <m:t>p</m:t>
                    </m:r>
                    <m:ctrlPr>
                      <w:rPr>
                        <w:rFonts w:hint="default" w:ascii="Cambria Math" w:hAnsi="Cambria Math" w:cs="Times New Roman"/>
                        <w:b/>
                        <w:color w:val="000000"/>
                        <w:kern w:val="2"/>
                        <w:sz w:val="13"/>
                        <w:szCs w:val="13"/>
                        <w:vertAlign w:val="baseline"/>
                        <w:lang w:val="en-US" w:eastAsia="zh-CN" w:bidi="ar-SA"/>
                      </w:rPr>
                    </m:ctrlPr>
                  </m:e>
                  <m:sub>
                    <m:r>
                      <m:rPr>
                        <m:sty m:val="b"/>
                      </m:rPr>
                      <w:rPr>
                        <w:rFonts w:hint="default" w:ascii="Cambria Math" w:hAnsi="Cambria Math" w:cs="Times New Roman"/>
                        <w:color w:val="000000"/>
                        <w:kern w:val="2"/>
                        <w:sz w:val="13"/>
                        <w:szCs w:val="13"/>
                        <w:vertAlign w:val="baseline"/>
                        <w:lang w:val="en-US" w:eastAsia="zh-CN" w:bidi="ar-SA"/>
                      </w:rPr>
                      <m:t>0</m:t>
                    </m:r>
                    <m:ctrlPr>
                      <w:rPr>
                        <w:rFonts w:hint="default" w:ascii="Cambria Math" w:hAnsi="Cambria Math" w:cs="Times New Roman"/>
                        <w:b/>
                        <w:color w:val="000000"/>
                        <w:kern w:val="2"/>
                        <w:sz w:val="13"/>
                        <w:szCs w:val="13"/>
                        <w:vertAlign w:val="baseline"/>
                        <w:lang w:val="en-US" w:eastAsia="zh-CN" w:bidi="ar-SA"/>
                      </w:rPr>
                    </m:ctrlPr>
                  </m:sub>
                </m:sSub>
                <m:f>
                  <m:fPr>
                    <m:ctrlPr>
                      <w:rPr>
                        <w:rFonts w:hint="default" w:ascii="Cambria Math" w:hAnsi="Cambria Math" w:cs="Times New Roman"/>
                        <w:b/>
                        <w:bCs w:val="0"/>
                        <w:iCs/>
                        <w:color w:val="000000"/>
                        <w:kern w:val="2"/>
                        <w:sz w:val="13"/>
                        <w:szCs w:val="13"/>
                        <w:vertAlign w:val="baseline"/>
                        <w:lang w:val="en-US" w:eastAsia="zh-CN" w:bidi="ar-SA"/>
                      </w:rPr>
                    </m:ctrlPr>
                  </m:fPr>
                  <m:num>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bCs w:val="0"/>
                        <w:iCs/>
                        <w:color w:val="000000"/>
                        <w:kern w:val="2"/>
                        <w:sz w:val="13"/>
                        <w:szCs w:val="13"/>
                        <w:vertAlign w:val="baseline"/>
                        <w:lang w:val="en-US" w:eastAsia="zh-CN"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Cs/>
                        <w:color w:val="000000"/>
                        <w:kern w:val="2"/>
                        <w:sz w:val="13"/>
                        <w:szCs w:val="13"/>
                        <w:vertAlign w:val="baseline"/>
                        <w:lang w:val="en-US" w:eastAsia="zh-CN" w:bidi="ar-SA"/>
                      </w:rPr>
                    </m:ctrlPr>
                  </m:den>
                </m:f>
              </m:oMath>
            </m:oMathPara>
          </w:p>
        </w:tc>
        <w:tc>
          <w:tcPr>
            <w:tcW w:w="833" w:type="dxa"/>
            <w:tcBorders>
              <w:top w:val="single" w:color="auto" w:sz="12" w:space="0"/>
              <w:bottom w:val="single" w:color="auto" w:sz="4" w:space="0"/>
              <w:right w:val="single" w:color="auto" w:sz="4" w:space="0"/>
            </w:tcBorders>
            <w:shd w:val="clear" w:color="auto" w:fill="auto"/>
            <w:vAlign w:val="center"/>
          </w:tcPr>
          <w:p w14:paraId="6A796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nary>
                  <m:naryPr>
                    <m:chr m:val="∑"/>
                    <m:limLoc m:val="undOvr"/>
                    <m:ctrlPr>
                      <w:rPr>
                        <w:rFonts w:hint="default" w:ascii="Cambria Math" w:hAnsi="Cambria Math" w:cs="Times New Roman"/>
                        <w:b/>
                        <w:bCs w:val="0"/>
                        <w:i/>
                        <w:iCs/>
                        <w:color w:val="000000"/>
                        <w:kern w:val="2"/>
                        <w:sz w:val="13"/>
                        <w:szCs w:val="13"/>
                        <w:vertAlign w:val="baseline"/>
                        <w:lang w:val="en-US" w:eastAsia="zh-CN" w:bidi="ar-SA"/>
                      </w:rPr>
                    </m:ctrlPr>
                  </m:naryPr>
                  <m:sub>
                    <m:r>
                      <m:rPr>
                        <m:sty m:val="b"/>
                      </m:rPr>
                      <w:rPr>
                        <w:rFonts w:hint="default" w:ascii="Cambria Math" w:hAnsi="Cambria Math" w:cs="Times New Roman"/>
                        <w:color w:val="000000"/>
                        <w:kern w:val="2"/>
                        <w:sz w:val="13"/>
                        <w:szCs w:val="13"/>
                        <w:vertAlign w:val="baseline"/>
                        <w:lang w:val="en-US" w:eastAsia="zh-CN" w:bidi="ar-SA"/>
                      </w:rPr>
                      <m:t>j</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eastAsia="zh-CN" w:bidi="ar-SA"/>
                      </w:rPr>
                    </m:ctrlPr>
                  </m:sub>
                  <m:sup>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eastAsia="zh-CN" w:bidi="ar-SA"/>
                      </w:rPr>
                    </m:ctrlPr>
                  </m:sup>
                  <m:e>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j</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eastAsia="zh-CN" w:bidi="ar-SA"/>
                      </w:rPr>
                    </m:ctrlPr>
                  </m:e>
                </m:nary>
              </m:oMath>
            </m:oMathPara>
          </w:p>
        </w:tc>
        <w:tc>
          <w:tcPr>
            <w:tcW w:w="1221" w:type="dxa"/>
            <w:tcBorders>
              <w:top w:val="single" w:color="auto" w:sz="12" w:space="0"/>
              <w:bottom w:val="single" w:color="auto" w:sz="4" w:space="0"/>
              <w:right w:val="nil"/>
            </w:tcBorders>
            <w:shd w:val="clear" w:color="auto" w:fill="auto"/>
            <w:vAlign w:val="center"/>
          </w:tcPr>
          <w:p w14:paraId="69160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bCs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bidi="ar-SA"/>
                  </w:rPr>
                  <m:t>≤</m:t>
                </m:r>
                <m:r>
                  <m:rPr>
                    <m:sty m:val="bi"/>
                  </m:rPr>
                  <w:rPr>
                    <w:rFonts w:hint="default" w:ascii="Cambria Math" w:hAnsi="Cambria Math" w:cs="Times New Roman"/>
                    <w:color w:val="000000"/>
                    <w:kern w:val="2"/>
                    <w:sz w:val="13"/>
                    <w:szCs w:val="13"/>
                    <w:vertAlign w:val="baseline"/>
                    <w:lang w:val="en-US" w:eastAsia="zh-CN" w:bidi="ar-SA"/>
                  </w:rPr>
                  <m:t>0.025</m:t>
                </m:r>
                <m:r>
                  <m:rPr>
                    <m:sty m:val="b"/>
                  </m:rPr>
                  <w:rPr>
                    <w:rFonts w:hint="eastAsia" w:ascii="Cambria Math" w:hAnsi="Cambria Math" w:cs="Times New Roman"/>
                    <w:color w:val="000000"/>
                    <w:kern w:val="2"/>
                    <w:sz w:val="13"/>
                    <w:szCs w:val="13"/>
                    <w:vertAlign w:val="baseline"/>
                    <w:lang w:val="en-US" w:eastAsia="zh-CN" w:bidi="ar-SA"/>
                  </w:rPr>
                  <m:t>时满足</m:t>
                </m:r>
              </m:oMath>
            </m:oMathPara>
          </w:p>
        </w:tc>
      </w:tr>
      <w:tr w14:paraId="2175AD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3DB11A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6B268D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2" w:type="dxa"/>
            <w:tcBorders>
              <w:top w:val="single" w:color="auto" w:sz="4" w:space="0"/>
              <w:bottom w:val="single" w:color="auto" w:sz="4" w:space="0"/>
              <w:right w:val="single" w:color="auto" w:sz="4" w:space="0"/>
            </w:tcBorders>
            <w:shd w:val="clear" w:color="auto" w:fill="auto"/>
            <w:vAlign w:val="center"/>
          </w:tcPr>
          <w:p w14:paraId="26E6FC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BE1AF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3" w:type="dxa"/>
            <w:tcBorders>
              <w:top w:val="single" w:color="auto" w:sz="4" w:space="0"/>
              <w:bottom w:val="single" w:color="auto" w:sz="4" w:space="0"/>
              <w:right w:val="single" w:color="auto" w:sz="4" w:space="0"/>
            </w:tcBorders>
            <w:shd w:val="clear" w:color="auto" w:fill="auto"/>
            <w:vAlign w:val="center"/>
          </w:tcPr>
          <w:p w14:paraId="0A88D2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7682B2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6B6343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02EA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833" w:type="dxa"/>
            <w:tcBorders>
              <w:top w:val="single" w:color="auto" w:sz="4" w:space="0"/>
              <w:bottom w:val="single" w:color="auto" w:sz="4" w:space="0"/>
              <w:right w:val="single" w:color="auto" w:sz="4" w:space="0"/>
            </w:tcBorders>
            <w:shd w:val="clear" w:color="auto" w:fill="auto"/>
            <w:vAlign w:val="center"/>
          </w:tcPr>
          <w:p w14:paraId="69D1EC1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221" w:type="dxa"/>
            <w:tcBorders>
              <w:top w:val="single" w:color="auto" w:sz="4" w:space="0"/>
              <w:bottom w:val="single" w:color="auto" w:sz="4" w:space="0"/>
              <w:right w:val="nil"/>
            </w:tcBorders>
            <w:shd w:val="clear" w:color="auto" w:fill="auto"/>
            <w:vAlign w:val="center"/>
          </w:tcPr>
          <w:p w14:paraId="0C3A42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0</w:t>
            </w:r>
          </w:p>
        </w:tc>
      </w:tr>
      <w:tr w14:paraId="4B75C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5734C6F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3BF20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bottom w:val="single" w:color="auto" w:sz="4" w:space="0"/>
              <w:right w:val="single" w:color="auto" w:sz="4" w:space="0"/>
            </w:tcBorders>
            <w:shd w:val="clear" w:color="auto" w:fill="auto"/>
            <w:vAlign w:val="center"/>
          </w:tcPr>
          <w:p w14:paraId="4BD3DD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6A0F5C8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48D19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1B9A12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2FE813A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07998F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3BBE65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4E2510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2EFA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13B399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7C3562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7C924D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13146D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475088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36085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494D03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281906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FE190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7413702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21CBE76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2ED860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B45C2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2C2F2E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4" w:space="0"/>
              <w:right w:val="single" w:color="auto" w:sz="4" w:space="0"/>
            </w:tcBorders>
            <w:shd w:val="clear" w:color="auto" w:fill="auto"/>
            <w:vAlign w:val="center"/>
          </w:tcPr>
          <w:p w14:paraId="47BE30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4" w:space="0"/>
              <w:right w:val="single" w:color="auto" w:sz="4" w:space="0"/>
            </w:tcBorders>
            <w:shd w:val="clear" w:color="auto" w:fill="auto"/>
            <w:vAlign w:val="center"/>
          </w:tcPr>
          <w:p w14:paraId="514094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58D29D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38B11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4" w:space="0"/>
              <w:right w:val="single" w:color="auto" w:sz="4" w:space="0"/>
            </w:tcBorders>
            <w:shd w:val="clear" w:color="auto" w:fill="auto"/>
            <w:vAlign w:val="center"/>
          </w:tcPr>
          <w:p w14:paraId="5B8DD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4" w:space="0"/>
              <w:right w:val="single" w:color="auto" w:sz="4" w:space="0"/>
            </w:tcBorders>
            <w:shd w:val="clear" w:color="auto" w:fill="auto"/>
            <w:vAlign w:val="center"/>
          </w:tcPr>
          <w:p w14:paraId="748F77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4" w:space="0"/>
              <w:right w:val="nil"/>
            </w:tcBorders>
            <w:shd w:val="clear" w:color="auto" w:fill="auto"/>
            <w:vAlign w:val="center"/>
          </w:tcPr>
          <w:p w14:paraId="058999D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1056F8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5FB2F0F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498607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3EC137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2" w:type="dxa"/>
            <w:tcBorders>
              <w:top w:val="single" w:color="auto" w:sz="4" w:space="0"/>
              <w:left w:val="single" w:color="auto" w:sz="4" w:space="0"/>
              <w:bottom w:val="single" w:color="auto" w:sz="12" w:space="0"/>
              <w:right w:val="single" w:color="auto" w:sz="4" w:space="0"/>
            </w:tcBorders>
            <w:shd w:val="clear" w:color="auto" w:fill="auto"/>
            <w:vAlign w:val="center"/>
          </w:tcPr>
          <w:p w14:paraId="500431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3" w:type="dxa"/>
            <w:tcBorders>
              <w:top w:val="single" w:color="auto" w:sz="4" w:space="0"/>
              <w:bottom w:val="single" w:color="auto" w:sz="12" w:space="0"/>
              <w:right w:val="single" w:color="auto" w:sz="4" w:space="0"/>
            </w:tcBorders>
            <w:shd w:val="clear" w:color="auto" w:fill="auto"/>
            <w:vAlign w:val="center"/>
          </w:tcPr>
          <w:p w14:paraId="66536AB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44AB4C2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21A0E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tcBorders>
              <w:top w:val="single" w:color="auto" w:sz="4" w:space="0"/>
              <w:bottom w:val="single" w:color="auto" w:sz="12" w:space="0"/>
              <w:right w:val="single" w:color="auto" w:sz="4" w:space="0"/>
            </w:tcBorders>
            <w:shd w:val="clear" w:color="auto" w:fill="auto"/>
            <w:vAlign w:val="center"/>
          </w:tcPr>
          <w:p w14:paraId="4E3BFA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833" w:type="dxa"/>
            <w:tcBorders>
              <w:top w:val="single" w:color="auto" w:sz="4" w:space="0"/>
              <w:bottom w:val="single" w:color="auto" w:sz="12" w:space="0"/>
              <w:right w:val="single" w:color="auto" w:sz="4" w:space="0"/>
            </w:tcBorders>
            <w:shd w:val="clear" w:color="auto" w:fill="auto"/>
            <w:vAlign w:val="center"/>
          </w:tcPr>
          <w:p w14:paraId="04961D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221" w:type="dxa"/>
            <w:tcBorders>
              <w:top w:val="single" w:color="auto" w:sz="4" w:space="0"/>
              <w:bottom w:val="single" w:color="auto" w:sz="12" w:space="0"/>
              <w:right w:val="nil"/>
            </w:tcBorders>
            <w:shd w:val="clear" w:color="auto" w:fill="auto"/>
            <w:vAlign w:val="center"/>
          </w:tcPr>
          <w:p w14:paraId="3AE448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80EC4D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drawing>
          <wp:anchor distT="0" distB="0" distL="114300" distR="114300" simplePos="0" relativeHeight="251662336" behindDoc="0" locked="0" layoutInCell="1" allowOverlap="1">
            <wp:simplePos x="0" y="0"/>
            <wp:positionH relativeFrom="column">
              <wp:posOffset>3623945</wp:posOffset>
            </wp:positionH>
            <wp:positionV relativeFrom="paragraph">
              <wp:posOffset>141605</wp:posOffset>
            </wp:positionV>
            <wp:extent cx="1756410" cy="279400"/>
            <wp:effectExtent l="0" t="0" r="15240" b="6350"/>
            <wp:wrapNone/>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2"/>
                    <a:stretch>
                      <a:fillRect/>
                    </a:stretch>
                  </pic:blipFill>
                  <pic:spPr>
                    <a:xfrm>
                      <a:off x="0" y="0"/>
                      <a:ext cx="1756410" cy="279400"/>
                    </a:xfrm>
                    <a:prstGeom prst="rect">
                      <a:avLst/>
                    </a:prstGeom>
                    <a:noFill/>
                    <a:ln>
                      <a:noFill/>
                    </a:ln>
                  </pic:spPr>
                </pic:pic>
              </a:graphicData>
            </a:graphic>
          </wp:anchor>
        </w:drawing>
      </w: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46A20D1B">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28FF197">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47CF59D5">
      <w:pPr>
        <w:spacing w:line="240" w:lineRule="auto"/>
        <w:rPr>
          <w:rFonts w:hint="eastAsia"/>
          <w:lang w:val="en-US" w:eastAsia="zh-CN"/>
        </w:rPr>
      </w:pPr>
    </w:p>
    <w:p w14:paraId="011DD4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压缩模量当量值计算（</w:t>
      </w:r>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b/>
                <w:bCs w:val="0"/>
                <w:i w:val="0"/>
                <w:color w:val="000000"/>
                <w:sz w:val="16"/>
                <w:szCs w:val="16"/>
                <w:vertAlign w:val="baseline"/>
                <w:lang w:val="en-US" w:eastAsia="zh-CN"/>
              </w:rPr>
            </m:ctrlPr>
          </m:naryPr>
          <m:sub>
            <m:ctrlPr>
              <w:rPr>
                <w:rFonts w:hint="default" w:ascii="Cambria Math" w:hAnsi="Cambria Math" w:cs="Times New Roman"/>
                <w:b/>
                <w:bCs w:val="0"/>
                <w:i w:val="0"/>
                <w:color w:val="000000"/>
                <w:sz w:val="16"/>
                <w:szCs w:val="16"/>
                <w:vertAlign w:val="baseline"/>
                <w:lang w:val="en-US" w:eastAsia="zh-CN"/>
              </w:rPr>
            </m:ctrlPr>
          </m:sub>
          <m:sup>
            <m:ctrlPr>
              <w:rPr>
                <w:rFonts w:hint="default" w:ascii="Cambria Math" w:hAnsi="Cambria Math" w:cs="Times New Roman"/>
                <w:b/>
                <w:bCs w:val="0"/>
                <w:i w:val="0"/>
                <w:color w:val="000000"/>
                <w:sz w:val="16"/>
                <w:szCs w:val="16"/>
                <w:vertAlign w:val="baseline"/>
                <w:lang w:val="en-US" w:eastAsia="zh-CN"/>
              </w:rPr>
            </m:ctrlPr>
          </m:sup>
          <m:e>
            <m:f>
              <m:fPr>
                <m:ctrlPr>
                  <w:rPr>
                    <w:rFonts w:hint="default" w:ascii="Cambria Math" w:hAnsi="Cambria Math" w:cs="Times New Roman"/>
                    <w:b/>
                    <w:bCs w:val="0"/>
                    <w:i w:val="0"/>
                    <w:color w:val="000000"/>
                    <w:sz w:val="16"/>
                    <w:szCs w:val="16"/>
                    <w:vertAlign w:val="baseline"/>
                    <w:lang w:val="en-US" w:eastAsia="zh-CN"/>
                  </w:rPr>
                </m:ctrlPr>
              </m:fPr>
              <m:num>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num>
              <m:den>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si</m:t>
                    </m:r>
                    <m:ctrlPr>
                      <w:rPr>
                        <w:rFonts w:hint="default" w:ascii="Cambria Math" w:hAnsi="Cambria Math" w:cs="Times New Roman"/>
                        <w:b/>
                        <w:bCs w:val="0"/>
                        <w:i w:val="0"/>
                        <w:color w:val="000000"/>
                        <w:sz w:val="16"/>
                        <w:szCs w:val="16"/>
                        <w:vertAlign w:val="baseline"/>
                        <w:lang w:val="en-US" w:eastAsia="zh-CN"/>
                      </w:rPr>
                    </m:ctrlPr>
                  </m:sub>
                </m:sSub>
                <m:ctrlPr>
                  <w:rPr>
                    <w:rFonts w:hint="default" w:ascii="Cambria Math" w:hAnsi="Cambria Math" w:cs="Times New Roman"/>
                    <w:b/>
                    <w:bCs w:val="0"/>
                    <w:i w:val="0"/>
                    <w:color w:val="000000"/>
                    <w:sz w:val="16"/>
                    <w:szCs w:val="16"/>
                    <w:vertAlign w:val="baseline"/>
                    <w:lang w:val="en-US" w:eastAsia="zh-CN"/>
                  </w:rPr>
                </m:ctrlPr>
              </m:den>
            </m:f>
            <m:ctrlPr>
              <w:rPr>
                <w:rFonts w:hint="default" w:ascii="Cambria Math" w:hAnsi="Cambria Math" w:cs="Times New Roman"/>
                <w:b/>
                <w:bCs w:val="0"/>
                <w:i w:val="0"/>
                <w:color w:val="000000"/>
                <w:sz w:val="16"/>
                <w:szCs w:val="16"/>
                <w:vertAlign w:val="baseline"/>
                <w:lang w:val="en-US" w:eastAsia="zh-CN"/>
              </w:rPr>
            </m:ctrlPr>
          </m:e>
        </m:nary>
        <m:r>
          <m:rPr>
            <m:sty m:val="b"/>
          </m:rPr>
          <w:rPr>
            <w:rFonts w:hint="default" w:ascii="Cambria Math" w:hAnsi="Cambria Math" w:cs="Times New Roman"/>
            <w:color w:val="000000"/>
            <w:sz w:val="16"/>
            <w:szCs w:val="16"/>
            <w:vertAlign w:val="baseline"/>
            <w:lang w:val="en-US" w:eastAsia="zh-CN"/>
          </w:rPr>
          <m:t>)</m:t>
        </m:r>
      </m:oMath>
      <w:r>
        <w:rPr>
          <w:rFonts w:hint="eastAsia" w:asciiTheme="minorHAnsi" w:eastAsiaTheme="minorEastAsia"/>
          <w:sz w:val="18"/>
          <w:szCs w:val="21"/>
          <w:lang w:val="en-US" w:eastAsia="zh-CN"/>
        </w:rPr>
        <w:t xml:space="preserve">   </w:t>
      </w:r>
      <m:oMath>
        <m:sSub>
          <m:sSubPr>
            <m:ctrlPr>
              <w:rPr>
                <w:rFonts w:hint="default" w:ascii="Cambria Math" w:hAnsi="Cambria Math" w:cs="Times New Roman"/>
                <w:b/>
                <w:bCs w:val="0"/>
                <w:i w:val="0"/>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bCs w:val="0"/>
                <w:i w:val="0"/>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
                <w:bCs w:val="0"/>
                <w:i w:val="0"/>
                <w:color w:val="000000"/>
                <w:sz w:val="16"/>
                <w:szCs w:val="16"/>
                <w:vertAlign w:val="baseline"/>
                <w:lang w:val="en-US" w:eastAsia="zh-CN"/>
              </w:rPr>
            </m:ctrlPr>
          </m:sub>
        </m:sSub>
        <m:r>
          <m:rPr>
            <m:sty m:val="bi"/>
          </m:rPr>
          <w:rPr>
            <w:rFonts w:hint="default" w:ascii="Cambria Math" w:hAnsi="Cambria Math"/>
            <w:sz w:val="18"/>
            <w:szCs w:val="21"/>
            <w:lang w:val="en-US" w:eastAsia="zh-CN"/>
          </w:rPr>
          <m:t>=</m:t>
        </m:r>
        <m:f>
          <m:fPr>
            <m:ctrlPr>
              <w:rPr>
                <w:rFonts w:hint="default" w:ascii="Cambria Math" w:hAnsi="Cambria Math"/>
                <w:b/>
                <w:bCs/>
                <w:i/>
                <w:sz w:val="18"/>
                <w:szCs w:val="21"/>
                <w:lang w:val="en-US" w:eastAsia="zh-CN"/>
              </w:rPr>
            </m:ctrlPr>
          </m:fPr>
          <m:num>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j−1</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rPr>
                  <m:t>α</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r>
              <m:rPr>
                <m:sty m:val="bi"/>
              </m:rPr>
              <w:rPr>
                <w:rFonts w:hint="default" w:ascii="Cambria Math" w:hAnsi="Cambria Math"/>
                <w:sz w:val="18"/>
                <w:szCs w:val="21"/>
                <w:lang w:val="en-US" w:eastAsia="zh-CN"/>
              </w:rPr>
              <m:t>)</m:t>
            </m:r>
            <m:sSub>
              <m:sSubPr>
                <m:ctrlPr>
                  <w:rPr>
                    <w:rFonts w:hint="default" w:ascii="Cambria Math" w:hAnsi="Cambria Math"/>
                    <w:b/>
                    <w:bCs/>
                    <w:i/>
                    <w:sz w:val="18"/>
                    <w:szCs w:val="21"/>
                    <w:lang w:val="en-US" w:eastAsia="zh-CN"/>
                  </w:rPr>
                </m:ctrlPr>
              </m:sSubPr>
              <m:e>
                <m:r>
                  <m:rPr>
                    <m:sty m:val="bi"/>
                  </m:rPr>
                  <w:rPr>
                    <w:rFonts w:hint="default" w:ascii="Cambria Math" w:hAnsi="Cambria Math"/>
                    <w:sz w:val="18"/>
                    <w:szCs w:val="21"/>
                    <w:lang w:val="en-US" w:eastAsia="zh-CN"/>
                  </w:rPr>
                  <m:t>h</m:t>
                </m:r>
                <m:ctrlPr>
                  <w:rPr>
                    <w:rFonts w:hint="default" w:ascii="Cambria Math" w:hAnsi="Cambria Math"/>
                    <w:b/>
                    <w:bCs/>
                    <w:i/>
                    <w:sz w:val="18"/>
                    <w:szCs w:val="21"/>
                    <w:lang w:val="en-US" w:eastAsia="zh-CN"/>
                  </w:rPr>
                </m:ctrlPr>
              </m:e>
              <m:sub>
                <m:r>
                  <m:rPr>
                    <m:sty m:val="b"/>
                  </m:rPr>
                  <w:rPr>
                    <w:rFonts w:hint="default" w:ascii="Cambria Math" w:hAnsi="Cambria Math"/>
                    <w:sz w:val="18"/>
                    <w:szCs w:val="21"/>
                    <w:lang w:val="en-US" w:eastAsia="zh-CN"/>
                  </w:rPr>
                  <m:t>j</m:t>
                </m:r>
                <m:ctrlPr>
                  <w:rPr>
                    <w:rFonts w:hint="default" w:ascii="Cambria Math" w:hAnsi="Cambria Math"/>
                    <w:b/>
                    <w:bCs/>
                    <w:i/>
                    <w:sz w:val="18"/>
                    <w:szCs w:val="21"/>
                    <w:lang w:val="en-US" w:eastAsia="zh-CN"/>
                  </w:rPr>
                </m:ctrlPr>
              </m:sub>
            </m:sSub>
            <m:ctrlPr>
              <w:rPr>
                <w:rFonts w:hint="default" w:ascii="Cambria Math" w:hAnsi="Cambria Math"/>
                <w:b/>
                <w:bCs/>
                <w:i/>
                <w:sz w:val="18"/>
                <w:szCs w:val="21"/>
                <w:lang w:val="en-US" w:eastAsia="zh-CN"/>
              </w:rPr>
            </m:ctrlPr>
          </m:num>
          <m:den>
            <m:r>
              <m:rPr>
                <m:sty m:val="bi"/>
              </m:rPr>
              <w:rPr>
                <w:rFonts w:hint="default" w:ascii="Cambria Math" w:hAnsi="Cambria Math"/>
                <w:sz w:val="18"/>
                <w:szCs w:val="21"/>
                <w:lang w:val="en-US" w:eastAsia="zh-CN"/>
              </w:rPr>
              <m:t>2</m:t>
            </m:r>
            <m:ctrlPr>
              <w:rPr>
                <w:rFonts w:hint="default" w:ascii="Cambria Math" w:hAnsi="Cambria Math"/>
                <w:b/>
                <w:bCs/>
                <w:i/>
                <w:sz w:val="18"/>
                <w:szCs w:val="21"/>
                <w:lang w:val="en-US" w:eastAsia="zh-CN"/>
              </w:rPr>
            </m:ctrlPr>
          </m:den>
        </m:f>
      </m:oMath>
      <w:r>
        <w:rPr>
          <w:rFonts w:hint="eastAsia" w:ascii="黑体" w:hAnsi="黑体" w:eastAsia="黑体" w:cs="黑体"/>
          <w:b/>
          <w:bCs/>
          <w:sz w:val="16"/>
          <w:szCs w:val="16"/>
          <w:lang w:val="en-US" w:eastAsia="zh-CN"/>
        </w:rPr>
        <w:t>）</w:t>
      </w:r>
    </w:p>
    <w:tbl>
      <w:tblPr>
        <w:tblStyle w:val="7"/>
        <w:tblW w:w="673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83"/>
        <w:gridCol w:w="908"/>
        <w:gridCol w:w="475"/>
        <w:gridCol w:w="467"/>
        <w:gridCol w:w="475"/>
        <w:gridCol w:w="1300"/>
        <w:gridCol w:w="616"/>
        <w:gridCol w:w="2009"/>
      </w:tblGrid>
      <w:tr w14:paraId="591D2B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83" w:type="dxa"/>
            <w:tcBorders>
              <w:top w:val="single" w:color="auto" w:sz="12" w:space="0"/>
              <w:bottom w:val="single" w:color="auto" w:sz="4" w:space="0"/>
              <w:right w:val="single" w:color="auto" w:sz="4" w:space="0"/>
            </w:tcBorders>
            <w:shd w:val="clear" w:color="auto" w:fill="auto"/>
            <w:vAlign w:val="center"/>
          </w:tcPr>
          <w:p w14:paraId="351366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3"/>
                <w:szCs w:val="13"/>
                <w:vertAlign w:val="baseline"/>
                <w:lang w:val="en-US" w:eastAsia="zh-CN" w:bidi="ar-SA"/>
              </w:rPr>
            </w:pPr>
            <m:oMath>
              <m:r>
                <m:rPr>
                  <m:sty m:val="bi"/>
                </m:rPr>
                <w:rPr>
                  <w:rFonts w:hint="default" w:ascii="Cambria Math" w:hAnsi="Cambria Math" w:cs="Times New Roman"/>
                  <w:color w:val="000000"/>
                  <w:kern w:val="2"/>
                  <w:sz w:val="13"/>
                  <w:szCs w:val="13"/>
                  <w:vertAlign w:val="baseline"/>
                  <w:lang w:val="en-US" w:eastAsia="zh-CN" w:bidi="ar-SA"/>
                </w:rPr>
                <m:t>z</m:t>
              </m:r>
            </m:oMath>
            <w:r>
              <w:rPr>
                <w:rFonts w:hint="default" w:ascii="Times New Roman" w:hAnsi="Times New Roman" w:cs="Times New Roman"/>
                <w:b/>
                <w:bCs/>
                <w:i w:val="0"/>
                <w:iCs/>
                <w:color w:val="000000"/>
                <w:kern w:val="2"/>
                <w:sz w:val="13"/>
                <w:szCs w:val="13"/>
                <w:vertAlign w:val="baseline"/>
                <w:lang w:val="en-US" w:eastAsia="zh-CN" w:bidi="ar-SA"/>
              </w:rPr>
              <w:t>(m)</w:t>
            </w:r>
          </w:p>
        </w:tc>
        <w:tc>
          <w:tcPr>
            <w:tcW w:w="908" w:type="dxa"/>
            <w:tcBorders>
              <w:top w:val="single" w:color="auto" w:sz="12" w:space="0"/>
              <w:bottom w:val="single" w:color="auto" w:sz="4" w:space="0"/>
              <w:right w:val="single" w:color="auto" w:sz="4" w:space="0"/>
            </w:tcBorders>
            <w:shd w:val="clear" w:color="auto" w:fill="auto"/>
            <w:vAlign w:val="center"/>
          </w:tcPr>
          <w:p w14:paraId="4A502BD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r>
                  <m:rPr>
                    <m:sty m:val="b"/>
                  </m:rPr>
                  <w:rPr>
                    <w:rFonts w:hint="default" w:ascii="Cambria Math" w:hAnsi="Cambria Math" w:cs="Times New Roman"/>
                    <w:color w:val="000000"/>
                    <w:kern w:val="2"/>
                    <w:sz w:val="13"/>
                    <w:szCs w:val="13"/>
                    <w:vertAlign w:val="baseline"/>
                    <w:lang w:val="en-US" w:eastAsia="zh-CN" w:bidi="ar-SA"/>
                  </w:rPr>
                  <m:t>圆形</m:t>
                </m:r>
                <m:f>
                  <m:fPr>
                    <m:ctrlPr>
                      <w:rPr>
                        <w:rFonts w:hint="default" w:ascii="Cambria Math" w:hAnsi="Cambria Math" w:cs="Times New Roman"/>
                        <w:b/>
                        <w:bCs w:val="0"/>
                        <w:i/>
                        <w:iCs/>
                        <w:color w:val="000000"/>
                        <w:kern w:val="2"/>
                        <w:sz w:val="13"/>
                        <w:szCs w:val="13"/>
                        <w:vertAlign w:val="baseline"/>
                        <w:lang w:val="en-US" w:bidi="ar-SA"/>
                      </w:rPr>
                    </m:ctrlPr>
                  </m:fPr>
                  <m:num>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iCs/>
                        <w:color w:val="000000"/>
                        <w:kern w:val="2"/>
                        <w:sz w:val="13"/>
                        <w:szCs w:val="13"/>
                        <w:vertAlign w:val="baseline"/>
                        <w:lang w:val="en-US" w:bidi="ar-SA"/>
                      </w:rPr>
                    </m:ctrlPr>
                  </m:num>
                  <m:den>
                    <m:r>
                      <m:rPr>
                        <m:sty m:val="bi"/>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b/>
                        <w:bCs w:val="0"/>
                        <w:i/>
                        <w:iCs/>
                        <w:color w:val="000000"/>
                        <w:kern w:val="2"/>
                        <w:sz w:val="13"/>
                        <w:szCs w:val="13"/>
                        <w:vertAlign w:val="baseline"/>
                        <w:lang w:val="en-US" w:bidi="ar-SA"/>
                      </w:rPr>
                    </m:ctrlPr>
                  </m:den>
                </m:f>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475" w:type="dxa"/>
            <w:tcBorders>
              <w:top w:val="single" w:color="auto" w:sz="12" w:space="0"/>
              <w:left w:val="single" w:color="auto" w:sz="4" w:space="0"/>
              <w:bottom w:val="single" w:color="auto" w:sz="4" w:space="0"/>
              <w:right w:val="single" w:color="auto" w:sz="4" w:space="0"/>
            </w:tcBorders>
            <w:shd w:val="clear" w:color="auto" w:fill="auto"/>
            <w:vAlign w:val="center"/>
          </w:tcPr>
          <w:p w14:paraId="0AF650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f>
                  <m:fPr>
                    <m:ctrlPr>
                      <w:rPr>
                        <w:rFonts w:hint="default" w:ascii="Cambria Math" w:hAnsi="Cambria Math" w:cs="Times New Roman"/>
                        <w:b/>
                        <w:bCs w:val="0"/>
                        <w:i/>
                        <w:iCs/>
                        <w:color w:val="000000"/>
                        <w:kern w:val="2"/>
                        <w:sz w:val="13"/>
                        <w:szCs w:val="13"/>
                        <w:vertAlign w:val="baseline"/>
                        <w:lang w:val="en-US" w:bidi="ar-SA"/>
                      </w:rPr>
                    </m:ctrlPr>
                  </m:fPr>
                  <m:num>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l</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长</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num>
                  <m:den>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短</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bCs w:val="0"/>
                        <w:i/>
                        <w:iCs/>
                        <w:color w:val="000000"/>
                        <w:kern w:val="2"/>
                        <w:sz w:val="13"/>
                        <w:szCs w:val="13"/>
                        <w:vertAlign w:val="baseline"/>
                        <w:lang w:val="en-US" w:bidi="ar-SA"/>
                      </w:rPr>
                    </m:ctrlPr>
                  </m:den>
                </m:f>
              </m:oMath>
            </m:oMathPara>
          </w:p>
        </w:tc>
        <w:tc>
          <w:tcPr>
            <w:tcW w:w="467" w:type="dxa"/>
            <w:tcBorders>
              <w:top w:val="single" w:color="auto" w:sz="12" w:space="0"/>
              <w:left w:val="single" w:color="auto" w:sz="4" w:space="0"/>
              <w:bottom w:val="single" w:color="auto" w:sz="4" w:space="0"/>
              <w:right w:val="single" w:color="auto" w:sz="4" w:space="0"/>
            </w:tcBorders>
            <w:shd w:val="clear" w:color="auto" w:fill="auto"/>
            <w:vAlign w:val="center"/>
          </w:tcPr>
          <w:p w14:paraId="28EFF9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475" w:type="dxa"/>
            <w:tcBorders>
              <w:top w:val="single" w:color="auto" w:sz="12" w:space="0"/>
              <w:bottom w:val="single" w:color="auto" w:sz="4" w:space="0"/>
              <w:right w:val="single" w:color="auto" w:sz="4" w:space="0"/>
            </w:tcBorders>
            <w:shd w:val="clear" w:color="auto" w:fill="auto"/>
            <w:vAlign w:val="center"/>
          </w:tcPr>
          <w:p w14:paraId="135145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w:r>
              <w:rPr>
                <w:rFonts w:hint="default" w:ascii="Times New Roman" w:hAnsi="Times New Roman" w:cs="Times New Roman"/>
                <w:b/>
                <w:bCs w:val="0"/>
                <w:i w:val="0"/>
                <w:iCs/>
                <w:color w:val="000000"/>
                <w:kern w:val="2"/>
                <w:sz w:val="13"/>
                <w:szCs w:val="13"/>
                <w:vertAlign w:val="baseline"/>
                <w:lang w:val="en-US" w:eastAsia="zh-CN" w:bidi="ar-SA"/>
              </w:rPr>
              <w:t>4</w:t>
            </w:r>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oMath>
          </w:p>
        </w:tc>
        <w:tc>
          <w:tcPr>
            <w:tcW w:w="1300" w:type="dxa"/>
            <w:tcBorders>
              <w:top w:val="single" w:color="auto" w:sz="12" w:space="0"/>
              <w:bottom w:val="single" w:color="auto" w:sz="4" w:space="0"/>
              <w:right w:val="single" w:color="auto" w:sz="4" w:space="0"/>
            </w:tcBorders>
            <w:shd w:val="clear" w:color="auto" w:fill="auto"/>
            <w:vAlign w:val="center"/>
          </w:tcPr>
          <w:p w14:paraId="4D9DCBE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Para>
              <m:oMath>
                <m:r>
                  <m:rPr>
                    <m:sty m:val="b"/>
                  </m:rPr>
                  <w:rPr>
                    <w:rFonts w:hint="default" w:ascii="Cambria Math" w:hAnsi="Cambria Math" w:cs="Times New Roman"/>
                    <w:color w:val="000000"/>
                    <w:kern w:val="2"/>
                    <w:sz w:val="13"/>
                    <w:szCs w:val="13"/>
                    <w:vertAlign w:val="baseline"/>
                    <w:lang w:val="en-US" w:eastAsia="zh-CN" w:bidi="ar-SA"/>
                  </w:rPr>
                  <m:t>4(</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i−1</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i</m:t>
                    </m:r>
                    <m:r>
                      <m:rPr>
                        <m:sty m:val="bi"/>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b/>
                        <w:bCs w:val="0"/>
                        <w:i/>
                        <w:iCs/>
                        <w:color w:val="000000"/>
                        <w:kern w:val="2"/>
                        <w:sz w:val="13"/>
                        <w:szCs w:val="13"/>
                        <w:vertAlign w:val="baseline"/>
                        <w:lang w:val="en-US" w:bidi="ar-SA"/>
                      </w:rPr>
                    </m:ctrlPr>
                  </m:sub>
                </m:sSub>
                <m:r>
                  <m:rPr>
                    <m:sty m:val="bi"/>
                  </m:rPr>
                  <w:rPr>
                    <w:rFonts w:hint="default" w:ascii="Cambria Math" w:hAnsi="Cambria Math" w:cs="Times New Roman"/>
                    <w:color w:val="000000"/>
                    <w:kern w:val="2"/>
                    <w:sz w:val="13"/>
                    <w:szCs w:val="13"/>
                    <w:vertAlign w:val="baseline"/>
                    <w:lang w:val="en-US" w:eastAsia="zh-CN" w:bidi="ar-SA"/>
                  </w:rPr>
                  <m:t>)</m:t>
                </m:r>
              </m:oMath>
            </m:oMathPara>
          </w:p>
        </w:tc>
        <w:tc>
          <w:tcPr>
            <w:tcW w:w="616" w:type="dxa"/>
            <w:tcBorders>
              <w:top w:val="single" w:color="auto" w:sz="12" w:space="0"/>
              <w:bottom w:val="single" w:color="auto" w:sz="4" w:space="0"/>
              <w:right w:val="single" w:color="auto" w:sz="4" w:space="0"/>
            </w:tcBorders>
            <w:shd w:val="clear" w:color="auto" w:fill="auto"/>
            <w:vAlign w:val="center"/>
          </w:tcPr>
          <w:p w14:paraId="278466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i w:val="0"/>
                <w:iCs/>
                <w:color w:val="000000"/>
                <w:kern w:val="2"/>
                <w:sz w:val="13"/>
                <w:szCs w:val="13"/>
                <w:vertAlign w:val="baseline"/>
                <w:lang w:val="en-US" w:eastAsia="zh-CN" w:bidi="ar-SA"/>
              </w:rPr>
            </w:pPr>
            <m:oMath>
              <m:sSub>
                <m:sSubPr>
                  <m:ctrlPr>
                    <w:rPr>
                      <w:rFonts w:hint="default" w:ascii="Cambria Math" w:hAnsi="Cambria Math" w:cs="Times New Roman"/>
                      <w:b/>
                      <w:bCs w:val="0"/>
                      <w:i/>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si</m:t>
                  </m:r>
                  <m:ctrlPr>
                    <w:rPr>
                      <w:rFonts w:hint="default" w:ascii="Cambria Math" w:hAnsi="Cambria Math" w:cs="Times New Roman"/>
                      <w:b/>
                      <w:bCs w:val="0"/>
                      <w:i/>
                      <w:iCs/>
                      <w:color w:val="000000"/>
                      <w:kern w:val="2"/>
                      <w:sz w:val="13"/>
                      <w:szCs w:val="13"/>
                      <w:vertAlign w:val="baseline"/>
                      <w:lang w:val="en-US" w:bidi="ar-SA"/>
                    </w:rPr>
                  </m:ctrlPr>
                </m:sub>
              </m:sSub>
            </m:oMath>
            <w:r>
              <w:rPr>
                <w:rFonts w:hint="default" w:ascii="Times New Roman" w:hAnsi="Times New Roman" w:cs="Times New Roman"/>
                <w:b/>
                <w:bCs w:val="0"/>
                <w:i w:val="0"/>
                <w:iCs/>
                <w:color w:val="000000"/>
                <w:kern w:val="2"/>
                <w:sz w:val="13"/>
                <w:szCs w:val="13"/>
                <w:vertAlign w:val="baseline"/>
                <w:lang w:val="en-US" w:eastAsia="zh-CN" w:bidi="ar-SA"/>
              </w:rPr>
              <w:t>(Mpa)</w:t>
            </w:r>
          </w:p>
        </w:tc>
        <w:tc>
          <w:tcPr>
            <w:tcW w:w="2009" w:type="dxa"/>
            <w:tcBorders>
              <w:top w:val="single" w:color="auto" w:sz="12" w:space="0"/>
              <w:bottom w:val="single" w:color="auto" w:sz="4" w:space="0"/>
              <w:right w:val="single" w:color="auto" w:sz="4" w:space="0"/>
            </w:tcBorders>
            <w:shd w:val="clear" w:color="auto" w:fill="auto"/>
            <w:vAlign w:val="center"/>
          </w:tcPr>
          <w:p w14:paraId="38BA0A6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iCs/>
                <w:color w:val="000000"/>
                <w:kern w:val="2"/>
                <w:sz w:val="13"/>
                <w:szCs w:val="13"/>
                <w:vertAlign w:val="baseline"/>
                <w:lang w:val="en-US" w:bidi="ar-SA"/>
                <w:oMath/>
              </w:rPr>
            </w:pPr>
            <m:oMathPara>
              <m:oMath>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i"/>
                      </m:rPr>
                      <w:rPr>
                        <w:rFonts w:hint="default" w:ascii="Cambria Math" w:hAnsi="Cambria Math" w:cs="Times New Roman"/>
                        <w:color w:val="000000"/>
                        <w:kern w:val="2"/>
                        <w:sz w:val="13"/>
                        <w:szCs w:val="13"/>
                        <w:vertAlign w:val="baseline"/>
                        <w:lang w:val="en-US" w:eastAsia="zh-CN" w:bidi="ar-SA"/>
                      </w:rPr>
                      <m:t>s</m:t>
                    </m:r>
                    <m:ctrlPr>
                      <w:rPr>
                        <w:rFonts w:hint="default" w:ascii="Cambria Math" w:hAnsi="Cambria Math" w:cs="Times New Roman"/>
                        <w:b/>
                        <w:bCs w:val="0"/>
                        <w:i/>
                        <w:iCs/>
                        <w:color w:val="000000"/>
                        <w:kern w:val="2"/>
                        <w:sz w:val="13"/>
                        <w:szCs w:val="13"/>
                        <w:vertAlign w:val="baseline"/>
                        <w:lang w:val="en-US" w:bidi="ar-SA"/>
                      </w:rPr>
                    </m:ctrlPr>
                  </m:sub>
                </m:sSub>
              </m:oMath>
            </m:oMathPara>
          </w:p>
        </w:tc>
      </w:tr>
      <w:tr w14:paraId="2343442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D6C77A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908" w:type="dxa"/>
            <w:tcBorders>
              <w:top w:val="single" w:color="auto" w:sz="4" w:space="0"/>
              <w:bottom w:val="single" w:color="auto" w:sz="4" w:space="0"/>
              <w:right w:val="single" w:color="auto" w:sz="4" w:space="0"/>
            </w:tcBorders>
            <w:shd w:val="clear" w:color="auto" w:fill="auto"/>
            <w:vAlign w:val="center"/>
          </w:tcPr>
          <w:p w14:paraId="2F0EE8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EAEF2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72C099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475" w:type="dxa"/>
            <w:tcBorders>
              <w:top w:val="single" w:color="auto" w:sz="4" w:space="0"/>
              <w:bottom w:val="single" w:color="auto" w:sz="4" w:space="0"/>
              <w:right w:val="single" w:color="auto" w:sz="4" w:space="0"/>
            </w:tcBorders>
            <w:shd w:val="clear" w:color="auto" w:fill="auto"/>
            <w:vAlign w:val="center"/>
          </w:tcPr>
          <w:p w14:paraId="089F942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1300" w:type="dxa"/>
            <w:tcBorders>
              <w:top w:val="single" w:color="auto" w:sz="4" w:space="0"/>
              <w:bottom w:val="single" w:color="auto" w:sz="4" w:space="0"/>
              <w:right w:val="single" w:color="auto" w:sz="4" w:space="0"/>
            </w:tcBorders>
            <w:shd w:val="clear" w:color="auto" w:fill="auto"/>
            <w:vAlign w:val="center"/>
          </w:tcPr>
          <w:p w14:paraId="4AE3F9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w:t>
            </w:r>
          </w:p>
        </w:tc>
        <w:tc>
          <w:tcPr>
            <w:tcW w:w="616" w:type="dxa"/>
            <w:tcBorders>
              <w:top w:val="single" w:color="auto" w:sz="4" w:space="0"/>
              <w:bottom w:val="single" w:color="auto" w:sz="4" w:space="0"/>
              <w:right w:val="single" w:color="auto" w:sz="4" w:space="0"/>
            </w:tcBorders>
            <w:shd w:val="clear" w:color="auto" w:fill="auto"/>
            <w:vAlign w:val="center"/>
          </w:tcPr>
          <w:p w14:paraId="73E98A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09" w:type="dxa"/>
            <w:vMerge w:val="restart"/>
            <w:tcBorders>
              <w:top w:val="single" w:color="auto" w:sz="4" w:space="0"/>
              <w:right w:val="single" w:color="auto" w:sz="4" w:space="0"/>
            </w:tcBorders>
            <w:shd w:val="clear" w:color="auto" w:fill="auto"/>
            <w:vAlign w:val="center"/>
          </w:tcPr>
          <w:p w14:paraId="61F91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z</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eastAsiaTheme="minorEastAsia"/>
                                <w:color w:val="000000"/>
                                <w:kern w:val="2"/>
                                <w:sz w:val="16"/>
                                <w:szCs w:val="16"/>
                                <w:vertAlign w:val="baseline"/>
                                <w:lang w:val="en-US" w:eastAsia="zh-CN" w:bidi="ar-SA"/>
                              </w:rPr>
                              <m:t>α</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acc>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n</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nary>
                      <m:naryPr>
                        <m:chr m:val="∑"/>
                        <m:limLoc m:val="undOvr"/>
                        <m:subHide m:val="1"/>
                        <m:supHide m:val="1"/>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aryPr>
                      <m: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up>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p>
                      <m:e>
                        <m:f>
                          <m:f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acc>
                                  <m:accPr>
                                    <m:chr m:val="̅"/>
                                    <m:ctrlPr>
                                      <w:rPr>
                                        <w:rFonts w:hint="default" w:ascii="Cambria Math" w:hAnsi="Cambria Math" w:cs="Times New Roman"/>
                                        <w:b w:val="0"/>
                                        <w:bCs w:val="0"/>
                                        <w:i w:val="0"/>
                                        <w:iCs/>
                                        <w:color w:val="000000"/>
                                        <w:kern w:val="2"/>
                                        <w:sz w:val="16"/>
                                        <w:szCs w:val="16"/>
                                        <w:vertAlign w:val="baseline"/>
                                        <w:lang w:val="en-US" w:eastAsia="zh-CN" w:bidi="ar-SA"/>
                                      </w:rPr>
                                    </m:ctrlPr>
                                  </m:accPr>
                                  <m:e>
                                    <m:r>
                                      <m:rPr>
                                        <m:sty m:val="p"/>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val="0"/>
                                        <w:iCs/>
                                        <w:color w:val="000000"/>
                                        <w:kern w:val="2"/>
                                        <w:sz w:val="16"/>
                                        <w:szCs w:val="16"/>
                                        <w:vertAlign w:val="baseline"/>
                                        <w:lang w:val="en-US" w:eastAsia="zh-CN"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i−1</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si</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nary>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den>
                </m:f>
              </m:oMath>
            </m:oMathPara>
          </w:p>
        </w:tc>
      </w:tr>
      <w:tr w14:paraId="6D467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681CBB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2D339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4E1B4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462E86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35248DD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45EE33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769694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1FEA9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002E2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72BF4B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2EE214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63444A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604D73F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09E106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6D481F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17AD53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4398F2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6739BE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4" w:space="0"/>
              <w:right w:val="single" w:color="auto" w:sz="4" w:space="0"/>
            </w:tcBorders>
            <w:shd w:val="clear" w:color="auto" w:fill="auto"/>
            <w:vAlign w:val="center"/>
          </w:tcPr>
          <w:p w14:paraId="40CC41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908" w:type="dxa"/>
            <w:tcBorders>
              <w:top w:val="single" w:color="auto" w:sz="4" w:space="0"/>
              <w:bottom w:val="single" w:color="auto" w:sz="4" w:space="0"/>
              <w:right w:val="single" w:color="auto" w:sz="4" w:space="0"/>
            </w:tcBorders>
            <w:shd w:val="clear" w:color="auto" w:fill="auto"/>
            <w:vAlign w:val="center"/>
          </w:tcPr>
          <w:p w14:paraId="46AB98E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4" w:space="0"/>
              <w:right w:val="single" w:color="auto" w:sz="4" w:space="0"/>
            </w:tcBorders>
            <w:shd w:val="clear" w:color="auto" w:fill="auto"/>
            <w:vAlign w:val="center"/>
          </w:tcPr>
          <w:p w14:paraId="76F8962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4" w:space="0"/>
              <w:right w:val="single" w:color="auto" w:sz="4" w:space="0"/>
            </w:tcBorders>
            <w:shd w:val="clear" w:color="auto" w:fill="auto"/>
            <w:vAlign w:val="center"/>
          </w:tcPr>
          <w:p w14:paraId="3A0B5C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4" w:space="0"/>
              <w:right w:val="single" w:color="auto" w:sz="4" w:space="0"/>
            </w:tcBorders>
            <w:shd w:val="clear" w:color="auto" w:fill="auto"/>
            <w:vAlign w:val="center"/>
          </w:tcPr>
          <w:p w14:paraId="2062FE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300" w:type="dxa"/>
            <w:tcBorders>
              <w:top w:val="single" w:color="auto" w:sz="4" w:space="0"/>
              <w:bottom w:val="single" w:color="auto" w:sz="4" w:space="0"/>
              <w:right w:val="single" w:color="auto" w:sz="4" w:space="0"/>
            </w:tcBorders>
            <w:shd w:val="clear" w:color="auto" w:fill="auto"/>
            <w:vAlign w:val="center"/>
          </w:tcPr>
          <w:p w14:paraId="2514E54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4" w:space="0"/>
              <w:right w:val="single" w:color="auto" w:sz="4" w:space="0"/>
            </w:tcBorders>
            <w:shd w:val="clear" w:color="auto" w:fill="auto"/>
            <w:vAlign w:val="center"/>
          </w:tcPr>
          <w:p w14:paraId="044A5A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right w:val="single" w:color="auto" w:sz="4" w:space="0"/>
            </w:tcBorders>
            <w:shd w:val="clear" w:color="auto" w:fill="auto"/>
            <w:vAlign w:val="center"/>
          </w:tcPr>
          <w:p w14:paraId="53E906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r w14:paraId="5CE32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483" w:type="dxa"/>
            <w:tcBorders>
              <w:top w:val="single" w:color="auto" w:sz="4" w:space="0"/>
              <w:bottom w:val="single" w:color="auto" w:sz="12" w:space="0"/>
              <w:right w:val="single" w:color="auto" w:sz="4" w:space="0"/>
            </w:tcBorders>
            <w:shd w:val="clear" w:color="auto" w:fill="auto"/>
            <w:vAlign w:val="center"/>
          </w:tcPr>
          <w:p w14:paraId="3EFEF77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oMath>
            </m:oMathPara>
          </w:p>
        </w:tc>
        <w:tc>
          <w:tcPr>
            <w:tcW w:w="908" w:type="dxa"/>
            <w:tcBorders>
              <w:top w:val="single" w:color="auto" w:sz="4" w:space="0"/>
              <w:bottom w:val="single" w:color="auto" w:sz="12" w:space="0"/>
              <w:right w:val="single" w:color="auto" w:sz="4" w:space="0"/>
            </w:tcBorders>
            <w:shd w:val="clear" w:color="auto" w:fill="auto"/>
            <w:vAlign w:val="center"/>
          </w:tcPr>
          <w:p w14:paraId="34DA4D7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left w:val="single" w:color="auto" w:sz="4" w:space="0"/>
              <w:bottom w:val="single" w:color="auto" w:sz="12" w:space="0"/>
              <w:right w:val="single" w:color="auto" w:sz="4" w:space="0"/>
            </w:tcBorders>
            <w:shd w:val="clear" w:color="auto" w:fill="auto"/>
            <w:vAlign w:val="center"/>
          </w:tcPr>
          <w:p w14:paraId="027581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67" w:type="dxa"/>
            <w:tcBorders>
              <w:top w:val="single" w:color="auto" w:sz="4" w:space="0"/>
              <w:left w:val="single" w:color="auto" w:sz="4" w:space="0"/>
              <w:bottom w:val="single" w:color="auto" w:sz="12" w:space="0"/>
              <w:right w:val="single" w:color="auto" w:sz="4" w:space="0"/>
            </w:tcBorders>
            <w:shd w:val="clear" w:color="auto" w:fill="auto"/>
            <w:vAlign w:val="center"/>
          </w:tcPr>
          <w:p w14:paraId="4CE9B75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475" w:type="dxa"/>
            <w:tcBorders>
              <w:top w:val="single" w:color="auto" w:sz="4" w:space="0"/>
              <w:bottom w:val="single" w:color="auto" w:sz="12" w:space="0"/>
              <w:right w:val="single" w:color="auto" w:sz="4" w:space="0"/>
            </w:tcBorders>
            <w:shd w:val="clear" w:color="auto" w:fill="auto"/>
            <w:vAlign w:val="center"/>
          </w:tcPr>
          <w:p w14:paraId="572A22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hint="default" w:ascii="Cambria Math" w:hAnsi="Cambria Math" w:cs="Times New Roman"/>
                        <w:b/>
                        <w:bCs w:val="0"/>
                        <w:i w:val="0"/>
                        <w:iCs/>
                        <w:color w:val="000000"/>
                        <w:kern w:val="2"/>
                        <w:sz w:val="13"/>
                        <w:szCs w:val="13"/>
                        <w:vertAlign w:val="baseline"/>
                        <w:lang w:val="en-US" w:bidi="ar-SA"/>
                      </w:rPr>
                    </m:ctrlPr>
                  </m:sSubPr>
                  <m:e>
                    <m:r>
                      <m:rPr>
                        <m:sty m:val="bi"/>
                      </m:rPr>
                      <w:rPr>
                        <w:rFonts w:hint="default" w:ascii="Cambria Math" w:hAnsi="Cambria Math" w:cs="Times New Roman"/>
                        <w:color w:val="000000"/>
                        <w:kern w:val="2"/>
                        <w:sz w:val="13"/>
                        <w:szCs w:val="13"/>
                        <w:vertAlign w:val="baseline"/>
                        <w:lang w:val="en-US" w:eastAsia="zh-CN" w:bidi="ar-SA"/>
                      </w:rPr>
                      <m:t>4z</m:t>
                    </m:r>
                    <m:ctrlPr>
                      <w:rPr>
                        <w:rFonts w:hint="default" w:ascii="Cambria Math" w:hAnsi="Cambria Math" w:cs="Times New Roman"/>
                        <w:b/>
                        <w:bCs w:val="0"/>
                        <w:i w:val="0"/>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val="0"/>
                        <w:iCs/>
                        <w:color w:val="000000"/>
                        <w:kern w:val="2"/>
                        <w:sz w:val="13"/>
                        <w:szCs w:val="13"/>
                        <w:vertAlign w:val="baseline"/>
                        <w:lang w:val="en-US" w:bidi="ar-SA"/>
                      </w:rPr>
                    </m:ctrlPr>
                  </m:sub>
                </m:sSub>
                <m:sSub>
                  <m:sSubPr>
                    <m:ctrlPr>
                      <w:rPr>
                        <w:rFonts w:hint="default" w:ascii="Cambria Math" w:hAnsi="Cambria Math" w:cs="Times New Roman"/>
                        <w:b/>
                        <w:bCs w:val="0"/>
                        <w:i/>
                        <w:iCs/>
                        <w:color w:val="000000"/>
                        <w:kern w:val="2"/>
                        <w:sz w:val="13"/>
                        <w:szCs w:val="13"/>
                        <w:vertAlign w:val="baseline"/>
                        <w:lang w:val="en-US" w:bidi="ar-SA"/>
                      </w:rPr>
                    </m:ctrlPr>
                  </m:sSubPr>
                  <m:e>
                    <m:acc>
                      <m:accPr>
                        <m:chr m:val="̅"/>
                        <m:ctrlPr>
                          <w:rPr>
                            <w:rFonts w:hint="default" w:ascii="Cambria Math" w:hAnsi="Cambria Math" w:cs="Times New Roman"/>
                            <w:b/>
                            <w:bCs w:val="0"/>
                            <w:i/>
                            <w:iCs/>
                            <w:color w:val="000000"/>
                            <w:kern w:val="2"/>
                            <w:sz w:val="13"/>
                            <w:szCs w:val="13"/>
                            <w:vertAlign w:val="baseline"/>
                            <w:lang w:val="en-US" w:bidi="ar-SA"/>
                          </w:rPr>
                        </m:ctrlPr>
                      </m:accPr>
                      <m:e>
                        <m:r>
                          <m:rPr>
                            <m:sty m:val="bi"/>
                          </m:rPr>
                          <w:rPr>
                            <w:rFonts w:hint="default" w:ascii="Cambria Math" w:hAnsi="Cambria Math" w:cs="Times New Roman"/>
                            <w:color w:val="000000"/>
                            <w:kern w:val="2"/>
                            <w:sz w:val="13"/>
                            <w:szCs w:val="13"/>
                            <w:vertAlign w:val="baseline"/>
                            <w:lang w:val="en-US" w:bidi="ar-SA"/>
                          </w:rPr>
                          <m:t>α</m:t>
                        </m:r>
                        <m:ctrlPr>
                          <w:rPr>
                            <w:rFonts w:hint="default" w:ascii="Cambria Math" w:hAnsi="Cambria Math" w:cs="Times New Roman"/>
                            <w:b/>
                            <w:bCs w:val="0"/>
                            <w:i/>
                            <w:iCs/>
                            <w:color w:val="000000"/>
                            <w:kern w:val="2"/>
                            <w:sz w:val="13"/>
                            <w:szCs w:val="13"/>
                            <w:vertAlign w:val="baseline"/>
                            <w:lang w:val="en-US" w:bidi="ar-SA"/>
                          </w:rPr>
                        </m:ctrlPr>
                      </m:e>
                    </m:acc>
                    <m:ctrlPr>
                      <w:rPr>
                        <w:rFonts w:hint="default" w:ascii="Cambria Math" w:hAnsi="Cambria Math" w:cs="Times New Roman"/>
                        <w:b/>
                        <w:bCs w:val="0"/>
                        <w:i/>
                        <w:iCs/>
                        <w:color w:val="000000"/>
                        <w:kern w:val="2"/>
                        <w:sz w:val="13"/>
                        <w:szCs w:val="13"/>
                        <w:vertAlign w:val="baseline"/>
                        <w:lang w:val="en-US" w:bidi="ar-SA"/>
                      </w:rPr>
                    </m:ctrlPr>
                  </m:e>
                  <m:sub>
                    <m:r>
                      <m:rPr>
                        <m:sty m:val="b"/>
                      </m:rPr>
                      <w:rPr>
                        <w:rFonts w:hint="default" w:ascii="Cambria Math" w:hAnsi="Cambria Math" w:cs="Times New Roman"/>
                        <w:color w:val="000000"/>
                        <w:kern w:val="2"/>
                        <w:sz w:val="13"/>
                        <w:szCs w:val="13"/>
                        <w:vertAlign w:val="baseline"/>
                        <w:lang w:val="en-US" w:eastAsia="zh-CN" w:bidi="ar-SA"/>
                      </w:rPr>
                      <m:t>n</m:t>
                    </m:r>
                    <m:ctrlPr>
                      <w:rPr>
                        <w:rFonts w:hint="default" w:ascii="Cambria Math" w:hAnsi="Cambria Math" w:cs="Times New Roman"/>
                        <w:b/>
                        <w:bCs w:val="0"/>
                        <w:i/>
                        <w:iCs/>
                        <w:color w:val="000000"/>
                        <w:kern w:val="2"/>
                        <w:sz w:val="13"/>
                        <w:szCs w:val="13"/>
                        <w:vertAlign w:val="baseline"/>
                        <w:lang w:val="en-US" w:bidi="ar-SA"/>
                      </w:rPr>
                    </m:ctrlPr>
                  </m:sub>
                </m:sSub>
              </m:oMath>
            </m:oMathPara>
          </w:p>
        </w:tc>
        <w:tc>
          <w:tcPr>
            <w:tcW w:w="1300" w:type="dxa"/>
            <w:tcBorders>
              <w:top w:val="single" w:color="auto" w:sz="4" w:space="0"/>
              <w:bottom w:val="single" w:color="auto" w:sz="12" w:space="0"/>
              <w:right w:val="single" w:color="auto" w:sz="4" w:space="0"/>
            </w:tcBorders>
            <w:shd w:val="clear" w:color="auto" w:fill="auto"/>
            <w:vAlign w:val="center"/>
          </w:tcPr>
          <w:p w14:paraId="62146C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16" w:type="dxa"/>
            <w:tcBorders>
              <w:top w:val="single" w:color="auto" w:sz="4" w:space="0"/>
              <w:bottom w:val="single" w:color="auto" w:sz="12" w:space="0"/>
              <w:right w:val="single" w:color="auto" w:sz="4" w:space="0"/>
            </w:tcBorders>
            <w:shd w:val="clear" w:color="auto" w:fill="auto"/>
            <w:vAlign w:val="center"/>
          </w:tcPr>
          <w:p w14:paraId="14468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2009" w:type="dxa"/>
            <w:vMerge w:val="continue"/>
            <w:tcBorders>
              <w:bottom w:val="single" w:color="auto" w:sz="12" w:space="0"/>
              <w:right w:val="single" w:color="auto" w:sz="4" w:space="0"/>
            </w:tcBorders>
            <w:shd w:val="clear" w:color="auto" w:fill="auto"/>
            <w:vAlign w:val="center"/>
          </w:tcPr>
          <w:p w14:paraId="289304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r>
    </w:tbl>
    <w:p w14:paraId="275ADFA0">
      <w:pPr>
        <w:keepNext w:val="0"/>
        <w:keepLines w:val="0"/>
        <w:pageBreakBefore w:val="0"/>
        <w:widowControl w:val="0"/>
        <w:kinsoku/>
        <w:wordWrap/>
        <w:overflowPunct/>
        <w:topLinePunct w:val="0"/>
        <w:autoSpaceDE/>
        <w:autoSpaceDN/>
        <w:bidi w:val="0"/>
        <w:adjustRightInd/>
        <w:snapToGrid w:val="0"/>
        <w:spacing w:line="240" w:lineRule="auto"/>
        <w:ind w:firstLine="321" w:firstLineChars="20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bCs/>
          <w:i w:val="0"/>
          <w:iCs/>
          <w:color w:val="000000"/>
          <w:sz w:val="16"/>
          <w:szCs w:val="16"/>
          <w:vertAlign w:val="baseline"/>
          <w:lang w:val="en-US" w:eastAsia="zh-CN"/>
        </w:rPr>
        <w:t>注：</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(2.5－0.4</m:t>
        </m:r>
        <m:r>
          <m:rPr>
            <m:sty m:val="p"/>
          </m:rPr>
          <w:rPr>
            <w:rFonts w:hint="default" w:ascii="Cambria Math" w:hAnsi="Cambria Math" w:cs="Times New Roman"/>
            <w:color w:val="000000"/>
            <w:sz w:val="16"/>
            <w:szCs w:val="16"/>
            <w:vertAlign w:val="baseline"/>
            <w:lang w:val="en-US" w:eastAsia="zh-CN"/>
          </w:rPr>
          <m:t xml:space="preserve">ln </m:t>
        </m:r>
        <m:r>
          <m:rPr/>
          <w:rPr>
            <w:rFonts w:hint="default" w:ascii="Cambria Math" w:hAnsi="Cambria Math" w:cs="Times New Roman" w:eastAsiaTheme="minorEastAsia"/>
            <w:color w:val="000000"/>
            <w:sz w:val="16"/>
            <w:szCs w:val="16"/>
            <w:vertAlign w:val="baseline"/>
            <w:lang w:val="en-US" w:eastAsia="zh-CN"/>
          </w:rPr>
          <m:t>b</m:t>
        </m:r>
        <m:r>
          <m:rPr>
            <m:sty m:val="p"/>
          </m:rPr>
          <w:rPr>
            <w:rFonts w:hint="eastAsia" w:ascii="Times New Roman" w:hAnsi="Times New Roman" w:cs="Times New Roman" w:eastAsiaTheme="minorEastAsia"/>
            <w:color w:val="000000"/>
            <w:sz w:val="16"/>
            <w:szCs w:val="16"/>
            <w:vertAlign w:val="baseline"/>
            <w:lang w:val="en-US" w:eastAsia="zh-CN"/>
          </w:rPr>
          <m:t>)</m:t>
        </m:r>
      </m:oMath>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eastAsiaTheme="minorEastAsia"/>
          <w:b w:val="0"/>
          <w:bCs w:val="0"/>
          <w:i w:val="0"/>
          <w:iCs/>
          <w:color w:val="000000"/>
          <w:sz w:val="16"/>
          <w:szCs w:val="16"/>
          <w:vertAlign w:val="baseline"/>
          <w:lang w:val="en-US" w:eastAsia="zh-CN"/>
        </w:rPr>
        <w:t>在计算深度范围内存在基岩时，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可取至基岩表面；</w:t>
      </w:r>
      <w:r>
        <w:rPr>
          <w:rFonts w:hint="eastAsia" w:ascii="Times New Roman" w:hAnsi="Times New Roman" w:cs="Times New Roman"/>
          <w:b w:val="0"/>
          <w:bCs w:val="0"/>
          <w:i w:val="0"/>
          <w:iCs/>
          <w:color w:val="000000"/>
          <w:sz w:val="16"/>
          <w:szCs w:val="16"/>
          <w:vertAlign w:val="baseline"/>
          <w:lang w:val="en-US" w:eastAsia="zh-CN"/>
        </w:rPr>
        <w:t xml:space="preserve">       </w:t>
      </w:r>
      <m:oMath>
        <m:r>
          <m:rPr>
            <m:sty m:val="p"/>
          </m:rPr>
          <w:rPr>
            <w:rFonts w:hint="default" w:ascii="Cambria Math" w:hAnsi="Cambria Math" w:cs="Times New Roman"/>
            <w:color w:val="000000"/>
            <w:kern w:val="2"/>
            <w:sz w:val="13"/>
            <w:szCs w:val="13"/>
            <w:vertAlign w:val="baseline"/>
            <w:lang w:val="en-US" w:bidi="ar-SA"/>
          </w:rPr>
          <m:t>∆</m:t>
        </m:r>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hAnsi="Cambria Math" w:cs="Times New Roman"/>
          <w:b w:val="0"/>
          <w:bCs/>
          <w:i w:val="0"/>
          <w:iCs/>
          <w:color w:val="000000"/>
          <w:kern w:val="2"/>
          <w:sz w:val="13"/>
          <w:szCs w:val="13"/>
          <w:vertAlign w:val="baseline"/>
          <w:lang w:val="en-US" w:eastAsia="zh-CN" w:bidi="ar-SA"/>
        </w:rPr>
        <w:t>满足</w:t>
      </w:r>
    </w:p>
    <w:p w14:paraId="3587A0F9">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b w:val="0"/>
          <w:bCs w:val="0"/>
          <w:i w:val="0"/>
          <w:iCs/>
          <w:color w:val="000000"/>
          <w:sz w:val="16"/>
          <w:szCs w:val="16"/>
          <w:vertAlign w:val="baseline"/>
          <w:lang w:val="en-US" w:eastAsia="zh-CN"/>
        </w:rPr>
      </w:pPr>
      <w:r>
        <w:drawing>
          <wp:anchor distT="0" distB="0" distL="114300" distR="114300" simplePos="0" relativeHeight="251664384" behindDoc="0" locked="0" layoutInCell="1" allowOverlap="1">
            <wp:simplePos x="0" y="0"/>
            <wp:positionH relativeFrom="column">
              <wp:posOffset>3550285</wp:posOffset>
            </wp:positionH>
            <wp:positionV relativeFrom="paragraph">
              <wp:posOffset>17780</wp:posOffset>
            </wp:positionV>
            <wp:extent cx="1317625" cy="209550"/>
            <wp:effectExtent l="0" t="0" r="15875" b="0"/>
            <wp:wrapNone/>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1317625" cy="209550"/>
                    </a:xfrm>
                    <a:prstGeom prst="rect">
                      <a:avLst/>
                    </a:prstGeom>
                    <a:noFill/>
                    <a:ln>
                      <a:noFill/>
                    </a:ln>
                  </pic:spPr>
                </pic:pic>
              </a:graphicData>
            </a:graphic>
          </wp:anchor>
        </w:drawing>
      </w:r>
      <w:r>
        <w:rPr>
          <w:rFonts w:hint="eastAsia" w:ascii="Times New Roman" w:hAnsi="Times New Roman" w:cs="Times New Roman" w:eastAsiaTheme="minorEastAsia"/>
          <w:b w:val="0"/>
          <w:bCs w:val="0"/>
          <w:i w:val="0"/>
          <w:iCs/>
          <w:color w:val="000000"/>
          <w:sz w:val="16"/>
          <w:szCs w:val="16"/>
          <w:vertAlign w:val="baseline"/>
          <w:lang w:val="en-US" w:eastAsia="zh-CN"/>
        </w:rPr>
        <w:t>当存在较厚的</w:t>
      </w:r>
      <w:r>
        <w:rPr>
          <w:rFonts w:hint="eastAsia" w:ascii="Times New Roman" w:hAnsi="Times New Roman" w:cs="Times New Roman" w:eastAsiaTheme="minorEastAsia"/>
          <w:b/>
          <w:bCs/>
          <w:i w:val="0"/>
          <w:iCs/>
          <w:color w:val="000000"/>
          <w:sz w:val="16"/>
          <w:szCs w:val="16"/>
          <w:vertAlign w:val="baseline"/>
          <w:lang w:val="en-US" w:eastAsia="zh-CN"/>
        </w:rPr>
        <w:t>坚硬黏性土层</w:t>
      </w:r>
      <w:r>
        <w:rPr>
          <w:rFonts w:hint="eastAsia" w:ascii="Times New Roman" w:hAnsi="Times New Roman" w:cs="Times New Roman" w:eastAsiaTheme="minorEastAsia"/>
          <w:b w:val="0"/>
          <w:bCs w:val="0"/>
          <w:i w:val="0"/>
          <w:iCs/>
          <w:color w:val="000000"/>
          <w:sz w:val="16"/>
          <w:szCs w:val="16"/>
          <w:vertAlign w:val="baseline"/>
          <w:lang w:val="en-US" w:eastAsia="zh-CN"/>
        </w:rPr>
        <w:t>，其</w:t>
      </w:r>
      <w:r>
        <w:rPr>
          <w:rFonts w:hint="eastAsia" w:ascii="Times New Roman" w:hAnsi="Times New Roman" w:cs="Times New Roman"/>
          <w:b w:val="0"/>
          <w:bCs w:val="0"/>
          <w:i w:val="0"/>
          <w:iCs/>
          <w:color w:val="000000"/>
          <w:sz w:val="16"/>
          <w:szCs w:val="16"/>
          <w:vertAlign w:val="baseline"/>
          <w:lang w:val="en-US" w:eastAsia="zh-CN"/>
        </w:rPr>
        <w:t>e&lt;</w:t>
      </w:r>
      <w:r>
        <w:rPr>
          <w:rFonts w:hint="eastAsia" w:ascii="Times New Roman" w:hAnsi="Times New Roman" w:cs="Times New Roman" w:eastAsiaTheme="minorEastAsia"/>
          <w:b w:val="0"/>
          <w:bCs w:val="0"/>
          <w:i w:val="0"/>
          <w:iCs/>
          <w:color w:val="000000"/>
          <w:sz w:val="16"/>
          <w:szCs w:val="16"/>
          <w:vertAlign w:val="baseline"/>
          <w:lang w:val="en-US" w:eastAsia="zh-CN"/>
        </w:rPr>
        <w:t>0.5、</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&gt;50MP</w:t>
      </w:r>
      <w:r>
        <w:rPr>
          <w:rFonts w:hint="eastAsia" w:ascii="Times New Roman" w:hAnsi="Times New Roman" w:cs="Times New Roman" w:eastAsiaTheme="minorEastAsia"/>
          <w:b w:val="0"/>
          <w:bCs w:val="0"/>
          <w:i w:val="0"/>
          <w:iCs/>
          <w:color w:val="000000"/>
          <w:sz w:val="16"/>
          <w:szCs w:val="16"/>
          <w:vertAlign w:val="baseline"/>
          <w:lang w:val="en-US" w:eastAsia="zh-CN"/>
        </w:rPr>
        <w:t>a，</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3E02B1EF">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both"/>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或存在较厚的</w:t>
      </w:r>
      <w:r>
        <w:rPr>
          <w:rFonts w:hint="eastAsia" w:ascii="Times New Roman" w:hAnsi="Times New Roman" w:cs="Times New Roman" w:eastAsiaTheme="minorEastAsia"/>
          <w:b/>
          <w:bCs/>
          <w:i w:val="0"/>
          <w:iCs/>
          <w:color w:val="000000"/>
          <w:sz w:val="16"/>
          <w:szCs w:val="16"/>
          <w:vertAlign w:val="baseline"/>
          <w:lang w:val="en-US" w:eastAsia="zh-CN"/>
        </w:rPr>
        <w:t>密实砂卵石层</w:t>
      </w:r>
      <w:r>
        <w:rPr>
          <w:rFonts w:hint="eastAsia" w:ascii="Times New Roman" w:hAnsi="Times New Roman" w:cs="Times New Roman" w:eastAsiaTheme="minorEastAsia"/>
          <w:b w:val="0"/>
          <w:bCs w:val="0"/>
          <w:i w:val="0"/>
          <w:iCs/>
          <w:color w:val="000000"/>
          <w:sz w:val="16"/>
          <w:szCs w:val="16"/>
          <w:vertAlign w:val="baseline"/>
          <w:lang w:val="en-US" w:eastAsia="zh-CN"/>
        </w:rPr>
        <w:t>，其</w:t>
      </w:r>
      <m:oMath>
        <m:sSub>
          <m:sSubPr>
            <m:ctrlPr>
              <w:rPr>
                <w:rFonts w:hint="default"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si</m:t>
            </m:r>
            <m:ctrlPr>
              <w:rPr>
                <w:rFonts w:hint="default" w:ascii="Cambria Math" w:hAnsi="Cambria Math" w:cs="Times New Roman"/>
                <w:b w:val="0"/>
                <w:bCs w:val="0"/>
                <w:i/>
                <w:iCs/>
                <w:color w:val="000000"/>
                <w:kern w:val="2"/>
                <w:sz w:val="16"/>
                <w:szCs w:val="16"/>
                <w:vertAlign w:val="baseline"/>
                <w:lang w:val="en-US" w:bidi="ar-SA"/>
              </w:rPr>
            </m:ctrlPr>
          </m:sub>
        </m:sSub>
      </m:oMath>
      <w:r>
        <w:rPr>
          <w:rFonts w:hint="default" w:ascii="Times New Roman" w:hAnsi="Times New Roman" w:cs="Times New Roman" w:eastAsiaTheme="minorEastAsia"/>
          <w:b w:val="0"/>
          <w:bCs w:val="0"/>
          <w:i w:val="0"/>
          <w:iCs/>
          <w:color w:val="000000"/>
          <w:sz w:val="16"/>
          <w:szCs w:val="16"/>
          <w:vertAlign w:val="baseline"/>
          <w:lang w:val="en-US" w:eastAsia="zh-CN"/>
        </w:rPr>
        <w:t>&gt;</w:t>
      </w:r>
      <w:r>
        <w:rPr>
          <w:rFonts w:hint="eastAsia" w:ascii="Times New Roman" w:hAnsi="Times New Roman" w:cs="Times New Roman" w:eastAsiaTheme="minorEastAsia"/>
          <w:b w:val="0"/>
          <w:bCs w:val="0"/>
          <w:i w:val="0"/>
          <w:iCs/>
          <w:color w:val="000000"/>
          <w:sz w:val="16"/>
          <w:szCs w:val="16"/>
          <w:vertAlign w:val="baseline"/>
          <w:lang w:val="en-US" w:eastAsia="zh-CN"/>
        </w:rPr>
        <w:t>80MPa时，</w:t>
      </w:r>
      <m:oMath>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sub>
        </m:sSub>
      </m:oMath>
      <w:r>
        <w:rPr>
          <w:rFonts w:hint="eastAsia" w:ascii="Times New Roman" w:hAnsi="Times New Roman" w:cs="Times New Roman" w:eastAsiaTheme="minorEastAsia"/>
          <w:b w:val="0"/>
          <w:bCs w:val="0"/>
          <w:i w:val="0"/>
          <w:iCs/>
          <w:color w:val="000000"/>
          <w:sz w:val="16"/>
          <w:szCs w:val="16"/>
          <w:vertAlign w:val="baseline"/>
          <w:lang w:val="en-US" w:eastAsia="zh-CN"/>
        </w:rPr>
        <w:t>可取至该层土表面</w:t>
      </w:r>
      <w:r>
        <w:rPr>
          <w:rFonts w:hint="eastAsia" w:ascii="Times New Roman" w:hAnsi="Times New Roman" w:cs="Times New Roman"/>
          <w:b w:val="0"/>
          <w:bCs w:val="0"/>
          <w:i w:val="0"/>
          <w:iCs/>
          <w:color w:val="000000"/>
          <w:sz w:val="16"/>
          <w:szCs w:val="16"/>
          <w:vertAlign w:val="baseline"/>
          <w:lang w:val="en-US" w:eastAsia="zh-CN"/>
        </w:rPr>
        <w:t>。</w:t>
      </w:r>
    </w:p>
    <w:p w14:paraId="73CFFB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066E52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p>
    <w:p w14:paraId="6F595DA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试验温度</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71"/>
        <w:gridCol w:w="1771"/>
        <w:gridCol w:w="1771"/>
        <w:gridCol w:w="1774"/>
      </w:tblGrid>
      <w:tr w14:paraId="0CC8C3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14:paraId="35EF1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6" w:type="dxa"/>
            <w:tcBorders>
              <w:top w:val="single" w:color="auto" w:sz="12" w:space="0"/>
              <w:bottom w:val="single" w:color="auto" w:sz="4" w:space="0"/>
              <w:right w:val="single" w:color="auto" w:sz="4" w:space="0"/>
            </w:tcBorders>
            <w:shd w:val="clear" w:color="auto" w:fill="auto"/>
            <w:vAlign w:val="center"/>
          </w:tcPr>
          <w:p w14:paraId="39CA6B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14:paraId="3E1CD4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试验类型</w:t>
            </w:r>
          </w:p>
        </w:tc>
        <w:tc>
          <w:tcPr>
            <w:tcW w:w="2199" w:type="dxa"/>
            <w:tcBorders>
              <w:top w:val="single" w:color="auto" w:sz="12" w:space="0"/>
              <w:bottom w:val="single" w:color="auto" w:sz="4" w:space="0"/>
              <w:right w:val="single" w:color="auto" w:sz="4" w:space="0"/>
            </w:tcBorders>
            <w:shd w:val="clear" w:color="auto" w:fill="auto"/>
            <w:vAlign w:val="center"/>
          </w:tcPr>
          <w:p w14:paraId="401EA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试验温度</w:t>
            </w:r>
          </w:p>
        </w:tc>
      </w:tr>
      <w:tr w14:paraId="223B28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bottom w:val="single" w:color="auto" w:sz="4" w:space="0"/>
              <w:right w:val="single" w:color="auto" w:sz="4" w:space="0"/>
            </w:tcBorders>
            <w:shd w:val="clear" w:color="auto" w:fill="auto"/>
            <w:vAlign w:val="center"/>
          </w:tcPr>
          <w:p w14:paraId="308A96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土含水率，烘干温度</w:t>
            </w:r>
          </w:p>
        </w:tc>
        <w:tc>
          <w:tcPr>
            <w:tcW w:w="2196" w:type="dxa"/>
            <w:tcBorders>
              <w:top w:val="single" w:color="auto" w:sz="4" w:space="0"/>
              <w:bottom w:val="single" w:color="auto" w:sz="4" w:space="0"/>
              <w:right w:val="single" w:color="auto" w:sz="4" w:space="0"/>
            </w:tcBorders>
            <w:shd w:val="clear" w:color="auto" w:fill="auto"/>
            <w:vAlign w:val="center"/>
          </w:tcPr>
          <w:p w14:paraId="01EF55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一般土：105~110℃</w:t>
            </w:r>
          </w:p>
          <w:p w14:paraId="021225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有机土：65~70℃</w:t>
            </w:r>
          </w:p>
        </w:tc>
        <w:tc>
          <w:tcPr>
            <w:tcW w:w="2196" w:type="dxa"/>
            <w:tcBorders>
              <w:left w:val="single" w:color="auto" w:sz="4" w:space="0"/>
              <w:bottom w:val="single" w:color="auto" w:sz="4" w:space="0"/>
              <w:right w:val="single" w:color="auto" w:sz="4" w:space="0"/>
            </w:tcBorders>
            <w:shd w:val="clear" w:color="auto" w:fill="auto"/>
            <w:vAlign w:val="center"/>
          </w:tcPr>
          <w:p w14:paraId="7C654B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土渗透系数，标准水温</w:t>
            </w:r>
          </w:p>
        </w:tc>
        <w:tc>
          <w:tcPr>
            <w:tcW w:w="2199" w:type="dxa"/>
            <w:tcBorders>
              <w:bottom w:val="single" w:color="auto" w:sz="4" w:space="0"/>
              <w:right w:val="single" w:color="auto" w:sz="4" w:space="0"/>
            </w:tcBorders>
            <w:shd w:val="clear" w:color="auto" w:fill="auto"/>
            <w:vAlign w:val="center"/>
          </w:tcPr>
          <w:p w14:paraId="0CB228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20℃</w:t>
            </w:r>
          </w:p>
        </w:tc>
      </w:tr>
      <w:tr w14:paraId="207B01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tcBorders>
              <w:top w:val="single" w:color="auto" w:sz="4" w:space="0"/>
              <w:bottom w:val="single" w:color="auto" w:sz="12" w:space="0"/>
              <w:right w:val="single" w:color="auto" w:sz="4" w:space="0"/>
            </w:tcBorders>
            <w:shd w:val="clear" w:color="auto" w:fill="auto"/>
            <w:vAlign w:val="center"/>
          </w:tcPr>
          <w:p w14:paraId="6009AC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易溶盐含量，烘干温度</w:t>
            </w:r>
          </w:p>
        </w:tc>
        <w:tc>
          <w:tcPr>
            <w:tcW w:w="2196" w:type="dxa"/>
            <w:tcBorders>
              <w:top w:val="single" w:color="auto" w:sz="4" w:space="0"/>
              <w:bottom w:val="single" w:color="auto" w:sz="12" w:space="0"/>
              <w:right w:val="single" w:color="auto" w:sz="4" w:space="0"/>
            </w:tcBorders>
            <w:shd w:val="clear" w:color="auto" w:fill="auto"/>
            <w:vAlign w:val="center"/>
          </w:tcPr>
          <w:p w14:paraId="42BA6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105~110℃</w:t>
            </w:r>
          </w:p>
        </w:tc>
        <w:tc>
          <w:tcPr>
            <w:tcW w:w="2196" w:type="dxa"/>
            <w:tcBorders>
              <w:top w:val="single" w:color="auto" w:sz="4" w:space="0"/>
              <w:left w:val="single" w:color="auto" w:sz="4" w:space="0"/>
              <w:bottom w:val="single" w:color="auto" w:sz="12" w:space="0"/>
              <w:right w:val="single" w:color="auto" w:sz="4" w:space="0"/>
            </w:tcBorders>
            <w:shd w:val="clear" w:color="auto" w:fill="auto"/>
            <w:vAlign w:val="center"/>
          </w:tcPr>
          <w:p w14:paraId="2E551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盐溶解度，水温</w:t>
            </w:r>
          </w:p>
        </w:tc>
        <w:tc>
          <w:tcPr>
            <w:tcW w:w="2199" w:type="dxa"/>
            <w:tcBorders>
              <w:top w:val="single" w:color="auto" w:sz="4" w:space="0"/>
              <w:bottom w:val="single" w:color="auto" w:sz="12" w:space="0"/>
              <w:right w:val="single" w:color="auto" w:sz="4" w:space="0"/>
            </w:tcBorders>
            <w:shd w:val="clear" w:color="auto" w:fill="auto"/>
            <w:vAlign w:val="center"/>
          </w:tcPr>
          <w:p w14:paraId="1B0A64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20℃</w:t>
            </w:r>
          </w:p>
        </w:tc>
      </w:tr>
    </w:tbl>
    <w:p w14:paraId="07203663">
      <w:pPr>
        <w:spacing w:line="240" w:lineRule="auto"/>
        <w:rPr>
          <w:rFonts w:hint="eastAsia"/>
          <w:lang w:val="en-US" w:eastAsia="zh-CN"/>
        </w:rPr>
      </w:pPr>
    </w:p>
    <w:p w14:paraId="54AA5E5F">
      <w:pPr>
        <w:spacing w:line="240" w:lineRule="auto"/>
        <w:jc w:val="center"/>
        <w:rPr>
          <w:rFonts w:hint="eastAsia"/>
          <w:lang w:val="en-US" w:eastAsia="zh-CN"/>
        </w:rPr>
      </w:pPr>
      <w:r>
        <w:rPr>
          <w:sz w:val="21"/>
        </w:rPr>
        <mc:AlternateContent>
          <mc:Choice Requires="wpg">
            <w:drawing>
              <wp:anchor distT="0" distB="0" distL="114300" distR="114300" simplePos="0" relativeHeight="251665408" behindDoc="0" locked="0" layoutInCell="1" allowOverlap="1">
                <wp:simplePos x="0" y="0"/>
                <wp:positionH relativeFrom="column">
                  <wp:posOffset>907415</wp:posOffset>
                </wp:positionH>
                <wp:positionV relativeFrom="paragraph">
                  <wp:posOffset>417830</wp:posOffset>
                </wp:positionV>
                <wp:extent cx="2875915" cy="690880"/>
                <wp:effectExtent l="0" t="0" r="635" b="13970"/>
                <wp:wrapNone/>
                <wp:docPr id="32" name="组合 32"/>
                <wp:cNvGraphicFramePr/>
                <a:graphic xmlns:a="http://schemas.openxmlformats.org/drawingml/2006/main">
                  <a:graphicData uri="http://schemas.microsoft.com/office/word/2010/wordprocessingGroup">
                    <wpg:wgp>
                      <wpg:cNvGrpSpPr/>
                      <wpg:grpSpPr>
                        <a:xfrm>
                          <a:off x="0" y="0"/>
                          <a:ext cx="2875915" cy="690880"/>
                          <a:chOff x="3512" y="481769"/>
                          <a:chExt cx="4529" cy="1088"/>
                        </a:xfrm>
                      </wpg:grpSpPr>
                      <wps:wsp>
                        <wps:cNvPr id="30" name="文本框 30"/>
                        <wps:cNvSpPr txBox="1"/>
                        <wps:spPr>
                          <a:xfrm>
                            <a:off x="3512" y="482551"/>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7341" y="481769"/>
                            <a:ext cx="701" cy="307"/>
                          </a:xfrm>
                          <a:prstGeom prst="rect">
                            <a:avLst/>
                          </a:prstGeom>
                          <a:solidFill>
                            <a:schemeClr val="bg1"/>
                          </a:solidFill>
                          <a:ln w="6350">
                            <a:noFill/>
                          </a:ln>
                        </wps:spPr>
                        <wps:style>
                          <a:lnRef idx="0">
                            <a:schemeClr val="accent1"/>
                          </a:lnRef>
                          <a:fillRef idx="0">
                            <a:schemeClr val="accent1"/>
                          </a:fillRef>
                          <a:effectRef idx="0">
                            <a:schemeClr val="accent1"/>
                          </a:effectRef>
                          <a:fontRef idx="minor">
                            <a:schemeClr val="dk1"/>
                          </a:fontRef>
                        </wps:style>
                        <wps:txb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1.45pt;margin-top:32.9pt;height:54.4pt;width:226.45pt;z-index:251665408;mso-width-relative:page;mso-height-relative:page;" coordorigin="3512,481769" coordsize="4529,1088" o:gfxdata="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">
                <o:lock v:ext="edit" aspectratio="f"/>
                <v:shape id="_x0000_s1026" o:spid="_x0000_s1026" o:spt="202" type="#_x0000_t202" style="position:absolute;left:3512;top:482551;height:307;width:701;" fillcolor="#FFFFFF [3212]"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14:paraId="32CD3F55">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细粒土</w:t>
                        </w:r>
                      </w:p>
                    </w:txbxContent>
                  </v:textbox>
                </v:shape>
                <v:shape id="_x0000_s1026" o:spid="_x0000_s1026" o:spt="202" type="#_x0000_t202" style="position:absolute;left:7341;top:481769;height:307;width:701;" fillcolor="#FFFFFF [3212]" filled="t" stroked="f" coordsize="21600,21600" o:gfxdata="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0lTT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14:paraId="43E574E8">
                        <w:pPr>
                          <w:keepNext w:val="0"/>
                          <w:keepLines w:val="0"/>
                          <w:pageBreakBefore w:val="0"/>
                          <w:widowControl w:val="0"/>
                          <w:kinsoku/>
                          <w:wordWrap/>
                          <w:overflowPunct/>
                          <w:topLinePunct w:val="0"/>
                          <w:bidi w:val="0"/>
                          <w:adjustRightInd w:val="0"/>
                          <w:snapToGrid w:val="0"/>
                          <w:spacing w:line="240" w:lineRule="auto"/>
                          <w:textAlignment w:val="auto"/>
                          <w:rPr>
                            <w:rFonts w:hint="default" w:eastAsiaTheme="minorEastAsia"/>
                            <w:sz w:val="13"/>
                            <w:szCs w:val="16"/>
                            <w:lang w:val="en-US" w:eastAsia="zh-CN"/>
                          </w:rPr>
                        </w:pPr>
                        <w:r>
                          <w:rPr>
                            <w:rFonts w:hint="eastAsia"/>
                            <w:sz w:val="13"/>
                            <w:szCs w:val="16"/>
                            <w:lang w:val="en-US" w:eastAsia="zh-CN"/>
                          </w:rPr>
                          <w:t>粗粒土</w:t>
                        </w:r>
                      </w:p>
                    </w:txbxContent>
                  </v:textbox>
                </v:shape>
              </v:group>
            </w:pict>
          </mc:Fallback>
        </mc:AlternateContent>
      </w:r>
      <w:r>
        <w:drawing>
          <wp:inline distT="0" distB="0" distL="114300" distR="114300">
            <wp:extent cx="5039995" cy="2183765"/>
            <wp:effectExtent l="0" t="0" r="8255" b="698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a:stretch>
                      <a:fillRect/>
                    </a:stretch>
                  </pic:blipFill>
                  <pic:spPr>
                    <a:xfrm>
                      <a:off x="0" y="0"/>
                      <a:ext cx="5039995" cy="2183765"/>
                    </a:xfrm>
                    <a:prstGeom prst="rect">
                      <a:avLst/>
                    </a:prstGeom>
                    <a:noFill/>
                    <a:ln>
                      <a:noFill/>
                    </a:ln>
                  </pic:spPr>
                </pic:pic>
              </a:graphicData>
            </a:graphic>
          </wp:inline>
        </w:drawing>
      </w:r>
    </w:p>
    <w:p w14:paraId="1CDAEA7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矩形面积上均布荷载作用下角点附加应力系数</w:t>
      </w:r>
      <m:oMath>
        <m:r>
          <m:rPr/>
          <w:rPr>
            <w:rStyle w:val="9"/>
            <w:rFonts w:hint="default" w:ascii="Cambria Math" w:hAnsi="Cambria Math"/>
          </w:rPr>
          <m:t>α</m:t>
        </m:r>
      </m:oMath>
    </w:p>
    <w:tbl>
      <w:tblPr>
        <w:tblStyle w:val="6"/>
        <w:tblW w:w="793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509"/>
        <w:gridCol w:w="619"/>
        <w:gridCol w:w="619"/>
        <w:gridCol w:w="619"/>
        <w:gridCol w:w="619"/>
        <w:gridCol w:w="619"/>
        <w:gridCol w:w="619"/>
        <w:gridCol w:w="619"/>
        <w:gridCol w:w="619"/>
        <w:gridCol w:w="619"/>
        <w:gridCol w:w="619"/>
        <w:gridCol w:w="619"/>
        <w:gridCol w:w="619"/>
      </w:tblGrid>
      <w:tr w14:paraId="608CA7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2D520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z/b</w:t>
            </w:r>
          </w:p>
        </w:tc>
        <w:tc>
          <w:tcPr>
            <w:tcW w:w="7428" w:type="dxa"/>
            <w:gridSpan w:val="12"/>
            <w:tcBorders>
              <w:top w:val="single" w:color="auto" w:sz="4" w:space="0"/>
              <w:left w:val="single" w:color="auto" w:sz="4" w:space="0"/>
              <w:bottom w:val="single" w:color="auto" w:sz="4" w:space="0"/>
              <w:right w:val="single" w:color="auto" w:sz="4" w:space="0"/>
            </w:tcBorders>
            <w:shd w:val="clear" w:color="auto" w:fill="auto"/>
            <w:vAlign w:val="center"/>
          </w:tcPr>
          <w:p w14:paraId="75CD66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l/b</w:t>
            </w:r>
          </w:p>
        </w:tc>
      </w:tr>
      <w:tr w14:paraId="720647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2B0CAA4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b/>
                <w:bCs/>
                <w:i w:val="0"/>
                <w:iCs w:val="0"/>
                <w:color w:val="000000"/>
                <w:sz w:val="13"/>
                <w:szCs w:val="13"/>
                <w:u w:val="none"/>
              </w:rPr>
            </w:pP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EC98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58E02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682A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4B4C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C37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B023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7BA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ABB67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870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5.0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90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sz w:val="13"/>
                <w:szCs w:val="13"/>
                <w:u w:val="none"/>
                <w:lang w:val="en-US"/>
              </w:rPr>
            </w:pPr>
            <w:r>
              <w:rPr>
                <w:rFonts w:hint="eastAsia" w:ascii="宋体" w:hAnsi="宋体" w:eastAsia="宋体" w:cs="宋体"/>
                <w:b/>
                <w:bCs/>
                <w:i w:val="0"/>
                <w:iCs w:val="0"/>
                <w:color w:val="000000"/>
                <w:kern w:val="0"/>
                <w:sz w:val="13"/>
                <w:szCs w:val="13"/>
                <w:u w:val="none"/>
                <w:lang w:val="en-US" w:eastAsia="zh-CN" w:bidi="ar"/>
              </w:rPr>
              <w:t>6.0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FE89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Fonts w:hint="eastAsia" w:ascii="宋体" w:hAnsi="宋体" w:eastAsia="宋体" w:cs="宋体"/>
                <w:b/>
                <w:bCs/>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844C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sz w:val="13"/>
                <w:szCs w:val="13"/>
                <w:u w:val="none"/>
              </w:rPr>
            </w:pPr>
            <w:r>
              <w:rPr>
                <w:rStyle w:val="10"/>
                <w:b/>
                <w:bCs/>
                <w:sz w:val="13"/>
                <w:szCs w:val="13"/>
                <w:lang w:val="en-US" w:eastAsia="zh-CN" w:bidi="ar"/>
              </w:rPr>
              <w:t>条形</w:t>
            </w:r>
          </w:p>
        </w:tc>
      </w:tr>
      <w:tr w14:paraId="747E18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403A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2F0F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31A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A8C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732B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4F65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27E3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1FFA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8198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7FA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AC5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096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4A8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0.25</w:t>
            </w:r>
          </w:p>
        </w:tc>
      </w:tr>
      <w:tr w14:paraId="5FC9C8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662DF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9D4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605A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C51C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8C04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64E7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7B53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05A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41C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C99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F077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A27D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CA83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0.249</w:t>
            </w:r>
          </w:p>
        </w:tc>
      </w:tr>
      <w:tr w14:paraId="22A3B85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5D9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2D31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9B97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88F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31F1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31892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36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A1E1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A48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4D84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1BA0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A7FC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1297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0.244</w:t>
            </w:r>
          </w:p>
        </w:tc>
      </w:tr>
      <w:tr w14:paraId="24C51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2DB53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4190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CA170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8CD2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9D240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F3B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D6C6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B60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647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36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DEF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309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12C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0.234</w:t>
            </w:r>
          </w:p>
        </w:tc>
      </w:tr>
      <w:tr w14:paraId="5BE01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EFCA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C56B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9B9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B34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2C07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67AC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0C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54C6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7921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939A9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BC8D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68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28D1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0.22</w:t>
            </w:r>
          </w:p>
        </w:tc>
      </w:tr>
      <w:tr w14:paraId="25D53E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A96B5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EBA7D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05C0F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202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BD75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9F3A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972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6E48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EFA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C10D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A6AE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6F92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FAFC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0.205</w:t>
            </w:r>
          </w:p>
        </w:tc>
      </w:tr>
      <w:tr w14:paraId="088BDF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DB82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AF65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AA07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2A1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A928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E443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F1A1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FD40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CC4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21EC2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0A3DD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928B5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FC0AB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0.189</w:t>
            </w:r>
          </w:p>
        </w:tc>
      </w:tr>
      <w:tr w14:paraId="5F38FD0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43C443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7AF54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BC91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88CF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9790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33F3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EBF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A17A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EE8D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633E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578E7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1BE3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5BA2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0.174</w:t>
            </w:r>
          </w:p>
        </w:tc>
      </w:tr>
      <w:tr w14:paraId="2F7CA6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26E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E75A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EED4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4D2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277E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96F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8F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9EF8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B86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0.159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0700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BB40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6A63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A5D7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0.16</w:t>
            </w:r>
          </w:p>
        </w:tc>
      </w:tr>
      <w:tr w14:paraId="1E9551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597C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7983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FBA70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021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C8E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E760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FC27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B2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1EB7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66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9147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643F7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F633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0.148</w:t>
            </w:r>
          </w:p>
        </w:tc>
      </w:tr>
      <w:tr w14:paraId="2CC616E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57CE0166">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59D3EF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3D4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5B79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C4ED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4BC5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884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150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126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16288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5E6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5CF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9D4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1DAC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E751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0.137</w:t>
            </w:r>
          </w:p>
        </w:tc>
      </w:tr>
      <w:tr w14:paraId="116CFDF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92B38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83B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305F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E42D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1F8BB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EF1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E5E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8F11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21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4C13D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DC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B98DC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F2E59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0.128</w:t>
            </w:r>
          </w:p>
        </w:tc>
      </w:tr>
      <w:tr w14:paraId="378CC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417C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A7E1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BEF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16A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42F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81BA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0623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A845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2A01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5FF0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9229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70F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38328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0.119</w:t>
            </w:r>
          </w:p>
        </w:tc>
      </w:tr>
      <w:tr w14:paraId="2E6EEF7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36BB9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1010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B1E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61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371A2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99C3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F54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53F3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B1BC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E7B9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1598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F105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4345B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0.112</w:t>
            </w:r>
          </w:p>
        </w:tc>
      </w:tr>
      <w:tr w14:paraId="098C13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933F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EB5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F5A9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CA87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DA3C2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E933C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D81B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F125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59E9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A2BDA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8295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4D38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0E341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0.105</w:t>
            </w:r>
          </w:p>
        </w:tc>
      </w:tr>
      <w:tr w14:paraId="24FEA91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734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F069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79E32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7E1A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97EF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C68D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D71B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1F2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8C82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8FCF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601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82797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D3CB7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0.099</w:t>
            </w:r>
          </w:p>
        </w:tc>
      </w:tr>
      <w:tr w14:paraId="535388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4A2C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783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65D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A99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4A3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2750B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5CB3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ECE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2B5B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9983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AB52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5C3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2313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0.094</w:t>
            </w:r>
          </w:p>
        </w:tc>
      </w:tr>
      <w:tr w14:paraId="3920FF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F1A3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92E51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02D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BB7C3E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EA44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16A18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2310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2238B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A4B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A904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D37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263A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060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0.089</w:t>
            </w:r>
          </w:p>
        </w:tc>
      </w:tr>
      <w:tr w14:paraId="075406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9186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2CEB8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824D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3C46D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05C7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8A40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57C3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FBDB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54D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31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13C06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E46B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AF1A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0.084</w:t>
            </w:r>
          </w:p>
        </w:tc>
      </w:tr>
      <w:tr w14:paraId="3C240E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D18C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C3B9B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849F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0B773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9230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DF5A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5E8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0FF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E151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EBBA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507C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F9B96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843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0.08</w:t>
            </w:r>
          </w:p>
        </w:tc>
      </w:tr>
      <w:tr w14:paraId="31EAB9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24DA46CD">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255B021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7F6B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7C74DC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4E09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11E9C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6DA3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EF58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EBB30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170C5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A5A0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9737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8F45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8409C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DCA41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0.076</w:t>
            </w:r>
          </w:p>
        </w:tc>
      </w:tr>
      <w:tr w14:paraId="5BA10C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5FDDC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D183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2657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AAC2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8B771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608A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DB7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87598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E21C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ABEA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817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D27B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90E8B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0.073</w:t>
            </w:r>
          </w:p>
        </w:tc>
      </w:tr>
      <w:tr w14:paraId="0124344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E5B0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378DC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005F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B09E0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4A5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7CB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ED32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C614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EDDB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74EB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0927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BFA8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56B26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0.07</w:t>
            </w:r>
          </w:p>
        </w:tc>
      </w:tr>
      <w:tr w14:paraId="4C6DA6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4B9DA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1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138B0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D4541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5249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006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5FC52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C42F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8974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3F208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A39F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5D1D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094EB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0.067</w:t>
            </w:r>
          </w:p>
        </w:tc>
      </w:tr>
      <w:tr w14:paraId="2D4BE6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5064E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270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3E66E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9050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D740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8B9A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5A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656C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67DA1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5D6B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A77AF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2C2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50B6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0.064</w:t>
            </w:r>
          </w:p>
        </w:tc>
      </w:tr>
      <w:tr w14:paraId="78CECA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3CF4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FAEB8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FD25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2397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E477D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9BF6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CFA1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0BE3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7A6D7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055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EEF1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83C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5C2C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0.062</w:t>
            </w:r>
          </w:p>
        </w:tc>
      </w:tr>
      <w:tr w14:paraId="174633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29FD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DFC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46E82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D7F4C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18077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272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025CF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DE1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DE2AE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CE7E7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167D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A5E89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F23A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0.052</w:t>
            </w:r>
          </w:p>
        </w:tc>
      </w:tr>
      <w:tr w14:paraId="01D4DD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1B92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B02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598BD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A6E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2A62F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3AB4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59116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BB5DE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64E17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A91E1F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A4216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A01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AE1C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0.045</w:t>
            </w:r>
          </w:p>
        </w:tc>
      </w:tr>
      <w:tr w14:paraId="5C4B50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3EF49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B8EB7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679A3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5E764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34E4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44CC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DDDEC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E92C3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CE888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CBA2B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6E8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F03F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F45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0.039</w:t>
            </w:r>
          </w:p>
        </w:tc>
      </w:tr>
      <w:tr w14:paraId="49A49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1595B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DBEAF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FED0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19305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6B84A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BB4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513EA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F093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A705A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291A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4925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1C3A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9425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0.035</w:t>
            </w:r>
          </w:p>
        </w:tc>
      </w:tr>
      <w:tr w14:paraId="52F974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7937" w:type="dxa"/>
            <w:gridSpan w:val="13"/>
            <w:tcBorders>
              <w:top w:val="single" w:color="auto" w:sz="4" w:space="0"/>
              <w:left w:val="single" w:color="auto" w:sz="4" w:space="0"/>
              <w:bottom w:val="single" w:color="auto" w:sz="4" w:space="0"/>
              <w:right w:val="single" w:color="auto" w:sz="4" w:space="0"/>
            </w:tcBorders>
            <w:shd w:val="clear" w:color="auto" w:fill="auto"/>
            <w:vAlign w:val="center"/>
          </w:tcPr>
          <w:p w14:paraId="429A42AE">
            <w:pPr>
              <w:keepNext w:val="0"/>
              <w:keepLines w:val="0"/>
              <w:pageBreakBefore w:val="0"/>
              <w:widowControl/>
              <w:kinsoku/>
              <w:wordWrap/>
              <w:overflowPunct/>
              <w:topLinePunct w:val="0"/>
              <w:autoSpaceDE/>
              <w:autoSpaceDN/>
              <w:bidi w:val="0"/>
              <w:adjustRightInd/>
              <w:snapToGrid w:val="0"/>
              <w:spacing w:line="240" w:lineRule="auto"/>
              <w:jc w:val="center"/>
              <w:rPr>
                <w:rFonts w:hint="eastAsia" w:ascii="宋体" w:hAnsi="宋体" w:eastAsia="宋体" w:cs="宋体"/>
                <w:i w:val="0"/>
                <w:iCs w:val="0"/>
                <w:color w:val="000000"/>
                <w:sz w:val="13"/>
                <w:szCs w:val="13"/>
                <w:u w:val="none"/>
              </w:rPr>
            </w:pPr>
          </w:p>
        </w:tc>
      </w:tr>
      <w:tr w14:paraId="4CE9D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99C6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7D39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0063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88BE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1F75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BF967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A7798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77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602E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12F6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1AF72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A7CF6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B685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0.032</w:t>
            </w:r>
          </w:p>
        </w:tc>
      </w:tr>
      <w:tr w14:paraId="4DF3EF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7B4ED1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D15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4EA4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A27FF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6270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42C2C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67C5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AF0D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9A2C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68CE2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BC52E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37C37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B35FC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0.026</w:t>
            </w:r>
          </w:p>
        </w:tc>
      </w:tr>
      <w:tr w14:paraId="6647F5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C31C6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BEC17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7CC92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2DA5A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EB47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C67F4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6FA14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E7D56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76A67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55A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42BA3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370D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282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0.023</w:t>
            </w:r>
          </w:p>
        </w:tc>
      </w:tr>
      <w:tr w14:paraId="629051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02FD8C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8248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E9603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FDE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DE3C1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04E52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7E7A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7D0B8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638E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74457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15F3B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6D075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8EA9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0.02</w:t>
            </w:r>
          </w:p>
        </w:tc>
      </w:tr>
      <w:tr w14:paraId="6CAF7C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A4C53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18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2FC44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E00DD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197F8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58D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2987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8844A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98ADE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5E10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753CC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653D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F6C8D8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F192E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0.018</w:t>
            </w:r>
          </w:p>
        </w:tc>
      </w:tr>
      <w:tr w14:paraId="43FCFD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13BCE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715E5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58FE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3A8A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3577C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AAAB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06BA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9750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4878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C976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0.006</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5846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4C866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2AC52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0.016</w:t>
            </w:r>
          </w:p>
        </w:tc>
      </w:tr>
      <w:tr w14:paraId="75259B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AB3A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25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40B5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653307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0C92C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D9D2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BA19B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8DDA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6C435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2D6FB0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54D50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9B7D6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EAC2A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0.007</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320FC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0.013</w:t>
            </w:r>
          </w:p>
        </w:tc>
      </w:tr>
      <w:tr w14:paraId="15ED65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2B9611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2340C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80C75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FAADB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67796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04D19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94320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8DC48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1407D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6BBD8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983D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8421E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0.005</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0D7FF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0.011</w:t>
            </w:r>
          </w:p>
        </w:tc>
      </w:tr>
      <w:tr w14:paraId="4544D9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F28F2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35</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A291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FDB24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7E2B2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DAE19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812BD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5830B6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76546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437623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6CF91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09B438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11E885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0.004</w:t>
            </w:r>
          </w:p>
        </w:tc>
        <w:tc>
          <w:tcPr>
            <w:tcW w:w="619" w:type="dxa"/>
            <w:tcBorders>
              <w:top w:val="single" w:color="auto" w:sz="4" w:space="0"/>
              <w:left w:val="single" w:color="auto" w:sz="4" w:space="0"/>
              <w:bottom w:val="single" w:color="auto" w:sz="4" w:space="0"/>
              <w:right w:val="single" w:color="auto" w:sz="4" w:space="0"/>
            </w:tcBorders>
            <w:shd w:val="clear" w:color="auto" w:fill="CFCECE" w:themeFill="background2" w:themeFillShade="E5"/>
            <w:vAlign w:val="center"/>
          </w:tcPr>
          <w:p w14:paraId="3C0D38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0.009</w:t>
            </w:r>
          </w:p>
        </w:tc>
      </w:tr>
      <w:tr w14:paraId="0B5D31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 w:hRule="atLeast"/>
          <w:jc w:val="center"/>
        </w:trPr>
        <w:tc>
          <w:tcPr>
            <w:tcW w:w="509" w:type="dxa"/>
            <w:tcBorders>
              <w:top w:val="single" w:color="auto" w:sz="4" w:space="0"/>
              <w:left w:val="single" w:color="auto" w:sz="4" w:space="0"/>
              <w:bottom w:val="single" w:color="auto" w:sz="4" w:space="0"/>
              <w:right w:val="single" w:color="auto" w:sz="4" w:space="0"/>
            </w:tcBorders>
            <w:shd w:val="clear" w:color="auto" w:fill="auto"/>
            <w:vAlign w:val="center"/>
          </w:tcPr>
          <w:p w14:paraId="676AA0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40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6BC6DB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EC5BB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EEE52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D2FE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2D4E4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72EDA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D817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3CB833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0BA3AE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0.001</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1C2097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0.002</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5C225AC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0.003</w:t>
            </w:r>
          </w:p>
        </w:tc>
        <w:tc>
          <w:tcPr>
            <w:tcW w:w="619" w:type="dxa"/>
            <w:tcBorders>
              <w:top w:val="single" w:color="auto" w:sz="4" w:space="0"/>
              <w:left w:val="single" w:color="auto" w:sz="4" w:space="0"/>
              <w:bottom w:val="single" w:color="auto" w:sz="4" w:space="0"/>
              <w:right w:val="single" w:color="auto" w:sz="4" w:space="0"/>
            </w:tcBorders>
            <w:shd w:val="clear" w:color="auto" w:fill="auto"/>
            <w:vAlign w:val="center"/>
          </w:tcPr>
          <w:p w14:paraId="402064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sz w:val="13"/>
                <w:szCs w:val="13"/>
                <w:u w:val="none"/>
              </w:rPr>
            </w:pPr>
            <w:r>
              <w:rPr>
                <w:rFonts w:hint="eastAsia" w:ascii="宋体" w:hAnsi="宋体" w:eastAsia="宋体" w:cs="宋体"/>
                <w:i w:val="0"/>
                <w:iCs w:val="0"/>
                <w:color w:val="000000"/>
                <w:kern w:val="0"/>
                <w:sz w:val="13"/>
                <w:szCs w:val="13"/>
                <w:u w:val="none"/>
                <w:lang w:val="en-US" w:eastAsia="zh-CN" w:bidi="ar"/>
              </w:rPr>
              <w:t>0.008</w:t>
            </w:r>
          </w:p>
        </w:tc>
      </w:tr>
    </w:tbl>
    <w:p w14:paraId="2BCA865B">
      <w:pPr>
        <w:spacing w:line="240" w:lineRule="auto"/>
        <w:rPr>
          <w:rFonts w:hint="eastAsia"/>
          <w:lang w:val="en-US" w:eastAsia="zh-CN"/>
        </w:rPr>
      </w:pPr>
    </w:p>
    <w:p w14:paraId="7F830CB0">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lang w:val="en-US" w:eastAsia="zh-CN"/>
        </w:rPr>
        <w:br w:type="page"/>
      </w:r>
      <w:r>
        <w:rPr>
          <w:rFonts w:hint="eastAsia" w:ascii="黑体" w:hAnsi="黑体" w:eastAsia="黑体" w:cs="黑体"/>
          <w:b/>
          <w:bCs/>
          <w:kern w:val="2"/>
          <w:sz w:val="16"/>
          <w:szCs w:val="16"/>
          <w:lang w:val="en-US" w:eastAsia="zh-CN" w:bidi="ar-SA"/>
        </w:rPr>
        <w:t>矩形面积上均布荷载作用下角点的平均附加应力系数</w:t>
      </w:r>
      <m:oMath>
        <m:acc>
          <m:accPr>
            <m:chr m:val="̅"/>
            <m:ctrlPr>
              <w:rPr>
                <w:rFonts w:hint="eastAsia" w:ascii="Cambria Math" w:hAnsi="Cambria Math" w:eastAsia="黑体" w:cs="黑体"/>
                <w:b/>
                <w:bCs/>
                <w:kern w:val="2"/>
                <w:sz w:val="16"/>
                <w:szCs w:val="16"/>
                <w:lang w:val="en-US" w:eastAsia="zh-CN" w:bidi="ar-SA"/>
              </w:rPr>
            </m:ctrlPr>
          </m:accPr>
          <m:e>
            <m:r>
              <m:rPr>
                <m:sty m:val="b"/>
              </m:rPr>
              <w:rPr>
                <w:rFonts w:hint="default" w:ascii="Cambria Math" w:hAnsi="Cambria Math" w:eastAsia="黑体" w:cs="黑体"/>
                <w:kern w:val="2"/>
                <w:sz w:val="16"/>
                <w:szCs w:val="16"/>
                <w:lang w:val="en-US" w:eastAsia="zh-CN" w:bidi="ar-SA"/>
              </w:rPr>
              <m:t>α</m:t>
            </m:r>
            <m:ctrlPr>
              <w:rPr>
                <w:rFonts w:hint="eastAsia" w:ascii="Cambria Math" w:hAnsi="Cambria Math" w:eastAsia="黑体" w:cs="黑体"/>
                <w:b/>
                <w:bCs/>
                <w:kern w:val="2"/>
                <w:sz w:val="16"/>
                <w:szCs w:val="16"/>
                <w:lang w:val="en-US" w:eastAsia="zh-CN" w:bidi="ar-SA"/>
              </w:rPr>
            </m:ctrlPr>
          </m:e>
        </m:acc>
      </m:oMath>
    </w:p>
    <w:tbl>
      <w:tblPr>
        <w:tblStyle w:val="6"/>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476"/>
        <w:gridCol w:w="606"/>
        <w:gridCol w:w="606"/>
        <w:gridCol w:w="606"/>
        <w:gridCol w:w="606"/>
        <w:gridCol w:w="606"/>
        <w:gridCol w:w="606"/>
        <w:gridCol w:w="606"/>
        <w:gridCol w:w="606"/>
        <w:gridCol w:w="606"/>
        <w:gridCol w:w="606"/>
        <w:gridCol w:w="606"/>
        <w:gridCol w:w="606"/>
        <w:gridCol w:w="606"/>
      </w:tblGrid>
      <w:tr w14:paraId="647715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restart"/>
            <w:shd w:val="clear" w:color="auto" w:fill="auto"/>
            <w:vAlign w:val="center"/>
          </w:tcPr>
          <w:p w14:paraId="368150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z/b</w:t>
            </w:r>
          </w:p>
        </w:tc>
        <w:tc>
          <w:tcPr>
            <w:tcW w:w="7878" w:type="dxa"/>
            <w:gridSpan w:val="13"/>
            <w:shd w:val="clear" w:color="auto" w:fill="auto"/>
            <w:vAlign w:val="center"/>
          </w:tcPr>
          <w:p w14:paraId="47FE0A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l/b</w:t>
            </w:r>
          </w:p>
        </w:tc>
      </w:tr>
      <w:tr w14:paraId="07F143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vMerge w:val="continue"/>
            <w:shd w:val="clear" w:color="auto" w:fill="auto"/>
            <w:vAlign w:val="center"/>
          </w:tcPr>
          <w:p w14:paraId="041E17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p>
        </w:tc>
        <w:tc>
          <w:tcPr>
            <w:tcW w:w="606" w:type="dxa"/>
            <w:shd w:val="clear" w:color="auto" w:fill="auto"/>
            <w:vAlign w:val="center"/>
          </w:tcPr>
          <w:p w14:paraId="77A873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c>
          <w:tcPr>
            <w:tcW w:w="606" w:type="dxa"/>
            <w:shd w:val="clear" w:color="auto" w:fill="auto"/>
            <w:vAlign w:val="center"/>
          </w:tcPr>
          <w:p w14:paraId="22074B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1.2</w:t>
            </w:r>
          </w:p>
        </w:tc>
        <w:tc>
          <w:tcPr>
            <w:tcW w:w="606" w:type="dxa"/>
            <w:shd w:val="clear" w:color="auto" w:fill="auto"/>
            <w:vAlign w:val="center"/>
          </w:tcPr>
          <w:p w14:paraId="0CCA71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1.4</w:t>
            </w:r>
          </w:p>
        </w:tc>
        <w:tc>
          <w:tcPr>
            <w:tcW w:w="606" w:type="dxa"/>
            <w:shd w:val="clear" w:color="auto" w:fill="auto"/>
            <w:vAlign w:val="center"/>
          </w:tcPr>
          <w:p w14:paraId="1C903B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1.6</w:t>
            </w:r>
          </w:p>
        </w:tc>
        <w:tc>
          <w:tcPr>
            <w:tcW w:w="606" w:type="dxa"/>
            <w:shd w:val="clear" w:color="auto" w:fill="auto"/>
            <w:vAlign w:val="center"/>
          </w:tcPr>
          <w:p w14:paraId="02EBBD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1.8</w:t>
            </w:r>
          </w:p>
        </w:tc>
        <w:tc>
          <w:tcPr>
            <w:tcW w:w="606" w:type="dxa"/>
            <w:shd w:val="clear" w:color="auto" w:fill="auto"/>
            <w:vAlign w:val="center"/>
          </w:tcPr>
          <w:p w14:paraId="230C5E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2.0</w:t>
            </w:r>
          </w:p>
        </w:tc>
        <w:tc>
          <w:tcPr>
            <w:tcW w:w="606" w:type="dxa"/>
            <w:shd w:val="clear" w:color="auto" w:fill="auto"/>
            <w:vAlign w:val="center"/>
          </w:tcPr>
          <w:p w14:paraId="27DEB3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2.4</w:t>
            </w:r>
          </w:p>
        </w:tc>
        <w:tc>
          <w:tcPr>
            <w:tcW w:w="606" w:type="dxa"/>
            <w:shd w:val="clear" w:color="auto" w:fill="auto"/>
            <w:vAlign w:val="center"/>
          </w:tcPr>
          <w:p w14:paraId="4C7D12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2.8</w:t>
            </w:r>
          </w:p>
        </w:tc>
        <w:tc>
          <w:tcPr>
            <w:tcW w:w="606" w:type="dxa"/>
            <w:shd w:val="clear" w:color="auto" w:fill="auto"/>
            <w:vAlign w:val="center"/>
          </w:tcPr>
          <w:p w14:paraId="58148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3.2</w:t>
            </w:r>
          </w:p>
        </w:tc>
        <w:tc>
          <w:tcPr>
            <w:tcW w:w="606" w:type="dxa"/>
            <w:shd w:val="clear" w:color="auto" w:fill="auto"/>
            <w:vAlign w:val="center"/>
          </w:tcPr>
          <w:p w14:paraId="725ADC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3.6</w:t>
            </w:r>
          </w:p>
        </w:tc>
        <w:tc>
          <w:tcPr>
            <w:tcW w:w="606" w:type="dxa"/>
            <w:shd w:val="clear" w:color="auto" w:fill="auto"/>
            <w:vAlign w:val="center"/>
          </w:tcPr>
          <w:p w14:paraId="43A07F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4.0</w:t>
            </w:r>
          </w:p>
        </w:tc>
        <w:tc>
          <w:tcPr>
            <w:tcW w:w="606" w:type="dxa"/>
            <w:shd w:val="clear" w:color="auto" w:fill="auto"/>
            <w:vAlign w:val="center"/>
          </w:tcPr>
          <w:p w14:paraId="1429B1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5</w:t>
            </w:r>
          </w:p>
        </w:tc>
        <w:tc>
          <w:tcPr>
            <w:tcW w:w="606" w:type="dxa"/>
            <w:shd w:val="clear" w:color="auto" w:fill="auto"/>
            <w:vAlign w:val="center"/>
          </w:tcPr>
          <w:p w14:paraId="35DB66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b/>
                <w:bCs/>
                <w:i w:val="0"/>
                <w:iCs w:val="0"/>
                <w:color w:val="000000"/>
                <w:kern w:val="0"/>
                <w:sz w:val="13"/>
                <w:szCs w:val="13"/>
                <w:u w:val="none"/>
                <w:lang w:val="en-US" w:eastAsia="zh-CN" w:bidi="ar"/>
              </w:rPr>
            </w:pPr>
            <w:r>
              <w:rPr>
                <w:rFonts w:hint="eastAsia" w:ascii="宋体" w:hAnsi="宋体" w:eastAsia="宋体" w:cs="宋体"/>
                <w:b/>
                <w:bCs/>
                <w:i w:val="0"/>
                <w:iCs w:val="0"/>
                <w:color w:val="000000"/>
                <w:kern w:val="0"/>
                <w:sz w:val="13"/>
                <w:szCs w:val="13"/>
                <w:u w:val="none"/>
                <w:lang w:val="en-US" w:eastAsia="zh-CN" w:bidi="ar"/>
              </w:rPr>
              <w:t>10</w:t>
            </w:r>
          </w:p>
        </w:tc>
      </w:tr>
      <w:tr w14:paraId="5B716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6DBD5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w:t>
            </w:r>
          </w:p>
        </w:tc>
        <w:tc>
          <w:tcPr>
            <w:tcW w:w="606" w:type="dxa"/>
            <w:shd w:val="clear" w:color="auto" w:fill="CFCECE" w:themeFill="background2" w:themeFillShade="E5"/>
            <w:vAlign w:val="center"/>
          </w:tcPr>
          <w:p w14:paraId="06FBDB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4DFD6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D0DEA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68B534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2FC60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5FE9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4BFFB0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989B2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1844D4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94309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75A6BF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346297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c>
          <w:tcPr>
            <w:tcW w:w="606" w:type="dxa"/>
            <w:shd w:val="clear" w:color="auto" w:fill="CFCECE" w:themeFill="background2" w:themeFillShade="E5"/>
            <w:vAlign w:val="center"/>
          </w:tcPr>
          <w:p w14:paraId="0A04E8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0.25</w:t>
            </w:r>
          </w:p>
        </w:tc>
      </w:tr>
      <w:tr w14:paraId="444B7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C04CD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w:t>
            </w:r>
          </w:p>
        </w:tc>
        <w:tc>
          <w:tcPr>
            <w:tcW w:w="606" w:type="dxa"/>
            <w:shd w:val="clear" w:color="auto" w:fill="auto"/>
            <w:vAlign w:val="center"/>
          </w:tcPr>
          <w:p w14:paraId="4FF04B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0.2496</w:t>
            </w:r>
          </w:p>
        </w:tc>
        <w:tc>
          <w:tcPr>
            <w:tcW w:w="606" w:type="dxa"/>
            <w:shd w:val="clear" w:color="auto" w:fill="auto"/>
            <w:vAlign w:val="center"/>
          </w:tcPr>
          <w:p w14:paraId="688381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7D4A6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0.2497</w:t>
            </w:r>
          </w:p>
        </w:tc>
        <w:tc>
          <w:tcPr>
            <w:tcW w:w="606" w:type="dxa"/>
            <w:shd w:val="clear" w:color="auto" w:fill="auto"/>
            <w:vAlign w:val="center"/>
          </w:tcPr>
          <w:p w14:paraId="108D6F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5DBF9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0B130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9C69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B75B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7F20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2B9C0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05C05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11F641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c>
          <w:tcPr>
            <w:tcW w:w="606" w:type="dxa"/>
            <w:shd w:val="clear" w:color="auto" w:fill="auto"/>
            <w:vAlign w:val="center"/>
          </w:tcPr>
          <w:p w14:paraId="3A8A14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0.2498</w:t>
            </w:r>
          </w:p>
        </w:tc>
      </w:tr>
      <w:tr w14:paraId="63A5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3CABD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0.4</w:t>
            </w:r>
          </w:p>
        </w:tc>
        <w:tc>
          <w:tcPr>
            <w:tcW w:w="606" w:type="dxa"/>
            <w:shd w:val="clear" w:color="auto" w:fill="CFCECE" w:themeFill="background2" w:themeFillShade="E5"/>
            <w:vAlign w:val="center"/>
          </w:tcPr>
          <w:p w14:paraId="09D321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0.2474</w:t>
            </w:r>
          </w:p>
        </w:tc>
        <w:tc>
          <w:tcPr>
            <w:tcW w:w="606" w:type="dxa"/>
            <w:shd w:val="clear" w:color="auto" w:fill="CFCECE" w:themeFill="background2" w:themeFillShade="E5"/>
            <w:vAlign w:val="center"/>
          </w:tcPr>
          <w:p w14:paraId="34B6E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0.2479</w:t>
            </w:r>
          </w:p>
        </w:tc>
        <w:tc>
          <w:tcPr>
            <w:tcW w:w="606" w:type="dxa"/>
            <w:shd w:val="clear" w:color="auto" w:fill="CFCECE" w:themeFill="background2" w:themeFillShade="E5"/>
            <w:vAlign w:val="center"/>
          </w:tcPr>
          <w:p w14:paraId="242046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0.2481</w:t>
            </w:r>
          </w:p>
        </w:tc>
        <w:tc>
          <w:tcPr>
            <w:tcW w:w="606" w:type="dxa"/>
            <w:shd w:val="clear" w:color="auto" w:fill="CFCECE" w:themeFill="background2" w:themeFillShade="E5"/>
            <w:vAlign w:val="center"/>
          </w:tcPr>
          <w:p w14:paraId="6C1CD4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5B8CF0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0.2483</w:t>
            </w:r>
          </w:p>
        </w:tc>
        <w:tc>
          <w:tcPr>
            <w:tcW w:w="606" w:type="dxa"/>
            <w:shd w:val="clear" w:color="auto" w:fill="CFCECE" w:themeFill="background2" w:themeFillShade="E5"/>
            <w:vAlign w:val="center"/>
          </w:tcPr>
          <w:p w14:paraId="16B7E2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0.2484</w:t>
            </w:r>
          </w:p>
        </w:tc>
        <w:tc>
          <w:tcPr>
            <w:tcW w:w="606" w:type="dxa"/>
            <w:shd w:val="clear" w:color="auto" w:fill="CFCECE" w:themeFill="background2" w:themeFillShade="E5"/>
            <w:vAlign w:val="center"/>
          </w:tcPr>
          <w:p w14:paraId="6792BD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2CDFCD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07C107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64000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9746E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3D9093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c>
          <w:tcPr>
            <w:tcW w:w="606" w:type="dxa"/>
            <w:shd w:val="clear" w:color="auto" w:fill="CFCECE" w:themeFill="background2" w:themeFillShade="E5"/>
            <w:vAlign w:val="center"/>
          </w:tcPr>
          <w:p w14:paraId="113A3A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0.2485</w:t>
            </w:r>
          </w:p>
        </w:tc>
      </w:tr>
      <w:tr w14:paraId="67C7DC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1A8695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0.6</w:t>
            </w:r>
          </w:p>
        </w:tc>
        <w:tc>
          <w:tcPr>
            <w:tcW w:w="606" w:type="dxa"/>
            <w:shd w:val="clear" w:color="auto" w:fill="auto"/>
            <w:vAlign w:val="center"/>
          </w:tcPr>
          <w:p w14:paraId="52E5CD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0.2423</w:t>
            </w:r>
          </w:p>
        </w:tc>
        <w:tc>
          <w:tcPr>
            <w:tcW w:w="606" w:type="dxa"/>
            <w:shd w:val="clear" w:color="auto" w:fill="auto"/>
            <w:vAlign w:val="center"/>
          </w:tcPr>
          <w:p w14:paraId="507269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0.2437</w:t>
            </w:r>
          </w:p>
        </w:tc>
        <w:tc>
          <w:tcPr>
            <w:tcW w:w="606" w:type="dxa"/>
            <w:shd w:val="clear" w:color="auto" w:fill="auto"/>
            <w:vAlign w:val="center"/>
          </w:tcPr>
          <w:p w14:paraId="1DBCCD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0.2444</w:t>
            </w:r>
          </w:p>
        </w:tc>
        <w:tc>
          <w:tcPr>
            <w:tcW w:w="606" w:type="dxa"/>
            <w:shd w:val="clear" w:color="auto" w:fill="auto"/>
            <w:vAlign w:val="center"/>
          </w:tcPr>
          <w:p w14:paraId="1154DC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0.2448</w:t>
            </w:r>
          </w:p>
        </w:tc>
        <w:tc>
          <w:tcPr>
            <w:tcW w:w="606" w:type="dxa"/>
            <w:shd w:val="clear" w:color="auto" w:fill="auto"/>
            <w:vAlign w:val="center"/>
          </w:tcPr>
          <w:p w14:paraId="19472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0.2451</w:t>
            </w:r>
          </w:p>
        </w:tc>
        <w:tc>
          <w:tcPr>
            <w:tcW w:w="606" w:type="dxa"/>
            <w:shd w:val="clear" w:color="auto" w:fill="auto"/>
            <w:vAlign w:val="center"/>
          </w:tcPr>
          <w:p w14:paraId="354700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0.2452</w:t>
            </w:r>
          </w:p>
        </w:tc>
        <w:tc>
          <w:tcPr>
            <w:tcW w:w="606" w:type="dxa"/>
            <w:shd w:val="clear" w:color="auto" w:fill="auto"/>
            <w:vAlign w:val="center"/>
          </w:tcPr>
          <w:p w14:paraId="113C40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0.2454</w:t>
            </w:r>
          </w:p>
        </w:tc>
        <w:tc>
          <w:tcPr>
            <w:tcW w:w="606" w:type="dxa"/>
            <w:shd w:val="clear" w:color="auto" w:fill="auto"/>
            <w:vAlign w:val="center"/>
          </w:tcPr>
          <w:p w14:paraId="16C08E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FD1E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102132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75646F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07F6A7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0.2455</w:t>
            </w:r>
          </w:p>
        </w:tc>
        <w:tc>
          <w:tcPr>
            <w:tcW w:w="606" w:type="dxa"/>
            <w:shd w:val="clear" w:color="auto" w:fill="auto"/>
            <w:vAlign w:val="center"/>
          </w:tcPr>
          <w:p w14:paraId="20E307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0.2456</w:t>
            </w:r>
          </w:p>
        </w:tc>
      </w:tr>
      <w:tr w14:paraId="28E719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2308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0.8</w:t>
            </w:r>
          </w:p>
        </w:tc>
        <w:tc>
          <w:tcPr>
            <w:tcW w:w="606" w:type="dxa"/>
            <w:shd w:val="clear" w:color="auto" w:fill="CFCECE" w:themeFill="background2" w:themeFillShade="E5"/>
            <w:vAlign w:val="center"/>
          </w:tcPr>
          <w:p w14:paraId="170622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CFCECE" w:themeFill="background2" w:themeFillShade="E5"/>
            <w:vAlign w:val="center"/>
          </w:tcPr>
          <w:p w14:paraId="4B1B78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0.2372</w:t>
            </w:r>
          </w:p>
        </w:tc>
        <w:tc>
          <w:tcPr>
            <w:tcW w:w="606" w:type="dxa"/>
            <w:shd w:val="clear" w:color="auto" w:fill="CFCECE" w:themeFill="background2" w:themeFillShade="E5"/>
            <w:vAlign w:val="center"/>
          </w:tcPr>
          <w:p w14:paraId="59F92B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0.2387</w:t>
            </w:r>
          </w:p>
        </w:tc>
        <w:tc>
          <w:tcPr>
            <w:tcW w:w="606" w:type="dxa"/>
            <w:shd w:val="clear" w:color="auto" w:fill="CFCECE" w:themeFill="background2" w:themeFillShade="E5"/>
            <w:vAlign w:val="center"/>
          </w:tcPr>
          <w:p w14:paraId="027C1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0.2395</w:t>
            </w:r>
          </w:p>
        </w:tc>
        <w:tc>
          <w:tcPr>
            <w:tcW w:w="606" w:type="dxa"/>
            <w:shd w:val="clear" w:color="auto" w:fill="CFCECE" w:themeFill="background2" w:themeFillShade="E5"/>
            <w:vAlign w:val="center"/>
          </w:tcPr>
          <w:p w14:paraId="726686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w:t>
            </w:r>
          </w:p>
        </w:tc>
        <w:tc>
          <w:tcPr>
            <w:tcW w:w="606" w:type="dxa"/>
            <w:shd w:val="clear" w:color="auto" w:fill="CFCECE" w:themeFill="background2" w:themeFillShade="E5"/>
            <w:vAlign w:val="center"/>
          </w:tcPr>
          <w:p w14:paraId="5B6532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0.2403</w:t>
            </w:r>
          </w:p>
        </w:tc>
        <w:tc>
          <w:tcPr>
            <w:tcW w:w="606" w:type="dxa"/>
            <w:shd w:val="clear" w:color="auto" w:fill="CFCECE" w:themeFill="background2" w:themeFillShade="E5"/>
            <w:vAlign w:val="center"/>
          </w:tcPr>
          <w:p w14:paraId="418CE1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0.2407</w:t>
            </w:r>
          </w:p>
        </w:tc>
        <w:tc>
          <w:tcPr>
            <w:tcW w:w="606" w:type="dxa"/>
            <w:shd w:val="clear" w:color="auto" w:fill="CFCECE" w:themeFill="background2" w:themeFillShade="E5"/>
            <w:vAlign w:val="center"/>
          </w:tcPr>
          <w:p w14:paraId="6364CF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0.2408</w:t>
            </w:r>
          </w:p>
        </w:tc>
        <w:tc>
          <w:tcPr>
            <w:tcW w:w="606" w:type="dxa"/>
            <w:shd w:val="clear" w:color="auto" w:fill="CFCECE" w:themeFill="background2" w:themeFillShade="E5"/>
            <w:vAlign w:val="center"/>
          </w:tcPr>
          <w:p w14:paraId="6B2EC8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4BD859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0.2409</w:t>
            </w:r>
          </w:p>
        </w:tc>
        <w:tc>
          <w:tcPr>
            <w:tcW w:w="606" w:type="dxa"/>
            <w:shd w:val="clear" w:color="auto" w:fill="CFCECE" w:themeFill="background2" w:themeFillShade="E5"/>
            <w:vAlign w:val="center"/>
          </w:tcPr>
          <w:p w14:paraId="1D0466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784D3B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c>
          <w:tcPr>
            <w:tcW w:w="606" w:type="dxa"/>
            <w:shd w:val="clear" w:color="auto" w:fill="CFCECE" w:themeFill="background2" w:themeFillShade="E5"/>
            <w:vAlign w:val="center"/>
          </w:tcPr>
          <w:p w14:paraId="56DC15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0.241</w:t>
            </w:r>
          </w:p>
        </w:tc>
      </w:tr>
      <w:tr w14:paraId="25FA45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972C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w:t>
            </w:r>
          </w:p>
        </w:tc>
        <w:tc>
          <w:tcPr>
            <w:tcW w:w="606" w:type="dxa"/>
            <w:shd w:val="clear" w:color="auto" w:fill="auto"/>
            <w:vAlign w:val="center"/>
          </w:tcPr>
          <w:p w14:paraId="3D79F5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0.2252</w:t>
            </w:r>
          </w:p>
        </w:tc>
        <w:tc>
          <w:tcPr>
            <w:tcW w:w="606" w:type="dxa"/>
            <w:shd w:val="clear" w:color="auto" w:fill="auto"/>
            <w:vAlign w:val="center"/>
          </w:tcPr>
          <w:p w14:paraId="2FA81C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0.2291</w:t>
            </w:r>
          </w:p>
        </w:tc>
        <w:tc>
          <w:tcPr>
            <w:tcW w:w="606" w:type="dxa"/>
            <w:shd w:val="clear" w:color="auto" w:fill="auto"/>
            <w:vAlign w:val="center"/>
          </w:tcPr>
          <w:p w14:paraId="15DF2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0.2313</w:t>
            </w:r>
          </w:p>
        </w:tc>
        <w:tc>
          <w:tcPr>
            <w:tcW w:w="606" w:type="dxa"/>
            <w:shd w:val="clear" w:color="auto" w:fill="auto"/>
            <w:vAlign w:val="center"/>
          </w:tcPr>
          <w:p w14:paraId="30D72F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0.2326</w:t>
            </w:r>
          </w:p>
        </w:tc>
        <w:tc>
          <w:tcPr>
            <w:tcW w:w="606" w:type="dxa"/>
            <w:shd w:val="clear" w:color="auto" w:fill="auto"/>
            <w:vAlign w:val="center"/>
          </w:tcPr>
          <w:p w14:paraId="28C37F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0.2335</w:t>
            </w:r>
          </w:p>
        </w:tc>
        <w:tc>
          <w:tcPr>
            <w:tcW w:w="606" w:type="dxa"/>
            <w:shd w:val="clear" w:color="auto" w:fill="auto"/>
            <w:vAlign w:val="center"/>
          </w:tcPr>
          <w:p w14:paraId="130E08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w:t>
            </w:r>
          </w:p>
        </w:tc>
        <w:tc>
          <w:tcPr>
            <w:tcW w:w="606" w:type="dxa"/>
            <w:shd w:val="clear" w:color="auto" w:fill="auto"/>
            <w:vAlign w:val="center"/>
          </w:tcPr>
          <w:p w14:paraId="61C7FB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0.2346</w:t>
            </w:r>
          </w:p>
        </w:tc>
        <w:tc>
          <w:tcPr>
            <w:tcW w:w="606" w:type="dxa"/>
            <w:shd w:val="clear" w:color="auto" w:fill="auto"/>
            <w:vAlign w:val="center"/>
          </w:tcPr>
          <w:p w14:paraId="612001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0.2349</w:t>
            </w:r>
          </w:p>
        </w:tc>
        <w:tc>
          <w:tcPr>
            <w:tcW w:w="606" w:type="dxa"/>
            <w:shd w:val="clear" w:color="auto" w:fill="auto"/>
            <w:vAlign w:val="center"/>
          </w:tcPr>
          <w:p w14:paraId="26E8888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0.2351</w:t>
            </w:r>
          </w:p>
        </w:tc>
        <w:tc>
          <w:tcPr>
            <w:tcW w:w="606" w:type="dxa"/>
            <w:shd w:val="clear" w:color="auto" w:fill="auto"/>
            <w:vAlign w:val="center"/>
          </w:tcPr>
          <w:p w14:paraId="039492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71551B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0.2352</w:t>
            </w:r>
          </w:p>
        </w:tc>
        <w:tc>
          <w:tcPr>
            <w:tcW w:w="606" w:type="dxa"/>
            <w:shd w:val="clear" w:color="auto" w:fill="auto"/>
            <w:vAlign w:val="center"/>
          </w:tcPr>
          <w:p w14:paraId="1EEE34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c>
          <w:tcPr>
            <w:tcW w:w="606" w:type="dxa"/>
            <w:shd w:val="clear" w:color="auto" w:fill="auto"/>
            <w:vAlign w:val="center"/>
          </w:tcPr>
          <w:p w14:paraId="343F8D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0.2353</w:t>
            </w:r>
          </w:p>
        </w:tc>
      </w:tr>
      <w:tr w14:paraId="73B75F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ACEB1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59BB66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0.2149</w:t>
            </w:r>
          </w:p>
        </w:tc>
        <w:tc>
          <w:tcPr>
            <w:tcW w:w="606" w:type="dxa"/>
            <w:shd w:val="clear" w:color="auto" w:fill="CFCECE" w:themeFill="background2" w:themeFillShade="E5"/>
            <w:vAlign w:val="center"/>
          </w:tcPr>
          <w:p w14:paraId="4DB5B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0.2199</w:t>
            </w:r>
          </w:p>
        </w:tc>
        <w:tc>
          <w:tcPr>
            <w:tcW w:w="606" w:type="dxa"/>
            <w:shd w:val="clear" w:color="auto" w:fill="CFCECE" w:themeFill="background2" w:themeFillShade="E5"/>
            <w:vAlign w:val="center"/>
          </w:tcPr>
          <w:p w14:paraId="1B4D5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0.2229</w:t>
            </w:r>
          </w:p>
        </w:tc>
        <w:tc>
          <w:tcPr>
            <w:tcW w:w="606" w:type="dxa"/>
            <w:shd w:val="clear" w:color="auto" w:fill="CFCECE" w:themeFill="background2" w:themeFillShade="E5"/>
            <w:vAlign w:val="center"/>
          </w:tcPr>
          <w:p w14:paraId="7C114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0.2248</w:t>
            </w:r>
          </w:p>
        </w:tc>
        <w:tc>
          <w:tcPr>
            <w:tcW w:w="606" w:type="dxa"/>
            <w:shd w:val="clear" w:color="auto" w:fill="CFCECE" w:themeFill="background2" w:themeFillShade="E5"/>
            <w:vAlign w:val="center"/>
          </w:tcPr>
          <w:p w14:paraId="729238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w:t>
            </w:r>
          </w:p>
        </w:tc>
        <w:tc>
          <w:tcPr>
            <w:tcW w:w="606" w:type="dxa"/>
            <w:shd w:val="clear" w:color="auto" w:fill="CFCECE" w:themeFill="background2" w:themeFillShade="E5"/>
            <w:vAlign w:val="center"/>
          </w:tcPr>
          <w:p w14:paraId="0844F1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0.2268</w:t>
            </w:r>
          </w:p>
        </w:tc>
        <w:tc>
          <w:tcPr>
            <w:tcW w:w="606" w:type="dxa"/>
            <w:shd w:val="clear" w:color="auto" w:fill="CFCECE" w:themeFill="background2" w:themeFillShade="E5"/>
            <w:vAlign w:val="center"/>
          </w:tcPr>
          <w:p w14:paraId="305523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0.2278</w:t>
            </w:r>
          </w:p>
        </w:tc>
        <w:tc>
          <w:tcPr>
            <w:tcW w:w="606" w:type="dxa"/>
            <w:shd w:val="clear" w:color="auto" w:fill="CFCECE" w:themeFill="background2" w:themeFillShade="E5"/>
            <w:vAlign w:val="center"/>
          </w:tcPr>
          <w:p w14:paraId="667AAC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0.2282</w:t>
            </w:r>
          </w:p>
        </w:tc>
        <w:tc>
          <w:tcPr>
            <w:tcW w:w="606" w:type="dxa"/>
            <w:shd w:val="clear" w:color="auto" w:fill="CFCECE" w:themeFill="background2" w:themeFillShade="E5"/>
            <w:vAlign w:val="center"/>
          </w:tcPr>
          <w:p w14:paraId="06B2D8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0.2285</w:t>
            </w:r>
          </w:p>
        </w:tc>
        <w:tc>
          <w:tcPr>
            <w:tcW w:w="606" w:type="dxa"/>
            <w:shd w:val="clear" w:color="auto" w:fill="CFCECE" w:themeFill="background2" w:themeFillShade="E5"/>
            <w:vAlign w:val="center"/>
          </w:tcPr>
          <w:p w14:paraId="136D40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0.2286</w:t>
            </w:r>
          </w:p>
        </w:tc>
        <w:tc>
          <w:tcPr>
            <w:tcW w:w="606" w:type="dxa"/>
            <w:shd w:val="clear" w:color="auto" w:fill="CFCECE" w:themeFill="background2" w:themeFillShade="E5"/>
            <w:vAlign w:val="center"/>
          </w:tcPr>
          <w:p w14:paraId="2D105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0.2287</w:t>
            </w:r>
          </w:p>
        </w:tc>
        <w:tc>
          <w:tcPr>
            <w:tcW w:w="606" w:type="dxa"/>
            <w:shd w:val="clear" w:color="auto" w:fill="CFCECE" w:themeFill="background2" w:themeFillShade="E5"/>
            <w:vAlign w:val="center"/>
          </w:tcPr>
          <w:p w14:paraId="022E4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0.2288</w:t>
            </w:r>
          </w:p>
        </w:tc>
        <w:tc>
          <w:tcPr>
            <w:tcW w:w="606" w:type="dxa"/>
            <w:shd w:val="clear" w:color="auto" w:fill="CFCECE" w:themeFill="background2" w:themeFillShade="E5"/>
            <w:vAlign w:val="center"/>
          </w:tcPr>
          <w:p w14:paraId="035246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0.2289</w:t>
            </w:r>
          </w:p>
        </w:tc>
      </w:tr>
      <w:tr w14:paraId="1F9208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321B0B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w:t>
            </w:r>
          </w:p>
        </w:tc>
        <w:tc>
          <w:tcPr>
            <w:tcW w:w="606" w:type="dxa"/>
            <w:shd w:val="clear" w:color="auto" w:fill="auto"/>
            <w:vAlign w:val="center"/>
          </w:tcPr>
          <w:p w14:paraId="08C5B2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0.2043</w:t>
            </w:r>
          </w:p>
        </w:tc>
        <w:tc>
          <w:tcPr>
            <w:tcW w:w="606" w:type="dxa"/>
            <w:shd w:val="clear" w:color="auto" w:fill="auto"/>
            <w:vAlign w:val="center"/>
          </w:tcPr>
          <w:p w14:paraId="4B95BD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0.2102</w:t>
            </w:r>
          </w:p>
        </w:tc>
        <w:tc>
          <w:tcPr>
            <w:tcW w:w="606" w:type="dxa"/>
            <w:shd w:val="clear" w:color="auto" w:fill="auto"/>
            <w:vAlign w:val="center"/>
          </w:tcPr>
          <w:p w14:paraId="52834A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w:t>
            </w:r>
          </w:p>
        </w:tc>
        <w:tc>
          <w:tcPr>
            <w:tcW w:w="606" w:type="dxa"/>
            <w:shd w:val="clear" w:color="auto" w:fill="auto"/>
            <w:vAlign w:val="center"/>
          </w:tcPr>
          <w:p w14:paraId="0AA6787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0.2164</w:t>
            </w:r>
          </w:p>
        </w:tc>
        <w:tc>
          <w:tcPr>
            <w:tcW w:w="606" w:type="dxa"/>
            <w:shd w:val="clear" w:color="auto" w:fill="auto"/>
            <w:vAlign w:val="center"/>
          </w:tcPr>
          <w:p w14:paraId="6B74A4A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0.218</w:t>
            </w:r>
          </w:p>
        </w:tc>
        <w:tc>
          <w:tcPr>
            <w:tcW w:w="606" w:type="dxa"/>
            <w:shd w:val="clear" w:color="auto" w:fill="auto"/>
            <w:vAlign w:val="center"/>
          </w:tcPr>
          <w:p w14:paraId="7F7B15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0.2191</w:t>
            </w:r>
          </w:p>
        </w:tc>
        <w:tc>
          <w:tcPr>
            <w:tcW w:w="606" w:type="dxa"/>
            <w:shd w:val="clear" w:color="auto" w:fill="auto"/>
            <w:vAlign w:val="center"/>
          </w:tcPr>
          <w:p w14:paraId="2910458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0.2204</w:t>
            </w:r>
          </w:p>
        </w:tc>
        <w:tc>
          <w:tcPr>
            <w:tcW w:w="606" w:type="dxa"/>
            <w:shd w:val="clear" w:color="auto" w:fill="auto"/>
            <w:vAlign w:val="center"/>
          </w:tcPr>
          <w:p w14:paraId="431B8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0.2211</w:t>
            </w:r>
          </w:p>
        </w:tc>
        <w:tc>
          <w:tcPr>
            <w:tcW w:w="606" w:type="dxa"/>
            <w:shd w:val="clear" w:color="auto" w:fill="auto"/>
            <w:vAlign w:val="center"/>
          </w:tcPr>
          <w:p w14:paraId="3F293D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0.2215</w:t>
            </w:r>
          </w:p>
        </w:tc>
        <w:tc>
          <w:tcPr>
            <w:tcW w:w="606" w:type="dxa"/>
            <w:shd w:val="clear" w:color="auto" w:fill="auto"/>
            <w:vAlign w:val="center"/>
          </w:tcPr>
          <w:p w14:paraId="4EFE80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0.2217</w:t>
            </w:r>
          </w:p>
        </w:tc>
        <w:tc>
          <w:tcPr>
            <w:tcW w:w="606" w:type="dxa"/>
            <w:shd w:val="clear" w:color="auto" w:fill="auto"/>
            <w:vAlign w:val="center"/>
          </w:tcPr>
          <w:p w14:paraId="5C22C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0.2218</w:t>
            </w:r>
          </w:p>
        </w:tc>
        <w:tc>
          <w:tcPr>
            <w:tcW w:w="606" w:type="dxa"/>
            <w:shd w:val="clear" w:color="auto" w:fill="auto"/>
            <w:vAlign w:val="center"/>
          </w:tcPr>
          <w:p w14:paraId="5E3236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w:t>
            </w:r>
          </w:p>
        </w:tc>
        <w:tc>
          <w:tcPr>
            <w:tcW w:w="606" w:type="dxa"/>
            <w:shd w:val="clear" w:color="auto" w:fill="auto"/>
            <w:vAlign w:val="center"/>
          </w:tcPr>
          <w:p w14:paraId="6D6FC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0.2221</w:t>
            </w:r>
          </w:p>
        </w:tc>
      </w:tr>
      <w:tr w14:paraId="007FE8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4F484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CFCECE" w:themeFill="background2" w:themeFillShade="E5"/>
            <w:vAlign w:val="center"/>
          </w:tcPr>
          <w:p w14:paraId="0554FB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0.1939</w:t>
            </w:r>
          </w:p>
        </w:tc>
        <w:tc>
          <w:tcPr>
            <w:tcW w:w="606" w:type="dxa"/>
            <w:shd w:val="clear" w:color="auto" w:fill="CFCECE" w:themeFill="background2" w:themeFillShade="E5"/>
            <w:vAlign w:val="center"/>
          </w:tcPr>
          <w:p w14:paraId="368F63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0.2006</w:t>
            </w:r>
          </w:p>
        </w:tc>
        <w:tc>
          <w:tcPr>
            <w:tcW w:w="606" w:type="dxa"/>
            <w:shd w:val="clear" w:color="auto" w:fill="CFCECE" w:themeFill="background2" w:themeFillShade="E5"/>
            <w:vAlign w:val="center"/>
          </w:tcPr>
          <w:p w14:paraId="607A3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0.2049</w:t>
            </w:r>
          </w:p>
        </w:tc>
        <w:tc>
          <w:tcPr>
            <w:tcW w:w="606" w:type="dxa"/>
            <w:shd w:val="clear" w:color="auto" w:fill="CFCECE" w:themeFill="background2" w:themeFillShade="E5"/>
            <w:vAlign w:val="center"/>
          </w:tcPr>
          <w:p w14:paraId="2DC009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CFCECE" w:themeFill="background2" w:themeFillShade="E5"/>
            <w:vAlign w:val="center"/>
          </w:tcPr>
          <w:p w14:paraId="478FEF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0.2099</w:t>
            </w:r>
          </w:p>
        </w:tc>
        <w:tc>
          <w:tcPr>
            <w:tcW w:w="606" w:type="dxa"/>
            <w:shd w:val="clear" w:color="auto" w:fill="CFCECE" w:themeFill="background2" w:themeFillShade="E5"/>
            <w:vAlign w:val="center"/>
          </w:tcPr>
          <w:p w14:paraId="58EC62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0.2113</w:t>
            </w:r>
          </w:p>
        </w:tc>
        <w:tc>
          <w:tcPr>
            <w:tcW w:w="606" w:type="dxa"/>
            <w:shd w:val="clear" w:color="auto" w:fill="CFCECE" w:themeFill="background2" w:themeFillShade="E5"/>
            <w:vAlign w:val="center"/>
          </w:tcPr>
          <w:p w14:paraId="14E18F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w:t>
            </w:r>
          </w:p>
        </w:tc>
        <w:tc>
          <w:tcPr>
            <w:tcW w:w="606" w:type="dxa"/>
            <w:shd w:val="clear" w:color="auto" w:fill="CFCECE" w:themeFill="background2" w:themeFillShade="E5"/>
            <w:vAlign w:val="center"/>
          </w:tcPr>
          <w:p w14:paraId="23CF64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0.2138</w:t>
            </w:r>
          </w:p>
        </w:tc>
        <w:tc>
          <w:tcPr>
            <w:tcW w:w="606" w:type="dxa"/>
            <w:shd w:val="clear" w:color="auto" w:fill="CFCECE" w:themeFill="background2" w:themeFillShade="E5"/>
            <w:vAlign w:val="center"/>
          </w:tcPr>
          <w:p w14:paraId="7D3312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0.2143</w:t>
            </w:r>
          </w:p>
        </w:tc>
        <w:tc>
          <w:tcPr>
            <w:tcW w:w="606" w:type="dxa"/>
            <w:shd w:val="clear" w:color="auto" w:fill="CFCECE" w:themeFill="background2" w:themeFillShade="E5"/>
            <w:vAlign w:val="center"/>
          </w:tcPr>
          <w:p w14:paraId="6B931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0.2146</w:t>
            </w:r>
          </w:p>
        </w:tc>
        <w:tc>
          <w:tcPr>
            <w:tcW w:w="606" w:type="dxa"/>
            <w:shd w:val="clear" w:color="auto" w:fill="CFCECE" w:themeFill="background2" w:themeFillShade="E5"/>
            <w:vAlign w:val="center"/>
          </w:tcPr>
          <w:p w14:paraId="7969DC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0.2148</w:t>
            </w:r>
          </w:p>
        </w:tc>
        <w:tc>
          <w:tcPr>
            <w:tcW w:w="606" w:type="dxa"/>
            <w:shd w:val="clear" w:color="auto" w:fill="CFCECE" w:themeFill="background2" w:themeFillShade="E5"/>
            <w:vAlign w:val="center"/>
          </w:tcPr>
          <w:p w14:paraId="15FFE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w:t>
            </w:r>
          </w:p>
        </w:tc>
        <w:tc>
          <w:tcPr>
            <w:tcW w:w="606" w:type="dxa"/>
            <w:shd w:val="clear" w:color="auto" w:fill="CFCECE" w:themeFill="background2" w:themeFillShade="E5"/>
            <w:vAlign w:val="center"/>
          </w:tcPr>
          <w:p w14:paraId="10F9D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0.2152</w:t>
            </w:r>
          </w:p>
        </w:tc>
      </w:tr>
      <w:tr w14:paraId="144475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3A35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auto"/>
            <w:vAlign w:val="center"/>
          </w:tcPr>
          <w:p w14:paraId="3714A6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w:t>
            </w:r>
          </w:p>
        </w:tc>
        <w:tc>
          <w:tcPr>
            <w:tcW w:w="606" w:type="dxa"/>
            <w:shd w:val="clear" w:color="auto" w:fill="auto"/>
            <w:vAlign w:val="center"/>
          </w:tcPr>
          <w:p w14:paraId="2FA389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auto"/>
            <w:vAlign w:val="center"/>
          </w:tcPr>
          <w:p w14:paraId="4D0E50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0.196</w:t>
            </w:r>
          </w:p>
        </w:tc>
        <w:tc>
          <w:tcPr>
            <w:tcW w:w="606" w:type="dxa"/>
            <w:shd w:val="clear" w:color="auto" w:fill="auto"/>
            <w:vAlign w:val="center"/>
          </w:tcPr>
          <w:p w14:paraId="355D98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0.1994</w:t>
            </w:r>
          </w:p>
        </w:tc>
        <w:tc>
          <w:tcPr>
            <w:tcW w:w="606" w:type="dxa"/>
            <w:shd w:val="clear" w:color="auto" w:fill="auto"/>
            <w:vAlign w:val="center"/>
          </w:tcPr>
          <w:p w14:paraId="3838B6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c>
          <w:tcPr>
            <w:tcW w:w="606" w:type="dxa"/>
            <w:shd w:val="clear" w:color="auto" w:fill="auto"/>
            <w:vAlign w:val="center"/>
          </w:tcPr>
          <w:p w14:paraId="78E6196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0.2034</w:t>
            </w:r>
          </w:p>
        </w:tc>
        <w:tc>
          <w:tcPr>
            <w:tcW w:w="606" w:type="dxa"/>
            <w:shd w:val="clear" w:color="auto" w:fill="auto"/>
            <w:vAlign w:val="center"/>
          </w:tcPr>
          <w:p w14:paraId="684653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0.2055</w:t>
            </w:r>
          </w:p>
        </w:tc>
        <w:tc>
          <w:tcPr>
            <w:tcW w:w="606" w:type="dxa"/>
            <w:shd w:val="clear" w:color="auto" w:fill="auto"/>
            <w:vAlign w:val="center"/>
          </w:tcPr>
          <w:p w14:paraId="453DE9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0.2066</w:t>
            </w:r>
          </w:p>
        </w:tc>
        <w:tc>
          <w:tcPr>
            <w:tcW w:w="606" w:type="dxa"/>
            <w:shd w:val="clear" w:color="auto" w:fill="auto"/>
            <w:vAlign w:val="center"/>
          </w:tcPr>
          <w:p w14:paraId="30F71C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0.2073</w:t>
            </w:r>
          </w:p>
        </w:tc>
        <w:tc>
          <w:tcPr>
            <w:tcW w:w="606" w:type="dxa"/>
            <w:shd w:val="clear" w:color="auto" w:fill="auto"/>
            <w:vAlign w:val="center"/>
          </w:tcPr>
          <w:p w14:paraId="7BA64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0.2077</w:t>
            </w:r>
          </w:p>
        </w:tc>
        <w:tc>
          <w:tcPr>
            <w:tcW w:w="606" w:type="dxa"/>
            <w:shd w:val="clear" w:color="auto" w:fill="auto"/>
            <w:vAlign w:val="center"/>
          </w:tcPr>
          <w:p w14:paraId="5D6DEE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0.2079</w:t>
            </w:r>
          </w:p>
        </w:tc>
        <w:tc>
          <w:tcPr>
            <w:tcW w:w="606" w:type="dxa"/>
            <w:shd w:val="clear" w:color="auto" w:fill="auto"/>
            <w:vAlign w:val="center"/>
          </w:tcPr>
          <w:p w14:paraId="7E9D9F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0.2082</w:t>
            </w:r>
          </w:p>
        </w:tc>
        <w:tc>
          <w:tcPr>
            <w:tcW w:w="606" w:type="dxa"/>
            <w:shd w:val="clear" w:color="auto" w:fill="auto"/>
            <w:vAlign w:val="center"/>
          </w:tcPr>
          <w:p w14:paraId="53230A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0.2084</w:t>
            </w:r>
          </w:p>
        </w:tc>
      </w:tr>
      <w:tr w14:paraId="05CF2F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64501E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DBACA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64C9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w:t>
            </w:r>
          </w:p>
        </w:tc>
        <w:tc>
          <w:tcPr>
            <w:tcW w:w="606" w:type="dxa"/>
            <w:shd w:val="clear" w:color="auto" w:fill="CFCECE" w:themeFill="background2" w:themeFillShade="E5"/>
            <w:vAlign w:val="center"/>
          </w:tcPr>
          <w:p w14:paraId="6C4BBC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0.1746</w:t>
            </w:r>
          </w:p>
        </w:tc>
        <w:tc>
          <w:tcPr>
            <w:tcW w:w="606" w:type="dxa"/>
            <w:shd w:val="clear" w:color="auto" w:fill="CFCECE" w:themeFill="background2" w:themeFillShade="E5"/>
            <w:vAlign w:val="center"/>
          </w:tcPr>
          <w:p w14:paraId="0CA8FE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0.1822</w:t>
            </w:r>
          </w:p>
        </w:tc>
        <w:tc>
          <w:tcPr>
            <w:tcW w:w="606" w:type="dxa"/>
            <w:shd w:val="clear" w:color="auto" w:fill="CFCECE" w:themeFill="background2" w:themeFillShade="E5"/>
            <w:vAlign w:val="center"/>
          </w:tcPr>
          <w:p w14:paraId="02B9F1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0.1875</w:t>
            </w:r>
          </w:p>
        </w:tc>
        <w:tc>
          <w:tcPr>
            <w:tcW w:w="606" w:type="dxa"/>
            <w:shd w:val="clear" w:color="auto" w:fill="CFCECE" w:themeFill="background2" w:themeFillShade="E5"/>
            <w:vAlign w:val="center"/>
          </w:tcPr>
          <w:p w14:paraId="3074C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0.1912</w:t>
            </w:r>
          </w:p>
        </w:tc>
        <w:tc>
          <w:tcPr>
            <w:tcW w:w="606" w:type="dxa"/>
            <w:shd w:val="clear" w:color="auto" w:fill="CFCECE" w:themeFill="background2" w:themeFillShade="E5"/>
            <w:vAlign w:val="center"/>
          </w:tcPr>
          <w:p w14:paraId="0366F2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0.1938</w:t>
            </w:r>
          </w:p>
        </w:tc>
        <w:tc>
          <w:tcPr>
            <w:tcW w:w="606" w:type="dxa"/>
            <w:shd w:val="clear" w:color="auto" w:fill="CFCECE" w:themeFill="background2" w:themeFillShade="E5"/>
            <w:vAlign w:val="center"/>
          </w:tcPr>
          <w:p w14:paraId="39470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0.1958</w:t>
            </w:r>
          </w:p>
        </w:tc>
        <w:tc>
          <w:tcPr>
            <w:tcW w:w="606" w:type="dxa"/>
            <w:shd w:val="clear" w:color="auto" w:fill="CFCECE" w:themeFill="background2" w:themeFillShade="E5"/>
            <w:vAlign w:val="center"/>
          </w:tcPr>
          <w:p w14:paraId="3D1087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0.1982</w:t>
            </w:r>
          </w:p>
        </w:tc>
        <w:tc>
          <w:tcPr>
            <w:tcW w:w="606" w:type="dxa"/>
            <w:shd w:val="clear" w:color="auto" w:fill="CFCECE" w:themeFill="background2" w:themeFillShade="E5"/>
            <w:vAlign w:val="center"/>
          </w:tcPr>
          <w:p w14:paraId="7EEFD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0.1996</w:t>
            </w:r>
          </w:p>
        </w:tc>
        <w:tc>
          <w:tcPr>
            <w:tcW w:w="606" w:type="dxa"/>
            <w:shd w:val="clear" w:color="auto" w:fill="CFCECE" w:themeFill="background2" w:themeFillShade="E5"/>
            <w:vAlign w:val="center"/>
          </w:tcPr>
          <w:p w14:paraId="494B3A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0.2004</w:t>
            </w:r>
          </w:p>
        </w:tc>
        <w:tc>
          <w:tcPr>
            <w:tcW w:w="606" w:type="dxa"/>
            <w:shd w:val="clear" w:color="auto" w:fill="CFCECE" w:themeFill="background2" w:themeFillShade="E5"/>
            <w:vAlign w:val="center"/>
          </w:tcPr>
          <w:p w14:paraId="7BD2CD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0.2009</w:t>
            </w:r>
          </w:p>
        </w:tc>
        <w:tc>
          <w:tcPr>
            <w:tcW w:w="606" w:type="dxa"/>
            <w:shd w:val="clear" w:color="auto" w:fill="CFCECE" w:themeFill="background2" w:themeFillShade="E5"/>
            <w:vAlign w:val="center"/>
          </w:tcPr>
          <w:p w14:paraId="3D4825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0.2012</w:t>
            </w:r>
          </w:p>
        </w:tc>
        <w:tc>
          <w:tcPr>
            <w:tcW w:w="606" w:type="dxa"/>
            <w:shd w:val="clear" w:color="auto" w:fill="CFCECE" w:themeFill="background2" w:themeFillShade="E5"/>
            <w:vAlign w:val="center"/>
          </w:tcPr>
          <w:p w14:paraId="3458CF4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0.2015</w:t>
            </w:r>
          </w:p>
        </w:tc>
        <w:tc>
          <w:tcPr>
            <w:tcW w:w="606" w:type="dxa"/>
            <w:shd w:val="clear" w:color="auto" w:fill="CFCECE" w:themeFill="background2" w:themeFillShade="E5"/>
            <w:vAlign w:val="center"/>
          </w:tcPr>
          <w:p w14:paraId="2541AF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0.2018</w:t>
            </w:r>
          </w:p>
        </w:tc>
      </w:tr>
      <w:tr w14:paraId="7B2BA3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7C24A4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2.2</w:t>
            </w:r>
          </w:p>
        </w:tc>
        <w:tc>
          <w:tcPr>
            <w:tcW w:w="606" w:type="dxa"/>
            <w:shd w:val="clear" w:color="auto" w:fill="auto"/>
            <w:vAlign w:val="center"/>
          </w:tcPr>
          <w:p w14:paraId="787C4C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0.1659</w:t>
            </w:r>
          </w:p>
        </w:tc>
        <w:tc>
          <w:tcPr>
            <w:tcW w:w="606" w:type="dxa"/>
            <w:shd w:val="clear" w:color="auto" w:fill="auto"/>
            <w:vAlign w:val="center"/>
          </w:tcPr>
          <w:p w14:paraId="703EB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0.1737</w:t>
            </w:r>
          </w:p>
        </w:tc>
        <w:tc>
          <w:tcPr>
            <w:tcW w:w="606" w:type="dxa"/>
            <w:shd w:val="clear" w:color="auto" w:fill="auto"/>
            <w:vAlign w:val="center"/>
          </w:tcPr>
          <w:p w14:paraId="6CF861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0.1793</w:t>
            </w:r>
          </w:p>
        </w:tc>
        <w:tc>
          <w:tcPr>
            <w:tcW w:w="606" w:type="dxa"/>
            <w:shd w:val="clear" w:color="auto" w:fill="auto"/>
            <w:vAlign w:val="center"/>
          </w:tcPr>
          <w:p w14:paraId="2A3F28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0.1833</w:t>
            </w:r>
          </w:p>
        </w:tc>
        <w:tc>
          <w:tcPr>
            <w:tcW w:w="606" w:type="dxa"/>
            <w:shd w:val="clear" w:color="auto" w:fill="auto"/>
            <w:vAlign w:val="center"/>
          </w:tcPr>
          <w:p w14:paraId="3A24AB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auto"/>
            <w:vAlign w:val="center"/>
          </w:tcPr>
          <w:p w14:paraId="2F88E9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0.1883</w:t>
            </w:r>
          </w:p>
        </w:tc>
        <w:tc>
          <w:tcPr>
            <w:tcW w:w="606" w:type="dxa"/>
            <w:shd w:val="clear" w:color="auto" w:fill="auto"/>
            <w:vAlign w:val="center"/>
          </w:tcPr>
          <w:p w14:paraId="7E087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0.1911</w:t>
            </w:r>
          </w:p>
        </w:tc>
        <w:tc>
          <w:tcPr>
            <w:tcW w:w="606" w:type="dxa"/>
            <w:shd w:val="clear" w:color="auto" w:fill="auto"/>
            <w:vAlign w:val="center"/>
          </w:tcPr>
          <w:p w14:paraId="00338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0.1927</w:t>
            </w:r>
          </w:p>
        </w:tc>
        <w:tc>
          <w:tcPr>
            <w:tcW w:w="606" w:type="dxa"/>
            <w:shd w:val="clear" w:color="auto" w:fill="auto"/>
            <w:vAlign w:val="center"/>
          </w:tcPr>
          <w:p w14:paraId="676A77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0.1937</w:t>
            </w:r>
          </w:p>
        </w:tc>
        <w:tc>
          <w:tcPr>
            <w:tcW w:w="606" w:type="dxa"/>
            <w:shd w:val="clear" w:color="auto" w:fill="auto"/>
            <w:vAlign w:val="center"/>
          </w:tcPr>
          <w:p w14:paraId="409C66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0.1943</w:t>
            </w:r>
          </w:p>
        </w:tc>
        <w:tc>
          <w:tcPr>
            <w:tcW w:w="606" w:type="dxa"/>
            <w:shd w:val="clear" w:color="auto" w:fill="auto"/>
            <w:vAlign w:val="center"/>
          </w:tcPr>
          <w:p w14:paraId="2A2090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0.1947</w:t>
            </w:r>
          </w:p>
        </w:tc>
        <w:tc>
          <w:tcPr>
            <w:tcW w:w="606" w:type="dxa"/>
            <w:shd w:val="clear" w:color="auto" w:fill="auto"/>
            <w:vAlign w:val="center"/>
          </w:tcPr>
          <w:p w14:paraId="1CA6CB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0.1952</w:t>
            </w:r>
          </w:p>
        </w:tc>
        <w:tc>
          <w:tcPr>
            <w:tcW w:w="606" w:type="dxa"/>
            <w:shd w:val="clear" w:color="auto" w:fill="auto"/>
            <w:vAlign w:val="center"/>
          </w:tcPr>
          <w:p w14:paraId="5389B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0.1955</w:t>
            </w:r>
          </w:p>
        </w:tc>
      </w:tr>
      <w:tr w14:paraId="1DFE77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9E969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2.4</w:t>
            </w:r>
          </w:p>
        </w:tc>
        <w:tc>
          <w:tcPr>
            <w:tcW w:w="606" w:type="dxa"/>
            <w:shd w:val="clear" w:color="auto" w:fill="CFCECE" w:themeFill="background2" w:themeFillShade="E5"/>
            <w:vAlign w:val="center"/>
          </w:tcPr>
          <w:p w14:paraId="1E858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0.1578</w:t>
            </w:r>
          </w:p>
        </w:tc>
        <w:tc>
          <w:tcPr>
            <w:tcW w:w="606" w:type="dxa"/>
            <w:shd w:val="clear" w:color="auto" w:fill="CFCECE" w:themeFill="background2" w:themeFillShade="E5"/>
            <w:vAlign w:val="center"/>
          </w:tcPr>
          <w:p w14:paraId="545BE8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0E3301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CFCECE" w:themeFill="background2" w:themeFillShade="E5"/>
            <w:vAlign w:val="center"/>
          </w:tcPr>
          <w:p w14:paraId="37F01E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0.1757</w:t>
            </w:r>
          </w:p>
        </w:tc>
        <w:tc>
          <w:tcPr>
            <w:tcW w:w="606" w:type="dxa"/>
            <w:shd w:val="clear" w:color="auto" w:fill="CFCECE" w:themeFill="background2" w:themeFillShade="E5"/>
            <w:vAlign w:val="center"/>
          </w:tcPr>
          <w:p w14:paraId="525354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0.1789</w:t>
            </w:r>
          </w:p>
        </w:tc>
        <w:tc>
          <w:tcPr>
            <w:tcW w:w="606" w:type="dxa"/>
            <w:shd w:val="clear" w:color="auto" w:fill="CFCECE" w:themeFill="background2" w:themeFillShade="E5"/>
            <w:vAlign w:val="center"/>
          </w:tcPr>
          <w:p w14:paraId="736029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CFCECE" w:themeFill="background2" w:themeFillShade="E5"/>
            <w:vAlign w:val="center"/>
          </w:tcPr>
          <w:p w14:paraId="1C0CD8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0.1843</w:t>
            </w:r>
          </w:p>
        </w:tc>
        <w:tc>
          <w:tcPr>
            <w:tcW w:w="606" w:type="dxa"/>
            <w:shd w:val="clear" w:color="auto" w:fill="CFCECE" w:themeFill="background2" w:themeFillShade="E5"/>
            <w:vAlign w:val="center"/>
          </w:tcPr>
          <w:p w14:paraId="5DC843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0.1862</w:t>
            </w:r>
          </w:p>
        </w:tc>
        <w:tc>
          <w:tcPr>
            <w:tcW w:w="606" w:type="dxa"/>
            <w:shd w:val="clear" w:color="auto" w:fill="CFCECE" w:themeFill="background2" w:themeFillShade="E5"/>
            <w:vAlign w:val="center"/>
          </w:tcPr>
          <w:p w14:paraId="79BC72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0.1873</w:t>
            </w:r>
          </w:p>
        </w:tc>
        <w:tc>
          <w:tcPr>
            <w:tcW w:w="606" w:type="dxa"/>
            <w:shd w:val="clear" w:color="auto" w:fill="CFCECE" w:themeFill="background2" w:themeFillShade="E5"/>
            <w:vAlign w:val="center"/>
          </w:tcPr>
          <w:p w14:paraId="28E32F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w:t>
            </w:r>
          </w:p>
        </w:tc>
        <w:tc>
          <w:tcPr>
            <w:tcW w:w="606" w:type="dxa"/>
            <w:shd w:val="clear" w:color="auto" w:fill="CFCECE" w:themeFill="background2" w:themeFillShade="E5"/>
            <w:vAlign w:val="center"/>
          </w:tcPr>
          <w:p w14:paraId="2BD042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0.1885</w:t>
            </w:r>
          </w:p>
        </w:tc>
        <w:tc>
          <w:tcPr>
            <w:tcW w:w="606" w:type="dxa"/>
            <w:shd w:val="clear" w:color="auto" w:fill="CFCECE" w:themeFill="background2" w:themeFillShade="E5"/>
            <w:vAlign w:val="center"/>
          </w:tcPr>
          <w:p w14:paraId="7598F6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w:t>
            </w:r>
          </w:p>
        </w:tc>
        <w:tc>
          <w:tcPr>
            <w:tcW w:w="606" w:type="dxa"/>
            <w:shd w:val="clear" w:color="auto" w:fill="CFCECE" w:themeFill="background2" w:themeFillShade="E5"/>
            <w:vAlign w:val="center"/>
          </w:tcPr>
          <w:p w14:paraId="6B3079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0.1895</w:t>
            </w:r>
          </w:p>
        </w:tc>
      </w:tr>
      <w:tr w14:paraId="02D395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AA96E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2.6</w:t>
            </w:r>
          </w:p>
        </w:tc>
        <w:tc>
          <w:tcPr>
            <w:tcW w:w="606" w:type="dxa"/>
            <w:shd w:val="clear" w:color="auto" w:fill="auto"/>
            <w:vAlign w:val="center"/>
          </w:tcPr>
          <w:p w14:paraId="43F3C1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0.1503</w:t>
            </w:r>
          </w:p>
        </w:tc>
        <w:tc>
          <w:tcPr>
            <w:tcW w:w="606" w:type="dxa"/>
            <w:shd w:val="clear" w:color="auto" w:fill="auto"/>
            <w:vAlign w:val="center"/>
          </w:tcPr>
          <w:p w14:paraId="71DB65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auto"/>
            <w:vAlign w:val="center"/>
          </w:tcPr>
          <w:p w14:paraId="3F2E33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0.1642</w:t>
            </w:r>
          </w:p>
        </w:tc>
        <w:tc>
          <w:tcPr>
            <w:tcW w:w="606" w:type="dxa"/>
            <w:shd w:val="clear" w:color="auto" w:fill="auto"/>
            <w:vAlign w:val="center"/>
          </w:tcPr>
          <w:p w14:paraId="484C6F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0.1686</w:t>
            </w:r>
          </w:p>
        </w:tc>
        <w:tc>
          <w:tcPr>
            <w:tcW w:w="606" w:type="dxa"/>
            <w:shd w:val="clear" w:color="auto" w:fill="auto"/>
            <w:vAlign w:val="center"/>
          </w:tcPr>
          <w:p w14:paraId="5BB3A5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0.1719</w:t>
            </w:r>
          </w:p>
        </w:tc>
        <w:tc>
          <w:tcPr>
            <w:tcW w:w="606" w:type="dxa"/>
            <w:shd w:val="clear" w:color="auto" w:fill="auto"/>
            <w:vAlign w:val="center"/>
          </w:tcPr>
          <w:p w14:paraId="4C77DB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0.1745</w:t>
            </w:r>
          </w:p>
        </w:tc>
        <w:tc>
          <w:tcPr>
            <w:tcW w:w="606" w:type="dxa"/>
            <w:shd w:val="clear" w:color="auto" w:fill="auto"/>
            <w:vAlign w:val="center"/>
          </w:tcPr>
          <w:p w14:paraId="062843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0.1779</w:t>
            </w:r>
          </w:p>
        </w:tc>
        <w:tc>
          <w:tcPr>
            <w:tcW w:w="606" w:type="dxa"/>
            <w:shd w:val="clear" w:color="auto" w:fill="auto"/>
            <w:vAlign w:val="center"/>
          </w:tcPr>
          <w:p w14:paraId="0EC0FE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0.1799</w:t>
            </w:r>
          </w:p>
        </w:tc>
        <w:tc>
          <w:tcPr>
            <w:tcW w:w="606" w:type="dxa"/>
            <w:shd w:val="clear" w:color="auto" w:fill="auto"/>
            <w:vAlign w:val="center"/>
          </w:tcPr>
          <w:p w14:paraId="6DFE5B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0.1812</w:t>
            </w:r>
          </w:p>
        </w:tc>
        <w:tc>
          <w:tcPr>
            <w:tcW w:w="606" w:type="dxa"/>
            <w:shd w:val="clear" w:color="auto" w:fill="auto"/>
            <w:vAlign w:val="center"/>
          </w:tcPr>
          <w:p w14:paraId="67773F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w:t>
            </w:r>
          </w:p>
        </w:tc>
        <w:tc>
          <w:tcPr>
            <w:tcW w:w="606" w:type="dxa"/>
            <w:shd w:val="clear" w:color="auto" w:fill="auto"/>
            <w:vAlign w:val="center"/>
          </w:tcPr>
          <w:p w14:paraId="68C02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0.1825</w:t>
            </w:r>
          </w:p>
        </w:tc>
        <w:tc>
          <w:tcPr>
            <w:tcW w:w="606" w:type="dxa"/>
            <w:shd w:val="clear" w:color="auto" w:fill="auto"/>
            <w:vAlign w:val="center"/>
          </w:tcPr>
          <w:p w14:paraId="540908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0.1832</w:t>
            </w:r>
          </w:p>
        </w:tc>
        <w:tc>
          <w:tcPr>
            <w:tcW w:w="606" w:type="dxa"/>
            <w:shd w:val="clear" w:color="auto" w:fill="auto"/>
            <w:vAlign w:val="center"/>
          </w:tcPr>
          <w:p w14:paraId="162CB0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0.1838</w:t>
            </w:r>
          </w:p>
        </w:tc>
      </w:tr>
      <w:tr w14:paraId="54E2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7E3ED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2.8</w:t>
            </w:r>
          </w:p>
        </w:tc>
        <w:tc>
          <w:tcPr>
            <w:tcW w:w="606" w:type="dxa"/>
            <w:shd w:val="clear" w:color="auto" w:fill="CFCECE" w:themeFill="background2" w:themeFillShade="E5"/>
            <w:vAlign w:val="center"/>
          </w:tcPr>
          <w:p w14:paraId="308323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0.1433</w:t>
            </w:r>
          </w:p>
        </w:tc>
        <w:tc>
          <w:tcPr>
            <w:tcW w:w="606" w:type="dxa"/>
            <w:shd w:val="clear" w:color="auto" w:fill="CFCECE" w:themeFill="background2" w:themeFillShade="E5"/>
            <w:vAlign w:val="center"/>
          </w:tcPr>
          <w:p w14:paraId="3165D3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0.1514</w:t>
            </w:r>
          </w:p>
        </w:tc>
        <w:tc>
          <w:tcPr>
            <w:tcW w:w="606" w:type="dxa"/>
            <w:shd w:val="clear" w:color="auto" w:fill="CFCECE" w:themeFill="background2" w:themeFillShade="E5"/>
            <w:vAlign w:val="center"/>
          </w:tcPr>
          <w:p w14:paraId="47B7B4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0.1574</w:t>
            </w:r>
          </w:p>
        </w:tc>
        <w:tc>
          <w:tcPr>
            <w:tcW w:w="606" w:type="dxa"/>
            <w:shd w:val="clear" w:color="auto" w:fill="CFCECE" w:themeFill="background2" w:themeFillShade="E5"/>
            <w:vAlign w:val="center"/>
          </w:tcPr>
          <w:p w14:paraId="2D1C24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CFCECE" w:themeFill="background2" w:themeFillShade="E5"/>
            <w:vAlign w:val="center"/>
          </w:tcPr>
          <w:p w14:paraId="381037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0.1654</w:t>
            </w:r>
          </w:p>
        </w:tc>
        <w:tc>
          <w:tcPr>
            <w:tcW w:w="606" w:type="dxa"/>
            <w:shd w:val="clear" w:color="auto" w:fill="CFCECE" w:themeFill="background2" w:themeFillShade="E5"/>
            <w:vAlign w:val="center"/>
          </w:tcPr>
          <w:p w14:paraId="21EB9C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w:t>
            </w:r>
          </w:p>
        </w:tc>
        <w:tc>
          <w:tcPr>
            <w:tcW w:w="606" w:type="dxa"/>
            <w:shd w:val="clear" w:color="auto" w:fill="CFCECE" w:themeFill="background2" w:themeFillShade="E5"/>
            <w:vAlign w:val="center"/>
          </w:tcPr>
          <w:p w14:paraId="6C606D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0.1717</w:t>
            </w:r>
          </w:p>
        </w:tc>
        <w:tc>
          <w:tcPr>
            <w:tcW w:w="606" w:type="dxa"/>
            <w:shd w:val="clear" w:color="auto" w:fill="CFCECE" w:themeFill="background2" w:themeFillShade="E5"/>
            <w:vAlign w:val="center"/>
          </w:tcPr>
          <w:p w14:paraId="12491DB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0.1739</w:t>
            </w:r>
          </w:p>
        </w:tc>
        <w:tc>
          <w:tcPr>
            <w:tcW w:w="606" w:type="dxa"/>
            <w:shd w:val="clear" w:color="auto" w:fill="CFCECE" w:themeFill="background2" w:themeFillShade="E5"/>
            <w:vAlign w:val="center"/>
          </w:tcPr>
          <w:p w14:paraId="12B649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0.1753</w:t>
            </w:r>
          </w:p>
        </w:tc>
        <w:tc>
          <w:tcPr>
            <w:tcW w:w="606" w:type="dxa"/>
            <w:shd w:val="clear" w:color="auto" w:fill="CFCECE" w:themeFill="background2" w:themeFillShade="E5"/>
            <w:vAlign w:val="center"/>
          </w:tcPr>
          <w:p w14:paraId="23B557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0.1763</w:t>
            </w:r>
          </w:p>
        </w:tc>
        <w:tc>
          <w:tcPr>
            <w:tcW w:w="606" w:type="dxa"/>
            <w:shd w:val="clear" w:color="auto" w:fill="CFCECE" w:themeFill="background2" w:themeFillShade="E5"/>
            <w:vAlign w:val="center"/>
          </w:tcPr>
          <w:p w14:paraId="731FE6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0.1769</w:t>
            </w:r>
          </w:p>
        </w:tc>
        <w:tc>
          <w:tcPr>
            <w:tcW w:w="606" w:type="dxa"/>
            <w:shd w:val="clear" w:color="auto" w:fill="CFCECE" w:themeFill="background2" w:themeFillShade="E5"/>
            <w:vAlign w:val="center"/>
          </w:tcPr>
          <w:p w14:paraId="4908E5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0.1777</w:t>
            </w:r>
          </w:p>
        </w:tc>
        <w:tc>
          <w:tcPr>
            <w:tcW w:w="606" w:type="dxa"/>
            <w:shd w:val="clear" w:color="auto" w:fill="CFCECE" w:themeFill="background2" w:themeFillShade="E5"/>
            <w:vAlign w:val="center"/>
          </w:tcPr>
          <w:p w14:paraId="36376F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0.1784</w:t>
            </w:r>
          </w:p>
        </w:tc>
      </w:tr>
      <w:tr w14:paraId="71ACEC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2349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w:t>
            </w:r>
          </w:p>
        </w:tc>
        <w:tc>
          <w:tcPr>
            <w:tcW w:w="606" w:type="dxa"/>
            <w:shd w:val="clear" w:color="auto" w:fill="auto"/>
            <w:vAlign w:val="center"/>
          </w:tcPr>
          <w:p w14:paraId="06C6CF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0.1369</w:t>
            </w:r>
          </w:p>
        </w:tc>
        <w:tc>
          <w:tcPr>
            <w:tcW w:w="606" w:type="dxa"/>
            <w:shd w:val="clear" w:color="auto" w:fill="auto"/>
            <w:vAlign w:val="center"/>
          </w:tcPr>
          <w:p w14:paraId="0E5CD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0.1449</w:t>
            </w:r>
          </w:p>
        </w:tc>
        <w:tc>
          <w:tcPr>
            <w:tcW w:w="606" w:type="dxa"/>
            <w:shd w:val="clear" w:color="auto" w:fill="auto"/>
            <w:vAlign w:val="center"/>
          </w:tcPr>
          <w:p w14:paraId="1FAE9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w:t>
            </w:r>
          </w:p>
        </w:tc>
        <w:tc>
          <w:tcPr>
            <w:tcW w:w="606" w:type="dxa"/>
            <w:shd w:val="clear" w:color="auto" w:fill="auto"/>
            <w:vAlign w:val="center"/>
          </w:tcPr>
          <w:p w14:paraId="2711E5C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0.1556</w:t>
            </w:r>
          </w:p>
        </w:tc>
        <w:tc>
          <w:tcPr>
            <w:tcW w:w="606" w:type="dxa"/>
            <w:shd w:val="clear" w:color="auto" w:fill="auto"/>
            <w:vAlign w:val="center"/>
          </w:tcPr>
          <w:p w14:paraId="7947E3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0.1592</w:t>
            </w:r>
          </w:p>
        </w:tc>
        <w:tc>
          <w:tcPr>
            <w:tcW w:w="606" w:type="dxa"/>
            <w:shd w:val="clear" w:color="auto" w:fill="auto"/>
            <w:vAlign w:val="center"/>
          </w:tcPr>
          <w:p w14:paraId="44DCC9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0.1619</w:t>
            </w:r>
          </w:p>
        </w:tc>
        <w:tc>
          <w:tcPr>
            <w:tcW w:w="606" w:type="dxa"/>
            <w:shd w:val="clear" w:color="auto" w:fill="auto"/>
            <w:vAlign w:val="center"/>
          </w:tcPr>
          <w:p w14:paraId="630595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0.1658</w:t>
            </w:r>
          </w:p>
        </w:tc>
        <w:tc>
          <w:tcPr>
            <w:tcW w:w="606" w:type="dxa"/>
            <w:shd w:val="clear" w:color="auto" w:fill="auto"/>
            <w:vAlign w:val="center"/>
          </w:tcPr>
          <w:p w14:paraId="570657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0.1682</w:t>
            </w:r>
          </w:p>
        </w:tc>
        <w:tc>
          <w:tcPr>
            <w:tcW w:w="606" w:type="dxa"/>
            <w:shd w:val="clear" w:color="auto" w:fill="auto"/>
            <w:vAlign w:val="center"/>
          </w:tcPr>
          <w:p w14:paraId="6BF73E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0.1698</w:t>
            </w:r>
          </w:p>
        </w:tc>
        <w:tc>
          <w:tcPr>
            <w:tcW w:w="606" w:type="dxa"/>
            <w:shd w:val="clear" w:color="auto" w:fill="auto"/>
            <w:vAlign w:val="center"/>
          </w:tcPr>
          <w:p w14:paraId="5AAF9CA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0.1708</w:t>
            </w:r>
          </w:p>
        </w:tc>
        <w:tc>
          <w:tcPr>
            <w:tcW w:w="606" w:type="dxa"/>
            <w:shd w:val="clear" w:color="auto" w:fill="auto"/>
            <w:vAlign w:val="center"/>
          </w:tcPr>
          <w:p w14:paraId="307960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0.1715</w:t>
            </w:r>
          </w:p>
        </w:tc>
        <w:tc>
          <w:tcPr>
            <w:tcW w:w="606" w:type="dxa"/>
            <w:shd w:val="clear" w:color="auto" w:fill="auto"/>
            <w:vAlign w:val="center"/>
          </w:tcPr>
          <w:p w14:paraId="5C7561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0.1725</w:t>
            </w:r>
          </w:p>
        </w:tc>
        <w:tc>
          <w:tcPr>
            <w:tcW w:w="606" w:type="dxa"/>
            <w:shd w:val="clear" w:color="auto" w:fill="auto"/>
            <w:vAlign w:val="center"/>
          </w:tcPr>
          <w:p w14:paraId="7A3A15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0.1733</w:t>
            </w:r>
          </w:p>
        </w:tc>
      </w:tr>
      <w:tr w14:paraId="2D1E3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40A51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3.2</w:t>
            </w:r>
          </w:p>
        </w:tc>
        <w:tc>
          <w:tcPr>
            <w:tcW w:w="606" w:type="dxa"/>
            <w:shd w:val="clear" w:color="auto" w:fill="CFCECE" w:themeFill="background2" w:themeFillShade="E5"/>
            <w:vAlign w:val="center"/>
          </w:tcPr>
          <w:p w14:paraId="5D4A6F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w:t>
            </w:r>
          </w:p>
        </w:tc>
        <w:tc>
          <w:tcPr>
            <w:tcW w:w="606" w:type="dxa"/>
            <w:shd w:val="clear" w:color="auto" w:fill="CFCECE" w:themeFill="background2" w:themeFillShade="E5"/>
            <w:vAlign w:val="center"/>
          </w:tcPr>
          <w:p w14:paraId="6C4CC71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CFCECE" w:themeFill="background2" w:themeFillShade="E5"/>
            <w:vAlign w:val="center"/>
          </w:tcPr>
          <w:p w14:paraId="173840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w:t>
            </w:r>
          </w:p>
        </w:tc>
        <w:tc>
          <w:tcPr>
            <w:tcW w:w="606" w:type="dxa"/>
            <w:shd w:val="clear" w:color="auto" w:fill="CFCECE" w:themeFill="background2" w:themeFillShade="E5"/>
            <w:vAlign w:val="center"/>
          </w:tcPr>
          <w:p w14:paraId="0D8F8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0.1497</w:t>
            </w:r>
          </w:p>
        </w:tc>
        <w:tc>
          <w:tcPr>
            <w:tcW w:w="606" w:type="dxa"/>
            <w:shd w:val="clear" w:color="auto" w:fill="CFCECE" w:themeFill="background2" w:themeFillShade="E5"/>
            <w:vAlign w:val="center"/>
          </w:tcPr>
          <w:p w14:paraId="446500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0.1533</w:t>
            </w:r>
          </w:p>
        </w:tc>
        <w:tc>
          <w:tcPr>
            <w:tcW w:w="606" w:type="dxa"/>
            <w:shd w:val="clear" w:color="auto" w:fill="CFCECE" w:themeFill="background2" w:themeFillShade="E5"/>
            <w:vAlign w:val="center"/>
          </w:tcPr>
          <w:p w14:paraId="555571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0.1562</w:t>
            </w:r>
          </w:p>
        </w:tc>
        <w:tc>
          <w:tcPr>
            <w:tcW w:w="606" w:type="dxa"/>
            <w:shd w:val="clear" w:color="auto" w:fill="CFCECE" w:themeFill="background2" w:themeFillShade="E5"/>
            <w:vAlign w:val="center"/>
          </w:tcPr>
          <w:p w14:paraId="5081F3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0.1602</w:t>
            </w:r>
          </w:p>
        </w:tc>
        <w:tc>
          <w:tcPr>
            <w:tcW w:w="606" w:type="dxa"/>
            <w:shd w:val="clear" w:color="auto" w:fill="CFCECE" w:themeFill="background2" w:themeFillShade="E5"/>
            <w:vAlign w:val="center"/>
          </w:tcPr>
          <w:p w14:paraId="03ADF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CFCECE" w:themeFill="background2" w:themeFillShade="E5"/>
            <w:vAlign w:val="center"/>
          </w:tcPr>
          <w:p w14:paraId="758CB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0.1645</w:t>
            </w:r>
          </w:p>
        </w:tc>
        <w:tc>
          <w:tcPr>
            <w:tcW w:w="606" w:type="dxa"/>
            <w:shd w:val="clear" w:color="auto" w:fill="CFCECE" w:themeFill="background2" w:themeFillShade="E5"/>
            <w:vAlign w:val="center"/>
          </w:tcPr>
          <w:p w14:paraId="56C7B5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0.1657</w:t>
            </w:r>
          </w:p>
        </w:tc>
        <w:tc>
          <w:tcPr>
            <w:tcW w:w="606" w:type="dxa"/>
            <w:shd w:val="clear" w:color="auto" w:fill="CFCECE" w:themeFill="background2" w:themeFillShade="E5"/>
            <w:vAlign w:val="center"/>
          </w:tcPr>
          <w:p w14:paraId="45CAD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0.1664</w:t>
            </w:r>
          </w:p>
        </w:tc>
        <w:tc>
          <w:tcPr>
            <w:tcW w:w="606" w:type="dxa"/>
            <w:shd w:val="clear" w:color="auto" w:fill="CFCECE" w:themeFill="background2" w:themeFillShade="E5"/>
            <w:vAlign w:val="center"/>
          </w:tcPr>
          <w:p w14:paraId="162F80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0.1675</w:t>
            </w:r>
          </w:p>
        </w:tc>
        <w:tc>
          <w:tcPr>
            <w:tcW w:w="606" w:type="dxa"/>
            <w:shd w:val="clear" w:color="auto" w:fill="CFCECE" w:themeFill="background2" w:themeFillShade="E5"/>
            <w:vAlign w:val="center"/>
          </w:tcPr>
          <w:p w14:paraId="7563BD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0.1685</w:t>
            </w:r>
          </w:p>
        </w:tc>
      </w:tr>
      <w:tr w14:paraId="273E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F1732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3.4</w:t>
            </w:r>
          </w:p>
        </w:tc>
        <w:tc>
          <w:tcPr>
            <w:tcW w:w="606" w:type="dxa"/>
            <w:shd w:val="clear" w:color="auto" w:fill="auto"/>
            <w:vAlign w:val="center"/>
          </w:tcPr>
          <w:p w14:paraId="287E6B2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0.1256</w:t>
            </w:r>
          </w:p>
        </w:tc>
        <w:tc>
          <w:tcPr>
            <w:tcW w:w="606" w:type="dxa"/>
            <w:shd w:val="clear" w:color="auto" w:fill="auto"/>
            <w:vAlign w:val="center"/>
          </w:tcPr>
          <w:p w14:paraId="491034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0.1334</w:t>
            </w:r>
          </w:p>
        </w:tc>
        <w:tc>
          <w:tcPr>
            <w:tcW w:w="606" w:type="dxa"/>
            <w:shd w:val="clear" w:color="auto" w:fill="auto"/>
            <w:vAlign w:val="center"/>
          </w:tcPr>
          <w:p w14:paraId="215EB2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0.1394</w:t>
            </w:r>
          </w:p>
        </w:tc>
        <w:tc>
          <w:tcPr>
            <w:tcW w:w="606" w:type="dxa"/>
            <w:shd w:val="clear" w:color="auto" w:fill="auto"/>
            <w:vAlign w:val="center"/>
          </w:tcPr>
          <w:p w14:paraId="25DBFE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0.1441</w:t>
            </w:r>
          </w:p>
        </w:tc>
        <w:tc>
          <w:tcPr>
            <w:tcW w:w="606" w:type="dxa"/>
            <w:shd w:val="clear" w:color="auto" w:fill="auto"/>
            <w:vAlign w:val="center"/>
          </w:tcPr>
          <w:p w14:paraId="5A3B62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0.1478</w:t>
            </w:r>
          </w:p>
        </w:tc>
        <w:tc>
          <w:tcPr>
            <w:tcW w:w="606" w:type="dxa"/>
            <w:shd w:val="clear" w:color="auto" w:fill="auto"/>
            <w:vAlign w:val="center"/>
          </w:tcPr>
          <w:p w14:paraId="1793DB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0.1508</w:t>
            </w:r>
          </w:p>
        </w:tc>
        <w:tc>
          <w:tcPr>
            <w:tcW w:w="606" w:type="dxa"/>
            <w:shd w:val="clear" w:color="auto" w:fill="auto"/>
            <w:vAlign w:val="center"/>
          </w:tcPr>
          <w:p w14:paraId="736F46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w:t>
            </w:r>
          </w:p>
        </w:tc>
        <w:tc>
          <w:tcPr>
            <w:tcW w:w="606" w:type="dxa"/>
            <w:shd w:val="clear" w:color="auto" w:fill="auto"/>
            <w:vAlign w:val="center"/>
          </w:tcPr>
          <w:p w14:paraId="0181AD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0.1577</w:t>
            </w:r>
          </w:p>
        </w:tc>
        <w:tc>
          <w:tcPr>
            <w:tcW w:w="606" w:type="dxa"/>
            <w:shd w:val="clear" w:color="auto" w:fill="auto"/>
            <w:vAlign w:val="center"/>
          </w:tcPr>
          <w:p w14:paraId="208F06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c>
          <w:tcPr>
            <w:tcW w:w="606" w:type="dxa"/>
            <w:shd w:val="clear" w:color="auto" w:fill="auto"/>
            <w:vAlign w:val="center"/>
          </w:tcPr>
          <w:p w14:paraId="083EDC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0.1607</w:t>
            </w:r>
          </w:p>
        </w:tc>
        <w:tc>
          <w:tcPr>
            <w:tcW w:w="606" w:type="dxa"/>
            <w:shd w:val="clear" w:color="auto" w:fill="auto"/>
            <w:vAlign w:val="center"/>
          </w:tcPr>
          <w:p w14:paraId="79EE2E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0.1616</w:t>
            </w:r>
          </w:p>
        </w:tc>
        <w:tc>
          <w:tcPr>
            <w:tcW w:w="606" w:type="dxa"/>
            <w:shd w:val="clear" w:color="auto" w:fill="auto"/>
            <w:vAlign w:val="center"/>
          </w:tcPr>
          <w:p w14:paraId="73E18D8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0.1628</w:t>
            </w:r>
          </w:p>
        </w:tc>
        <w:tc>
          <w:tcPr>
            <w:tcW w:w="606" w:type="dxa"/>
            <w:shd w:val="clear" w:color="auto" w:fill="auto"/>
            <w:vAlign w:val="center"/>
          </w:tcPr>
          <w:p w14:paraId="416BF88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0.1639</w:t>
            </w:r>
          </w:p>
        </w:tc>
      </w:tr>
      <w:tr w14:paraId="66037A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3DCF9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3.6</w:t>
            </w:r>
          </w:p>
        </w:tc>
        <w:tc>
          <w:tcPr>
            <w:tcW w:w="606" w:type="dxa"/>
            <w:shd w:val="clear" w:color="auto" w:fill="CFCECE" w:themeFill="background2" w:themeFillShade="E5"/>
            <w:vAlign w:val="center"/>
          </w:tcPr>
          <w:p w14:paraId="3417B9A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CFCECE" w:themeFill="background2" w:themeFillShade="E5"/>
            <w:vAlign w:val="center"/>
          </w:tcPr>
          <w:p w14:paraId="7A6905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0.1282</w:t>
            </w:r>
          </w:p>
        </w:tc>
        <w:tc>
          <w:tcPr>
            <w:tcW w:w="606" w:type="dxa"/>
            <w:shd w:val="clear" w:color="auto" w:fill="CFCECE" w:themeFill="background2" w:themeFillShade="E5"/>
            <w:vAlign w:val="center"/>
          </w:tcPr>
          <w:p w14:paraId="58C437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CFCECE" w:themeFill="background2" w:themeFillShade="E5"/>
            <w:vAlign w:val="center"/>
          </w:tcPr>
          <w:p w14:paraId="1408B39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0.1389</w:t>
            </w:r>
          </w:p>
        </w:tc>
        <w:tc>
          <w:tcPr>
            <w:tcW w:w="606" w:type="dxa"/>
            <w:shd w:val="clear" w:color="auto" w:fill="CFCECE" w:themeFill="background2" w:themeFillShade="E5"/>
            <w:vAlign w:val="center"/>
          </w:tcPr>
          <w:p w14:paraId="6EFB80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0.1427</w:t>
            </w:r>
          </w:p>
        </w:tc>
        <w:tc>
          <w:tcPr>
            <w:tcW w:w="606" w:type="dxa"/>
            <w:shd w:val="clear" w:color="auto" w:fill="CFCECE" w:themeFill="background2" w:themeFillShade="E5"/>
            <w:vAlign w:val="center"/>
          </w:tcPr>
          <w:p w14:paraId="60D6E0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0.1456</w:t>
            </w:r>
          </w:p>
        </w:tc>
        <w:tc>
          <w:tcPr>
            <w:tcW w:w="606" w:type="dxa"/>
            <w:shd w:val="clear" w:color="auto" w:fill="CFCECE" w:themeFill="background2" w:themeFillShade="E5"/>
            <w:vAlign w:val="center"/>
          </w:tcPr>
          <w:p w14:paraId="4F0398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w:t>
            </w:r>
          </w:p>
        </w:tc>
        <w:tc>
          <w:tcPr>
            <w:tcW w:w="606" w:type="dxa"/>
            <w:shd w:val="clear" w:color="auto" w:fill="CFCECE" w:themeFill="background2" w:themeFillShade="E5"/>
            <w:vAlign w:val="center"/>
          </w:tcPr>
          <w:p w14:paraId="5A2E2DB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0.1528</w:t>
            </w:r>
          </w:p>
        </w:tc>
        <w:tc>
          <w:tcPr>
            <w:tcW w:w="606" w:type="dxa"/>
            <w:shd w:val="clear" w:color="auto" w:fill="CFCECE" w:themeFill="background2" w:themeFillShade="E5"/>
            <w:vAlign w:val="center"/>
          </w:tcPr>
          <w:p w14:paraId="301689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0.1548</w:t>
            </w:r>
          </w:p>
        </w:tc>
        <w:tc>
          <w:tcPr>
            <w:tcW w:w="606" w:type="dxa"/>
            <w:shd w:val="clear" w:color="auto" w:fill="CFCECE" w:themeFill="background2" w:themeFillShade="E5"/>
            <w:vAlign w:val="center"/>
          </w:tcPr>
          <w:p w14:paraId="2B17D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0.1561</w:t>
            </w:r>
          </w:p>
        </w:tc>
        <w:tc>
          <w:tcPr>
            <w:tcW w:w="606" w:type="dxa"/>
            <w:shd w:val="clear" w:color="auto" w:fill="CFCECE" w:themeFill="background2" w:themeFillShade="E5"/>
            <w:vAlign w:val="center"/>
          </w:tcPr>
          <w:p w14:paraId="5C5D7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0.157</w:t>
            </w:r>
          </w:p>
        </w:tc>
        <w:tc>
          <w:tcPr>
            <w:tcW w:w="606" w:type="dxa"/>
            <w:shd w:val="clear" w:color="auto" w:fill="CFCECE" w:themeFill="background2" w:themeFillShade="E5"/>
            <w:vAlign w:val="center"/>
          </w:tcPr>
          <w:p w14:paraId="395E4E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0.1583</w:t>
            </w:r>
          </w:p>
        </w:tc>
        <w:tc>
          <w:tcPr>
            <w:tcW w:w="606" w:type="dxa"/>
            <w:shd w:val="clear" w:color="auto" w:fill="CFCECE" w:themeFill="background2" w:themeFillShade="E5"/>
            <w:vAlign w:val="center"/>
          </w:tcPr>
          <w:p w14:paraId="0503A4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0.1595</w:t>
            </w:r>
          </w:p>
        </w:tc>
      </w:tr>
      <w:tr w14:paraId="778B44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6E977F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3.8</w:t>
            </w:r>
          </w:p>
        </w:tc>
        <w:tc>
          <w:tcPr>
            <w:tcW w:w="606" w:type="dxa"/>
            <w:shd w:val="clear" w:color="auto" w:fill="auto"/>
            <w:vAlign w:val="center"/>
          </w:tcPr>
          <w:p w14:paraId="649F3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0.1158</w:t>
            </w:r>
          </w:p>
        </w:tc>
        <w:tc>
          <w:tcPr>
            <w:tcW w:w="606" w:type="dxa"/>
            <w:shd w:val="clear" w:color="auto" w:fill="auto"/>
            <w:vAlign w:val="center"/>
          </w:tcPr>
          <w:p w14:paraId="4A24D9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0.1234</w:t>
            </w:r>
          </w:p>
        </w:tc>
        <w:tc>
          <w:tcPr>
            <w:tcW w:w="606" w:type="dxa"/>
            <w:shd w:val="clear" w:color="auto" w:fill="auto"/>
            <w:vAlign w:val="center"/>
          </w:tcPr>
          <w:p w14:paraId="23712D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0.1293</w:t>
            </w:r>
          </w:p>
        </w:tc>
        <w:tc>
          <w:tcPr>
            <w:tcW w:w="606" w:type="dxa"/>
            <w:shd w:val="clear" w:color="auto" w:fill="auto"/>
            <w:vAlign w:val="center"/>
          </w:tcPr>
          <w:p w14:paraId="1B2157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w:t>
            </w:r>
          </w:p>
        </w:tc>
        <w:tc>
          <w:tcPr>
            <w:tcW w:w="606" w:type="dxa"/>
            <w:shd w:val="clear" w:color="auto" w:fill="auto"/>
            <w:vAlign w:val="center"/>
          </w:tcPr>
          <w:p w14:paraId="5F740F7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0.1378</w:t>
            </w:r>
          </w:p>
        </w:tc>
        <w:tc>
          <w:tcPr>
            <w:tcW w:w="606" w:type="dxa"/>
            <w:shd w:val="clear" w:color="auto" w:fill="auto"/>
            <w:vAlign w:val="center"/>
          </w:tcPr>
          <w:p w14:paraId="1C8AA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auto"/>
            <w:vAlign w:val="center"/>
          </w:tcPr>
          <w:p w14:paraId="184EED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0.1452</w:t>
            </w:r>
          </w:p>
        </w:tc>
        <w:tc>
          <w:tcPr>
            <w:tcW w:w="606" w:type="dxa"/>
            <w:shd w:val="clear" w:color="auto" w:fill="auto"/>
            <w:vAlign w:val="center"/>
          </w:tcPr>
          <w:p w14:paraId="227554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0.1482</w:t>
            </w:r>
          </w:p>
        </w:tc>
        <w:tc>
          <w:tcPr>
            <w:tcW w:w="606" w:type="dxa"/>
            <w:shd w:val="clear" w:color="auto" w:fill="auto"/>
            <w:vAlign w:val="center"/>
          </w:tcPr>
          <w:p w14:paraId="16E715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0.1502</w:t>
            </w:r>
          </w:p>
        </w:tc>
        <w:tc>
          <w:tcPr>
            <w:tcW w:w="606" w:type="dxa"/>
            <w:shd w:val="clear" w:color="auto" w:fill="auto"/>
            <w:vAlign w:val="center"/>
          </w:tcPr>
          <w:p w14:paraId="35EF88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c>
          <w:tcPr>
            <w:tcW w:w="606" w:type="dxa"/>
            <w:shd w:val="clear" w:color="auto" w:fill="auto"/>
            <w:vAlign w:val="center"/>
          </w:tcPr>
          <w:p w14:paraId="5022F5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0.1526</w:t>
            </w:r>
          </w:p>
        </w:tc>
        <w:tc>
          <w:tcPr>
            <w:tcW w:w="606" w:type="dxa"/>
            <w:shd w:val="clear" w:color="auto" w:fill="auto"/>
            <w:vAlign w:val="center"/>
          </w:tcPr>
          <w:p w14:paraId="2C9958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0.1541</w:t>
            </w:r>
          </w:p>
        </w:tc>
        <w:tc>
          <w:tcPr>
            <w:tcW w:w="606" w:type="dxa"/>
            <w:shd w:val="clear" w:color="auto" w:fill="auto"/>
            <w:vAlign w:val="center"/>
          </w:tcPr>
          <w:p w14:paraId="1E76C9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0.1554</w:t>
            </w:r>
          </w:p>
        </w:tc>
      </w:tr>
      <w:tr w14:paraId="6471F2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5A9DAD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A8089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F3FD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w:t>
            </w:r>
          </w:p>
        </w:tc>
        <w:tc>
          <w:tcPr>
            <w:tcW w:w="606" w:type="dxa"/>
            <w:shd w:val="clear" w:color="auto" w:fill="CFCECE" w:themeFill="background2" w:themeFillShade="E5"/>
            <w:vAlign w:val="center"/>
          </w:tcPr>
          <w:p w14:paraId="7ED62E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CFCECE" w:themeFill="background2" w:themeFillShade="E5"/>
            <w:vAlign w:val="center"/>
          </w:tcPr>
          <w:p w14:paraId="22D0C0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0.1189</w:t>
            </w:r>
          </w:p>
        </w:tc>
        <w:tc>
          <w:tcPr>
            <w:tcW w:w="606" w:type="dxa"/>
            <w:shd w:val="clear" w:color="auto" w:fill="CFCECE" w:themeFill="background2" w:themeFillShade="E5"/>
            <w:vAlign w:val="center"/>
          </w:tcPr>
          <w:p w14:paraId="5AEED6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7C0BE7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0.1294</w:t>
            </w:r>
          </w:p>
        </w:tc>
        <w:tc>
          <w:tcPr>
            <w:tcW w:w="606" w:type="dxa"/>
            <w:shd w:val="clear" w:color="auto" w:fill="CFCECE" w:themeFill="background2" w:themeFillShade="E5"/>
            <w:vAlign w:val="center"/>
          </w:tcPr>
          <w:p w14:paraId="3EFDD0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0.1332</w:t>
            </w:r>
          </w:p>
        </w:tc>
        <w:tc>
          <w:tcPr>
            <w:tcW w:w="606" w:type="dxa"/>
            <w:shd w:val="clear" w:color="auto" w:fill="CFCECE" w:themeFill="background2" w:themeFillShade="E5"/>
            <w:vAlign w:val="center"/>
          </w:tcPr>
          <w:p w14:paraId="3BFD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0.1362</w:t>
            </w:r>
          </w:p>
        </w:tc>
        <w:tc>
          <w:tcPr>
            <w:tcW w:w="606" w:type="dxa"/>
            <w:shd w:val="clear" w:color="auto" w:fill="CFCECE" w:themeFill="background2" w:themeFillShade="E5"/>
            <w:vAlign w:val="center"/>
          </w:tcPr>
          <w:p w14:paraId="5DF4C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0.1408</w:t>
            </w:r>
          </w:p>
        </w:tc>
        <w:tc>
          <w:tcPr>
            <w:tcW w:w="606" w:type="dxa"/>
            <w:shd w:val="clear" w:color="auto" w:fill="CFCECE" w:themeFill="background2" w:themeFillShade="E5"/>
            <w:vAlign w:val="center"/>
          </w:tcPr>
          <w:p w14:paraId="305769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0.1438</w:t>
            </w:r>
          </w:p>
        </w:tc>
        <w:tc>
          <w:tcPr>
            <w:tcW w:w="606" w:type="dxa"/>
            <w:shd w:val="clear" w:color="auto" w:fill="CFCECE" w:themeFill="background2" w:themeFillShade="E5"/>
            <w:vAlign w:val="center"/>
          </w:tcPr>
          <w:p w14:paraId="0CB7B1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0.1459</w:t>
            </w:r>
          </w:p>
        </w:tc>
        <w:tc>
          <w:tcPr>
            <w:tcW w:w="606" w:type="dxa"/>
            <w:shd w:val="clear" w:color="auto" w:fill="CFCECE" w:themeFill="background2" w:themeFillShade="E5"/>
            <w:vAlign w:val="center"/>
          </w:tcPr>
          <w:p w14:paraId="2C6003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0.1474</w:t>
            </w:r>
          </w:p>
        </w:tc>
        <w:tc>
          <w:tcPr>
            <w:tcW w:w="606" w:type="dxa"/>
            <w:shd w:val="clear" w:color="auto" w:fill="CFCECE" w:themeFill="background2" w:themeFillShade="E5"/>
            <w:vAlign w:val="center"/>
          </w:tcPr>
          <w:p w14:paraId="192432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0.1485</w:t>
            </w:r>
          </w:p>
        </w:tc>
        <w:tc>
          <w:tcPr>
            <w:tcW w:w="606" w:type="dxa"/>
            <w:shd w:val="clear" w:color="auto" w:fill="CFCECE" w:themeFill="background2" w:themeFillShade="E5"/>
            <w:vAlign w:val="center"/>
          </w:tcPr>
          <w:p w14:paraId="4E1832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0.1500</w:t>
            </w:r>
          </w:p>
        </w:tc>
        <w:tc>
          <w:tcPr>
            <w:tcW w:w="606" w:type="dxa"/>
            <w:shd w:val="clear" w:color="auto" w:fill="CFCECE" w:themeFill="background2" w:themeFillShade="E5"/>
            <w:vAlign w:val="center"/>
          </w:tcPr>
          <w:p w14:paraId="5691FB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default"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0.1516</w:t>
            </w:r>
          </w:p>
        </w:tc>
      </w:tr>
      <w:tr w14:paraId="34C894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378E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4.2</w:t>
            </w:r>
          </w:p>
        </w:tc>
        <w:tc>
          <w:tcPr>
            <w:tcW w:w="606" w:type="dxa"/>
            <w:shd w:val="clear" w:color="auto" w:fill="auto"/>
            <w:vAlign w:val="center"/>
          </w:tcPr>
          <w:p w14:paraId="790189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0BD41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0.1147</w:t>
            </w:r>
          </w:p>
        </w:tc>
        <w:tc>
          <w:tcPr>
            <w:tcW w:w="606" w:type="dxa"/>
            <w:shd w:val="clear" w:color="auto" w:fill="auto"/>
            <w:vAlign w:val="center"/>
          </w:tcPr>
          <w:p w14:paraId="6B4599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0.1205</w:t>
            </w:r>
          </w:p>
        </w:tc>
        <w:tc>
          <w:tcPr>
            <w:tcW w:w="606" w:type="dxa"/>
            <w:shd w:val="clear" w:color="auto" w:fill="auto"/>
            <w:vAlign w:val="center"/>
          </w:tcPr>
          <w:p w14:paraId="1EB9BE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0.1251</w:t>
            </w:r>
          </w:p>
        </w:tc>
        <w:tc>
          <w:tcPr>
            <w:tcW w:w="606" w:type="dxa"/>
            <w:shd w:val="clear" w:color="auto" w:fill="auto"/>
            <w:vAlign w:val="center"/>
          </w:tcPr>
          <w:p w14:paraId="1AEA59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0.1289</w:t>
            </w:r>
          </w:p>
        </w:tc>
        <w:tc>
          <w:tcPr>
            <w:tcW w:w="606" w:type="dxa"/>
            <w:shd w:val="clear" w:color="auto" w:fill="auto"/>
            <w:vAlign w:val="center"/>
          </w:tcPr>
          <w:p w14:paraId="125C6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91EF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0.1365</w:t>
            </w:r>
          </w:p>
        </w:tc>
        <w:tc>
          <w:tcPr>
            <w:tcW w:w="606" w:type="dxa"/>
            <w:shd w:val="clear" w:color="auto" w:fill="auto"/>
            <w:vAlign w:val="center"/>
          </w:tcPr>
          <w:p w14:paraId="49D4D1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auto"/>
            <w:vAlign w:val="center"/>
          </w:tcPr>
          <w:p w14:paraId="58E239D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0.1418</w:t>
            </w:r>
          </w:p>
        </w:tc>
        <w:tc>
          <w:tcPr>
            <w:tcW w:w="606" w:type="dxa"/>
            <w:shd w:val="clear" w:color="auto" w:fill="auto"/>
            <w:vAlign w:val="center"/>
          </w:tcPr>
          <w:p w14:paraId="62E7B0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0.1434</w:t>
            </w:r>
          </w:p>
        </w:tc>
        <w:tc>
          <w:tcPr>
            <w:tcW w:w="606" w:type="dxa"/>
            <w:shd w:val="clear" w:color="auto" w:fill="auto"/>
            <w:vAlign w:val="center"/>
          </w:tcPr>
          <w:p w14:paraId="53F785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0.1445</w:t>
            </w:r>
          </w:p>
        </w:tc>
        <w:tc>
          <w:tcPr>
            <w:tcW w:w="606" w:type="dxa"/>
            <w:shd w:val="clear" w:color="auto" w:fill="auto"/>
            <w:vAlign w:val="center"/>
          </w:tcPr>
          <w:p w14:paraId="6984BED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0.1462</w:t>
            </w:r>
          </w:p>
        </w:tc>
        <w:tc>
          <w:tcPr>
            <w:tcW w:w="606" w:type="dxa"/>
            <w:shd w:val="clear" w:color="auto" w:fill="auto"/>
            <w:vAlign w:val="center"/>
          </w:tcPr>
          <w:p w14:paraId="247B1E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0.1479</w:t>
            </w:r>
          </w:p>
        </w:tc>
      </w:tr>
      <w:tr w14:paraId="035BC3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2119B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4.4</w:t>
            </w:r>
          </w:p>
        </w:tc>
        <w:tc>
          <w:tcPr>
            <w:tcW w:w="606" w:type="dxa"/>
            <w:shd w:val="clear" w:color="auto" w:fill="CFCECE" w:themeFill="background2" w:themeFillShade="E5"/>
            <w:vAlign w:val="center"/>
          </w:tcPr>
          <w:p w14:paraId="3646D4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CFCECE" w:themeFill="background2" w:themeFillShade="E5"/>
            <w:vAlign w:val="center"/>
          </w:tcPr>
          <w:p w14:paraId="6E23DD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0.1107</w:t>
            </w:r>
          </w:p>
        </w:tc>
        <w:tc>
          <w:tcPr>
            <w:tcW w:w="606" w:type="dxa"/>
            <w:shd w:val="clear" w:color="auto" w:fill="CFCECE" w:themeFill="background2" w:themeFillShade="E5"/>
            <w:vAlign w:val="center"/>
          </w:tcPr>
          <w:p w14:paraId="54919C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0.1164</w:t>
            </w:r>
          </w:p>
        </w:tc>
        <w:tc>
          <w:tcPr>
            <w:tcW w:w="606" w:type="dxa"/>
            <w:shd w:val="clear" w:color="auto" w:fill="CFCECE" w:themeFill="background2" w:themeFillShade="E5"/>
            <w:vAlign w:val="center"/>
          </w:tcPr>
          <w:p w14:paraId="527668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w:t>
            </w:r>
          </w:p>
        </w:tc>
        <w:tc>
          <w:tcPr>
            <w:tcW w:w="606" w:type="dxa"/>
            <w:shd w:val="clear" w:color="auto" w:fill="CFCECE" w:themeFill="background2" w:themeFillShade="E5"/>
            <w:vAlign w:val="center"/>
          </w:tcPr>
          <w:p w14:paraId="38774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0.1248</w:t>
            </w:r>
          </w:p>
        </w:tc>
        <w:tc>
          <w:tcPr>
            <w:tcW w:w="606" w:type="dxa"/>
            <w:shd w:val="clear" w:color="auto" w:fill="CFCECE" w:themeFill="background2" w:themeFillShade="E5"/>
            <w:vAlign w:val="center"/>
          </w:tcPr>
          <w:p w14:paraId="282EAC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0.1279</w:t>
            </w:r>
          </w:p>
        </w:tc>
        <w:tc>
          <w:tcPr>
            <w:tcW w:w="606" w:type="dxa"/>
            <w:shd w:val="clear" w:color="auto" w:fill="CFCECE" w:themeFill="background2" w:themeFillShade="E5"/>
            <w:vAlign w:val="center"/>
          </w:tcPr>
          <w:p w14:paraId="0E30ED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CFCECE" w:themeFill="background2" w:themeFillShade="E5"/>
            <w:vAlign w:val="center"/>
          </w:tcPr>
          <w:p w14:paraId="321ED75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1EA17A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c>
          <w:tcPr>
            <w:tcW w:w="606" w:type="dxa"/>
            <w:shd w:val="clear" w:color="auto" w:fill="CFCECE" w:themeFill="background2" w:themeFillShade="E5"/>
            <w:vAlign w:val="center"/>
          </w:tcPr>
          <w:p w14:paraId="482836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0.1396</w:t>
            </w:r>
          </w:p>
        </w:tc>
        <w:tc>
          <w:tcPr>
            <w:tcW w:w="606" w:type="dxa"/>
            <w:shd w:val="clear" w:color="auto" w:fill="CFCECE" w:themeFill="background2" w:themeFillShade="E5"/>
            <w:vAlign w:val="center"/>
          </w:tcPr>
          <w:p w14:paraId="47C2C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0.1407</w:t>
            </w:r>
          </w:p>
        </w:tc>
        <w:tc>
          <w:tcPr>
            <w:tcW w:w="606" w:type="dxa"/>
            <w:shd w:val="clear" w:color="auto" w:fill="CFCECE" w:themeFill="background2" w:themeFillShade="E5"/>
            <w:vAlign w:val="center"/>
          </w:tcPr>
          <w:p w14:paraId="102EB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0.1425</w:t>
            </w:r>
          </w:p>
        </w:tc>
        <w:tc>
          <w:tcPr>
            <w:tcW w:w="606" w:type="dxa"/>
            <w:shd w:val="clear" w:color="auto" w:fill="CFCECE" w:themeFill="background2" w:themeFillShade="E5"/>
            <w:vAlign w:val="center"/>
          </w:tcPr>
          <w:p w14:paraId="7F29E2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0.1444</w:t>
            </w:r>
          </w:p>
        </w:tc>
      </w:tr>
      <w:tr w14:paraId="67AD0B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46114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4.6</w:t>
            </w:r>
          </w:p>
        </w:tc>
        <w:tc>
          <w:tcPr>
            <w:tcW w:w="606" w:type="dxa"/>
            <w:shd w:val="clear" w:color="auto" w:fill="auto"/>
            <w:vAlign w:val="center"/>
          </w:tcPr>
          <w:p w14:paraId="5B3A6E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w:t>
            </w:r>
          </w:p>
        </w:tc>
        <w:tc>
          <w:tcPr>
            <w:tcW w:w="606" w:type="dxa"/>
            <w:shd w:val="clear" w:color="auto" w:fill="auto"/>
            <w:vAlign w:val="center"/>
          </w:tcPr>
          <w:p w14:paraId="23B948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auto"/>
            <w:vAlign w:val="center"/>
          </w:tcPr>
          <w:p w14:paraId="052560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0.1127</w:t>
            </w:r>
          </w:p>
        </w:tc>
        <w:tc>
          <w:tcPr>
            <w:tcW w:w="606" w:type="dxa"/>
            <w:shd w:val="clear" w:color="auto" w:fill="auto"/>
            <w:vAlign w:val="center"/>
          </w:tcPr>
          <w:p w14:paraId="78051C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4305BA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0.1209</w:t>
            </w:r>
          </w:p>
        </w:tc>
        <w:tc>
          <w:tcPr>
            <w:tcW w:w="606" w:type="dxa"/>
            <w:shd w:val="clear" w:color="auto" w:fill="auto"/>
            <w:vAlign w:val="center"/>
          </w:tcPr>
          <w:p w14:paraId="19DA55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c>
          <w:tcPr>
            <w:tcW w:w="606" w:type="dxa"/>
            <w:shd w:val="clear" w:color="auto" w:fill="auto"/>
            <w:vAlign w:val="center"/>
          </w:tcPr>
          <w:p w14:paraId="3BD76A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0.1287</w:t>
            </w:r>
          </w:p>
        </w:tc>
        <w:tc>
          <w:tcPr>
            <w:tcW w:w="606" w:type="dxa"/>
            <w:shd w:val="clear" w:color="auto" w:fill="auto"/>
            <w:vAlign w:val="center"/>
          </w:tcPr>
          <w:p w14:paraId="488A84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0.1319</w:t>
            </w:r>
          </w:p>
        </w:tc>
        <w:tc>
          <w:tcPr>
            <w:tcW w:w="606" w:type="dxa"/>
            <w:shd w:val="clear" w:color="auto" w:fill="auto"/>
            <w:vAlign w:val="center"/>
          </w:tcPr>
          <w:p w14:paraId="61055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0.1342</w:t>
            </w:r>
          </w:p>
        </w:tc>
        <w:tc>
          <w:tcPr>
            <w:tcW w:w="606" w:type="dxa"/>
            <w:shd w:val="clear" w:color="auto" w:fill="auto"/>
            <w:vAlign w:val="center"/>
          </w:tcPr>
          <w:p w14:paraId="3A971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0.1359</w:t>
            </w:r>
          </w:p>
        </w:tc>
        <w:tc>
          <w:tcPr>
            <w:tcW w:w="606" w:type="dxa"/>
            <w:shd w:val="clear" w:color="auto" w:fill="auto"/>
            <w:vAlign w:val="center"/>
          </w:tcPr>
          <w:p w14:paraId="4DAC0A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0.1371</w:t>
            </w:r>
          </w:p>
        </w:tc>
        <w:tc>
          <w:tcPr>
            <w:tcW w:w="606" w:type="dxa"/>
            <w:shd w:val="clear" w:color="auto" w:fill="auto"/>
            <w:vAlign w:val="center"/>
          </w:tcPr>
          <w:p w14:paraId="08BA71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0.139</w:t>
            </w:r>
          </w:p>
        </w:tc>
        <w:tc>
          <w:tcPr>
            <w:tcW w:w="606" w:type="dxa"/>
            <w:shd w:val="clear" w:color="auto" w:fill="auto"/>
            <w:vAlign w:val="center"/>
          </w:tcPr>
          <w:p w14:paraId="1EF6CE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0.141</w:t>
            </w:r>
          </w:p>
        </w:tc>
      </w:tr>
      <w:tr w14:paraId="2B273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DEF7B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4.8</w:t>
            </w:r>
          </w:p>
        </w:tc>
        <w:tc>
          <w:tcPr>
            <w:tcW w:w="606" w:type="dxa"/>
            <w:shd w:val="clear" w:color="auto" w:fill="CFCECE" w:themeFill="background2" w:themeFillShade="E5"/>
            <w:vAlign w:val="center"/>
          </w:tcPr>
          <w:p w14:paraId="3684EA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CFCECE" w:themeFill="background2" w:themeFillShade="E5"/>
            <w:vAlign w:val="center"/>
          </w:tcPr>
          <w:p w14:paraId="26A002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c>
          <w:tcPr>
            <w:tcW w:w="606" w:type="dxa"/>
            <w:shd w:val="clear" w:color="auto" w:fill="CFCECE" w:themeFill="background2" w:themeFillShade="E5"/>
            <w:vAlign w:val="center"/>
          </w:tcPr>
          <w:p w14:paraId="68AD89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0.1091</w:t>
            </w:r>
          </w:p>
        </w:tc>
        <w:tc>
          <w:tcPr>
            <w:tcW w:w="606" w:type="dxa"/>
            <w:shd w:val="clear" w:color="auto" w:fill="CFCECE" w:themeFill="background2" w:themeFillShade="E5"/>
            <w:vAlign w:val="center"/>
          </w:tcPr>
          <w:p w14:paraId="0C0DB4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196C71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0.1173</w:t>
            </w:r>
          </w:p>
        </w:tc>
        <w:tc>
          <w:tcPr>
            <w:tcW w:w="606" w:type="dxa"/>
            <w:shd w:val="clear" w:color="auto" w:fill="CFCECE" w:themeFill="background2" w:themeFillShade="E5"/>
            <w:vAlign w:val="center"/>
          </w:tcPr>
          <w:p w14:paraId="0035F08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0.1204</w:t>
            </w:r>
          </w:p>
        </w:tc>
        <w:tc>
          <w:tcPr>
            <w:tcW w:w="606" w:type="dxa"/>
            <w:shd w:val="clear" w:color="auto" w:fill="CFCECE" w:themeFill="background2" w:themeFillShade="E5"/>
            <w:vAlign w:val="center"/>
          </w:tcPr>
          <w:p w14:paraId="6E11E0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w:t>
            </w:r>
          </w:p>
        </w:tc>
        <w:tc>
          <w:tcPr>
            <w:tcW w:w="606" w:type="dxa"/>
            <w:shd w:val="clear" w:color="auto" w:fill="CFCECE" w:themeFill="background2" w:themeFillShade="E5"/>
            <w:vAlign w:val="center"/>
          </w:tcPr>
          <w:p w14:paraId="7D26A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0.1283</w:t>
            </w:r>
          </w:p>
        </w:tc>
        <w:tc>
          <w:tcPr>
            <w:tcW w:w="606" w:type="dxa"/>
            <w:shd w:val="clear" w:color="auto" w:fill="CFCECE" w:themeFill="background2" w:themeFillShade="E5"/>
            <w:vAlign w:val="center"/>
          </w:tcPr>
          <w:p w14:paraId="7AC991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0.1307</w:t>
            </w:r>
          </w:p>
        </w:tc>
        <w:tc>
          <w:tcPr>
            <w:tcW w:w="606" w:type="dxa"/>
            <w:shd w:val="clear" w:color="auto" w:fill="CFCECE" w:themeFill="background2" w:themeFillShade="E5"/>
            <w:vAlign w:val="center"/>
          </w:tcPr>
          <w:p w14:paraId="3F71F6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0.1324</w:t>
            </w:r>
          </w:p>
        </w:tc>
        <w:tc>
          <w:tcPr>
            <w:tcW w:w="606" w:type="dxa"/>
            <w:shd w:val="clear" w:color="auto" w:fill="CFCECE" w:themeFill="background2" w:themeFillShade="E5"/>
            <w:vAlign w:val="center"/>
          </w:tcPr>
          <w:p w14:paraId="2DF2C9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0.1337</w:t>
            </w:r>
          </w:p>
        </w:tc>
        <w:tc>
          <w:tcPr>
            <w:tcW w:w="606" w:type="dxa"/>
            <w:shd w:val="clear" w:color="auto" w:fill="CFCECE" w:themeFill="background2" w:themeFillShade="E5"/>
            <w:vAlign w:val="center"/>
          </w:tcPr>
          <w:p w14:paraId="5DEDD4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0.1357</w:t>
            </w:r>
          </w:p>
        </w:tc>
        <w:tc>
          <w:tcPr>
            <w:tcW w:w="606" w:type="dxa"/>
            <w:shd w:val="clear" w:color="auto" w:fill="CFCECE" w:themeFill="background2" w:themeFillShade="E5"/>
            <w:vAlign w:val="center"/>
          </w:tcPr>
          <w:p w14:paraId="7028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0.1379</w:t>
            </w:r>
          </w:p>
        </w:tc>
      </w:tr>
      <w:tr w14:paraId="7FE1D4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2EDC4EB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w:t>
            </w:r>
          </w:p>
        </w:tc>
        <w:tc>
          <w:tcPr>
            <w:tcW w:w="606" w:type="dxa"/>
            <w:shd w:val="clear" w:color="auto" w:fill="auto"/>
            <w:vAlign w:val="center"/>
          </w:tcPr>
          <w:p w14:paraId="5DB809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0.0935</w:t>
            </w:r>
          </w:p>
        </w:tc>
        <w:tc>
          <w:tcPr>
            <w:tcW w:w="606" w:type="dxa"/>
            <w:shd w:val="clear" w:color="auto" w:fill="auto"/>
            <w:vAlign w:val="center"/>
          </w:tcPr>
          <w:p w14:paraId="17A2ED2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0.1003</w:t>
            </w:r>
          </w:p>
        </w:tc>
        <w:tc>
          <w:tcPr>
            <w:tcW w:w="606" w:type="dxa"/>
            <w:shd w:val="clear" w:color="auto" w:fill="auto"/>
            <w:vAlign w:val="center"/>
          </w:tcPr>
          <w:p w14:paraId="432273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0.1057</w:t>
            </w:r>
          </w:p>
        </w:tc>
        <w:tc>
          <w:tcPr>
            <w:tcW w:w="606" w:type="dxa"/>
            <w:shd w:val="clear" w:color="auto" w:fill="auto"/>
            <w:vAlign w:val="center"/>
          </w:tcPr>
          <w:p w14:paraId="5B909C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0.1102</w:t>
            </w:r>
          </w:p>
        </w:tc>
        <w:tc>
          <w:tcPr>
            <w:tcW w:w="606" w:type="dxa"/>
            <w:shd w:val="clear" w:color="auto" w:fill="auto"/>
            <w:vAlign w:val="center"/>
          </w:tcPr>
          <w:p w14:paraId="0F1CD53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0.1139</w:t>
            </w:r>
          </w:p>
        </w:tc>
        <w:tc>
          <w:tcPr>
            <w:tcW w:w="606" w:type="dxa"/>
            <w:shd w:val="clear" w:color="auto" w:fill="auto"/>
            <w:vAlign w:val="center"/>
          </w:tcPr>
          <w:p w14:paraId="091FF7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0.1169</w:t>
            </w:r>
          </w:p>
        </w:tc>
        <w:tc>
          <w:tcPr>
            <w:tcW w:w="606" w:type="dxa"/>
            <w:shd w:val="clear" w:color="auto" w:fill="auto"/>
            <w:vAlign w:val="center"/>
          </w:tcPr>
          <w:p w14:paraId="1E0154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c>
          <w:tcPr>
            <w:tcW w:w="606" w:type="dxa"/>
            <w:shd w:val="clear" w:color="auto" w:fill="auto"/>
            <w:vAlign w:val="center"/>
          </w:tcPr>
          <w:p w14:paraId="798F1C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0.1249</w:t>
            </w:r>
          </w:p>
        </w:tc>
        <w:tc>
          <w:tcPr>
            <w:tcW w:w="606" w:type="dxa"/>
            <w:shd w:val="clear" w:color="auto" w:fill="auto"/>
            <w:vAlign w:val="center"/>
          </w:tcPr>
          <w:p w14:paraId="34EC54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auto"/>
            <w:vAlign w:val="center"/>
          </w:tcPr>
          <w:p w14:paraId="7F3C7E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0.1291</w:t>
            </w:r>
          </w:p>
        </w:tc>
        <w:tc>
          <w:tcPr>
            <w:tcW w:w="606" w:type="dxa"/>
            <w:shd w:val="clear" w:color="auto" w:fill="auto"/>
            <w:vAlign w:val="center"/>
          </w:tcPr>
          <w:p w14:paraId="6FAA8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0.1304</w:t>
            </w:r>
          </w:p>
        </w:tc>
        <w:tc>
          <w:tcPr>
            <w:tcW w:w="606" w:type="dxa"/>
            <w:shd w:val="clear" w:color="auto" w:fill="auto"/>
            <w:vAlign w:val="center"/>
          </w:tcPr>
          <w:p w14:paraId="21B0583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0.1325</w:t>
            </w:r>
          </w:p>
        </w:tc>
        <w:tc>
          <w:tcPr>
            <w:tcW w:w="606" w:type="dxa"/>
            <w:shd w:val="clear" w:color="auto" w:fill="auto"/>
            <w:vAlign w:val="center"/>
          </w:tcPr>
          <w:p w14:paraId="16B3E32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0.1348</w:t>
            </w:r>
          </w:p>
        </w:tc>
      </w:tr>
      <w:tr w14:paraId="0214D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11498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5.2</w:t>
            </w:r>
          </w:p>
        </w:tc>
        <w:tc>
          <w:tcPr>
            <w:tcW w:w="606" w:type="dxa"/>
            <w:shd w:val="clear" w:color="auto" w:fill="CFCECE" w:themeFill="background2" w:themeFillShade="E5"/>
            <w:vAlign w:val="center"/>
          </w:tcPr>
          <w:p w14:paraId="2D47A3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0.0906</w:t>
            </w:r>
          </w:p>
        </w:tc>
        <w:tc>
          <w:tcPr>
            <w:tcW w:w="606" w:type="dxa"/>
            <w:shd w:val="clear" w:color="auto" w:fill="CFCECE" w:themeFill="background2" w:themeFillShade="E5"/>
            <w:vAlign w:val="center"/>
          </w:tcPr>
          <w:p w14:paraId="682353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0.0972</w:t>
            </w:r>
          </w:p>
        </w:tc>
        <w:tc>
          <w:tcPr>
            <w:tcW w:w="606" w:type="dxa"/>
            <w:shd w:val="clear" w:color="auto" w:fill="CFCECE" w:themeFill="background2" w:themeFillShade="E5"/>
            <w:vAlign w:val="center"/>
          </w:tcPr>
          <w:p w14:paraId="67950B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0.1026</w:t>
            </w:r>
          </w:p>
        </w:tc>
        <w:tc>
          <w:tcPr>
            <w:tcW w:w="606" w:type="dxa"/>
            <w:shd w:val="clear" w:color="auto" w:fill="CFCECE" w:themeFill="background2" w:themeFillShade="E5"/>
            <w:vAlign w:val="center"/>
          </w:tcPr>
          <w:p w14:paraId="37723E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w:t>
            </w:r>
          </w:p>
        </w:tc>
        <w:tc>
          <w:tcPr>
            <w:tcW w:w="606" w:type="dxa"/>
            <w:shd w:val="clear" w:color="auto" w:fill="CFCECE" w:themeFill="background2" w:themeFillShade="E5"/>
            <w:vAlign w:val="center"/>
          </w:tcPr>
          <w:p w14:paraId="7FDCA04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0.1106</w:t>
            </w:r>
          </w:p>
        </w:tc>
        <w:tc>
          <w:tcPr>
            <w:tcW w:w="606" w:type="dxa"/>
            <w:shd w:val="clear" w:color="auto" w:fill="CFCECE" w:themeFill="background2" w:themeFillShade="E5"/>
            <w:vAlign w:val="center"/>
          </w:tcPr>
          <w:p w14:paraId="661F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CFCECE" w:themeFill="background2" w:themeFillShade="E5"/>
            <w:vAlign w:val="center"/>
          </w:tcPr>
          <w:p w14:paraId="0147A1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0.1183</w:t>
            </w:r>
          </w:p>
        </w:tc>
        <w:tc>
          <w:tcPr>
            <w:tcW w:w="606" w:type="dxa"/>
            <w:shd w:val="clear" w:color="auto" w:fill="CFCECE" w:themeFill="background2" w:themeFillShade="E5"/>
            <w:vAlign w:val="center"/>
          </w:tcPr>
          <w:p w14:paraId="77AC26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0.1217</w:t>
            </w:r>
          </w:p>
        </w:tc>
        <w:tc>
          <w:tcPr>
            <w:tcW w:w="606" w:type="dxa"/>
            <w:shd w:val="clear" w:color="auto" w:fill="CFCECE" w:themeFill="background2" w:themeFillShade="E5"/>
            <w:vAlign w:val="center"/>
          </w:tcPr>
          <w:p w14:paraId="6197CE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0.1241</w:t>
            </w:r>
          </w:p>
        </w:tc>
        <w:tc>
          <w:tcPr>
            <w:tcW w:w="606" w:type="dxa"/>
            <w:shd w:val="clear" w:color="auto" w:fill="CFCECE" w:themeFill="background2" w:themeFillShade="E5"/>
            <w:vAlign w:val="center"/>
          </w:tcPr>
          <w:p w14:paraId="68BC2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0.1259</w:t>
            </w:r>
          </w:p>
        </w:tc>
        <w:tc>
          <w:tcPr>
            <w:tcW w:w="606" w:type="dxa"/>
            <w:shd w:val="clear" w:color="auto" w:fill="CFCECE" w:themeFill="background2" w:themeFillShade="E5"/>
            <w:vAlign w:val="center"/>
          </w:tcPr>
          <w:p w14:paraId="4198C1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0.1273</w:t>
            </w:r>
          </w:p>
        </w:tc>
        <w:tc>
          <w:tcPr>
            <w:tcW w:w="606" w:type="dxa"/>
            <w:shd w:val="clear" w:color="auto" w:fill="CFCECE" w:themeFill="background2" w:themeFillShade="E5"/>
            <w:vAlign w:val="center"/>
          </w:tcPr>
          <w:p w14:paraId="05BEDA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0.1295</w:t>
            </w:r>
          </w:p>
        </w:tc>
        <w:tc>
          <w:tcPr>
            <w:tcW w:w="606" w:type="dxa"/>
            <w:shd w:val="clear" w:color="auto" w:fill="CFCECE" w:themeFill="background2" w:themeFillShade="E5"/>
            <w:vAlign w:val="center"/>
          </w:tcPr>
          <w:p w14:paraId="72C65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0.132</w:t>
            </w:r>
          </w:p>
        </w:tc>
      </w:tr>
      <w:tr w14:paraId="2EE8F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5644B2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5.4</w:t>
            </w:r>
          </w:p>
        </w:tc>
        <w:tc>
          <w:tcPr>
            <w:tcW w:w="606" w:type="dxa"/>
            <w:shd w:val="clear" w:color="auto" w:fill="auto"/>
            <w:vAlign w:val="center"/>
          </w:tcPr>
          <w:p w14:paraId="076419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auto"/>
            <w:vAlign w:val="center"/>
          </w:tcPr>
          <w:p w14:paraId="1ED414A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auto"/>
            <w:vAlign w:val="center"/>
          </w:tcPr>
          <w:p w14:paraId="374D03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0.0996</w:t>
            </w:r>
          </w:p>
        </w:tc>
        <w:tc>
          <w:tcPr>
            <w:tcW w:w="606" w:type="dxa"/>
            <w:shd w:val="clear" w:color="auto" w:fill="auto"/>
            <w:vAlign w:val="center"/>
          </w:tcPr>
          <w:p w14:paraId="588FFC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0.1039</w:t>
            </w:r>
          </w:p>
        </w:tc>
        <w:tc>
          <w:tcPr>
            <w:tcW w:w="606" w:type="dxa"/>
            <w:shd w:val="clear" w:color="auto" w:fill="auto"/>
            <w:vAlign w:val="center"/>
          </w:tcPr>
          <w:p w14:paraId="5949BDC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5A0B8A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0.1105</w:t>
            </w:r>
          </w:p>
        </w:tc>
        <w:tc>
          <w:tcPr>
            <w:tcW w:w="606" w:type="dxa"/>
            <w:shd w:val="clear" w:color="auto" w:fill="auto"/>
            <w:vAlign w:val="center"/>
          </w:tcPr>
          <w:p w14:paraId="77B5FC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0.1152</w:t>
            </w:r>
          </w:p>
        </w:tc>
        <w:tc>
          <w:tcPr>
            <w:tcW w:w="606" w:type="dxa"/>
            <w:shd w:val="clear" w:color="auto" w:fill="auto"/>
            <w:vAlign w:val="center"/>
          </w:tcPr>
          <w:p w14:paraId="385F33C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0.1186</w:t>
            </w:r>
          </w:p>
        </w:tc>
        <w:tc>
          <w:tcPr>
            <w:tcW w:w="606" w:type="dxa"/>
            <w:shd w:val="clear" w:color="auto" w:fill="auto"/>
            <w:vAlign w:val="center"/>
          </w:tcPr>
          <w:p w14:paraId="42976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7ADC95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0.1229</w:t>
            </w:r>
          </w:p>
        </w:tc>
        <w:tc>
          <w:tcPr>
            <w:tcW w:w="606" w:type="dxa"/>
            <w:shd w:val="clear" w:color="auto" w:fill="auto"/>
            <w:vAlign w:val="center"/>
          </w:tcPr>
          <w:p w14:paraId="111E04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0.1243</w:t>
            </w:r>
          </w:p>
        </w:tc>
        <w:tc>
          <w:tcPr>
            <w:tcW w:w="606" w:type="dxa"/>
            <w:shd w:val="clear" w:color="auto" w:fill="auto"/>
            <w:vAlign w:val="center"/>
          </w:tcPr>
          <w:p w14:paraId="7AEDC2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0.1265</w:t>
            </w:r>
          </w:p>
        </w:tc>
        <w:tc>
          <w:tcPr>
            <w:tcW w:w="606" w:type="dxa"/>
            <w:shd w:val="clear" w:color="auto" w:fill="auto"/>
            <w:vAlign w:val="center"/>
          </w:tcPr>
          <w:p w14:paraId="0AAFB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0.1292</w:t>
            </w:r>
          </w:p>
        </w:tc>
      </w:tr>
      <w:tr w14:paraId="56D71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4021DD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5.6</w:t>
            </w:r>
          </w:p>
        </w:tc>
        <w:tc>
          <w:tcPr>
            <w:tcW w:w="606" w:type="dxa"/>
            <w:shd w:val="clear" w:color="auto" w:fill="CFCECE" w:themeFill="background2" w:themeFillShade="E5"/>
            <w:vAlign w:val="center"/>
          </w:tcPr>
          <w:p w14:paraId="210AF9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06DC2C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5667B7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6A3585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w:t>
            </w:r>
          </w:p>
        </w:tc>
        <w:tc>
          <w:tcPr>
            <w:tcW w:w="606" w:type="dxa"/>
            <w:shd w:val="clear" w:color="auto" w:fill="CFCECE" w:themeFill="background2" w:themeFillShade="E5"/>
            <w:vAlign w:val="center"/>
          </w:tcPr>
          <w:p w14:paraId="3A4E9A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0.1046</w:t>
            </w:r>
          </w:p>
        </w:tc>
        <w:tc>
          <w:tcPr>
            <w:tcW w:w="606" w:type="dxa"/>
            <w:shd w:val="clear" w:color="auto" w:fill="CFCECE" w:themeFill="background2" w:themeFillShade="E5"/>
            <w:vAlign w:val="center"/>
          </w:tcPr>
          <w:p w14:paraId="009B7D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2A8970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0.1122</w:t>
            </w:r>
          </w:p>
        </w:tc>
        <w:tc>
          <w:tcPr>
            <w:tcW w:w="606" w:type="dxa"/>
            <w:shd w:val="clear" w:color="auto" w:fill="CFCECE" w:themeFill="background2" w:themeFillShade="E5"/>
            <w:vAlign w:val="center"/>
          </w:tcPr>
          <w:p w14:paraId="051EB0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0.1156</w:t>
            </w:r>
          </w:p>
        </w:tc>
        <w:tc>
          <w:tcPr>
            <w:tcW w:w="606" w:type="dxa"/>
            <w:shd w:val="clear" w:color="auto" w:fill="CFCECE" w:themeFill="background2" w:themeFillShade="E5"/>
            <w:vAlign w:val="center"/>
          </w:tcPr>
          <w:p w14:paraId="53CB71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0.1181</w:t>
            </w:r>
          </w:p>
        </w:tc>
        <w:tc>
          <w:tcPr>
            <w:tcW w:w="606" w:type="dxa"/>
            <w:shd w:val="clear" w:color="auto" w:fill="CFCECE" w:themeFill="background2" w:themeFillShade="E5"/>
            <w:vAlign w:val="center"/>
          </w:tcPr>
          <w:p w14:paraId="212C32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w:t>
            </w:r>
          </w:p>
        </w:tc>
        <w:tc>
          <w:tcPr>
            <w:tcW w:w="606" w:type="dxa"/>
            <w:shd w:val="clear" w:color="auto" w:fill="CFCECE" w:themeFill="background2" w:themeFillShade="E5"/>
            <w:vAlign w:val="center"/>
          </w:tcPr>
          <w:p w14:paraId="6644D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0.1215</w:t>
            </w:r>
          </w:p>
        </w:tc>
        <w:tc>
          <w:tcPr>
            <w:tcW w:w="606" w:type="dxa"/>
            <w:shd w:val="clear" w:color="auto" w:fill="CFCECE" w:themeFill="background2" w:themeFillShade="E5"/>
            <w:vAlign w:val="center"/>
          </w:tcPr>
          <w:p w14:paraId="5DAA4D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0.1238</w:t>
            </w:r>
          </w:p>
        </w:tc>
        <w:tc>
          <w:tcPr>
            <w:tcW w:w="606" w:type="dxa"/>
            <w:shd w:val="clear" w:color="auto" w:fill="CFCECE" w:themeFill="background2" w:themeFillShade="E5"/>
            <w:vAlign w:val="center"/>
          </w:tcPr>
          <w:p w14:paraId="716BE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0.1266</w:t>
            </w:r>
          </w:p>
        </w:tc>
      </w:tr>
      <w:tr w14:paraId="1D9FF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4B9800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5.8</w:t>
            </w:r>
          </w:p>
        </w:tc>
        <w:tc>
          <w:tcPr>
            <w:tcW w:w="606" w:type="dxa"/>
            <w:shd w:val="clear" w:color="auto" w:fill="auto"/>
            <w:vAlign w:val="center"/>
          </w:tcPr>
          <w:p w14:paraId="0A860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03C87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w:t>
            </w:r>
          </w:p>
        </w:tc>
        <w:tc>
          <w:tcPr>
            <w:tcW w:w="606" w:type="dxa"/>
            <w:shd w:val="clear" w:color="auto" w:fill="auto"/>
            <w:vAlign w:val="center"/>
          </w:tcPr>
          <w:p w14:paraId="1F0E8C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0.0941</w:t>
            </w:r>
          </w:p>
        </w:tc>
        <w:tc>
          <w:tcPr>
            <w:tcW w:w="606" w:type="dxa"/>
            <w:shd w:val="clear" w:color="auto" w:fill="auto"/>
            <w:vAlign w:val="center"/>
          </w:tcPr>
          <w:p w14:paraId="7846670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0.0983</w:t>
            </w:r>
          </w:p>
        </w:tc>
        <w:tc>
          <w:tcPr>
            <w:tcW w:w="606" w:type="dxa"/>
            <w:shd w:val="clear" w:color="auto" w:fill="auto"/>
            <w:vAlign w:val="center"/>
          </w:tcPr>
          <w:p w14:paraId="030D3F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0.1018</w:t>
            </w:r>
          </w:p>
        </w:tc>
        <w:tc>
          <w:tcPr>
            <w:tcW w:w="606" w:type="dxa"/>
            <w:shd w:val="clear" w:color="auto" w:fill="auto"/>
            <w:vAlign w:val="center"/>
          </w:tcPr>
          <w:p w14:paraId="69576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0.1047</w:t>
            </w:r>
          </w:p>
        </w:tc>
        <w:tc>
          <w:tcPr>
            <w:tcW w:w="606" w:type="dxa"/>
            <w:shd w:val="clear" w:color="auto" w:fill="auto"/>
            <w:vAlign w:val="center"/>
          </w:tcPr>
          <w:p w14:paraId="04E9D1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0.1094</w:t>
            </w:r>
          </w:p>
        </w:tc>
        <w:tc>
          <w:tcPr>
            <w:tcW w:w="606" w:type="dxa"/>
            <w:shd w:val="clear" w:color="auto" w:fill="auto"/>
            <w:vAlign w:val="center"/>
          </w:tcPr>
          <w:p w14:paraId="1360465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0.1128</w:t>
            </w:r>
          </w:p>
        </w:tc>
        <w:tc>
          <w:tcPr>
            <w:tcW w:w="606" w:type="dxa"/>
            <w:shd w:val="clear" w:color="auto" w:fill="auto"/>
            <w:vAlign w:val="center"/>
          </w:tcPr>
          <w:p w14:paraId="7DE93C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0.1153</w:t>
            </w:r>
          </w:p>
        </w:tc>
        <w:tc>
          <w:tcPr>
            <w:tcW w:w="606" w:type="dxa"/>
            <w:shd w:val="clear" w:color="auto" w:fill="auto"/>
            <w:vAlign w:val="center"/>
          </w:tcPr>
          <w:p w14:paraId="5400C6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0.1172</w:t>
            </w:r>
          </w:p>
        </w:tc>
        <w:tc>
          <w:tcPr>
            <w:tcW w:w="606" w:type="dxa"/>
            <w:shd w:val="clear" w:color="auto" w:fill="auto"/>
            <w:vAlign w:val="center"/>
          </w:tcPr>
          <w:p w14:paraId="6BA457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0.1187</w:t>
            </w:r>
          </w:p>
        </w:tc>
        <w:tc>
          <w:tcPr>
            <w:tcW w:w="606" w:type="dxa"/>
            <w:shd w:val="clear" w:color="auto" w:fill="auto"/>
            <w:vAlign w:val="center"/>
          </w:tcPr>
          <w:p w14:paraId="3FDDD2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0.1211</w:t>
            </w:r>
          </w:p>
        </w:tc>
        <w:tc>
          <w:tcPr>
            <w:tcW w:w="606" w:type="dxa"/>
            <w:shd w:val="clear" w:color="auto" w:fill="auto"/>
            <w:vAlign w:val="center"/>
          </w:tcPr>
          <w:p w14:paraId="494198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0.124</w:t>
            </w:r>
          </w:p>
        </w:tc>
      </w:tr>
      <w:tr w14:paraId="3B84F1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757098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00C8EA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93343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w:t>
            </w:r>
          </w:p>
        </w:tc>
        <w:tc>
          <w:tcPr>
            <w:tcW w:w="606" w:type="dxa"/>
            <w:shd w:val="clear" w:color="auto" w:fill="CFCECE" w:themeFill="background2" w:themeFillShade="E5"/>
            <w:vAlign w:val="center"/>
          </w:tcPr>
          <w:p w14:paraId="27FA645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CFCECE" w:themeFill="background2" w:themeFillShade="E5"/>
            <w:vAlign w:val="center"/>
          </w:tcPr>
          <w:p w14:paraId="2EE92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1031853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0.0916</w:t>
            </w:r>
          </w:p>
        </w:tc>
        <w:tc>
          <w:tcPr>
            <w:tcW w:w="606" w:type="dxa"/>
            <w:shd w:val="clear" w:color="auto" w:fill="CFCECE" w:themeFill="background2" w:themeFillShade="E5"/>
            <w:vAlign w:val="center"/>
          </w:tcPr>
          <w:p w14:paraId="344EC6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0.0957</w:t>
            </w:r>
          </w:p>
        </w:tc>
        <w:tc>
          <w:tcPr>
            <w:tcW w:w="606" w:type="dxa"/>
            <w:shd w:val="clear" w:color="auto" w:fill="CFCECE" w:themeFill="background2" w:themeFillShade="E5"/>
            <w:vAlign w:val="center"/>
          </w:tcPr>
          <w:p w14:paraId="6C89AE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0.0991</w:t>
            </w:r>
          </w:p>
        </w:tc>
        <w:tc>
          <w:tcPr>
            <w:tcW w:w="606" w:type="dxa"/>
            <w:shd w:val="clear" w:color="auto" w:fill="CFCECE" w:themeFill="background2" w:themeFillShade="E5"/>
            <w:vAlign w:val="center"/>
          </w:tcPr>
          <w:p w14:paraId="15D11FE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0.1021</w:t>
            </w:r>
          </w:p>
        </w:tc>
        <w:tc>
          <w:tcPr>
            <w:tcW w:w="606" w:type="dxa"/>
            <w:shd w:val="clear" w:color="auto" w:fill="CFCECE" w:themeFill="background2" w:themeFillShade="E5"/>
            <w:vAlign w:val="center"/>
          </w:tcPr>
          <w:p w14:paraId="44AFBC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0.1067</w:t>
            </w:r>
          </w:p>
        </w:tc>
        <w:tc>
          <w:tcPr>
            <w:tcW w:w="606" w:type="dxa"/>
            <w:shd w:val="clear" w:color="auto" w:fill="CFCECE" w:themeFill="background2" w:themeFillShade="E5"/>
            <w:vAlign w:val="center"/>
          </w:tcPr>
          <w:p w14:paraId="3121D2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CFCECE" w:themeFill="background2" w:themeFillShade="E5"/>
            <w:vAlign w:val="center"/>
          </w:tcPr>
          <w:p w14:paraId="7057FA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0.1126</w:t>
            </w:r>
          </w:p>
        </w:tc>
        <w:tc>
          <w:tcPr>
            <w:tcW w:w="606" w:type="dxa"/>
            <w:shd w:val="clear" w:color="auto" w:fill="CFCECE" w:themeFill="background2" w:themeFillShade="E5"/>
            <w:vAlign w:val="center"/>
          </w:tcPr>
          <w:p w14:paraId="4D42D3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0.1146</w:t>
            </w:r>
          </w:p>
        </w:tc>
        <w:tc>
          <w:tcPr>
            <w:tcW w:w="606" w:type="dxa"/>
            <w:shd w:val="clear" w:color="auto" w:fill="CFCECE" w:themeFill="background2" w:themeFillShade="E5"/>
            <w:vAlign w:val="center"/>
          </w:tcPr>
          <w:p w14:paraId="63CE2A7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CFCECE" w:themeFill="background2" w:themeFillShade="E5"/>
            <w:vAlign w:val="center"/>
          </w:tcPr>
          <w:p w14:paraId="09CAD5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0.1185</w:t>
            </w:r>
          </w:p>
        </w:tc>
        <w:tc>
          <w:tcPr>
            <w:tcW w:w="606" w:type="dxa"/>
            <w:shd w:val="clear" w:color="auto" w:fill="CFCECE" w:themeFill="background2" w:themeFillShade="E5"/>
            <w:vAlign w:val="center"/>
          </w:tcPr>
          <w:p w14:paraId="499D94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0.1216</w:t>
            </w:r>
          </w:p>
        </w:tc>
      </w:tr>
      <w:tr w14:paraId="54F726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37C70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6.2</w:t>
            </w:r>
          </w:p>
        </w:tc>
        <w:tc>
          <w:tcPr>
            <w:tcW w:w="606" w:type="dxa"/>
            <w:shd w:val="clear" w:color="auto" w:fill="auto"/>
            <w:vAlign w:val="center"/>
          </w:tcPr>
          <w:p w14:paraId="352FF9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0EA7B1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0.0842</w:t>
            </w:r>
          </w:p>
        </w:tc>
        <w:tc>
          <w:tcPr>
            <w:tcW w:w="606" w:type="dxa"/>
            <w:shd w:val="clear" w:color="auto" w:fill="auto"/>
            <w:vAlign w:val="center"/>
          </w:tcPr>
          <w:p w14:paraId="1FC5C8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0.0891</w:t>
            </w:r>
          </w:p>
        </w:tc>
        <w:tc>
          <w:tcPr>
            <w:tcW w:w="606" w:type="dxa"/>
            <w:shd w:val="clear" w:color="auto" w:fill="auto"/>
            <w:vAlign w:val="center"/>
          </w:tcPr>
          <w:p w14:paraId="4BED9C4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auto"/>
            <w:vAlign w:val="center"/>
          </w:tcPr>
          <w:p w14:paraId="6A65D1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138AAD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0.0995</w:t>
            </w:r>
          </w:p>
        </w:tc>
        <w:tc>
          <w:tcPr>
            <w:tcW w:w="606" w:type="dxa"/>
            <w:shd w:val="clear" w:color="auto" w:fill="auto"/>
            <w:vAlign w:val="center"/>
          </w:tcPr>
          <w:p w14:paraId="79B847E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0.1041</w:t>
            </w:r>
          </w:p>
        </w:tc>
        <w:tc>
          <w:tcPr>
            <w:tcW w:w="606" w:type="dxa"/>
            <w:shd w:val="clear" w:color="auto" w:fill="auto"/>
            <w:vAlign w:val="center"/>
          </w:tcPr>
          <w:p w14:paraId="0C11E5A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0.1075</w:t>
            </w:r>
          </w:p>
        </w:tc>
        <w:tc>
          <w:tcPr>
            <w:tcW w:w="606" w:type="dxa"/>
            <w:shd w:val="clear" w:color="auto" w:fill="auto"/>
            <w:vAlign w:val="center"/>
          </w:tcPr>
          <w:p w14:paraId="3C90B7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0.1101</w:t>
            </w:r>
          </w:p>
        </w:tc>
        <w:tc>
          <w:tcPr>
            <w:tcW w:w="606" w:type="dxa"/>
            <w:shd w:val="clear" w:color="auto" w:fill="auto"/>
            <w:vAlign w:val="center"/>
          </w:tcPr>
          <w:p w14:paraId="40BD1C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w:t>
            </w:r>
          </w:p>
        </w:tc>
        <w:tc>
          <w:tcPr>
            <w:tcW w:w="606" w:type="dxa"/>
            <w:shd w:val="clear" w:color="auto" w:fill="auto"/>
            <w:vAlign w:val="center"/>
          </w:tcPr>
          <w:p w14:paraId="0CAD52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0.1136</w:t>
            </w:r>
          </w:p>
        </w:tc>
        <w:tc>
          <w:tcPr>
            <w:tcW w:w="606" w:type="dxa"/>
            <w:shd w:val="clear" w:color="auto" w:fill="auto"/>
            <w:vAlign w:val="center"/>
          </w:tcPr>
          <w:p w14:paraId="6F4B0E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0.1161</w:t>
            </w:r>
          </w:p>
        </w:tc>
        <w:tc>
          <w:tcPr>
            <w:tcW w:w="606" w:type="dxa"/>
            <w:shd w:val="clear" w:color="auto" w:fill="auto"/>
            <w:vAlign w:val="center"/>
          </w:tcPr>
          <w:p w14:paraId="5519F1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0.1193</w:t>
            </w:r>
          </w:p>
        </w:tc>
      </w:tr>
      <w:tr w14:paraId="16215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0A8D9A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6.4</w:t>
            </w:r>
          </w:p>
        </w:tc>
        <w:tc>
          <w:tcPr>
            <w:tcW w:w="606" w:type="dxa"/>
            <w:shd w:val="clear" w:color="auto" w:fill="CFCECE" w:themeFill="background2" w:themeFillShade="E5"/>
            <w:vAlign w:val="center"/>
          </w:tcPr>
          <w:p w14:paraId="63F76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0.0762</w:t>
            </w:r>
          </w:p>
        </w:tc>
        <w:tc>
          <w:tcPr>
            <w:tcW w:w="606" w:type="dxa"/>
            <w:shd w:val="clear" w:color="auto" w:fill="CFCECE" w:themeFill="background2" w:themeFillShade="E5"/>
            <w:vAlign w:val="center"/>
          </w:tcPr>
          <w:p w14:paraId="5A74F0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223433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CFCECE" w:themeFill="background2" w:themeFillShade="E5"/>
            <w:vAlign w:val="center"/>
          </w:tcPr>
          <w:p w14:paraId="4591A9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0.0909</w:t>
            </w:r>
          </w:p>
        </w:tc>
        <w:tc>
          <w:tcPr>
            <w:tcW w:w="606" w:type="dxa"/>
            <w:shd w:val="clear" w:color="auto" w:fill="CFCECE" w:themeFill="background2" w:themeFillShade="E5"/>
            <w:vAlign w:val="center"/>
          </w:tcPr>
          <w:p w14:paraId="4A9D84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CFCECE" w:themeFill="background2" w:themeFillShade="E5"/>
            <w:vAlign w:val="center"/>
          </w:tcPr>
          <w:p w14:paraId="182DA2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0.0971</w:t>
            </w:r>
          </w:p>
        </w:tc>
        <w:tc>
          <w:tcPr>
            <w:tcW w:w="606" w:type="dxa"/>
            <w:shd w:val="clear" w:color="auto" w:fill="CFCECE" w:themeFill="background2" w:themeFillShade="E5"/>
            <w:vAlign w:val="center"/>
          </w:tcPr>
          <w:p w14:paraId="2C5B1F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0.1016</w:t>
            </w:r>
          </w:p>
        </w:tc>
        <w:tc>
          <w:tcPr>
            <w:tcW w:w="606" w:type="dxa"/>
            <w:shd w:val="clear" w:color="auto" w:fill="CFCECE" w:themeFill="background2" w:themeFillShade="E5"/>
            <w:vAlign w:val="center"/>
          </w:tcPr>
          <w:p w14:paraId="37F886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0218C6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0.1076</w:t>
            </w:r>
          </w:p>
        </w:tc>
        <w:tc>
          <w:tcPr>
            <w:tcW w:w="606" w:type="dxa"/>
            <w:shd w:val="clear" w:color="auto" w:fill="CFCECE" w:themeFill="background2" w:themeFillShade="E5"/>
            <w:vAlign w:val="center"/>
          </w:tcPr>
          <w:p w14:paraId="3AC565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0.1096</w:t>
            </w:r>
          </w:p>
        </w:tc>
        <w:tc>
          <w:tcPr>
            <w:tcW w:w="606" w:type="dxa"/>
            <w:shd w:val="clear" w:color="auto" w:fill="CFCECE" w:themeFill="background2" w:themeFillShade="E5"/>
            <w:vAlign w:val="center"/>
          </w:tcPr>
          <w:p w14:paraId="0823C6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0.1111</w:t>
            </w:r>
          </w:p>
        </w:tc>
        <w:tc>
          <w:tcPr>
            <w:tcW w:w="606" w:type="dxa"/>
            <w:shd w:val="clear" w:color="auto" w:fill="CFCECE" w:themeFill="background2" w:themeFillShade="E5"/>
            <w:vAlign w:val="center"/>
          </w:tcPr>
          <w:p w14:paraId="4DC1DB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0.1137</w:t>
            </w:r>
          </w:p>
        </w:tc>
        <w:tc>
          <w:tcPr>
            <w:tcW w:w="606" w:type="dxa"/>
            <w:shd w:val="clear" w:color="auto" w:fill="CFCECE" w:themeFill="background2" w:themeFillShade="E5"/>
            <w:vAlign w:val="center"/>
          </w:tcPr>
          <w:p w14:paraId="3C7365F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0.1171</w:t>
            </w:r>
          </w:p>
        </w:tc>
      </w:tr>
      <w:tr w14:paraId="04E65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240E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6.6</w:t>
            </w:r>
          </w:p>
        </w:tc>
        <w:tc>
          <w:tcPr>
            <w:tcW w:w="606" w:type="dxa"/>
            <w:shd w:val="clear" w:color="auto" w:fill="auto"/>
            <w:vAlign w:val="center"/>
          </w:tcPr>
          <w:p w14:paraId="6A48FE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auto"/>
            <w:vAlign w:val="center"/>
          </w:tcPr>
          <w:p w14:paraId="1601A2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64C764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0.0847</w:t>
            </w:r>
          </w:p>
        </w:tc>
        <w:tc>
          <w:tcPr>
            <w:tcW w:w="606" w:type="dxa"/>
            <w:shd w:val="clear" w:color="auto" w:fill="auto"/>
            <w:vAlign w:val="center"/>
          </w:tcPr>
          <w:p w14:paraId="563D4AD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auto"/>
            <w:vAlign w:val="center"/>
          </w:tcPr>
          <w:p w14:paraId="338E60E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0.0919</w:t>
            </w:r>
          </w:p>
        </w:tc>
        <w:tc>
          <w:tcPr>
            <w:tcW w:w="606" w:type="dxa"/>
            <w:shd w:val="clear" w:color="auto" w:fill="auto"/>
            <w:vAlign w:val="center"/>
          </w:tcPr>
          <w:p w14:paraId="52A85D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auto"/>
            <w:vAlign w:val="center"/>
          </w:tcPr>
          <w:p w14:paraId="5F5E99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0.0993</w:t>
            </w:r>
          </w:p>
        </w:tc>
        <w:tc>
          <w:tcPr>
            <w:tcW w:w="606" w:type="dxa"/>
            <w:shd w:val="clear" w:color="auto" w:fill="auto"/>
            <w:vAlign w:val="center"/>
          </w:tcPr>
          <w:p w14:paraId="586A8BB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0.1027</w:t>
            </w:r>
          </w:p>
        </w:tc>
        <w:tc>
          <w:tcPr>
            <w:tcW w:w="606" w:type="dxa"/>
            <w:shd w:val="clear" w:color="auto" w:fill="auto"/>
            <w:vAlign w:val="center"/>
          </w:tcPr>
          <w:p w14:paraId="6F04E7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0.1053</w:t>
            </w:r>
          </w:p>
        </w:tc>
        <w:tc>
          <w:tcPr>
            <w:tcW w:w="606" w:type="dxa"/>
            <w:shd w:val="clear" w:color="auto" w:fill="auto"/>
            <w:vAlign w:val="center"/>
          </w:tcPr>
          <w:p w14:paraId="2B0814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0.1073</w:t>
            </w:r>
          </w:p>
        </w:tc>
        <w:tc>
          <w:tcPr>
            <w:tcW w:w="606" w:type="dxa"/>
            <w:shd w:val="clear" w:color="auto" w:fill="auto"/>
            <w:vAlign w:val="center"/>
          </w:tcPr>
          <w:p w14:paraId="745DFA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0.1088</w:t>
            </w:r>
          </w:p>
        </w:tc>
        <w:tc>
          <w:tcPr>
            <w:tcW w:w="606" w:type="dxa"/>
            <w:shd w:val="clear" w:color="auto" w:fill="auto"/>
            <w:vAlign w:val="center"/>
          </w:tcPr>
          <w:p w14:paraId="4DD139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0.1114</w:t>
            </w:r>
          </w:p>
        </w:tc>
        <w:tc>
          <w:tcPr>
            <w:tcW w:w="606" w:type="dxa"/>
            <w:shd w:val="clear" w:color="auto" w:fill="auto"/>
            <w:vAlign w:val="center"/>
          </w:tcPr>
          <w:p w14:paraId="1C18F0B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0.1149</w:t>
            </w:r>
          </w:p>
        </w:tc>
      </w:tr>
      <w:tr w14:paraId="231883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1180F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6.8</w:t>
            </w:r>
          </w:p>
        </w:tc>
        <w:tc>
          <w:tcPr>
            <w:tcW w:w="606" w:type="dxa"/>
            <w:shd w:val="clear" w:color="auto" w:fill="CFCECE" w:themeFill="background2" w:themeFillShade="E5"/>
            <w:vAlign w:val="center"/>
          </w:tcPr>
          <w:p w14:paraId="442C03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0.0723</w:t>
            </w:r>
          </w:p>
        </w:tc>
        <w:tc>
          <w:tcPr>
            <w:tcW w:w="606" w:type="dxa"/>
            <w:shd w:val="clear" w:color="auto" w:fill="CFCECE" w:themeFill="background2" w:themeFillShade="E5"/>
            <w:vAlign w:val="center"/>
          </w:tcPr>
          <w:p w14:paraId="0093ACD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4E1FF2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0.0826</w:t>
            </w:r>
          </w:p>
        </w:tc>
        <w:tc>
          <w:tcPr>
            <w:tcW w:w="606" w:type="dxa"/>
            <w:shd w:val="clear" w:color="auto" w:fill="CFCECE" w:themeFill="background2" w:themeFillShade="E5"/>
            <w:vAlign w:val="center"/>
          </w:tcPr>
          <w:p w14:paraId="0BD709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CFCECE" w:themeFill="background2" w:themeFillShade="E5"/>
            <w:vAlign w:val="center"/>
          </w:tcPr>
          <w:p w14:paraId="125E459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CFCECE" w:themeFill="background2" w:themeFillShade="E5"/>
            <w:vAlign w:val="center"/>
          </w:tcPr>
          <w:p w14:paraId="33A47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0.0926</w:t>
            </w:r>
          </w:p>
        </w:tc>
        <w:tc>
          <w:tcPr>
            <w:tcW w:w="606" w:type="dxa"/>
            <w:shd w:val="clear" w:color="auto" w:fill="CFCECE" w:themeFill="background2" w:themeFillShade="E5"/>
            <w:vAlign w:val="center"/>
          </w:tcPr>
          <w:p w14:paraId="4FE023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w:t>
            </w:r>
          </w:p>
        </w:tc>
        <w:tc>
          <w:tcPr>
            <w:tcW w:w="606" w:type="dxa"/>
            <w:shd w:val="clear" w:color="auto" w:fill="CFCECE" w:themeFill="background2" w:themeFillShade="E5"/>
            <w:vAlign w:val="center"/>
          </w:tcPr>
          <w:p w14:paraId="709310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CFCECE" w:themeFill="background2" w:themeFillShade="E5"/>
            <w:vAlign w:val="center"/>
          </w:tcPr>
          <w:p w14:paraId="2C8FCC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w:t>
            </w:r>
          </w:p>
        </w:tc>
        <w:tc>
          <w:tcPr>
            <w:tcW w:w="606" w:type="dxa"/>
            <w:shd w:val="clear" w:color="auto" w:fill="CFCECE" w:themeFill="background2" w:themeFillShade="E5"/>
            <w:vAlign w:val="center"/>
          </w:tcPr>
          <w:p w14:paraId="39ACA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w:t>
            </w:r>
          </w:p>
        </w:tc>
        <w:tc>
          <w:tcPr>
            <w:tcW w:w="606" w:type="dxa"/>
            <w:shd w:val="clear" w:color="auto" w:fill="CFCECE" w:themeFill="background2" w:themeFillShade="E5"/>
            <w:vAlign w:val="center"/>
          </w:tcPr>
          <w:p w14:paraId="5DBA12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0.1066</w:t>
            </w:r>
          </w:p>
        </w:tc>
        <w:tc>
          <w:tcPr>
            <w:tcW w:w="606" w:type="dxa"/>
            <w:shd w:val="clear" w:color="auto" w:fill="CFCECE" w:themeFill="background2" w:themeFillShade="E5"/>
            <w:vAlign w:val="center"/>
          </w:tcPr>
          <w:p w14:paraId="7F83B3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0.1092</w:t>
            </w:r>
          </w:p>
        </w:tc>
        <w:tc>
          <w:tcPr>
            <w:tcW w:w="606" w:type="dxa"/>
            <w:shd w:val="clear" w:color="auto" w:fill="CFCECE" w:themeFill="background2" w:themeFillShade="E5"/>
            <w:vAlign w:val="center"/>
          </w:tcPr>
          <w:p w14:paraId="719B001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0.1129</w:t>
            </w:r>
          </w:p>
        </w:tc>
      </w:tr>
      <w:tr w14:paraId="37D35F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EE71B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w:t>
            </w:r>
          </w:p>
        </w:tc>
        <w:tc>
          <w:tcPr>
            <w:tcW w:w="606" w:type="dxa"/>
            <w:shd w:val="clear" w:color="auto" w:fill="auto"/>
            <w:vAlign w:val="center"/>
          </w:tcPr>
          <w:p w14:paraId="3BE66C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7C4580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628E7A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350C40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0.0844</w:t>
            </w:r>
          </w:p>
        </w:tc>
        <w:tc>
          <w:tcPr>
            <w:tcW w:w="606" w:type="dxa"/>
            <w:shd w:val="clear" w:color="auto" w:fill="auto"/>
            <w:vAlign w:val="center"/>
          </w:tcPr>
          <w:p w14:paraId="766C64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0.0877</w:t>
            </w:r>
          </w:p>
        </w:tc>
        <w:tc>
          <w:tcPr>
            <w:tcW w:w="606" w:type="dxa"/>
            <w:shd w:val="clear" w:color="auto" w:fill="auto"/>
            <w:vAlign w:val="center"/>
          </w:tcPr>
          <w:p w14:paraId="4871FE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459FE4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0.0949</w:t>
            </w:r>
          </w:p>
        </w:tc>
        <w:tc>
          <w:tcPr>
            <w:tcW w:w="606" w:type="dxa"/>
            <w:shd w:val="clear" w:color="auto" w:fill="auto"/>
            <w:vAlign w:val="center"/>
          </w:tcPr>
          <w:p w14:paraId="449E6F7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0.0982</w:t>
            </w:r>
          </w:p>
        </w:tc>
        <w:tc>
          <w:tcPr>
            <w:tcW w:w="606" w:type="dxa"/>
            <w:shd w:val="clear" w:color="auto" w:fill="auto"/>
            <w:vAlign w:val="center"/>
          </w:tcPr>
          <w:p w14:paraId="10D1127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auto"/>
            <w:vAlign w:val="center"/>
          </w:tcPr>
          <w:p w14:paraId="3D25F9E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0.1028</w:t>
            </w:r>
          </w:p>
        </w:tc>
        <w:tc>
          <w:tcPr>
            <w:tcW w:w="606" w:type="dxa"/>
            <w:shd w:val="clear" w:color="auto" w:fill="auto"/>
            <w:vAlign w:val="center"/>
          </w:tcPr>
          <w:p w14:paraId="71025FC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0.1044</w:t>
            </w:r>
          </w:p>
        </w:tc>
        <w:tc>
          <w:tcPr>
            <w:tcW w:w="606" w:type="dxa"/>
            <w:shd w:val="clear" w:color="auto" w:fill="auto"/>
            <w:vAlign w:val="center"/>
          </w:tcPr>
          <w:p w14:paraId="0DD5A3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c>
          <w:tcPr>
            <w:tcW w:w="606" w:type="dxa"/>
            <w:shd w:val="clear" w:color="auto" w:fill="auto"/>
            <w:vAlign w:val="center"/>
          </w:tcPr>
          <w:p w14:paraId="6BB818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0.1109</w:t>
            </w:r>
          </w:p>
        </w:tc>
      </w:tr>
      <w:tr w14:paraId="23E3B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64BF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7.2</w:t>
            </w:r>
          </w:p>
        </w:tc>
        <w:tc>
          <w:tcPr>
            <w:tcW w:w="606" w:type="dxa"/>
            <w:shd w:val="clear" w:color="auto" w:fill="CFCECE" w:themeFill="background2" w:themeFillShade="E5"/>
            <w:vAlign w:val="center"/>
          </w:tcPr>
          <w:p w14:paraId="6FA189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0.0688</w:t>
            </w:r>
          </w:p>
        </w:tc>
        <w:tc>
          <w:tcPr>
            <w:tcW w:w="606" w:type="dxa"/>
            <w:shd w:val="clear" w:color="auto" w:fill="CFCECE" w:themeFill="background2" w:themeFillShade="E5"/>
            <w:vAlign w:val="center"/>
          </w:tcPr>
          <w:p w14:paraId="3264221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0.0742</w:t>
            </w:r>
          </w:p>
        </w:tc>
        <w:tc>
          <w:tcPr>
            <w:tcW w:w="606" w:type="dxa"/>
            <w:shd w:val="clear" w:color="auto" w:fill="CFCECE" w:themeFill="background2" w:themeFillShade="E5"/>
            <w:vAlign w:val="center"/>
          </w:tcPr>
          <w:p w14:paraId="0DED40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0.0787</w:t>
            </w:r>
          </w:p>
        </w:tc>
        <w:tc>
          <w:tcPr>
            <w:tcW w:w="606" w:type="dxa"/>
            <w:shd w:val="clear" w:color="auto" w:fill="CFCECE" w:themeFill="background2" w:themeFillShade="E5"/>
            <w:vAlign w:val="center"/>
          </w:tcPr>
          <w:p w14:paraId="0245C3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51FC1C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c>
          <w:tcPr>
            <w:tcW w:w="606" w:type="dxa"/>
            <w:shd w:val="clear" w:color="auto" w:fill="CFCECE" w:themeFill="background2" w:themeFillShade="E5"/>
            <w:vAlign w:val="center"/>
          </w:tcPr>
          <w:p w14:paraId="72807F1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0.0884</w:t>
            </w:r>
          </w:p>
        </w:tc>
        <w:tc>
          <w:tcPr>
            <w:tcW w:w="606" w:type="dxa"/>
            <w:shd w:val="clear" w:color="auto" w:fill="CFCECE" w:themeFill="background2" w:themeFillShade="E5"/>
            <w:vAlign w:val="center"/>
          </w:tcPr>
          <w:p w14:paraId="627646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0.0928</w:t>
            </w:r>
          </w:p>
        </w:tc>
        <w:tc>
          <w:tcPr>
            <w:tcW w:w="606" w:type="dxa"/>
            <w:shd w:val="clear" w:color="auto" w:fill="CFCECE" w:themeFill="background2" w:themeFillShade="E5"/>
            <w:vAlign w:val="center"/>
          </w:tcPr>
          <w:p w14:paraId="35E87E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0.0962</w:t>
            </w:r>
          </w:p>
        </w:tc>
        <w:tc>
          <w:tcPr>
            <w:tcW w:w="606" w:type="dxa"/>
            <w:shd w:val="clear" w:color="auto" w:fill="CFCECE" w:themeFill="background2" w:themeFillShade="E5"/>
            <w:vAlign w:val="center"/>
          </w:tcPr>
          <w:p w14:paraId="31D624F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0.0987</w:t>
            </w:r>
          </w:p>
        </w:tc>
        <w:tc>
          <w:tcPr>
            <w:tcW w:w="606" w:type="dxa"/>
            <w:shd w:val="clear" w:color="auto" w:fill="CFCECE" w:themeFill="background2" w:themeFillShade="E5"/>
            <w:vAlign w:val="center"/>
          </w:tcPr>
          <w:p w14:paraId="2D8121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0.1008</w:t>
            </w:r>
          </w:p>
        </w:tc>
        <w:tc>
          <w:tcPr>
            <w:tcW w:w="606" w:type="dxa"/>
            <w:shd w:val="clear" w:color="auto" w:fill="CFCECE" w:themeFill="background2" w:themeFillShade="E5"/>
            <w:vAlign w:val="center"/>
          </w:tcPr>
          <w:p w14:paraId="1E0551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0.1023</w:t>
            </w:r>
          </w:p>
        </w:tc>
        <w:tc>
          <w:tcPr>
            <w:tcW w:w="606" w:type="dxa"/>
            <w:shd w:val="clear" w:color="auto" w:fill="CFCECE" w:themeFill="background2" w:themeFillShade="E5"/>
            <w:vAlign w:val="center"/>
          </w:tcPr>
          <w:p w14:paraId="297FBFA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0.1051</w:t>
            </w:r>
          </w:p>
        </w:tc>
        <w:tc>
          <w:tcPr>
            <w:tcW w:w="606" w:type="dxa"/>
            <w:shd w:val="clear" w:color="auto" w:fill="CFCECE" w:themeFill="background2" w:themeFillShade="E5"/>
            <w:vAlign w:val="center"/>
          </w:tcPr>
          <w:p w14:paraId="56050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0.109</w:t>
            </w:r>
          </w:p>
        </w:tc>
      </w:tr>
      <w:tr w14:paraId="1FD686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28E08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7.4</w:t>
            </w:r>
          </w:p>
        </w:tc>
        <w:tc>
          <w:tcPr>
            <w:tcW w:w="606" w:type="dxa"/>
            <w:shd w:val="clear" w:color="auto" w:fill="auto"/>
            <w:vAlign w:val="center"/>
          </w:tcPr>
          <w:p w14:paraId="6A19EA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356E18A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0.0725</w:t>
            </w:r>
          </w:p>
        </w:tc>
        <w:tc>
          <w:tcPr>
            <w:tcW w:w="606" w:type="dxa"/>
            <w:shd w:val="clear" w:color="auto" w:fill="auto"/>
            <w:vAlign w:val="center"/>
          </w:tcPr>
          <w:p w14:paraId="2EFE4C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5FF09C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0.0806</w:t>
            </w:r>
          </w:p>
        </w:tc>
        <w:tc>
          <w:tcPr>
            <w:tcW w:w="606" w:type="dxa"/>
            <w:shd w:val="clear" w:color="auto" w:fill="auto"/>
            <w:vAlign w:val="center"/>
          </w:tcPr>
          <w:p w14:paraId="61DF8BC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0.0838</w:t>
            </w:r>
          </w:p>
        </w:tc>
        <w:tc>
          <w:tcPr>
            <w:tcW w:w="606" w:type="dxa"/>
            <w:shd w:val="clear" w:color="auto" w:fill="auto"/>
            <w:vAlign w:val="center"/>
          </w:tcPr>
          <w:p w14:paraId="1BDA58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0.0865</w:t>
            </w:r>
          </w:p>
        </w:tc>
        <w:tc>
          <w:tcPr>
            <w:tcW w:w="606" w:type="dxa"/>
            <w:shd w:val="clear" w:color="auto" w:fill="auto"/>
            <w:vAlign w:val="center"/>
          </w:tcPr>
          <w:p w14:paraId="5D80055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0.0908</w:t>
            </w:r>
          </w:p>
        </w:tc>
        <w:tc>
          <w:tcPr>
            <w:tcW w:w="606" w:type="dxa"/>
            <w:shd w:val="clear" w:color="auto" w:fill="auto"/>
            <w:vAlign w:val="center"/>
          </w:tcPr>
          <w:p w14:paraId="06C6F1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0.0942</w:t>
            </w:r>
          </w:p>
        </w:tc>
        <w:tc>
          <w:tcPr>
            <w:tcW w:w="606" w:type="dxa"/>
            <w:shd w:val="clear" w:color="auto" w:fill="auto"/>
            <w:vAlign w:val="center"/>
          </w:tcPr>
          <w:p w14:paraId="41D703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0.0967</w:t>
            </w:r>
          </w:p>
        </w:tc>
        <w:tc>
          <w:tcPr>
            <w:tcW w:w="606" w:type="dxa"/>
            <w:shd w:val="clear" w:color="auto" w:fill="auto"/>
            <w:vAlign w:val="center"/>
          </w:tcPr>
          <w:p w14:paraId="1257749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0.0988</w:t>
            </w:r>
          </w:p>
        </w:tc>
        <w:tc>
          <w:tcPr>
            <w:tcW w:w="606" w:type="dxa"/>
            <w:shd w:val="clear" w:color="auto" w:fill="auto"/>
            <w:vAlign w:val="center"/>
          </w:tcPr>
          <w:p w14:paraId="0D996A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c>
          <w:tcPr>
            <w:tcW w:w="606" w:type="dxa"/>
            <w:shd w:val="clear" w:color="auto" w:fill="auto"/>
            <w:vAlign w:val="center"/>
          </w:tcPr>
          <w:p w14:paraId="1A2A286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0.1031</w:t>
            </w:r>
          </w:p>
        </w:tc>
        <w:tc>
          <w:tcPr>
            <w:tcW w:w="606" w:type="dxa"/>
            <w:shd w:val="clear" w:color="auto" w:fill="auto"/>
            <w:vAlign w:val="center"/>
          </w:tcPr>
          <w:p w14:paraId="372785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0.1071</w:t>
            </w:r>
          </w:p>
        </w:tc>
      </w:tr>
      <w:tr w14:paraId="1434BF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278B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7.6</w:t>
            </w:r>
          </w:p>
        </w:tc>
        <w:tc>
          <w:tcPr>
            <w:tcW w:w="606" w:type="dxa"/>
            <w:shd w:val="clear" w:color="auto" w:fill="CFCECE" w:themeFill="background2" w:themeFillShade="E5"/>
            <w:vAlign w:val="center"/>
          </w:tcPr>
          <w:p w14:paraId="5B0CD3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A34612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CFCECE" w:themeFill="background2" w:themeFillShade="E5"/>
            <w:vAlign w:val="center"/>
          </w:tcPr>
          <w:p w14:paraId="6D7234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0.0752</w:t>
            </w:r>
          </w:p>
        </w:tc>
        <w:tc>
          <w:tcPr>
            <w:tcW w:w="606" w:type="dxa"/>
            <w:shd w:val="clear" w:color="auto" w:fill="CFCECE" w:themeFill="background2" w:themeFillShade="E5"/>
            <w:vAlign w:val="center"/>
          </w:tcPr>
          <w:p w14:paraId="6C28B5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02152F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0D519A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60A51D5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0.0889</w:t>
            </w:r>
          </w:p>
        </w:tc>
        <w:tc>
          <w:tcPr>
            <w:tcW w:w="606" w:type="dxa"/>
            <w:shd w:val="clear" w:color="auto" w:fill="CFCECE" w:themeFill="background2" w:themeFillShade="E5"/>
            <w:vAlign w:val="center"/>
          </w:tcPr>
          <w:p w14:paraId="7964D6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0.0922</w:t>
            </w:r>
          </w:p>
        </w:tc>
        <w:tc>
          <w:tcPr>
            <w:tcW w:w="606" w:type="dxa"/>
            <w:shd w:val="clear" w:color="auto" w:fill="CFCECE" w:themeFill="background2" w:themeFillShade="E5"/>
            <w:vAlign w:val="center"/>
          </w:tcPr>
          <w:p w14:paraId="3DD13F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14EA3A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0.0968</w:t>
            </w:r>
          </w:p>
        </w:tc>
        <w:tc>
          <w:tcPr>
            <w:tcW w:w="606" w:type="dxa"/>
            <w:shd w:val="clear" w:color="auto" w:fill="CFCECE" w:themeFill="background2" w:themeFillShade="E5"/>
            <w:vAlign w:val="center"/>
          </w:tcPr>
          <w:p w14:paraId="7390B23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0.0984</w:t>
            </w:r>
          </w:p>
        </w:tc>
        <w:tc>
          <w:tcPr>
            <w:tcW w:w="606" w:type="dxa"/>
            <w:shd w:val="clear" w:color="auto" w:fill="CFCECE" w:themeFill="background2" w:themeFillShade="E5"/>
            <w:vAlign w:val="center"/>
          </w:tcPr>
          <w:p w14:paraId="12835B1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0.1012</w:t>
            </w:r>
          </w:p>
        </w:tc>
        <w:tc>
          <w:tcPr>
            <w:tcW w:w="606" w:type="dxa"/>
            <w:shd w:val="clear" w:color="auto" w:fill="CFCECE" w:themeFill="background2" w:themeFillShade="E5"/>
            <w:vAlign w:val="center"/>
          </w:tcPr>
          <w:p w14:paraId="26DD4A0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0.1054</w:t>
            </w:r>
          </w:p>
        </w:tc>
      </w:tr>
      <w:tr w14:paraId="6497A6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F7645B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7.8</w:t>
            </w:r>
          </w:p>
        </w:tc>
        <w:tc>
          <w:tcPr>
            <w:tcW w:w="606" w:type="dxa"/>
            <w:shd w:val="clear" w:color="auto" w:fill="auto"/>
            <w:vAlign w:val="center"/>
          </w:tcPr>
          <w:p w14:paraId="5BE1DD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0.0642</w:t>
            </w:r>
          </w:p>
        </w:tc>
        <w:tc>
          <w:tcPr>
            <w:tcW w:w="606" w:type="dxa"/>
            <w:shd w:val="clear" w:color="auto" w:fill="auto"/>
            <w:vAlign w:val="center"/>
          </w:tcPr>
          <w:p w14:paraId="74D3EDF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006206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5A489D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0.0771</w:t>
            </w:r>
          </w:p>
        </w:tc>
        <w:tc>
          <w:tcPr>
            <w:tcW w:w="606" w:type="dxa"/>
            <w:shd w:val="clear" w:color="auto" w:fill="auto"/>
            <w:vAlign w:val="center"/>
          </w:tcPr>
          <w:p w14:paraId="272CF74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0.0802</w:t>
            </w:r>
          </w:p>
        </w:tc>
        <w:tc>
          <w:tcPr>
            <w:tcW w:w="606" w:type="dxa"/>
            <w:shd w:val="clear" w:color="auto" w:fill="auto"/>
            <w:vAlign w:val="center"/>
          </w:tcPr>
          <w:p w14:paraId="20AF60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0.0828</w:t>
            </w:r>
          </w:p>
        </w:tc>
        <w:tc>
          <w:tcPr>
            <w:tcW w:w="606" w:type="dxa"/>
            <w:shd w:val="clear" w:color="auto" w:fill="auto"/>
            <w:vAlign w:val="center"/>
          </w:tcPr>
          <w:p w14:paraId="794D053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0.0871</w:t>
            </w:r>
          </w:p>
        </w:tc>
        <w:tc>
          <w:tcPr>
            <w:tcW w:w="606" w:type="dxa"/>
            <w:shd w:val="clear" w:color="auto" w:fill="auto"/>
            <w:vAlign w:val="center"/>
          </w:tcPr>
          <w:p w14:paraId="552AAA0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0.0904</w:t>
            </w:r>
          </w:p>
        </w:tc>
        <w:tc>
          <w:tcPr>
            <w:tcW w:w="606" w:type="dxa"/>
            <w:shd w:val="clear" w:color="auto" w:fill="auto"/>
            <w:vAlign w:val="center"/>
          </w:tcPr>
          <w:p w14:paraId="6BA136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0.0929</w:t>
            </w:r>
          </w:p>
        </w:tc>
        <w:tc>
          <w:tcPr>
            <w:tcW w:w="606" w:type="dxa"/>
            <w:shd w:val="clear" w:color="auto" w:fill="auto"/>
            <w:vAlign w:val="center"/>
          </w:tcPr>
          <w:p w14:paraId="20D1EC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w:t>
            </w:r>
          </w:p>
        </w:tc>
        <w:tc>
          <w:tcPr>
            <w:tcW w:w="606" w:type="dxa"/>
            <w:shd w:val="clear" w:color="auto" w:fill="auto"/>
            <w:vAlign w:val="center"/>
          </w:tcPr>
          <w:p w14:paraId="59E944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0.0966</w:t>
            </w:r>
          </w:p>
        </w:tc>
        <w:tc>
          <w:tcPr>
            <w:tcW w:w="606" w:type="dxa"/>
            <w:shd w:val="clear" w:color="auto" w:fill="auto"/>
            <w:vAlign w:val="center"/>
          </w:tcPr>
          <w:p w14:paraId="69D53E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0.0994</w:t>
            </w:r>
          </w:p>
        </w:tc>
        <w:tc>
          <w:tcPr>
            <w:tcW w:w="606" w:type="dxa"/>
            <w:shd w:val="clear" w:color="auto" w:fill="auto"/>
            <w:vAlign w:val="center"/>
          </w:tcPr>
          <w:p w14:paraId="4846DE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0.1036</w:t>
            </w:r>
          </w:p>
        </w:tc>
      </w:tr>
      <w:tr w14:paraId="174B9D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BE903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569B10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9B6A4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w:t>
            </w:r>
          </w:p>
        </w:tc>
        <w:tc>
          <w:tcPr>
            <w:tcW w:w="606" w:type="dxa"/>
            <w:shd w:val="clear" w:color="auto" w:fill="CFCECE" w:themeFill="background2" w:themeFillShade="E5"/>
            <w:vAlign w:val="center"/>
          </w:tcPr>
          <w:p w14:paraId="2376A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73EDC0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0.0678</w:t>
            </w:r>
          </w:p>
        </w:tc>
        <w:tc>
          <w:tcPr>
            <w:tcW w:w="606" w:type="dxa"/>
            <w:shd w:val="clear" w:color="auto" w:fill="CFCECE" w:themeFill="background2" w:themeFillShade="E5"/>
            <w:vAlign w:val="center"/>
          </w:tcPr>
          <w:p w14:paraId="62A2370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w:t>
            </w:r>
          </w:p>
        </w:tc>
        <w:tc>
          <w:tcPr>
            <w:tcW w:w="606" w:type="dxa"/>
            <w:shd w:val="clear" w:color="auto" w:fill="CFCECE" w:themeFill="background2" w:themeFillShade="E5"/>
            <w:vAlign w:val="center"/>
          </w:tcPr>
          <w:p w14:paraId="3D3F661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0.0755</w:t>
            </w:r>
          </w:p>
        </w:tc>
        <w:tc>
          <w:tcPr>
            <w:tcW w:w="606" w:type="dxa"/>
            <w:shd w:val="clear" w:color="auto" w:fill="CFCECE" w:themeFill="background2" w:themeFillShade="E5"/>
            <w:vAlign w:val="center"/>
          </w:tcPr>
          <w:p w14:paraId="179F29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0.0785</w:t>
            </w:r>
          </w:p>
        </w:tc>
        <w:tc>
          <w:tcPr>
            <w:tcW w:w="606" w:type="dxa"/>
            <w:shd w:val="clear" w:color="auto" w:fill="CFCECE" w:themeFill="background2" w:themeFillShade="E5"/>
            <w:vAlign w:val="center"/>
          </w:tcPr>
          <w:p w14:paraId="1CAA34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0.0811</w:t>
            </w:r>
          </w:p>
        </w:tc>
        <w:tc>
          <w:tcPr>
            <w:tcW w:w="606" w:type="dxa"/>
            <w:shd w:val="clear" w:color="auto" w:fill="CFCECE" w:themeFill="background2" w:themeFillShade="E5"/>
            <w:vAlign w:val="center"/>
          </w:tcPr>
          <w:p w14:paraId="732BBC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CFCECE" w:themeFill="background2" w:themeFillShade="E5"/>
            <w:vAlign w:val="center"/>
          </w:tcPr>
          <w:p w14:paraId="208AE3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0.0886</w:t>
            </w:r>
          </w:p>
        </w:tc>
        <w:tc>
          <w:tcPr>
            <w:tcW w:w="606" w:type="dxa"/>
            <w:shd w:val="clear" w:color="auto" w:fill="CFCECE" w:themeFill="background2" w:themeFillShade="E5"/>
            <w:vAlign w:val="center"/>
          </w:tcPr>
          <w:p w14:paraId="77EBF5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3D1A37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0.0932</w:t>
            </w:r>
          </w:p>
        </w:tc>
        <w:tc>
          <w:tcPr>
            <w:tcW w:w="606" w:type="dxa"/>
            <w:shd w:val="clear" w:color="auto" w:fill="CFCECE" w:themeFill="background2" w:themeFillShade="E5"/>
            <w:vAlign w:val="center"/>
          </w:tcPr>
          <w:p w14:paraId="1B775C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0.0948</w:t>
            </w:r>
          </w:p>
        </w:tc>
        <w:tc>
          <w:tcPr>
            <w:tcW w:w="606" w:type="dxa"/>
            <w:shd w:val="clear" w:color="auto" w:fill="CFCECE" w:themeFill="background2" w:themeFillShade="E5"/>
            <w:vAlign w:val="center"/>
          </w:tcPr>
          <w:p w14:paraId="298CE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0.0976</w:t>
            </w:r>
          </w:p>
        </w:tc>
        <w:tc>
          <w:tcPr>
            <w:tcW w:w="606" w:type="dxa"/>
            <w:shd w:val="clear" w:color="auto" w:fill="CFCECE" w:themeFill="background2" w:themeFillShade="E5"/>
            <w:vAlign w:val="center"/>
          </w:tcPr>
          <w:p w14:paraId="61CD25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0.102</w:t>
            </w:r>
          </w:p>
        </w:tc>
      </w:tr>
      <w:tr w14:paraId="75992C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0F8248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8.2</w:t>
            </w:r>
          </w:p>
        </w:tc>
        <w:tc>
          <w:tcPr>
            <w:tcW w:w="606" w:type="dxa"/>
            <w:shd w:val="clear" w:color="auto" w:fill="auto"/>
            <w:vAlign w:val="center"/>
          </w:tcPr>
          <w:p w14:paraId="04EDBA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auto"/>
            <w:vAlign w:val="center"/>
          </w:tcPr>
          <w:p w14:paraId="440366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auto"/>
            <w:vAlign w:val="center"/>
          </w:tcPr>
          <w:p w14:paraId="4A34B45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0.0705</w:t>
            </w:r>
          </w:p>
        </w:tc>
        <w:tc>
          <w:tcPr>
            <w:tcW w:w="606" w:type="dxa"/>
            <w:shd w:val="clear" w:color="auto" w:fill="auto"/>
            <w:vAlign w:val="center"/>
          </w:tcPr>
          <w:p w14:paraId="44FC1E3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1BDE67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0.0769</w:t>
            </w:r>
          </w:p>
        </w:tc>
        <w:tc>
          <w:tcPr>
            <w:tcW w:w="606" w:type="dxa"/>
            <w:shd w:val="clear" w:color="auto" w:fill="auto"/>
            <w:vAlign w:val="center"/>
          </w:tcPr>
          <w:p w14:paraId="2202563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0.0795</w:t>
            </w:r>
          </w:p>
        </w:tc>
        <w:tc>
          <w:tcPr>
            <w:tcW w:w="606" w:type="dxa"/>
            <w:shd w:val="clear" w:color="auto" w:fill="auto"/>
            <w:vAlign w:val="center"/>
          </w:tcPr>
          <w:p w14:paraId="530FDA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0D6B62E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0.0869</w:t>
            </w:r>
          </w:p>
        </w:tc>
        <w:tc>
          <w:tcPr>
            <w:tcW w:w="606" w:type="dxa"/>
            <w:shd w:val="clear" w:color="auto" w:fill="auto"/>
            <w:vAlign w:val="center"/>
          </w:tcPr>
          <w:p w14:paraId="1495F41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0.0894</w:t>
            </w:r>
          </w:p>
        </w:tc>
        <w:tc>
          <w:tcPr>
            <w:tcW w:w="606" w:type="dxa"/>
            <w:shd w:val="clear" w:color="auto" w:fill="auto"/>
            <w:vAlign w:val="center"/>
          </w:tcPr>
          <w:p w14:paraId="3E83FF3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auto"/>
            <w:vAlign w:val="center"/>
          </w:tcPr>
          <w:p w14:paraId="0EA9625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c>
          <w:tcPr>
            <w:tcW w:w="606" w:type="dxa"/>
            <w:shd w:val="clear" w:color="auto" w:fill="auto"/>
            <w:vAlign w:val="center"/>
          </w:tcPr>
          <w:p w14:paraId="5E3243D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c>
          <w:tcPr>
            <w:tcW w:w="606" w:type="dxa"/>
            <w:shd w:val="clear" w:color="auto" w:fill="auto"/>
            <w:vAlign w:val="center"/>
          </w:tcPr>
          <w:p w14:paraId="0204C24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0.1004</w:t>
            </w:r>
          </w:p>
        </w:tc>
      </w:tr>
      <w:tr w14:paraId="66DC2A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B1936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8.4</w:t>
            </w:r>
          </w:p>
        </w:tc>
        <w:tc>
          <w:tcPr>
            <w:tcW w:w="606" w:type="dxa"/>
            <w:shd w:val="clear" w:color="auto" w:fill="CFCECE" w:themeFill="background2" w:themeFillShade="E5"/>
            <w:vAlign w:val="center"/>
          </w:tcPr>
          <w:p w14:paraId="0794D8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6ED2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721DFC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5C759D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7A2C147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0.0754</w:t>
            </w:r>
          </w:p>
        </w:tc>
        <w:tc>
          <w:tcPr>
            <w:tcW w:w="606" w:type="dxa"/>
            <w:shd w:val="clear" w:color="auto" w:fill="CFCECE" w:themeFill="background2" w:themeFillShade="E5"/>
            <w:vAlign w:val="center"/>
          </w:tcPr>
          <w:p w14:paraId="27C624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0.0779</w:t>
            </w:r>
          </w:p>
        </w:tc>
        <w:tc>
          <w:tcPr>
            <w:tcW w:w="606" w:type="dxa"/>
            <w:shd w:val="clear" w:color="auto" w:fill="CFCECE" w:themeFill="background2" w:themeFillShade="E5"/>
            <w:vAlign w:val="center"/>
          </w:tcPr>
          <w:p w14:paraId="7668E7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w:t>
            </w:r>
          </w:p>
        </w:tc>
        <w:tc>
          <w:tcPr>
            <w:tcW w:w="606" w:type="dxa"/>
            <w:shd w:val="clear" w:color="auto" w:fill="CFCECE" w:themeFill="background2" w:themeFillShade="E5"/>
            <w:vAlign w:val="center"/>
          </w:tcPr>
          <w:p w14:paraId="5D96706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0.0852</w:t>
            </w:r>
          </w:p>
        </w:tc>
        <w:tc>
          <w:tcPr>
            <w:tcW w:w="606" w:type="dxa"/>
            <w:shd w:val="clear" w:color="auto" w:fill="CFCECE" w:themeFill="background2" w:themeFillShade="E5"/>
            <w:vAlign w:val="center"/>
          </w:tcPr>
          <w:p w14:paraId="4E3EC7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0.0878</w:t>
            </w:r>
          </w:p>
        </w:tc>
        <w:tc>
          <w:tcPr>
            <w:tcW w:w="606" w:type="dxa"/>
            <w:shd w:val="clear" w:color="auto" w:fill="CFCECE" w:themeFill="background2" w:themeFillShade="E5"/>
            <w:vAlign w:val="center"/>
          </w:tcPr>
          <w:p w14:paraId="2F1DC5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0.0893</w:t>
            </w:r>
          </w:p>
        </w:tc>
        <w:tc>
          <w:tcPr>
            <w:tcW w:w="606" w:type="dxa"/>
            <w:shd w:val="clear" w:color="auto" w:fill="CFCECE" w:themeFill="background2" w:themeFillShade="E5"/>
            <w:vAlign w:val="center"/>
          </w:tcPr>
          <w:p w14:paraId="2793F4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0.0914</w:t>
            </w:r>
          </w:p>
        </w:tc>
        <w:tc>
          <w:tcPr>
            <w:tcW w:w="606" w:type="dxa"/>
            <w:shd w:val="clear" w:color="auto" w:fill="CFCECE" w:themeFill="background2" w:themeFillShade="E5"/>
            <w:vAlign w:val="center"/>
          </w:tcPr>
          <w:p w14:paraId="2A92B7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0.0943</w:t>
            </w:r>
          </w:p>
        </w:tc>
        <w:tc>
          <w:tcPr>
            <w:tcW w:w="606" w:type="dxa"/>
            <w:shd w:val="clear" w:color="auto" w:fill="CFCECE" w:themeFill="background2" w:themeFillShade="E5"/>
            <w:vAlign w:val="center"/>
          </w:tcPr>
          <w:p w14:paraId="7EDDC13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0.0938</w:t>
            </w:r>
          </w:p>
        </w:tc>
      </w:tr>
      <w:tr w14:paraId="2EF005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7145C2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8.6</w:t>
            </w:r>
          </w:p>
        </w:tc>
        <w:tc>
          <w:tcPr>
            <w:tcW w:w="606" w:type="dxa"/>
            <w:shd w:val="clear" w:color="auto" w:fill="auto"/>
            <w:vAlign w:val="center"/>
          </w:tcPr>
          <w:p w14:paraId="604F4C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0.0588</w:t>
            </w:r>
          </w:p>
        </w:tc>
        <w:tc>
          <w:tcPr>
            <w:tcW w:w="606" w:type="dxa"/>
            <w:shd w:val="clear" w:color="auto" w:fill="auto"/>
            <w:vAlign w:val="center"/>
          </w:tcPr>
          <w:p w14:paraId="7A570F8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0.0636</w:t>
            </w:r>
          </w:p>
        </w:tc>
        <w:tc>
          <w:tcPr>
            <w:tcW w:w="606" w:type="dxa"/>
            <w:shd w:val="clear" w:color="auto" w:fill="auto"/>
            <w:vAlign w:val="center"/>
          </w:tcPr>
          <w:p w14:paraId="55EBA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0.0676</w:t>
            </w:r>
          </w:p>
        </w:tc>
        <w:tc>
          <w:tcPr>
            <w:tcW w:w="606" w:type="dxa"/>
            <w:shd w:val="clear" w:color="auto" w:fill="auto"/>
            <w:vAlign w:val="center"/>
          </w:tcPr>
          <w:p w14:paraId="6238E0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14EB9B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B28B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0.0764</w:t>
            </w:r>
          </w:p>
        </w:tc>
        <w:tc>
          <w:tcPr>
            <w:tcW w:w="606" w:type="dxa"/>
            <w:shd w:val="clear" w:color="auto" w:fill="auto"/>
            <w:vAlign w:val="center"/>
          </w:tcPr>
          <w:p w14:paraId="1F688F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0.0805</w:t>
            </w:r>
          </w:p>
        </w:tc>
        <w:tc>
          <w:tcPr>
            <w:tcW w:w="606" w:type="dxa"/>
            <w:shd w:val="clear" w:color="auto" w:fill="auto"/>
            <w:vAlign w:val="center"/>
          </w:tcPr>
          <w:p w14:paraId="3CDF52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0.0836</w:t>
            </w:r>
          </w:p>
        </w:tc>
        <w:tc>
          <w:tcPr>
            <w:tcW w:w="606" w:type="dxa"/>
            <w:shd w:val="clear" w:color="auto" w:fill="auto"/>
            <w:vAlign w:val="center"/>
          </w:tcPr>
          <w:p w14:paraId="64EF4BA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0.0862</w:t>
            </w:r>
          </w:p>
        </w:tc>
        <w:tc>
          <w:tcPr>
            <w:tcW w:w="606" w:type="dxa"/>
            <w:shd w:val="clear" w:color="auto" w:fill="auto"/>
            <w:vAlign w:val="center"/>
          </w:tcPr>
          <w:p w14:paraId="6BDDF7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53AF9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0.0898</w:t>
            </w:r>
          </w:p>
        </w:tc>
        <w:tc>
          <w:tcPr>
            <w:tcW w:w="606" w:type="dxa"/>
            <w:shd w:val="clear" w:color="auto" w:fill="auto"/>
            <w:vAlign w:val="center"/>
          </w:tcPr>
          <w:p w14:paraId="5A435E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0.0927</w:t>
            </w:r>
          </w:p>
        </w:tc>
        <w:tc>
          <w:tcPr>
            <w:tcW w:w="606" w:type="dxa"/>
            <w:shd w:val="clear" w:color="auto" w:fill="auto"/>
            <w:vAlign w:val="center"/>
          </w:tcPr>
          <w:p w14:paraId="2D61B0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0.0973</w:t>
            </w:r>
          </w:p>
        </w:tc>
      </w:tr>
      <w:tr w14:paraId="79489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5873F8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8.8</w:t>
            </w:r>
          </w:p>
        </w:tc>
        <w:tc>
          <w:tcPr>
            <w:tcW w:w="606" w:type="dxa"/>
            <w:shd w:val="clear" w:color="auto" w:fill="CFCECE" w:themeFill="background2" w:themeFillShade="E5"/>
            <w:vAlign w:val="center"/>
          </w:tcPr>
          <w:p w14:paraId="57342F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0.0576</w:t>
            </w:r>
          </w:p>
        </w:tc>
        <w:tc>
          <w:tcPr>
            <w:tcW w:w="606" w:type="dxa"/>
            <w:shd w:val="clear" w:color="auto" w:fill="CFCECE" w:themeFill="background2" w:themeFillShade="E5"/>
            <w:vAlign w:val="center"/>
          </w:tcPr>
          <w:p w14:paraId="10FC7D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0.0623</w:t>
            </w:r>
          </w:p>
        </w:tc>
        <w:tc>
          <w:tcPr>
            <w:tcW w:w="606" w:type="dxa"/>
            <w:shd w:val="clear" w:color="auto" w:fill="CFCECE" w:themeFill="background2" w:themeFillShade="E5"/>
            <w:vAlign w:val="center"/>
          </w:tcPr>
          <w:p w14:paraId="402A81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0.0663</w:t>
            </w:r>
          </w:p>
        </w:tc>
        <w:tc>
          <w:tcPr>
            <w:tcW w:w="606" w:type="dxa"/>
            <w:shd w:val="clear" w:color="auto" w:fill="CFCECE" w:themeFill="background2" w:themeFillShade="E5"/>
            <w:vAlign w:val="center"/>
          </w:tcPr>
          <w:p w14:paraId="7995E55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5F07E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0.0724</w:t>
            </w:r>
          </w:p>
        </w:tc>
        <w:tc>
          <w:tcPr>
            <w:tcW w:w="606" w:type="dxa"/>
            <w:shd w:val="clear" w:color="auto" w:fill="CFCECE" w:themeFill="background2" w:themeFillShade="E5"/>
            <w:vAlign w:val="center"/>
          </w:tcPr>
          <w:p w14:paraId="2037B06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0.0749</w:t>
            </w:r>
          </w:p>
        </w:tc>
        <w:tc>
          <w:tcPr>
            <w:tcW w:w="606" w:type="dxa"/>
            <w:shd w:val="clear" w:color="auto" w:fill="CFCECE" w:themeFill="background2" w:themeFillShade="E5"/>
            <w:vAlign w:val="center"/>
          </w:tcPr>
          <w:p w14:paraId="0264DC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w:t>
            </w:r>
          </w:p>
        </w:tc>
        <w:tc>
          <w:tcPr>
            <w:tcW w:w="606" w:type="dxa"/>
            <w:shd w:val="clear" w:color="auto" w:fill="CFCECE" w:themeFill="background2" w:themeFillShade="E5"/>
            <w:vAlign w:val="center"/>
          </w:tcPr>
          <w:p w14:paraId="1A563D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0.0821</w:t>
            </w:r>
          </w:p>
        </w:tc>
        <w:tc>
          <w:tcPr>
            <w:tcW w:w="606" w:type="dxa"/>
            <w:shd w:val="clear" w:color="auto" w:fill="CFCECE" w:themeFill="background2" w:themeFillShade="E5"/>
            <w:vAlign w:val="center"/>
          </w:tcPr>
          <w:p w14:paraId="61A2F52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0.0846</w:t>
            </w:r>
          </w:p>
        </w:tc>
        <w:tc>
          <w:tcPr>
            <w:tcW w:w="606" w:type="dxa"/>
            <w:shd w:val="clear" w:color="auto" w:fill="CFCECE" w:themeFill="background2" w:themeFillShade="E5"/>
            <w:vAlign w:val="center"/>
          </w:tcPr>
          <w:p w14:paraId="315898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0.0866</w:t>
            </w:r>
          </w:p>
        </w:tc>
        <w:tc>
          <w:tcPr>
            <w:tcW w:w="606" w:type="dxa"/>
            <w:shd w:val="clear" w:color="auto" w:fill="CFCECE" w:themeFill="background2" w:themeFillShade="E5"/>
            <w:vAlign w:val="center"/>
          </w:tcPr>
          <w:p w14:paraId="616E859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CFCECE" w:themeFill="background2" w:themeFillShade="E5"/>
            <w:vAlign w:val="center"/>
          </w:tcPr>
          <w:p w14:paraId="4E5D0A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0.0912</w:t>
            </w:r>
          </w:p>
        </w:tc>
        <w:tc>
          <w:tcPr>
            <w:tcW w:w="606" w:type="dxa"/>
            <w:shd w:val="clear" w:color="auto" w:fill="CFCECE" w:themeFill="background2" w:themeFillShade="E5"/>
            <w:vAlign w:val="center"/>
          </w:tcPr>
          <w:p w14:paraId="46B8FDD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0.0959</w:t>
            </w:r>
          </w:p>
        </w:tc>
      </w:tr>
      <w:tr w14:paraId="60182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35DA8A2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9.2</w:t>
            </w:r>
          </w:p>
        </w:tc>
        <w:tc>
          <w:tcPr>
            <w:tcW w:w="606" w:type="dxa"/>
            <w:shd w:val="clear" w:color="auto" w:fill="auto"/>
            <w:vAlign w:val="center"/>
          </w:tcPr>
          <w:p w14:paraId="2211DE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0.0554</w:t>
            </w:r>
          </w:p>
        </w:tc>
        <w:tc>
          <w:tcPr>
            <w:tcW w:w="606" w:type="dxa"/>
            <w:shd w:val="clear" w:color="auto" w:fill="auto"/>
            <w:vAlign w:val="center"/>
          </w:tcPr>
          <w:p w14:paraId="4E3964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56051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0.0637</w:t>
            </w:r>
          </w:p>
        </w:tc>
        <w:tc>
          <w:tcPr>
            <w:tcW w:w="606" w:type="dxa"/>
            <w:shd w:val="clear" w:color="auto" w:fill="auto"/>
            <w:vAlign w:val="center"/>
          </w:tcPr>
          <w:p w14:paraId="6C7C1F0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w:t>
            </w:r>
          </w:p>
        </w:tc>
        <w:tc>
          <w:tcPr>
            <w:tcW w:w="606" w:type="dxa"/>
            <w:shd w:val="clear" w:color="auto" w:fill="auto"/>
            <w:vAlign w:val="center"/>
          </w:tcPr>
          <w:p w14:paraId="00DC69B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0.0697</w:t>
            </w:r>
          </w:p>
        </w:tc>
        <w:tc>
          <w:tcPr>
            <w:tcW w:w="606" w:type="dxa"/>
            <w:shd w:val="clear" w:color="auto" w:fill="auto"/>
            <w:vAlign w:val="center"/>
          </w:tcPr>
          <w:p w14:paraId="3D83BBD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0.0721</w:t>
            </w:r>
          </w:p>
        </w:tc>
        <w:tc>
          <w:tcPr>
            <w:tcW w:w="606" w:type="dxa"/>
            <w:shd w:val="clear" w:color="auto" w:fill="auto"/>
            <w:vAlign w:val="center"/>
          </w:tcPr>
          <w:p w14:paraId="674255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0.0761</w:t>
            </w:r>
          </w:p>
        </w:tc>
        <w:tc>
          <w:tcPr>
            <w:tcW w:w="606" w:type="dxa"/>
            <w:shd w:val="clear" w:color="auto" w:fill="auto"/>
            <w:vAlign w:val="center"/>
          </w:tcPr>
          <w:p w14:paraId="174D2E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0.0792</w:t>
            </w:r>
          </w:p>
        </w:tc>
        <w:tc>
          <w:tcPr>
            <w:tcW w:w="606" w:type="dxa"/>
            <w:shd w:val="clear" w:color="auto" w:fill="auto"/>
            <w:vAlign w:val="center"/>
          </w:tcPr>
          <w:p w14:paraId="42E080D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0.0817</w:t>
            </w:r>
          </w:p>
        </w:tc>
        <w:tc>
          <w:tcPr>
            <w:tcW w:w="606" w:type="dxa"/>
            <w:shd w:val="clear" w:color="auto" w:fill="auto"/>
            <w:vAlign w:val="center"/>
          </w:tcPr>
          <w:p w14:paraId="5921721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0.0837</w:t>
            </w:r>
          </w:p>
        </w:tc>
        <w:tc>
          <w:tcPr>
            <w:tcW w:w="606" w:type="dxa"/>
            <w:shd w:val="clear" w:color="auto" w:fill="auto"/>
            <w:vAlign w:val="center"/>
          </w:tcPr>
          <w:p w14:paraId="2FE76F9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0.0853</w:t>
            </w:r>
          </w:p>
        </w:tc>
        <w:tc>
          <w:tcPr>
            <w:tcW w:w="606" w:type="dxa"/>
            <w:shd w:val="clear" w:color="auto" w:fill="auto"/>
            <w:vAlign w:val="center"/>
          </w:tcPr>
          <w:p w14:paraId="37547AF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0.0882</w:t>
            </w:r>
          </w:p>
        </w:tc>
        <w:tc>
          <w:tcPr>
            <w:tcW w:w="606" w:type="dxa"/>
            <w:shd w:val="clear" w:color="auto" w:fill="auto"/>
            <w:vAlign w:val="center"/>
          </w:tcPr>
          <w:p w14:paraId="78372A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0.0931</w:t>
            </w:r>
          </w:p>
        </w:tc>
      </w:tr>
      <w:tr w14:paraId="219733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EBAF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9.6</w:t>
            </w:r>
          </w:p>
        </w:tc>
        <w:tc>
          <w:tcPr>
            <w:tcW w:w="606" w:type="dxa"/>
            <w:shd w:val="clear" w:color="auto" w:fill="CFCECE" w:themeFill="background2" w:themeFillShade="E5"/>
            <w:vAlign w:val="center"/>
          </w:tcPr>
          <w:p w14:paraId="47DDDBD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0.0533</w:t>
            </w:r>
          </w:p>
        </w:tc>
        <w:tc>
          <w:tcPr>
            <w:tcW w:w="606" w:type="dxa"/>
            <w:shd w:val="clear" w:color="auto" w:fill="CFCECE" w:themeFill="background2" w:themeFillShade="E5"/>
            <w:vAlign w:val="center"/>
          </w:tcPr>
          <w:p w14:paraId="5066EFF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CFCECE" w:themeFill="background2" w:themeFillShade="E5"/>
            <w:vAlign w:val="center"/>
          </w:tcPr>
          <w:p w14:paraId="0A78D3C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0.0614</w:t>
            </w:r>
          </w:p>
        </w:tc>
        <w:tc>
          <w:tcPr>
            <w:tcW w:w="606" w:type="dxa"/>
            <w:shd w:val="clear" w:color="auto" w:fill="CFCECE" w:themeFill="background2" w:themeFillShade="E5"/>
            <w:vAlign w:val="center"/>
          </w:tcPr>
          <w:p w14:paraId="1FBB13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0.0645</w:t>
            </w:r>
          </w:p>
        </w:tc>
        <w:tc>
          <w:tcPr>
            <w:tcW w:w="606" w:type="dxa"/>
            <w:shd w:val="clear" w:color="auto" w:fill="CFCECE" w:themeFill="background2" w:themeFillShade="E5"/>
            <w:vAlign w:val="center"/>
          </w:tcPr>
          <w:p w14:paraId="4A410F8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119681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0.0696</w:t>
            </w:r>
          </w:p>
        </w:tc>
        <w:tc>
          <w:tcPr>
            <w:tcW w:w="606" w:type="dxa"/>
            <w:shd w:val="clear" w:color="auto" w:fill="CFCECE" w:themeFill="background2" w:themeFillShade="E5"/>
            <w:vAlign w:val="center"/>
          </w:tcPr>
          <w:p w14:paraId="37B11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0.0734</w:t>
            </w:r>
          </w:p>
        </w:tc>
        <w:tc>
          <w:tcPr>
            <w:tcW w:w="606" w:type="dxa"/>
            <w:shd w:val="clear" w:color="auto" w:fill="CFCECE" w:themeFill="background2" w:themeFillShade="E5"/>
            <w:vAlign w:val="center"/>
          </w:tcPr>
          <w:p w14:paraId="14C6AF7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0.0765</w:t>
            </w:r>
          </w:p>
        </w:tc>
        <w:tc>
          <w:tcPr>
            <w:tcW w:w="606" w:type="dxa"/>
            <w:shd w:val="clear" w:color="auto" w:fill="CFCECE" w:themeFill="background2" w:themeFillShade="E5"/>
            <w:vAlign w:val="center"/>
          </w:tcPr>
          <w:p w14:paraId="6B13943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0.0789</w:t>
            </w:r>
          </w:p>
        </w:tc>
        <w:tc>
          <w:tcPr>
            <w:tcW w:w="606" w:type="dxa"/>
            <w:shd w:val="clear" w:color="auto" w:fill="CFCECE" w:themeFill="background2" w:themeFillShade="E5"/>
            <w:vAlign w:val="center"/>
          </w:tcPr>
          <w:p w14:paraId="554D7D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0.0809</w:t>
            </w:r>
          </w:p>
        </w:tc>
        <w:tc>
          <w:tcPr>
            <w:tcW w:w="606" w:type="dxa"/>
            <w:shd w:val="clear" w:color="auto" w:fill="CFCECE" w:themeFill="background2" w:themeFillShade="E5"/>
            <w:vAlign w:val="center"/>
          </w:tcPr>
          <w:p w14:paraId="5A04B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0.0825</w:t>
            </w:r>
          </w:p>
        </w:tc>
        <w:tc>
          <w:tcPr>
            <w:tcW w:w="606" w:type="dxa"/>
            <w:shd w:val="clear" w:color="auto" w:fill="CFCECE" w:themeFill="background2" w:themeFillShade="E5"/>
            <w:vAlign w:val="center"/>
          </w:tcPr>
          <w:p w14:paraId="0552BF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0.0855</w:t>
            </w:r>
          </w:p>
        </w:tc>
        <w:tc>
          <w:tcPr>
            <w:tcW w:w="606" w:type="dxa"/>
            <w:shd w:val="clear" w:color="auto" w:fill="CFCECE" w:themeFill="background2" w:themeFillShade="E5"/>
            <w:vAlign w:val="center"/>
          </w:tcPr>
          <w:p w14:paraId="1E2F49C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0.0905</w:t>
            </w:r>
          </w:p>
        </w:tc>
      </w:tr>
      <w:tr w14:paraId="62360C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4323E9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416D2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03DB20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w:t>
            </w:r>
          </w:p>
        </w:tc>
        <w:tc>
          <w:tcPr>
            <w:tcW w:w="606" w:type="dxa"/>
            <w:shd w:val="clear" w:color="auto" w:fill="auto"/>
            <w:vAlign w:val="center"/>
          </w:tcPr>
          <w:p w14:paraId="468A5C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0.0514</w:t>
            </w:r>
          </w:p>
        </w:tc>
        <w:tc>
          <w:tcPr>
            <w:tcW w:w="606" w:type="dxa"/>
            <w:shd w:val="clear" w:color="auto" w:fill="auto"/>
            <w:vAlign w:val="center"/>
          </w:tcPr>
          <w:p w14:paraId="709E7D5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0.0556</w:t>
            </w:r>
          </w:p>
        </w:tc>
        <w:tc>
          <w:tcPr>
            <w:tcW w:w="606" w:type="dxa"/>
            <w:shd w:val="clear" w:color="auto" w:fill="auto"/>
            <w:vAlign w:val="center"/>
          </w:tcPr>
          <w:p w14:paraId="6EC3E2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6AF9A78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0.0622</w:t>
            </w:r>
          </w:p>
        </w:tc>
        <w:tc>
          <w:tcPr>
            <w:tcW w:w="606" w:type="dxa"/>
            <w:shd w:val="clear" w:color="auto" w:fill="auto"/>
            <w:vAlign w:val="center"/>
          </w:tcPr>
          <w:p w14:paraId="7952F36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auto"/>
            <w:vAlign w:val="center"/>
          </w:tcPr>
          <w:p w14:paraId="4988A17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auto"/>
            <w:vAlign w:val="center"/>
          </w:tcPr>
          <w:p w14:paraId="11DC458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w:t>
            </w:r>
          </w:p>
        </w:tc>
        <w:tc>
          <w:tcPr>
            <w:tcW w:w="606" w:type="dxa"/>
            <w:shd w:val="clear" w:color="auto" w:fill="auto"/>
            <w:vAlign w:val="center"/>
          </w:tcPr>
          <w:p w14:paraId="0EAF3B1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auto"/>
            <w:vAlign w:val="center"/>
          </w:tcPr>
          <w:p w14:paraId="3C635C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0.0763</w:t>
            </w:r>
          </w:p>
        </w:tc>
        <w:tc>
          <w:tcPr>
            <w:tcW w:w="606" w:type="dxa"/>
            <w:shd w:val="clear" w:color="auto" w:fill="auto"/>
            <w:vAlign w:val="center"/>
          </w:tcPr>
          <w:p w14:paraId="440FDA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0.0783</w:t>
            </w:r>
          </w:p>
        </w:tc>
        <w:tc>
          <w:tcPr>
            <w:tcW w:w="606" w:type="dxa"/>
            <w:shd w:val="clear" w:color="auto" w:fill="auto"/>
            <w:vAlign w:val="center"/>
          </w:tcPr>
          <w:p w14:paraId="5751649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0.0799</w:t>
            </w:r>
          </w:p>
        </w:tc>
        <w:tc>
          <w:tcPr>
            <w:tcW w:w="606" w:type="dxa"/>
            <w:shd w:val="clear" w:color="auto" w:fill="auto"/>
            <w:vAlign w:val="center"/>
          </w:tcPr>
          <w:p w14:paraId="138904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0.0829</w:t>
            </w:r>
          </w:p>
        </w:tc>
        <w:tc>
          <w:tcPr>
            <w:tcW w:w="606" w:type="dxa"/>
            <w:shd w:val="clear" w:color="auto" w:fill="auto"/>
            <w:vAlign w:val="center"/>
          </w:tcPr>
          <w:p w14:paraId="686F02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0.088</w:t>
            </w:r>
          </w:p>
        </w:tc>
      </w:tr>
      <w:tr w14:paraId="5F7DE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804D9E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10.4</w:t>
            </w:r>
          </w:p>
        </w:tc>
        <w:tc>
          <w:tcPr>
            <w:tcW w:w="606" w:type="dxa"/>
            <w:shd w:val="clear" w:color="auto" w:fill="CFCECE" w:themeFill="background2" w:themeFillShade="E5"/>
            <w:vAlign w:val="center"/>
          </w:tcPr>
          <w:p w14:paraId="0C1746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0.0496</w:t>
            </w:r>
          </w:p>
        </w:tc>
        <w:tc>
          <w:tcPr>
            <w:tcW w:w="606" w:type="dxa"/>
            <w:shd w:val="clear" w:color="auto" w:fill="CFCECE" w:themeFill="background2" w:themeFillShade="E5"/>
            <w:vAlign w:val="center"/>
          </w:tcPr>
          <w:p w14:paraId="4066AB5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0.0537</w:t>
            </w:r>
          </w:p>
        </w:tc>
        <w:tc>
          <w:tcPr>
            <w:tcW w:w="606" w:type="dxa"/>
            <w:shd w:val="clear" w:color="auto" w:fill="CFCECE" w:themeFill="background2" w:themeFillShade="E5"/>
            <w:vAlign w:val="center"/>
          </w:tcPr>
          <w:p w14:paraId="27F41C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0.0572</w:t>
            </w:r>
          </w:p>
        </w:tc>
        <w:tc>
          <w:tcPr>
            <w:tcW w:w="606" w:type="dxa"/>
            <w:shd w:val="clear" w:color="auto" w:fill="CFCECE" w:themeFill="background2" w:themeFillShade="E5"/>
            <w:vAlign w:val="center"/>
          </w:tcPr>
          <w:p w14:paraId="107238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0.0601</w:t>
            </w:r>
          </w:p>
        </w:tc>
        <w:tc>
          <w:tcPr>
            <w:tcW w:w="606" w:type="dxa"/>
            <w:shd w:val="clear" w:color="auto" w:fill="CFCECE" w:themeFill="background2" w:themeFillShade="E5"/>
            <w:vAlign w:val="center"/>
          </w:tcPr>
          <w:p w14:paraId="618AB94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0.0627</w:t>
            </w:r>
          </w:p>
        </w:tc>
        <w:tc>
          <w:tcPr>
            <w:tcW w:w="606" w:type="dxa"/>
            <w:shd w:val="clear" w:color="auto" w:fill="CFCECE" w:themeFill="background2" w:themeFillShade="E5"/>
            <w:vAlign w:val="center"/>
          </w:tcPr>
          <w:p w14:paraId="65AD130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2D32B9D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0.0686</w:t>
            </w:r>
          </w:p>
        </w:tc>
        <w:tc>
          <w:tcPr>
            <w:tcW w:w="606" w:type="dxa"/>
            <w:shd w:val="clear" w:color="auto" w:fill="CFCECE" w:themeFill="background2" w:themeFillShade="E5"/>
            <w:vAlign w:val="center"/>
          </w:tcPr>
          <w:p w14:paraId="463E7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0.0716</w:t>
            </w:r>
          </w:p>
        </w:tc>
        <w:tc>
          <w:tcPr>
            <w:tcW w:w="606" w:type="dxa"/>
            <w:shd w:val="clear" w:color="auto" w:fill="CFCECE" w:themeFill="background2" w:themeFillShade="E5"/>
            <w:vAlign w:val="center"/>
          </w:tcPr>
          <w:p w14:paraId="76A57D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c>
          <w:tcPr>
            <w:tcW w:w="606" w:type="dxa"/>
            <w:shd w:val="clear" w:color="auto" w:fill="CFCECE" w:themeFill="background2" w:themeFillShade="E5"/>
            <w:vAlign w:val="center"/>
          </w:tcPr>
          <w:p w14:paraId="72DADA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7AF5FD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0.0775</w:t>
            </w:r>
          </w:p>
        </w:tc>
        <w:tc>
          <w:tcPr>
            <w:tcW w:w="606" w:type="dxa"/>
            <w:shd w:val="clear" w:color="auto" w:fill="CFCECE" w:themeFill="background2" w:themeFillShade="E5"/>
            <w:vAlign w:val="center"/>
          </w:tcPr>
          <w:p w14:paraId="14D8D4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0.0804</w:t>
            </w:r>
          </w:p>
        </w:tc>
        <w:tc>
          <w:tcPr>
            <w:tcW w:w="606" w:type="dxa"/>
            <w:shd w:val="clear" w:color="auto" w:fill="CFCECE" w:themeFill="background2" w:themeFillShade="E5"/>
            <w:vAlign w:val="center"/>
          </w:tcPr>
          <w:p w14:paraId="006B7A8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0.0857</w:t>
            </w:r>
          </w:p>
        </w:tc>
      </w:tr>
      <w:tr w14:paraId="14DCC6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DF6EBF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10.8</w:t>
            </w:r>
          </w:p>
        </w:tc>
        <w:tc>
          <w:tcPr>
            <w:tcW w:w="606" w:type="dxa"/>
            <w:shd w:val="clear" w:color="auto" w:fill="auto"/>
            <w:vAlign w:val="center"/>
          </w:tcPr>
          <w:p w14:paraId="601A2C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0.0479</w:t>
            </w:r>
          </w:p>
        </w:tc>
        <w:tc>
          <w:tcPr>
            <w:tcW w:w="606" w:type="dxa"/>
            <w:shd w:val="clear" w:color="auto" w:fill="auto"/>
            <w:vAlign w:val="center"/>
          </w:tcPr>
          <w:p w14:paraId="25FCAF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0.0519</w:t>
            </w:r>
          </w:p>
        </w:tc>
        <w:tc>
          <w:tcPr>
            <w:tcW w:w="606" w:type="dxa"/>
            <w:shd w:val="clear" w:color="auto" w:fill="auto"/>
            <w:vAlign w:val="center"/>
          </w:tcPr>
          <w:p w14:paraId="7615EDC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0.0553</w:t>
            </w:r>
          </w:p>
        </w:tc>
        <w:tc>
          <w:tcPr>
            <w:tcW w:w="606" w:type="dxa"/>
            <w:shd w:val="clear" w:color="auto" w:fill="auto"/>
            <w:vAlign w:val="center"/>
          </w:tcPr>
          <w:p w14:paraId="18198D7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0.0581</w:t>
            </w:r>
          </w:p>
        </w:tc>
        <w:tc>
          <w:tcPr>
            <w:tcW w:w="606" w:type="dxa"/>
            <w:shd w:val="clear" w:color="auto" w:fill="auto"/>
            <w:vAlign w:val="center"/>
          </w:tcPr>
          <w:p w14:paraId="309A3FB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auto"/>
            <w:vAlign w:val="center"/>
          </w:tcPr>
          <w:p w14:paraId="4EBABC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0.0628</w:t>
            </w:r>
          </w:p>
        </w:tc>
        <w:tc>
          <w:tcPr>
            <w:tcW w:w="606" w:type="dxa"/>
            <w:shd w:val="clear" w:color="auto" w:fill="auto"/>
            <w:vAlign w:val="center"/>
          </w:tcPr>
          <w:p w14:paraId="2FB78C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0.0664</w:t>
            </w:r>
          </w:p>
        </w:tc>
        <w:tc>
          <w:tcPr>
            <w:tcW w:w="606" w:type="dxa"/>
            <w:shd w:val="clear" w:color="auto" w:fill="auto"/>
            <w:vAlign w:val="center"/>
          </w:tcPr>
          <w:p w14:paraId="343D00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0.0693</w:t>
            </w:r>
          </w:p>
        </w:tc>
        <w:tc>
          <w:tcPr>
            <w:tcW w:w="606" w:type="dxa"/>
            <w:shd w:val="clear" w:color="auto" w:fill="auto"/>
            <w:vAlign w:val="center"/>
          </w:tcPr>
          <w:p w14:paraId="2049354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0.0717</w:t>
            </w:r>
          </w:p>
        </w:tc>
        <w:tc>
          <w:tcPr>
            <w:tcW w:w="606" w:type="dxa"/>
            <w:shd w:val="clear" w:color="auto" w:fill="auto"/>
            <w:vAlign w:val="center"/>
          </w:tcPr>
          <w:p w14:paraId="03505AA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0.0736</w:t>
            </w:r>
          </w:p>
        </w:tc>
        <w:tc>
          <w:tcPr>
            <w:tcW w:w="606" w:type="dxa"/>
            <w:shd w:val="clear" w:color="auto" w:fill="auto"/>
            <w:vAlign w:val="center"/>
          </w:tcPr>
          <w:p w14:paraId="20FCE4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0.0751</w:t>
            </w:r>
          </w:p>
        </w:tc>
        <w:tc>
          <w:tcPr>
            <w:tcW w:w="606" w:type="dxa"/>
            <w:shd w:val="clear" w:color="auto" w:fill="auto"/>
            <w:vAlign w:val="center"/>
          </w:tcPr>
          <w:p w14:paraId="75390D0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0.0781</w:t>
            </w:r>
          </w:p>
        </w:tc>
        <w:tc>
          <w:tcPr>
            <w:tcW w:w="606" w:type="dxa"/>
            <w:shd w:val="clear" w:color="auto" w:fill="auto"/>
            <w:vAlign w:val="center"/>
          </w:tcPr>
          <w:p w14:paraId="278399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0.0834</w:t>
            </w:r>
          </w:p>
        </w:tc>
      </w:tr>
      <w:tr w14:paraId="296A59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B7FF56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11.2</w:t>
            </w:r>
          </w:p>
        </w:tc>
        <w:tc>
          <w:tcPr>
            <w:tcW w:w="606" w:type="dxa"/>
            <w:shd w:val="clear" w:color="auto" w:fill="CFCECE" w:themeFill="background2" w:themeFillShade="E5"/>
            <w:vAlign w:val="center"/>
          </w:tcPr>
          <w:p w14:paraId="5B911F6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A28A3F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5224335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71ACA89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0.0563</w:t>
            </w:r>
          </w:p>
        </w:tc>
        <w:tc>
          <w:tcPr>
            <w:tcW w:w="606" w:type="dxa"/>
            <w:shd w:val="clear" w:color="auto" w:fill="CFCECE" w:themeFill="background2" w:themeFillShade="E5"/>
            <w:vAlign w:val="center"/>
          </w:tcPr>
          <w:p w14:paraId="67874AF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0.0587</w:t>
            </w:r>
          </w:p>
        </w:tc>
        <w:tc>
          <w:tcPr>
            <w:tcW w:w="606" w:type="dxa"/>
            <w:shd w:val="clear" w:color="auto" w:fill="CFCECE" w:themeFill="background2" w:themeFillShade="E5"/>
            <w:vAlign w:val="center"/>
          </w:tcPr>
          <w:p w14:paraId="079EB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0.0609</w:t>
            </w:r>
          </w:p>
        </w:tc>
        <w:tc>
          <w:tcPr>
            <w:tcW w:w="606" w:type="dxa"/>
            <w:shd w:val="clear" w:color="auto" w:fill="CFCECE" w:themeFill="background2" w:themeFillShade="E5"/>
            <w:vAlign w:val="center"/>
          </w:tcPr>
          <w:p w14:paraId="4BF46A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0.0644</w:t>
            </w:r>
          </w:p>
        </w:tc>
        <w:tc>
          <w:tcPr>
            <w:tcW w:w="606" w:type="dxa"/>
            <w:shd w:val="clear" w:color="auto" w:fill="CFCECE" w:themeFill="background2" w:themeFillShade="E5"/>
            <w:vAlign w:val="center"/>
          </w:tcPr>
          <w:p w14:paraId="4C9CBE5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0.0672</w:t>
            </w:r>
          </w:p>
        </w:tc>
        <w:tc>
          <w:tcPr>
            <w:tcW w:w="606" w:type="dxa"/>
            <w:shd w:val="clear" w:color="auto" w:fill="CFCECE" w:themeFill="background2" w:themeFillShade="E5"/>
            <w:vAlign w:val="center"/>
          </w:tcPr>
          <w:p w14:paraId="06957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0.0695</w:t>
            </w:r>
          </w:p>
        </w:tc>
        <w:tc>
          <w:tcPr>
            <w:tcW w:w="606" w:type="dxa"/>
            <w:shd w:val="clear" w:color="auto" w:fill="CFCECE" w:themeFill="background2" w:themeFillShade="E5"/>
            <w:vAlign w:val="center"/>
          </w:tcPr>
          <w:p w14:paraId="505371C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0.0714</w:t>
            </w:r>
          </w:p>
        </w:tc>
        <w:tc>
          <w:tcPr>
            <w:tcW w:w="606" w:type="dxa"/>
            <w:shd w:val="clear" w:color="auto" w:fill="CFCECE" w:themeFill="background2" w:themeFillShade="E5"/>
            <w:vAlign w:val="center"/>
          </w:tcPr>
          <w:p w14:paraId="7DB2FE4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w:t>
            </w:r>
          </w:p>
        </w:tc>
        <w:tc>
          <w:tcPr>
            <w:tcW w:w="606" w:type="dxa"/>
            <w:shd w:val="clear" w:color="auto" w:fill="CFCECE" w:themeFill="background2" w:themeFillShade="E5"/>
            <w:vAlign w:val="center"/>
          </w:tcPr>
          <w:p w14:paraId="2DB8FD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0.0759</w:t>
            </w:r>
          </w:p>
        </w:tc>
        <w:tc>
          <w:tcPr>
            <w:tcW w:w="606" w:type="dxa"/>
            <w:shd w:val="clear" w:color="auto" w:fill="CFCECE" w:themeFill="background2" w:themeFillShade="E5"/>
            <w:vAlign w:val="center"/>
          </w:tcPr>
          <w:p w14:paraId="6FDE81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0.0813</w:t>
            </w:r>
          </w:p>
        </w:tc>
      </w:tr>
      <w:tr w14:paraId="40406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6AAAE7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11.6</w:t>
            </w:r>
          </w:p>
        </w:tc>
        <w:tc>
          <w:tcPr>
            <w:tcW w:w="606" w:type="dxa"/>
            <w:shd w:val="clear" w:color="auto" w:fill="auto"/>
            <w:vAlign w:val="center"/>
          </w:tcPr>
          <w:p w14:paraId="5880D80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A0F1F9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7AF039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0.0518</w:t>
            </w:r>
          </w:p>
        </w:tc>
        <w:tc>
          <w:tcPr>
            <w:tcW w:w="606" w:type="dxa"/>
            <w:shd w:val="clear" w:color="auto" w:fill="auto"/>
            <w:vAlign w:val="center"/>
          </w:tcPr>
          <w:p w14:paraId="7D99E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0.0545</w:t>
            </w:r>
          </w:p>
        </w:tc>
        <w:tc>
          <w:tcPr>
            <w:tcW w:w="606" w:type="dxa"/>
            <w:shd w:val="clear" w:color="auto" w:fill="auto"/>
            <w:vAlign w:val="center"/>
          </w:tcPr>
          <w:p w14:paraId="36E4C86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0.0569</w:t>
            </w:r>
          </w:p>
        </w:tc>
        <w:tc>
          <w:tcPr>
            <w:tcW w:w="606" w:type="dxa"/>
            <w:shd w:val="clear" w:color="auto" w:fill="auto"/>
            <w:vAlign w:val="center"/>
          </w:tcPr>
          <w:p w14:paraId="446EC9F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w:t>
            </w:r>
          </w:p>
        </w:tc>
        <w:tc>
          <w:tcPr>
            <w:tcW w:w="606" w:type="dxa"/>
            <w:shd w:val="clear" w:color="auto" w:fill="auto"/>
            <w:vAlign w:val="center"/>
          </w:tcPr>
          <w:p w14:paraId="70509DA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c>
          <w:tcPr>
            <w:tcW w:w="606" w:type="dxa"/>
            <w:shd w:val="clear" w:color="auto" w:fill="auto"/>
            <w:vAlign w:val="center"/>
          </w:tcPr>
          <w:p w14:paraId="1C91396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0.0652</w:t>
            </w:r>
          </w:p>
        </w:tc>
        <w:tc>
          <w:tcPr>
            <w:tcW w:w="606" w:type="dxa"/>
            <w:shd w:val="clear" w:color="auto" w:fill="auto"/>
            <w:vAlign w:val="center"/>
          </w:tcPr>
          <w:p w14:paraId="55657F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0.0675</w:t>
            </w:r>
          </w:p>
        </w:tc>
        <w:tc>
          <w:tcPr>
            <w:tcW w:w="606" w:type="dxa"/>
            <w:shd w:val="clear" w:color="auto" w:fill="auto"/>
            <w:vAlign w:val="center"/>
          </w:tcPr>
          <w:p w14:paraId="3CA61D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0.0694</w:t>
            </w:r>
          </w:p>
        </w:tc>
        <w:tc>
          <w:tcPr>
            <w:tcW w:w="606" w:type="dxa"/>
            <w:shd w:val="clear" w:color="auto" w:fill="auto"/>
            <w:vAlign w:val="center"/>
          </w:tcPr>
          <w:p w14:paraId="6336168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0.0709</w:t>
            </w:r>
          </w:p>
        </w:tc>
        <w:tc>
          <w:tcPr>
            <w:tcW w:w="606" w:type="dxa"/>
            <w:shd w:val="clear" w:color="auto" w:fill="auto"/>
            <w:vAlign w:val="center"/>
          </w:tcPr>
          <w:p w14:paraId="12C0C56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0.0738</w:t>
            </w:r>
          </w:p>
        </w:tc>
        <w:tc>
          <w:tcPr>
            <w:tcW w:w="606" w:type="dxa"/>
            <w:shd w:val="clear" w:color="auto" w:fill="auto"/>
            <w:vAlign w:val="center"/>
          </w:tcPr>
          <w:p w14:paraId="128B55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0.0793</w:t>
            </w:r>
          </w:p>
        </w:tc>
      </w:tr>
      <w:tr w14:paraId="3F88EB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8354" w:type="dxa"/>
            <w:gridSpan w:val="14"/>
            <w:shd w:val="clear" w:color="auto" w:fill="auto"/>
            <w:vAlign w:val="center"/>
          </w:tcPr>
          <w:p w14:paraId="23C508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p>
        </w:tc>
      </w:tr>
      <w:tr w14:paraId="6E784D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2D05B7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w:t>
            </w:r>
          </w:p>
        </w:tc>
        <w:tc>
          <w:tcPr>
            <w:tcW w:w="606" w:type="dxa"/>
            <w:shd w:val="clear" w:color="auto" w:fill="CFCECE" w:themeFill="background2" w:themeFillShade="E5"/>
            <w:vAlign w:val="center"/>
          </w:tcPr>
          <w:p w14:paraId="329496F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0.0435</w:t>
            </w:r>
          </w:p>
        </w:tc>
        <w:tc>
          <w:tcPr>
            <w:tcW w:w="606" w:type="dxa"/>
            <w:shd w:val="clear" w:color="auto" w:fill="CFCECE" w:themeFill="background2" w:themeFillShade="E5"/>
            <w:vAlign w:val="center"/>
          </w:tcPr>
          <w:p w14:paraId="70C9941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0.0471</w:t>
            </w:r>
          </w:p>
        </w:tc>
        <w:tc>
          <w:tcPr>
            <w:tcW w:w="606" w:type="dxa"/>
            <w:shd w:val="clear" w:color="auto" w:fill="CFCECE" w:themeFill="background2" w:themeFillShade="E5"/>
            <w:vAlign w:val="center"/>
          </w:tcPr>
          <w:p w14:paraId="7286660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0.0502</w:t>
            </w:r>
          </w:p>
        </w:tc>
        <w:tc>
          <w:tcPr>
            <w:tcW w:w="606" w:type="dxa"/>
            <w:shd w:val="clear" w:color="auto" w:fill="CFCECE" w:themeFill="background2" w:themeFillShade="E5"/>
            <w:vAlign w:val="center"/>
          </w:tcPr>
          <w:p w14:paraId="672339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0.0529</w:t>
            </w:r>
          </w:p>
        </w:tc>
        <w:tc>
          <w:tcPr>
            <w:tcW w:w="606" w:type="dxa"/>
            <w:shd w:val="clear" w:color="auto" w:fill="CFCECE" w:themeFill="background2" w:themeFillShade="E5"/>
            <w:vAlign w:val="center"/>
          </w:tcPr>
          <w:p w14:paraId="7C99D14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0.0552</w:t>
            </w:r>
          </w:p>
        </w:tc>
        <w:tc>
          <w:tcPr>
            <w:tcW w:w="606" w:type="dxa"/>
            <w:shd w:val="clear" w:color="auto" w:fill="CFCECE" w:themeFill="background2" w:themeFillShade="E5"/>
            <w:vAlign w:val="center"/>
          </w:tcPr>
          <w:p w14:paraId="5E59D68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CFCECE" w:themeFill="background2" w:themeFillShade="E5"/>
            <w:vAlign w:val="center"/>
          </w:tcPr>
          <w:p w14:paraId="503CF86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0.0606</w:t>
            </w:r>
          </w:p>
        </w:tc>
        <w:tc>
          <w:tcPr>
            <w:tcW w:w="606" w:type="dxa"/>
            <w:shd w:val="clear" w:color="auto" w:fill="CFCECE" w:themeFill="background2" w:themeFillShade="E5"/>
            <w:vAlign w:val="center"/>
          </w:tcPr>
          <w:p w14:paraId="68F3EA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0.0634</w:t>
            </w:r>
          </w:p>
        </w:tc>
        <w:tc>
          <w:tcPr>
            <w:tcW w:w="606" w:type="dxa"/>
            <w:shd w:val="clear" w:color="auto" w:fill="CFCECE" w:themeFill="background2" w:themeFillShade="E5"/>
            <w:vAlign w:val="center"/>
          </w:tcPr>
          <w:p w14:paraId="3C5716C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0.0656</w:t>
            </w:r>
          </w:p>
        </w:tc>
        <w:tc>
          <w:tcPr>
            <w:tcW w:w="606" w:type="dxa"/>
            <w:shd w:val="clear" w:color="auto" w:fill="CFCECE" w:themeFill="background2" w:themeFillShade="E5"/>
            <w:vAlign w:val="center"/>
          </w:tcPr>
          <w:p w14:paraId="7F47912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0.0674</w:t>
            </w:r>
          </w:p>
        </w:tc>
        <w:tc>
          <w:tcPr>
            <w:tcW w:w="606" w:type="dxa"/>
            <w:shd w:val="clear" w:color="auto" w:fill="CFCECE" w:themeFill="background2" w:themeFillShade="E5"/>
            <w:vAlign w:val="center"/>
          </w:tcPr>
          <w:p w14:paraId="7109524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0.069</w:t>
            </w:r>
          </w:p>
        </w:tc>
        <w:tc>
          <w:tcPr>
            <w:tcW w:w="606" w:type="dxa"/>
            <w:shd w:val="clear" w:color="auto" w:fill="CFCECE" w:themeFill="background2" w:themeFillShade="E5"/>
            <w:vAlign w:val="center"/>
          </w:tcPr>
          <w:p w14:paraId="1FA95A1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0.0719</w:t>
            </w:r>
          </w:p>
        </w:tc>
        <w:tc>
          <w:tcPr>
            <w:tcW w:w="606" w:type="dxa"/>
            <w:shd w:val="clear" w:color="auto" w:fill="CFCECE" w:themeFill="background2" w:themeFillShade="E5"/>
            <w:vAlign w:val="center"/>
          </w:tcPr>
          <w:p w14:paraId="09075EB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0.0774</w:t>
            </w:r>
          </w:p>
        </w:tc>
      </w:tr>
      <w:tr w14:paraId="7C94CB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645736E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12.8</w:t>
            </w:r>
          </w:p>
        </w:tc>
        <w:tc>
          <w:tcPr>
            <w:tcW w:w="606" w:type="dxa"/>
            <w:shd w:val="clear" w:color="auto" w:fill="auto"/>
            <w:vAlign w:val="center"/>
          </w:tcPr>
          <w:p w14:paraId="24D2B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0.0409</w:t>
            </w:r>
          </w:p>
        </w:tc>
        <w:tc>
          <w:tcPr>
            <w:tcW w:w="606" w:type="dxa"/>
            <w:shd w:val="clear" w:color="auto" w:fill="auto"/>
            <w:vAlign w:val="center"/>
          </w:tcPr>
          <w:p w14:paraId="39785C8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3BBF28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0.0474</w:t>
            </w:r>
          </w:p>
        </w:tc>
        <w:tc>
          <w:tcPr>
            <w:tcW w:w="606" w:type="dxa"/>
            <w:shd w:val="clear" w:color="auto" w:fill="auto"/>
            <w:vAlign w:val="center"/>
          </w:tcPr>
          <w:p w14:paraId="2C04BDA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0.0499</w:t>
            </w:r>
          </w:p>
        </w:tc>
        <w:tc>
          <w:tcPr>
            <w:tcW w:w="606" w:type="dxa"/>
            <w:shd w:val="clear" w:color="auto" w:fill="auto"/>
            <w:vAlign w:val="center"/>
          </w:tcPr>
          <w:p w14:paraId="50BE0F8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0.0521</w:t>
            </w:r>
          </w:p>
        </w:tc>
        <w:tc>
          <w:tcPr>
            <w:tcW w:w="606" w:type="dxa"/>
            <w:shd w:val="clear" w:color="auto" w:fill="auto"/>
            <w:vAlign w:val="center"/>
          </w:tcPr>
          <w:p w14:paraId="5EB0087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0.0541</w:t>
            </w:r>
          </w:p>
        </w:tc>
        <w:tc>
          <w:tcPr>
            <w:tcW w:w="606" w:type="dxa"/>
            <w:shd w:val="clear" w:color="auto" w:fill="auto"/>
            <w:vAlign w:val="center"/>
          </w:tcPr>
          <w:p w14:paraId="2852361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0.0573</w:t>
            </w:r>
          </w:p>
        </w:tc>
        <w:tc>
          <w:tcPr>
            <w:tcW w:w="606" w:type="dxa"/>
            <w:shd w:val="clear" w:color="auto" w:fill="auto"/>
            <w:vAlign w:val="center"/>
          </w:tcPr>
          <w:p w14:paraId="15C3FF9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0.0599</w:t>
            </w:r>
          </w:p>
        </w:tc>
        <w:tc>
          <w:tcPr>
            <w:tcW w:w="606" w:type="dxa"/>
            <w:shd w:val="clear" w:color="auto" w:fill="auto"/>
            <w:vAlign w:val="center"/>
          </w:tcPr>
          <w:p w14:paraId="7C39526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auto"/>
            <w:vAlign w:val="center"/>
          </w:tcPr>
          <w:p w14:paraId="7182EF7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0.0639</w:t>
            </w:r>
          </w:p>
        </w:tc>
        <w:tc>
          <w:tcPr>
            <w:tcW w:w="606" w:type="dxa"/>
            <w:shd w:val="clear" w:color="auto" w:fill="auto"/>
            <w:vAlign w:val="center"/>
          </w:tcPr>
          <w:p w14:paraId="0C3FDFF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0.0654</w:t>
            </w:r>
          </w:p>
        </w:tc>
        <w:tc>
          <w:tcPr>
            <w:tcW w:w="606" w:type="dxa"/>
            <w:shd w:val="clear" w:color="auto" w:fill="auto"/>
            <w:vAlign w:val="center"/>
          </w:tcPr>
          <w:p w14:paraId="4ABA26D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0.0682</w:t>
            </w:r>
          </w:p>
        </w:tc>
        <w:tc>
          <w:tcPr>
            <w:tcW w:w="606" w:type="dxa"/>
            <w:shd w:val="clear" w:color="auto" w:fill="auto"/>
            <w:vAlign w:val="center"/>
          </w:tcPr>
          <w:p w14:paraId="5C00726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0.0739</w:t>
            </w:r>
          </w:p>
        </w:tc>
      </w:tr>
      <w:tr w14:paraId="149FA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CC76A1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13.6</w:t>
            </w:r>
          </w:p>
        </w:tc>
        <w:tc>
          <w:tcPr>
            <w:tcW w:w="606" w:type="dxa"/>
            <w:shd w:val="clear" w:color="auto" w:fill="CFCECE" w:themeFill="background2" w:themeFillShade="E5"/>
            <w:vAlign w:val="center"/>
          </w:tcPr>
          <w:p w14:paraId="573E1AA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0.0387</w:t>
            </w:r>
          </w:p>
        </w:tc>
        <w:tc>
          <w:tcPr>
            <w:tcW w:w="606" w:type="dxa"/>
            <w:shd w:val="clear" w:color="auto" w:fill="CFCECE" w:themeFill="background2" w:themeFillShade="E5"/>
            <w:vAlign w:val="center"/>
          </w:tcPr>
          <w:p w14:paraId="6DF7410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w:t>
            </w:r>
          </w:p>
        </w:tc>
        <w:tc>
          <w:tcPr>
            <w:tcW w:w="606" w:type="dxa"/>
            <w:shd w:val="clear" w:color="auto" w:fill="CFCECE" w:themeFill="background2" w:themeFillShade="E5"/>
            <w:vAlign w:val="center"/>
          </w:tcPr>
          <w:p w14:paraId="3CAE6F3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CFCECE" w:themeFill="background2" w:themeFillShade="E5"/>
            <w:vAlign w:val="center"/>
          </w:tcPr>
          <w:p w14:paraId="2FC650C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0.0472</w:t>
            </w:r>
          </w:p>
        </w:tc>
        <w:tc>
          <w:tcPr>
            <w:tcW w:w="606" w:type="dxa"/>
            <w:shd w:val="clear" w:color="auto" w:fill="CFCECE" w:themeFill="background2" w:themeFillShade="E5"/>
            <w:vAlign w:val="center"/>
          </w:tcPr>
          <w:p w14:paraId="03426FD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0.0493</w:t>
            </w:r>
          </w:p>
        </w:tc>
        <w:tc>
          <w:tcPr>
            <w:tcW w:w="606" w:type="dxa"/>
            <w:shd w:val="clear" w:color="auto" w:fill="CFCECE" w:themeFill="background2" w:themeFillShade="E5"/>
            <w:vAlign w:val="center"/>
          </w:tcPr>
          <w:p w14:paraId="6BFBAD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718D8B4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0.0543</w:t>
            </w:r>
          </w:p>
        </w:tc>
        <w:tc>
          <w:tcPr>
            <w:tcW w:w="606" w:type="dxa"/>
            <w:shd w:val="clear" w:color="auto" w:fill="CFCECE" w:themeFill="background2" w:themeFillShade="E5"/>
            <w:vAlign w:val="center"/>
          </w:tcPr>
          <w:p w14:paraId="6E0391B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0.0568</w:t>
            </w:r>
          </w:p>
        </w:tc>
        <w:tc>
          <w:tcPr>
            <w:tcW w:w="606" w:type="dxa"/>
            <w:shd w:val="clear" w:color="auto" w:fill="CFCECE" w:themeFill="background2" w:themeFillShade="E5"/>
            <w:vAlign w:val="center"/>
          </w:tcPr>
          <w:p w14:paraId="16A301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0.0589</w:t>
            </w:r>
          </w:p>
        </w:tc>
        <w:tc>
          <w:tcPr>
            <w:tcW w:w="606" w:type="dxa"/>
            <w:shd w:val="clear" w:color="auto" w:fill="CFCECE" w:themeFill="background2" w:themeFillShade="E5"/>
            <w:vAlign w:val="center"/>
          </w:tcPr>
          <w:p w14:paraId="7C34AF0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0.0607</w:t>
            </w:r>
          </w:p>
        </w:tc>
        <w:tc>
          <w:tcPr>
            <w:tcW w:w="606" w:type="dxa"/>
            <w:shd w:val="clear" w:color="auto" w:fill="CFCECE" w:themeFill="background2" w:themeFillShade="E5"/>
            <w:vAlign w:val="center"/>
          </w:tcPr>
          <w:p w14:paraId="6ABD42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0.0621</w:t>
            </w:r>
          </w:p>
        </w:tc>
        <w:tc>
          <w:tcPr>
            <w:tcW w:w="606" w:type="dxa"/>
            <w:shd w:val="clear" w:color="auto" w:fill="CFCECE" w:themeFill="background2" w:themeFillShade="E5"/>
            <w:vAlign w:val="center"/>
          </w:tcPr>
          <w:p w14:paraId="73051C8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0.0649</w:t>
            </w:r>
          </w:p>
        </w:tc>
        <w:tc>
          <w:tcPr>
            <w:tcW w:w="606" w:type="dxa"/>
            <w:shd w:val="clear" w:color="auto" w:fill="CFCECE" w:themeFill="background2" w:themeFillShade="E5"/>
            <w:vAlign w:val="center"/>
          </w:tcPr>
          <w:p w14:paraId="15C473C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0.0707</w:t>
            </w:r>
          </w:p>
        </w:tc>
      </w:tr>
      <w:tr w14:paraId="4A50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515FC66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14.4</w:t>
            </w:r>
          </w:p>
        </w:tc>
        <w:tc>
          <w:tcPr>
            <w:tcW w:w="606" w:type="dxa"/>
            <w:shd w:val="clear" w:color="auto" w:fill="auto"/>
            <w:vAlign w:val="center"/>
          </w:tcPr>
          <w:p w14:paraId="779FE3E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0.0367</w:t>
            </w:r>
          </w:p>
        </w:tc>
        <w:tc>
          <w:tcPr>
            <w:tcW w:w="606" w:type="dxa"/>
            <w:shd w:val="clear" w:color="auto" w:fill="auto"/>
            <w:vAlign w:val="center"/>
          </w:tcPr>
          <w:p w14:paraId="5419749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0.0398</w:t>
            </w:r>
          </w:p>
        </w:tc>
        <w:tc>
          <w:tcPr>
            <w:tcW w:w="606" w:type="dxa"/>
            <w:shd w:val="clear" w:color="auto" w:fill="auto"/>
            <w:vAlign w:val="center"/>
          </w:tcPr>
          <w:p w14:paraId="3B23D8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066F5EE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0.0448</w:t>
            </w:r>
          </w:p>
        </w:tc>
        <w:tc>
          <w:tcPr>
            <w:tcW w:w="606" w:type="dxa"/>
            <w:shd w:val="clear" w:color="auto" w:fill="auto"/>
            <w:vAlign w:val="center"/>
          </w:tcPr>
          <w:p w14:paraId="2756825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48D405E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0.0486</w:t>
            </w:r>
          </w:p>
        </w:tc>
        <w:tc>
          <w:tcPr>
            <w:tcW w:w="606" w:type="dxa"/>
            <w:shd w:val="clear" w:color="auto" w:fill="auto"/>
            <w:vAlign w:val="center"/>
          </w:tcPr>
          <w:p w14:paraId="29FC49D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0.0516</w:t>
            </w:r>
          </w:p>
        </w:tc>
        <w:tc>
          <w:tcPr>
            <w:tcW w:w="606" w:type="dxa"/>
            <w:shd w:val="clear" w:color="auto" w:fill="auto"/>
            <w:vAlign w:val="center"/>
          </w:tcPr>
          <w:p w14:paraId="1527CC38">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4A0D4EF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0.0561</w:t>
            </w:r>
          </w:p>
        </w:tc>
        <w:tc>
          <w:tcPr>
            <w:tcW w:w="606" w:type="dxa"/>
            <w:shd w:val="clear" w:color="auto" w:fill="auto"/>
            <w:vAlign w:val="center"/>
          </w:tcPr>
          <w:p w14:paraId="48CF599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0.0577</w:t>
            </w:r>
          </w:p>
        </w:tc>
        <w:tc>
          <w:tcPr>
            <w:tcW w:w="606" w:type="dxa"/>
            <w:shd w:val="clear" w:color="auto" w:fill="auto"/>
            <w:vAlign w:val="center"/>
          </w:tcPr>
          <w:p w14:paraId="64C224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auto"/>
            <w:vAlign w:val="center"/>
          </w:tcPr>
          <w:p w14:paraId="02D0C0F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0.0619</w:t>
            </w:r>
          </w:p>
        </w:tc>
        <w:tc>
          <w:tcPr>
            <w:tcW w:w="606" w:type="dxa"/>
            <w:shd w:val="clear" w:color="auto" w:fill="auto"/>
            <w:vAlign w:val="center"/>
          </w:tcPr>
          <w:p w14:paraId="4ADF79B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0.0677</w:t>
            </w:r>
          </w:p>
        </w:tc>
      </w:tr>
      <w:tr w14:paraId="004057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185B2AE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15.2</w:t>
            </w:r>
          </w:p>
        </w:tc>
        <w:tc>
          <w:tcPr>
            <w:tcW w:w="606" w:type="dxa"/>
            <w:shd w:val="clear" w:color="auto" w:fill="CFCECE" w:themeFill="background2" w:themeFillShade="E5"/>
            <w:vAlign w:val="center"/>
          </w:tcPr>
          <w:p w14:paraId="16F5300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0.0349</w:t>
            </w:r>
          </w:p>
        </w:tc>
        <w:tc>
          <w:tcPr>
            <w:tcW w:w="606" w:type="dxa"/>
            <w:shd w:val="clear" w:color="auto" w:fill="CFCECE" w:themeFill="background2" w:themeFillShade="E5"/>
            <w:vAlign w:val="center"/>
          </w:tcPr>
          <w:p w14:paraId="66D1CDB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0.0379</w:t>
            </w:r>
          </w:p>
        </w:tc>
        <w:tc>
          <w:tcPr>
            <w:tcW w:w="606" w:type="dxa"/>
            <w:shd w:val="clear" w:color="auto" w:fill="CFCECE" w:themeFill="background2" w:themeFillShade="E5"/>
            <w:vAlign w:val="center"/>
          </w:tcPr>
          <w:p w14:paraId="7F5C39F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0.0404</w:t>
            </w:r>
          </w:p>
        </w:tc>
        <w:tc>
          <w:tcPr>
            <w:tcW w:w="606" w:type="dxa"/>
            <w:shd w:val="clear" w:color="auto" w:fill="CFCECE" w:themeFill="background2" w:themeFillShade="E5"/>
            <w:vAlign w:val="center"/>
          </w:tcPr>
          <w:p w14:paraId="4188EDB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0.0426</w:t>
            </w:r>
          </w:p>
        </w:tc>
        <w:tc>
          <w:tcPr>
            <w:tcW w:w="606" w:type="dxa"/>
            <w:shd w:val="clear" w:color="auto" w:fill="CFCECE" w:themeFill="background2" w:themeFillShade="E5"/>
            <w:vAlign w:val="center"/>
          </w:tcPr>
          <w:p w14:paraId="533BDA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0.0446</w:t>
            </w:r>
          </w:p>
        </w:tc>
        <w:tc>
          <w:tcPr>
            <w:tcW w:w="606" w:type="dxa"/>
            <w:shd w:val="clear" w:color="auto" w:fill="CFCECE" w:themeFill="background2" w:themeFillShade="E5"/>
            <w:vAlign w:val="center"/>
          </w:tcPr>
          <w:p w14:paraId="31DF0B9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0.0463</w:t>
            </w:r>
          </w:p>
        </w:tc>
        <w:tc>
          <w:tcPr>
            <w:tcW w:w="606" w:type="dxa"/>
            <w:shd w:val="clear" w:color="auto" w:fill="CFCECE" w:themeFill="background2" w:themeFillShade="E5"/>
            <w:vAlign w:val="center"/>
          </w:tcPr>
          <w:p w14:paraId="6C1E313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CFCECE" w:themeFill="background2" w:themeFillShade="E5"/>
            <w:vAlign w:val="center"/>
          </w:tcPr>
          <w:p w14:paraId="3F41AF4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0.0515</w:t>
            </w:r>
          </w:p>
        </w:tc>
        <w:tc>
          <w:tcPr>
            <w:tcW w:w="606" w:type="dxa"/>
            <w:shd w:val="clear" w:color="auto" w:fill="CFCECE" w:themeFill="background2" w:themeFillShade="E5"/>
            <w:vAlign w:val="center"/>
          </w:tcPr>
          <w:p w14:paraId="546D90F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0.0535</w:t>
            </w:r>
          </w:p>
        </w:tc>
        <w:tc>
          <w:tcPr>
            <w:tcW w:w="606" w:type="dxa"/>
            <w:shd w:val="clear" w:color="auto" w:fill="CFCECE" w:themeFill="background2" w:themeFillShade="E5"/>
            <w:vAlign w:val="center"/>
          </w:tcPr>
          <w:p w14:paraId="62EE841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0.0551</w:t>
            </w:r>
          </w:p>
        </w:tc>
        <w:tc>
          <w:tcPr>
            <w:tcW w:w="606" w:type="dxa"/>
            <w:shd w:val="clear" w:color="auto" w:fill="CFCECE" w:themeFill="background2" w:themeFillShade="E5"/>
            <w:vAlign w:val="center"/>
          </w:tcPr>
          <w:p w14:paraId="434923E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0.0565</w:t>
            </w:r>
          </w:p>
        </w:tc>
        <w:tc>
          <w:tcPr>
            <w:tcW w:w="606" w:type="dxa"/>
            <w:shd w:val="clear" w:color="auto" w:fill="CFCECE" w:themeFill="background2" w:themeFillShade="E5"/>
            <w:vAlign w:val="center"/>
          </w:tcPr>
          <w:p w14:paraId="6D29F59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0.0592</w:t>
            </w:r>
          </w:p>
        </w:tc>
        <w:tc>
          <w:tcPr>
            <w:tcW w:w="606" w:type="dxa"/>
            <w:shd w:val="clear" w:color="auto" w:fill="CFCECE" w:themeFill="background2" w:themeFillShade="E5"/>
            <w:vAlign w:val="center"/>
          </w:tcPr>
          <w:p w14:paraId="5C559A1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0.065</w:t>
            </w:r>
          </w:p>
        </w:tc>
      </w:tr>
      <w:tr w14:paraId="53280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 w:hRule="atLeast"/>
          <w:jc w:val="center"/>
        </w:trPr>
        <w:tc>
          <w:tcPr>
            <w:tcW w:w="476" w:type="dxa"/>
            <w:shd w:val="clear" w:color="auto" w:fill="auto"/>
            <w:vAlign w:val="center"/>
          </w:tcPr>
          <w:p w14:paraId="17480E3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16</w:t>
            </w:r>
          </w:p>
        </w:tc>
        <w:tc>
          <w:tcPr>
            <w:tcW w:w="606" w:type="dxa"/>
            <w:shd w:val="clear" w:color="auto" w:fill="auto"/>
            <w:vAlign w:val="center"/>
          </w:tcPr>
          <w:p w14:paraId="3EA4CEB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0.0332</w:t>
            </w:r>
          </w:p>
        </w:tc>
        <w:tc>
          <w:tcPr>
            <w:tcW w:w="606" w:type="dxa"/>
            <w:shd w:val="clear" w:color="auto" w:fill="auto"/>
            <w:vAlign w:val="center"/>
          </w:tcPr>
          <w:p w14:paraId="5ADEEF5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0.0361</w:t>
            </w:r>
          </w:p>
        </w:tc>
        <w:tc>
          <w:tcPr>
            <w:tcW w:w="606" w:type="dxa"/>
            <w:shd w:val="clear" w:color="auto" w:fill="auto"/>
            <w:vAlign w:val="center"/>
          </w:tcPr>
          <w:p w14:paraId="175F85A4">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0.0385</w:t>
            </w:r>
          </w:p>
        </w:tc>
        <w:tc>
          <w:tcPr>
            <w:tcW w:w="606" w:type="dxa"/>
            <w:shd w:val="clear" w:color="auto" w:fill="auto"/>
            <w:vAlign w:val="center"/>
          </w:tcPr>
          <w:p w14:paraId="4FB59E0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0.0407</w:t>
            </w:r>
          </w:p>
        </w:tc>
        <w:tc>
          <w:tcPr>
            <w:tcW w:w="606" w:type="dxa"/>
            <w:shd w:val="clear" w:color="auto" w:fill="auto"/>
            <w:vAlign w:val="center"/>
          </w:tcPr>
          <w:p w14:paraId="245884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0.0425</w:t>
            </w:r>
          </w:p>
        </w:tc>
        <w:tc>
          <w:tcPr>
            <w:tcW w:w="606" w:type="dxa"/>
            <w:shd w:val="clear" w:color="auto" w:fill="auto"/>
            <w:vAlign w:val="center"/>
          </w:tcPr>
          <w:p w14:paraId="7AFC530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auto"/>
            <w:vAlign w:val="center"/>
          </w:tcPr>
          <w:p w14:paraId="5192F77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0.0469</w:t>
            </w:r>
          </w:p>
        </w:tc>
        <w:tc>
          <w:tcPr>
            <w:tcW w:w="606" w:type="dxa"/>
            <w:shd w:val="clear" w:color="auto" w:fill="auto"/>
            <w:vAlign w:val="center"/>
          </w:tcPr>
          <w:p w14:paraId="0EC01A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0.0492</w:t>
            </w:r>
          </w:p>
        </w:tc>
        <w:tc>
          <w:tcPr>
            <w:tcW w:w="606" w:type="dxa"/>
            <w:shd w:val="clear" w:color="auto" w:fill="auto"/>
            <w:vAlign w:val="center"/>
          </w:tcPr>
          <w:p w14:paraId="7406E55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0.0511</w:t>
            </w:r>
          </w:p>
        </w:tc>
        <w:tc>
          <w:tcPr>
            <w:tcW w:w="606" w:type="dxa"/>
            <w:shd w:val="clear" w:color="auto" w:fill="auto"/>
            <w:vAlign w:val="center"/>
          </w:tcPr>
          <w:p w14:paraId="048FA617">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0.0527</w:t>
            </w:r>
          </w:p>
        </w:tc>
        <w:tc>
          <w:tcPr>
            <w:tcW w:w="606" w:type="dxa"/>
            <w:shd w:val="clear" w:color="auto" w:fill="auto"/>
            <w:vAlign w:val="center"/>
          </w:tcPr>
          <w:p w14:paraId="0CD1C8B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0.054</w:t>
            </w:r>
          </w:p>
        </w:tc>
        <w:tc>
          <w:tcPr>
            <w:tcW w:w="606" w:type="dxa"/>
            <w:shd w:val="clear" w:color="auto" w:fill="auto"/>
            <w:vAlign w:val="center"/>
          </w:tcPr>
          <w:p w14:paraId="2D2AC7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0.0567</w:t>
            </w:r>
          </w:p>
        </w:tc>
        <w:tc>
          <w:tcPr>
            <w:tcW w:w="606" w:type="dxa"/>
            <w:shd w:val="clear" w:color="auto" w:fill="auto"/>
            <w:vAlign w:val="center"/>
          </w:tcPr>
          <w:p w14:paraId="31170F4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0.0625</w:t>
            </w:r>
          </w:p>
        </w:tc>
      </w:tr>
      <w:tr w14:paraId="0825ED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CFCECE" w:themeFill="background2" w:themeFillShade="E5"/>
            <w:vAlign w:val="center"/>
          </w:tcPr>
          <w:p w14:paraId="37371D5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18</w:t>
            </w:r>
          </w:p>
        </w:tc>
        <w:tc>
          <w:tcPr>
            <w:tcW w:w="606" w:type="dxa"/>
            <w:shd w:val="clear" w:color="auto" w:fill="CFCECE" w:themeFill="background2" w:themeFillShade="E5"/>
            <w:vAlign w:val="center"/>
          </w:tcPr>
          <w:p w14:paraId="1641270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0.0297</w:t>
            </w:r>
          </w:p>
        </w:tc>
        <w:tc>
          <w:tcPr>
            <w:tcW w:w="606" w:type="dxa"/>
            <w:shd w:val="clear" w:color="auto" w:fill="CFCECE" w:themeFill="background2" w:themeFillShade="E5"/>
            <w:vAlign w:val="center"/>
          </w:tcPr>
          <w:p w14:paraId="6969F820">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0.0323</w:t>
            </w:r>
          </w:p>
        </w:tc>
        <w:tc>
          <w:tcPr>
            <w:tcW w:w="606" w:type="dxa"/>
            <w:shd w:val="clear" w:color="auto" w:fill="CFCECE" w:themeFill="background2" w:themeFillShade="E5"/>
            <w:vAlign w:val="center"/>
          </w:tcPr>
          <w:p w14:paraId="5B628423">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CFCECE" w:themeFill="background2" w:themeFillShade="E5"/>
            <w:vAlign w:val="center"/>
          </w:tcPr>
          <w:p w14:paraId="755AC1D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0.0364</w:t>
            </w:r>
          </w:p>
        </w:tc>
        <w:tc>
          <w:tcPr>
            <w:tcW w:w="606" w:type="dxa"/>
            <w:shd w:val="clear" w:color="auto" w:fill="CFCECE" w:themeFill="background2" w:themeFillShade="E5"/>
            <w:vAlign w:val="center"/>
          </w:tcPr>
          <w:p w14:paraId="280D1B2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0.0381</w:t>
            </w:r>
          </w:p>
        </w:tc>
        <w:tc>
          <w:tcPr>
            <w:tcW w:w="606" w:type="dxa"/>
            <w:shd w:val="clear" w:color="auto" w:fill="CFCECE" w:themeFill="background2" w:themeFillShade="E5"/>
            <w:vAlign w:val="center"/>
          </w:tcPr>
          <w:p w14:paraId="370E6F3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0.0396</w:t>
            </w:r>
          </w:p>
        </w:tc>
        <w:tc>
          <w:tcPr>
            <w:tcW w:w="606" w:type="dxa"/>
            <w:shd w:val="clear" w:color="auto" w:fill="CFCECE" w:themeFill="background2" w:themeFillShade="E5"/>
            <w:vAlign w:val="center"/>
          </w:tcPr>
          <w:p w14:paraId="470FFF7B">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0.0422</w:t>
            </w:r>
          </w:p>
        </w:tc>
        <w:tc>
          <w:tcPr>
            <w:tcW w:w="606" w:type="dxa"/>
            <w:shd w:val="clear" w:color="auto" w:fill="CFCECE" w:themeFill="background2" w:themeFillShade="E5"/>
            <w:vAlign w:val="center"/>
          </w:tcPr>
          <w:p w14:paraId="20C0472F">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0.0442</w:t>
            </w:r>
          </w:p>
        </w:tc>
        <w:tc>
          <w:tcPr>
            <w:tcW w:w="606" w:type="dxa"/>
            <w:shd w:val="clear" w:color="auto" w:fill="CFCECE" w:themeFill="background2" w:themeFillShade="E5"/>
            <w:vAlign w:val="center"/>
          </w:tcPr>
          <w:p w14:paraId="1BD55C6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w:t>
            </w:r>
          </w:p>
        </w:tc>
        <w:tc>
          <w:tcPr>
            <w:tcW w:w="606" w:type="dxa"/>
            <w:shd w:val="clear" w:color="auto" w:fill="CFCECE" w:themeFill="background2" w:themeFillShade="E5"/>
            <w:vAlign w:val="center"/>
          </w:tcPr>
          <w:p w14:paraId="2AFB71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0.0475</w:t>
            </w:r>
          </w:p>
        </w:tc>
        <w:tc>
          <w:tcPr>
            <w:tcW w:w="606" w:type="dxa"/>
            <w:shd w:val="clear" w:color="auto" w:fill="CFCECE" w:themeFill="background2" w:themeFillShade="E5"/>
            <w:vAlign w:val="center"/>
          </w:tcPr>
          <w:p w14:paraId="26B71ED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0.0487</w:t>
            </w:r>
          </w:p>
        </w:tc>
        <w:tc>
          <w:tcPr>
            <w:tcW w:w="606" w:type="dxa"/>
            <w:shd w:val="clear" w:color="auto" w:fill="CFCECE" w:themeFill="background2" w:themeFillShade="E5"/>
            <w:vAlign w:val="center"/>
          </w:tcPr>
          <w:p w14:paraId="63F9802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0.0512</w:t>
            </w:r>
          </w:p>
        </w:tc>
        <w:tc>
          <w:tcPr>
            <w:tcW w:w="606" w:type="dxa"/>
            <w:shd w:val="clear" w:color="auto" w:fill="CFCECE" w:themeFill="background2" w:themeFillShade="E5"/>
            <w:vAlign w:val="center"/>
          </w:tcPr>
          <w:p w14:paraId="0FD0317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0.057</w:t>
            </w:r>
          </w:p>
        </w:tc>
      </w:tr>
      <w:tr w14:paraId="120183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113" w:hRule="atLeast"/>
          <w:jc w:val="center"/>
        </w:trPr>
        <w:tc>
          <w:tcPr>
            <w:tcW w:w="476" w:type="dxa"/>
            <w:shd w:val="clear" w:color="auto" w:fill="auto"/>
            <w:vAlign w:val="center"/>
          </w:tcPr>
          <w:p w14:paraId="45F909A1">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20</w:t>
            </w:r>
          </w:p>
        </w:tc>
        <w:tc>
          <w:tcPr>
            <w:tcW w:w="606" w:type="dxa"/>
            <w:shd w:val="clear" w:color="auto" w:fill="auto"/>
            <w:vAlign w:val="center"/>
          </w:tcPr>
          <w:p w14:paraId="2FF8A1C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0.0269</w:t>
            </w:r>
          </w:p>
        </w:tc>
        <w:tc>
          <w:tcPr>
            <w:tcW w:w="606" w:type="dxa"/>
            <w:shd w:val="clear" w:color="auto" w:fill="auto"/>
            <w:vAlign w:val="center"/>
          </w:tcPr>
          <w:p w14:paraId="493A5CE2">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0.0292</w:t>
            </w:r>
          </w:p>
        </w:tc>
        <w:tc>
          <w:tcPr>
            <w:tcW w:w="606" w:type="dxa"/>
            <w:shd w:val="clear" w:color="auto" w:fill="auto"/>
            <w:vAlign w:val="center"/>
          </w:tcPr>
          <w:p w14:paraId="604826C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0.0312</w:t>
            </w:r>
          </w:p>
        </w:tc>
        <w:tc>
          <w:tcPr>
            <w:tcW w:w="606" w:type="dxa"/>
            <w:shd w:val="clear" w:color="auto" w:fill="auto"/>
            <w:vAlign w:val="center"/>
          </w:tcPr>
          <w:p w14:paraId="78070F7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0.033</w:t>
            </w:r>
          </w:p>
        </w:tc>
        <w:tc>
          <w:tcPr>
            <w:tcW w:w="606" w:type="dxa"/>
            <w:shd w:val="clear" w:color="auto" w:fill="auto"/>
            <w:vAlign w:val="center"/>
          </w:tcPr>
          <w:p w14:paraId="7CFBAF2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0.0345</w:t>
            </w:r>
          </w:p>
        </w:tc>
        <w:tc>
          <w:tcPr>
            <w:tcW w:w="606" w:type="dxa"/>
            <w:shd w:val="clear" w:color="auto" w:fill="auto"/>
            <w:vAlign w:val="center"/>
          </w:tcPr>
          <w:p w14:paraId="2E143B4A">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0.0359</w:t>
            </w:r>
          </w:p>
        </w:tc>
        <w:tc>
          <w:tcPr>
            <w:tcW w:w="606" w:type="dxa"/>
            <w:shd w:val="clear" w:color="auto" w:fill="auto"/>
            <w:vAlign w:val="center"/>
          </w:tcPr>
          <w:p w14:paraId="6B2BF829">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0.0383</w:t>
            </w:r>
          </w:p>
        </w:tc>
        <w:tc>
          <w:tcPr>
            <w:tcW w:w="606" w:type="dxa"/>
            <w:shd w:val="clear" w:color="auto" w:fill="auto"/>
            <w:vAlign w:val="center"/>
          </w:tcPr>
          <w:p w14:paraId="2E0213E6">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0.0402</w:t>
            </w:r>
          </w:p>
        </w:tc>
        <w:tc>
          <w:tcPr>
            <w:tcW w:w="606" w:type="dxa"/>
            <w:shd w:val="clear" w:color="auto" w:fill="auto"/>
            <w:vAlign w:val="center"/>
          </w:tcPr>
          <w:p w14:paraId="01C4F79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0.0418</w:t>
            </w:r>
          </w:p>
        </w:tc>
        <w:tc>
          <w:tcPr>
            <w:tcW w:w="606" w:type="dxa"/>
            <w:shd w:val="clear" w:color="auto" w:fill="auto"/>
            <w:vAlign w:val="center"/>
          </w:tcPr>
          <w:p w14:paraId="093462AE">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0.0432</w:t>
            </w:r>
          </w:p>
        </w:tc>
        <w:tc>
          <w:tcPr>
            <w:tcW w:w="606" w:type="dxa"/>
            <w:shd w:val="clear" w:color="auto" w:fill="auto"/>
            <w:vAlign w:val="center"/>
          </w:tcPr>
          <w:p w14:paraId="63024305">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0.0444</w:t>
            </w:r>
          </w:p>
        </w:tc>
        <w:tc>
          <w:tcPr>
            <w:tcW w:w="606" w:type="dxa"/>
            <w:shd w:val="clear" w:color="auto" w:fill="auto"/>
            <w:vAlign w:val="center"/>
          </w:tcPr>
          <w:p w14:paraId="6684094C">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0.0468</w:t>
            </w:r>
          </w:p>
        </w:tc>
        <w:tc>
          <w:tcPr>
            <w:tcW w:w="606" w:type="dxa"/>
            <w:shd w:val="clear" w:color="auto" w:fill="auto"/>
            <w:vAlign w:val="center"/>
          </w:tcPr>
          <w:p w14:paraId="2592749D">
            <w:pPr>
              <w:keepNext w:val="0"/>
              <w:keepLines w:val="0"/>
              <w:pageBreakBefore w:val="0"/>
              <w:widowControl/>
              <w:suppressLineNumbers w:val="0"/>
              <w:kinsoku/>
              <w:wordWrap/>
              <w:overflowPunct/>
              <w:topLinePunct w:val="0"/>
              <w:autoSpaceDE/>
              <w:autoSpaceDN/>
              <w:bidi w:val="0"/>
              <w:adjustRightInd/>
              <w:snapToGrid w:val="0"/>
              <w:spacing w:line="240" w:lineRule="auto"/>
              <w:jc w:val="center"/>
              <w:textAlignment w:val="center"/>
              <w:rPr>
                <w:rFonts w:hint="eastAsia" w:ascii="宋体" w:hAnsi="宋体" w:eastAsia="宋体" w:cs="宋体"/>
                <w:i w:val="0"/>
                <w:iCs w:val="0"/>
                <w:color w:val="000000"/>
                <w:kern w:val="0"/>
                <w:sz w:val="13"/>
                <w:szCs w:val="13"/>
                <w:u w:val="none"/>
                <w:lang w:val="en-US" w:eastAsia="zh-CN" w:bidi="ar"/>
              </w:rPr>
            </w:pPr>
            <w:r>
              <w:rPr>
                <w:rFonts w:hint="eastAsia" w:ascii="宋体" w:hAnsi="宋体" w:eastAsia="宋体" w:cs="宋体"/>
                <w:i w:val="0"/>
                <w:iCs w:val="0"/>
                <w:color w:val="000000"/>
                <w:kern w:val="0"/>
                <w:sz w:val="13"/>
                <w:szCs w:val="13"/>
                <w:u w:val="none"/>
                <w:lang w:val="en-US" w:eastAsia="zh-CN" w:bidi="ar"/>
              </w:rPr>
              <w:t>0.0524</w:t>
            </w:r>
          </w:p>
        </w:tc>
      </w:tr>
    </w:tbl>
    <w:p w14:paraId="26A8198D">
      <w:pPr>
        <w:spacing w:line="240" w:lineRule="auto"/>
        <w:rPr>
          <w:rFonts w:hint="eastAsia" w:eastAsiaTheme="minorEastAsia"/>
          <w:lang w:val="en-US" w:eastAsia="zh-CN"/>
        </w:rPr>
      </w:pPr>
    </w:p>
    <w:p w14:paraId="198AC82A">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721F13BD">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25F783BC">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r>
        <w:rPr>
          <w:rFonts w:hint="eastAsia"/>
          <w:lang w:val="en-US" w:eastAsia="zh-CN"/>
        </w:rPr>
        <w:drawing>
          <wp:inline distT="0" distB="0" distL="114300" distR="114300">
            <wp:extent cx="5760085" cy="8124825"/>
            <wp:effectExtent l="0" t="0" r="12065" b="9525"/>
            <wp:docPr id="22" name="图片 22" descr="布丁扫描2023-09-26 07-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布丁扫描2023-09-26 07-37-50"/>
                    <pic:cNvPicPr>
                      <a:picLocks noChangeAspect="1"/>
                    </pic:cNvPicPr>
                  </pic:nvPicPr>
                  <pic:blipFill>
                    <a:blip r:embed="rId24"/>
                    <a:srcRect l="8895" t="5830" r="7123" b="10398"/>
                    <a:stretch>
                      <a:fillRect/>
                    </a:stretch>
                  </pic:blipFill>
                  <pic:spPr>
                    <a:xfrm>
                      <a:off x="0" y="0"/>
                      <a:ext cx="5760085" cy="8124825"/>
                    </a:xfrm>
                    <a:prstGeom prst="rect">
                      <a:avLst/>
                    </a:prstGeom>
                  </pic:spPr>
                </pic:pic>
              </a:graphicData>
            </a:graphic>
          </wp:inline>
        </w:drawing>
      </w:r>
    </w:p>
    <w:p w14:paraId="63E2AA58">
      <w:pPr>
        <w:spacing w:line="240" w:lineRule="auto"/>
        <w:rPr>
          <w:rFonts w:hint="eastAsia"/>
          <w:lang w:val="en-US" w:eastAsia="zh-CN"/>
        </w:rPr>
      </w:pPr>
      <w:r>
        <w:rPr>
          <w:rFonts w:hint="eastAsia"/>
          <w:lang w:val="en-US" w:eastAsia="zh-CN"/>
        </w:rPr>
        <w:br w:type="page"/>
      </w:r>
    </w:p>
    <w:p w14:paraId="68DBE5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泥石流</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674"/>
        <w:gridCol w:w="750"/>
        <w:gridCol w:w="588"/>
        <w:gridCol w:w="589"/>
        <w:gridCol w:w="663"/>
        <w:gridCol w:w="560"/>
        <w:gridCol w:w="1280"/>
        <w:gridCol w:w="590"/>
        <w:gridCol w:w="611"/>
        <w:gridCol w:w="639"/>
        <w:gridCol w:w="1843"/>
      </w:tblGrid>
      <w:tr w14:paraId="643CA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restart"/>
            <w:tcBorders>
              <w:top w:val="single" w:color="auto" w:sz="12" w:space="0"/>
              <w:right w:val="single" w:color="auto" w:sz="4" w:space="0"/>
            </w:tcBorders>
            <w:shd w:val="clear" w:color="auto" w:fill="auto"/>
            <w:vAlign w:val="center"/>
          </w:tcPr>
          <w:p w14:paraId="077158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《工程地质手册》分类</w:t>
            </w:r>
          </w:p>
        </w:tc>
        <w:tc>
          <w:tcPr>
            <w:tcW w:w="750" w:type="dxa"/>
            <w:vMerge w:val="restart"/>
            <w:tcBorders>
              <w:top w:val="single" w:color="auto" w:sz="12" w:space="0"/>
              <w:left w:val="single" w:color="auto" w:sz="4" w:space="0"/>
            </w:tcBorders>
            <w:shd w:val="clear" w:color="auto" w:fill="auto"/>
            <w:vAlign w:val="center"/>
          </w:tcPr>
          <w:p w14:paraId="5AEE74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流域特征</w:t>
            </w:r>
          </w:p>
        </w:tc>
        <w:tc>
          <w:tcPr>
            <w:tcW w:w="1177" w:type="dxa"/>
            <w:gridSpan w:val="2"/>
            <w:tcBorders>
              <w:top w:val="single" w:color="auto" w:sz="12" w:space="0"/>
              <w:left w:val="single" w:color="auto" w:sz="4" w:space="0"/>
              <w:bottom w:val="single" w:color="auto" w:sz="4" w:space="0"/>
            </w:tcBorders>
            <w:shd w:val="clear" w:color="auto" w:fill="auto"/>
            <w:vAlign w:val="center"/>
          </w:tcPr>
          <w:p w14:paraId="2DB741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标准型泥石流</w:t>
            </w:r>
          </w:p>
        </w:tc>
        <w:tc>
          <w:tcPr>
            <w:tcW w:w="6186" w:type="dxa"/>
            <w:gridSpan w:val="7"/>
            <w:tcBorders>
              <w:top w:val="single" w:color="auto" w:sz="12" w:space="0"/>
              <w:left w:val="single" w:color="auto" w:sz="4" w:space="0"/>
              <w:bottom w:val="single" w:color="auto" w:sz="4" w:space="0"/>
            </w:tcBorders>
            <w:shd w:val="clear" w:color="auto" w:fill="auto"/>
            <w:vAlign w:val="center"/>
          </w:tcPr>
          <w:p w14:paraId="201783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呈扇状，可以明显分出形成区、通过区、堆积区</w:t>
            </w:r>
          </w:p>
        </w:tc>
      </w:tr>
      <w:tr w14:paraId="6F516E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F3938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7794D4B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7B89C4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河谷型泥石流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115964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狭长形，形成区不明显，松散物质来源于中游</w:t>
            </w:r>
          </w:p>
        </w:tc>
      </w:tr>
      <w:tr w14:paraId="650ED8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484C2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22700F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6E77C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5284F2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面积小，呈漏斗状，流通区不明显，形成区与堆积区直接相连</w:t>
            </w:r>
          </w:p>
        </w:tc>
      </w:tr>
      <w:tr w14:paraId="7D54D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C3E5C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583219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45AC134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5482222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以黏性土为主，混少量砂土、块石，黏度大，呈黏稠状</w:t>
            </w:r>
          </w:p>
        </w:tc>
      </w:tr>
      <w:tr w14:paraId="6B4983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2FBE1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4995413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4A067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2467C02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由大量的黏性土和粒径不等的砂、块石组成</w:t>
            </w:r>
          </w:p>
        </w:tc>
      </w:tr>
      <w:tr w14:paraId="4340C1E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2479C3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080B5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7B878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1C83AE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以大小不等的块石、砂土为主，黏性土含量很少</w:t>
            </w:r>
          </w:p>
        </w:tc>
      </w:tr>
      <w:tr w14:paraId="3ADB3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07AB4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2B01D9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物质状态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258438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DA70EC4">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含大量黏性土的泥石流或泥流，水不是搬运介质而是组成物质，块石呈悬浮或支撑状态</w:t>
            </w:r>
          </w:p>
        </w:tc>
      </w:tr>
      <w:tr w14:paraId="038E7B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6B8C03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6AFDE95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0FAECD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D54606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水是主要成分，黏性土含量少，有很大分散性，水是搬运介质，块石滚动向前</w:t>
            </w:r>
          </w:p>
        </w:tc>
      </w:tr>
      <w:tr w14:paraId="59E7A4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5E7EDD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《岩土工程勘察规范》分类</w:t>
            </w:r>
          </w:p>
        </w:tc>
        <w:tc>
          <w:tcPr>
            <w:tcW w:w="750" w:type="dxa"/>
            <w:vMerge w:val="restart"/>
            <w:tcBorders>
              <w:top w:val="single" w:color="auto" w:sz="4" w:space="0"/>
              <w:left w:val="single" w:color="auto" w:sz="4" w:space="0"/>
            </w:tcBorders>
            <w:shd w:val="clear" w:color="auto" w:fill="auto"/>
            <w:vAlign w:val="center"/>
          </w:tcPr>
          <w:p w14:paraId="0AFEAB8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2C165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Ⅰ</w:t>
            </w:r>
            <w:r>
              <w:rPr>
                <w:rFonts w:hint="eastAsia" w:ascii="Times New Roman" w:hAnsi="Times New Roman" w:cs="Times New Roman"/>
                <w:b w:val="0"/>
                <w:bCs w:val="0"/>
                <w:i w:val="0"/>
                <w:iCs/>
                <w:color w:val="000000"/>
                <w:kern w:val="2"/>
                <w:sz w:val="16"/>
                <w:szCs w:val="16"/>
                <w:vertAlign w:val="baseline"/>
                <w:lang w:val="en-US" w:eastAsia="zh-CN" w:bidi="ar-SA"/>
              </w:rPr>
              <w:t>高频率泥石流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7C4AFE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每年基本都发生，固体物质主要来源于沟谷的滑坡、崩塌、滑坡、崩塌严重的沟谷多发生黏性泥石流</w:t>
            </w:r>
          </w:p>
        </w:tc>
      </w:tr>
      <w:tr w14:paraId="62B9B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bottom w:val="single" w:color="auto" w:sz="4" w:space="0"/>
              <w:right w:val="single" w:color="auto" w:sz="4" w:space="0"/>
            </w:tcBorders>
            <w:shd w:val="clear" w:color="auto" w:fill="auto"/>
            <w:vAlign w:val="center"/>
          </w:tcPr>
          <w:p w14:paraId="51B74E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582D8E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43AA986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Ⅱ</w:t>
            </w:r>
            <w:r>
              <w:rPr>
                <w:rFonts w:hint="eastAsia" w:ascii="Times New Roman" w:hAnsi="Times New Roman" w:cs="Times New Roman"/>
                <w:b w:val="0"/>
                <w:bCs w:val="0"/>
                <w:i w:val="0"/>
                <w:iCs/>
                <w:color w:val="000000"/>
                <w:kern w:val="2"/>
                <w:sz w:val="16"/>
                <w:szCs w:val="16"/>
                <w:vertAlign w:val="baseline"/>
                <w:lang w:val="en-US" w:eastAsia="zh-CN" w:bidi="ar-SA"/>
              </w:rPr>
              <w:t>低频率泥石流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466BD4B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爆发周期一般10年以上，固体物质来源于沟床，性质有粘有稀</w:t>
            </w:r>
          </w:p>
        </w:tc>
      </w:tr>
      <w:tr w14:paraId="01F44B0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restart"/>
            <w:tcBorders>
              <w:top w:val="single" w:color="auto" w:sz="4" w:space="0"/>
              <w:right w:val="single" w:color="auto" w:sz="4" w:space="0"/>
            </w:tcBorders>
            <w:shd w:val="clear" w:color="auto" w:fill="auto"/>
            <w:vAlign w:val="center"/>
          </w:tcPr>
          <w:p w14:paraId="1A7C6CB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《铁路工程不良地质勘察规程》分类</w:t>
            </w:r>
          </w:p>
        </w:tc>
        <w:tc>
          <w:tcPr>
            <w:tcW w:w="750" w:type="dxa"/>
            <w:vMerge w:val="restart"/>
            <w:tcBorders>
              <w:top w:val="single" w:color="auto" w:sz="4" w:space="0"/>
              <w:left w:val="single" w:color="auto" w:sz="4" w:space="0"/>
            </w:tcBorders>
            <w:shd w:val="clear" w:color="auto" w:fill="auto"/>
            <w:vAlign w:val="center"/>
          </w:tcPr>
          <w:p w14:paraId="54D4D72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固体物质成分</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44163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C6EB181">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固体物质为黏粒、粉粒，少量砂砾、碎石</w:t>
            </w:r>
          </w:p>
        </w:tc>
      </w:tr>
      <w:tr w14:paraId="27E507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EF6A5B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0D7EC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0C537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1085893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固体物质为黏粒、粉粒、砂砾、砾石、碎石、块石、漂石</w:t>
            </w:r>
          </w:p>
        </w:tc>
      </w:tr>
      <w:tr w14:paraId="66763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20D55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FC60CC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DDD7E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6186" w:type="dxa"/>
            <w:gridSpan w:val="7"/>
            <w:tcBorders>
              <w:top w:val="single" w:color="auto" w:sz="4" w:space="0"/>
              <w:left w:val="single" w:color="auto" w:sz="4" w:space="0"/>
              <w:bottom w:val="single" w:color="auto" w:sz="4" w:space="0"/>
            </w:tcBorders>
            <w:shd w:val="clear" w:color="auto" w:fill="auto"/>
            <w:vAlign w:val="center"/>
          </w:tcPr>
          <w:p w14:paraId="68CBD87B">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固体物质为块石、碎石、砾石，少量黏粒、粉粒</w:t>
            </w:r>
          </w:p>
        </w:tc>
      </w:tr>
      <w:tr w14:paraId="6A110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C8F68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C8D14D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规模</w:t>
            </w:r>
          </w:p>
        </w:tc>
        <w:tc>
          <w:tcPr>
            <w:tcW w:w="1177" w:type="dxa"/>
            <w:gridSpan w:val="2"/>
            <w:tcBorders>
              <w:top w:val="single" w:color="auto" w:sz="4" w:space="0"/>
              <w:left w:val="single" w:color="auto" w:sz="4" w:space="0"/>
              <w:bottom w:val="single" w:color="auto" w:sz="4" w:space="0"/>
            </w:tcBorders>
            <w:shd w:val="clear" w:color="auto" w:fill="auto"/>
            <w:vAlign w:val="center"/>
          </w:tcPr>
          <w:p w14:paraId="2E78E7A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类别</w:t>
            </w:r>
          </w:p>
        </w:tc>
        <w:tc>
          <w:tcPr>
            <w:tcW w:w="3093" w:type="dxa"/>
            <w:gridSpan w:val="4"/>
            <w:tcBorders>
              <w:top w:val="single" w:color="auto" w:sz="4" w:space="0"/>
              <w:left w:val="single" w:color="auto" w:sz="4" w:space="0"/>
              <w:bottom w:val="single" w:color="auto" w:sz="4" w:space="0"/>
            </w:tcBorders>
            <w:shd w:val="clear" w:color="auto" w:fill="auto"/>
            <w:vAlign w:val="center"/>
          </w:tcPr>
          <w:p w14:paraId="408F9C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峰值流量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/s)</w:t>
            </w:r>
          </w:p>
        </w:tc>
        <w:tc>
          <w:tcPr>
            <w:tcW w:w="3093" w:type="dxa"/>
            <w:gridSpan w:val="3"/>
            <w:tcBorders>
              <w:top w:val="single" w:color="auto" w:sz="4" w:space="0"/>
              <w:left w:val="single" w:color="auto" w:sz="4" w:space="0"/>
              <w:bottom w:val="single" w:color="auto" w:sz="4" w:space="0"/>
            </w:tcBorders>
            <w:shd w:val="clear" w:color="auto" w:fill="auto"/>
            <w:vAlign w:val="center"/>
          </w:tcPr>
          <w:p w14:paraId="07259A8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固体物质一次最大冲出量</w:t>
            </w:r>
            <m:oMath>
              <m:sSub>
                <m:sSubPr>
                  <m:ctrlPr>
                    <w:rPr>
                      <w:rFonts w:ascii="Cambria Math" w:hAnsi="Cambria Math" w:cs="Times New Roman"/>
                      <w:b/>
                      <w:bCs/>
                      <w:i/>
                      <w:i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bCs/>
                      <w:i/>
                      <w:i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bCs/>
                      <w:i/>
                      <w:iCs/>
                      <w:color w:val="000000"/>
                      <w:kern w:val="2"/>
                      <w:sz w:val="16"/>
                      <w:szCs w:val="16"/>
                      <w:vertAlign w:val="baseline"/>
                      <w:lang w:val="en-US" w:bidi="ar-SA"/>
                    </w:rPr>
                  </m:ctrlPr>
                </m:sub>
              </m:sSub>
            </m:oMath>
            <w:r>
              <w:rPr>
                <w:rFonts w:hint="eastAsia" w:ascii="Times New Roman" w:hAnsi="Times New Roman" w:cs="Times New Roman"/>
                <w:b/>
                <w:bCs/>
                <w:i w:val="0"/>
                <w:iCs/>
                <w:color w:val="000000"/>
                <w:kern w:val="2"/>
                <w:sz w:val="16"/>
                <w:szCs w:val="16"/>
                <w:vertAlign w:val="baseline"/>
                <w:lang w:val="en-US" w:eastAsia="zh-CN" w:bidi="ar-SA"/>
              </w:rPr>
              <w:t>(m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r>
      <w:tr w14:paraId="2C943B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9E27C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15336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55EBD8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小型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25B1B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3B91CB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73FBD0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EE43C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5E3FD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3ED162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3705AF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20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&lt;100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59FDB9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58F9EA6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19309A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66BA5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275A7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990CB8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100</m:t>
                </m:r>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10A6BC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20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r>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&lt;50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0F496D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3443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1DB836C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1926FAE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特大型</w:t>
            </w:r>
          </w:p>
        </w:tc>
        <w:tc>
          <w:tcPr>
            <w:tcW w:w="3093" w:type="dxa"/>
            <w:gridSpan w:val="4"/>
            <w:tcBorders>
              <w:top w:val="single" w:color="auto" w:sz="4" w:space="0"/>
              <w:left w:val="single" w:color="auto" w:sz="4" w:space="0"/>
              <w:bottom w:val="single" w:color="auto" w:sz="4" w:space="0"/>
            </w:tcBorders>
            <w:shd w:val="clear" w:color="auto" w:fill="auto"/>
            <w:vAlign w:val="center"/>
          </w:tcPr>
          <w:p w14:paraId="587B535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200</m:t>
                </m:r>
              </m:oMath>
            </m:oMathPara>
          </w:p>
        </w:tc>
        <w:tc>
          <w:tcPr>
            <w:tcW w:w="3093" w:type="dxa"/>
            <w:gridSpan w:val="3"/>
            <w:tcBorders>
              <w:top w:val="single" w:color="auto" w:sz="4" w:space="0"/>
              <w:left w:val="single" w:color="auto" w:sz="4" w:space="0"/>
              <w:bottom w:val="single" w:color="auto" w:sz="4" w:space="0"/>
            </w:tcBorders>
            <w:shd w:val="clear" w:color="auto" w:fill="auto"/>
            <w:vAlign w:val="center"/>
          </w:tcPr>
          <w:p w14:paraId="04D12AE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V</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50</m:t>
                </m:r>
                <m:r>
                  <m:rPr/>
                  <w:rPr>
                    <w:rFonts w:ascii="Cambria Math" w:hAnsi="Cambria Math" w:cs="Times New Roman"/>
                    <w:color w:val="000000"/>
                    <w:kern w:val="2"/>
                    <w:sz w:val="16"/>
                    <w:szCs w:val="16"/>
                    <w:vertAlign w:val="baseline"/>
                    <w:lang w:val="en-US" w:bidi="ar-SA"/>
                  </w:rPr>
                  <m:t>×</m:t>
                </m:r>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4</m:t>
                    </m:r>
                    <m:ctrlPr>
                      <w:rPr>
                        <w:rFonts w:hint="default" w:ascii="Cambria Math" w:hAnsi="Cambria Math" w:cs="Times New Roman"/>
                        <w:i/>
                        <w:color w:val="000000"/>
                        <w:kern w:val="2"/>
                        <w:sz w:val="16"/>
                        <w:szCs w:val="16"/>
                        <w:vertAlign w:val="baseline"/>
                        <w:lang w:val="en-US" w:eastAsia="zh-CN" w:bidi="ar-SA"/>
                      </w:rPr>
                    </m:ctrlPr>
                  </m:sup>
                </m:sSup>
              </m:oMath>
            </m:oMathPara>
          </w:p>
        </w:tc>
      </w:tr>
      <w:tr w14:paraId="3E7B6C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F5F9F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375135E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频率</w:t>
            </w:r>
          </w:p>
        </w:tc>
        <w:tc>
          <w:tcPr>
            <w:tcW w:w="1840" w:type="dxa"/>
            <w:gridSpan w:val="3"/>
            <w:tcBorders>
              <w:top w:val="single" w:color="auto" w:sz="4" w:space="0"/>
              <w:left w:val="single" w:color="auto" w:sz="4" w:space="0"/>
              <w:bottom w:val="single" w:color="auto" w:sz="4" w:space="0"/>
            </w:tcBorders>
            <w:shd w:val="clear" w:color="auto" w:fill="auto"/>
            <w:vAlign w:val="center"/>
          </w:tcPr>
          <w:p w14:paraId="42F925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高频</w:t>
            </w:r>
          </w:p>
        </w:tc>
        <w:tc>
          <w:tcPr>
            <w:tcW w:w="1840" w:type="dxa"/>
            <w:gridSpan w:val="2"/>
            <w:tcBorders>
              <w:top w:val="single" w:color="auto" w:sz="4" w:space="0"/>
              <w:left w:val="single" w:color="auto" w:sz="4" w:space="0"/>
              <w:bottom w:val="single" w:color="auto" w:sz="4" w:space="0"/>
            </w:tcBorders>
            <w:shd w:val="clear" w:color="auto" w:fill="auto"/>
            <w:vAlign w:val="center"/>
          </w:tcPr>
          <w:p w14:paraId="3123833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中频</w:t>
            </w:r>
          </w:p>
        </w:tc>
        <w:tc>
          <w:tcPr>
            <w:tcW w:w="1840" w:type="dxa"/>
            <w:gridSpan w:val="3"/>
            <w:tcBorders>
              <w:top w:val="single" w:color="auto" w:sz="4" w:space="0"/>
              <w:left w:val="single" w:color="auto" w:sz="4" w:space="0"/>
              <w:bottom w:val="single" w:color="auto" w:sz="4" w:space="0"/>
            </w:tcBorders>
            <w:shd w:val="clear" w:color="auto" w:fill="auto"/>
            <w:vAlign w:val="center"/>
          </w:tcPr>
          <w:p w14:paraId="533E34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低频</w:t>
            </w:r>
          </w:p>
        </w:tc>
        <w:tc>
          <w:tcPr>
            <w:tcW w:w="1843" w:type="dxa"/>
            <w:tcBorders>
              <w:top w:val="single" w:color="auto" w:sz="4" w:space="0"/>
              <w:left w:val="single" w:color="auto" w:sz="4" w:space="0"/>
              <w:bottom w:val="single" w:color="auto" w:sz="4" w:space="0"/>
            </w:tcBorders>
            <w:shd w:val="clear" w:color="auto" w:fill="auto"/>
            <w:vAlign w:val="center"/>
          </w:tcPr>
          <w:p w14:paraId="487736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极低频</w:t>
            </w:r>
          </w:p>
        </w:tc>
      </w:tr>
      <w:tr w14:paraId="5695C7E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A68B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4AC529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1840" w:type="dxa"/>
            <w:gridSpan w:val="3"/>
            <w:tcBorders>
              <w:top w:val="single" w:color="auto" w:sz="4" w:space="0"/>
              <w:left w:val="single" w:color="auto" w:sz="4" w:space="0"/>
              <w:bottom w:val="single" w:color="auto" w:sz="4" w:space="0"/>
            </w:tcBorders>
            <w:shd w:val="clear" w:color="auto" w:fill="auto"/>
            <w:vAlign w:val="center"/>
          </w:tcPr>
          <w:p w14:paraId="7E52111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≥1次/年</w:t>
            </w:r>
          </w:p>
        </w:tc>
        <w:tc>
          <w:tcPr>
            <w:tcW w:w="1840" w:type="dxa"/>
            <w:gridSpan w:val="2"/>
            <w:tcBorders>
              <w:top w:val="single" w:color="auto" w:sz="4" w:space="0"/>
              <w:left w:val="single" w:color="auto" w:sz="4" w:space="0"/>
              <w:bottom w:val="single" w:color="auto" w:sz="4" w:space="0"/>
            </w:tcBorders>
            <w:shd w:val="clear" w:color="auto" w:fill="auto"/>
            <w:vAlign w:val="center"/>
          </w:tcPr>
          <w:p w14:paraId="661A08C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1次/10年~小于1次/年</w:t>
            </w:r>
          </w:p>
        </w:tc>
        <w:tc>
          <w:tcPr>
            <w:tcW w:w="1840" w:type="dxa"/>
            <w:gridSpan w:val="3"/>
            <w:tcBorders>
              <w:top w:val="single" w:color="auto" w:sz="4" w:space="0"/>
              <w:left w:val="single" w:color="auto" w:sz="4" w:space="0"/>
              <w:bottom w:val="single" w:color="auto" w:sz="4" w:space="0"/>
            </w:tcBorders>
            <w:shd w:val="clear" w:color="auto" w:fill="auto"/>
            <w:vAlign w:val="center"/>
          </w:tcPr>
          <w:p w14:paraId="3E2295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5"/>
                <w:szCs w:val="15"/>
                <w:vertAlign w:val="baseline"/>
                <w:lang w:val="en-US" w:eastAsia="zh-CN" w:bidi="ar-SA"/>
              </w:rPr>
              <w:t>1次/100年~小于1次/10年</w:t>
            </w:r>
          </w:p>
        </w:tc>
        <w:tc>
          <w:tcPr>
            <w:tcW w:w="1843" w:type="dxa"/>
            <w:tcBorders>
              <w:top w:val="single" w:color="auto" w:sz="4" w:space="0"/>
              <w:left w:val="single" w:color="auto" w:sz="4" w:space="0"/>
              <w:bottom w:val="single" w:color="auto" w:sz="4" w:space="0"/>
            </w:tcBorders>
            <w:shd w:val="clear" w:color="auto" w:fill="auto"/>
            <w:vAlign w:val="center"/>
          </w:tcPr>
          <w:p w14:paraId="354ADB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&lt;1次/100年</w:t>
            </w:r>
          </w:p>
        </w:tc>
      </w:tr>
      <w:tr w14:paraId="0BA33E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56ABA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7F652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流域形态特征</w:t>
            </w:r>
          </w:p>
        </w:tc>
        <w:tc>
          <w:tcPr>
            <w:tcW w:w="1177" w:type="dxa"/>
            <w:gridSpan w:val="2"/>
            <w:tcBorders>
              <w:top w:val="single" w:color="auto" w:sz="4" w:space="0"/>
              <w:left w:val="single" w:color="auto" w:sz="4" w:space="0"/>
              <w:bottom w:val="single" w:color="auto" w:sz="4" w:space="0"/>
            </w:tcBorders>
            <w:shd w:val="clear" w:color="auto" w:fill="auto"/>
            <w:vAlign w:val="center"/>
          </w:tcPr>
          <w:p w14:paraId="1FCF50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沟谷型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05ADF3D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default" w:ascii="Times New Roman" w:hAnsi="Times New Roman" w:cs="Times New Roman"/>
                <w:b w:val="0"/>
                <w:bCs w:val="0"/>
                <w:i w:val="0"/>
                <w:iCs/>
                <w:color w:val="000000"/>
                <w:kern w:val="2"/>
                <w:sz w:val="16"/>
                <w:szCs w:val="16"/>
                <w:vertAlign w:val="baseline"/>
                <w:lang w:val="en-US" w:eastAsia="zh-CN" w:bidi="ar-SA"/>
              </w:rPr>
              <w:t>流域面积&gt;lkm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default" w:ascii="Times New Roman" w:hAnsi="Times New Roman" w:cs="Times New Roman"/>
                <w:b w:val="0"/>
                <w:bCs w:val="0"/>
                <w:i w:val="0"/>
                <w:iCs/>
                <w:color w:val="000000"/>
                <w:kern w:val="2"/>
                <w:sz w:val="16"/>
                <w:szCs w:val="16"/>
                <w:vertAlign w:val="baseline"/>
                <w:lang w:val="en-US" w:eastAsia="zh-CN" w:bidi="ar-SA"/>
              </w:rPr>
              <w:t>，主沟长度&gt;2km，沟谷形态明显，一般上游宽下游窄，堆积物呈扇形或带状，颗粒有一定磨圆度</w:t>
            </w:r>
          </w:p>
        </w:tc>
      </w:tr>
      <w:tr w14:paraId="07FBBE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7939FD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4" w:space="0"/>
            </w:tcBorders>
            <w:shd w:val="clear" w:color="auto" w:fill="auto"/>
            <w:vAlign w:val="center"/>
          </w:tcPr>
          <w:p w14:paraId="018E6C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177" w:type="dxa"/>
            <w:gridSpan w:val="2"/>
            <w:tcBorders>
              <w:top w:val="single" w:color="auto" w:sz="4" w:space="0"/>
              <w:left w:val="single" w:color="auto" w:sz="4" w:space="0"/>
              <w:bottom w:val="single" w:color="auto" w:sz="4" w:space="0"/>
            </w:tcBorders>
            <w:shd w:val="clear" w:color="auto" w:fill="auto"/>
            <w:vAlign w:val="center"/>
          </w:tcPr>
          <w:p w14:paraId="6C6E28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山坡型</w:t>
            </w:r>
          </w:p>
        </w:tc>
        <w:tc>
          <w:tcPr>
            <w:tcW w:w="6186" w:type="dxa"/>
            <w:gridSpan w:val="7"/>
            <w:tcBorders>
              <w:top w:val="single" w:color="auto" w:sz="4" w:space="0"/>
              <w:left w:val="single" w:color="auto" w:sz="4" w:space="0"/>
              <w:bottom w:val="single" w:color="auto" w:sz="4" w:space="0"/>
            </w:tcBorders>
            <w:shd w:val="clear" w:color="auto" w:fill="auto"/>
            <w:vAlign w:val="center"/>
          </w:tcPr>
          <w:p w14:paraId="7CAE0A5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 xml:space="preserve"> 流域面积&lt;lk</w:t>
            </w:r>
            <w:r>
              <w:rPr>
                <w:rFonts w:hint="default" w:ascii="Times New Roman" w:hAnsi="Times New Roman" w:cs="Times New Roman"/>
                <w:b w:val="0"/>
                <w:bCs w:val="0"/>
                <w:i w:val="0"/>
                <w:iCs/>
                <w:color w:val="000000"/>
                <w:kern w:val="2"/>
                <w:sz w:val="16"/>
                <w:szCs w:val="16"/>
                <w:vertAlign w:val="baseline"/>
                <w:lang w:val="en-US" w:eastAsia="zh-CN" w:bidi="ar-SA"/>
              </w:rPr>
              <w:t>m</w:t>
            </w:r>
            <w:r>
              <w:rPr>
                <w:rFonts w:hint="eastAsia" w:ascii="Times New Roman" w:hAnsi="Times New Roman" w:cs="Times New Roman"/>
                <w:b w:val="0"/>
                <w:bCs w:val="0"/>
                <w:i w:val="0"/>
                <w:iCs/>
                <w:color w:val="000000"/>
                <w:kern w:val="2"/>
                <w:sz w:val="16"/>
                <w:szCs w:val="16"/>
                <w:vertAlign w:val="superscript"/>
                <w:lang w:val="en-US" w:eastAsia="zh-CN" w:bidi="ar-SA"/>
              </w:rPr>
              <w:t>2</w:t>
            </w:r>
            <w:r>
              <w:rPr>
                <w:rFonts w:hint="eastAsia" w:ascii="Times New Roman" w:hAnsi="Times New Roman" w:cs="Times New Roman"/>
                <w:b w:val="0"/>
                <w:bCs w:val="0"/>
                <w:i w:val="0"/>
                <w:iCs/>
                <w:color w:val="000000"/>
                <w:kern w:val="2"/>
                <w:sz w:val="16"/>
                <w:szCs w:val="16"/>
                <w:vertAlign w:val="baseline"/>
                <w:lang w:val="en-US" w:eastAsia="zh-CN" w:bidi="ar-SA"/>
              </w:rPr>
              <w:t>，主沟长度&lt;2kmn，沟谷短、浅、陡，一般无支沟，堆积物呈锥形，颗粒粗大，棱角明显</w:t>
            </w:r>
          </w:p>
        </w:tc>
      </w:tr>
      <w:tr w14:paraId="0360B5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BB043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restart"/>
            <w:tcBorders>
              <w:top w:val="single" w:color="auto" w:sz="4" w:space="0"/>
              <w:left w:val="single" w:color="auto" w:sz="4" w:space="0"/>
            </w:tcBorders>
            <w:shd w:val="clear" w:color="auto" w:fill="auto"/>
            <w:vAlign w:val="center"/>
          </w:tcPr>
          <w:p w14:paraId="126485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流体性质</w:t>
            </w:r>
          </w:p>
        </w:tc>
        <w:tc>
          <w:tcPr>
            <w:tcW w:w="1177" w:type="dxa"/>
            <w:gridSpan w:val="2"/>
            <w:tcBorders>
              <w:top w:val="single" w:color="auto" w:sz="4" w:space="0"/>
              <w:left w:val="single" w:color="auto" w:sz="4" w:space="0"/>
              <w:bottom w:val="single" w:color="auto" w:sz="4" w:space="0"/>
            </w:tcBorders>
            <w:shd w:val="clear" w:color="auto" w:fill="auto"/>
            <w:vAlign w:val="center"/>
          </w:tcPr>
          <w:p w14:paraId="66361DF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性质</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DD8FE5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流体密度(kg/m</w:t>
            </w:r>
            <w:r>
              <w:rPr>
                <w:rFonts w:hint="eastAsia" w:ascii="Times New Roman" w:hAnsi="Times New Roman" w:cs="Times New Roman"/>
                <w:b/>
                <w:bCs/>
                <w:i w:val="0"/>
                <w:iCs/>
                <w:color w:val="000000"/>
                <w:kern w:val="2"/>
                <w:sz w:val="16"/>
                <w:szCs w:val="16"/>
                <w:vertAlign w:val="superscript"/>
                <w:lang w:val="en-US" w:eastAsia="zh-CN" w:bidi="ar-SA"/>
              </w:rPr>
              <w:t>3</w:t>
            </w:r>
            <w:r>
              <w:rPr>
                <w:rFonts w:hint="eastAsia" w:ascii="Times New Roman" w:hAnsi="Times New Roman" w:cs="Times New Roman"/>
                <w:b/>
                <w:bCs/>
                <w:i w:val="0"/>
                <w:iCs/>
                <w:color w:val="000000"/>
                <w:kern w:val="2"/>
                <w:sz w:val="16"/>
                <w:szCs w:val="16"/>
                <w:vertAlign w:val="baseline"/>
                <w:lang w:val="en-US" w:eastAsia="zh-CN" w:bidi="ar-SA"/>
              </w:rPr>
              <w:t>)</w:t>
            </w:r>
          </w:p>
        </w:tc>
        <w:tc>
          <w:tcPr>
            <w:tcW w:w="2481" w:type="dxa"/>
            <w:gridSpan w:val="3"/>
            <w:tcBorders>
              <w:top w:val="single" w:color="auto" w:sz="4" w:space="0"/>
              <w:left w:val="single" w:color="auto" w:sz="4" w:space="0"/>
              <w:bottom w:val="single" w:color="auto" w:sz="4" w:space="0"/>
            </w:tcBorders>
            <w:shd w:val="clear" w:color="auto" w:fill="auto"/>
            <w:vAlign w:val="center"/>
          </w:tcPr>
          <w:p w14:paraId="354B77B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流态特征</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79BB6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堆积特征</w:t>
            </w:r>
          </w:p>
        </w:tc>
      </w:tr>
      <w:tr w14:paraId="715437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48A342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F3EAE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876B9B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黏性</w:t>
            </w:r>
          </w:p>
        </w:tc>
        <w:tc>
          <w:tcPr>
            <w:tcW w:w="589" w:type="dxa"/>
            <w:tcBorders>
              <w:top w:val="single" w:color="auto" w:sz="4" w:space="0"/>
              <w:left w:val="single" w:color="auto" w:sz="4" w:space="0"/>
              <w:bottom w:val="single" w:color="auto" w:sz="4" w:space="0"/>
            </w:tcBorders>
            <w:shd w:val="clear" w:color="auto" w:fill="auto"/>
            <w:vAlign w:val="center"/>
          </w:tcPr>
          <w:p w14:paraId="3BAC4C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5F5AC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&gt;1.5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480783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层流、固液等速运动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17BCDA0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多呈舌状，表层有泥球，粗颗粒有悬浮特点</w:t>
            </w:r>
          </w:p>
        </w:tc>
      </w:tr>
      <w:tr w14:paraId="124D47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029DC9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311592D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4" w:space="0"/>
            </w:tcBorders>
            <w:shd w:val="clear" w:color="auto" w:fill="auto"/>
            <w:vAlign w:val="center"/>
          </w:tcPr>
          <w:p w14:paraId="40E0C9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7D7A262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0E2CCE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2.3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00848D8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层流，</w:t>
            </w:r>
            <w:r>
              <w:rPr>
                <w:rFonts w:hint="eastAsia" w:ascii="Times New Roman" w:hAnsi="Times New Roman" w:cs="Times New Roman"/>
                <w:b w:val="0"/>
                <w:bCs w:val="0"/>
                <w:i w:val="0"/>
                <w:iCs/>
                <w:color w:val="000000"/>
                <w:kern w:val="2"/>
                <w:sz w:val="16"/>
                <w:szCs w:val="16"/>
                <w:vertAlign w:val="baseline"/>
                <w:lang w:val="en-US" w:eastAsia="zh-CN" w:bidi="ar-SA"/>
              </w:rPr>
              <w:t>固</w:t>
            </w:r>
            <w:r>
              <w:rPr>
                <w:rFonts w:hint="default" w:ascii="Times New Roman" w:hAnsi="Times New Roman" w:cs="Times New Roman"/>
                <w:b w:val="0"/>
                <w:bCs w:val="0"/>
                <w:i w:val="0"/>
                <w:iCs/>
                <w:color w:val="000000"/>
                <w:kern w:val="2"/>
                <w:sz w:val="16"/>
                <w:szCs w:val="16"/>
                <w:vertAlign w:val="baseline"/>
                <w:lang w:val="en-US" w:eastAsia="zh-CN" w:bidi="ar-SA"/>
              </w:rPr>
              <w:t>、液两相物质呈整体等速运动，能将巨大的漂石悬移或滚动</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8EF7E9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多呈扇状或舌状，砾石、块石呈悬浮或支撑状，堆积物无分选，一次堆积无层次，各次堆积分层明显</w:t>
            </w:r>
          </w:p>
        </w:tc>
      </w:tr>
      <w:tr w14:paraId="6798BF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638404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008868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restart"/>
            <w:tcBorders>
              <w:top w:val="single" w:color="auto" w:sz="4" w:space="0"/>
              <w:left w:val="single" w:color="auto" w:sz="4" w:space="0"/>
            </w:tcBorders>
            <w:shd w:val="clear" w:color="auto" w:fill="auto"/>
            <w:vAlign w:val="center"/>
          </w:tcPr>
          <w:p w14:paraId="2E8E7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稀性</w:t>
            </w:r>
          </w:p>
        </w:tc>
        <w:tc>
          <w:tcPr>
            <w:tcW w:w="589" w:type="dxa"/>
            <w:tcBorders>
              <w:top w:val="single" w:color="auto" w:sz="4" w:space="0"/>
              <w:left w:val="single" w:color="auto" w:sz="4" w:space="0"/>
              <w:bottom w:val="single" w:color="auto" w:sz="4" w:space="0"/>
            </w:tcBorders>
            <w:shd w:val="clear" w:color="auto" w:fill="auto"/>
            <w:vAlign w:val="center"/>
          </w:tcPr>
          <w:p w14:paraId="20D4CB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18249A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1.3</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1.5</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34D843D5">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状，砾石、碎石块石至滚动或跃移前进，弯道处常见泥浆</w:t>
            </w:r>
          </w:p>
        </w:tc>
        <w:tc>
          <w:tcPr>
            <w:tcW w:w="2482" w:type="dxa"/>
            <w:gridSpan w:val="2"/>
            <w:tcBorders>
              <w:top w:val="single" w:color="auto" w:sz="4" w:space="0"/>
              <w:left w:val="single" w:color="auto" w:sz="4" w:space="0"/>
              <w:bottom w:val="single" w:color="auto" w:sz="4" w:space="0"/>
            </w:tcBorders>
            <w:shd w:val="clear" w:color="auto" w:fill="auto"/>
            <w:vAlign w:val="center"/>
          </w:tcPr>
          <w:p w14:paraId="2954A1F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扇状或垄岗状，间有“泥球”出现</w:t>
            </w:r>
          </w:p>
        </w:tc>
      </w:tr>
      <w:tr w14:paraId="28E3E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674" w:type="dxa"/>
            <w:vMerge w:val="continue"/>
            <w:tcBorders>
              <w:right w:val="single" w:color="auto" w:sz="4" w:space="0"/>
            </w:tcBorders>
            <w:shd w:val="clear" w:color="auto" w:fill="auto"/>
            <w:vAlign w:val="center"/>
          </w:tcPr>
          <w:p w14:paraId="205F35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tcBorders>
            <w:shd w:val="clear" w:color="auto" w:fill="auto"/>
            <w:vAlign w:val="center"/>
          </w:tcPr>
          <w:p w14:paraId="52479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tcBorders>
            <w:shd w:val="clear" w:color="auto" w:fill="auto"/>
            <w:vAlign w:val="center"/>
          </w:tcPr>
          <w:p w14:paraId="684C05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4" w:space="0"/>
            </w:tcBorders>
            <w:shd w:val="clear" w:color="auto" w:fill="auto"/>
            <w:vAlign w:val="center"/>
          </w:tcPr>
          <w:p w14:paraId="04F969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泥石流</w:t>
            </w:r>
          </w:p>
        </w:tc>
        <w:tc>
          <w:tcPr>
            <w:tcW w:w="1223" w:type="dxa"/>
            <w:gridSpan w:val="2"/>
            <w:tcBorders>
              <w:top w:val="single" w:color="auto" w:sz="4" w:space="0"/>
              <w:left w:val="single" w:color="auto" w:sz="4" w:space="0"/>
              <w:bottom w:val="single" w:color="auto" w:sz="4" w:space="0"/>
            </w:tcBorders>
            <w:shd w:val="clear" w:color="auto" w:fill="auto"/>
            <w:vAlign w:val="center"/>
          </w:tcPr>
          <w:p w14:paraId="4BABC6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r>
                  <m:rPr>
                    <m:sty m:val="p"/>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1.6</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4" w:space="0"/>
            </w:tcBorders>
            <w:shd w:val="clear" w:color="auto" w:fill="auto"/>
            <w:vAlign w:val="center"/>
          </w:tcPr>
          <w:p w14:paraId="50ADA5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状，漂块石呈滚动或跃移前进</w:t>
            </w:r>
          </w:p>
        </w:tc>
        <w:tc>
          <w:tcPr>
            <w:tcW w:w="2482" w:type="dxa"/>
            <w:gridSpan w:val="2"/>
            <w:tcBorders>
              <w:top w:val="single" w:color="auto" w:sz="4" w:space="0"/>
              <w:left w:val="single" w:color="auto" w:sz="4" w:space="0"/>
              <w:bottom w:val="single" w:color="auto" w:sz="4" w:space="0"/>
            </w:tcBorders>
            <w:shd w:val="clear" w:color="auto" w:fill="auto"/>
            <w:vAlign w:val="center"/>
          </w:tcPr>
          <w:p w14:paraId="6A9BE09C">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扇状或举岗状，堆积物分选差</w:t>
            </w:r>
          </w:p>
        </w:tc>
      </w:tr>
      <w:tr w14:paraId="15CD54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674" w:type="dxa"/>
            <w:vMerge w:val="continue"/>
            <w:tcBorders>
              <w:bottom w:val="single" w:color="auto" w:sz="12" w:space="0"/>
              <w:right w:val="single" w:color="auto" w:sz="4" w:space="0"/>
            </w:tcBorders>
            <w:shd w:val="clear" w:color="auto" w:fill="auto"/>
            <w:vAlign w:val="center"/>
          </w:tcPr>
          <w:p w14:paraId="1CE28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50" w:type="dxa"/>
            <w:vMerge w:val="continue"/>
            <w:tcBorders>
              <w:left w:val="single" w:color="auto" w:sz="4" w:space="0"/>
              <w:bottom w:val="single" w:color="auto" w:sz="12" w:space="0"/>
            </w:tcBorders>
            <w:shd w:val="clear" w:color="auto" w:fill="auto"/>
            <w:vAlign w:val="center"/>
          </w:tcPr>
          <w:p w14:paraId="7F2011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8" w:type="dxa"/>
            <w:vMerge w:val="continue"/>
            <w:tcBorders>
              <w:left w:val="single" w:color="auto" w:sz="4" w:space="0"/>
              <w:bottom w:val="single" w:color="auto" w:sz="12" w:space="0"/>
            </w:tcBorders>
            <w:shd w:val="clear" w:color="auto" w:fill="auto"/>
            <w:vAlign w:val="center"/>
          </w:tcPr>
          <w:p w14:paraId="3088D2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589" w:type="dxa"/>
            <w:tcBorders>
              <w:top w:val="single" w:color="auto" w:sz="4" w:space="0"/>
              <w:left w:val="single" w:color="auto" w:sz="4" w:space="0"/>
              <w:bottom w:val="single" w:color="auto" w:sz="12" w:space="0"/>
            </w:tcBorders>
            <w:shd w:val="clear" w:color="auto" w:fill="auto"/>
            <w:vAlign w:val="center"/>
          </w:tcPr>
          <w:p w14:paraId="648769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水石流</w:t>
            </w:r>
          </w:p>
        </w:tc>
        <w:tc>
          <w:tcPr>
            <w:tcW w:w="1223" w:type="dxa"/>
            <w:gridSpan w:val="2"/>
            <w:tcBorders>
              <w:top w:val="single" w:color="auto" w:sz="4" w:space="0"/>
              <w:left w:val="single" w:color="auto" w:sz="4" w:space="0"/>
              <w:bottom w:val="single" w:color="auto" w:sz="12" w:space="0"/>
            </w:tcBorders>
            <w:shd w:val="clear" w:color="auto" w:fill="auto"/>
            <w:vAlign w:val="center"/>
          </w:tcPr>
          <w:p w14:paraId="02BE17C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sSub>
                  <m:sSubPr>
                    <m:ctrlPr>
                      <w:rPr>
                        <w:rFonts w:ascii="Cambria Math" w:hAnsi="Cambria Math" w:cs="Times New Roman"/>
                        <w:b w:val="0"/>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ρ</m:t>
                    </m:r>
                    <m:ctrlPr>
                      <w:rPr>
                        <w:rFonts w:ascii="Cambria Math" w:hAnsi="Cambria Math" w:cs="Times New Roman"/>
                        <w:b w:val="0"/>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t>
                    </m:r>
                    <m:ctrlPr>
                      <w:rPr>
                        <w:rFonts w:ascii="Cambria Math" w:hAnsi="Cambria Math" w:cs="Times New Roman"/>
                        <w:b w:val="0"/>
                        <w:bCs w:val="0"/>
                        <w:i/>
                        <w:iCs/>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&lt;1.2</m:t>
                </m:r>
                <m:r>
                  <m:rPr/>
                  <w:rPr>
                    <w:rFonts w:hint="default" w:ascii="Cambria Math" w:hAnsi="Cambria Math" w:cs="Cambria Math"/>
                    <w:color w:val="000000"/>
                    <w:kern w:val="2"/>
                    <w:sz w:val="16"/>
                    <w:szCs w:val="16"/>
                    <w:vertAlign w:val="baseline"/>
                    <w:lang w:val="en-US" w:eastAsia="zh-CN" w:bidi="ar-SA"/>
                  </w:rPr>
                  <m:t>×</m:t>
                </m:r>
                <m:sSup>
                  <m:sSupPr>
                    <m:ctrlPr>
                      <w:rPr>
                        <w:rFonts w:hint="default" w:ascii="Cambria Math" w:hAnsi="Cambria Math" w:cs="Times New Roman"/>
                        <w:b w:val="0"/>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10</m:t>
                    </m:r>
                    <m:ctrlPr>
                      <w:rPr>
                        <w:rFonts w:hint="default" w:ascii="Cambria Math" w:hAnsi="Cambria Math" w:cs="Times New Roman"/>
                        <w:b w:val="0"/>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p>
                </m:sSup>
              </m:oMath>
            </m:oMathPara>
          </w:p>
        </w:tc>
        <w:tc>
          <w:tcPr>
            <w:tcW w:w="2481" w:type="dxa"/>
            <w:gridSpan w:val="3"/>
            <w:tcBorders>
              <w:top w:val="single" w:color="auto" w:sz="4" w:space="0"/>
              <w:left w:val="single" w:color="auto" w:sz="4" w:space="0"/>
              <w:bottom w:val="single" w:color="auto" w:sz="12" w:space="0"/>
            </w:tcBorders>
            <w:shd w:val="clear" w:color="auto" w:fill="auto"/>
            <w:vAlign w:val="center"/>
          </w:tcPr>
          <w:p w14:paraId="2389402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紊流</w:t>
            </w:r>
            <w:r>
              <w:rPr>
                <w:rFonts w:hint="default" w:ascii="Times New Roman" w:hAnsi="Times New Roman" w:cs="Times New Roman"/>
                <w:b w:val="0"/>
                <w:bCs w:val="0"/>
                <w:i w:val="0"/>
                <w:iCs/>
                <w:color w:val="000000"/>
                <w:kern w:val="2"/>
                <w:sz w:val="16"/>
                <w:szCs w:val="16"/>
                <w:vertAlign w:val="baseline"/>
                <w:lang w:val="en-US" w:eastAsia="zh-CN" w:bidi="ar-SA"/>
              </w:rPr>
              <w:t>状，砾石、块石呈推移式前进</w:t>
            </w:r>
          </w:p>
        </w:tc>
        <w:tc>
          <w:tcPr>
            <w:tcW w:w="2482" w:type="dxa"/>
            <w:gridSpan w:val="2"/>
            <w:tcBorders>
              <w:top w:val="single" w:color="auto" w:sz="4" w:space="0"/>
              <w:left w:val="single" w:color="auto" w:sz="4" w:space="0"/>
              <w:bottom w:val="single" w:color="auto" w:sz="12" w:space="0"/>
            </w:tcBorders>
            <w:shd w:val="clear" w:color="auto" w:fill="auto"/>
            <w:vAlign w:val="center"/>
          </w:tcPr>
          <w:p w14:paraId="04A6AD03">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一般</w:t>
            </w:r>
            <w:r>
              <w:rPr>
                <w:rFonts w:hint="eastAsia" w:ascii="Times New Roman" w:hAnsi="Times New Roman" w:cs="Times New Roman"/>
                <w:b w:val="0"/>
                <w:bCs w:val="0"/>
                <w:i w:val="0"/>
                <w:iCs/>
                <w:color w:val="000000"/>
                <w:kern w:val="2"/>
                <w:sz w:val="16"/>
                <w:szCs w:val="16"/>
                <w:vertAlign w:val="baseline"/>
                <w:lang w:val="en-US" w:eastAsia="zh-CN" w:bidi="ar-SA"/>
              </w:rPr>
              <w:t>呈</w:t>
            </w:r>
            <w:r>
              <w:rPr>
                <w:rFonts w:hint="default" w:ascii="Times New Roman" w:hAnsi="Times New Roman" w:cs="Times New Roman"/>
                <w:b w:val="0"/>
                <w:bCs w:val="0"/>
                <w:i w:val="0"/>
                <w:iCs/>
                <w:color w:val="000000"/>
                <w:kern w:val="2"/>
                <w:sz w:val="16"/>
                <w:szCs w:val="16"/>
                <w:vertAlign w:val="baseline"/>
                <w:lang w:val="en-US" w:eastAsia="zh-CN" w:bidi="ar-SA"/>
              </w:rPr>
              <w:t>扇状，堆积物有分选性</w:t>
            </w:r>
          </w:p>
        </w:tc>
      </w:tr>
    </w:tbl>
    <w:p w14:paraId="631DF0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lang w:val="en-US" w:eastAsia="zh-CN"/>
        </w:rPr>
      </w:pPr>
    </w:p>
    <w:p w14:paraId="7830E7AB">
      <w:pPr>
        <w:spacing w:line="240" w:lineRule="auto"/>
        <w:rPr>
          <w:rFonts w:hint="eastAsia"/>
          <w:lang w:val="en-US" w:eastAsia="zh-CN"/>
        </w:rPr>
      </w:pPr>
      <w:r>
        <w:rPr>
          <w:rFonts w:hint="eastAsia"/>
          <w:lang w:val="en-US" w:eastAsia="zh-CN"/>
        </w:rPr>
        <w:br w:type="page"/>
      </w:r>
    </w:p>
    <w:p w14:paraId="4F437D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eastAsiaTheme="minorEastAsia"/>
          <w:lang w:eastAsia="zh-CN"/>
        </w:rPr>
      </w:pPr>
      <w:r>
        <w:drawing>
          <wp:inline distT="0" distB="0" distL="114300" distR="114300">
            <wp:extent cx="2651125" cy="181737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5"/>
                    <a:srcRect l="49717"/>
                    <a:stretch>
                      <a:fillRect/>
                    </a:stretch>
                  </pic:blipFill>
                  <pic:spPr>
                    <a:xfrm>
                      <a:off x="0" y="0"/>
                      <a:ext cx="2651125" cy="1817370"/>
                    </a:xfrm>
                    <a:prstGeom prst="rect">
                      <a:avLst/>
                    </a:prstGeom>
                    <a:noFill/>
                    <a:ln>
                      <a:noFill/>
                    </a:ln>
                  </pic:spPr>
                </pic:pic>
              </a:graphicData>
            </a:graphic>
          </wp:inline>
        </w:drawing>
      </w:r>
      <w:r>
        <w:drawing>
          <wp:inline distT="0" distB="0" distL="114300" distR="114300">
            <wp:extent cx="2588895" cy="181737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5"/>
                    <a:srcRect l="614" r="50283"/>
                    <a:stretch>
                      <a:fillRect/>
                    </a:stretch>
                  </pic:blipFill>
                  <pic:spPr>
                    <a:xfrm>
                      <a:off x="0" y="0"/>
                      <a:ext cx="2588895" cy="1817370"/>
                    </a:xfrm>
                    <a:prstGeom prst="rect">
                      <a:avLst/>
                    </a:prstGeom>
                    <a:noFill/>
                    <a:ln>
                      <a:noFill/>
                    </a:ln>
                  </pic:spPr>
                </pic:pic>
              </a:graphicData>
            </a:graphic>
          </wp:inline>
        </w:drawing>
      </w:r>
    </w:p>
    <w:p w14:paraId="7C0A69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细粒土塑性图分类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464"/>
        <w:gridCol w:w="1464"/>
        <w:gridCol w:w="1464"/>
        <w:gridCol w:w="1464"/>
        <w:gridCol w:w="1464"/>
        <w:gridCol w:w="1467"/>
      </w:tblGrid>
      <w:tr w14:paraId="0DBB7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5856" w:type="dxa"/>
            <w:gridSpan w:val="4"/>
            <w:tcBorders>
              <w:top w:val="single" w:color="auto" w:sz="12" w:space="0"/>
              <w:bottom w:val="single" w:color="auto" w:sz="4" w:space="0"/>
            </w:tcBorders>
            <w:shd w:val="clear" w:color="auto" w:fill="auto"/>
            <w:vAlign w:val="center"/>
          </w:tcPr>
          <w:p w14:paraId="53F8E9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土的塑性指数在塑性图中的位置</w:t>
            </w:r>
          </w:p>
        </w:tc>
        <w:tc>
          <w:tcPr>
            <w:tcW w:w="1464" w:type="dxa"/>
            <w:vMerge w:val="restart"/>
            <w:tcBorders>
              <w:top w:val="single" w:color="auto" w:sz="12" w:space="0"/>
              <w:left w:val="single" w:color="auto" w:sz="4" w:space="0"/>
            </w:tcBorders>
            <w:shd w:val="clear" w:color="auto" w:fill="auto"/>
            <w:vAlign w:val="center"/>
          </w:tcPr>
          <w:p w14:paraId="2516DBF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土类代号</w:t>
            </w:r>
          </w:p>
        </w:tc>
        <w:tc>
          <w:tcPr>
            <w:tcW w:w="1467" w:type="dxa"/>
            <w:vMerge w:val="restart"/>
            <w:tcBorders>
              <w:top w:val="single" w:color="auto" w:sz="12" w:space="0"/>
              <w:left w:val="single" w:color="auto" w:sz="4" w:space="0"/>
            </w:tcBorders>
            <w:shd w:val="clear" w:color="auto" w:fill="auto"/>
            <w:vAlign w:val="center"/>
          </w:tcPr>
          <w:p w14:paraId="71FE30D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土名称</w:t>
            </w:r>
          </w:p>
        </w:tc>
      </w:tr>
      <w:tr w14:paraId="71DB97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2928" w:type="dxa"/>
            <w:gridSpan w:val="2"/>
            <w:tcBorders>
              <w:top w:val="single" w:color="auto" w:sz="4" w:space="0"/>
              <w:bottom w:val="single" w:color="auto" w:sz="4" w:space="0"/>
            </w:tcBorders>
            <w:shd w:val="clear" w:color="auto" w:fill="auto"/>
            <w:vAlign w:val="center"/>
          </w:tcPr>
          <w:p w14:paraId="0A24B5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10mm液限（《岩土勘察》）</w:t>
            </w:r>
          </w:p>
        </w:tc>
        <w:tc>
          <w:tcPr>
            <w:tcW w:w="2928" w:type="dxa"/>
            <w:gridSpan w:val="2"/>
            <w:tcBorders>
              <w:top w:val="single" w:color="auto" w:sz="4" w:space="0"/>
              <w:left w:val="single" w:color="auto" w:sz="4" w:space="0"/>
              <w:bottom w:val="single" w:color="auto" w:sz="4" w:space="0"/>
            </w:tcBorders>
            <w:shd w:val="clear" w:color="auto" w:fill="auto"/>
            <w:vAlign w:val="center"/>
          </w:tcPr>
          <w:p w14:paraId="5C580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17mm液限</w:t>
            </w:r>
            <w:r>
              <w:rPr>
                <w:rFonts w:hint="default" w:ascii="Times New Roman" w:hAnsi="Times New Roman" w:cs="Times New Roman" w:eastAsiaTheme="minorEastAsia"/>
                <w:b/>
                <w:bCs/>
                <w:i w:val="0"/>
                <w:iCs/>
                <w:color w:val="000000"/>
                <w:spacing w:val="0"/>
                <w:w w:val="50"/>
                <w:sz w:val="16"/>
                <w:szCs w:val="16"/>
                <w:vertAlign w:val="baseline"/>
                <w:lang w:val="en-US" w:eastAsia="zh-CN"/>
              </w:rPr>
              <w:t>（《土的工程分类》、《土工试验》、《铁路路基》）</w:t>
            </w:r>
          </w:p>
        </w:tc>
        <w:tc>
          <w:tcPr>
            <w:tcW w:w="1464" w:type="dxa"/>
            <w:vMerge w:val="continue"/>
            <w:tcBorders>
              <w:left w:val="single" w:color="auto" w:sz="4" w:space="0"/>
            </w:tcBorders>
            <w:shd w:val="clear" w:color="auto" w:fill="auto"/>
            <w:vAlign w:val="center"/>
          </w:tcPr>
          <w:p w14:paraId="0CB0F8F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tcBorders>
            <w:shd w:val="clear" w:color="auto" w:fill="auto"/>
            <w:vAlign w:val="center"/>
          </w:tcPr>
          <w:p w14:paraId="02FF953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6EB3DE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14:paraId="26EBA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3A850E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tcBorders>
              <w:top w:val="single" w:color="auto" w:sz="4" w:space="0"/>
              <w:left w:val="single" w:color="auto" w:sz="4" w:space="0"/>
              <w:bottom w:val="single" w:color="auto" w:sz="4" w:space="0"/>
            </w:tcBorders>
            <w:shd w:val="clear" w:color="auto" w:fill="auto"/>
            <w:vAlign w:val="center"/>
          </w:tcPr>
          <w:p w14:paraId="1DE652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塑性指数</w:t>
            </w:r>
          </w:p>
        </w:tc>
        <w:tc>
          <w:tcPr>
            <w:tcW w:w="1464" w:type="dxa"/>
            <w:tcBorders>
              <w:top w:val="single" w:color="auto" w:sz="4" w:space="0"/>
              <w:left w:val="single" w:color="auto" w:sz="4" w:space="0"/>
              <w:bottom w:val="single" w:color="auto" w:sz="4" w:space="0"/>
            </w:tcBorders>
            <w:shd w:val="clear" w:color="auto" w:fill="auto"/>
            <w:vAlign w:val="center"/>
          </w:tcPr>
          <w:p w14:paraId="589FF8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液限</w:t>
            </w:r>
          </w:p>
        </w:tc>
        <w:tc>
          <w:tcPr>
            <w:tcW w:w="1464" w:type="dxa"/>
            <w:vMerge w:val="continue"/>
            <w:tcBorders>
              <w:left w:val="single" w:color="auto" w:sz="4" w:space="0"/>
              <w:bottom w:val="single" w:color="auto" w:sz="4" w:space="0"/>
            </w:tcBorders>
            <w:shd w:val="clear" w:color="auto" w:fill="auto"/>
            <w:vAlign w:val="center"/>
          </w:tcPr>
          <w:p w14:paraId="2C9DF1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7" w:type="dxa"/>
            <w:vMerge w:val="continue"/>
            <w:tcBorders>
              <w:left w:val="single" w:color="auto" w:sz="4" w:space="0"/>
              <w:bottom w:val="single" w:color="auto" w:sz="4" w:space="0"/>
            </w:tcBorders>
            <w:shd w:val="clear" w:color="auto" w:fill="auto"/>
            <w:vAlign w:val="center"/>
          </w:tcPr>
          <w:p w14:paraId="76510D6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367375C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5F5DBB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2FF11C0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17</m:t>
              </m:r>
            </m:oMath>
          </w:p>
        </w:tc>
        <w:tc>
          <w:tcPr>
            <w:tcW w:w="1464" w:type="dxa"/>
            <w:tcBorders>
              <w:top w:val="single" w:color="auto" w:sz="4" w:space="0"/>
              <w:left w:val="single" w:color="auto" w:sz="4" w:space="0"/>
              <w:bottom w:val="single" w:color="auto" w:sz="4" w:space="0"/>
            </w:tcBorders>
            <w:shd w:val="clear" w:color="auto" w:fill="auto"/>
            <w:vAlign w:val="center"/>
          </w:tcPr>
          <w:p w14:paraId="31FCC5A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096557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4528961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7</m:t>
              </m:r>
            </m:oMath>
          </w:p>
        </w:tc>
        <w:tc>
          <w:tcPr>
            <w:tcW w:w="1464" w:type="dxa"/>
            <w:tcBorders>
              <w:top w:val="single" w:color="auto" w:sz="4" w:space="0"/>
              <w:left w:val="single" w:color="auto" w:sz="4" w:space="0"/>
              <w:bottom w:val="single" w:color="auto" w:sz="4" w:space="0"/>
            </w:tcBorders>
            <w:shd w:val="clear" w:color="auto" w:fill="auto"/>
            <w:vAlign w:val="center"/>
          </w:tcPr>
          <w:p w14:paraId="7EE8C64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2048E96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CH</w:t>
            </w:r>
          </w:p>
        </w:tc>
        <w:tc>
          <w:tcPr>
            <w:tcW w:w="1467" w:type="dxa"/>
            <w:tcBorders>
              <w:top w:val="single" w:color="auto" w:sz="4" w:space="0"/>
              <w:left w:val="single" w:color="auto" w:sz="4" w:space="0"/>
              <w:bottom w:val="single" w:color="auto" w:sz="4" w:space="0"/>
            </w:tcBorders>
            <w:shd w:val="clear" w:color="auto" w:fill="auto"/>
            <w:vAlign w:val="center"/>
          </w:tcPr>
          <w:p w14:paraId="6B137B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高液限黏土</w:t>
            </w:r>
          </w:p>
        </w:tc>
      </w:tr>
      <w:tr w14:paraId="4186CE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14:paraId="3023058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779418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4" w:space="0"/>
            </w:tcBorders>
            <w:shd w:val="clear" w:color="auto" w:fill="auto"/>
            <w:vAlign w:val="center"/>
          </w:tcPr>
          <w:p w14:paraId="10D5809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auto"/>
            <w:vAlign w:val="center"/>
          </w:tcPr>
          <w:p w14:paraId="15A17C5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641234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CL</w:t>
            </w:r>
          </w:p>
        </w:tc>
        <w:tc>
          <w:tcPr>
            <w:tcW w:w="1467" w:type="dxa"/>
            <w:tcBorders>
              <w:top w:val="single" w:color="auto" w:sz="4" w:space="0"/>
              <w:left w:val="single" w:color="auto" w:sz="4" w:space="0"/>
              <w:bottom w:val="single" w:color="auto" w:sz="4" w:space="0"/>
            </w:tcBorders>
            <w:shd w:val="clear" w:color="auto" w:fill="auto"/>
            <w:vAlign w:val="center"/>
          </w:tcPr>
          <w:p w14:paraId="4CDD65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液限黏土</w:t>
            </w:r>
          </w:p>
        </w:tc>
      </w:tr>
      <w:tr w14:paraId="77F4F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14:paraId="1B12C8F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&lt;0.63(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392C99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&lt;10</m:t>
              </m:r>
            </m:oMath>
          </w:p>
        </w:tc>
        <w:tc>
          <w:tcPr>
            <w:tcW w:w="1464" w:type="dxa"/>
            <w:tcBorders>
              <w:top w:val="single" w:color="auto" w:sz="4" w:space="0"/>
              <w:left w:val="single" w:color="auto" w:sz="4" w:space="0"/>
              <w:bottom w:val="single" w:color="auto" w:sz="4" w:space="0"/>
            </w:tcBorders>
            <w:shd w:val="clear" w:color="auto" w:fill="auto"/>
            <w:vAlign w:val="center"/>
          </w:tcPr>
          <w:p w14:paraId="2B5D2F0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40%</m:t>
                </m:r>
              </m:oMath>
            </m:oMathPara>
          </w:p>
        </w:tc>
        <w:tc>
          <w:tcPr>
            <w:tcW w:w="1464" w:type="dxa"/>
            <w:vMerge w:val="restart"/>
            <w:tcBorders>
              <w:top w:val="single" w:color="auto" w:sz="4" w:space="0"/>
              <w:left w:val="single" w:color="auto" w:sz="4" w:space="0"/>
              <w:bottom w:val="single" w:color="auto" w:sz="4" w:space="0"/>
            </w:tcBorders>
            <w:shd w:val="clear" w:color="auto" w:fill="auto"/>
            <w:vAlign w:val="center"/>
          </w:tcPr>
          <w:p w14:paraId="134986C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&lt;0.73(</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−20)</m:t>
                </m:r>
              </m:oMath>
            </m:oMathPara>
          </w:p>
          <w:p w14:paraId="5359041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20"/>
                <w:lang w:val="en-US" w:eastAsia="zh-CN"/>
              </w:rPr>
              <w:t xml:space="preserve">和 </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I</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p</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&lt;4</m:t>
              </m:r>
            </m:oMath>
          </w:p>
        </w:tc>
        <w:tc>
          <w:tcPr>
            <w:tcW w:w="1464" w:type="dxa"/>
            <w:tcBorders>
              <w:top w:val="single" w:color="auto" w:sz="4" w:space="0"/>
              <w:left w:val="single" w:color="auto" w:sz="4" w:space="0"/>
              <w:bottom w:val="single" w:color="auto" w:sz="4" w:space="0"/>
            </w:tcBorders>
            <w:shd w:val="clear" w:color="auto" w:fill="auto"/>
            <w:vAlign w:val="center"/>
          </w:tcPr>
          <w:p w14:paraId="3FDCF1C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ascii="Cambria Math" w:hAnsi="Cambria Math" w:cs="Times New Roman"/>
                    <w:color w:val="000000"/>
                    <w:sz w:val="16"/>
                    <w:szCs w:val="16"/>
                    <w:vertAlign w:val="baseline"/>
                    <w:lang w:val="en-US"/>
                  </w:rPr>
                  <m:t>≥</m:t>
                </m:r>
                <m:r>
                  <m:rPr/>
                  <w:rPr>
                    <w:rFonts w:hint="default" w:ascii="Cambria Math" w:hAnsi="Cambria Math" w:cs="Times New Roman"/>
                    <w:color w:val="000000"/>
                    <w:sz w:val="16"/>
                    <w:szCs w:val="16"/>
                    <w:vertAlign w:val="baseline"/>
                    <w:lang w:val="en-US" w:eastAsia="zh-CN"/>
                  </w:rPr>
                  <m:t>50%</m:t>
                </m:r>
              </m:oMath>
            </m:oMathPara>
          </w:p>
        </w:tc>
        <w:tc>
          <w:tcPr>
            <w:tcW w:w="1464" w:type="dxa"/>
            <w:tcBorders>
              <w:top w:val="single" w:color="auto" w:sz="4" w:space="0"/>
              <w:left w:val="single" w:color="auto" w:sz="4" w:space="0"/>
              <w:bottom w:val="single" w:color="auto" w:sz="4" w:space="0"/>
            </w:tcBorders>
            <w:shd w:val="clear" w:color="auto" w:fill="auto"/>
            <w:vAlign w:val="center"/>
          </w:tcPr>
          <w:p w14:paraId="44A0B6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MH</w:t>
            </w:r>
          </w:p>
        </w:tc>
        <w:tc>
          <w:tcPr>
            <w:tcW w:w="1467" w:type="dxa"/>
            <w:tcBorders>
              <w:top w:val="single" w:color="auto" w:sz="4" w:space="0"/>
              <w:left w:val="single" w:color="auto" w:sz="4" w:space="0"/>
              <w:bottom w:val="single" w:color="auto" w:sz="4" w:space="0"/>
            </w:tcBorders>
            <w:shd w:val="clear" w:color="auto" w:fill="auto"/>
            <w:vAlign w:val="center"/>
          </w:tcPr>
          <w:p w14:paraId="25533A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高液限粉土</w:t>
            </w:r>
          </w:p>
        </w:tc>
      </w:tr>
      <w:tr w14:paraId="1E7AAB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464" w:type="dxa"/>
            <w:vMerge w:val="continue"/>
            <w:tcBorders>
              <w:bottom w:val="single" w:color="auto" w:sz="12" w:space="0"/>
              <w:right w:val="single" w:color="auto" w:sz="4" w:space="0"/>
            </w:tcBorders>
            <w:shd w:val="clear" w:color="auto" w:fill="auto"/>
            <w:vAlign w:val="center"/>
          </w:tcPr>
          <w:p w14:paraId="30FCD5C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140F62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&lt;40%</m:t>
                </m:r>
              </m:oMath>
            </m:oMathPara>
          </w:p>
        </w:tc>
        <w:tc>
          <w:tcPr>
            <w:tcW w:w="1464" w:type="dxa"/>
            <w:vMerge w:val="continue"/>
            <w:tcBorders>
              <w:top w:val="single" w:color="auto" w:sz="4" w:space="0"/>
              <w:left w:val="single" w:color="auto" w:sz="4" w:space="0"/>
              <w:bottom w:val="single" w:color="auto" w:sz="12" w:space="0"/>
            </w:tcBorders>
            <w:shd w:val="clear" w:color="auto" w:fill="auto"/>
            <w:vAlign w:val="center"/>
          </w:tcPr>
          <w:p w14:paraId="4C0973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12" w:space="0"/>
            </w:tcBorders>
            <w:shd w:val="clear" w:color="auto" w:fill="auto"/>
            <w:vAlign w:val="center"/>
          </w:tcPr>
          <w:p w14:paraId="71DD1C0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&lt;50%</m:t>
                </m:r>
              </m:oMath>
            </m:oMathPara>
          </w:p>
        </w:tc>
        <w:tc>
          <w:tcPr>
            <w:tcW w:w="1464" w:type="dxa"/>
            <w:tcBorders>
              <w:top w:val="single" w:color="auto" w:sz="4" w:space="0"/>
              <w:left w:val="single" w:color="auto" w:sz="4" w:space="0"/>
              <w:bottom w:val="single" w:color="auto" w:sz="12" w:space="0"/>
            </w:tcBorders>
            <w:shd w:val="clear" w:color="auto" w:fill="auto"/>
            <w:vAlign w:val="center"/>
          </w:tcPr>
          <w:p w14:paraId="4C4ABB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ML</w:t>
            </w:r>
          </w:p>
        </w:tc>
        <w:tc>
          <w:tcPr>
            <w:tcW w:w="1467" w:type="dxa"/>
            <w:tcBorders>
              <w:top w:val="single" w:color="auto" w:sz="4" w:space="0"/>
              <w:left w:val="single" w:color="auto" w:sz="4" w:space="0"/>
              <w:bottom w:val="single" w:color="auto" w:sz="12" w:space="0"/>
            </w:tcBorders>
            <w:shd w:val="clear" w:color="auto" w:fill="auto"/>
            <w:vAlign w:val="center"/>
          </w:tcPr>
          <w:p w14:paraId="6786DDA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低</w:t>
            </w:r>
            <w:r>
              <w:rPr>
                <w:rFonts w:hint="default" w:ascii="Times New Roman" w:hAnsi="Times New Roman" w:cs="Times New Roman"/>
                <w:b w:val="0"/>
                <w:bCs w:val="0"/>
                <w:i w:val="0"/>
                <w:iCs/>
                <w:color w:val="000000"/>
                <w:sz w:val="16"/>
                <w:szCs w:val="16"/>
                <w:vertAlign w:val="baseline"/>
                <w:lang w:val="en-US" w:eastAsia="zh-CN"/>
              </w:rPr>
              <w:t>液限粉土</w:t>
            </w:r>
          </w:p>
        </w:tc>
      </w:tr>
    </w:tbl>
    <w:p w14:paraId="547FE8D8">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38558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试验数据统计计算方法</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870"/>
        <w:gridCol w:w="2382"/>
      </w:tblGrid>
      <w:tr w14:paraId="267F462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12" w:space="0"/>
              <w:bottom w:val="single" w:color="auto" w:sz="4" w:space="0"/>
              <w:right w:val="nil"/>
            </w:tcBorders>
            <w:shd w:val="clear" w:color="auto" w:fill="auto"/>
            <w:vAlign w:val="center"/>
          </w:tcPr>
          <w:p w14:paraId="225A533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舍弃试验数据</w:t>
            </w:r>
          </w:p>
        </w:tc>
        <w:tc>
          <w:tcPr>
            <w:tcW w:w="2382" w:type="dxa"/>
            <w:tcBorders>
              <w:top w:val="single" w:color="auto" w:sz="12" w:space="0"/>
              <w:left w:val="nil"/>
              <w:bottom w:val="single" w:color="auto" w:sz="4" w:space="0"/>
            </w:tcBorders>
            <w:shd w:val="clear" w:color="auto" w:fill="auto"/>
            <w:vAlign w:val="center"/>
          </w:tcPr>
          <w:p w14:paraId="00DE0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cs="Cambria Math"/>
                    <w:sz w:val="16"/>
                    <w:szCs w:val="16"/>
                    <w:lang w:val="en-US"/>
                  </w:rPr>
                  <m:t>±</m:t>
                </m:r>
                <m:sSub>
                  <m:sSubPr>
                    <m:ctrlPr>
                      <w:rPr>
                        <w:rFonts w:ascii="Cambria Math" w:hAnsi="Cambria Math"/>
                        <w:i/>
                        <w:sz w:val="16"/>
                        <w:szCs w:val="16"/>
                        <w:lang w:val="en-US"/>
                      </w:rPr>
                    </m:ctrlPr>
                  </m:sSubPr>
                  <m:e>
                    <m:r>
                      <m:rPr/>
                      <w:rPr>
                        <w:rFonts w:hint="default" w:ascii="Cambria Math" w:hAnsi="Cambria Math"/>
                        <w:sz w:val="16"/>
                        <w:szCs w:val="16"/>
                        <w:lang w:val="en-US" w:eastAsia="zh-CN"/>
                      </w:rPr>
                      <m:t>3</m:t>
                    </m:r>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oMath>
            </m:oMathPara>
          </w:p>
        </w:tc>
      </w:tr>
      <w:tr w14:paraId="37705F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243FB3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w:r>
              <w:rPr>
                <w:rFonts w:hint="eastAsia"/>
                <w:sz w:val="16"/>
                <w:szCs w:val="16"/>
                <w:lang w:val="en-US" w:eastAsia="zh-CN"/>
              </w:rPr>
              <w:t>原位试验数据的平均值:</w:t>
            </w:r>
          </w:p>
        </w:tc>
        <w:tc>
          <w:tcPr>
            <w:tcW w:w="2382" w:type="dxa"/>
            <w:tcBorders>
              <w:top w:val="single" w:color="auto" w:sz="4" w:space="0"/>
              <w:left w:val="nil"/>
              <w:bottom w:val="single" w:color="auto" w:sz="4" w:space="0"/>
            </w:tcBorders>
            <w:shd w:val="clear" w:color="auto" w:fill="auto"/>
            <w:vAlign w:val="center"/>
          </w:tcPr>
          <w:p w14:paraId="344FBE4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oMath>
            </m:oMathPara>
          </w:p>
        </w:tc>
      </w:tr>
      <w:tr w14:paraId="3B77F8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696A6C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sz w:val="16"/>
                <w:szCs w:val="16"/>
                <w:lang w:val="en-US" w:eastAsia="zh-CN"/>
              </w:rPr>
              <w:t>原位试验数据的标准差:</w:t>
            </w:r>
          </w:p>
        </w:tc>
        <w:tc>
          <w:tcPr>
            <w:tcW w:w="2382" w:type="dxa"/>
            <w:tcBorders>
              <w:top w:val="single" w:color="auto" w:sz="4" w:space="0"/>
              <w:left w:val="nil"/>
              <w:bottom w:val="single" w:color="auto" w:sz="4" w:space="0"/>
            </w:tcBorders>
            <w:shd w:val="clear" w:color="auto" w:fill="auto"/>
            <w:vAlign w:val="center"/>
          </w:tcPr>
          <w:p w14:paraId="1AD157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r>
                  <m:rPr/>
                  <w:rPr>
                    <w:rFonts w:hint="default" w:ascii="Cambria Math" w:hAnsi="Cambria Math"/>
                    <w:sz w:val="16"/>
                    <w:szCs w:val="16"/>
                    <w:lang w:val="en-US" w:eastAsia="zh-CN"/>
                  </w:rPr>
                  <m:t>=</m:t>
                </m:r>
                <m:rad>
                  <m:radPr>
                    <m:degHide m:val="1"/>
                    <m:ctrlPr>
                      <w:rPr>
                        <w:rFonts w:hint="default" w:ascii="Cambria Math" w:hAnsi="Cambria Math"/>
                        <w:i/>
                        <w:sz w:val="16"/>
                        <w:szCs w:val="16"/>
                        <w:lang w:val="en-US" w:eastAsia="zh-CN"/>
                      </w:rPr>
                    </m:ctrlPr>
                  </m:radPr>
                  <m:deg>
                    <m:ctrlPr>
                      <w:rPr>
                        <w:rFonts w:hint="default" w:ascii="Cambria Math" w:hAnsi="Cambria Math"/>
                        <w:i/>
                        <w:sz w:val="16"/>
                        <w:szCs w:val="16"/>
                        <w:lang w:val="en-US" w:eastAsia="zh-CN"/>
                      </w:rPr>
                    </m:ctrlPr>
                  </m:deg>
                  <m:e>
                    <m:f>
                      <m:fPr>
                        <m:ctrlPr>
                          <w:rPr>
                            <w:rFonts w:hint="default" w:ascii="Cambria Math" w:hAnsi="Cambria Math"/>
                            <w:i/>
                            <w:sz w:val="16"/>
                            <w:szCs w:val="16"/>
                            <w:lang w:val="en-US" w:eastAsia="zh-CN"/>
                          </w:rPr>
                        </m:ctrlPr>
                      </m:fPr>
                      <m:num>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n−1</m:t>
                        </m:r>
                        <m:ctrlPr>
                          <w:rPr>
                            <w:rFonts w:hint="default" w:ascii="Cambria Math" w:hAnsi="Cambria Math"/>
                            <w:i/>
                            <w:sz w:val="16"/>
                            <w:szCs w:val="16"/>
                            <w:lang w:val="en-US" w:eastAsia="zh-CN"/>
                          </w:rPr>
                        </m:ctrlPr>
                      </m:den>
                    </m:f>
                    <m:d>
                      <m:dPr>
                        <m:begChr m:val="["/>
                        <m:endChr m:val="]"/>
                        <m:ctrlPr>
                          <w:rPr>
                            <w:rFonts w:hint="default" w:ascii="Cambria Math" w:hAnsi="Cambria Math"/>
                            <w:i/>
                            <w:sz w:val="16"/>
                            <w:szCs w:val="16"/>
                            <w:lang w:val="en-US" w:eastAsia="zh-CN"/>
                          </w:rPr>
                        </m:ctrlPr>
                      </m:dPr>
                      <m:e>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Sup>
                              <m:sSubSupPr>
                                <m:ctrlPr>
                                  <w:rPr>
                                    <w:rFonts w:ascii="Cambria Math" w:hAnsi="Cambria Math"/>
                                    <w:i/>
                                    <w:sz w:val="16"/>
                                    <w:szCs w:val="16"/>
                                    <w:lang w:val="en-US"/>
                                  </w:rPr>
                                </m:ctrlPr>
                              </m:sSubSup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up>
                                <m:r>
                                  <m:rPr/>
                                  <w:rPr>
                                    <w:rFonts w:hint="default" w:ascii="Cambria Math" w:hAnsi="Cambria Math"/>
                                    <w:sz w:val="16"/>
                                    <w:szCs w:val="16"/>
                                    <w:lang w:val="en-US" w:eastAsia="zh-CN"/>
                                  </w:rPr>
                                  <m:t>2</m:t>
                                </m:r>
                                <m:ctrlPr>
                                  <w:rPr>
                                    <w:rFonts w:ascii="Cambria Math" w:hAnsi="Cambria Math"/>
                                    <w:i/>
                                    <w:sz w:val="16"/>
                                    <w:szCs w:val="16"/>
                                    <w:lang w:val="en-US"/>
                                  </w:rPr>
                                </m:ctrlPr>
                              </m:sup>
                            </m:sSubSup>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p>
                              <m:sSupPr>
                                <m:ctrlPr>
                                  <w:rPr>
                                    <w:rFonts w:hint="default" w:ascii="Cambria Math" w:hAnsi="Cambria Math"/>
                                    <w:i/>
                                    <w:sz w:val="16"/>
                                    <w:szCs w:val="16"/>
                                    <w:lang w:val="en-US" w:eastAsia="zh-CN"/>
                                  </w:rPr>
                                </m:ctrlPr>
                              </m:sSupPr>
                              <m:e>
                                <m:r>
                                  <m:rPr/>
                                  <w:rPr>
                                    <w:rFonts w:hint="default" w:ascii="Cambria Math" w:hAnsi="Cambria Math"/>
                                    <w:sz w:val="16"/>
                                    <w:szCs w:val="16"/>
                                    <w:lang w:val="en-US" w:eastAsia="zh-CN"/>
                                  </w:rPr>
                                  <m:t>(</m:t>
                                </m:r>
                                <m:nary>
                                  <m:naryPr>
                                    <m:chr m:val="∑"/>
                                    <m:limLoc m:val="undOvr"/>
                                    <m:ctrlPr>
                                      <w:rPr>
                                        <w:rFonts w:hint="default" w:ascii="Cambria Math" w:hAnsi="Cambria Math"/>
                                        <w:i/>
                                        <w:sz w:val="16"/>
                                        <w:szCs w:val="16"/>
                                        <w:lang w:val="en-US" w:eastAsia="zh-CN"/>
                                      </w:rPr>
                                    </m:ctrlPr>
                                  </m:naryPr>
                                  <m:sub>
                                    <m:r>
                                      <m:rPr>
                                        <m:sty m:val="p"/>
                                      </m:rPr>
                                      <w:rPr>
                                        <w:rFonts w:hint="default" w:ascii="Cambria Math" w:hAnsi="Cambria Math"/>
                                        <w:sz w:val="16"/>
                                        <w:szCs w:val="16"/>
                                        <w:lang w:val="en-US" w:eastAsia="zh-CN"/>
                                      </w:rPr>
                                      <m:t>i</m:t>
                                    </m:r>
                                    <m:r>
                                      <m:rPr/>
                                      <w:rPr>
                                        <w:rFonts w:hint="default" w:ascii="Cambria Math" w:hAnsi="Cambria Math"/>
                                        <w:sz w:val="16"/>
                                        <w:szCs w:val="16"/>
                                        <w:lang w:val="en-US" w:eastAsia="zh-CN"/>
                                      </w:rPr>
                                      <m:t>=1</m:t>
                                    </m:r>
                                    <m:ctrlPr>
                                      <w:rPr>
                                        <w:rFonts w:hint="default" w:ascii="Cambria Math" w:hAnsi="Cambria Math"/>
                                        <w:i/>
                                        <w:sz w:val="16"/>
                                        <w:szCs w:val="16"/>
                                        <w:lang w:val="en-US" w:eastAsia="zh-CN"/>
                                      </w:rPr>
                                    </m:ctrlPr>
                                  </m:sub>
                                  <m:sup>
                                    <m:r>
                                      <m:rPr>
                                        <m:sty m:val="p"/>
                                      </m:rPr>
                                      <w:rPr>
                                        <w:rFonts w:hint="default" w:ascii="Cambria Math" w:hAnsi="Cambria Math"/>
                                        <w:sz w:val="16"/>
                                        <w:szCs w:val="16"/>
                                        <w:lang w:val="en-US" w:eastAsia="zh-CN"/>
                                      </w:rPr>
                                      <m:t>n</m:t>
                                    </m:r>
                                    <m:ctrlPr>
                                      <w:rPr>
                                        <w:rFonts w:hint="default" w:ascii="Cambria Math" w:hAnsi="Cambria Math"/>
                                        <w:i/>
                                        <w:sz w:val="16"/>
                                        <w:szCs w:val="16"/>
                                        <w:lang w:val="en-US" w:eastAsia="zh-CN"/>
                                      </w:rPr>
                                    </m:ctrlPr>
                                  </m:sup>
                                  <m:e>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i</m:t>
                                        </m:r>
                                        <m:ctrlPr>
                                          <w:rPr>
                                            <w:rFonts w:ascii="Cambria Math" w:hAnsi="Cambria Math"/>
                                            <w:i/>
                                            <w:sz w:val="16"/>
                                            <w:szCs w:val="16"/>
                                            <w:lang w:val="en-US"/>
                                          </w:rPr>
                                        </m:ctrlPr>
                                      </m:sub>
                                    </m:sSub>
                                    <m:ctrlPr>
                                      <w:rPr>
                                        <w:rFonts w:hint="default" w:ascii="Cambria Math" w:hAnsi="Cambria Math"/>
                                        <w:i/>
                                        <w:sz w:val="16"/>
                                        <w:szCs w:val="16"/>
                                        <w:lang w:val="en-US" w:eastAsia="zh-CN"/>
                                      </w:rPr>
                                    </m:ctrlPr>
                                  </m:e>
                                </m:nary>
                                <m:r>
                                  <m:rPr/>
                                  <w:rPr>
                                    <w:rFonts w:hint="default" w:ascii="Cambria Math" w:hAnsi="Cambria Math"/>
                                    <w:sz w:val="16"/>
                                    <w:szCs w:val="16"/>
                                    <w:lang w:val="en-US" w:eastAsia="zh-CN"/>
                                  </w:rPr>
                                  <m:t>)</m:t>
                                </m:r>
                                <m:ctrlPr>
                                  <w:rPr>
                                    <w:rFonts w:hint="default" w:ascii="Cambria Math" w:hAnsi="Cambria Math"/>
                                    <w:i/>
                                    <w:sz w:val="16"/>
                                    <w:szCs w:val="16"/>
                                    <w:lang w:val="en-US" w:eastAsia="zh-CN"/>
                                  </w:rPr>
                                </m:ctrlPr>
                              </m:e>
                              <m:sup>
                                <m:r>
                                  <m:rPr/>
                                  <w:rPr>
                                    <w:rFonts w:hint="default" w:ascii="Cambria Math" w:hAnsi="Cambria Math"/>
                                    <w:sz w:val="16"/>
                                    <w:szCs w:val="16"/>
                                    <w:lang w:val="en-US" w:eastAsia="zh-CN"/>
                                  </w:rPr>
                                  <m:t>2</m:t>
                                </m:r>
                                <m:ctrlPr>
                                  <w:rPr>
                                    <w:rFonts w:hint="default" w:ascii="Cambria Math" w:hAnsi="Cambria Math"/>
                                    <w:i/>
                                    <w:sz w:val="16"/>
                                    <w:szCs w:val="16"/>
                                    <w:lang w:val="en-US" w:eastAsia="zh-CN"/>
                                  </w:rPr>
                                </m:ctrlPr>
                              </m:sup>
                            </m:sSup>
                            <m:ctrlPr>
                              <w:rPr>
                                <w:rFonts w:hint="default" w:ascii="Cambria Math" w:hAnsi="Cambria Math"/>
                                <w:i/>
                                <w:sz w:val="16"/>
                                <w:szCs w:val="16"/>
                                <w:lang w:val="en-US" w:eastAsia="zh-CN"/>
                              </w:rPr>
                            </m:ctrlPr>
                          </m:num>
                          <m:den>
                            <m:r>
                              <m:rPr/>
                              <w:rPr>
                                <w:rFonts w:hint="default" w:ascii="Cambria Math" w:hAnsi="Cambria Math"/>
                                <w:sz w:val="16"/>
                                <w:szCs w:val="16"/>
                                <w:lang w:val="en-US" w:eastAsia="zh-CN"/>
                              </w:rPr>
                              <m:t>n</m:t>
                            </m:r>
                            <m:ctrlPr>
                              <w:rPr>
                                <w:rFonts w:hint="default" w:ascii="Cambria Math" w:hAnsi="Cambria Math"/>
                                <w:i/>
                                <w:sz w:val="16"/>
                                <w:szCs w:val="16"/>
                                <w:lang w:val="en-US" w:eastAsia="zh-CN"/>
                              </w:rPr>
                            </m:ctrlPr>
                          </m:den>
                        </m:f>
                        <m:ctrlPr>
                          <w:rPr>
                            <w:rFonts w:hint="default" w:ascii="Cambria Math" w:hAnsi="Cambria Math"/>
                            <w:i/>
                            <w:sz w:val="16"/>
                            <w:szCs w:val="16"/>
                            <w:lang w:val="en-US" w:eastAsia="zh-CN"/>
                          </w:rPr>
                        </m:ctrlPr>
                      </m:e>
                    </m:d>
                    <m:ctrlPr>
                      <w:rPr>
                        <w:rFonts w:hint="default" w:ascii="Cambria Math" w:hAnsi="Cambria Math"/>
                        <w:i/>
                        <w:sz w:val="16"/>
                        <w:szCs w:val="16"/>
                        <w:lang w:val="en-US" w:eastAsia="zh-CN"/>
                      </w:rPr>
                    </m:ctrlPr>
                  </m:e>
                </m:rad>
              </m:oMath>
            </m:oMathPara>
          </w:p>
        </w:tc>
      </w:tr>
      <w:tr w14:paraId="1ED4D6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bottom w:val="single" w:color="auto" w:sz="4" w:space="0"/>
              <w:right w:val="nil"/>
            </w:tcBorders>
            <w:shd w:val="clear" w:color="auto" w:fill="auto"/>
            <w:vAlign w:val="center"/>
          </w:tcPr>
          <w:p w14:paraId="2EA1758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原位试验数据的变异系数:</w:t>
            </w:r>
          </w:p>
        </w:tc>
        <w:tc>
          <w:tcPr>
            <w:tcW w:w="2382" w:type="dxa"/>
            <w:tcBorders>
              <w:top w:val="single" w:color="auto" w:sz="4" w:space="0"/>
              <w:left w:val="nil"/>
              <w:bottom w:val="single" w:color="auto" w:sz="4" w:space="0"/>
            </w:tcBorders>
            <w:shd w:val="clear" w:color="auto" w:fill="auto"/>
            <w:vAlign w:val="center"/>
          </w:tcPr>
          <w:p w14:paraId="1AF90C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m:oMathPara>
              <m:oMath>
                <m:r>
                  <m:rPr/>
                  <w:rPr>
                    <w:rFonts w:ascii="Cambria Math" w:hAnsi="Cambria Math"/>
                    <w:sz w:val="16"/>
                    <w:szCs w:val="16"/>
                    <w:lang w:val="en-US"/>
                  </w:rPr>
                  <m:t>δ</m:t>
                </m:r>
                <m:r>
                  <m:rPr/>
                  <w:rPr>
                    <w:rFonts w:hint="default" w:ascii="Cambria Math" w:hAnsi="Cambria Math"/>
                    <w:sz w:val="16"/>
                    <w:szCs w:val="16"/>
                    <w:lang w:val="en-US" w:eastAsia="zh-CN"/>
                  </w:rPr>
                  <m:t>=</m:t>
                </m:r>
                <m:f>
                  <m:fPr>
                    <m:ctrlPr>
                      <w:rPr>
                        <w:rFonts w:hint="default" w:ascii="Cambria Math" w:hAnsi="Cambria Math"/>
                        <w:i/>
                        <w:sz w:val="16"/>
                        <w:szCs w:val="16"/>
                        <w:lang w:val="en-US" w:eastAsia="zh-CN"/>
                      </w:rPr>
                    </m:ctrlPr>
                  </m:fPr>
                  <m:num>
                    <m:sSub>
                      <m:sSubPr>
                        <m:ctrlPr>
                          <w:rPr>
                            <w:rFonts w:ascii="Cambria Math" w:hAnsi="Cambria Math"/>
                            <w:i/>
                            <w:sz w:val="16"/>
                            <w:szCs w:val="16"/>
                            <w:lang w:val="en-US"/>
                          </w:rPr>
                        </m:ctrlPr>
                      </m:sSubPr>
                      <m:e>
                        <m:r>
                          <m:rPr/>
                          <w:rPr>
                            <w:rFonts w:ascii="Cambria Math" w:hAnsi="Cambria Math"/>
                            <w:sz w:val="16"/>
                            <w:szCs w:val="16"/>
                            <w:lang w:val="en-US"/>
                          </w:rPr>
                          <m:t>σ</m:t>
                        </m:r>
                        <m:ctrlPr>
                          <w:rPr>
                            <w:rFonts w:ascii="Cambria Math" w:hAnsi="Cambria Math"/>
                            <w:i/>
                            <w:sz w:val="16"/>
                            <w:szCs w:val="16"/>
                            <w:lang w:val="en-US"/>
                          </w:rPr>
                        </m:ctrlPr>
                      </m:e>
                      <m:sub>
                        <m:r>
                          <m:rPr>
                            <m:sty m:val="p"/>
                          </m:rPr>
                          <w:rPr>
                            <w:rFonts w:hint="eastAsia" w:ascii="Cambria Math" w:hAnsi="Cambria Math"/>
                            <w:sz w:val="16"/>
                            <w:szCs w:val="16"/>
                            <w:lang w:val="en-US" w:eastAsia="zh-CN"/>
                          </w:rPr>
                          <m:t>f</m:t>
                        </m:r>
                        <m:ctrlPr>
                          <w:rPr>
                            <w:rFonts w:ascii="Cambria Math" w:hAnsi="Cambria Math"/>
                            <w:i/>
                            <w:sz w:val="16"/>
                            <w:szCs w:val="16"/>
                            <w:lang w:val="en-US"/>
                          </w:rPr>
                        </m:ctrlPr>
                      </m:sub>
                    </m:sSub>
                    <m:ctrlPr>
                      <w:rPr>
                        <w:rFonts w:hint="default" w:ascii="Cambria Math" w:hAnsi="Cambria Math"/>
                        <w:i/>
                        <w:sz w:val="16"/>
                        <w:szCs w:val="16"/>
                        <w:lang w:val="en-US" w:eastAsia="zh-CN"/>
                      </w:rPr>
                    </m:ctrlPr>
                  </m:num>
                  <m:den>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ctrlPr>
                      <w:rPr>
                        <w:rFonts w:hint="default" w:ascii="Cambria Math" w:hAnsi="Cambria Math"/>
                        <w:i/>
                        <w:sz w:val="16"/>
                        <w:szCs w:val="16"/>
                        <w:lang w:val="en-US" w:eastAsia="zh-CN"/>
                      </w:rPr>
                    </m:ctrlPr>
                  </m:den>
                </m:f>
              </m:oMath>
            </m:oMathPara>
          </w:p>
        </w:tc>
      </w:tr>
      <w:tr w14:paraId="04ACA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4" w:space="0"/>
              <w:right w:val="nil"/>
            </w:tcBorders>
            <w:shd w:val="clear" w:color="auto" w:fill="auto"/>
            <w:vAlign w:val="center"/>
          </w:tcPr>
          <w:p w14:paraId="36C23E9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统计修正系数:</w:t>
            </w:r>
          </w:p>
        </w:tc>
        <w:tc>
          <w:tcPr>
            <w:tcW w:w="2382" w:type="dxa"/>
            <w:tcBorders>
              <w:top w:val="single" w:color="auto" w:sz="4" w:space="0"/>
              <w:left w:val="nil"/>
              <w:bottom w:val="single" w:color="auto" w:sz="4" w:space="0"/>
            </w:tcBorders>
            <w:shd w:val="clear" w:color="auto" w:fill="auto"/>
            <w:vAlign w:val="center"/>
          </w:tcPr>
          <w:p w14:paraId="22E1653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=1−</m:t>
                </m:r>
                <m:d>
                  <m:dPr>
                    <m:begChr m:val="{"/>
                    <m:endChr m:val="}"/>
                    <m:ctrlPr>
                      <w:rPr>
                        <w:rFonts w:hint="default" w:ascii="Cambria Math" w:hAnsi="Cambria Math" w:cs="Times New Roman"/>
                        <w:bCs w:val="0"/>
                        <w:i/>
                        <w:iCs/>
                        <w:color w:val="000000"/>
                        <w:sz w:val="16"/>
                        <w:szCs w:val="16"/>
                        <w:vertAlign w:val="baseline"/>
                        <w:lang w:val="en-US" w:eastAsia="zh-CN"/>
                      </w:rPr>
                    </m:ctrlPr>
                  </m:dPr>
                  <m:e>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1.704</m:t>
                        </m:r>
                        <m:ctrlPr>
                          <w:rPr>
                            <w:rFonts w:hint="default" w:ascii="Cambria Math" w:hAnsi="Cambria Math" w:cs="Times New Roman"/>
                            <w:bCs w:val="0"/>
                            <w:i/>
                            <w:iCs/>
                            <w:color w:val="000000"/>
                            <w:sz w:val="16"/>
                            <w:szCs w:val="16"/>
                            <w:vertAlign w:val="baseline"/>
                            <w:lang w:val="en-US" w:eastAsia="zh-CN"/>
                          </w:rPr>
                        </m:ctrlPr>
                      </m:num>
                      <m:den>
                        <m:rad>
                          <m:radPr>
                            <m:degHide m:val="1"/>
                            <m:ctrlPr>
                              <w:rPr>
                                <w:rFonts w:hint="default" w:ascii="Cambria Math" w:hAnsi="Cambria Math" w:cs="Times New Roman"/>
                                <w:bCs w:val="0"/>
                                <w:i/>
                                <w:iCs/>
                                <w:color w:val="000000"/>
                                <w:sz w:val="16"/>
                                <w:szCs w:val="16"/>
                                <w:vertAlign w:val="baseline"/>
                                <w:lang w:val="en-US" w:eastAsia="zh-CN"/>
                              </w:rPr>
                            </m:ctrlPr>
                          </m:radPr>
                          <m:deg>
                            <m:ctrlPr>
                              <w:rPr>
                                <w:rFonts w:hint="default" w:ascii="Cambria Math" w:hAnsi="Cambria Math" w:cs="Times New Roman"/>
                                <w:bCs w:val="0"/>
                                <w:i/>
                                <w:iCs/>
                                <w:color w:val="000000"/>
                                <w:sz w:val="16"/>
                                <w:szCs w:val="16"/>
                                <w:vertAlign w:val="baseline"/>
                                <w:lang w:val="en-US" w:eastAsia="zh-CN"/>
                              </w:rPr>
                            </m:ctrlPr>
                          </m:deg>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rad>
                        <m:ctrlPr>
                          <w:rPr>
                            <w:rFonts w:hint="default" w:ascii="Cambria Math" w:hAnsi="Cambria Math" w:cs="Times New Roman"/>
                            <w:bCs w:val="0"/>
                            <w:i/>
                            <w:iCs/>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val="0"/>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4.678</m:t>
                        </m:r>
                        <m:ctrlPr>
                          <w:rPr>
                            <w:rFonts w:hint="default" w:ascii="Cambria Math" w:hAnsi="Cambria Math" w:cs="Times New Roman"/>
                            <w:bCs w:val="0"/>
                            <w:i/>
                            <w:iCs/>
                            <w:color w:val="000000"/>
                            <w:sz w:val="16"/>
                            <w:szCs w:val="16"/>
                            <w:vertAlign w:val="baseline"/>
                            <w:lang w:val="en-US" w:eastAsia="zh-CN"/>
                          </w:rPr>
                        </m:ctrlPr>
                      </m:num>
                      <m:den>
                        <m:sSup>
                          <m:sSupPr>
                            <m:ctrlPr>
                              <w:rPr>
                                <w:rFonts w:hint="default" w:ascii="Cambria Math" w:hAnsi="Cambria Math" w:cs="Times New Roman"/>
                                <w:bCs w:val="0"/>
                                <w:i/>
                                <w:iCs/>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iCs/>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Cs w:val="0"/>
                                <w:i/>
                                <w:iCs/>
                                <w:color w:val="000000"/>
                                <w:sz w:val="16"/>
                                <w:szCs w:val="16"/>
                                <w:vertAlign w:val="baseline"/>
                                <w:lang w:val="en-US" w:eastAsia="zh-CN"/>
                              </w:rPr>
                            </m:ctrlPr>
                          </m:sup>
                        </m:sSup>
                        <m:ctrlPr>
                          <w:rPr>
                            <w:rFonts w:hint="default" w:ascii="Cambria Math" w:hAnsi="Cambria Math" w:cs="Times New Roman"/>
                            <w:bCs w:val="0"/>
                            <w:i/>
                            <w:iCs/>
                            <w:color w:val="000000"/>
                            <w:sz w:val="16"/>
                            <w:szCs w:val="16"/>
                            <w:vertAlign w:val="baseline"/>
                            <w:lang w:val="en-US" w:eastAsia="zh-CN"/>
                          </w:rPr>
                        </m:ctrlPr>
                      </m:den>
                    </m:f>
                    <m:ctrlPr>
                      <w:rPr>
                        <w:rFonts w:hint="default" w:ascii="Cambria Math" w:hAnsi="Cambria Math" w:cs="Times New Roman"/>
                        <w:bCs w:val="0"/>
                        <w:i/>
                        <w:iCs/>
                        <w:color w:val="000000"/>
                        <w:sz w:val="16"/>
                        <w:szCs w:val="16"/>
                        <w:vertAlign w:val="baseline"/>
                        <w:lang w:val="en-US" w:eastAsia="zh-CN"/>
                      </w:rPr>
                    </m:ctrlPr>
                  </m:e>
                </m:d>
                <m:r>
                  <m:rPr/>
                  <w:rPr>
                    <w:rFonts w:ascii="Cambria Math" w:hAnsi="Cambria Math"/>
                    <w:sz w:val="16"/>
                    <w:szCs w:val="16"/>
                    <w:lang w:val="en-US"/>
                  </w:rPr>
                  <m:t>δ</m:t>
                </m:r>
              </m:oMath>
            </m:oMathPara>
          </w:p>
        </w:tc>
      </w:tr>
      <w:tr w14:paraId="4DF29A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3" w:hRule="atLeast"/>
          <w:jc w:val="center"/>
        </w:trPr>
        <w:tc>
          <w:tcPr>
            <w:tcW w:w="1870" w:type="dxa"/>
            <w:tcBorders>
              <w:top w:val="single" w:color="auto" w:sz="4" w:space="0"/>
              <w:bottom w:val="single" w:color="auto" w:sz="12" w:space="0"/>
              <w:right w:val="nil"/>
            </w:tcBorders>
            <w:shd w:val="clear" w:color="auto" w:fill="auto"/>
            <w:vAlign w:val="center"/>
          </w:tcPr>
          <w:p w14:paraId="3A5AD55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sz w:val="16"/>
                <w:szCs w:val="16"/>
                <w:lang w:val="en-US" w:eastAsia="zh-CN"/>
              </w:rPr>
              <w:t>原位试验数据的标准值:</w:t>
            </w:r>
          </w:p>
        </w:tc>
        <w:tc>
          <w:tcPr>
            <w:tcW w:w="2382" w:type="dxa"/>
            <w:tcBorders>
              <w:top w:val="single" w:color="auto" w:sz="4" w:space="0"/>
              <w:left w:val="nil"/>
              <w:bottom w:val="single" w:color="auto" w:sz="12" w:space="0"/>
            </w:tcBorders>
            <w:shd w:val="clear" w:color="auto" w:fill="auto"/>
            <w:vAlign w:val="center"/>
          </w:tcPr>
          <w:p w14:paraId="753F26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sz w:val="16"/>
                <w:szCs w:val="16"/>
                <w:vertAlign w:val="baseline"/>
                <w:lang w:val="en-US" w:eastAsia="zh-CN"/>
              </w:rPr>
            </w:pPr>
            <m:oMathPara>
              <m:oMath>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k</m:t>
                    </m:r>
                    <m:ctrlPr>
                      <w:rPr>
                        <w:rFonts w:ascii="Cambria Math" w:hAnsi="Cambria Math"/>
                        <w:i/>
                        <w:sz w:val="16"/>
                        <w:szCs w:val="16"/>
                        <w:lang w:val="en-US"/>
                      </w:rPr>
                    </m:ctrlPr>
                  </m:sub>
                </m:sSub>
                <m:r>
                  <m:rPr/>
                  <w:rPr>
                    <w:rFonts w:hint="default" w:ascii="Cambria Math" w:hAnsi="Cambria Math"/>
                    <w:sz w:val="16"/>
                    <w:szCs w:val="16"/>
                    <w:lang w:val="en-US" w:eastAsia="zh-CN"/>
                  </w:rPr>
                  <m:t>=</m:t>
                </m:r>
                <m:sSub>
                  <m:sSubPr>
                    <m:ctrlPr>
                      <w:rPr>
                        <w:rFonts w:ascii="Cambria Math" w:hAnsi="Cambria Math" w:cs="Times New Roman"/>
                        <w:bCs w:val="0"/>
                        <w:i/>
                        <w:iCs/>
                        <w:color w:val="000000"/>
                        <w:sz w:val="16"/>
                        <w:szCs w:val="16"/>
                        <w:vertAlign w:val="baseline"/>
                        <w:lang w:val="en-US"/>
                      </w:rPr>
                    </m:ctrlPr>
                  </m:sSubPr>
                  <m:e>
                    <m:r>
                      <m:rPr/>
                      <w:rPr>
                        <w:rFonts w:ascii="Cambria Math" w:hAnsi="Cambria Math" w:cs="Times New Roman"/>
                        <w:color w:val="000000"/>
                        <w:sz w:val="16"/>
                        <w:szCs w:val="16"/>
                        <w:vertAlign w:val="baseline"/>
                        <w:lang w:val="en-US"/>
                      </w:rPr>
                      <m:t>γ</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sub>
                </m:sSub>
                <m:sSub>
                  <m:sSubPr>
                    <m:ctrlPr>
                      <w:rPr>
                        <w:rFonts w:ascii="Cambria Math" w:hAnsi="Cambria Math"/>
                        <w:i/>
                        <w:sz w:val="16"/>
                        <w:szCs w:val="16"/>
                        <w:lang w:val="en-US"/>
                      </w:rPr>
                    </m:ctrlPr>
                  </m:sSubPr>
                  <m:e>
                    <m:r>
                      <m:rPr/>
                      <w:rPr>
                        <w:rFonts w:ascii="Cambria Math" w:hAnsi="Cambria Math"/>
                        <w:sz w:val="16"/>
                        <w:szCs w:val="16"/>
                        <w:lang w:val="en-US"/>
                      </w:rPr>
                      <m:t>ϕ</m:t>
                    </m:r>
                    <m:ctrlPr>
                      <w:rPr>
                        <w:rFonts w:ascii="Cambria Math" w:hAnsi="Cambria Math"/>
                        <w:i/>
                        <w:sz w:val="16"/>
                        <w:szCs w:val="16"/>
                        <w:lang w:val="en-US"/>
                      </w:rPr>
                    </m:ctrlPr>
                  </m:e>
                  <m:sub>
                    <m:r>
                      <m:rPr>
                        <m:sty m:val="p"/>
                      </m:rPr>
                      <w:rPr>
                        <w:rFonts w:hint="default" w:ascii="Cambria Math" w:hAnsi="Cambria Math"/>
                        <w:sz w:val="16"/>
                        <w:szCs w:val="16"/>
                        <w:lang w:val="en-US" w:eastAsia="zh-CN"/>
                      </w:rPr>
                      <m:t>m</m:t>
                    </m:r>
                    <m:ctrlPr>
                      <w:rPr>
                        <w:rFonts w:ascii="Cambria Math" w:hAnsi="Cambria Math"/>
                        <w:i/>
                        <w:sz w:val="16"/>
                        <w:szCs w:val="16"/>
                        <w:lang w:val="en-US"/>
                      </w:rPr>
                    </m:ctrlPr>
                  </m:sub>
                </m:sSub>
              </m:oMath>
            </m:oMathPara>
          </w:p>
        </w:tc>
      </w:tr>
    </w:tbl>
    <w:p w14:paraId="7DC1A107">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0E8BE2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塌方程度系数A值</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60"/>
        <w:gridCol w:w="5170"/>
        <w:gridCol w:w="1137"/>
        <w:gridCol w:w="860"/>
        <w:gridCol w:w="860"/>
      </w:tblGrid>
      <w:tr w14:paraId="6A987B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12" w:space="0"/>
              <w:bottom w:val="single" w:color="auto" w:sz="4" w:space="0"/>
              <w:right w:val="single" w:color="auto" w:sz="4" w:space="0"/>
            </w:tcBorders>
            <w:shd w:val="clear" w:color="auto" w:fill="auto"/>
            <w:vAlign w:val="center"/>
          </w:tcPr>
          <w:p w14:paraId="4D29A76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塌方程度</w:t>
            </w:r>
          </w:p>
        </w:tc>
        <w:tc>
          <w:tcPr>
            <w:tcW w:w="5170" w:type="dxa"/>
            <w:tcBorders>
              <w:top w:val="single" w:color="auto" w:sz="12" w:space="0"/>
              <w:bottom w:val="single" w:color="auto" w:sz="4" w:space="0"/>
              <w:right w:val="single" w:color="auto" w:sz="4" w:space="0"/>
            </w:tcBorders>
            <w:shd w:val="clear" w:color="auto" w:fill="auto"/>
            <w:vAlign w:val="center"/>
          </w:tcPr>
          <w:p w14:paraId="4FD827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塌方区岩性及边坡特征</w:t>
            </w:r>
          </w:p>
        </w:tc>
        <w:tc>
          <w:tcPr>
            <w:tcW w:w="1137" w:type="dxa"/>
            <w:tcBorders>
              <w:top w:val="single" w:color="auto" w:sz="12" w:space="0"/>
              <w:left w:val="single" w:color="auto" w:sz="4" w:space="0"/>
              <w:bottom w:val="single" w:color="auto" w:sz="4" w:space="0"/>
              <w:right w:val="single" w:color="auto" w:sz="4" w:space="0"/>
            </w:tcBorders>
            <w:shd w:val="clear" w:color="auto" w:fill="auto"/>
            <w:vAlign w:val="center"/>
          </w:tcPr>
          <w:p w14:paraId="4DC74A1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塌方面积率</w:t>
            </w:r>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right w:val="single" w:color="auto" w:sz="4" w:space="0"/>
            </w:tcBorders>
            <w:shd w:val="clear" w:color="auto" w:fill="auto"/>
            <w:vAlign w:val="center"/>
          </w:tcPr>
          <w:p w14:paraId="3A86E5D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I</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iCs/>
                      <w:color w:val="000000"/>
                      <w:sz w:val="16"/>
                      <w:szCs w:val="16"/>
                      <w:vertAlign w:val="baseline"/>
                      <w:lang w:val="en-US" w:eastAsia="zh-CN"/>
                    </w:rPr>
                  </m:ctrlPr>
                </m:sub>
              </m:sSub>
            </m:oMath>
            <w:r>
              <w:rPr>
                <w:rFonts w:hint="eastAsia" w:ascii="Times New Roman" w:hAnsi="Times New Roman" w:cs="Times New Roman"/>
                <w:b/>
                <w:bCs/>
                <w:i w:val="0"/>
                <w:iCs/>
                <w:color w:val="000000"/>
                <w:kern w:val="2"/>
                <w:sz w:val="16"/>
                <w:szCs w:val="16"/>
                <w:vertAlign w:val="baseline"/>
                <w:lang w:val="en-US" w:eastAsia="zh-CN" w:bidi="ar-SA"/>
              </w:rPr>
              <w:t>(%)</w:t>
            </w:r>
          </w:p>
        </w:tc>
        <w:tc>
          <w:tcPr>
            <w:tcW w:w="860" w:type="dxa"/>
            <w:tcBorders>
              <w:top w:val="single" w:color="auto" w:sz="12" w:space="0"/>
              <w:left w:val="single" w:color="auto" w:sz="4" w:space="0"/>
              <w:bottom w:val="single" w:color="auto" w:sz="4" w:space="0"/>
            </w:tcBorders>
            <w:shd w:val="clear" w:color="auto" w:fill="auto"/>
            <w:vAlign w:val="center"/>
          </w:tcPr>
          <w:p w14:paraId="61A4838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A</w:t>
            </w:r>
          </w:p>
        </w:tc>
      </w:tr>
      <w:tr w14:paraId="162F55E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bottom w:val="single" w:color="auto" w:sz="4" w:space="0"/>
              <w:right w:val="single" w:color="auto" w:sz="4" w:space="0"/>
            </w:tcBorders>
            <w:shd w:val="clear" w:color="auto" w:fill="auto"/>
            <w:vAlign w:val="center"/>
          </w:tcPr>
          <w:p w14:paraId="5BEC7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严重的</w:t>
            </w:r>
          </w:p>
        </w:tc>
        <w:tc>
          <w:tcPr>
            <w:tcW w:w="5170" w:type="dxa"/>
            <w:tcBorders>
              <w:top w:val="single" w:color="auto" w:sz="4" w:space="0"/>
              <w:bottom w:val="single" w:color="auto" w:sz="4" w:space="0"/>
              <w:right w:val="single" w:color="auto" w:sz="4" w:space="0"/>
            </w:tcBorders>
            <w:shd w:val="clear" w:color="auto" w:fill="auto"/>
            <w:vAlign w:val="center"/>
          </w:tcPr>
          <w:p w14:paraId="073B3C7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塌方区经常处于不稳定状态，表层松散，多为近代残积、坡积层，第三系半胶结粉细砂岩，泥灰岩。松散堆积层厚度大于10m，塌方集中，多滑坡，冲沟发育，沟头多为葫芦状</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7A7E87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20~30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097E92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b w:val="0"/>
                <w:bCs w:val="0"/>
                <w:i w:val="0"/>
                <w:iCs/>
                <w:color w:val="000000"/>
                <w:kern w:val="2"/>
                <w:sz w:val="16"/>
                <w:szCs w:val="16"/>
                <w:vertAlign w:val="baseline"/>
                <w:lang w:val="en-US" w:eastAsia="zh-CN" w:bidi="ar-SA"/>
              </w:rPr>
              <w:t>500</w:t>
            </w:r>
          </w:p>
        </w:tc>
        <w:tc>
          <w:tcPr>
            <w:tcW w:w="860" w:type="dxa"/>
            <w:tcBorders>
              <w:top w:val="single" w:color="auto" w:sz="4" w:space="0"/>
              <w:left w:val="single" w:color="auto" w:sz="4" w:space="0"/>
              <w:bottom w:val="single" w:color="auto" w:sz="4" w:space="0"/>
            </w:tcBorders>
            <w:shd w:val="clear" w:color="auto" w:fill="auto"/>
            <w:vAlign w:val="center"/>
          </w:tcPr>
          <w:p w14:paraId="5D704F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1.1~1.4</w:t>
            </w:r>
          </w:p>
        </w:tc>
      </w:tr>
      <w:tr w14:paraId="54BAE66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704C8F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较严重的</w:t>
            </w:r>
          </w:p>
        </w:tc>
        <w:tc>
          <w:tcPr>
            <w:tcW w:w="5170" w:type="dxa"/>
            <w:tcBorders>
              <w:top w:val="single" w:color="auto" w:sz="4" w:space="0"/>
              <w:bottom w:val="single" w:color="auto" w:sz="4" w:space="0"/>
              <w:right w:val="single" w:color="auto" w:sz="4" w:space="0"/>
            </w:tcBorders>
            <w:shd w:val="clear" w:color="auto" w:fill="auto"/>
            <w:vAlign w:val="center"/>
          </w:tcPr>
          <w:p w14:paraId="63B1916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山坡不很稳定，岩层破碎，残积、坡积层厚3~10m，中等密实，表层松散，塌方区不太集中，沟岸冲刷严重，但对其上方山坡稳定性影响小</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3D8C4E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10~20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31F93A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350~500</w:t>
            </w:r>
          </w:p>
        </w:tc>
        <w:tc>
          <w:tcPr>
            <w:tcW w:w="860" w:type="dxa"/>
            <w:tcBorders>
              <w:top w:val="single" w:color="auto" w:sz="4" w:space="0"/>
              <w:left w:val="single" w:color="auto" w:sz="4" w:space="0"/>
              <w:bottom w:val="single" w:color="auto" w:sz="4" w:space="0"/>
            </w:tcBorders>
            <w:shd w:val="clear" w:color="auto" w:fill="auto"/>
            <w:vAlign w:val="center"/>
          </w:tcPr>
          <w:p w14:paraId="221EEF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0.9~1.1</w:t>
            </w:r>
          </w:p>
        </w:tc>
      </w:tr>
      <w:tr w14:paraId="33CB14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4" w:space="0"/>
              <w:right w:val="single" w:color="auto" w:sz="4" w:space="0"/>
            </w:tcBorders>
            <w:shd w:val="clear" w:color="auto" w:fill="auto"/>
            <w:vAlign w:val="center"/>
          </w:tcPr>
          <w:p w14:paraId="547E9B5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一般的</w:t>
            </w:r>
          </w:p>
        </w:tc>
        <w:tc>
          <w:tcPr>
            <w:tcW w:w="5170" w:type="dxa"/>
            <w:tcBorders>
              <w:top w:val="single" w:color="auto" w:sz="4" w:space="0"/>
              <w:bottom w:val="single" w:color="auto" w:sz="4" w:space="0"/>
              <w:right w:val="single" w:color="auto" w:sz="4" w:space="0"/>
            </w:tcBorders>
            <w:shd w:val="clear" w:color="auto" w:fill="auto"/>
            <w:vAlign w:val="center"/>
          </w:tcPr>
          <w:p w14:paraId="23809A9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山坡为砂页岩互层，风化较严重，堆积层不厚，表上含砂量大，有小型塌方和小型冲沟，且分散</w:t>
            </w:r>
          </w:p>
        </w:tc>
        <w:tc>
          <w:tcPr>
            <w:tcW w:w="1137" w:type="dxa"/>
            <w:tcBorders>
              <w:top w:val="single" w:color="auto" w:sz="4" w:space="0"/>
              <w:left w:val="single" w:color="auto" w:sz="4" w:space="0"/>
              <w:bottom w:val="single" w:color="auto" w:sz="4" w:space="0"/>
              <w:right w:val="single" w:color="auto" w:sz="4" w:space="0"/>
            </w:tcBorders>
            <w:shd w:val="clear" w:color="auto" w:fill="auto"/>
            <w:vAlign w:val="center"/>
          </w:tcPr>
          <w:p w14:paraId="05C514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5~10</w:t>
            </w:r>
          </w:p>
        </w:tc>
        <w:tc>
          <w:tcPr>
            <w:tcW w:w="860" w:type="dxa"/>
            <w:tcBorders>
              <w:top w:val="single" w:color="auto" w:sz="4" w:space="0"/>
              <w:left w:val="single" w:color="auto" w:sz="4" w:space="0"/>
              <w:bottom w:val="single" w:color="auto" w:sz="4" w:space="0"/>
              <w:right w:val="single" w:color="auto" w:sz="4" w:space="0"/>
            </w:tcBorders>
            <w:shd w:val="clear" w:color="auto" w:fill="auto"/>
            <w:vAlign w:val="center"/>
          </w:tcPr>
          <w:p w14:paraId="2C5DD5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270~400</w:t>
            </w:r>
          </w:p>
        </w:tc>
        <w:tc>
          <w:tcPr>
            <w:tcW w:w="860" w:type="dxa"/>
            <w:tcBorders>
              <w:top w:val="single" w:color="auto" w:sz="4" w:space="0"/>
              <w:left w:val="single" w:color="auto" w:sz="4" w:space="0"/>
              <w:bottom w:val="single" w:color="auto" w:sz="4" w:space="0"/>
            </w:tcBorders>
            <w:shd w:val="clear" w:color="auto" w:fill="auto"/>
            <w:vAlign w:val="center"/>
          </w:tcPr>
          <w:p w14:paraId="02D433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0.7~0.9</w:t>
            </w:r>
          </w:p>
        </w:tc>
      </w:tr>
      <w:tr w14:paraId="5B7164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60" w:type="dxa"/>
            <w:tcBorders>
              <w:top w:val="single" w:color="auto" w:sz="4" w:space="0"/>
              <w:bottom w:val="single" w:color="auto" w:sz="12" w:space="0"/>
              <w:right w:val="single" w:color="auto" w:sz="4" w:space="0"/>
            </w:tcBorders>
            <w:shd w:val="clear" w:color="auto" w:fill="auto"/>
            <w:vAlign w:val="center"/>
          </w:tcPr>
          <w:p w14:paraId="6F1EC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轻微的</w:t>
            </w:r>
          </w:p>
        </w:tc>
        <w:tc>
          <w:tcPr>
            <w:tcW w:w="5170" w:type="dxa"/>
            <w:tcBorders>
              <w:top w:val="single" w:color="auto" w:sz="4" w:space="0"/>
              <w:bottom w:val="single" w:color="auto" w:sz="12" w:space="0"/>
              <w:right w:val="single" w:color="auto" w:sz="4" w:space="0"/>
            </w:tcBorders>
            <w:shd w:val="clear" w:color="auto" w:fill="auto"/>
            <w:vAlign w:val="center"/>
          </w:tcPr>
          <w:p w14:paraId="0DA6911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塌方区边坡般较缓，或上陡下缓，有趋于稳定的现象，沟岸等处堆积层趋于稳定，少部分山坡岩层风化剥落，其他多属死塌方、死滑坡</w:t>
            </w:r>
          </w:p>
        </w:tc>
        <w:tc>
          <w:tcPr>
            <w:tcW w:w="1137" w:type="dxa"/>
            <w:tcBorders>
              <w:top w:val="single" w:color="auto" w:sz="4" w:space="0"/>
              <w:left w:val="single" w:color="auto" w:sz="4" w:space="0"/>
              <w:bottom w:val="single" w:color="auto" w:sz="12" w:space="0"/>
              <w:right w:val="single" w:color="auto" w:sz="4" w:space="0"/>
            </w:tcBorders>
            <w:shd w:val="clear" w:color="auto" w:fill="auto"/>
            <w:vAlign w:val="center"/>
          </w:tcPr>
          <w:p w14:paraId="2FB8C1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w:t>
            </w:r>
          </w:p>
        </w:tc>
        <w:tc>
          <w:tcPr>
            <w:tcW w:w="860" w:type="dxa"/>
            <w:tcBorders>
              <w:top w:val="single" w:color="auto" w:sz="4" w:space="0"/>
              <w:left w:val="single" w:color="auto" w:sz="4" w:space="0"/>
              <w:bottom w:val="single" w:color="auto" w:sz="12" w:space="0"/>
              <w:right w:val="single" w:color="auto" w:sz="4" w:space="0"/>
            </w:tcBorders>
            <w:shd w:val="clear" w:color="auto" w:fill="auto"/>
            <w:vAlign w:val="center"/>
          </w:tcPr>
          <w:p w14:paraId="7CF73D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250~350</w:t>
            </w:r>
          </w:p>
        </w:tc>
        <w:tc>
          <w:tcPr>
            <w:tcW w:w="860" w:type="dxa"/>
            <w:tcBorders>
              <w:top w:val="single" w:color="auto" w:sz="4" w:space="0"/>
              <w:left w:val="single" w:color="auto" w:sz="4" w:space="0"/>
              <w:bottom w:val="single" w:color="auto" w:sz="12" w:space="0"/>
            </w:tcBorders>
            <w:shd w:val="clear" w:color="auto" w:fill="auto"/>
            <w:vAlign w:val="center"/>
          </w:tcPr>
          <w:p w14:paraId="36DDF9A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0.5~0.7</w:t>
            </w:r>
          </w:p>
        </w:tc>
      </w:tr>
    </w:tbl>
    <w:p w14:paraId="14CA7320">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both"/>
        <w:textAlignment w:val="auto"/>
        <w:rPr>
          <w:rFonts w:hint="default"/>
          <w:sz w:val="16"/>
          <w:szCs w:val="16"/>
          <w:lang w:val="en-US" w:eastAsia="zh-CN"/>
        </w:rPr>
      </w:pPr>
    </w:p>
    <w:p w14:paraId="2374AD4B">
      <w:pPr>
        <w:pStyle w:val="2"/>
        <w:keepNext w:val="0"/>
        <w:keepLines w:val="0"/>
        <w:pageBreakBefore w:val="0"/>
        <w:widowControl w:val="0"/>
        <w:kinsoku/>
        <w:wordWrap/>
        <w:overflowPunct/>
        <w:topLinePunct w:val="0"/>
        <w:autoSpaceDE/>
        <w:autoSpaceDN/>
        <w:bidi w:val="0"/>
        <w:adjustRightInd/>
        <w:snapToGrid w:val="0"/>
        <w:spacing w:after="0" w:line="240" w:lineRule="auto"/>
        <w:ind w:left="-420" w:leftChars="-200" w:firstLine="0" w:firstLineChars="0"/>
        <w:jc w:val="center"/>
        <w:textAlignment w:val="auto"/>
        <w:rPr>
          <w:rFonts w:hint="eastAsia"/>
          <w:lang w:val="en-US" w:eastAsia="zh-CN"/>
        </w:rPr>
      </w:pPr>
    </w:p>
    <w:p w14:paraId="4DBE27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离子含量mmol/L、mg/L与me/L换算系数表（</w:t>
      </w:r>
      <m:oMath>
        <m:r>
          <m:rPr>
            <m:sty m:val="b"/>
          </m:rPr>
          <w:rPr>
            <w:rFonts w:hint="default" w:ascii="Cambria Math" w:hAnsi="Cambria Math" w:eastAsia="黑体" w:cs="黑体"/>
            <w:kern w:val="2"/>
            <w:sz w:val="16"/>
            <w:szCs w:val="16"/>
            <w:lang w:val="en-US" w:eastAsia="zh-CN" w:bidi="ar-SA"/>
          </w:rPr>
          <m:t>mmol/L=</m:t>
        </m:r>
        <m:f>
          <m:fPr>
            <m:ctrlPr>
              <w:rPr>
                <w:rFonts w:hint="default" w:ascii="Cambria Math" w:hAnsi="Cambria Math" w:eastAsia="黑体" w:cs="黑体"/>
                <w:b/>
                <w:bCs/>
                <w:kern w:val="2"/>
                <w:sz w:val="16"/>
                <w:szCs w:val="16"/>
                <w:lang w:val="en-US" w:eastAsia="zh-CN" w:bidi="ar-SA"/>
              </w:rPr>
            </m:ctrlPr>
          </m:fPr>
          <m:num>
            <m:r>
              <m:rPr>
                <m:sty m:val="b"/>
              </m:rPr>
              <w:rPr>
                <w:rFonts w:hint="default" w:ascii="Cambria Math" w:hAnsi="Cambria Math" w:eastAsia="黑体" w:cs="黑体"/>
                <w:kern w:val="2"/>
                <w:sz w:val="16"/>
                <w:szCs w:val="16"/>
                <w:lang w:val="en-US" w:eastAsia="zh-CN" w:bidi="ar-SA"/>
              </w:rPr>
              <m:t>mg/L</m:t>
            </m:r>
            <m:ctrlPr>
              <w:rPr>
                <w:rFonts w:hint="default" w:ascii="Cambria Math" w:hAnsi="Cambria Math" w:eastAsia="黑体" w:cs="黑体"/>
                <w:b/>
                <w:bCs/>
                <w:kern w:val="2"/>
                <w:sz w:val="16"/>
                <w:szCs w:val="16"/>
                <w:lang w:val="en-US" w:eastAsia="zh-CN" w:bidi="ar-SA"/>
              </w:rPr>
            </m:ctrlPr>
          </m:num>
          <m:den>
            <m:r>
              <m:rPr>
                <m:sty m:val="p"/>
              </m:rPr>
              <w:rPr>
                <w:rFonts w:hint="eastAsia" w:ascii="Times New Roman" w:hAnsi="Times New Roman" w:cs="Times New Roman"/>
                <w:color w:val="000000"/>
                <w:sz w:val="16"/>
                <w:szCs w:val="16"/>
                <w:vertAlign w:val="baseline"/>
                <w:lang w:val="en-US" w:eastAsia="zh-CN"/>
              </w:rPr>
              <m:t>化学结构式量</m:t>
            </m:r>
            <m:ctrlPr>
              <w:rPr>
                <w:rFonts w:hint="default" w:ascii="Cambria Math" w:hAnsi="Cambria Math" w:eastAsia="黑体" w:cs="黑体"/>
                <w:b/>
                <w:bCs/>
                <w:kern w:val="2"/>
                <w:sz w:val="16"/>
                <w:szCs w:val="16"/>
                <w:lang w:val="en-US" w:eastAsia="zh-CN" w:bidi="ar-SA"/>
              </w:rPr>
            </m:ctrlPr>
          </m:den>
        </m:f>
      </m:oMath>
      <w:r>
        <w:rPr>
          <w:rFonts w:hint="eastAsia" w:hAnsi="Cambria Math" w:eastAsia="黑体" w:cs="黑体"/>
          <w:b/>
          <w:bCs/>
          <w:i w:val="0"/>
          <w:kern w:val="2"/>
          <w:sz w:val="16"/>
          <w:szCs w:val="16"/>
          <w:lang w:val="en-US" w:eastAsia="zh-CN" w:bidi="ar-SA"/>
        </w:rPr>
        <w:t>；</w:t>
      </w:r>
      <m:oMath>
        <m:r>
          <m:rPr>
            <m:sty m:val="b"/>
          </m:rPr>
          <w:rPr>
            <w:rFonts w:hint="default" w:ascii="Cambria Math" w:hAnsi="Cambria Math" w:eastAsia="黑体" w:cs="黑体"/>
            <w:kern w:val="2"/>
            <w:sz w:val="16"/>
            <w:szCs w:val="16"/>
            <w:lang w:val="en-US" w:eastAsia="zh-CN" w:bidi="ar-SA"/>
          </w:rPr>
          <m:t>me/L=mg/L×换算系数</m:t>
        </m:r>
      </m:oMath>
      <w:r>
        <w:rPr>
          <w:rFonts w:hint="eastAsia" w:ascii="黑体" w:hAnsi="黑体" w:eastAsia="黑体" w:cs="黑体"/>
          <w:b/>
          <w:bCs/>
          <w:sz w:val="16"/>
          <w:szCs w:val="16"/>
          <w:lang w:val="en-US" w:eastAsia="zh-CN"/>
        </w:rPr>
        <w:t>）</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96"/>
        <w:gridCol w:w="731"/>
        <w:gridCol w:w="651"/>
        <w:gridCol w:w="651"/>
        <w:gridCol w:w="651"/>
        <w:gridCol w:w="651"/>
        <w:gridCol w:w="651"/>
        <w:gridCol w:w="651"/>
        <w:gridCol w:w="654"/>
      </w:tblGrid>
      <w:tr w14:paraId="3C2D48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796" w:type="dxa"/>
            <w:tcBorders>
              <w:top w:val="single" w:color="auto" w:sz="12" w:space="0"/>
              <w:bottom w:val="single" w:color="auto" w:sz="4" w:space="0"/>
              <w:right w:val="single" w:color="auto" w:sz="4" w:space="0"/>
            </w:tcBorders>
            <w:shd w:val="clear" w:color="auto" w:fill="auto"/>
            <w:vAlign w:val="center"/>
          </w:tcPr>
          <w:p w14:paraId="2CE497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离子名称</w:t>
            </w:r>
          </w:p>
        </w:tc>
        <w:tc>
          <w:tcPr>
            <w:tcW w:w="731" w:type="dxa"/>
            <w:tcBorders>
              <w:top w:val="single" w:color="auto" w:sz="12" w:space="0"/>
              <w:bottom w:val="single" w:color="auto" w:sz="4" w:space="0"/>
              <w:right w:val="single" w:color="auto" w:sz="4" w:space="0"/>
            </w:tcBorders>
            <w:shd w:val="clear" w:color="auto" w:fill="auto"/>
            <w:vAlign w:val="center"/>
          </w:tcPr>
          <w:p w14:paraId="5D7460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Na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10EF5DF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Ca</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343852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Mg</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65E335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NH</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left w:val="single" w:color="auto" w:sz="4" w:space="0"/>
              <w:bottom w:val="single" w:color="auto" w:sz="4" w:space="0"/>
              <w:right w:val="single" w:color="auto" w:sz="4" w:space="0"/>
            </w:tcBorders>
            <w:shd w:val="clear" w:color="auto" w:fill="auto"/>
            <w:vAlign w:val="center"/>
          </w:tcPr>
          <w:p w14:paraId="7E94B8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p>
                  <m:sSupPr>
                    <m:ctrlPr>
                      <w:rPr>
                        <w:rFonts w:ascii="Cambria Math" w:hAnsi="Cambria Math" w:cs="Times New Roman"/>
                        <w:bCs/>
                        <w:i/>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eastAsia="zh-CN" w:bidi="ar-SA"/>
                      </w:rPr>
                      <m:t>Cl</m:t>
                    </m:r>
                    <m:ctrlPr>
                      <w:rPr>
                        <w:rFonts w:ascii="Cambria Math" w:hAnsi="Cambria Math" w:cs="Times New Roman"/>
                        <w:bCs/>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6300D1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SO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4</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c>
          <w:tcPr>
            <w:tcW w:w="651" w:type="dxa"/>
            <w:tcBorders>
              <w:top w:val="single" w:color="auto" w:sz="12" w:space="0"/>
              <w:bottom w:val="single" w:color="auto" w:sz="4" w:space="0"/>
              <w:right w:val="single" w:color="auto" w:sz="4" w:space="0"/>
            </w:tcBorders>
            <w:shd w:val="clear" w:color="auto" w:fill="auto"/>
            <w:vAlign w:val="center"/>
          </w:tcPr>
          <w:p w14:paraId="3327C1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HCO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m:t>
                    </m:r>
                    <m:ctrlPr>
                      <w:rPr>
                        <w:rFonts w:ascii="Cambria Math" w:hAnsi="Cambria Math" w:cs="Times New Roman"/>
                        <w:bCs/>
                        <w:i/>
                        <w:iCs/>
                        <w:color w:val="000000"/>
                        <w:kern w:val="2"/>
                        <w:sz w:val="16"/>
                        <w:szCs w:val="16"/>
                        <w:vertAlign w:val="baseline"/>
                        <w:lang w:val="en-US" w:bidi="ar-SA"/>
                      </w:rPr>
                    </m:ctrlPr>
                  </m:sup>
                </m:sSubSup>
              </m:oMath>
            </m:oMathPara>
          </w:p>
        </w:tc>
        <w:tc>
          <w:tcPr>
            <w:tcW w:w="654" w:type="dxa"/>
            <w:tcBorders>
              <w:top w:val="single" w:color="auto" w:sz="12" w:space="0"/>
              <w:bottom w:val="single" w:color="auto" w:sz="4" w:space="0"/>
              <w:right w:val="single" w:color="auto" w:sz="4" w:space="0"/>
            </w:tcBorders>
            <w:shd w:val="clear" w:color="auto" w:fill="auto"/>
            <w:vAlign w:val="center"/>
          </w:tcPr>
          <w:p w14:paraId="5C4F2C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Sup>
                  <m:sSubSupPr>
                    <m:ctrlPr>
                      <w:rPr>
                        <w:rFonts w:ascii="Cambria Math" w:hAnsi="Cambria Math" w:cs="Times New Roman"/>
                        <w:bCs/>
                        <w:i/>
                        <w:iCs/>
                        <w:color w:val="000000"/>
                        <w:kern w:val="2"/>
                        <w:sz w:val="16"/>
                        <w:szCs w:val="16"/>
                        <w:vertAlign w:val="baseline"/>
                        <w:lang w:val="en-US" w:bidi="ar-SA"/>
                      </w:rPr>
                    </m:ctrlPr>
                  </m:sSubSupPr>
                  <m:e>
                    <m:r>
                      <m:rPr>
                        <m:sty m:val="p"/>
                      </m:rPr>
                      <w:rPr>
                        <w:rFonts w:hint="default" w:ascii="Cambria Math" w:hAnsi="Cambria Math" w:cs="Times New Roman"/>
                        <w:color w:val="000000"/>
                        <w:kern w:val="2"/>
                        <w:sz w:val="16"/>
                        <w:szCs w:val="16"/>
                        <w:vertAlign w:val="baseline"/>
                        <w:lang w:val="en-US" w:eastAsia="zh-CN" w:bidi="ar-SA"/>
                      </w:rPr>
                      <m:t>CO</m:t>
                    </m:r>
                    <m:ctrlPr>
                      <w:rPr>
                        <w:rFonts w:ascii="Cambria Math" w:hAnsi="Cambria Math" w:cs="Times New Roman"/>
                        <w:bCs/>
                        <w:i/>
                        <w:iCs/>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3</m:t>
                    </m:r>
                    <m:ctrlPr>
                      <w:rPr>
                        <w:rFonts w:ascii="Cambria Math" w:hAnsi="Cambria Math" w:cs="Times New Roman"/>
                        <w:bCs/>
                        <w:i/>
                        <w:iCs/>
                        <w:color w:val="000000"/>
                        <w:kern w:val="2"/>
                        <w:sz w:val="16"/>
                        <w:szCs w:val="16"/>
                        <w:vertAlign w:val="baseline"/>
                        <w:lang w:val="en-US" w:bidi="ar-SA"/>
                      </w:rPr>
                    </m:ctrlPr>
                  </m:sub>
                  <m:sup>
                    <m:r>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bCs/>
                        <w:i/>
                        <w:iCs/>
                        <w:color w:val="000000"/>
                        <w:kern w:val="2"/>
                        <w:sz w:val="16"/>
                        <w:szCs w:val="16"/>
                        <w:vertAlign w:val="baseline"/>
                        <w:lang w:val="en-US" w:bidi="ar-SA"/>
                      </w:rPr>
                    </m:ctrlPr>
                  </m:sup>
                </m:sSubSup>
              </m:oMath>
            </m:oMathPara>
          </w:p>
        </w:tc>
      </w:tr>
      <w:tr w14:paraId="54DC97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bottom w:val="single" w:color="auto" w:sz="4" w:space="0"/>
              <w:right w:val="single" w:color="auto" w:sz="4" w:space="0"/>
            </w:tcBorders>
            <w:shd w:val="clear" w:color="auto" w:fill="auto"/>
            <w:vAlign w:val="center"/>
          </w:tcPr>
          <w:p w14:paraId="63B8B9B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化学结构式量</w:t>
            </w:r>
          </w:p>
        </w:tc>
        <w:tc>
          <w:tcPr>
            <w:tcW w:w="731" w:type="dxa"/>
            <w:tcBorders>
              <w:top w:val="single" w:color="auto" w:sz="4" w:space="0"/>
              <w:bottom w:val="single" w:color="auto" w:sz="4" w:space="0"/>
              <w:right w:val="single" w:color="auto" w:sz="4" w:space="0"/>
            </w:tcBorders>
            <w:shd w:val="clear" w:color="auto" w:fill="auto"/>
            <w:vAlign w:val="center"/>
          </w:tcPr>
          <w:p w14:paraId="3094AA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23</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6E98F9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40</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1FF1AAA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24</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5E9FEA6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18</w:t>
            </w:r>
          </w:p>
        </w:tc>
        <w:tc>
          <w:tcPr>
            <w:tcW w:w="651" w:type="dxa"/>
            <w:tcBorders>
              <w:top w:val="single" w:color="auto" w:sz="4" w:space="0"/>
              <w:left w:val="single" w:color="auto" w:sz="4" w:space="0"/>
              <w:bottom w:val="single" w:color="auto" w:sz="4" w:space="0"/>
              <w:right w:val="single" w:color="auto" w:sz="4" w:space="0"/>
            </w:tcBorders>
            <w:shd w:val="clear" w:color="auto" w:fill="auto"/>
            <w:vAlign w:val="center"/>
          </w:tcPr>
          <w:p w14:paraId="20845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35.5</w:t>
            </w:r>
          </w:p>
        </w:tc>
        <w:tc>
          <w:tcPr>
            <w:tcW w:w="651" w:type="dxa"/>
            <w:tcBorders>
              <w:top w:val="single" w:color="auto" w:sz="4" w:space="0"/>
              <w:bottom w:val="single" w:color="auto" w:sz="4" w:space="0"/>
              <w:right w:val="single" w:color="auto" w:sz="4" w:space="0"/>
            </w:tcBorders>
            <w:shd w:val="clear" w:color="auto" w:fill="auto"/>
            <w:vAlign w:val="center"/>
          </w:tcPr>
          <w:p w14:paraId="6E8EE1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96</w:t>
            </w:r>
          </w:p>
        </w:tc>
        <w:tc>
          <w:tcPr>
            <w:tcW w:w="651" w:type="dxa"/>
            <w:tcBorders>
              <w:top w:val="single" w:color="auto" w:sz="4" w:space="0"/>
              <w:bottom w:val="single" w:color="auto" w:sz="4" w:space="0"/>
              <w:right w:val="single" w:color="auto" w:sz="4" w:space="0"/>
            </w:tcBorders>
            <w:shd w:val="clear" w:color="auto" w:fill="auto"/>
            <w:vAlign w:val="center"/>
          </w:tcPr>
          <w:p w14:paraId="4104A3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61</w:t>
            </w:r>
          </w:p>
        </w:tc>
        <w:tc>
          <w:tcPr>
            <w:tcW w:w="654" w:type="dxa"/>
            <w:tcBorders>
              <w:top w:val="single" w:color="auto" w:sz="4" w:space="0"/>
              <w:bottom w:val="single" w:color="auto" w:sz="4" w:space="0"/>
              <w:right w:val="single" w:color="auto" w:sz="4" w:space="0"/>
            </w:tcBorders>
            <w:shd w:val="clear" w:color="auto" w:fill="auto"/>
            <w:vAlign w:val="center"/>
          </w:tcPr>
          <w:p w14:paraId="3EC19E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60</w:t>
            </w:r>
          </w:p>
        </w:tc>
      </w:tr>
      <w:tr w14:paraId="2A2999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796" w:type="dxa"/>
            <w:tcBorders>
              <w:top w:val="single" w:color="auto" w:sz="4" w:space="0"/>
              <w:bottom w:val="single" w:color="auto" w:sz="12" w:space="0"/>
              <w:right w:val="single" w:color="auto" w:sz="4" w:space="0"/>
            </w:tcBorders>
            <w:shd w:val="clear" w:color="auto" w:fill="auto"/>
            <w:vAlign w:val="center"/>
          </w:tcPr>
          <w:p w14:paraId="7E2C1A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mg/L换算为me/L的系数</w:t>
            </w:r>
          </w:p>
        </w:tc>
        <w:tc>
          <w:tcPr>
            <w:tcW w:w="731" w:type="dxa"/>
            <w:tcBorders>
              <w:top w:val="single" w:color="auto" w:sz="4" w:space="0"/>
              <w:bottom w:val="single" w:color="auto" w:sz="12" w:space="0"/>
              <w:right w:val="single" w:color="auto" w:sz="4" w:space="0"/>
            </w:tcBorders>
            <w:shd w:val="clear" w:color="auto" w:fill="auto"/>
            <w:vAlign w:val="center"/>
          </w:tcPr>
          <w:p w14:paraId="6C283B0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0.043</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05C12B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0.050</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61C296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0.082</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1CE35DE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0.055</w:t>
            </w:r>
          </w:p>
        </w:tc>
        <w:tc>
          <w:tcPr>
            <w:tcW w:w="651" w:type="dxa"/>
            <w:tcBorders>
              <w:top w:val="single" w:color="auto" w:sz="4" w:space="0"/>
              <w:left w:val="single" w:color="auto" w:sz="4" w:space="0"/>
              <w:bottom w:val="single" w:color="auto" w:sz="12" w:space="0"/>
              <w:right w:val="single" w:color="auto" w:sz="4" w:space="0"/>
            </w:tcBorders>
            <w:shd w:val="clear" w:color="auto" w:fill="auto"/>
            <w:vAlign w:val="center"/>
          </w:tcPr>
          <w:p w14:paraId="456883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0.028</w:t>
            </w:r>
          </w:p>
        </w:tc>
        <w:tc>
          <w:tcPr>
            <w:tcW w:w="651" w:type="dxa"/>
            <w:tcBorders>
              <w:top w:val="single" w:color="auto" w:sz="4" w:space="0"/>
              <w:bottom w:val="single" w:color="auto" w:sz="12" w:space="0"/>
              <w:right w:val="single" w:color="auto" w:sz="4" w:space="0"/>
            </w:tcBorders>
            <w:shd w:val="clear" w:color="auto" w:fill="auto"/>
            <w:vAlign w:val="center"/>
          </w:tcPr>
          <w:p w14:paraId="4D9C07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0.021</w:t>
            </w:r>
          </w:p>
        </w:tc>
        <w:tc>
          <w:tcPr>
            <w:tcW w:w="651" w:type="dxa"/>
            <w:tcBorders>
              <w:top w:val="single" w:color="auto" w:sz="4" w:space="0"/>
              <w:bottom w:val="single" w:color="auto" w:sz="12" w:space="0"/>
              <w:right w:val="single" w:color="auto" w:sz="4" w:space="0"/>
            </w:tcBorders>
            <w:shd w:val="clear" w:color="auto" w:fill="auto"/>
            <w:vAlign w:val="center"/>
          </w:tcPr>
          <w:p w14:paraId="7503F96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0.016</w:t>
            </w:r>
          </w:p>
        </w:tc>
        <w:tc>
          <w:tcPr>
            <w:tcW w:w="654" w:type="dxa"/>
            <w:tcBorders>
              <w:top w:val="single" w:color="auto" w:sz="4" w:space="0"/>
              <w:bottom w:val="single" w:color="auto" w:sz="12" w:space="0"/>
              <w:right w:val="single" w:color="auto" w:sz="4" w:space="0"/>
            </w:tcBorders>
            <w:shd w:val="clear" w:color="auto" w:fill="auto"/>
            <w:vAlign w:val="center"/>
          </w:tcPr>
          <w:p w14:paraId="29AA2B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0.033</w:t>
            </w:r>
          </w:p>
        </w:tc>
      </w:tr>
    </w:tbl>
    <w:p w14:paraId="1A419A42">
      <w:pPr>
        <w:rPr>
          <w:rFonts w:hint="default"/>
          <w:sz w:val="16"/>
          <w:szCs w:val="16"/>
          <w:lang w:val="en-US" w:eastAsia="zh-CN"/>
        </w:rPr>
      </w:pPr>
      <w:r>
        <w:rPr>
          <w:rFonts w:hint="default"/>
          <w:sz w:val="16"/>
          <w:szCs w:val="16"/>
          <w:lang w:val="en-US" w:eastAsia="zh-CN"/>
        </w:rPr>
        <w:br w:type="page"/>
      </w:r>
    </w:p>
    <w:p w14:paraId="46C47F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地表变形最大值计算</w:t>
      </w:r>
    </w:p>
    <w:tbl>
      <w:tblPr>
        <w:tblStyle w:val="7"/>
        <w:tblW w:w="6803"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08"/>
        <w:gridCol w:w="1333"/>
        <w:gridCol w:w="759"/>
        <w:gridCol w:w="1208"/>
        <w:gridCol w:w="2195"/>
      </w:tblGrid>
      <w:tr w14:paraId="5DF6D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12" w:space="0"/>
              <w:right w:val="single" w:color="auto" w:sz="4" w:space="0"/>
            </w:tcBorders>
            <w:shd w:val="clear" w:color="auto" w:fill="auto"/>
            <w:tcMar>
              <w:top w:w="28" w:type="dxa"/>
              <w:left w:w="0" w:type="dxa"/>
              <w:bottom w:w="28" w:type="dxa"/>
              <w:right w:w="0" w:type="dxa"/>
            </w:tcMar>
            <w:vAlign w:val="center"/>
          </w:tcPr>
          <w:p w14:paraId="58EF1C6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地表最大下沉值</w:t>
            </w:r>
          </w:p>
          <w:p w14:paraId="1B371E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（垂直移动）</w:t>
            </w:r>
          </w:p>
        </w:tc>
        <w:tc>
          <w:tcPr>
            <w:tcW w:w="2092" w:type="dxa"/>
            <w:gridSpan w:val="2"/>
            <w:tcBorders>
              <w:top w:val="single" w:color="auto" w:sz="12" w:space="0"/>
              <w:bottom w:val="single" w:color="auto" w:sz="4" w:space="0"/>
              <w:right w:val="single" w:color="auto" w:sz="4" w:space="0"/>
            </w:tcBorders>
            <w:shd w:val="clear" w:color="auto" w:fill="auto"/>
            <w:vAlign w:val="center"/>
          </w:tcPr>
          <w:p w14:paraId="155F94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充分采动</w:t>
            </w:r>
          </w:p>
        </w:tc>
        <w:tc>
          <w:tcPr>
            <w:tcW w:w="3403" w:type="dxa"/>
            <w:gridSpan w:val="2"/>
            <w:tcBorders>
              <w:top w:val="single" w:color="auto" w:sz="12" w:space="0"/>
              <w:left w:val="single" w:color="auto" w:sz="4" w:space="0"/>
              <w:bottom w:val="single" w:color="auto" w:sz="4" w:space="0"/>
              <w:right w:val="nil"/>
            </w:tcBorders>
            <w:shd w:val="clear" w:color="auto" w:fill="auto"/>
            <w:vAlign w:val="center"/>
          </w:tcPr>
          <w:p w14:paraId="79BE06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tc>
      </w:tr>
      <w:tr w14:paraId="6435ED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3F98D6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03C66CD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非充分采动</w:t>
            </w:r>
          </w:p>
        </w:tc>
        <w:tc>
          <w:tcPr>
            <w:tcW w:w="3403" w:type="dxa"/>
            <w:gridSpan w:val="2"/>
            <w:tcBorders>
              <w:left w:val="single" w:color="auto" w:sz="4" w:space="0"/>
              <w:bottom w:val="single" w:color="auto" w:sz="4" w:space="0"/>
              <w:right w:val="nil"/>
            </w:tcBorders>
            <w:shd w:val="clear" w:color="auto" w:fill="auto"/>
            <w:vAlign w:val="center"/>
          </w:tcPr>
          <w:p w14:paraId="6BB0072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Cambria Math"/>
                <w:i w:val="0"/>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fm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Cambria Math"/>
                    <w:color w:val="000000"/>
                    <w:kern w:val="2"/>
                    <w:sz w:val="16"/>
                    <w:szCs w:val="16"/>
                    <w:vertAlign w:val="baseline"/>
                    <w:lang w:val="en-US" w:eastAsia="zh-CN" w:bidi="ar-SA"/>
                  </w:rPr>
                  <m:t>∙n∙</m:t>
                </m:r>
                <m:func>
                  <m:funcPr>
                    <m:ctrlPr>
                      <w:rPr>
                        <w:rFonts w:hint="default" w:ascii="Cambria Math" w:hAnsi="Cambria Math" w:cs="Cambria Math"/>
                        <w:color w:val="000000"/>
                        <w:kern w:val="2"/>
                        <w:sz w:val="16"/>
                        <w:szCs w:val="16"/>
                        <w:vertAlign w:val="baseline"/>
                        <w:lang w:val="en-US" w:eastAsia="zh-CN" w:bidi="ar-SA"/>
                      </w:rPr>
                    </m:ctrlPr>
                  </m:funcPr>
                  <m:fName>
                    <m:r>
                      <m:rPr>
                        <m:sty m:val="p"/>
                      </m:rPr>
                      <w:rPr>
                        <w:rFonts w:ascii="Cambria Math" w:hAnsi="Cambria Math" w:cs="Cambria Math"/>
                        <w:color w:val="000000"/>
                        <w:kern w:val="2"/>
                        <w:sz w:val="16"/>
                        <w:szCs w:val="16"/>
                        <w:vertAlign w:val="baseline"/>
                        <w:lang w:val="en-US" w:bidi="ar-SA"/>
                      </w:rPr>
                      <m:t>cos</m:t>
                    </m:r>
                    <m:ctrlPr>
                      <w:rPr>
                        <w:rFonts w:hint="default" w:ascii="Cambria Math" w:hAnsi="Cambria Math" w:cs="Cambria Math"/>
                        <w:i/>
                        <w:color w:val="000000"/>
                        <w:kern w:val="2"/>
                        <w:sz w:val="16"/>
                        <w:szCs w:val="16"/>
                        <w:vertAlign w:val="baseline"/>
                        <w:lang w:val="en-US" w:eastAsia="zh-CN" w:bidi="ar-SA"/>
                      </w:rPr>
                    </m:ctrlPr>
                  </m:fName>
                  <m:e>
                    <m:r>
                      <m:rPr/>
                      <w:rPr>
                        <w:rFonts w:ascii="Cambria Math" w:hAnsi="Cambria Math" w:cs="Cambria Math"/>
                        <w:color w:val="000000"/>
                        <w:kern w:val="2"/>
                        <w:sz w:val="16"/>
                        <w:szCs w:val="16"/>
                        <w:vertAlign w:val="baseline"/>
                        <w:lang w:val="en-US" w:bidi="ar-SA"/>
                      </w:rPr>
                      <m:t>α</m:t>
                    </m:r>
                    <m:ctrlPr>
                      <w:rPr>
                        <w:rFonts w:hint="default" w:ascii="Cambria Math" w:hAnsi="Cambria Math" w:cs="Cambria Math"/>
                        <w:i/>
                        <w:color w:val="000000"/>
                        <w:kern w:val="2"/>
                        <w:sz w:val="16"/>
                        <w:szCs w:val="16"/>
                        <w:vertAlign w:val="baseline"/>
                        <w:lang w:val="en-US" w:eastAsia="zh-CN" w:bidi="ar-SA"/>
                      </w:rPr>
                    </m:ctrlPr>
                  </m:e>
                </m:func>
              </m:oMath>
            </m:oMathPara>
          </w:p>
          <w:p w14:paraId="057B72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m:oMath>
              <m:r>
                <m:rPr/>
                <w:rPr>
                  <w:rFonts w:hint="default" w:ascii="Cambria Math" w:hAnsi="Cambria Math" w:cs="Times New Roman"/>
                  <w:color w:val="000000"/>
                  <w:kern w:val="2"/>
                  <w:sz w:val="16"/>
                  <w:szCs w:val="16"/>
                  <w:vertAlign w:val="baseline"/>
                  <w:lang w:val="en-US" w:eastAsia="zh-CN" w:bidi="ar-SA"/>
                </w:rPr>
                <m:t>n</m:t>
              </m:r>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val="0"/>
                      <w:i w:val="0"/>
                      <w:iCs/>
                      <w:color w:val="000000"/>
                      <w:kern w:val="2"/>
                      <w:sz w:val="16"/>
                      <w:szCs w:val="16"/>
                      <w:vertAlign w:val="baseline"/>
                      <w:lang w:val="en-US" w:eastAsia="zh-CN" w:bidi="ar-SA"/>
                    </w:rPr>
                  </m:ctrlPr>
                </m:radPr>
                <m:deg>
                  <m:ctrlPr>
                    <w:rPr>
                      <w:rFonts w:hint="default" w:ascii="Cambria Math" w:hAnsi="Cambria Math" w:cs="Times New Roman"/>
                      <w:b w:val="0"/>
                      <w:bCs w:val="0"/>
                      <w:i w:val="0"/>
                      <w:iCs/>
                      <w:color w:val="000000"/>
                      <w:kern w:val="2"/>
                      <w:sz w:val="16"/>
                      <w:szCs w:val="16"/>
                      <w:vertAlign w:val="baseline"/>
                      <w:lang w:val="en-US" w:eastAsia="zh-CN" w:bidi="ar-SA"/>
                    </w:rPr>
                  </m:ctrlPr>
                </m:deg>
                <m:e>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sSub>
                    <m:sSubPr>
                      <m:ctrlPr>
                        <w:rPr>
                          <w:rFonts w:hint="default" w:ascii="Cambria Math" w:hAnsi="Cambria Math" w:cs="Cambria Math"/>
                          <w:i/>
                          <w:color w:val="000000"/>
                          <w:kern w:val="2"/>
                          <w:sz w:val="16"/>
                          <w:szCs w:val="16"/>
                          <w:vertAlign w:val="baseline"/>
                          <w:lang w:val="en-US" w:eastAsia="zh-CN" w:bidi="ar-SA"/>
                        </w:rPr>
                      </m:ctrlPr>
                    </m:sSubPr>
                    <m:e>
                      <m:r>
                        <m:rPr/>
                        <w:rPr>
                          <w:rFonts w:hint="default" w:ascii="Cambria Math" w:hAnsi="Cambria Math" w:cs="Cambria Math"/>
                          <w:color w:val="000000"/>
                          <w:kern w:val="2"/>
                          <w:sz w:val="16"/>
                          <w:szCs w:val="16"/>
                          <w:vertAlign w:val="baseline"/>
                          <w:lang w:val="en-US" w:eastAsia="zh-CN" w:bidi="ar-SA"/>
                        </w:rPr>
                        <m:t>n</m:t>
                      </m:r>
                      <m:ctrlPr>
                        <w:rPr>
                          <w:rFonts w:hint="default" w:ascii="Cambria Math" w:hAnsi="Cambria Math" w:cs="Cambria Math"/>
                          <w:i/>
                          <w:color w:val="000000"/>
                          <w:kern w:val="2"/>
                          <w:sz w:val="16"/>
                          <w:szCs w:val="16"/>
                          <w:vertAlign w:val="baseline"/>
                          <w:lang w:val="en-US" w:eastAsia="zh-CN" w:bidi="ar-SA"/>
                        </w:rPr>
                      </m:ctrlPr>
                    </m:e>
                    <m:sub>
                      <m:r>
                        <m:rPr/>
                        <w:rPr>
                          <w:rFonts w:hint="default" w:ascii="Cambria Math" w:hAnsi="Cambria Math" w:cs="Cambria Math"/>
                          <w:color w:val="000000"/>
                          <w:kern w:val="2"/>
                          <w:sz w:val="16"/>
                          <w:szCs w:val="16"/>
                          <w:vertAlign w:val="baseline"/>
                          <w:lang w:val="en-US" w:eastAsia="zh-CN" w:bidi="ar-SA"/>
                        </w:rPr>
                        <m:t>3</m:t>
                      </m:r>
                      <m:ctrlPr>
                        <w:rPr>
                          <w:rFonts w:hint="default" w:ascii="Cambria Math" w:hAnsi="Cambria Math" w:cs="Cambria Math"/>
                          <w:i/>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rad>
            </m:oMath>
            <w:r>
              <w:rPr>
                <w:rFonts w:hint="eastAsia" w:hAnsi="Cambria Math" w:cs="Times New Roman"/>
                <w:b w:val="0"/>
                <w:bCs w:val="0"/>
                <w:i w:val="0"/>
                <w:iCs/>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r>
              <w:rPr>
                <w:rFonts w:hint="eastAsia" w:hAnsi="Cambria Math" w:cs="Cambria Math"/>
                <w:i w:val="0"/>
                <w:color w:val="000000"/>
                <w:kern w:val="2"/>
                <w:sz w:val="16"/>
                <w:szCs w:val="16"/>
                <w:vertAlign w:val="baseline"/>
                <w:lang w:val="en-US" w:eastAsia="zh-CN" w:bidi="ar-SA"/>
              </w:rPr>
              <w:t>，</w:t>
            </w:r>
            <m:oMath>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bCs w:val="0"/>
                      <w:i/>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r>
                <m:rPr/>
                <w:rPr>
                  <w:rFonts w:hint="default" w:ascii="Cambria Math" w:hAnsi="Cambria Math" w:cs="Cambria Math"/>
                  <w:color w:val="000000"/>
                  <w:kern w:val="2"/>
                  <w:sz w:val="16"/>
                  <w:szCs w:val="16"/>
                  <w:vertAlign w:val="baseline"/>
                  <w:lang w:val="en-US" w:eastAsia="zh-CN" w:bidi="ar-SA"/>
                </w:rPr>
                <m:t>∙</m:t>
              </m:r>
              <m:f>
                <m:fPr>
                  <m:ctrlPr>
                    <w:rPr>
                      <w:rFonts w:hint="default" w:ascii="Cambria Math" w:hAnsi="Cambria Math" w:cs="Cambria Math"/>
                      <w:i/>
                      <w:color w:val="000000"/>
                      <w:kern w:val="2"/>
                      <w:sz w:val="16"/>
                      <w:szCs w:val="16"/>
                      <w:vertAlign w:val="baseline"/>
                      <w:lang w:val="en-US" w:eastAsia="zh-CN" w:bidi="ar-SA"/>
                    </w:rPr>
                  </m:ctrlPr>
                </m:fPr>
                <m:num>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num>
                <m:den>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b w:val="0"/>
                          <w:i w:val="0"/>
                          <w:color w:val="000000"/>
                          <w:kern w:val="2"/>
                          <w:sz w:val="16"/>
                          <w:szCs w:val="16"/>
                          <w:vertAlign w:val="baseline"/>
                          <w:lang w:val="en-US" w:eastAsia="zh-CN" w:bidi="ar-SA"/>
                        </w:rPr>
                      </m:ctrlPr>
                    </m:sub>
                  </m:sSub>
                  <m:ctrlPr>
                    <w:rPr>
                      <w:rFonts w:hint="default" w:ascii="Cambria Math" w:hAnsi="Cambria Math" w:cs="Cambria Math"/>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≤1</m:t>
              </m:r>
            </m:oMath>
          </w:p>
        </w:tc>
      </w:tr>
      <w:tr w14:paraId="20EBB6C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6862BF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地表最大</w:t>
            </w:r>
          </w:p>
          <w:p w14:paraId="10F3899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水平移动值</w:t>
            </w:r>
          </w:p>
          <w:p w14:paraId="613DD5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（水平移动）</w:t>
            </w:r>
          </w:p>
        </w:tc>
        <w:tc>
          <w:tcPr>
            <w:tcW w:w="2092" w:type="dxa"/>
            <w:gridSpan w:val="2"/>
            <w:tcBorders>
              <w:top w:val="single" w:color="auto" w:sz="4" w:space="0"/>
              <w:bottom w:val="single" w:color="auto" w:sz="4" w:space="0"/>
              <w:right w:val="single" w:color="auto" w:sz="4" w:space="0"/>
            </w:tcBorders>
            <w:shd w:val="clear" w:color="auto" w:fill="auto"/>
            <w:vAlign w:val="center"/>
          </w:tcPr>
          <w:p w14:paraId="472FC3B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3EA332C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m:oMathPara>
          </w:p>
        </w:tc>
      </w:tr>
      <w:tr w14:paraId="2A7510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517B4D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092" w:type="dxa"/>
            <w:gridSpan w:val="2"/>
            <w:tcBorders>
              <w:top w:val="single" w:color="auto" w:sz="4" w:space="0"/>
              <w:bottom w:val="single" w:color="auto" w:sz="4" w:space="0"/>
              <w:right w:val="single" w:color="auto" w:sz="4" w:space="0"/>
            </w:tcBorders>
            <w:shd w:val="clear" w:color="auto" w:fill="auto"/>
            <w:vAlign w:val="center"/>
          </w:tcPr>
          <w:p w14:paraId="7E97F27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沿煤层倾斜走向</w:t>
            </w:r>
          </w:p>
        </w:tc>
        <w:tc>
          <w:tcPr>
            <w:tcW w:w="3403" w:type="dxa"/>
            <w:gridSpan w:val="2"/>
            <w:tcBorders>
              <w:top w:val="single" w:color="auto" w:sz="4" w:space="0"/>
              <w:left w:val="single" w:color="auto" w:sz="4" w:space="0"/>
              <w:bottom w:val="single" w:color="auto" w:sz="4" w:space="0"/>
              <w:right w:val="nil"/>
            </w:tcBorders>
            <w:shd w:val="clear" w:color="auto" w:fill="auto"/>
            <w:vAlign w:val="center"/>
          </w:tcPr>
          <w:p w14:paraId="4AAE33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Cs/>
                <w:i w:val="0"/>
                <w:iCs/>
                <w:color w:val="000000"/>
                <w:kern w:val="2"/>
                <w:sz w:val="16"/>
                <w:szCs w:val="16"/>
                <w:vertAlign w:val="baseline"/>
                <w:lang w:val="en-US" w:eastAsia="zh-CN" w:bidi="ar-SA"/>
              </w:rPr>
            </w:pP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m:t>
              </m:r>
              <m:r>
                <m:rPr/>
                <w:rPr>
                  <w:rFonts w:ascii="Cambria Math" w:hAnsi="Cambria Math" w:cs="Cambria Math"/>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r>
              <w:rPr>
                <w:rFonts w:hint="eastAsia" w:hAnsi="Cambria Math" w:cs="Times New Roman"/>
                <w:bCs/>
                <w:i w:val="0"/>
                <w:iCs/>
                <w:color w:val="000000"/>
                <w:kern w:val="2"/>
                <w:sz w:val="16"/>
                <w:szCs w:val="16"/>
                <w:vertAlign w:val="baseline"/>
                <w:lang w:val="en-US" w:eastAsia="zh-CN" w:bidi="ar-SA"/>
              </w:rPr>
              <w:t>或</w:t>
            </w:r>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U</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=(b+0.7</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m:t>
              </m:r>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oMath>
          </w:p>
          <w:p w14:paraId="75370C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P</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ascii="Cambria Math" w:hAnsi="Cambria Math" w:cs="Times New Roman"/>
                        <w:bCs/>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i/>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i/>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num>
                  <m:den>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0</m:t>
                </m:r>
              </m:oMath>
            </m:oMathPara>
          </w:p>
        </w:tc>
      </w:tr>
      <w:tr w14:paraId="2C7FB2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40C7D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地面主要影响半径</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1F91BB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 xml:space="preserve">   (m)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062A2D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最大倾斜变形值</w:t>
            </w:r>
          </w:p>
        </w:tc>
        <w:tc>
          <w:tcPr>
            <w:tcW w:w="2195" w:type="dxa"/>
            <w:tcBorders>
              <w:top w:val="single" w:color="auto" w:sz="4" w:space="0"/>
              <w:bottom w:val="single" w:color="auto" w:sz="4" w:space="0"/>
              <w:right w:val="nil"/>
            </w:tcBorders>
            <w:shd w:val="clear" w:color="auto" w:fill="auto"/>
            <w:vAlign w:val="center"/>
          </w:tcPr>
          <w:p w14:paraId="514C1E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i</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10</m:t>
                </m:r>
                <m:r>
                  <m:rPr>
                    <m:sty m:val="p"/>
                  </m:rPr>
                  <w:rPr>
                    <w:rFonts w:hint="default" w:ascii="Cambria Math" w:hAnsi="Cambria Math" w:cs="Times New Roman"/>
                    <w:color w:val="000000"/>
                    <w:kern w:val="2"/>
                    <w:sz w:val="16"/>
                    <w:szCs w:val="16"/>
                    <w:vertAlign w:val="baseline"/>
                    <w:lang w:val="en-US" w:eastAsia="zh-CN" w:bidi="ar-SA"/>
                  </w:rPr>
                  <m:t>mm/m</m:t>
                </m:r>
              </m:oMath>
            </m:oMathPara>
          </w:p>
        </w:tc>
      </w:tr>
      <w:tr w14:paraId="6D8893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5D1EE8F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最大水平变形值</w:t>
            </w:r>
          </w:p>
        </w:tc>
        <w:tc>
          <w:tcPr>
            <w:tcW w:w="2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288C7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ascii="Cambria Math" w:hAnsi="Cambria Math" w:cs="Times New Roman"/>
                        <w:color w:val="000000"/>
                        <w:kern w:val="2"/>
                        <w:sz w:val="16"/>
                        <w:szCs w:val="16"/>
                        <w:vertAlign w:val="baseline"/>
                        <w:lang w:val="en-US" w:bidi="ar-SA"/>
                      </w:rPr>
                      <m:t>ε</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=1.52b</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m:t>
                </m:r>
              </m:oMath>
            </m:oMathPara>
          </w:p>
        </w:tc>
        <w:tc>
          <w:tcPr>
            <w:tcW w:w="1208" w:type="dxa"/>
            <w:tcBorders>
              <w:top w:val="single" w:color="auto" w:sz="4" w:space="0"/>
              <w:bottom w:val="single" w:color="auto" w:sz="4" w:space="0"/>
              <w:right w:val="single" w:color="auto" w:sz="4" w:space="0"/>
            </w:tcBorders>
            <w:shd w:val="clear" w:color="auto" w:fill="auto"/>
            <w:vAlign w:val="center"/>
          </w:tcPr>
          <w:p w14:paraId="10BC3E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eastAsiaTheme="minorEastAsia"/>
                <w:b/>
                <w:bCs/>
                <w:i w:val="0"/>
                <w:iCs/>
                <w:color w:val="000000"/>
                <w:kern w:val="2"/>
                <w:sz w:val="16"/>
                <w:szCs w:val="16"/>
                <w:vertAlign w:val="baseline"/>
                <w:lang w:val="en-US" w:eastAsia="zh-CN" w:bidi="ar-SA"/>
              </w:rPr>
              <w:t>最大曲率变形值</w:t>
            </w:r>
          </w:p>
        </w:tc>
        <w:tc>
          <w:tcPr>
            <w:tcW w:w="2195" w:type="dxa"/>
            <w:tcBorders>
              <w:top w:val="single" w:color="auto" w:sz="4" w:space="0"/>
              <w:bottom w:val="single" w:color="auto" w:sz="4" w:space="0"/>
              <w:right w:val="nil"/>
            </w:tcBorders>
            <w:shd w:val="clear" w:color="auto" w:fill="auto"/>
            <w:vAlign w:val="center"/>
          </w:tcPr>
          <w:p w14:paraId="46F1E8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=1.52</m:t>
                </m:r>
                <m:r>
                  <m:rPr/>
                  <w:rPr>
                    <w:rFonts w:ascii="Cambria Math" w:hAnsi="Cambria Math" w:cs="Times New Roman"/>
                    <w:color w:val="000000"/>
                    <w:kern w:val="2"/>
                    <w:sz w:val="16"/>
                    <w:szCs w:val="16"/>
                    <w:vertAlign w:val="baseline"/>
                    <w:lang w:val="en-US" w:bidi="ar-SA"/>
                  </w:rPr>
                  <m:t>∙</m:t>
                </m:r>
                <m:f>
                  <m:fPr>
                    <m:ctrlPr>
                      <w:rPr>
                        <w:rFonts w:hint="default" w:ascii="Cambria Math" w:hAnsi="Cambria Math" w:cs="Times New Roman"/>
                        <w:bCs w:val="0"/>
                        <w:i/>
                        <w:iCs/>
                        <w:color w:val="000000"/>
                        <w:kern w:val="2"/>
                        <w:sz w:val="16"/>
                        <w:szCs w:val="16"/>
                        <w:vertAlign w:val="baseline"/>
                        <w:lang w:val="en-US" w:eastAsia="zh-CN" w:bidi="ar-SA"/>
                      </w:rPr>
                    </m:ctrlPr>
                  </m:fPr>
                  <m:num>
                    <m:sSub>
                      <m:sSubPr>
                        <m:ctrlPr>
                          <w:rPr>
                            <w:rFonts w:ascii="Cambria Math" w:hAnsi="Cambria Math" w:cs="Times New Roman"/>
                            <w:bCs/>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W</m:t>
                        </m:r>
                        <m:ctrlPr>
                          <w:rPr>
                            <w:rFonts w:ascii="Cambria Math" w:hAnsi="Cambria Math" w:cs="Times New Roman"/>
                            <w:bCs/>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cm</m:t>
                        </m:r>
                        <m:ctrlPr>
                          <w:rPr>
                            <w:rFonts w:ascii="Cambria Math" w:hAnsi="Cambria Math" w:cs="Times New Roman"/>
                            <w:bCs/>
                            <w:i/>
                            <w:iCs/>
                            <w:color w:val="000000"/>
                            <w:kern w:val="2"/>
                            <w:sz w:val="16"/>
                            <w:szCs w:val="16"/>
                            <w:vertAlign w:val="baseline"/>
                            <w:lang w:val="en-US" w:bidi="ar-SA"/>
                          </w:rPr>
                        </m:ctrlPr>
                      </m:sub>
                    </m:sSub>
                    <m:ctrlPr>
                      <w:rPr>
                        <w:rFonts w:hint="default" w:ascii="Cambria Math" w:hAnsi="Cambria Math" w:cs="Times New Roman"/>
                        <w:bCs w:val="0"/>
                        <w:i/>
                        <w:iCs/>
                        <w:color w:val="000000"/>
                        <w:kern w:val="2"/>
                        <w:sz w:val="16"/>
                        <w:szCs w:val="16"/>
                        <w:vertAlign w:val="baseline"/>
                        <w:lang w:val="en-US" w:eastAsia="zh-CN" w:bidi="ar-SA"/>
                      </w:rPr>
                    </m:ctrlPr>
                  </m:num>
                  <m:den>
                    <m:sSup>
                      <m:sSupPr>
                        <m:ctrlPr>
                          <w:rPr>
                            <w:rFonts w:hint="default" w:ascii="Cambria Math" w:hAnsi="Cambria Math" w:cs="Times New Roman"/>
                            <w:bCs w:val="0"/>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Cs w:val="0"/>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color w:val="000000"/>
                            <w:kern w:val="2"/>
                            <w:sz w:val="16"/>
                            <w:szCs w:val="16"/>
                            <w:vertAlign w:val="baseline"/>
                            <w:lang w:val="en-US" w:eastAsia="zh-CN" w:bidi="ar-SA"/>
                          </w:rPr>
                        </m:ctrlPr>
                      </m:sup>
                    </m:sSup>
                    <m:ctrlPr>
                      <w:rPr>
                        <w:rFonts w:hint="default" w:ascii="Cambria Math" w:hAnsi="Cambria Math" w:cs="Times New Roman"/>
                        <w:bCs w:val="0"/>
                        <w:i/>
                        <w:iCs/>
                        <w:color w:val="000000"/>
                        <w:kern w:val="2"/>
                        <w:sz w:val="16"/>
                        <w:szCs w:val="16"/>
                        <w:vertAlign w:val="baseline"/>
                        <w:lang w:val="en-US" w:eastAsia="zh-CN" w:bidi="ar-SA"/>
                      </w:rPr>
                    </m:ctrlPr>
                  </m:den>
                </m:f>
                <m:r>
                  <m:rPr/>
                  <w:rPr>
                    <w:rFonts w:hint="default" w:ascii="Cambria Math" w:hAnsi="Cambria Math" w:cs="Cambria Math"/>
                    <w:color w:val="000000"/>
                    <w:kern w:val="2"/>
                    <w:sz w:val="16"/>
                    <w:szCs w:val="16"/>
                    <w:vertAlign w:val="baseline"/>
                    <w:lang w:val="en-US" w:eastAsia="zh-CN" w:bidi="ar-SA"/>
                  </w:rPr>
                  <m:t>≤0.</m:t>
                </m:r>
                <m:r>
                  <m:rPr/>
                  <w:rPr>
                    <w:rFonts w:hint="default" w:ascii="Cambria Math" w:hAnsi="Cambria Math" w:cs="Times New Roman"/>
                    <w:color w:val="000000"/>
                    <w:kern w:val="2"/>
                    <w:sz w:val="16"/>
                    <w:szCs w:val="16"/>
                    <w:vertAlign w:val="baseline"/>
                    <w:lang w:val="en-US" w:eastAsia="zh-CN" w:bidi="ar-SA"/>
                  </w:rPr>
                  <m:t>6</m:t>
                </m:r>
                <m:r>
                  <m:rPr>
                    <m:sty m:val="p"/>
                  </m:rPr>
                  <w:rPr>
                    <w:rFonts w:hint="default" w:ascii="Cambria Math" w:hAnsi="Cambria Math" w:cs="Times New Roman"/>
                    <w:color w:val="000000"/>
                    <w:kern w:val="2"/>
                    <w:sz w:val="16"/>
                    <w:szCs w:val="16"/>
                    <w:vertAlign w:val="baseline"/>
                    <w:lang w:val="en-US" w:eastAsia="zh-CN" w:bidi="ar-SA"/>
                  </w:rPr>
                  <m:t>mm/</m:t>
                </m:r>
                <m:sSup>
                  <m:sSupPr>
                    <m:ctrlPr>
                      <w:rPr>
                        <w:rFonts w:hint="default" w:ascii="Cambria Math" w:hAnsi="Cambria Math" w:cs="Times New Roman"/>
                        <w:b w:val="0"/>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i w:val="0"/>
                        <w:color w:val="000000"/>
                        <w:kern w:val="2"/>
                        <w:sz w:val="16"/>
                        <w:szCs w:val="16"/>
                        <w:vertAlign w:val="baseline"/>
                        <w:lang w:val="en-US" w:eastAsia="zh-CN" w:bidi="ar-SA"/>
                      </w:rPr>
                    </m:ctrlPr>
                  </m:sup>
                </m:sSup>
              </m:oMath>
            </m:oMathPara>
          </w:p>
        </w:tc>
      </w:tr>
      <w:tr w14:paraId="0EA20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0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2105A1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采深采厚比</w:t>
            </w:r>
          </w:p>
        </w:tc>
        <w:tc>
          <w:tcPr>
            <w:tcW w:w="5495" w:type="dxa"/>
            <w:gridSpan w:val="4"/>
            <w:tcBorders>
              <w:top w:val="single" w:color="auto" w:sz="4" w:space="0"/>
              <w:left w:val="single" w:color="auto" w:sz="4" w:space="0"/>
              <w:bottom w:val="single" w:color="auto" w:sz="4" w:space="0"/>
              <w:right w:val="nil"/>
            </w:tcBorders>
            <w:shd w:val="clear" w:color="auto" w:fill="auto"/>
            <w:vAlign w:val="center"/>
          </w:tcPr>
          <w:p w14:paraId="4953710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ascii="Cambria Math" w:hAnsi="Cambria Math" w:cs="Times New Roman"/>
                <w:bCs w:val="0"/>
                <w:i/>
                <w:iCs/>
                <w:color w:val="000000"/>
                <w:kern w:val="2"/>
                <w:sz w:val="16"/>
                <w:szCs w:val="16"/>
                <w:vertAlign w:val="baseline"/>
                <w:lang w:val="en-US" w:bidi="ar-SA"/>
                <w:oMath/>
              </w:rPr>
            </w:pPr>
            <m:oMathPara>
              <m:oMath>
                <m:r>
                  <m:rPr>
                    <m:sty m:val="p"/>
                  </m:rPr>
                  <w:rPr>
                    <w:rFonts w:hint="default" w:ascii="Times New Roman" w:hAnsi="Times New Roman" w:cs="Times New Roman" w:eastAsiaTheme="minorEastAsia"/>
                    <w:color w:val="000000"/>
                    <w:kern w:val="2"/>
                    <w:sz w:val="16"/>
                    <w:szCs w:val="16"/>
                    <w:vertAlign w:val="baseline"/>
                    <w:lang w:val="en-US" w:eastAsia="zh-CN" w:bidi="ar-SA"/>
                  </w:rPr>
                  <m:t>采深采厚比</m:t>
                </m:r>
                <m:r>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开采深度</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矿层真厚度</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30</m:t>
                </m:r>
              </m:oMath>
            </m:oMathPara>
          </w:p>
        </w:tc>
      </w:tr>
      <w:tr w14:paraId="0EDD3A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single" w:color="auto" w:sz="4" w:space="0"/>
              <w:bottom w:val="nil"/>
              <w:right w:val="nil"/>
            </w:tcBorders>
            <w:shd w:val="clear" w:color="auto" w:fill="auto"/>
            <w:tcMar>
              <w:top w:w="0" w:type="dxa"/>
              <w:left w:w="28" w:type="dxa"/>
              <w:bottom w:w="0" w:type="dxa"/>
              <w:right w:w="28" w:type="dxa"/>
            </w:tcMar>
            <w:vAlign w:val="center"/>
          </w:tcPr>
          <w:p w14:paraId="330677D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充分采动条件下地表最大下沉值(mm)</w:t>
            </w:r>
          </w:p>
        </w:tc>
        <w:tc>
          <w:tcPr>
            <w:tcW w:w="4162" w:type="dxa"/>
            <w:gridSpan w:val="3"/>
            <w:tcBorders>
              <w:top w:val="single" w:color="auto" w:sz="4" w:space="0"/>
              <w:left w:val="nil"/>
              <w:bottom w:val="nil"/>
              <w:right w:val="nil"/>
            </w:tcBorders>
            <w:shd w:val="clear" w:color="auto" w:fill="auto"/>
            <w:tcMar>
              <w:top w:w="0" w:type="dxa"/>
              <w:left w:w="28" w:type="dxa"/>
              <w:bottom w:w="0" w:type="dxa"/>
              <w:right w:w="28" w:type="dxa"/>
            </w:tcMar>
            <w:vAlign w:val="center"/>
          </w:tcPr>
          <w:p w14:paraId="5F6B59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采出矿层法向厚度，即真厚度(m)</w:t>
            </w:r>
            <m:oMath>
              <m:r>
                <m:rPr>
                  <m:sty m:val="p"/>
                </m:rPr>
                <w:rPr>
                  <w:rFonts w:hint="default" w:ascii="Cambria Math" w:hAnsi="Cambria Math" w:cs="Times New Roman"/>
                  <w:color w:val="000000"/>
                  <w:kern w:val="2"/>
                  <w:sz w:val="11"/>
                  <w:szCs w:val="11"/>
                  <w:vertAlign w:val="baseline"/>
                  <w:lang w:val="en-US" w:eastAsia="zh-CN" w:bidi="ar-SA"/>
                </w:rPr>
                <m:t>=(底埋深−顶埋深)</m:t>
              </m:r>
              <m:r>
                <m:rPr>
                  <m:sty m:val="p"/>
                </m:rPr>
                <w:rPr>
                  <w:rFonts w:hint="default" w:ascii="Cambria Math" w:hAnsi="Cambria Math" w:cs="Times New Roman"/>
                  <w:color w:val="000000"/>
                  <w:kern w:val="2"/>
                  <w:sz w:val="11"/>
                  <w:szCs w:val="11"/>
                  <w:vertAlign w:val="baseline"/>
                  <w:lang w:val="en-US" w:bidi="ar-SA"/>
                </w:rPr>
                <m:t>×</m:t>
              </m:r>
              <m:func>
                <m:funcPr>
                  <m:ctrlPr>
                    <w:rPr>
                      <w:rFonts w:hint="default" w:ascii="Cambria Math" w:hAnsi="Cambria Math" w:cs="Times New Roman"/>
                      <w:b w:val="0"/>
                      <w:bCs w:val="0"/>
                      <w:iCs/>
                      <w:color w:val="000000"/>
                      <w:kern w:val="2"/>
                      <w:sz w:val="11"/>
                      <w:szCs w:val="11"/>
                      <w:vertAlign w:val="baseline"/>
                      <w:lang w:val="en-US" w:eastAsia="zh-CN" w:bidi="ar-SA"/>
                    </w:rPr>
                  </m:ctrlPr>
                </m:funcPr>
                <m:fName>
                  <m:r>
                    <m:rPr>
                      <m:sty m:val="p"/>
                    </m:rPr>
                    <w:rPr>
                      <w:rFonts w:hint="default" w:ascii="Cambria Math" w:hAnsi="Cambria Math" w:cs="Times New Roman"/>
                      <w:color w:val="000000"/>
                      <w:kern w:val="2"/>
                      <w:sz w:val="11"/>
                      <w:szCs w:val="11"/>
                      <w:vertAlign w:val="baseline"/>
                      <w:lang w:val="en-US" w:bidi="ar-SA"/>
                    </w:rPr>
                    <m:t>cos</m:t>
                  </m:r>
                  <m:ctrlPr>
                    <w:rPr>
                      <w:rFonts w:hint="default" w:ascii="Cambria Math" w:hAnsi="Cambria Math" w:cs="Times New Roman"/>
                      <w:b w:val="0"/>
                      <w:bCs w:val="0"/>
                      <w:iCs/>
                      <w:color w:val="000000"/>
                      <w:kern w:val="2"/>
                      <w:sz w:val="11"/>
                      <w:szCs w:val="11"/>
                      <w:vertAlign w:val="baseline"/>
                      <w:lang w:val="en-US" w:eastAsia="zh-CN" w:bidi="ar-SA"/>
                    </w:rPr>
                  </m:ctrlPr>
                </m:fName>
                <m:e>
                  <m:r>
                    <m:rPr/>
                    <w:rPr>
                      <w:rFonts w:hint="default" w:ascii="Cambria Math" w:hAnsi="Cambria Math" w:cs="Times New Roman"/>
                      <w:color w:val="000000"/>
                      <w:kern w:val="2"/>
                      <w:sz w:val="11"/>
                      <w:szCs w:val="11"/>
                      <w:vertAlign w:val="baseline"/>
                      <w:lang w:val="en-US" w:bidi="ar-SA"/>
                    </w:rPr>
                    <m:t>α</m:t>
                  </m:r>
                  <m:ctrlPr>
                    <w:rPr>
                      <w:rFonts w:hint="default" w:ascii="Cambria Math" w:hAnsi="Cambria Math" w:cs="Times New Roman"/>
                      <w:b w:val="0"/>
                      <w:bCs w:val="0"/>
                      <w:i w:val="0"/>
                      <w:iCs/>
                      <w:color w:val="000000"/>
                      <w:kern w:val="2"/>
                      <w:sz w:val="11"/>
                      <w:szCs w:val="11"/>
                      <w:vertAlign w:val="baseline"/>
                      <w:lang w:val="en-US" w:eastAsia="zh-CN" w:bidi="ar-SA"/>
                    </w:rPr>
                  </m:ctrlPr>
                </m:e>
              </m:func>
              <m:r>
                <m:rPr>
                  <m:sty m:val="p"/>
                </m:rPr>
                <w:rPr>
                  <w:rFonts w:hint="default" w:ascii="Cambria Math" w:hAnsi="Cambria Math" w:cs="Times New Roman"/>
                  <w:color w:val="000000"/>
                  <w:kern w:val="2"/>
                  <w:sz w:val="11"/>
                  <w:szCs w:val="11"/>
                  <w:vertAlign w:val="baseline"/>
                  <w:lang w:val="en-US" w:eastAsia="zh-CN" w:bidi="ar-SA"/>
                </w:rPr>
                <m:t>=揭露厚度</m:t>
              </m:r>
            </m:oMath>
          </w:p>
        </w:tc>
      </w:tr>
      <w:tr w14:paraId="64A4F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2D85570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——充分采动条件下的下沉系数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773F3B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bidi="ar-SA"/>
                </w:rPr>
                <m:t>α</m:t>
              </m:r>
            </m:oMath>
            <w:r>
              <w:rPr>
                <w:rFonts w:hint="default" w:ascii="Times New Roman" w:hAnsi="Times New Roman" w:cs="Times New Roman"/>
                <w:bCs/>
                <w:i w:val="0"/>
                <w:iCs/>
                <w:color w:val="000000"/>
                <w:kern w:val="2"/>
                <w:sz w:val="12"/>
                <w:szCs w:val="12"/>
                <w:vertAlign w:val="baseline"/>
                <w:lang w:val="en-US" w:eastAsia="zh-CN" w:bidi="ar-SA"/>
              </w:rPr>
              <w:t>——煤层倾角</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4A8404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94A03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W</m:t>
                  </m:r>
                  <m:ctrlPr>
                    <w:rPr>
                      <w:rFonts w:hint="default"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fm</m:t>
                  </m:r>
                  <m:ctrlPr>
                    <w:rPr>
                      <w:rFonts w:hint="default"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——非充分采动条件下地表最大下沉值(mm)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5B05DE9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Cs/>
                <w:i/>
                <w:iCs/>
                <w:color w:val="000000"/>
                <w:kern w:val="2"/>
                <w:sz w:val="12"/>
                <w:szCs w:val="12"/>
                <w:vertAlign w:val="baseline"/>
                <w:lang w:val="en-US" w:bidi="ar-SA"/>
                <w:oMath/>
              </w:rPr>
            </w:pPr>
            <m:oMath>
              <m:r>
                <m:rPr>
                  <m:sty m:val="p"/>
                </m:rPr>
                <w:rPr>
                  <w:rFonts w:hint="default" w:ascii="Cambria Math" w:hAnsi="Cambria Math" w:cs="Times New Roman"/>
                  <w:color w:val="000000"/>
                  <w:kern w:val="2"/>
                  <w:sz w:val="12"/>
                  <w:szCs w:val="12"/>
                  <w:vertAlign w:val="baseline"/>
                  <w:lang w:val="en-US" w:eastAsia="zh-CN" w:bidi="ar-SA"/>
                </w:rPr>
                <m:t>n</m:t>
              </m:r>
            </m:oMath>
            <w:r>
              <w:rPr>
                <w:rFonts w:hint="default" w:ascii="Times New Roman" w:hAnsi="Times New Roman" w:cs="Times New Roman"/>
                <w:bCs/>
                <w:i w:val="0"/>
                <w:iCs/>
                <w:color w:val="000000"/>
                <w:kern w:val="2"/>
                <w:sz w:val="12"/>
                <w:szCs w:val="12"/>
                <w:vertAlign w:val="baseline"/>
                <w:lang w:val="en-US" w:eastAsia="zh-CN" w:bidi="ar-SA"/>
              </w:rPr>
              <w:t>——地表充分采动系数，</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n</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大于1时取1</w:t>
            </w:r>
          </w:p>
        </w:tc>
      </w:tr>
      <w:tr w14:paraId="60BF69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1D20DB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D</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——倾向及走向工作面长度(m)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0A3A9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oMath/>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m:oMath>
              <m:sSub>
                <m:sSubPr>
                  <m:ctrlPr>
                    <w:rPr>
                      <w:rFonts w:hint="default" w:ascii="Cambria Math" w:hAnsi="Cambria Math" w:cs="Times New Roman"/>
                      <w:bCs/>
                      <w:i w:val="0"/>
                      <w:iCs/>
                      <w:color w:val="000000"/>
                      <w:kern w:val="2"/>
                      <w:sz w:val="12"/>
                      <w:szCs w:val="12"/>
                      <w:vertAlign w:val="baseline"/>
                      <w:lang w:val="en-US" w:eastAsia="zh-CN" w:bidi="ar-SA"/>
                    </w:rPr>
                  </m:ctrlPr>
                </m:sSubPr>
                <m:e>
                  <m:r>
                    <m:rPr>
                      <m:sty m:val="p"/>
                    </m:rPr>
                    <w:rPr>
                      <w:rFonts w:hint="default" w:ascii="Cambria Math" w:hAnsi="Cambria Math" w:cs="Times New Roman"/>
                      <w:color w:val="000000"/>
                      <w:kern w:val="2"/>
                      <w:sz w:val="12"/>
                      <w:szCs w:val="12"/>
                      <w:vertAlign w:val="baseline"/>
                      <w:lang w:val="en-US" w:eastAsia="zh-CN" w:bidi="ar-SA"/>
                    </w:rPr>
                    <m:t>k</m:t>
                  </m:r>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3</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1"/>
                <w:szCs w:val="11"/>
                <w:vertAlign w:val="baseline"/>
                <w:lang w:val="en-US" w:eastAsia="zh-CN" w:bidi="ar-SA"/>
              </w:rPr>
              <w:t>与覆岩岩性有关的系数，坚硬岩层取0.7，较硬岩层取0.8，软弱岩层取0.9</w:t>
            </w:r>
          </w:p>
        </w:tc>
      </w:tr>
      <w:tr w14:paraId="688E56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086A1E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i/>
                <w:color w:val="000000"/>
                <w:kern w:val="2"/>
                <w:sz w:val="12"/>
                <w:szCs w:val="12"/>
                <w:vertAlign w:val="baseline"/>
                <w:lang w:val="en-US" w:eastAsia="zh-CN" w:bidi="ar-SA"/>
              </w:rPr>
            </w:pPr>
            <m:oMath>
              <m:sSub>
                <m:sSubPr>
                  <m:ctrlPr>
                    <w:rPr>
                      <w:rFonts w:hint="default" w:ascii="Cambria Math" w:hAnsi="Cambria Math" w:cs="Times New Roman"/>
                      <w:b w:val="0"/>
                      <w:i w:val="0"/>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i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hint="default" w:ascii="Cambria Math" w:hAnsi="Cambria Math" w:cs="Times New Roman"/>
                      <w:b w:val="0"/>
                      <w:i w:val="0"/>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——采空区的平均采深(m)</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044B957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i w:val="0"/>
                <w:color w:val="000000"/>
                <w:kern w:val="2"/>
                <w:sz w:val="12"/>
                <w:szCs w:val="12"/>
                <w:vertAlign w:val="baseline"/>
                <w:lang w:val="en-US" w:eastAsia="zh-CN" w:bidi="ar-SA"/>
                <w:oMath/>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U</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cm</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——充分开采的最大水平移动值(mm)</w:t>
            </w:r>
          </w:p>
        </w:tc>
      </w:tr>
      <w:tr w14:paraId="470C1F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3490F9E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ascii="Cambria Math" w:hAnsi="Cambria Math" w:cs="Cambria Math"/>
                  <w:color w:val="000000"/>
                  <w:kern w:val="2"/>
                  <w:sz w:val="12"/>
                  <w:szCs w:val="12"/>
                  <w:vertAlign w:val="baseline"/>
                  <w:lang w:val="en-US" w:bidi="ar-SA"/>
                </w:rPr>
                <m:t>α</m:t>
              </m:r>
              <m:r>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——水平移动系数(无量纲)，随倾角</w:t>
            </w:r>
            <w:r>
              <w:rPr>
                <w:rFonts w:hint="default" w:ascii="Times New Roman" w:hAnsi="Times New Roman" w:cs="Times New Roman"/>
                <w:bCs/>
                <w:i/>
                <w:iCs w:val="0"/>
                <w:color w:val="000000"/>
                <w:kern w:val="2"/>
                <w:sz w:val="12"/>
                <w:szCs w:val="12"/>
                <w:vertAlign w:val="baseline"/>
                <w:lang w:val="en-US" w:eastAsia="zh-CN" w:bidi="ar-SA"/>
              </w:rPr>
              <w:t>α</w:t>
            </w:r>
            <w:r>
              <w:rPr>
                <w:rFonts w:hint="default" w:ascii="Times New Roman" w:hAnsi="Times New Roman" w:cs="Times New Roman"/>
                <w:bCs/>
                <w:i w:val="0"/>
                <w:iCs/>
                <w:color w:val="000000"/>
                <w:kern w:val="2"/>
                <w:sz w:val="12"/>
                <w:szCs w:val="12"/>
                <w:vertAlign w:val="baseline"/>
                <w:lang w:val="en-US" w:eastAsia="zh-CN" w:bidi="ar-SA"/>
              </w:rPr>
              <w:t>变化</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4AB001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bCs/>
                <w:i w:val="0"/>
                <w:iCs/>
                <w:color w:val="000000"/>
                <w:kern w:val="2"/>
                <w:sz w:val="12"/>
                <w:szCs w:val="12"/>
                <w:vertAlign w:val="baseline"/>
                <w:lang w:val="en-US" w:eastAsia="zh-CN" w:bidi="ar-SA"/>
              </w:rPr>
              <w:t>——水平移动系数(无量纲)</w:t>
            </w:r>
          </w:p>
        </w:tc>
      </w:tr>
      <w:tr w14:paraId="625189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nil"/>
              <w:right w:val="nil"/>
            </w:tcBorders>
            <w:shd w:val="clear" w:color="auto" w:fill="auto"/>
            <w:tcMar>
              <w:top w:w="0" w:type="dxa"/>
              <w:left w:w="28" w:type="dxa"/>
              <w:bottom w:w="0" w:type="dxa"/>
              <w:right w:w="28" w:type="dxa"/>
            </w:tcMar>
            <w:vAlign w:val="center"/>
          </w:tcPr>
          <w:p w14:paraId="598AAD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i/>
                <w:color w:val="000000"/>
                <w:kern w:val="2"/>
                <w:sz w:val="12"/>
                <w:szCs w:val="12"/>
                <w:vertAlign w:val="baseline"/>
                <w:lang w:val="en-US" w:eastAsia="zh-CN" w:bidi="ar-SA"/>
              </w:rPr>
            </w:pPr>
            <m:oMath>
              <m:sSub>
                <m:sSubPr>
                  <m:ctrlPr>
                    <w:rPr>
                      <w:rFonts w:ascii="Cambria Math" w:hAnsi="Cambria Math" w:cs="Times New Roman"/>
                      <w:bCs/>
                      <w:i/>
                      <w:iCs/>
                      <w:color w:val="000000"/>
                      <w:kern w:val="2"/>
                      <w:sz w:val="12"/>
                      <w:szCs w:val="12"/>
                      <w:vertAlign w:val="baseline"/>
                      <w:lang w:val="en-US" w:bidi="ar-SA"/>
                    </w:rPr>
                  </m:ctrlPr>
                </m:sSubPr>
                <m:e>
                  <m:r>
                    <m:rPr/>
                    <w:rPr>
                      <w:rFonts w:hint="default" w:ascii="Cambria Math" w:hAnsi="Cambria Math" w:cs="Times New Roman"/>
                      <w:color w:val="000000"/>
                      <w:kern w:val="2"/>
                      <w:sz w:val="12"/>
                      <w:szCs w:val="12"/>
                      <w:vertAlign w:val="baseline"/>
                      <w:lang w:val="en-US" w:eastAsia="zh-CN" w:bidi="ar-SA"/>
                    </w:rPr>
                    <m:t>P</m:t>
                  </m:r>
                  <m:ctrlPr>
                    <w:rPr>
                      <w:rFonts w:ascii="Cambria Math" w:hAnsi="Cambria Math" w:cs="Times New Roman"/>
                      <w:bCs/>
                      <w:i/>
                      <w:iCs/>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0</m:t>
                  </m:r>
                  <m:ctrlPr>
                    <w:rPr>
                      <w:rFonts w:ascii="Cambria Math" w:hAnsi="Cambria Math" w:cs="Times New Roman"/>
                      <w:bCs/>
                      <w:i/>
                      <w:iCs/>
                      <w:color w:val="000000"/>
                      <w:kern w:val="2"/>
                      <w:sz w:val="12"/>
                      <w:szCs w:val="12"/>
                      <w:vertAlign w:val="baseline"/>
                      <w:lang w:val="en-US" w:bidi="ar-SA"/>
                    </w:rPr>
                  </m:ctrlPr>
                </m:sub>
              </m:sSub>
            </m:oMath>
            <w:r>
              <w:rPr>
                <w:rFonts w:hint="default" w:ascii="Times New Roman" w:hAnsi="Times New Roman" w:cs="Times New Roman"/>
                <w:bCs/>
                <w:i w:val="0"/>
                <w:iCs/>
                <w:color w:val="000000"/>
                <w:kern w:val="2"/>
                <w:sz w:val="12"/>
                <w:szCs w:val="12"/>
                <w:vertAlign w:val="baseline"/>
                <w:lang w:val="en-US" w:eastAsia="zh-CN" w:bidi="ar-SA"/>
              </w:rPr>
              <w:t>——计算系数，当小于0时，取0</w:t>
            </w:r>
          </w:p>
        </w:tc>
        <w:tc>
          <w:tcPr>
            <w:tcW w:w="4162" w:type="dxa"/>
            <w:gridSpan w:val="3"/>
            <w:tcBorders>
              <w:top w:val="nil"/>
              <w:left w:val="nil"/>
              <w:bottom w:val="nil"/>
              <w:right w:val="nil"/>
            </w:tcBorders>
            <w:shd w:val="clear" w:color="auto" w:fill="auto"/>
            <w:tcMar>
              <w:top w:w="0" w:type="dxa"/>
              <w:left w:w="28" w:type="dxa"/>
              <w:bottom w:w="0" w:type="dxa"/>
              <w:right w:w="28" w:type="dxa"/>
            </w:tcMar>
            <w:vAlign w:val="center"/>
          </w:tcPr>
          <w:p w14:paraId="6B6B64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bCs/>
                <w:i w:val="0"/>
                <w:iCs/>
                <w:color w:val="000000"/>
                <w:kern w:val="2"/>
                <w:sz w:val="12"/>
                <w:szCs w:val="12"/>
                <w:vertAlign w:val="baseline"/>
                <w:lang w:val="en-US" w:eastAsia="zh-CN" w:bidi="ar-SA"/>
              </w:rPr>
              <w:t>——松散层厚度(m)</w:t>
            </w:r>
          </w:p>
        </w:tc>
      </w:tr>
      <w:tr w14:paraId="2B2E89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641" w:type="dxa"/>
            <w:gridSpan w:val="2"/>
            <w:tcBorders>
              <w:top w:val="nil"/>
              <w:bottom w:val="single" w:color="auto" w:sz="12" w:space="0"/>
              <w:right w:val="nil"/>
            </w:tcBorders>
            <w:shd w:val="clear" w:color="auto" w:fill="auto"/>
            <w:tcMar>
              <w:top w:w="0" w:type="dxa"/>
              <w:left w:w="28" w:type="dxa"/>
              <w:bottom w:w="0" w:type="dxa"/>
              <w:right w:w="28" w:type="dxa"/>
            </w:tcMar>
            <w:vAlign w:val="center"/>
          </w:tcPr>
          <w:p w14:paraId="695F0F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bidi="ar-SA"/>
                </w:rPr>
                <m:t>β</m:t>
              </m:r>
            </m:oMath>
            <w:r>
              <w:rPr>
                <w:rFonts w:hint="default" w:ascii="Times New Roman" w:hAnsi="Times New Roman" w:cs="Times New Roman"/>
                <w:bCs/>
                <w:i w:val="0"/>
                <w:iCs/>
                <w:color w:val="000000"/>
                <w:kern w:val="2"/>
                <w:sz w:val="12"/>
                <w:szCs w:val="12"/>
                <w:vertAlign w:val="baseline"/>
                <w:lang w:val="en-US" w:eastAsia="zh-CN" w:bidi="ar-SA"/>
              </w:rPr>
              <w:t>——移动角(主要影响角)(°)</w:t>
            </w:r>
          </w:p>
        </w:tc>
        <w:tc>
          <w:tcPr>
            <w:tcW w:w="4162" w:type="dxa"/>
            <w:gridSpan w:val="3"/>
            <w:tcBorders>
              <w:top w:val="nil"/>
              <w:left w:val="nil"/>
              <w:bottom w:val="single" w:color="auto" w:sz="12" w:space="0"/>
              <w:right w:val="nil"/>
            </w:tcBorders>
            <w:shd w:val="clear" w:color="auto" w:fill="auto"/>
            <w:tcMar>
              <w:top w:w="0" w:type="dxa"/>
              <w:left w:w="28" w:type="dxa"/>
              <w:bottom w:w="0" w:type="dxa"/>
              <w:right w:w="28" w:type="dxa"/>
            </w:tcMar>
            <w:vAlign w:val="center"/>
          </w:tcPr>
          <w:p w14:paraId="26C5E09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bCs/>
                <w:i w:val="0"/>
                <w:iCs/>
                <w:color w:val="000000"/>
                <w:kern w:val="2"/>
                <w:sz w:val="12"/>
                <w:szCs w:val="12"/>
                <w:vertAlign w:val="baseline"/>
                <w:lang w:val="en-US" w:eastAsia="zh-CN" w:bidi="ar-SA"/>
              </w:rPr>
              <w:t>——采空区采深，即开采深度，矿层开采顶面的埋深(m)</w:t>
            </w:r>
          </w:p>
        </w:tc>
      </w:tr>
    </w:tbl>
    <w:p w14:paraId="21CD305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6C48B7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7ED26B7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渗透注浆注浆量计算</w:t>
      </w:r>
    </w:p>
    <w:p w14:paraId="428C6EF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ParaPr>
          <m:jc m:val="center"/>
        </m:oMathParaP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n</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(l+r)αβ</m:t>
          </m:r>
        </m:oMath>
      </m:oMathPara>
    </w:p>
    <w:p w14:paraId="55CD882C">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firstLine="1984" w:firstLineChars="1240"/>
        <w:jc w:val="both"/>
        <w:textAlignment w:val="auto"/>
        <w:rPr>
          <w:rFonts w:hint="eastAsia" w:hAnsi="Cambria Math" w:cs="Cambria Math" w:eastAsiaTheme="minorEastAsia"/>
          <w:i w:val="0"/>
          <w:kern w:val="2"/>
          <w:sz w:val="15"/>
          <w:szCs w:val="15"/>
          <w:lang w:val="en-US" w:eastAsia="zh-CN" w:bidi="ar"/>
        </w:rPr>
      </w:pPr>
      <w:r>
        <w:rPr>
          <w:rFonts w:hint="eastAsia" w:hAnsi="Cambria Math" w:cs="Times New Roman" w:eastAsiaTheme="minorEastAsia"/>
          <w:i w:val="0"/>
          <w:kern w:val="2"/>
          <w:sz w:val="16"/>
          <w:szCs w:val="16"/>
          <w:lang w:val="en-US" w:eastAsia="zh-CN" w:bidi="ar"/>
        </w:rPr>
        <w:t>对岩石地基</w:t>
      </w:r>
      <w:r>
        <w:rPr>
          <w:rFonts w:hint="eastAsia" w:hAnsi="Cambria Math" w:cs="Times New Roman" w:eastAsiaTheme="minorEastAsia"/>
          <w:i w:val="0"/>
          <w:kern w:val="2"/>
          <w:sz w:val="16"/>
          <w:szCs w:val="16"/>
          <w:lang w:val="en-US" w:eastAsia="zh-CN" w:bidi="ar"/>
        </w:rPr>
        <w:tab/>
      </w:r>
      <w:r>
        <w:rPr>
          <w:rFonts w:hint="eastAsia" w:hAnsi="Cambria Math" w:cs="Times New Roman" w:eastAsiaTheme="minorEastAsia"/>
          <w:i w:val="0"/>
          <w:kern w:val="2"/>
          <w:sz w:val="16"/>
          <w:szCs w:val="16"/>
          <w:lang w:val="en-US" w:eastAsia="zh-CN" w:bidi="ar"/>
        </w:rPr>
        <w:t xml:space="preserve">  </w:t>
      </w:r>
      <m:oMath>
        <m:r>
          <m:rPr/>
          <w:rPr>
            <w:rFonts w:hint="default" w:ascii="Cambria Math" w:hAnsi="Cambria Math" w:cs="Times New Roman" w:eastAsiaTheme="minorEastAsia"/>
            <w:kern w:val="2"/>
            <w:sz w:val="16"/>
            <w:szCs w:val="16"/>
            <w:lang w:val="en-US" w:eastAsia="zh-CN" w:bidi="ar"/>
          </w:rPr>
          <m:t>Q</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w:rPr>
            <w:rFonts w:ascii="Cambria Math" w:hAnsi="Cambria Math" w:cs="Times New Roman"/>
            <w:kern w:val="2"/>
            <w:sz w:val="16"/>
            <w:szCs w:val="16"/>
            <w:lang w:val="en-US" w:bidi="ar"/>
          </w:rPr>
          <m:t>μ</m:t>
        </m:r>
        <m:r>
          <m:rPr/>
          <w:rPr>
            <w:rFonts w:hint="default" w:ascii="Cambria Math" w:hAnsi="Cambria Math" w:cs="Times New Roman"/>
            <w:kern w:val="2"/>
            <w:sz w:val="16"/>
            <w:szCs w:val="16"/>
            <w:lang w:val="en-US" w:eastAsia="zh-CN" w:bidi="ar"/>
          </w:rPr>
          <m:t>(1−</m:t>
        </m:r>
        <m:r>
          <m:rPr/>
          <w:rPr>
            <w:rFonts w:ascii="Cambria Math" w:hAnsi="Cambria Math" w:cs="Times New Roman"/>
            <w:kern w:val="2"/>
            <w:sz w:val="16"/>
            <w:szCs w:val="16"/>
            <w:lang w:val="en-US" w:bidi="ar"/>
          </w:rPr>
          <m:t>γ</m:t>
        </m:r>
        <m:r>
          <m:rPr/>
          <w:rPr>
            <w:rFonts w:hint="default" w:ascii="Cambria Math" w:hAnsi="Cambria Math" w:cs="Times New Roman"/>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lαβ</m:t>
        </m:r>
      </m:oMath>
    </w:p>
    <w:p w14:paraId="1637166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w:rPr>
            <w:rFonts w:hint="default" w:ascii="Cambria Math" w:hAnsi="Cambria Math" w:cs="Cambria Math" w:eastAsiaTheme="minorEastAsia"/>
            <w:kern w:val="2"/>
            <w:sz w:val="15"/>
            <w:szCs w:val="15"/>
            <w:lang w:val="en-US" w:eastAsia="zh-CN" w:bidi="ar"/>
          </w:rPr>
          <m:t>Q</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n</m:t>
        </m:r>
      </m:oMath>
      <w:r>
        <w:rPr>
          <w:rFonts w:hint="eastAsia" w:hAnsi="Cambria Math" w:cs="Cambria Math" w:eastAsiaTheme="minorEastAsia"/>
          <w:i w:val="0"/>
          <w:kern w:val="2"/>
          <w:sz w:val="15"/>
          <w:szCs w:val="15"/>
          <w:lang w:val="en-US" w:eastAsia="zh-CN" w:bidi="ar"/>
        </w:rPr>
        <w:t xml:space="preserve">：土平均孔隙率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：浆液扩散半径（m）   </w:t>
      </w:r>
      <m:oMath>
        <m:r>
          <m:rPr/>
          <w:rPr>
            <w:rFonts w:hint="default" w:ascii="Cambria Math" w:hAnsi="Cambria Math" w:cs="Cambria Math" w:eastAsiaTheme="minorEastAsia"/>
            <w:kern w:val="2"/>
            <w:sz w:val="16"/>
            <w:szCs w:val="16"/>
            <w:lang w:val="en-US" w:eastAsia="zh-CN" w:bidi="ar"/>
          </w:rPr>
          <m:t>l</m:t>
        </m:r>
      </m:oMath>
      <w:r>
        <w:rPr>
          <w:rFonts w:hint="eastAsia" w:hAnsi="Cambria Math" w:cs="Cambria Math" w:eastAsiaTheme="minorEastAsia"/>
          <w:i w:val="0"/>
          <w:kern w:val="2"/>
          <w:sz w:val="15"/>
          <w:szCs w:val="15"/>
          <w:lang w:val="en-US" w:eastAsia="zh-CN" w:bidi="ar"/>
        </w:rPr>
        <w:t>：注浆段长度或厚度（m）</w:t>
      </w:r>
    </w:p>
    <w:p w14:paraId="79764AAA">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6"/>
            <w:szCs w:val="16"/>
            <w:lang w:val="en-US" w:eastAsia="zh-CN" w:bidi="ar"/>
          </w:rPr>
          <m:t>α</m:t>
        </m:r>
      </m:oMath>
      <w:r>
        <w:rPr>
          <w:rFonts w:hint="eastAsia" w:hAnsi="Cambria Math" w:cs="Cambria Math" w:eastAsiaTheme="minorEastAsia"/>
          <w:i w:val="0"/>
          <w:kern w:val="2"/>
          <w:sz w:val="15"/>
          <w:szCs w:val="15"/>
          <w:lang w:val="en-US" w:eastAsia="zh-CN" w:bidi="ar"/>
        </w:rPr>
        <w:t xml:space="preserve">：有效充填系数（注浆系数），宜0.8~1.0   </w:t>
      </w:r>
      <m:oMath>
        <m:r>
          <m:rPr/>
          <w:rPr>
            <w:rFonts w:hint="default" w:ascii="Cambria Math" w:hAnsi="Cambria Math" w:cs="Cambria Math" w:eastAsiaTheme="minorEastAsia"/>
            <w:kern w:val="2"/>
            <w:sz w:val="16"/>
            <w:szCs w:val="16"/>
            <w:lang w:val="en-US" w:eastAsia="zh-CN" w:bidi="ar"/>
          </w:rPr>
          <m:t>β</m:t>
        </m:r>
      </m:oMath>
      <w:r>
        <w:rPr>
          <w:rFonts w:hint="eastAsia" w:hAnsi="Cambria Math" w:cs="Cambria Math" w:eastAsiaTheme="minorEastAsia"/>
          <w:i w:val="0"/>
          <w:kern w:val="2"/>
          <w:sz w:val="15"/>
          <w:szCs w:val="15"/>
          <w:lang w:val="en-US" w:eastAsia="zh-CN" w:bidi="ar"/>
        </w:rPr>
        <w:t xml:space="preserve">：工作条件系数（超灌系数），宜1.2~1.5   </w:t>
      </w:r>
      <m:oMath>
        <m:r>
          <m:rPr/>
          <w:rPr>
            <w:rFonts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：岩溶裂隙率</w:t>
      </w:r>
    </w:p>
    <w:p w14:paraId="174323A7">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w:rPr>
            <w:rFonts w:hint="default"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14:paraId="0C4B36BB">
      <w:pPr>
        <w:pStyle w:val="2"/>
        <w:ind w:left="0" w:leftChars="0" w:firstLine="0" w:firstLineChars="0"/>
        <w:rPr>
          <w:rFonts w:hint="default"/>
          <w:lang w:val="en-US" w:eastAsia="zh-CN"/>
        </w:rPr>
      </w:pPr>
    </w:p>
    <w:p w14:paraId="677304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水利行业岩土物理力学参数取值</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85"/>
        <w:gridCol w:w="2573"/>
        <w:gridCol w:w="3629"/>
      </w:tblGrid>
      <w:tr w14:paraId="556FD3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3458" w:type="dxa"/>
            <w:gridSpan w:val="2"/>
            <w:tcBorders>
              <w:top w:val="single" w:color="auto" w:sz="12" w:space="0"/>
              <w:bottom w:val="single" w:color="auto" w:sz="4" w:space="0"/>
            </w:tcBorders>
            <w:shd w:val="clear" w:color="auto" w:fill="auto"/>
            <w:vAlign w:val="center"/>
          </w:tcPr>
          <w:p w14:paraId="6B32D10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参数</w:t>
            </w:r>
          </w:p>
        </w:tc>
        <w:tc>
          <w:tcPr>
            <w:tcW w:w="3629" w:type="dxa"/>
            <w:tcBorders>
              <w:top w:val="single" w:color="auto" w:sz="12" w:space="0"/>
              <w:left w:val="single" w:color="auto" w:sz="4" w:space="0"/>
              <w:bottom w:val="single" w:color="auto" w:sz="4" w:space="0"/>
            </w:tcBorders>
            <w:shd w:val="clear" w:color="auto" w:fill="auto"/>
            <w:vAlign w:val="center"/>
          </w:tcPr>
          <w:p w14:paraId="3BF2734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标准值确定方法</w:t>
            </w:r>
          </w:p>
        </w:tc>
      </w:tr>
      <w:tr w14:paraId="2C272EF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0580A5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物理性参数</w:t>
            </w:r>
          </w:p>
        </w:tc>
        <w:tc>
          <w:tcPr>
            <w:tcW w:w="6202" w:type="dxa"/>
            <w:gridSpan w:val="2"/>
            <w:tcBorders>
              <w:top w:val="single" w:color="auto" w:sz="4" w:space="0"/>
              <w:left w:val="single" w:color="auto" w:sz="4" w:space="0"/>
              <w:bottom w:val="single" w:color="auto" w:sz="4" w:space="0"/>
            </w:tcBorders>
            <w:shd w:val="clear" w:color="auto" w:fill="auto"/>
            <w:vAlign w:val="center"/>
          </w:tcPr>
          <w:p w14:paraId="49FEE80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算术平均值作为标准值</w:t>
            </w:r>
          </w:p>
        </w:tc>
      </w:tr>
      <w:tr w14:paraId="68222B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shd w:val="clear" w:color="auto" w:fill="auto"/>
            <w:vAlign w:val="center"/>
          </w:tcPr>
          <w:p w14:paraId="2370D72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抗剪强度</w:t>
            </w:r>
          </w:p>
        </w:tc>
        <w:tc>
          <w:tcPr>
            <w:tcW w:w="6202" w:type="dxa"/>
            <w:gridSpan w:val="2"/>
            <w:tcBorders>
              <w:top w:val="single" w:color="auto" w:sz="4" w:space="0"/>
              <w:left w:val="single" w:color="auto" w:sz="4" w:space="0"/>
              <w:bottom w:val="single" w:color="auto" w:sz="4" w:space="0"/>
            </w:tcBorders>
            <w:shd w:val="clear" w:color="auto" w:fill="auto"/>
            <w:vAlign w:val="center"/>
          </w:tcPr>
          <w:p w14:paraId="1F82581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直剪试验峰值强度的小值平均值作为标准值</w:t>
            </w:r>
          </w:p>
        </w:tc>
      </w:tr>
      <w:tr w14:paraId="0C6976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A8EC4D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2BA9296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有效应力进行稳定性分析</w:t>
            </w:r>
          </w:p>
        </w:tc>
        <w:tc>
          <w:tcPr>
            <w:tcW w:w="3629" w:type="dxa"/>
            <w:tcBorders>
              <w:top w:val="single" w:color="auto" w:sz="4" w:space="0"/>
              <w:left w:val="single" w:color="auto" w:sz="4" w:space="0"/>
              <w:bottom w:val="single" w:color="auto" w:sz="4" w:space="0"/>
            </w:tcBorders>
            <w:shd w:val="clear" w:color="auto" w:fill="auto"/>
            <w:vAlign w:val="center"/>
          </w:tcPr>
          <w:p w14:paraId="5BA7FF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三轴试验测定的抗剪强度，取平均值作为标准值</w:t>
            </w:r>
          </w:p>
        </w:tc>
      </w:tr>
      <w:tr w14:paraId="6CFDF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3A16A4B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47CC8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边坡工程</w:t>
            </w:r>
          </w:p>
        </w:tc>
        <w:tc>
          <w:tcPr>
            <w:tcW w:w="3629" w:type="dxa"/>
            <w:tcBorders>
              <w:top w:val="single" w:color="auto" w:sz="4" w:space="0"/>
              <w:left w:val="single" w:color="auto" w:sz="4" w:space="0"/>
              <w:bottom w:val="single" w:color="auto" w:sz="4" w:space="0"/>
            </w:tcBorders>
            <w:shd w:val="clear" w:color="auto" w:fill="auto"/>
            <w:vAlign w:val="center"/>
          </w:tcPr>
          <w:p w14:paraId="4208A8D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饱和固结快剪、快剪强度的小值平均值或三轴压缩的平均值作为标准值</w:t>
            </w:r>
          </w:p>
        </w:tc>
      </w:tr>
      <w:tr w14:paraId="141D018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bottom w:val="single" w:color="auto" w:sz="4" w:space="0"/>
            </w:tcBorders>
            <w:shd w:val="clear" w:color="auto" w:fill="auto"/>
            <w:vAlign w:val="center"/>
          </w:tcPr>
          <w:p w14:paraId="2E3FE7A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压缩模量</w:t>
            </w:r>
          </w:p>
        </w:tc>
        <w:tc>
          <w:tcPr>
            <w:tcW w:w="6202" w:type="dxa"/>
            <w:gridSpan w:val="2"/>
            <w:tcBorders>
              <w:top w:val="single" w:color="auto" w:sz="4" w:space="0"/>
              <w:left w:val="single" w:color="auto" w:sz="4" w:space="0"/>
              <w:bottom w:val="single" w:color="auto" w:sz="4" w:space="0"/>
            </w:tcBorders>
            <w:shd w:val="clear" w:color="auto" w:fill="auto"/>
            <w:vAlign w:val="center"/>
          </w:tcPr>
          <w:p w14:paraId="292DA9A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对于高压缩性软土，宜以压缩模量的小值平均值作为标准值</w:t>
            </w:r>
          </w:p>
        </w:tc>
      </w:tr>
      <w:tr w14:paraId="62284DD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restart"/>
            <w:tcBorders>
              <w:top w:val="single" w:color="auto" w:sz="4" w:space="0"/>
            </w:tcBorders>
            <w:shd w:val="clear" w:color="auto" w:fill="auto"/>
            <w:vAlign w:val="center"/>
          </w:tcPr>
          <w:p w14:paraId="0A136A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渗透系数</w:t>
            </w:r>
          </w:p>
        </w:tc>
        <w:tc>
          <w:tcPr>
            <w:tcW w:w="2573" w:type="dxa"/>
            <w:tcBorders>
              <w:top w:val="single" w:color="auto" w:sz="4" w:space="0"/>
              <w:left w:val="single" w:color="auto" w:sz="4" w:space="0"/>
              <w:bottom w:val="single" w:color="auto" w:sz="4" w:space="0"/>
            </w:tcBorders>
            <w:shd w:val="clear" w:color="auto" w:fill="auto"/>
            <w:vAlign w:val="center"/>
          </w:tcPr>
          <w:p w14:paraId="038EB605">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人工降低地下水及排水计算</w:t>
            </w:r>
          </w:p>
        </w:tc>
        <w:tc>
          <w:tcPr>
            <w:tcW w:w="3629" w:type="dxa"/>
            <w:tcBorders>
              <w:top w:val="single" w:color="auto" w:sz="4" w:space="0"/>
              <w:left w:val="single" w:color="auto" w:sz="4" w:space="0"/>
              <w:bottom w:val="single" w:color="auto" w:sz="4" w:space="0"/>
            </w:tcBorders>
            <w:shd w:val="clear" w:color="auto" w:fill="auto"/>
            <w:vAlign w:val="center"/>
          </w:tcPr>
          <w:p w14:paraId="2B7FD2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32CA2C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326577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70DB26A6">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渠道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渗漏量、地下洞室涌水量、基坑涌水量</w:t>
            </w:r>
          </w:p>
        </w:tc>
        <w:tc>
          <w:tcPr>
            <w:tcW w:w="3629" w:type="dxa"/>
            <w:tcBorders>
              <w:top w:val="single" w:color="auto" w:sz="4" w:space="0"/>
              <w:left w:val="single" w:color="auto" w:sz="4" w:space="0"/>
              <w:bottom w:val="single" w:color="auto" w:sz="4" w:space="0"/>
            </w:tcBorders>
            <w:shd w:val="clear" w:color="auto" w:fill="auto"/>
            <w:vAlign w:val="center"/>
          </w:tcPr>
          <w:p w14:paraId="2C6B97E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采用抽水试验的大值平均值作为标准值</w:t>
            </w:r>
          </w:p>
        </w:tc>
      </w:tr>
      <w:tr w14:paraId="523CA8E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shd w:val="clear" w:color="auto" w:fill="auto"/>
            <w:vAlign w:val="center"/>
          </w:tcPr>
          <w:p w14:paraId="149E70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tcBorders>
            <w:shd w:val="clear" w:color="auto" w:fill="auto"/>
            <w:vAlign w:val="center"/>
          </w:tcPr>
          <w:p w14:paraId="3B3A576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浸没区预测</w:t>
            </w:r>
          </w:p>
        </w:tc>
        <w:tc>
          <w:tcPr>
            <w:tcW w:w="3629" w:type="dxa"/>
            <w:tcBorders>
              <w:top w:val="single" w:color="auto" w:sz="4" w:space="0"/>
              <w:left w:val="single" w:color="auto" w:sz="4" w:space="0"/>
              <w:bottom w:val="single" w:color="auto" w:sz="4" w:space="0"/>
            </w:tcBorders>
            <w:shd w:val="clear" w:color="auto" w:fill="auto"/>
            <w:vAlign w:val="center"/>
          </w:tcPr>
          <w:p w14:paraId="21A91A1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采用试验的平均值作为标准值</w:t>
            </w:r>
          </w:p>
        </w:tc>
      </w:tr>
      <w:tr w14:paraId="6297BA6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vMerge w:val="continue"/>
            <w:tcBorders>
              <w:bottom w:val="single" w:color="auto" w:sz="4" w:space="0"/>
            </w:tcBorders>
            <w:shd w:val="clear" w:color="auto" w:fill="auto"/>
            <w:vAlign w:val="center"/>
          </w:tcPr>
          <w:p w14:paraId="25B3575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2573" w:type="dxa"/>
            <w:tcBorders>
              <w:top w:val="single" w:color="auto" w:sz="4" w:space="0"/>
              <w:left w:val="single" w:color="auto" w:sz="4" w:space="0"/>
              <w:bottom w:val="single" w:color="auto" w:sz="4" w:space="0"/>
              <w:right w:val="single" w:color="auto" w:sz="4" w:space="0"/>
            </w:tcBorders>
            <w:shd w:val="clear" w:color="auto" w:fill="auto"/>
            <w:vAlign w:val="center"/>
          </w:tcPr>
          <w:p w14:paraId="778BAAD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供水工程计算</w:t>
            </w:r>
          </w:p>
        </w:tc>
        <w:tc>
          <w:tcPr>
            <w:tcW w:w="3629" w:type="dxa"/>
            <w:tcBorders>
              <w:top w:val="single" w:color="auto" w:sz="4" w:space="0"/>
              <w:left w:val="single" w:color="auto" w:sz="4" w:space="0"/>
              <w:bottom w:val="single" w:color="auto" w:sz="4" w:space="0"/>
            </w:tcBorders>
            <w:shd w:val="clear" w:color="auto" w:fill="auto"/>
            <w:vAlign w:val="center"/>
          </w:tcPr>
          <w:p w14:paraId="5AA6DC6A">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采用抽水试验的小值平均值作为标准值</w:t>
            </w:r>
          </w:p>
        </w:tc>
      </w:tr>
      <w:tr w14:paraId="11FA96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885" w:type="dxa"/>
            <w:tcBorders>
              <w:top w:val="single" w:color="auto" w:sz="4" w:space="0"/>
              <w:bottom w:val="single" w:color="auto" w:sz="12" w:space="0"/>
              <w:right w:val="single" w:color="auto" w:sz="4" w:space="0"/>
            </w:tcBorders>
            <w:shd w:val="clear" w:color="auto" w:fill="auto"/>
            <w:vAlign w:val="center"/>
          </w:tcPr>
          <w:p w14:paraId="38A960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岩石</w:t>
            </w:r>
          </w:p>
        </w:tc>
        <w:tc>
          <w:tcPr>
            <w:tcW w:w="6202" w:type="dxa"/>
            <w:gridSpan w:val="2"/>
            <w:tcBorders>
              <w:top w:val="single" w:color="auto" w:sz="4" w:space="0"/>
              <w:left w:val="single" w:color="auto" w:sz="4" w:space="0"/>
              <w:bottom w:val="single" w:color="auto" w:sz="12" w:space="0"/>
            </w:tcBorders>
            <w:shd w:val="clear" w:color="auto" w:fill="auto"/>
            <w:vAlign w:val="center"/>
          </w:tcPr>
          <w:p w14:paraId="59A9B3B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密度、单轴抗压强度、抗拉强度、点荷载强度、波速等指标取算术平均值作为标准值</w:t>
            </w:r>
          </w:p>
        </w:tc>
      </w:tr>
    </w:tbl>
    <w:p w14:paraId="4B293488">
      <w:pPr>
        <w:keepNext w:val="0"/>
        <w:keepLines w:val="0"/>
        <w:pageBreakBefore w:val="0"/>
        <w:widowControl w:val="0"/>
        <w:kinsoku/>
        <w:wordWrap/>
        <w:overflowPunct/>
        <w:topLinePunct w:val="0"/>
        <w:autoSpaceDE/>
        <w:autoSpaceDN/>
        <w:bidi w:val="0"/>
        <w:adjustRightInd/>
        <w:snapToGrid w:val="0"/>
        <w:spacing w:line="240" w:lineRule="auto"/>
        <w:ind w:firstLine="643" w:firstLineChars="4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小值平均值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小于平均值的数值再平均</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bCs/>
          <w:i w:val="0"/>
          <w:iCs/>
          <w:color w:val="000000"/>
          <w:sz w:val="16"/>
          <w:szCs w:val="16"/>
          <w:vertAlign w:val="baseline"/>
          <w:lang w:val="en-US" w:eastAsia="zh-CN"/>
        </w:rPr>
        <w:t>大值平均值</w:t>
      </w:r>
      <w:r>
        <w:rPr>
          <w:rFonts w:hint="default" w:hAnsi="Cambria Math" w:cs="Times New Roman"/>
          <w:b w:val="0"/>
          <w:bCs w:val="0"/>
          <w:i w:val="0"/>
          <w:iCs/>
          <w:color w:val="000000"/>
          <w:sz w:val="16"/>
          <w:szCs w:val="16"/>
          <w:vertAlign w:val="baseline"/>
          <w:lang w:val="en-US" w:eastAsia="zh-CN"/>
        </w:rPr>
        <w:t>:</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大于平均值的数值再平均</w:t>
      </w:r>
    </w:p>
    <w:p w14:paraId="0A43D348">
      <w:pPr>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br w:type="page"/>
      </w:r>
    </w:p>
    <w:p w14:paraId="329C209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岩浆岩的分类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9"/>
        <w:gridCol w:w="1777"/>
        <w:gridCol w:w="1098"/>
        <w:gridCol w:w="1098"/>
        <w:gridCol w:w="1098"/>
        <w:gridCol w:w="1098"/>
        <w:gridCol w:w="1098"/>
        <w:gridCol w:w="1101"/>
      </w:tblGrid>
      <w:tr w14:paraId="75C0400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196" w:type="dxa"/>
            <w:gridSpan w:val="2"/>
            <w:tcBorders>
              <w:top w:val="single" w:color="auto" w:sz="12" w:space="0"/>
              <w:bottom w:val="single" w:color="auto" w:sz="4" w:space="0"/>
              <w:right w:val="single" w:color="auto" w:sz="4" w:space="0"/>
            </w:tcBorders>
            <w:shd w:val="clear" w:color="auto" w:fill="auto"/>
            <w:vAlign w:val="center"/>
          </w:tcPr>
          <w:p w14:paraId="7689CA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化学成分</w:t>
            </w:r>
          </w:p>
        </w:tc>
        <w:tc>
          <w:tcPr>
            <w:tcW w:w="3294"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271E0E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含Si、Al为主</w:t>
            </w:r>
          </w:p>
        </w:tc>
        <w:tc>
          <w:tcPr>
            <w:tcW w:w="219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7341475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含Fe、Mg为主</w:t>
            </w:r>
          </w:p>
        </w:tc>
        <w:tc>
          <w:tcPr>
            <w:tcW w:w="1101" w:type="dxa"/>
            <w:vMerge w:val="restart"/>
            <w:tcBorders>
              <w:top w:val="single" w:color="auto" w:sz="12" w:space="0"/>
              <w:right w:val="nil"/>
            </w:tcBorders>
            <w:shd w:val="clear" w:color="auto" w:fill="auto"/>
            <w:vAlign w:val="center"/>
          </w:tcPr>
          <w:p w14:paraId="787B803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541B1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bottom w:val="single" w:color="auto" w:sz="4" w:space="0"/>
              <w:right w:val="single" w:color="auto" w:sz="4" w:space="0"/>
            </w:tcBorders>
            <w:shd w:val="clear" w:color="auto" w:fill="auto"/>
            <w:vAlign w:val="center"/>
          </w:tcPr>
          <w:p w14:paraId="6C02AEE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酸基性</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AF5B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酸性</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0910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中性</w:t>
            </w:r>
          </w:p>
        </w:tc>
        <w:tc>
          <w:tcPr>
            <w:tcW w:w="1098" w:type="dxa"/>
            <w:tcBorders>
              <w:left w:val="single" w:color="auto" w:sz="4" w:space="0"/>
              <w:bottom w:val="single" w:color="auto" w:sz="4" w:space="0"/>
              <w:right w:val="single" w:color="auto" w:sz="4" w:space="0"/>
            </w:tcBorders>
            <w:shd w:val="clear" w:color="auto" w:fill="auto"/>
            <w:vAlign w:val="center"/>
          </w:tcPr>
          <w:p w14:paraId="4A3745A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基性</w:t>
            </w:r>
          </w:p>
        </w:tc>
        <w:tc>
          <w:tcPr>
            <w:tcW w:w="1098" w:type="dxa"/>
            <w:tcBorders>
              <w:bottom w:val="single" w:color="auto" w:sz="4" w:space="0"/>
              <w:right w:val="single" w:color="auto" w:sz="4" w:space="0"/>
            </w:tcBorders>
            <w:shd w:val="clear" w:color="auto" w:fill="auto"/>
            <w:vAlign w:val="center"/>
          </w:tcPr>
          <w:p w14:paraId="5E010A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超基性</w:t>
            </w:r>
          </w:p>
        </w:tc>
        <w:tc>
          <w:tcPr>
            <w:tcW w:w="1101" w:type="dxa"/>
            <w:vMerge w:val="continue"/>
            <w:tcBorders>
              <w:right w:val="nil"/>
            </w:tcBorders>
            <w:shd w:val="clear" w:color="auto" w:fill="auto"/>
            <w:vAlign w:val="center"/>
          </w:tcPr>
          <w:p w14:paraId="6D38F18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E6C49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196" w:type="dxa"/>
            <w:gridSpan w:val="2"/>
            <w:tcBorders>
              <w:top w:val="single" w:color="auto" w:sz="4" w:space="0"/>
              <w:bottom w:val="single" w:color="auto" w:sz="4" w:space="0"/>
              <w:right w:val="single" w:color="auto" w:sz="4" w:space="0"/>
            </w:tcBorders>
            <w:shd w:val="clear" w:color="auto" w:fill="auto"/>
            <w:vAlign w:val="center"/>
          </w:tcPr>
          <w:p w14:paraId="402B9E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颜色</w:t>
            </w:r>
          </w:p>
        </w:tc>
        <w:tc>
          <w:tcPr>
            <w:tcW w:w="3294" w:type="dxa"/>
            <w:gridSpan w:val="3"/>
            <w:tcBorders>
              <w:top w:val="single" w:color="auto" w:sz="4" w:space="0"/>
              <w:left w:val="single" w:color="auto" w:sz="4" w:space="0"/>
              <w:bottom w:val="single" w:color="auto" w:sz="4" w:space="0"/>
              <w:right w:val="single" w:color="auto" w:sz="4" w:space="0"/>
            </w:tcBorders>
            <w:shd w:val="clear" w:color="auto" w:fill="auto"/>
            <w:vAlign w:val="center"/>
          </w:tcPr>
          <w:p w14:paraId="191EBC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浅色的</w:t>
            </w:r>
            <w:r>
              <w:rPr>
                <w:rFonts w:hint="eastAsia" w:ascii="Times New Roman" w:hAnsi="Times New Roman" w:cs="Times New Roman"/>
                <w:b w:val="0"/>
                <w:bCs w:val="0"/>
                <w:i w:val="0"/>
                <w:iCs/>
                <w:color w:val="000000"/>
                <w:kern w:val="2"/>
                <w:sz w:val="16"/>
                <w:szCs w:val="16"/>
                <w:vertAlign w:val="baseline"/>
                <w:lang w:val="en-US" w:eastAsia="zh-CN" w:bidi="ar-SA"/>
              </w:rPr>
              <w:t xml:space="preserve"> </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(浅灰、浅红、红色、黄色)</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06B61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深色的 (深灰、绿色、黑色)</w:t>
            </w:r>
          </w:p>
        </w:tc>
        <w:tc>
          <w:tcPr>
            <w:tcW w:w="1101" w:type="dxa"/>
            <w:vMerge w:val="continue"/>
            <w:tcBorders>
              <w:bottom w:val="single" w:color="auto" w:sz="4" w:space="0"/>
              <w:right w:val="nil"/>
            </w:tcBorders>
            <w:shd w:val="clear" w:color="auto" w:fill="auto"/>
            <w:vAlign w:val="center"/>
          </w:tcPr>
          <w:p w14:paraId="758908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0BF3A60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196" w:type="dxa"/>
            <w:gridSpan w:val="2"/>
            <w:vMerge w:val="restart"/>
            <w:tcBorders>
              <w:top w:val="single" w:color="auto" w:sz="4" w:space="0"/>
              <w:right w:val="single" w:color="auto" w:sz="4" w:space="0"/>
            </w:tcBorders>
            <w:shd w:val="clear" w:color="auto" w:fill="auto"/>
            <w:vAlign w:val="center"/>
            <mc:AlternateContent>
              <mc:Choice Requires="wpsCustomData">
                <wpsCustomData:diagonals>
                  <wpsCustomData:diagonal from="10000" to="30000">
                    <wpsCustomData:border w:val="single" w:color="auto" w:sz="4" w:space="0"/>
                  </wpsCustomData:diagonal>
                </wpsCustomData:diagonals>
              </mc:Choice>
            </mc:AlternateContent>
          </w:tcPr>
          <w:p w14:paraId="1E29C4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right"/>
              <w:textAlignment w:val="auto"/>
              <w:rPr>
                <w:rFonts w:hint="eastAsia"/>
                <w:b/>
                <w:bCs/>
                <w:lang w:val="en-US" w:eastAsia="zh-CN"/>
              </w:rPr>
            </w:pPr>
          </w:p>
          <w:p w14:paraId="531B286A">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i w:val="0"/>
                <w:iCs/>
                <w:color w:val="000000"/>
                <w:kern w:val="2"/>
                <w:sz w:val="16"/>
                <w:szCs w:val="16"/>
                <w:vertAlign w:val="baseline"/>
                <w:lang w:val="en-US" w:eastAsia="zh-CN" w:bidi="ar-SA"/>
              </w:rPr>
            </w:pPr>
          </w:p>
          <w:p w14:paraId="2EC7354D">
            <w:pPr>
              <w:keepNext w:val="0"/>
              <w:keepLines w:val="0"/>
              <w:pageBreakBefore w:val="0"/>
              <w:widowControl w:val="0"/>
              <w:kinsoku/>
              <w:wordWrap/>
              <w:overflowPunct/>
              <w:topLinePunct w:val="0"/>
              <w:autoSpaceDE/>
              <w:autoSpaceDN/>
              <w:bidi w:val="0"/>
              <w:adjustRightInd/>
              <w:snapToGrid w:val="0"/>
              <w:spacing w:line="240" w:lineRule="auto"/>
              <w:jc w:val="left"/>
              <w:textAlignment w:val="auto"/>
              <mc:AlternateContent>
                <mc:Choice Requires="wpsCustomData">
                  <wpsCustomData:diagonalParaType/>
                </mc:Choice>
              </mc:AlternateContent>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成因及结构</w:t>
            </w:r>
          </w:p>
          <w:p w14:paraId="25500662">
            <w:pPr>
              <w:keepNext w:val="0"/>
              <w:keepLines w:val="0"/>
              <w:pageBreakBefore w:val="0"/>
              <w:widowControl w:val="0"/>
              <w:kinsoku/>
              <w:wordWrap w:val="0"/>
              <w:overflowPunct/>
              <w:topLinePunct w:val="0"/>
              <w:autoSpaceDE/>
              <w:autoSpaceDN/>
              <w:bidi w:val="0"/>
              <w:adjustRightInd/>
              <w:snapToGrid w:val="0"/>
              <w:spacing w:line="240" w:lineRule="auto"/>
              <w:ind w:left="0" w:leftChars="0" w:firstLine="0" w:firstLineChars="0"/>
              <w:jc w:val="righ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 xml:space="preserve">矿物成分 </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A66E92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含正长石</w:t>
            </w:r>
          </w:p>
        </w:tc>
        <w:tc>
          <w:tcPr>
            <w:tcW w:w="219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533C43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含斜长石</w:t>
            </w:r>
          </w:p>
        </w:tc>
        <w:tc>
          <w:tcPr>
            <w:tcW w:w="1098" w:type="dxa"/>
            <w:tcBorders>
              <w:top w:val="single" w:color="auto" w:sz="4" w:space="0"/>
              <w:bottom w:val="single" w:color="auto" w:sz="4" w:space="0"/>
              <w:right w:val="single" w:color="auto" w:sz="4" w:space="0"/>
            </w:tcBorders>
            <w:shd w:val="clear" w:color="auto" w:fill="auto"/>
            <w:vAlign w:val="center"/>
          </w:tcPr>
          <w:p w14:paraId="42C0EF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不含长石</w:t>
            </w:r>
          </w:p>
        </w:tc>
        <w:tc>
          <w:tcPr>
            <w:tcW w:w="1101" w:type="dxa"/>
            <w:vMerge w:val="restart"/>
            <w:tcBorders>
              <w:top w:val="single" w:color="auto" w:sz="4" w:space="0"/>
              <w:right w:val="nil"/>
            </w:tcBorders>
            <w:shd w:val="clear" w:color="auto" w:fill="auto"/>
            <w:vAlign w:val="center"/>
          </w:tcPr>
          <w:p w14:paraId="5DCE81A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产状</w:t>
            </w:r>
          </w:p>
        </w:tc>
      </w:tr>
      <w:tr w14:paraId="065F9D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196" w:type="dxa"/>
            <w:gridSpan w:val="2"/>
            <w:vMerge w:val="continue"/>
            <w:tcBorders>
              <w:bottom w:val="single" w:color="auto" w:sz="4" w:space="0"/>
              <w:right w:val="single" w:color="auto" w:sz="4" w:space="0"/>
            </w:tcBorders>
            <w:shd w:val="clear" w:color="auto" w:fill="auto"/>
            <w:vAlign w:val="center"/>
          </w:tcPr>
          <w:p w14:paraId="393FDE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057AD7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石英、云母、 角闪石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E2867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黑云母、角闪石、 辉石</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0CB4A3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角闪石、辉石、 黑云母</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39675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辉石、角闪石、橄榄石</w:t>
            </w:r>
          </w:p>
        </w:tc>
        <w:tc>
          <w:tcPr>
            <w:tcW w:w="1098" w:type="dxa"/>
            <w:tcBorders>
              <w:top w:val="single" w:color="auto" w:sz="4" w:space="0"/>
              <w:bottom w:val="single" w:color="auto" w:sz="4" w:space="0"/>
              <w:right w:val="single" w:color="auto" w:sz="4" w:space="0"/>
            </w:tcBorders>
            <w:shd w:val="clear" w:color="auto" w:fill="auto"/>
            <w:vAlign w:val="center"/>
          </w:tcPr>
          <w:p w14:paraId="0E43DF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辉石、橄榄石 角闪石</w:t>
            </w:r>
          </w:p>
        </w:tc>
        <w:tc>
          <w:tcPr>
            <w:tcW w:w="1101" w:type="dxa"/>
            <w:vMerge w:val="continue"/>
            <w:tcBorders>
              <w:bottom w:val="single" w:color="auto" w:sz="4" w:space="0"/>
              <w:right w:val="nil"/>
            </w:tcBorders>
            <w:shd w:val="clear" w:color="auto" w:fill="auto"/>
            <w:vAlign w:val="center"/>
          </w:tcPr>
          <w:p w14:paraId="6339BD6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16BD3C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4395820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深成的</w:t>
            </w:r>
          </w:p>
        </w:tc>
        <w:tc>
          <w:tcPr>
            <w:tcW w:w="1777" w:type="dxa"/>
            <w:tcBorders>
              <w:top w:val="single" w:color="auto" w:sz="4" w:space="0"/>
              <w:bottom w:val="single" w:color="auto" w:sz="4" w:space="0"/>
              <w:right w:val="single" w:color="auto" w:sz="4" w:space="0"/>
            </w:tcBorders>
            <w:shd w:val="clear" w:color="auto" w:fill="auto"/>
            <w:vAlign w:val="center"/>
          </w:tcPr>
          <w:p w14:paraId="443FD6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等粒状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有时为斑状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所有矿物皆能用肉眼鉴别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9066D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B8227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7A397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闪长岩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41A344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辉长岩</w:t>
            </w:r>
          </w:p>
        </w:tc>
        <w:tc>
          <w:tcPr>
            <w:tcW w:w="1098" w:type="dxa"/>
            <w:tcBorders>
              <w:top w:val="single" w:color="auto" w:sz="4" w:space="0"/>
              <w:bottom w:val="single" w:color="auto" w:sz="4" w:space="0"/>
              <w:right w:val="single" w:color="auto" w:sz="4" w:space="0"/>
            </w:tcBorders>
            <w:shd w:val="clear" w:color="auto" w:fill="auto"/>
            <w:vAlign w:val="center"/>
          </w:tcPr>
          <w:p w14:paraId="512CA5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橄榄岩</w:t>
            </w:r>
          </w:p>
          <w:p w14:paraId="59ABAC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辉岩</w:t>
            </w:r>
          </w:p>
        </w:tc>
        <w:tc>
          <w:tcPr>
            <w:tcW w:w="1101" w:type="dxa"/>
            <w:tcBorders>
              <w:top w:val="single" w:color="auto" w:sz="4" w:space="0"/>
              <w:bottom w:val="single" w:color="auto" w:sz="4" w:space="0"/>
              <w:right w:val="nil"/>
            </w:tcBorders>
            <w:shd w:val="clear" w:color="auto" w:fill="auto"/>
            <w:vAlign w:val="center"/>
          </w:tcPr>
          <w:p w14:paraId="39FD0B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岩基</w:t>
            </w:r>
          </w:p>
          <w:p w14:paraId="30CE3B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岩株</w:t>
            </w:r>
          </w:p>
        </w:tc>
      </w:tr>
      <w:tr w14:paraId="621DCA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419" w:type="dxa"/>
            <w:tcBorders>
              <w:top w:val="single" w:color="auto" w:sz="4" w:space="0"/>
              <w:bottom w:val="single" w:color="auto" w:sz="4" w:space="0"/>
              <w:right w:val="single" w:color="auto" w:sz="4" w:space="0"/>
            </w:tcBorders>
            <w:shd w:val="clear" w:color="auto" w:fill="auto"/>
            <w:vAlign w:val="center"/>
          </w:tcPr>
          <w:p w14:paraId="378A8F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浅成的</w:t>
            </w:r>
          </w:p>
        </w:tc>
        <w:tc>
          <w:tcPr>
            <w:tcW w:w="1777" w:type="dxa"/>
            <w:tcBorders>
              <w:top w:val="single" w:color="auto" w:sz="4" w:space="0"/>
              <w:bottom w:val="single" w:color="auto" w:sz="4" w:space="0"/>
              <w:right w:val="single" w:color="auto" w:sz="4" w:space="0"/>
            </w:tcBorders>
            <w:shd w:val="clear" w:color="auto" w:fill="auto"/>
            <w:vAlign w:val="center"/>
          </w:tcPr>
          <w:p w14:paraId="0C060A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斑状(斑晶较大且可分辨出矿物名称)</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13FCCC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花岗斑岩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57966F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正长斑岩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7294A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22850B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辉绿岩</w:t>
            </w:r>
          </w:p>
        </w:tc>
        <w:tc>
          <w:tcPr>
            <w:tcW w:w="1098" w:type="dxa"/>
            <w:tcBorders>
              <w:top w:val="single" w:color="auto" w:sz="4" w:space="0"/>
              <w:bottom w:val="single" w:color="auto" w:sz="4" w:space="0"/>
              <w:right w:val="single" w:color="auto" w:sz="4" w:space="0"/>
            </w:tcBorders>
            <w:shd w:val="clear" w:color="auto" w:fill="auto"/>
            <w:vAlign w:val="center"/>
          </w:tcPr>
          <w:p w14:paraId="44FAE3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苦橄玢岩</w:t>
            </w:r>
          </w:p>
          <w:p w14:paraId="403EFC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(少见)</w:t>
            </w:r>
          </w:p>
        </w:tc>
        <w:tc>
          <w:tcPr>
            <w:tcW w:w="1101" w:type="dxa"/>
            <w:tcBorders>
              <w:top w:val="single" w:color="auto" w:sz="4" w:space="0"/>
              <w:bottom w:val="single" w:color="auto" w:sz="4" w:space="0"/>
              <w:right w:val="nil"/>
            </w:tcBorders>
            <w:shd w:val="clear" w:color="auto" w:fill="auto"/>
            <w:vAlign w:val="center"/>
          </w:tcPr>
          <w:p w14:paraId="1F2BB0D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岩脉岩</w:t>
            </w:r>
          </w:p>
          <w:p w14:paraId="18E3E8E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枝岩盘</w:t>
            </w:r>
          </w:p>
        </w:tc>
      </w:tr>
      <w:tr w14:paraId="25AE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9" w:type="dxa"/>
            <w:vMerge w:val="restart"/>
            <w:tcBorders>
              <w:top w:val="single" w:color="auto" w:sz="4" w:space="0"/>
              <w:right w:val="single" w:color="auto" w:sz="4" w:space="0"/>
            </w:tcBorders>
            <w:shd w:val="clear" w:color="auto" w:fill="auto"/>
            <w:vAlign w:val="center"/>
          </w:tcPr>
          <w:p w14:paraId="091FEE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喷出的</w:t>
            </w:r>
          </w:p>
        </w:tc>
        <w:tc>
          <w:tcPr>
            <w:tcW w:w="1777" w:type="dxa"/>
            <w:tcBorders>
              <w:top w:val="single" w:color="auto" w:sz="4" w:space="0"/>
              <w:bottom w:val="single" w:color="auto" w:sz="4" w:space="0"/>
              <w:right w:val="single" w:color="auto" w:sz="4" w:space="0"/>
            </w:tcBorders>
            <w:shd w:val="clear" w:color="auto" w:fill="auto"/>
            <w:vAlign w:val="center"/>
          </w:tcPr>
          <w:p w14:paraId="2F378CD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有时为细粒班状</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矿物难于用肉眼鉴别</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6D2929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流纹岩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1C31092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粗面岩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44E41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安山岩</w:t>
            </w:r>
          </w:p>
        </w:tc>
        <w:tc>
          <w:tcPr>
            <w:tcW w:w="1098" w:type="dxa"/>
            <w:tcBorders>
              <w:top w:val="single" w:color="auto" w:sz="4" w:space="0"/>
              <w:left w:val="single" w:color="auto" w:sz="4" w:space="0"/>
              <w:bottom w:val="single" w:color="auto" w:sz="4" w:space="0"/>
              <w:right w:val="single" w:color="auto" w:sz="4" w:space="0"/>
            </w:tcBorders>
            <w:shd w:val="clear" w:color="auto" w:fill="auto"/>
            <w:vAlign w:val="center"/>
          </w:tcPr>
          <w:p w14:paraId="5FEFB8E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玄武岩</w:t>
            </w:r>
          </w:p>
        </w:tc>
        <w:tc>
          <w:tcPr>
            <w:tcW w:w="1098" w:type="dxa"/>
            <w:tcBorders>
              <w:top w:val="single" w:color="auto" w:sz="4" w:space="0"/>
              <w:bottom w:val="single" w:color="auto" w:sz="4" w:space="0"/>
              <w:right w:val="single" w:color="auto" w:sz="4" w:space="0"/>
            </w:tcBorders>
            <w:shd w:val="clear" w:color="auto" w:fill="auto"/>
            <w:vAlign w:val="center"/>
          </w:tcPr>
          <w:p w14:paraId="12968B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苦橄岩(少见)</w:t>
            </w:r>
          </w:p>
          <w:p w14:paraId="752D0F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金伯利岩</w:t>
            </w:r>
          </w:p>
        </w:tc>
        <w:tc>
          <w:tcPr>
            <w:tcW w:w="1101" w:type="dxa"/>
            <w:tcBorders>
              <w:top w:val="single" w:color="auto" w:sz="4" w:space="0"/>
              <w:bottom w:val="single" w:color="auto" w:sz="4" w:space="0"/>
              <w:right w:val="nil"/>
            </w:tcBorders>
            <w:shd w:val="clear" w:color="auto" w:fill="auto"/>
            <w:vAlign w:val="center"/>
          </w:tcPr>
          <w:p w14:paraId="53EB5CB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熔岩流</w:t>
            </w:r>
          </w:p>
        </w:tc>
      </w:tr>
      <w:tr w14:paraId="05B6F5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9" w:type="dxa"/>
            <w:vMerge w:val="continue"/>
            <w:tcBorders>
              <w:bottom w:val="single" w:color="auto" w:sz="12" w:space="0"/>
              <w:right w:val="single" w:color="auto" w:sz="4" w:space="0"/>
            </w:tcBorders>
            <w:shd w:val="clear" w:color="auto" w:fill="auto"/>
            <w:vAlign w:val="center"/>
          </w:tcPr>
          <w:p w14:paraId="1FF4F4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777" w:type="dxa"/>
            <w:tcBorders>
              <w:top w:val="single" w:color="auto" w:sz="4" w:space="0"/>
              <w:bottom w:val="single" w:color="auto" w:sz="12" w:space="0"/>
              <w:right w:val="single" w:color="auto" w:sz="4" w:space="0"/>
            </w:tcBorders>
            <w:shd w:val="clear" w:color="auto" w:fill="auto"/>
            <w:vAlign w:val="center"/>
          </w:tcPr>
          <w:p w14:paraId="5BD0875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玻璃状或碎屑状</w:t>
            </w:r>
          </w:p>
        </w:tc>
        <w:tc>
          <w:tcPr>
            <w:tcW w:w="5490" w:type="dxa"/>
            <w:gridSpan w:val="5"/>
            <w:tcBorders>
              <w:top w:val="single" w:color="auto" w:sz="4" w:space="0"/>
              <w:left w:val="single" w:color="auto" w:sz="4" w:space="0"/>
              <w:bottom w:val="single" w:color="auto" w:sz="12" w:space="0"/>
              <w:right w:val="single" w:color="auto" w:sz="4" w:space="0"/>
            </w:tcBorders>
            <w:shd w:val="clear" w:color="auto" w:fill="auto"/>
            <w:vAlign w:val="center"/>
          </w:tcPr>
          <w:p w14:paraId="1AC2EF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黑曜岩、浮石、火山凝灰岩、火山碎屑岩、火山玻璃</w:t>
            </w:r>
          </w:p>
        </w:tc>
        <w:tc>
          <w:tcPr>
            <w:tcW w:w="1101" w:type="dxa"/>
            <w:tcBorders>
              <w:top w:val="single" w:color="auto" w:sz="4" w:space="0"/>
              <w:bottom w:val="single" w:color="auto" w:sz="12" w:space="0"/>
              <w:right w:val="nil"/>
            </w:tcBorders>
            <w:shd w:val="clear" w:color="auto" w:fill="auto"/>
            <w:vAlign w:val="center"/>
          </w:tcPr>
          <w:p w14:paraId="7A7607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火山喷出</w:t>
            </w:r>
          </w:p>
          <w:p w14:paraId="0E83C4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的堆积物</w:t>
            </w:r>
          </w:p>
        </w:tc>
      </w:tr>
    </w:tbl>
    <w:p w14:paraId="607DFA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2F18C6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沉积岩的分类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15"/>
        <w:gridCol w:w="1918"/>
        <w:gridCol w:w="1478"/>
        <w:gridCol w:w="1907"/>
        <w:gridCol w:w="2169"/>
      </w:tblGrid>
      <w:tr w14:paraId="489EFA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12" w:space="0"/>
              <w:bottom w:val="single" w:color="auto" w:sz="4" w:space="0"/>
              <w:right w:val="single" w:color="auto" w:sz="4" w:space="0"/>
            </w:tcBorders>
            <w:shd w:val="clear" w:color="auto" w:fill="auto"/>
            <w:vAlign w:val="center"/>
          </w:tcPr>
          <w:p w14:paraId="1EAC624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成因</w:t>
            </w:r>
          </w:p>
        </w:tc>
        <w:tc>
          <w:tcPr>
            <w:tcW w:w="1918" w:type="dxa"/>
            <w:tcBorders>
              <w:top w:val="single" w:color="auto" w:sz="12" w:space="0"/>
              <w:left w:val="single" w:color="auto" w:sz="4" w:space="0"/>
              <w:bottom w:val="single" w:color="auto" w:sz="4" w:space="0"/>
              <w:right w:val="single" w:color="auto" w:sz="4" w:space="0"/>
            </w:tcBorders>
            <w:shd w:val="clear" w:color="auto" w:fill="auto"/>
            <w:vAlign w:val="center"/>
          </w:tcPr>
          <w:p w14:paraId="3F67C02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硅质的</w:t>
            </w:r>
          </w:p>
        </w:tc>
        <w:tc>
          <w:tcPr>
            <w:tcW w:w="1478" w:type="dxa"/>
            <w:tcBorders>
              <w:top w:val="single" w:color="auto" w:sz="12" w:space="0"/>
              <w:left w:val="single" w:color="auto" w:sz="4" w:space="0"/>
              <w:bottom w:val="single" w:color="auto" w:sz="4" w:space="0"/>
              <w:right w:val="single" w:color="auto" w:sz="4" w:space="0"/>
            </w:tcBorders>
            <w:shd w:val="clear" w:color="auto" w:fill="auto"/>
            <w:vAlign w:val="center"/>
          </w:tcPr>
          <w:p w14:paraId="2D5ED9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泥质的</w:t>
            </w:r>
          </w:p>
        </w:tc>
        <w:tc>
          <w:tcPr>
            <w:tcW w:w="1907" w:type="dxa"/>
            <w:tcBorders>
              <w:top w:val="single" w:color="auto" w:sz="12" w:space="0"/>
              <w:right w:val="single" w:color="auto" w:sz="4" w:space="0"/>
            </w:tcBorders>
            <w:shd w:val="clear" w:color="auto" w:fill="auto"/>
            <w:vAlign w:val="center"/>
          </w:tcPr>
          <w:p w14:paraId="5D24470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灰质的</w:t>
            </w:r>
          </w:p>
        </w:tc>
        <w:tc>
          <w:tcPr>
            <w:tcW w:w="2169" w:type="dxa"/>
            <w:tcBorders>
              <w:top w:val="single" w:color="auto" w:sz="12" w:space="0"/>
              <w:left w:val="single" w:color="auto" w:sz="4" w:space="0"/>
              <w:bottom w:val="single" w:color="auto" w:sz="4" w:space="0"/>
              <w:right w:val="nil"/>
            </w:tcBorders>
            <w:shd w:val="clear" w:color="auto" w:fill="auto"/>
            <w:vAlign w:val="center"/>
          </w:tcPr>
          <w:p w14:paraId="5A0663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其他成分</w:t>
            </w:r>
          </w:p>
        </w:tc>
      </w:tr>
      <w:tr w14:paraId="26E0A83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bottom w:val="single" w:color="auto" w:sz="4" w:space="0"/>
              <w:right w:val="single" w:color="auto" w:sz="4" w:space="0"/>
            </w:tcBorders>
            <w:shd w:val="clear" w:color="auto" w:fill="auto"/>
            <w:vAlign w:val="center"/>
          </w:tcPr>
          <w:p w14:paraId="6E332F9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碎屑沉积</w:t>
            </w:r>
          </w:p>
        </w:tc>
        <w:tc>
          <w:tcPr>
            <w:tcW w:w="1918" w:type="dxa"/>
            <w:tcBorders>
              <w:top w:val="single" w:color="auto" w:sz="4" w:space="0"/>
              <w:bottom w:val="single" w:color="auto" w:sz="4" w:space="0"/>
              <w:right w:val="single" w:color="auto" w:sz="4" w:space="0"/>
            </w:tcBorders>
            <w:shd w:val="clear" w:color="auto" w:fill="auto"/>
            <w:vAlign w:val="center"/>
          </w:tcPr>
          <w:p w14:paraId="294414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石英砾岩、石英角砾岩、燧石角砾岩、砂岩、石英岩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06F251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泥岩、页岩、黏</w:t>
            </w:r>
            <w:r>
              <w:rPr>
                <w:rFonts w:hint="eastAsia" w:ascii="Times New Roman" w:hAnsi="Times New Roman" w:cs="Times New Roman"/>
                <w:b w:val="0"/>
                <w:bCs w:val="0"/>
                <w:i w:val="0"/>
                <w:iCs/>
                <w:color w:val="000000"/>
                <w:kern w:val="2"/>
                <w:sz w:val="16"/>
                <w:szCs w:val="16"/>
                <w:vertAlign w:val="baseline"/>
                <w:lang w:val="en-US" w:eastAsia="zh-CN" w:bidi="ar-SA"/>
              </w:rPr>
              <w:t>土岩</w:t>
            </w:r>
          </w:p>
        </w:tc>
        <w:tc>
          <w:tcPr>
            <w:tcW w:w="1907" w:type="dxa"/>
            <w:tcBorders>
              <w:top w:val="single" w:color="auto" w:sz="4" w:space="0"/>
              <w:bottom w:val="single" w:color="auto" w:sz="4" w:space="0"/>
              <w:right w:val="single" w:color="auto" w:sz="4" w:space="0"/>
            </w:tcBorders>
            <w:shd w:val="clear" w:color="auto" w:fill="auto"/>
            <w:vAlign w:val="center"/>
          </w:tcPr>
          <w:p w14:paraId="3A531A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石灰砾岩、石灰角砾岩、</w:t>
            </w:r>
          </w:p>
          <w:p w14:paraId="6C958A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多种石灰岩</w:t>
            </w:r>
          </w:p>
        </w:tc>
        <w:tc>
          <w:tcPr>
            <w:tcW w:w="2169" w:type="dxa"/>
            <w:tcBorders>
              <w:left w:val="single" w:color="auto" w:sz="4" w:space="0"/>
              <w:bottom w:val="single" w:color="auto" w:sz="4" w:space="0"/>
              <w:right w:val="nil"/>
            </w:tcBorders>
            <w:shd w:val="clear" w:color="auto" w:fill="auto"/>
            <w:vAlign w:val="center"/>
          </w:tcPr>
          <w:p w14:paraId="3A0131B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集块岩</w:t>
            </w:r>
          </w:p>
        </w:tc>
      </w:tr>
      <w:tr w14:paraId="6CBDF2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4" w:space="0"/>
              <w:right w:val="single" w:color="auto" w:sz="4" w:space="0"/>
            </w:tcBorders>
            <w:shd w:val="clear" w:color="auto" w:fill="auto"/>
            <w:vAlign w:val="center"/>
          </w:tcPr>
          <w:p w14:paraId="2FAC34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化学沉积</w:t>
            </w:r>
          </w:p>
        </w:tc>
        <w:tc>
          <w:tcPr>
            <w:tcW w:w="1918" w:type="dxa"/>
            <w:tcBorders>
              <w:top w:val="single" w:color="auto" w:sz="4" w:space="0"/>
              <w:bottom w:val="single" w:color="auto" w:sz="4" w:space="0"/>
              <w:right w:val="single" w:color="auto" w:sz="4" w:space="0"/>
            </w:tcBorders>
            <w:shd w:val="clear" w:color="auto" w:fill="auto"/>
            <w:vAlign w:val="center"/>
          </w:tcPr>
          <w:p w14:paraId="14BF9C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硅华、燧石、石髓岩</w:t>
            </w:r>
          </w:p>
        </w:tc>
        <w:tc>
          <w:tcPr>
            <w:tcW w:w="1478" w:type="dxa"/>
            <w:tcBorders>
              <w:top w:val="single" w:color="auto" w:sz="4" w:space="0"/>
              <w:left w:val="single" w:color="auto" w:sz="4" w:space="0"/>
              <w:bottom w:val="single" w:color="auto" w:sz="4" w:space="0"/>
              <w:right w:val="single" w:color="auto" w:sz="4" w:space="0"/>
            </w:tcBorders>
            <w:shd w:val="clear" w:color="auto" w:fill="auto"/>
            <w:vAlign w:val="center"/>
          </w:tcPr>
          <w:p w14:paraId="32C1625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泥铁石</w:t>
            </w:r>
          </w:p>
        </w:tc>
        <w:tc>
          <w:tcPr>
            <w:tcW w:w="1907" w:type="dxa"/>
            <w:tcBorders>
              <w:top w:val="single" w:color="auto" w:sz="4" w:space="0"/>
              <w:bottom w:val="single" w:color="auto" w:sz="4" w:space="0"/>
              <w:right w:val="single" w:color="auto" w:sz="4" w:space="0"/>
            </w:tcBorders>
            <w:shd w:val="clear" w:color="auto" w:fill="auto"/>
            <w:vAlign w:val="center"/>
          </w:tcPr>
          <w:p w14:paraId="32E9A7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石笋、石钟乳、石灰华、白云岩、石灰岩、泥灰岩</w:t>
            </w:r>
          </w:p>
        </w:tc>
        <w:tc>
          <w:tcPr>
            <w:tcW w:w="2169" w:type="dxa"/>
            <w:tcBorders>
              <w:top w:val="single" w:color="auto" w:sz="4" w:space="0"/>
              <w:left w:val="single" w:color="auto" w:sz="4" w:space="0"/>
              <w:bottom w:val="single" w:color="auto" w:sz="4" w:space="0"/>
              <w:right w:val="nil"/>
            </w:tcBorders>
            <w:shd w:val="clear" w:color="auto" w:fill="auto"/>
            <w:vAlign w:val="center"/>
          </w:tcPr>
          <w:p w14:paraId="6459E4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岩盐、石膏、硬石膏、硝石</w:t>
            </w:r>
          </w:p>
        </w:tc>
      </w:tr>
      <w:tr w14:paraId="579E26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15" w:type="dxa"/>
            <w:tcBorders>
              <w:top w:val="single" w:color="auto" w:sz="4" w:space="0"/>
              <w:bottom w:val="single" w:color="auto" w:sz="12" w:space="0"/>
              <w:right w:val="single" w:color="auto" w:sz="4" w:space="0"/>
            </w:tcBorders>
            <w:shd w:val="clear" w:color="auto" w:fill="auto"/>
            <w:vAlign w:val="center"/>
          </w:tcPr>
          <w:p w14:paraId="520AAD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生物沉积</w:t>
            </w:r>
          </w:p>
        </w:tc>
        <w:tc>
          <w:tcPr>
            <w:tcW w:w="1918" w:type="dxa"/>
            <w:tcBorders>
              <w:top w:val="single" w:color="auto" w:sz="4" w:space="0"/>
              <w:bottom w:val="single" w:color="auto" w:sz="12" w:space="0"/>
              <w:right w:val="single" w:color="auto" w:sz="4" w:space="0"/>
            </w:tcBorders>
            <w:shd w:val="clear" w:color="auto" w:fill="auto"/>
            <w:vAlign w:val="center"/>
          </w:tcPr>
          <w:p w14:paraId="238EAA1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硅藻土</w:t>
            </w:r>
          </w:p>
        </w:tc>
        <w:tc>
          <w:tcPr>
            <w:tcW w:w="1478" w:type="dxa"/>
            <w:tcBorders>
              <w:top w:val="single" w:color="auto" w:sz="4" w:space="0"/>
              <w:left w:val="single" w:color="auto" w:sz="4" w:space="0"/>
              <w:bottom w:val="single" w:color="auto" w:sz="12" w:space="0"/>
              <w:right w:val="single" w:color="auto" w:sz="4" w:space="0"/>
            </w:tcBorders>
            <w:shd w:val="clear" w:color="auto" w:fill="auto"/>
            <w:vAlign w:val="center"/>
          </w:tcPr>
          <w:p w14:paraId="5779467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油页岩</w:t>
            </w:r>
          </w:p>
        </w:tc>
        <w:tc>
          <w:tcPr>
            <w:tcW w:w="1907" w:type="dxa"/>
            <w:tcBorders>
              <w:top w:val="single" w:color="auto" w:sz="4" w:space="0"/>
              <w:bottom w:val="single" w:color="auto" w:sz="12" w:space="0"/>
              <w:right w:val="single" w:color="auto" w:sz="4" w:space="0"/>
            </w:tcBorders>
            <w:shd w:val="clear" w:color="auto" w:fill="auto"/>
            <w:vAlign w:val="center"/>
          </w:tcPr>
          <w:p w14:paraId="2F4FD8F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白垩、白云岩、珊瑚石灰岩</w:t>
            </w:r>
          </w:p>
        </w:tc>
        <w:tc>
          <w:tcPr>
            <w:tcW w:w="2169" w:type="dxa"/>
            <w:tcBorders>
              <w:top w:val="single" w:color="auto" w:sz="4" w:space="0"/>
              <w:left w:val="single" w:color="auto" w:sz="4" w:space="0"/>
              <w:bottom w:val="single" w:color="auto" w:sz="12" w:space="0"/>
              <w:right w:val="nil"/>
            </w:tcBorders>
            <w:shd w:val="clear" w:color="auto" w:fill="auto"/>
            <w:vAlign w:val="center"/>
          </w:tcPr>
          <w:p w14:paraId="6C93AB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煤炭、油砂、某种磷酸盐岩石</w:t>
            </w:r>
          </w:p>
        </w:tc>
      </w:tr>
    </w:tbl>
    <w:p w14:paraId="6DDD02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FA0FB6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变质岩的分类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18"/>
        <w:gridCol w:w="1029"/>
        <w:gridCol w:w="1436"/>
        <w:gridCol w:w="5404"/>
      </w:tblGrid>
      <w:tr w14:paraId="1B743A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918" w:type="dxa"/>
            <w:tcBorders>
              <w:top w:val="single" w:color="auto" w:sz="12" w:space="0"/>
              <w:bottom w:val="single" w:color="auto" w:sz="4" w:space="0"/>
              <w:right w:val="single" w:color="auto" w:sz="4" w:space="0"/>
            </w:tcBorders>
            <w:shd w:val="clear" w:color="auto" w:fill="auto"/>
            <w:vAlign w:val="center"/>
          </w:tcPr>
          <w:p w14:paraId="6F89964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岩石类别</w:t>
            </w:r>
          </w:p>
        </w:tc>
        <w:tc>
          <w:tcPr>
            <w:tcW w:w="1029" w:type="dxa"/>
            <w:tcBorders>
              <w:top w:val="single" w:color="auto" w:sz="12" w:space="0"/>
              <w:bottom w:val="single" w:color="auto" w:sz="4" w:space="0"/>
              <w:right w:val="single" w:color="auto" w:sz="4" w:space="0"/>
            </w:tcBorders>
            <w:shd w:val="clear" w:color="auto" w:fill="auto"/>
            <w:vAlign w:val="center"/>
          </w:tcPr>
          <w:p w14:paraId="4D6F000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岩石名称</w:t>
            </w:r>
          </w:p>
        </w:tc>
        <w:tc>
          <w:tcPr>
            <w:tcW w:w="1436" w:type="dxa"/>
            <w:tcBorders>
              <w:top w:val="single" w:color="auto" w:sz="12" w:space="0"/>
              <w:bottom w:val="single" w:color="auto" w:sz="4" w:space="0"/>
              <w:right w:val="single" w:color="auto" w:sz="4" w:space="0"/>
            </w:tcBorders>
            <w:shd w:val="clear" w:color="auto" w:fill="auto"/>
            <w:vAlign w:val="center"/>
          </w:tcPr>
          <w:p w14:paraId="4947780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主要矿物成分</w:t>
            </w:r>
          </w:p>
        </w:tc>
        <w:tc>
          <w:tcPr>
            <w:tcW w:w="5404" w:type="dxa"/>
            <w:tcBorders>
              <w:top w:val="single" w:color="auto" w:sz="12" w:space="0"/>
              <w:bottom w:val="single" w:color="auto" w:sz="4" w:space="0"/>
              <w:right w:val="nil"/>
            </w:tcBorders>
            <w:shd w:val="clear" w:color="auto" w:fill="auto"/>
            <w:vAlign w:val="center"/>
          </w:tcPr>
          <w:p w14:paraId="6016EE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eastAsiaTheme="minorEastAsia"/>
                <w:b/>
                <w:bCs/>
                <w:i w:val="0"/>
                <w:iCs/>
                <w:color w:val="000000"/>
                <w:kern w:val="2"/>
                <w:sz w:val="16"/>
                <w:szCs w:val="16"/>
                <w:vertAlign w:val="baseline"/>
                <w:lang w:val="en-US" w:eastAsia="zh-CN" w:bidi="ar-SA"/>
              </w:rPr>
              <w:t>鉴 定 特 征</w:t>
            </w:r>
          </w:p>
        </w:tc>
      </w:tr>
      <w:tr w14:paraId="5C5EEB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right w:val="single" w:color="auto" w:sz="4" w:space="0"/>
            </w:tcBorders>
            <w:shd w:val="clear" w:color="auto" w:fill="auto"/>
            <w:vAlign w:val="center"/>
          </w:tcPr>
          <w:p w14:paraId="211515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片状岩石类</w:t>
            </w:r>
          </w:p>
        </w:tc>
        <w:tc>
          <w:tcPr>
            <w:tcW w:w="1029" w:type="dxa"/>
            <w:tcBorders>
              <w:bottom w:val="single" w:color="auto" w:sz="4" w:space="0"/>
              <w:right w:val="single" w:color="auto" w:sz="4" w:space="0"/>
            </w:tcBorders>
            <w:shd w:val="clear" w:color="auto" w:fill="auto"/>
            <w:vAlign w:val="center"/>
          </w:tcPr>
          <w:p w14:paraId="5150B4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片麻岩</w:t>
            </w:r>
          </w:p>
        </w:tc>
        <w:tc>
          <w:tcPr>
            <w:tcW w:w="1436" w:type="dxa"/>
            <w:tcBorders>
              <w:bottom w:val="single" w:color="auto" w:sz="4" w:space="0"/>
              <w:right w:val="single" w:color="auto" w:sz="4" w:space="0"/>
            </w:tcBorders>
            <w:shd w:val="clear" w:color="auto" w:fill="auto"/>
            <w:vAlign w:val="center"/>
          </w:tcPr>
          <w:p w14:paraId="5C87B16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石英、长石、云母</w:t>
            </w:r>
          </w:p>
        </w:tc>
        <w:tc>
          <w:tcPr>
            <w:tcW w:w="5404" w:type="dxa"/>
            <w:tcBorders>
              <w:bottom w:val="single" w:color="auto" w:sz="4" w:space="0"/>
              <w:right w:val="nil"/>
            </w:tcBorders>
            <w:shd w:val="clear" w:color="auto" w:fill="auto"/>
            <w:vAlign w:val="center"/>
          </w:tcPr>
          <w:p w14:paraId="18A2EF2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片麻状构造</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浅色长石带和深色云母带互相交错</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结晶粒状或斑状结构</w:t>
            </w:r>
          </w:p>
        </w:tc>
      </w:tr>
      <w:tr w14:paraId="135F3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787037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2D5BE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云母片岩</w:t>
            </w:r>
          </w:p>
        </w:tc>
        <w:tc>
          <w:tcPr>
            <w:tcW w:w="1436" w:type="dxa"/>
            <w:tcBorders>
              <w:top w:val="single" w:color="auto" w:sz="4" w:space="0"/>
              <w:bottom w:val="single" w:color="auto" w:sz="4" w:space="0"/>
              <w:right w:val="single" w:color="auto" w:sz="4" w:space="0"/>
            </w:tcBorders>
            <w:shd w:val="clear" w:color="auto" w:fill="auto"/>
            <w:vAlign w:val="center"/>
          </w:tcPr>
          <w:p w14:paraId="61DD7A9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w:t>
            </w:r>
          </w:p>
        </w:tc>
        <w:tc>
          <w:tcPr>
            <w:tcW w:w="5404" w:type="dxa"/>
            <w:tcBorders>
              <w:top w:val="single" w:color="auto" w:sz="4" w:space="0"/>
              <w:bottom w:val="single" w:color="auto" w:sz="4" w:space="0"/>
              <w:right w:val="nil"/>
            </w:tcBorders>
            <w:shd w:val="clear" w:color="auto" w:fill="auto"/>
            <w:vAlign w:val="center"/>
          </w:tcPr>
          <w:p w14:paraId="009E7B7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具有薄片理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片理面上有强的</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石英凭肉眼常看不到</w:t>
            </w:r>
          </w:p>
        </w:tc>
      </w:tr>
      <w:tr w14:paraId="63388C7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3538DD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4847E3A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绿泥石片岩</w:t>
            </w:r>
          </w:p>
        </w:tc>
        <w:tc>
          <w:tcPr>
            <w:tcW w:w="1436" w:type="dxa"/>
            <w:tcBorders>
              <w:top w:val="single" w:color="auto" w:sz="4" w:space="0"/>
              <w:bottom w:val="single" w:color="auto" w:sz="4" w:space="0"/>
              <w:right w:val="single" w:color="auto" w:sz="4" w:space="0"/>
            </w:tcBorders>
            <w:shd w:val="clear" w:color="auto" w:fill="auto"/>
            <w:vAlign w:val="center"/>
          </w:tcPr>
          <w:p w14:paraId="4068171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绿泥石</w:t>
            </w:r>
          </w:p>
        </w:tc>
        <w:tc>
          <w:tcPr>
            <w:tcW w:w="5404" w:type="dxa"/>
            <w:tcBorders>
              <w:top w:val="single" w:color="auto" w:sz="4" w:space="0"/>
              <w:bottom w:val="single" w:color="auto" w:sz="4" w:space="0"/>
              <w:right w:val="nil"/>
            </w:tcBorders>
            <w:shd w:val="clear" w:color="auto" w:fill="auto"/>
            <w:vAlign w:val="center"/>
          </w:tcPr>
          <w:p w14:paraId="41D5E92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绿色</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常为鳞片状或叶片状的绿泥石块</w:t>
            </w:r>
          </w:p>
        </w:tc>
      </w:tr>
      <w:tr w14:paraId="6857BA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6E98054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7D72B5D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滑石片岩</w:t>
            </w:r>
          </w:p>
        </w:tc>
        <w:tc>
          <w:tcPr>
            <w:tcW w:w="1436" w:type="dxa"/>
            <w:tcBorders>
              <w:top w:val="single" w:color="auto" w:sz="4" w:space="0"/>
              <w:bottom w:val="single" w:color="auto" w:sz="4" w:space="0"/>
              <w:right w:val="single" w:color="auto" w:sz="4" w:space="0"/>
            </w:tcBorders>
            <w:shd w:val="clear" w:color="auto" w:fill="auto"/>
            <w:vAlign w:val="center"/>
          </w:tcPr>
          <w:p w14:paraId="332726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滑石</w:t>
            </w:r>
          </w:p>
        </w:tc>
        <w:tc>
          <w:tcPr>
            <w:tcW w:w="5404" w:type="dxa"/>
            <w:tcBorders>
              <w:top w:val="single" w:color="auto" w:sz="4" w:space="0"/>
              <w:bottom w:val="single" w:color="auto" w:sz="4" w:space="0"/>
              <w:right w:val="nil"/>
            </w:tcBorders>
            <w:shd w:val="clear" w:color="auto" w:fill="auto"/>
            <w:vAlign w:val="center"/>
          </w:tcPr>
          <w:p w14:paraId="587B63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鳞片状或叶片状的滑石块</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用指甲可刻划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有滑感</w:t>
            </w:r>
          </w:p>
        </w:tc>
      </w:tr>
      <w:tr w14:paraId="68186E5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right w:val="single" w:color="auto" w:sz="4" w:space="0"/>
            </w:tcBorders>
            <w:shd w:val="clear" w:color="auto" w:fill="auto"/>
            <w:vAlign w:val="center"/>
          </w:tcPr>
          <w:p w14:paraId="251135C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1F0D2F5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角闪石片岩</w:t>
            </w:r>
          </w:p>
        </w:tc>
        <w:tc>
          <w:tcPr>
            <w:tcW w:w="1436" w:type="dxa"/>
            <w:tcBorders>
              <w:top w:val="single" w:color="auto" w:sz="4" w:space="0"/>
              <w:bottom w:val="single" w:color="auto" w:sz="4" w:space="0"/>
              <w:right w:val="single" w:color="auto" w:sz="4" w:space="0"/>
            </w:tcBorders>
            <w:shd w:val="clear" w:color="auto" w:fill="auto"/>
            <w:vAlign w:val="center"/>
          </w:tcPr>
          <w:p w14:paraId="4A7F304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普通角闪石、石英</w:t>
            </w:r>
          </w:p>
        </w:tc>
        <w:tc>
          <w:tcPr>
            <w:tcW w:w="5404" w:type="dxa"/>
            <w:tcBorders>
              <w:top w:val="single" w:color="auto" w:sz="4" w:space="0"/>
              <w:bottom w:val="single" w:color="auto" w:sz="4" w:space="0"/>
              <w:right w:val="nil"/>
            </w:tcBorders>
            <w:shd w:val="clear" w:color="auto" w:fill="auto"/>
            <w:vAlign w:val="center"/>
          </w:tcPr>
          <w:p w14:paraId="65EA8B6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片理常常表现不明显</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坚硬</w:t>
            </w:r>
          </w:p>
        </w:tc>
      </w:tr>
      <w:tr w14:paraId="1C49D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4" w:space="0"/>
              <w:right w:val="single" w:color="auto" w:sz="4" w:space="0"/>
            </w:tcBorders>
            <w:shd w:val="clear" w:color="auto" w:fill="auto"/>
            <w:vAlign w:val="center"/>
          </w:tcPr>
          <w:p w14:paraId="1585FF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4" w:space="0"/>
              <w:right w:val="single" w:color="auto" w:sz="4" w:space="0"/>
            </w:tcBorders>
            <w:shd w:val="clear" w:color="auto" w:fill="auto"/>
            <w:vAlign w:val="center"/>
          </w:tcPr>
          <w:p w14:paraId="6C1BCA9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千枚岩、板岩</w:t>
            </w:r>
          </w:p>
        </w:tc>
        <w:tc>
          <w:tcPr>
            <w:tcW w:w="1436" w:type="dxa"/>
            <w:tcBorders>
              <w:top w:val="single" w:color="auto" w:sz="4" w:space="0"/>
              <w:bottom w:val="single" w:color="auto" w:sz="4" w:space="0"/>
              <w:right w:val="single" w:color="auto" w:sz="4" w:space="0"/>
            </w:tcBorders>
            <w:shd w:val="clear" w:color="auto" w:fill="auto"/>
            <w:vAlign w:val="center"/>
          </w:tcPr>
          <w:p w14:paraId="0E3B91C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云母、石英等</w:t>
            </w:r>
          </w:p>
        </w:tc>
        <w:tc>
          <w:tcPr>
            <w:tcW w:w="5404" w:type="dxa"/>
            <w:tcBorders>
              <w:top w:val="single" w:color="auto" w:sz="4" w:space="0"/>
              <w:bottom w:val="single" w:color="auto" w:sz="4" w:space="0"/>
              <w:right w:val="nil"/>
            </w:tcBorders>
            <w:shd w:val="clear" w:color="auto" w:fill="auto"/>
            <w:vAlign w:val="center"/>
          </w:tcPr>
          <w:p w14:paraId="3CC75E7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具有片理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肉眼不易识别矿物</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锤击声清脆</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并具有</w:t>
            </w:r>
            <w:r>
              <w:rPr>
                <w:rFonts w:hint="eastAsia" w:ascii="Times New Roman" w:hAnsi="Times New Roman" w:cs="Times New Roman" w:eastAsiaTheme="minorEastAsia"/>
                <w:b/>
                <w:bCs/>
                <w:i w:val="0"/>
                <w:iCs/>
                <w:color w:val="000000"/>
                <w:kern w:val="2"/>
                <w:sz w:val="16"/>
                <w:szCs w:val="16"/>
                <w:vertAlign w:val="baseline"/>
                <w:lang w:val="en-US" w:eastAsia="zh-CN" w:bidi="ar-SA"/>
              </w:rPr>
              <w:t>丝绢光泽</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千枚岩表现得很明显</w:t>
            </w:r>
          </w:p>
        </w:tc>
      </w:tr>
      <w:tr w14:paraId="7ABC2A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restart"/>
            <w:tcBorders>
              <w:top w:val="single" w:color="auto" w:sz="4" w:space="0"/>
              <w:right w:val="single" w:color="auto" w:sz="4" w:space="0"/>
            </w:tcBorders>
            <w:shd w:val="clear" w:color="auto" w:fill="auto"/>
            <w:vAlign w:val="center"/>
          </w:tcPr>
          <w:p w14:paraId="27BB3A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块状岩石类</w:t>
            </w:r>
          </w:p>
        </w:tc>
        <w:tc>
          <w:tcPr>
            <w:tcW w:w="1029" w:type="dxa"/>
            <w:tcBorders>
              <w:top w:val="single" w:color="auto" w:sz="4" w:space="0"/>
              <w:bottom w:val="single" w:color="auto" w:sz="4" w:space="0"/>
              <w:right w:val="single" w:color="auto" w:sz="4" w:space="0"/>
            </w:tcBorders>
            <w:shd w:val="clear" w:color="auto" w:fill="auto"/>
            <w:vAlign w:val="center"/>
          </w:tcPr>
          <w:p w14:paraId="02C9B8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大理岩</w:t>
            </w:r>
          </w:p>
        </w:tc>
        <w:tc>
          <w:tcPr>
            <w:tcW w:w="1436" w:type="dxa"/>
            <w:tcBorders>
              <w:top w:val="single" w:color="auto" w:sz="4" w:space="0"/>
              <w:bottom w:val="single" w:color="auto" w:sz="4" w:space="0"/>
              <w:right w:val="single" w:color="auto" w:sz="4" w:space="0"/>
            </w:tcBorders>
            <w:shd w:val="clear" w:color="auto" w:fill="auto"/>
            <w:vAlign w:val="center"/>
          </w:tcPr>
          <w:p w14:paraId="2379B8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方解石、少量白云石</w:t>
            </w:r>
          </w:p>
        </w:tc>
        <w:tc>
          <w:tcPr>
            <w:tcW w:w="5404" w:type="dxa"/>
            <w:tcBorders>
              <w:top w:val="single" w:color="auto" w:sz="4" w:space="0"/>
              <w:bottom w:val="single" w:color="auto" w:sz="4" w:space="0"/>
              <w:right w:val="nil"/>
            </w:tcBorders>
            <w:shd w:val="clear" w:color="auto" w:fill="auto"/>
            <w:vAlign w:val="center"/>
          </w:tcPr>
          <w:p w14:paraId="05FD548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结晶粒状结构</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遇盐酸起泡</w:t>
            </w:r>
          </w:p>
        </w:tc>
      </w:tr>
      <w:tr w14:paraId="0C2E3E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18" w:type="dxa"/>
            <w:vMerge w:val="continue"/>
            <w:tcBorders>
              <w:bottom w:val="single" w:color="auto" w:sz="12" w:space="0"/>
              <w:right w:val="single" w:color="auto" w:sz="4" w:space="0"/>
            </w:tcBorders>
            <w:shd w:val="clear" w:color="auto" w:fill="auto"/>
            <w:vAlign w:val="center"/>
          </w:tcPr>
          <w:p w14:paraId="0D3F592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1029" w:type="dxa"/>
            <w:tcBorders>
              <w:top w:val="single" w:color="auto" w:sz="4" w:space="0"/>
              <w:bottom w:val="single" w:color="auto" w:sz="12" w:space="0"/>
              <w:right w:val="single" w:color="auto" w:sz="4" w:space="0"/>
            </w:tcBorders>
            <w:shd w:val="clear" w:color="auto" w:fill="auto"/>
            <w:vAlign w:val="center"/>
          </w:tcPr>
          <w:p w14:paraId="271F76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石英岩</w:t>
            </w:r>
          </w:p>
        </w:tc>
        <w:tc>
          <w:tcPr>
            <w:tcW w:w="1436" w:type="dxa"/>
            <w:tcBorders>
              <w:top w:val="single" w:color="auto" w:sz="4" w:space="0"/>
              <w:bottom w:val="single" w:color="auto" w:sz="12" w:space="0"/>
              <w:right w:val="single" w:color="auto" w:sz="4" w:space="0"/>
            </w:tcBorders>
            <w:shd w:val="clear" w:color="auto" w:fill="auto"/>
            <w:vAlign w:val="center"/>
          </w:tcPr>
          <w:p w14:paraId="5DF435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6"/>
                <w:szCs w:val="16"/>
                <w:vertAlign w:val="baseline"/>
                <w:lang w:val="en-US" w:eastAsia="zh-CN" w:bidi="ar-SA"/>
              </w:rPr>
              <w:t>石英</w:t>
            </w:r>
          </w:p>
        </w:tc>
        <w:tc>
          <w:tcPr>
            <w:tcW w:w="5404" w:type="dxa"/>
            <w:tcBorders>
              <w:top w:val="single" w:color="auto" w:sz="4" w:space="0"/>
              <w:bottom w:val="single" w:color="auto" w:sz="12" w:space="0"/>
              <w:right w:val="nil"/>
            </w:tcBorders>
            <w:shd w:val="clear" w:color="auto" w:fill="auto"/>
            <w:vAlign w:val="center"/>
          </w:tcPr>
          <w:p w14:paraId="764F5A1D">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致密的、细粒的块体</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坚硬</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莫氏硬度为7</w:t>
            </w:r>
            <w:r>
              <w:rPr>
                <w:rFonts w:hint="eastAsia" w:ascii="Times New Roman" w:hAnsi="Times New Roman" w:cs="Times New Roman"/>
                <w:b w:val="0"/>
                <w:bCs w:val="0"/>
                <w:i w:val="0"/>
                <w:iCs/>
                <w:color w:val="000000"/>
                <w:kern w:val="2"/>
                <w:sz w:val="15"/>
                <w:szCs w:val="15"/>
                <w:vertAlign w:val="baseline"/>
                <w:lang w:val="en-US" w:eastAsia="zh-CN" w:bidi="ar-SA"/>
              </w:rPr>
              <w:t>，</w:t>
            </w:r>
            <w:r>
              <w:rPr>
                <w:rFonts w:hint="eastAsia" w:ascii="Times New Roman" w:hAnsi="Times New Roman" w:cs="Times New Roman" w:eastAsiaTheme="minorEastAsia"/>
                <w:b w:val="0"/>
                <w:bCs w:val="0"/>
                <w:i w:val="0"/>
                <w:iCs/>
                <w:color w:val="000000"/>
                <w:kern w:val="2"/>
                <w:sz w:val="15"/>
                <w:szCs w:val="15"/>
                <w:vertAlign w:val="baseline"/>
                <w:lang w:val="en-US" w:eastAsia="zh-CN" w:bidi="ar-SA"/>
              </w:rPr>
              <w:t>玻璃光泽、断☐贝壳状或次贝壳状</w:t>
            </w:r>
          </w:p>
        </w:tc>
      </w:tr>
    </w:tbl>
    <w:p w14:paraId="10B0ACC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12F1B375">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岩爆发生的最小埋深（铁路地勘 条文4.3.2）</w:t>
      </w:r>
    </w:p>
    <w:p w14:paraId="1436C48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20"/>
          <w:szCs w:val="20"/>
          <w:lang w:val="en-US" w:eastAsia="zh-CN" w:bidi="ar"/>
        </w:rPr>
      </w:pPr>
      <w:r>
        <w:rPr>
          <w:rFonts w:hint="eastAsia" w:hAnsi="Cambria Math" w:cs="Times New Roman" w:eastAsiaTheme="minorEastAsia"/>
          <w:i w:val="0"/>
          <w:kern w:val="2"/>
          <w:sz w:val="16"/>
          <w:szCs w:val="16"/>
          <w:lang w:val="en-US" w:eastAsia="zh-CN" w:bidi="ar"/>
        </w:rPr>
        <w:t xml:space="preserve">     </w:t>
      </w:r>
      <m:oMath>
        <m:sSub>
          <m:sSubPr>
            <m:ctrlPr>
              <w:rPr>
                <w:rFonts w:hint="default" w:ascii="Cambria Math" w:hAnsi="Cambria Math" w:cs="Times New Roman" w:eastAsiaTheme="minorEastAsia"/>
                <w:i/>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H</m:t>
            </m:r>
            <m:ctrlPr>
              <w:rPr>
                <w:rFonts w:hint="default" w:ascii="Cambria Math" w:hAnsi="Cambria Math" w:cs="Times New Roman" w:eastAsiaTheme="minorEastAsia"/>
                <w:i/>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cr</m:t>
            </m:r>
            <m:ctrlPr>
              <w:rPr>
                <w:rFonts w:hint="default" w:ascii="Cambria Math" w:hAnsi="Cambria Math" w:cs="Times New Roman" w:eastAsiaTheme="minorEastAsia"/>
                <w:i/>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m:t>
        </m:r>
        <m:f>
          <m:fPr>
            <m:ctrlPr>
              <w:rPr>
                <w:rFonts w:hint="default" w:ascii="Cambria Math" w:hAnsi="Cambria Math" w:cs="Times New Roman" w:eastAsiaTheme="minorEastAsia"/>
                <w:b w:val="0"/>
                <w:i w:val="0"/>
                <w:kern w:val="2"/>
                <w:sz w:val="20"/>
                <w:szCs w:val="20"/>
                <w:lang w:val="en-US" w:eastAsia="zh-CN" w:bidi="ar"/>
              </w:rPr>
            </m:ctrlPr>
          </m:fPr>
          <m:num>
            <m:r>
              <m:rPr>
                <m:sty m:val="p"/>
              </m:rPr>
              <w:rPr>
                <w:rFonts w:hint="default" w:ascii="Cambria Math" w:hAnsi="Cambria Math" w:cs="Times New Roman" w:eastAsiaTheme="minorEastAsia"/>
                <w:kern w:val="2"/>
                <w:sz w:val="20"/>
                <w:szCs w:val="20"/>
                <w:lang w:val="en-US" w:eastAsia="zh-CN" w:bidi="ar"/>
              </w:rPr>
              <m:t>0.318</m:t>
            </m:r>
            <m:sSub>
              <m:sSubPr>
                <m:ctrlPr>
                  <w:rPr>
                    <w:rFonts w:hint="default" w:ascii="Cambria Math" w:hAnsi="Cambria Math" w:cs="Times New Roman" w:eastAsiaTheme="minorEastAsia"/>
                    <w:b w:val="0"/>
                    <w:i w:val="0"/>
                    <w:kern w:val="2"/>
                    <w:sz w:val="20"/>
                    <w:szCs w:val="20"/>
                    <w:lang w:val="en-US" w:eastAsia="zh-CN" w:bidi="ar"/>
                  </w:rPr>
                </m:ctrlPr>
              </m:sSubPr>
              <m:e>
                <m:r>
                  <m:rPr/>
                  <w:rPr>
                    <w:rFonts w:hint="default" w:ascii="Cambria Math" w:hAnsi="Cambria Math" w:cs="Times New Roman" w:eastAsiaTheme="minorEastAsia"/>
                    <w:kern w:val="2"/>
                    <w:sz w:val="20"/>
                    <w:szCs w:val="20"/>
                    <w:lang w:val="en-US" w:eastAsia="zh-CN" w:bidi="ar"/>
                  </w:rPr>
                  <m:t>R</m:t>
                </m:r>
                <m:ctrlPr>
                  <w:rPr>
                    <w:rFonts w:hint="default" w:ascii="Cambria Math" w:hAnsi="Cambria Math" w:cs="Times New Roman" w:eastAsiaTheme="minorEastAsia"/>
                    <w:b w:val="0"/>
                    <w:i w:val="0"/>
                    <w:kern w:val="2"/>
                    <w:sz w:val="20"/>
                    <w:szCs w:val="20"/>
                    <w:lang w:val="en-US" w:eastAsia="zh-CN" w:bidi="ar"/>
                  </w:rPr>
                </m:ctrlPr>
              </m:e>
              <m:sub>
                <m:r>
                  <m:rPr>
                    <m:sty m:val="p"/>
                  </m:rPr>
                  <w:rPr>
                    <w:rFonts w:hint="default" w:ascii="Cambria Math" w:hAnsi="Cambria Math" w:cs="Times New Roman" w:eastAsiaTheme="minorEastAsia"/>
                    <w:kern w:val="2"/>
                    <w:sz w:val="20"/>
                    <w:szCs w:val="20"/>
                    <w:lang w:val="en-US" w:eastAsia="zh-CN" w:bidi="ar"/>
                  </w:rPr>
                  <m:t>b</m:t>
                </m:r>
                <m:ctrlPr>
                  <w:rPr>
                    <w:rFonts w:hint="default" w:ascii="Cambria Math" w:hAnsi="Cambria Math" w:cs="Times New Roman" w:eastAsiaTheme="minorEastAsia"/>
                    <w:b w:val="0"/>
                    <w:i w:val="0"/>
                    <w:kern w:val="2"/>
                    <w:sz w:val="20"/>
                    <w:szCs w:val="20"/>
                    <w:lang w:val="en-US" w:eastAsia="zh-CN" w:bidi="ar"/>
                  </w:rPr>
                </m:ctrlPr>
              </m:sub>
            </m:sSub>
            <m:r>
              <m:rPr>
                <m:sty m:val="p"/>
              </m:rPr>
              <w:rPr>
                <w:rFonts w:hint="default" w:ascii="Cambria Math" w:hAnsi="Cambria Math" w:cs="Times New Roman" w:eastAsiaTheme="minorEastAsia"/>
                <w:kern w:val="2"/>
                <w:sz w:val="20"/>
                <w:szCs w:val="20"/>
                <w:lang w:val="en-US" w:eastAsia="zh-CN" w:bidi="ar"/>
              </w:rPr>
              <m:t>(1−</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ctrlPr>
              <w:rPr>
                <w:rFonts w:hint="default" w:ascii="Cambria Math" w:hAnsi="Cambria Math" w:cs="Times New Roman" w:eastAsiaTheme="minorEastAsia"/>
                <w:b w:val="0"/>
                <w:i w:val="0"/>
                <w:kern w:val="2"/>
                <w:sz w:val="20"/>
                <w:szCs w:val="20"/>
                <w:lang w:val="en-US" w:eastAsia="zh-CN" w:bidi="ar"/>
              </w:rPr>
            </m:ctrlPr>
          </m:num>
          <m:den>
            <m:r>
              <m:rPr>
                <m:sty m:val="p"/>
              </m:rPr>
              <w:rPr>
                <w:rFonts w:hint="default" w:ascii="Cambria Math" w:hAnsi="Cambria Math" w:cs="Times New Roman" w:eastAsiaTheme="minorEastAsia"/>
                <w:kern w:val="2"/>
                <w:sz w:val="20"/>
                <w:szCs w:val="20"/>
                <w:lang w:val="en-US" w:eastAsia="zh-CN" w:bidi="ar"/>
              </w:rPr>
              <m:t>(3−4</m:t>
            </m:r>
            <m:r>
              <m:rPr/>
              <w:rPr>
                <w:rFonts w:hint="default" w:ascii="Cambria Math" w:hAnsi="Cambria Math" w:cs="Times New Roman"/>
                <w:kern w:val="2"/>
                <w:sz w:val="20"/>
                <w:szCs w:val="20"/>
                <w:lang w:val="en-US" w:bidi="ar"/>
              </w:rPr>
              <m:t>μ</m:t>
            </m:r>
            <m:r>
              <m:rPr>
                <m:sty m:val="p"/>
              </m:rPr>
              <w:rPr>
                <w:rFonts w:hint="default" w:ascii="Cambria Math" w:hAnsi="Cambria Math" w:cs="Times New Roman" w:eastAsiaTheme="minorEastAsia"/>
                <w:kern w:val="2"/>
                <w:sz w:val="20"/>
                <w:szCs w:val="20"/>
                <w:lang w:val="en-US" w:eastAsia="zh-CN" w:bidi="ar"/>
              </w:rPr>
              <m:t>)</m:t>
            </m:r>
            <m:r>
              <m:rPr/>
              <w:rPr>
                <w:rFonts w:hint="default" w:ascii="Cambria Math" w:hAnsi="Cambria Math" w:cs="Times New Roman"/>
                <w:kern w:val="2"/>
                <w:sz w:val="20"/>
                <w:szCs w:val="20"/>
                <w:lang w:val="en-US" w:bidi="ar"/>
              </w:rPr>
              <m:t>γ</m:t>
            </m:r>
            <m:ctrlPr>
              <w:rPr>
                <w:rFonts w:hint="default" w:ascii="Cambria Math" w:hAnsi="Cambria Math" w:cs="Times New Roman" w:eastAsiaTheme="minorEastAsia"/>
                <w:b w:val="0"/>
                <w:i w:val="0"/>
                <w:kern w:val="2"/>
                <w:sz w:val="20"/>
                <w:szCs w:val="20"/>
                <w:lang w:val="en-US" w:eastAsia="zh-CN" w:bidi="ar"/>
              </w:rPr>
            </m:ctrlPr>
          </m:den>
        </m:f>
      </m:oMath>
    </w:p>
    <w:p w14:paraId="6E4F5D79">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sSub>
          <m:sSubPr>
            <m:ctrlPr>
              <w:rPr>
                <w:rFonts w:hint="default" w:ascii="Cambria Math" w:hAnsi="Cambria Math" w:cs="Times New Roman" w:eastAsiaTheme="minorEastAsia"/>
                <w:b w:val="0"/>
                <w:i w:val="0"/>
                <w:kern w:val="2"/>
                <w:sz w:val="16"/>
                <w:szCs w:val="16"/>
                <w:lang w:val="en-US" w:eastAsia="zh-CN" w:bidi="ar"/>
              </w:rPr>
            </m:ctrlPr>
          </m:sSubPr>
          <m:e>
            <m:r>
              <m:rPr/>
              <w:rPr>
                <w:rFonts w:hint="default" w:ascii="Cambria Math" w:hAnsi="Cambria Math" w:cs="Times New Roman" w:eastAsiaTheme="minorEastAsia"/>
                <w:kern w:val="2"/>
                <w:sz w:val="16"/>
                <w:szCs w:val="16"/>
                <w:lang w:val="en-US" w:eastAsia="zh-CN" w:bidi="ar"/>
              </w:rPr>
              <m:t>R</m:t>
            </m:r>
            <m:ctrlPr>
              <w:rPr>
                <w:rFonts w:hint="default" w:ascii="Cambria Math" w:hAnsi="Cambria Math" w:cs="Times New Roman" w:eastAsiaTheme="minorEastAsia"/>
                <w:b w:val="0"/>
                <w:i w:val="0"/>
                <w:kern w:val="2"/>
                <w:sz w:val="16"/>
                <w:szCs w:val="16"/>
                <w:lang w:val="en-US" w:eastAsia="zh-CN" w:bidi="ar"/>
              </w:rPr>
            </m:ctrlPr>
          </m:e>
          <m:sub>
            <m:r>
              <m:rPr>
                <m:sty m:val="p"/>
              </m:rPr>
              <w:rPr>
                <w:rFonts w:hint="default" w:ascii="Cambria Math" w:hAnsi="Cambria Math" w:cs="Times New Roman" w:eastAsiaTheme="minorEastAsia"/>
                <w:kern w:val="2"/>
                <w:sz w:val="16"/>
                <w:szCs w:val="16"/>
                <w:lang w:val="en-US" w:eastAsia="zh-CN" w:bidi="ar"/>
              </w:rPr>
              <m:t>b</m:t>
            </m:r>
            <m:ctrlPr>
              <w:rPr>
                <w:rFonts w:hint="default" w:ascii="Cambria Math" w:hAnsi="Cambria Math" w:cs="Times New Roman" w:eastAsiaTheme="minorEastAsia"/>
                <w:b w:val="0"/>
                <w:i w:val="0"/>
                <w:kern w:val="2"/>
                <w:sz w:val="16"/>
                <w:szCs w:val="16"/>
                <w:lang w:val="en-US" w:eastAsia="zh-CN" w:bidi="ar"/>
              </w:rPr>
            </m:ctrlPr>
          </m:sub>
        </m:sSub>
      </m:oMath>
      <w:r>
        <w:rPr>
          <w:rFonts w:hint="eastAsia" w:hAnsi="Cambria Math" w:cs="Cambria Math" w:eastAsiaTheme="minorEastAsia"/>
          <w:i w:val="0"/>
          <w:kern w:val="2"/>
          <w:sz w:val="15"/>
          <w:szCs w:val="15"/>
          <w:lang w:val="en-US" w:eastAsia="zh-CN" w:bidi="ar"/>
        </w:rPr>
        <w:t>：岩石单轴抗压强度（kPa）</w:t>
      </w:r>
    </w:p>
    <w:p w14:paraId="5279B740">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μ</m:t>
        </m:r>
      </m:oMath>
      <w:r>
        <w:rPr>
          <w:rFonts w:hint="eastAsia" w:hAnsi="Cambria Math" w:cs="Cambria Math" w:eastAsiaTheme="minorEastAsia"/>
          <w:i w:val="0"/>
          <w:kern w:val="2"/>
          <w:sz w:val="15"/>
          <w:szCs w:val="15"/>
          <w:lang w:val="en-US" w:eastAsia="zh-CN" w:bidi="ar"/>
        </w:rPr>
        <w:t>：岩石泊松比</w:t>
      </w:r>
    </w:p>
    <w:p w14:paraId="4C3DAB08">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480" w:firstLineChars="300"/>
        <w:textAlignment w:val="auto"/>
        <w:rPr>
          <w:rFonts w:hint="eastAsia" w:hAnsi="Cambria Math" w:cs="Cambria Math" w:eastAsiaTheme="minorEastAsia"/>
          <w:i w:val="0"/>
          <w:kern w:val="2"/>
          <w:sz w:val="15"/>
          <w:szCs w:val="15"/>
          <w:lang w:val="en-US" w:eastAsia="zh-CN" w:bidi="ar"/>
        </w:rPr>
      </w:pPr>
      <m:oMath>
        <m:r>
          <m:rPr/>
          <w:rPr>
            <w:rFonts w:hint="default" w:ascii="Cambria Math" w:hAnsi="Cambria Math" w:cs="Times New Roman"/>
            <w:kern w:val="2"/>
            <w:sz w:val="16"/>
            <w:szCs w:val="16"/>
            <w:lang w:val="en-US" w:bidi="ar"/>
          </w:rPr>
          <m:t>γ</m:t>
        </m:r>
      </m:oMath>
      <w:r>
        <w:rPr>
          <w:rFonts w:hint="eastAsia" w:hAnsi="Cambria Math" w:cs="Cambria Math" w:eastAsiaTheme="minorEastAsia"/>
          <w:i w:val="0"/>
          <w:kern w:val="2"/>
          <w:sz w:val="15"/>
          <w:szCs w:val="15"/>
          <w:lang w:val="en-US" w:eastAsia="zh-CN" w:bidi="ar"/>
        </w:rPr>
        <w:t>：岩石重度（kN/m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w:t>
      </w:r>
    </w:p>
    <w:p w14:paraId="25BF03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52B913F0">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14:paraId="3DF0E8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773"/>
        <w:gridCol w:w="773"/>
        <w:gridCol w:w="5864"/>
      </w:tblGrid>
      <w:tr w14:paraId="7697E9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vMerge w:val="restart"/>
            <w:tcBorders>
              <w:top w:val="single" w:color="auto" w:sz="12" w:space="0"/>
              <w:right w:val="single" w:color="auto" w:sz="4" w:space="0"/>
            </w:tcBorders>
            <w:shd w:val="clear" w:color="auto" w:fill="auto"/>
            <w:vAlign w:val="center"/>
          </w:tcPr>
          <w:p w14:paraId="7D1767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隧道涌水量</w:t>
            </w:r>
          </w:p>
          <w:p w14:paraId="62CF37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预测方法</w:t>
            </w:r>
          </w:p>
        </w:tc>
        <w:tc>
          <w:tcPr>
            <w:tcW w:w="1546"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14:paraId="022BBC6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适用阶段</w:t>
            </w:r>
          </w:p>
        </w:tc>
        <w:tc>
          <w:tcPr>
            <w:tcW w:w="5864" w:type="dxa"/>
            <w:vMerge w:val="restart"/>
            <w:tcBorders>
              <w:top w:val="single" w:color="auto" w:sz="12" w:space="0"/>
              <w:left w:val="single" w:color="auto" w:sz="4" w:space="0"/>
            </w:tcBorders>
            <w:shd w:val="clear" w:color="auto" w:fill="auto"/>
            <w:vAlign w:val="center"/>
          </w:tcPr>
          <w:p w14:paraId="3DA93F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562FD7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vMerge w:val="continue"/>
            <w:tcBorders>
              <w:bottom w:val="single" w:color="auto" w:sz="4" w:space="0"/>
              <w:right w:val="single" w:color="auto" w:sz="4" w:space="0"/>
            </w:tcBorders>
            <w:shd w:val="clear" w:color="auto" w:fill="auto"/>
            <w:vAlign w:val="center"/>
          </w:tcPr>
          <w:p w14:paraId="47F8DB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73" w:type="dxa"/>
            <w:tcBorders>
              <w:top w:val="single" w:color="auto" w:sz="4" w:space="0"/>
              <w:left w:val="single" w:color="auto" w:sz="4" w:space="0"/>
              <w:bottom w:val="single" w:color="auto" w:sz="4" w:space="0"/>
            </w:tcBorders>
            <w:shd w:val="clear" w:color="auto" w:fill="auto"/>
            <w:vAlign w:val="center"/>
          </w:tcPr>
          <w:p w14:paraId="73990F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勘察阶段</w:t>
            </w:r>
          </w:p>
        </w:tc>
        <w:tc>
          <w:tcPr>
            <w:tcW w:w="773" w:type="dxa"/>
            <w:tcBorders>
              <w:top w:val="single" w:color="auto" w:sz="4" w:space="0"/>
              <w:left w:val="single" w:color="auto" w:sz="4" w:space="0"/>
              <w:bottom w:val="single" w:color="auto" w:sz="4" w:space="0"/>
            </w:tcBorders>
            <w:shd w:val="clear" w:color="auto" w:fill="auto"/>
            <w:vAlign w:val="center"/>
          </w:tcPr>
          <w:p w14:paraId="5856BB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施工阶段</w:t>
            </w:r>
          </w:p>
        </w:tc>
        <w:tc>
          <w:tcPr>
            <w:tcW w:w="5864" w:type="dxa"/>
            <w:vMerge w:val="continue"/>
            <w:tcBorders>
              <w:left w:val="single" w:color="auto" w:sz="4" w:space="0"/>
              <w:bottom w:val="single" w:color="auto" w:sz="4" w:space="0"/>
            </w:tcBorders>
            <w:shd w:val="clear" w:color="auto" w:fill="auto"/>
            <w:vAlign w:val="center"/>
          </w:tcPr>
          <w:p w14:paraId="24FB0E3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64CE1D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6027AC0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水均衡法</w:t>
            </w:r>
          </w:p>
        </w:tc>
        <w:tc>
          <w:tcPr>
            <w:tcW w:w="773" w:type="dxa"/>
            <w:tcBorders>
              <w:top w:val="single" w:color="auto" w:sz="4" w:space="0"/>
              <w:left w:val="single" w:color="auto" w:sz="4" w:space="0"/>
              <w:bottom w:val="single" w:color="auto" w:sz="4" w:space="0"/>
            </w:tcBorders>
            <w:shd w:val="clear" w:color="auto" w:fill="auto"/>
            <w:vAlign w:val="center"/>
          </w:tcPr>
          <w:p w14:paraId="09FF42FE">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6A7FF1D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71783F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具有独立的地表水流域或水文地质单元</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w:t>
            </w:r>
            <w:r>
              <w:rPr>
                <w:rFonts w:hint="eastAsia" w:hAnsi="Cambria Math" w:cs="Times New Roman"/>
                <w:b w:val="0"/>
                <w:bCs w:val="0"/>
                <w:i w:val="0"/>
                <w:iCs/>
                <w:color w:val="000000"/>
                <w:sz w:val="16"/>
                <w:szCs w:val="16"/>
                <w:vertAlign w:val="baseline"/>
                <w:lang w:val="en-US" w:eastAsia="zh-CN"/>
              </w:rPr>
              <w:t>较丰富的气象、水文观测</w:t>
            </w:r>
            <w:r>
              <w:rPr>
                <w:rFonts w:hint="default" w:hAnsi="Cambria Math" w:cs="Times New Roman"/>
                <w:b w:val="0"/>
                <w:bCs w:val="0"/>
                <w:i w:val="0"/>
                <w:iCs/>
                <w:color w:val="000000"/>
                <w:sz w:val="16"/>
                <w:szCs w:val="16"/>
                <w:vertAlign w:val="baseline"/>
                <w:lang w:val="en-US" w:eastAsia="zh-CN"/>
              </w:rPr>
              <w:t>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水文地质条件复杂</w:t>
            </w:r>
          </w:p>
        </w:tc>
      </w:tr>
      <w:tr w14:paraId="770D7A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234F736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流域水文模型法</w:t>
            </w:r>
          </w:p>
        </w:tc>
        <w:tc>
          <w:tcPr>
            <w:tcW w:w="773" w:type="dxa"/>
            <w:tcBorders>
              <w:top w:val="single" w:color="auto" w:sz="4" w:space="0"/>
              <w:left w:val="single" w:color="auto" w:sz="4" w:space="0"/>
              <w:bottom w:val="single" w:color="auto" w:sz="4" w:space="0"/>
            </w:tcBorders>
            <w:shd w:val="clear" w:color="auto" w:fill="auto"/>
            <w:vAlign w:val="center"/>
          </w:tcPr>
          <w:p w14:paraId="47B4279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360E9FF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3352BD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隧道掘进</w:t>
            </w:r>
            <w:r>
              <w:rPr>
                <w:rFonts w:hint="default" w:hAnsi="Cambria Math" w:cs="Times New Roman"/>
                <w:b w:val="0"/>
                <w:bCs w:val="0"/>
                <w:i w:val="0"/>
                <w:iCs/>
                <w:color w:val="000000"/>
                <w:sz w:val="16"/>
                <w:szCs w:val="16"/>
                <w:vertAlign w:val="baseline"/>
                <w:lang w:val="en-US" w:eastAsia="zh-CN"/>
              </w:rPr>
              <w:t>遭遇地下暗河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暗河地下水是隧道突水点的主要水</w:t>
            </w:r>
            <w:r>
              <w:rPr>
                <w:rFonts w:hint="eastAsia" w:hAnsi="Cambria Math" w:cs="Times New Roman"/>
                <w:b w:val="0"/>
                <w:bCs w:val="0"/>
                <w:i w:val="0"/>
                <w:iCs/>
                <w:color w:val="000000"/>
                <w:sz w:val="16"/>
                <w:szCs w:val="16"/>
                <w:vertAlign w:val="baseline"/>
                <w:lang w:val="en-US" w:eastAsia="zh-CN"/>
              </w:rPr>
              <w:t>源，</w:t>
            </w:r>
            <w:r>
              <w:rPr>
                <w:rFonts w:hint="default" w:hAnsi="Cambria Math" w:cs="Times New Roman"/>
                <w:b w:val="0"/>
                <w:bCs w:val="0"/>
                <w:i w:val="0"/>
                <w:iCs/>
                <w:color w:val="000000"/>
                <w:sz w:val="16"/>
                <w:szCs w:val="16"/>
                <w:vertAlign w:val="baseline"/>
                <w:lang w:val="en-US" w:eastAsia="zh-CN"/>
              </w:rPr>
              <w:t>利用</w:t>
            </w:r>
            <w:r>
              <w:rPr>
                <w:rFonts w:hint="eastAsia" w:hAnsi="Cambria Math" w:cs="Times New Roman"/>
                <w:b w:val="0"/>
                <w:bCs w:val="0"/>
                <w:i w:val="0"/>
                <w:iCs/>
                <w:color w:val="000000"/>
                <w:sz w:val="16"/>
                <w:szCs w:val="16"/>
                <w:vertAlign w:val="baseline"/>
                <w:lang w:val="en-US" w:eastAsia="zh-CN"/>
              </w:rPr>
              <w:t>暗</w:t>
            </w:r>
            <w:r>
              <w:rPr>
                <w:rFonts w:hint="default" w:hAnsi="Cambria Math" w:cs="Times New Roman"/>
                <w:b w:val="0"/>
                <w:bCs w:val="0"/>
                <w:i w:val="0"/>
                <w:iCs/>
                <w:color w:val="000000"/>
                <w:sz w:val="16"/>
                <w:szCs w:val="16"/>
                <w:vertAlign w:val="baseline"/>
                <w:lang w:val="en-US" w:eastAsia="zh-CN"/>
              </w:rPr>
              <w:t>河在不同降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条件下的</w:t>
            </w:r>
            <w:r>
              <w:rPr>
                <w:rFonts w:hint="eastAsia" w:hAnsi="Cambria Math" w:cs="Times New Roman"/>
                <w:b w:val="0"/>
                <w:bCs w:val="0"/>
                <w:i w:val="0"/>
                <w:iCs/>
                <w:color w:val="000000"/>
                <w:sz w:val="16"/>
                <w:szCs w:val="16"/>
                <w:vertAlign w:val="baseline"/>
                <w:lang w:val="en-US" w:eastAsia="zh-CN"/>
              </w:rPr>
              <w:t>水文</w:t>
            </w:r>
            <w:r>
              <w:rPr>
                <w:rFonts w:hint="default" w:hAnsi="Cambria Math" w:cs="Times New Roman"/>
                <w:b w:val="0"/>
                <w:bCs w:val="0"/>
                <w:i w:val="0"/>
                <w:iCs/>
                <w:color w:val="000000"/>
                <w:sz w:val="16"/>
                <w:szCs w:val="16"/>
                <w:vertAlign w:val="baseline"/>
                <w:lang w:val="en-US" w:eastAsia="zh-CN"/>
              </w:rPr>
              <w:t>过程</w:t>
            </w:r>
            <w:r>
              <w:rPr>
                <w:rFonts w:hint="eastAsia" w:hAnsi="Cambria Math" w:cs="Times New Roman"/>
                <w:b w:val="0"/>
                <w:bCs w:val="0"/>
                <w:i w:val="0"/>
                <w:iCs/>
                <w:color w:val="000000"/>
                <w:sz w:val="16"/>
                <w:szCs w:val="16"/>
                <w:vertAlign w:val="baseline"/>
                <w:lang w:val="en-US" w:eastAsia="zh-CN"/>
              </w:rPr>
              <w:t>来</w:t>
            </w:r>
            <w:r>
              <w:rPr>
                <w:rFonts w:hint="default" w:hAnsi="Cambria Math" w:cs="Times New Roman"/>
                <w:b w:val="0"/>
                <w:bCs w:val="0"/>
                <w:i w:val="0"/>
                <w:iCs/>
                <w:color w:val="000000"/>
                <w:sz w:val="16"/>
                <w:szCs w:val="16"/>
                <w:vertAlign w:val="baseline"/>
                <w:lang w:val="en-US" w:eastAsia="zh-CN"/>
              </w:rPr>
              <w:t>预测</w:t>
            </w:r>
            <w:r>
              <w:rPr>
                <w:rFonts w:hint="eastAsia" w:hAnsi="Cambria Math" w:cs="Times New Roman"/>
                <w:b w:val="0"/>
                <w:bCs w:val="0"/>
                <w:i w:val="0"/>
                <w:iCs/>
                <w:color w:val="000000"/>
                <w:sz w:val="16"/>
                <w:szCs w:val="16"/>
                <w:vertAlign w:val="baseline"/>
                <w:lang w:val="en-US" w:eastAsia="zh-CN"/>
              </w:rPr>
              <w:t>隧道</w:t>
            </w:r>
            <w:r>
              <w:rPr>
                <w:rFonts w:hint="default" w:hAnsi="Cambria Math" w:cs="Times New Roman"/>
                <w:b w:val="0"/>
                <w:bCs w:val="0"/>
                <w:i w:val="0"/>
                <w:iCs/>
                <w:color w:val="000000"/>
                <w:sz w:val="16"/>
                <w:szCs w:val="16"/>
                <w:vertAlign w:val="baseline"/>
                <w:lang w:val="en-US" w:eastAsia="zh-CN"/>
              </w:rPr>
              <w:t>涌水量</w:t>
            </w:r>
          </w:p>
        </w:tc>
      </w:tr>
      <w:tr w14:paraId="1A957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3EDB45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数理统计法</w:t>
            </w:r>
          </w:p>
        </w:tc>
        <w:tc>
          <w:tcPr>
            <w:tcW w:w="773" w:type="dxa"/>
            <w:tcBorders>
              <w:top w:val="single" w:color="auto" w:sz="4" w:space="0"/>
              <w:left w:val="single" w:color="auto" w:sz="4" w:space="0"/>
              <w:bottom w:val="single" w:color="auto" w:sz="4" w:space="0"/>
            </w:tcBorders>
            <w:shd w:val="clear" w:color="auto" w:fill="auto"/>
            <w:vAlign w:val="center"/>
          </w:tcPr>
          <w:p w14:paraId="3D40027F">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791EF9A">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5DA91B5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隧道涌水点有较详细的降</w:t>
            </w:r>
            <w:r>
              <w:rPr>
                <w:rFonts w:hint="eastAsia" w:hAnsi="Cambria Math" w:cs="Times New Roman"/>
                <w:b w:val="0"/>
                <w:bCs w:val="0"/>
                <w:i w:val="0"/>
                <w:iCs/>
                <w:color w:val="000000"/>
                <w:sz w:val="16"/>
                <w:szCs w:val="16"/>
                <w:vertAlign w:val="baseline"/>
                <w:lang w:val="en-US" w:eastAsia="zh-CN"/>
              </w:rPr>
              <w:t>雨</w:t>
            </w:r>
            <w:r>
              <w:rPr>
                <w:rFonts w:hint="default" w:hAnsi="Cambria Math" w:cs="Times New Roman"/>
                <w:b w:val="0"/>
                <w:bCs w:val="0"/>
                <w:i w:val="0"/>
                <w:iCs/>
                <w:color w:val="000000"/>
                <w:sz w:val="16"/>
                <w:szCs w:val="16"/>
                <w:vertAlign w:val="baseline"/>
                <w:lang w:val="en-US" w:eastAsia="zh-CN"/>
              </w:rPr>
              <w:t>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涌水量观测数据</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用统计相关数据的数学方法预测突水点涌水量的近期变化趋势</w:t>
            </w:r>
          </w:p>
        </w:tc>
      </w:tr>
      <w:tr w14:paraId="003D41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6EE5184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水文地质比拟法</w:t>
            </w:r>
          </w:p>
        </w:tc>
        <w:tc>
          <w:tcPr>
            <w:tcW w:w="773" w:type="dxa"/>
            <w:tcBorders>
              <w:top w:val="single" w:color="auto" w:sz="4" w:space="0"/>
              <w:left w:val="single" w:color="auto" w:sz="4" w:space="0"/>
              <w:bottom w:val="single" w:color="auto" w:sz="4" w:space="0"/>
            </w:tcBorders>
            <w:shd w:val="clear" w:color="auto" w:fill="auto"/>
            <w:vAlign w:val="center"/>
          </w:tcPr>
          <w:p w14:paraId="2CD4C70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4D767F65">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158D4A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隧道附近有既有隧道或矿井(抗道)的涌水量观测资料</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预测隧道与其水文地质条件相似</w:t>
            </w:r>
          </w:p>
        </w:tc>
      </w:tr>
      <w:tr w14:paraId="2FB375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3349B0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地下水动力学法</w:t>
            </w:r>
          </w:p>
        </w:tc>
        <w:tc>
          <w:tcPr>
            <w:tcW w:w="773" w:type="dxa"/>
            <w:tcBorders>
              <w:top w:val="single" w:color="auto" w:sz="4" w:space="0"/>
              <w:left w:val="single" w:color="auto" w:sz="4" w:space="0"/>
              <w:bottom w:val="single" w:color="auto" w:sz="4" w:space="0"/>
            </w:tcBorders>
            <w:shd w:val="clear" w:color="auto" w:fill="auto"/>
            <w:vAlign w:val="center"/>
          </w:tcPr>
          <w:p w14:paraId="5E189661">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54F6CE88">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1CDD89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不受附近水文网直接影响的浅部和深部循环带内的隧道</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地下水为均匀的裂隙岩溶水</w:t>
            </w:r>
          </w:p>
        </w:tc>
      </w:tr>
      <w:tr w14:paraId="14A0AB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4BF4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地下水径流模数法</w:t>
            </w:r>
          </w:p>
        </w:tc>
        <w:tc>
          <w:tcPr>
            <w:tcW w:w="773" w:type="dxa"/>
            <w:tcBorders>
              <w:top w:val="single" w:color="auto" w:sz="4" w:space="0"/>
              <w:left w:val="single" w:color="auto" w:sz="4" w:space="0"/>
              <w:bottom w:val="single" w:color="auto" w:sz="4" w:space="0"/>
            </w:tcBorders>
            <w:shd w:val="clear" w:color="auto" w:fill="auto"/>
            <w:vAlign w:val="center"/>
          </w:tcPr>
          <w:p w14:paraId="7BB1E9DC">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4" w:space="0"/>
            </w:tcBorders>
            <w:shd w:val="clear" w:color="auto" w:fill="auto"/>
            <w:vAlign w:val="center"/>
          </w:tcPr>
          <w:p w14:paraId="247F6EFB">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4" w:space="0"/>
            </w:tcBorders>
            <w:shd w:val="clear" w:color="auto" w:fill="auto"/>
            <w:vAlign w:val="center"/>
          </w:tcPr>
          <w:p w14:paraId="03588AA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只在管状地下河地区适用</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且所评价的水点必须是泉、地下暗河的天窗</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或必须是与地下暗河有密切的水力联系</w:t>
            </w:r>
          </w:p>
        </w:tc>
      </w:tr>
      <w:tr w14:paraId="1C9ED1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2AC308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降水入渗法</w:t>
            </w:r>
          </w:p>
        </w:tc>
        <w:tc>
          <w:tcPr>
            <w:tcW w:w="773" w:type="dxa"/>
            <w:tcBorders>
              <w:top w:val="single" w:color="auto" w:sz="4" w:space="0"/>
              <w:left w:val="single" w:color="auto" w:sz="4" w:space="0"/>
              <w:bottom w:val="single" w:color="auto" w:sz="12" w:space="0"/>
            </w:tcBorders>
            <w:shd w:val="clear" w:color="auto" w:fill="auto"/>
            <w:vAlign w:val="center"/>
          </w:tcPr>
          <w:p w14:paraId="3D05AF44">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773" w:type="dxa"/>
            <w:tcBorders>
              <w:top w:val="single" w:color="auto" w:sz="4" w:space="0"/>
              <w:left w:val="single" w:color="auto" w:sz="4" w:space="0"/>
              <w:bottom w:val="single" w:color="auto" w:sz="12" w:space="0"/>
            </w:tcBorders>
            <w:shd w:val="clear" w:color="auto" w:fill="auto"/>
            <w:vAlign w:val="center"/>
          </w:tcPr>
          <w:p w14:paraId="28588063">
            <w:pPr>
              <w:keepNext w:val="0"/>
              <w:keepLines w:val="0"/>
              <w:pageBreakBefore w:val="0"/>
              <w:widowControl w:val="0"/>
              <w:kinsoku/>
              <w:wordWrap/>
              <w:overflowPunct/>
              <w:topLinePunct w:val="0"/>
              <w:autoSpaceDE/>
              <w:autoSpaceDN/>
              <w:bidi w:val="0"/>
              <w:adjustRightInd/>
              <w:snapToGrid w:val="0"/>
              <w:spacing w:line="240" w:lineRule="auto"/>
              <w:ind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5864" w:type="dxa"/>
            <w:tcBorders>
              <w:top w:val="single" w:color="auto" w:sz="4" w:space="0"/>
              <w:left w:val="single" w:color="auto" w:sz="4" w:space="0"/>
              <w:bottom w:val="single" w:color="auto" w:sz="12" w:space="0"/>
            </w:tcBorders>
            <w:shd w:val="clear" w:color="auto" w:fill="auto"/>
            <w:vAlign w:val="center"/>
          </w:tcPr>
          <w:p w14:paraId="238D7B0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也适用于非岩溶岩类</w:t>
            </w:r>
            <w:r>
              <w:rPr>
                <w:rFonts w:hint="eastAsia" w:hAnsi="Cambria Math" w:cs="Times New Roman"/>
                <w:b w:val="0"/>
                <w:bCs w:val="0"/>
                <w:i w:val="0"/>
                <w:iCs/>
                <w:color w:val="000000"/>
                <w:sz w:val="16"/>
                <w:szCs w:val="16"/>
                <w:vertAlign w:val="baseline"/>
                <w:lang w:val="en-US" w:eastAsia="zh-CN"/>
              </w:rPr>
              <w:t>（基岩裂隙水）</w:t>
            </w:r>
            <w:r>
              <w:rPr>
                <w:rFonts w:hint="default" w:hAnsi="Cambria Math" w:cs="Times New Roman"/>
                <w:b w:val="0"/>
                <w:bCs w:val="0"/>
                <w:i w:val="0"/>
                <w:iCs/>
                <w:color w:val="000000"/>
                <w:sz w:val="16"/>
                <w:szCs w:val="16"/>
                <w:vertAlign w:val="baseline"/>
                <w:lang w:val="en-US" w:eastAsia="zh-CN"/>
              </w:rPr>
              <w:t>隧道计算隧道涌水量</w:t>
            </w:r>
          </w:p>
        </w:tc>
      </w:tr>
    </w:tbl>
    <w:p w14:paraId="31CA482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隧道涌水量预测方法及其适用条件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7"/>
        <w:gridCol w:w="1546"/>
        <w:gridCol w:w="5864"/>
      </w:tblGrid>
      <w:tr w14:paraId="317353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7" w:type="dxa"/>
            <w:tcBorders>
              <w:top w:val="single" w:color="auto" w:sz="12" w:space="0"/>
              <w:right w:val="single" w:color="auto" w:sz="4" w:space="0"/>
            </w:tcBorders>
            <w:shd w:val="clear" w:color="auto" w:fill="auto"/>
            <w:vAlign w:val="center"/>
          </w:tcPr>
          <w:p w14:paraId="4EA21B1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序号</w:t>
            </w:r>
          </w:p>
        </w:tc>
        <w:tc>
          <w:tcPr>
            <w:tcW w:w="1546" w:type="dxa"/>
            <w:tcBorders>
              <w:top w:val="single" w:color="auto" w:sz="12" w:space="0"/>
              <w:left w:val="single" w:color="auto" w:sz="4" w:space="0"/>
              <w:bottom w:val="single" w:color="auto" w:sz="4" w:space="0"/>
              <w:right w:val="single" w:color="auto" w:sz="4" w:space="0"/>
            </w:tcBorders>
            <w:shd w:val="clear" w:color="auto" w:fill="auto"/>
            <w:vAlign w:val="center"/>
          </w:tcPr>
          <w:p w14:paraId="7964F0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工作阶段</w:t>
            </w:r>
          </w:p>
        </w:tc>
        <w:tc>
          <w:tcPr>
            <w:tcW w:w="5864" w:type="dxa"/>
            <w:tcBorders>
              <w:top w:val="single" w:color="auto" w:sz="12" w:space="0"/>
              <w:left w:val="single" w:color="auto" w:sz="4" w:space="0"/>
            </w:tcBorders>
            <w:shd w:val="clear" w:color="auto" w:fill="auto"/>
            <w:vAlign w:val="center"/>
          </w:tcPr>
          <w:p w14:paraId="6E5715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应用条件</w:t>
            </w:r>
          </w:p>
        </w:tc>
      </w:tr>
      <w:tr w14:paraId="4155B6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tcBorders>
            <w:shd w:val="clear" w:color="auto" w:fill="auto"/>
            <w:vAlign w:val="center"/>
          </w:tcPr>
          <w:p w14:paraId="4AC8B81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p>
        </w:tc>
        <w:tc>
          <w:tcPr>
            <w:tcW w:w="1546" w:type="dxa"/>
            <w:tcBorders>
              <w:top w:val="single" w:color="auto" w:sz="4" w:space="0"/>
              <w:left w:val="single" w:color="auto" w:sz="4" w:space="0"/>
              <w:bottom w:val="single" w:color="auto" w:sz="4" w:space="0"/>
            </w:tcBorders>
            <w:shd w:val="clear" w:color="auto" w:fill="auto"/>
            <w:vAlign w:val="center"/>
          </w:tcPr>
          <w:p w14:paraId="0AB1355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加深地质工作</w:t>
            </w:r>
          </w:p>
        </w:tc>
        <w:tc>
          <w:tcPr>
            <w:tcW w:w="5864" w:type="dxa"/>
            <w:tcBorders>
              <w:top w:val="single" w:color="auto" w:sz="4" w:space="0"/>
              <w:left w:val="single" w:color="auto" w:sz="4" w:space="0"/>
              <w:bottom w:val="single" w:color="auto" w:sz="4" w:space="0"/>
            </w:tcBorders>
            <w:shd w:val="clear" w:color="auto" w:fill="auto"/>
            <w:vAlign w:val="center"/>
          </w:tcPr>
          <w:p w14:paraId="117F3B8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w:t>
            </w:r>
          </w:p>
        </w:tc>
      </w:tr>
      <w:tr w14:paraId="0A97A2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853F55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p>
        </w:tc>
        <w:tc>
          <w:tcPr>
            <w:tcW w:w="1546" w:type="dxa"/>
            <w:tcBorders>
              <w:top w:val="single" w:color="auto" w:sz="4" w:space="0"/>
              <w:left w:val="single" w:color="auto" w:sz="4" w:space="0"/>
              <w:bottom w:val="single" w:color="auto" w:sz="4" w:space="0"/>
            </w:tcBorders>
            <w:shd w:val="clear" w:color="auto" w:fill="auto"/>
            <w:vAlign w:val="center"/>
          </w:tcPr>
          <w:p w14:paraId="55C4DCD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初测</w:t>
            </w:r>
          </w:p>
        </w:tc>
        <w:tc>
          <w:tcPr>
            <w:tcW w:w="5864" w:type="dxa"/>
            <w:tcBorders>
              <w:top w:val="single" w:color="auto" w:sz="4" w:space="0"/>
              <w:left w:val="single" w:color="auto" w:sz="4" w:space="0"/>
              <w:bottom w:val="single" w:color="auto" w:sz="4" w:space="0"/>
            </w:tcBorders>
            <w:shd w:val="clear" w:color="auto" w:fill="auto"/>
            <w:vAlign w:val="center"/>
          </w:tcPr>
          <w:p w14:paraId="20E45628">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w:t>
            </w:r>
          </w:p>
        </w:tc>
      </w:tr>
      <w:tr w14:paraId="61921D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75776A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p>
        </w:tc>
        <w:tc>
          <w:tcPr>
            <w:tcW w:w="1546" w:type="dxa"/>
            <w:tcBorders>
              <w:top w:val="single" w:color="auto" w:sz="4" w:space="0"/>
              <w:left w:val="single" w:color="auto" w:sz="4" w:space="0"/>
              <w:bottom w:val="single" w:color="auto" w:sz="4" w:space="0"/>
            </w:tcBorders>
            <w:shd w:val="clear" w:color="auto" w:fill="auto"/>
            <w:vAlign w:val="center"/>
          </w:tcPr>
          <w:p w14:paraId="61EEAC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定测</w:t>
            </w:r>
          </w:p>
        </w:tc>
        <w:tc>
          <w:tcPr>
            <w:tcW w:w="5864" w:type="dxa"/>
            <w:tcBorders>
              <w:top w:val="single" w:color="auto" w:sz="4" w:space="0"/>
              <w:left w:val="single" w:color="auto" w:sz="4" w:space="0"/>
              <w:bottom w:val="single" w:color="auto" w:sz="4" w:space="0"/>
            </w:tcBorders>
            <w:shd w:val="clear" w:color="auto" w:fill="auto"/>
            <w:vAlign w:val="center"/>
          </w:tcPr>
          <w:p w14:paraId="17E0DB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地下水径流模数法、降水入渗法、水文地质比拟法、地下水动力学法</w:t>
            </w:r>
          </w:p>
        </w:tc>
      </w:tr>
      <w:tr w14:paraId="537615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4" w:space="0"/>
              <w:right w:val="single" w:color="auto" w:sz="4" w:space="0"/>
            </w:tcBorders>
            <w:shd w:val="clear" w:color="auto" w:fill="auto"/>
            <w:vAlign w:val="center"/>
          </w:tcPr>
          <w:p w14:paraId="4C9F42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p>
        </w:tc>
        <w:tc>
          <w:tcPr>
            <w:tcW w:w="1546" w:type="dxa"/>
            <w:tcBorders>
              <w:top w:val="single" w:color="auto" w:sz="4" w:space="0"/>
              <w:left w:val="single" w:color="auto" w:sz="4" w:space="0"/>
              <w:bottom w:val="single" w:color="auto" w:sz="4" w:space="0"/>
            </w:tcBorders>
            <w:shd w:val="clear" w:color="auto" w:fill="auto"/>
            <w:vAlign w:val="center"/>
          </w:tcPr>
          <w:p w14:paraId="5777EB7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w:t>
            </w:r>
          </w:p>
        </w:tc>
        <w:tc>
          <w:tcPr>
            <w:tcW w:w="5864" w:type="dxa"/>
            <w:tcBorders>
              <w:top w:val="single" w:color="auto" w:sz="4" w:space="0"/>
              <w:left w:val="single" w:color="auto" w:sz="4" w:space="0"/>
              <w:bottom w:val="single" w:color="auto" w:sz="4" w:space="0"/>
            </w:tcBorders>
            <w:shd w:val="clear" w:color="auto" w:fill="auto"/>
            <w:vAlign w:val="center"/>
          </w:tcPr>
          <w:p w14:paraId="399275B3">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数理统计法、流域水文模型法、地下水动力学法、降水入渗法、水文地质比拟法</w:t>
            </w:r>
          </w:p>
        </w:tc>
      </w:tr>
      <w:tr w14:paraId="1A7B7B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77" w:type="dxa"/>
            <w:tcBorders>
              <w:top w:val="single" w:color="auto" w:sz="4" w:space="0"/>
              <w:bottom w:val="single" w:color="auto" w:sz="12" w:space="0"/>
              <w:right w:val="single" w:color="auto" w:sz="4" w:space="0"/>
            </w:tcBorders>
            <w:shd w:val="clear" w:color="auto" w:fill="auto"/>
            <w:vAlign w:val="center"/>
          </w:tcPr>
          <w:p w14:paraId="1143BC4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p>
        </w:tc>
        <w:tc>
          <w:tcPr>
            <w:tcW w:w="1546" w:type="dxa"/>
            <w:tcBorders>
              <w:top w:val="single" w:color="auto" w:sz="4" w:space="0"/>
              <w:left w:val="single" w:color="auto" w:sz="4" w:space="0"/>
              <w:bottom w:val="single" w:color="auto" w:sz="12" w:space="0"/>
            </w:tcBorders>
            <w:shd w:val="clear" w:color="auto" w:fill="auto"/>
            <w:vAlign w:val="center"/>
          </w:tcPr>
          <w:p w14:paraId="4C6E937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运营</w:t>
            </w:r>
          </w:p>
        </w:tc>
        <w:tc>
          <w:tcPr>
            <w:tcW w:w="5864" w:type="dxa"/>
            <w:tcBorders>
              <w:top w:val="single" w:color="auto" w:sz="4" w:space="0"/>
              <w:left w:val="single" w:color="auto" w:sz="4" w:space="0"/>
              <w:bottom w:val="single" w:color="auto" w:sz="12" w:space="0"/>
            </w:tcBorders>
            <w:shd w:val="clear" w:color="auto" w:fill="auto"/>
            <w:vAlign w:val="center"/>
          </w:tcPr>
          <w:p w14:paraId="0EF90D30">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数理统计法、降水入渗法</w:t>
            </w:r>
          </w:p>
        </w:tc>
      </w:tr>
    </w:tbl>
    <w:p w14:paraId="3E71EDBA">
      <w:pPr>
        <w:pStyle w:val="2"/>
        <w:ind w:left="0" w:leftChars="0" w:firstLine="0" w:firstLineChars="0"/>
        <w:jc w:val="both"/>
        <w:rPr>
          <w:rFonts w:hint="default"/>
          <w:lang w:val="en-US" w:eastAsia="zh-CN"/>
        </w:rPr>
      </w:pPr>
    </w:p>
    <w:p w14:paraId="4A7C9D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隧道涌水量计算</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78"/>
        <w:gridCol w:w="2469"/>
        <w:gridCol w:w="2094"/>
        <w:gridCol w:w="2846"/>
      </w:tblGrid>
      <w:tr w14:paraId="45800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12" w:space="0"/>
              <w:right w:val="single" w:color="auto" w:sz="4" w:space="0"/>
            </w:tcBorders>
            <w:shd w:val="clear" w:color="auto" w:fill="auto"/>
            <w:tcMar>
              <w:top w:w="28" w:type="dxa"/>
              <w:left w:w="0" w:type="dxa"/>
              <w:bottom w:w="28" w:type="dxa"/>
              <w:right w:w="0" w:type="dxa"/>
            </w:tcMar>
            <w:vAlign w:val="center"/>
          </w:tcPr>
          <w:p w14:paraId="2EF4DC3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地下径流深度法</w:t>
            </w:r>
          </w:p>
        </w:tc>
        <w:tc>
          <w:tcPr>
            <w:tcW w:w="2469" w:type="dxa"/>
            <w:tcBorders>
              <w:top w:val="single" w:color="auto" w:sz="12" w:space="0"/>
              <w:bottom w:val="single" w:color="auto" w:sz="4" w:space="0"/>
              <w:right w:val="single" w:color="auto" w:sz="4" w:space="0"/>
            </w:tcBorders>
            <w:shd w:val="clear" w:color="auto" w:fill="auto"/>
            <w:vAlign w:val="center"/>
          </w:tcPr>
          <w:p w14:paraId="7CBEDA6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Cs w:val="0"/>
                <w:i w:val="0"/>
                <w:iCs/>
                <w:color w:val="000000"/>
                <w:kern w:val="2"/>
                <w:sz w:val="16"/>
                <w:szCs w:val="16"/>
                <w:vertAlign w:val="baseline"/>
                <w:lang w:val="en-US" w:eastAsia="zh-CN" w:bidi="ar-SA"/>
              </w:rPr>
            </w:pPr>
            <m:oMathPara>
              <m:oMath>
                <m:sSub>
                  <m:sSubPr>
                    <m:ctrlPr>
                      <w:rPr>
                        <w:rFonts w:ascii="Cambria Math" w:hAnsi="Cambria Math" w:cs="Times New Roman"/>
                        <w:bCs w:val="0"/>
                        <w:i/>
                        <w:iCs/>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Q</m:t>
                    </m:r>
                    <m:ctrlPr>
                      <w:rPr>
                        <w:rFonts w:ascii="Cambria Math" w:hAnsi="Cambria Math" w:cs="Times New Roman"/>
                        <w:bCs w:val="0"/>
                        <w:i/>
                        <w:iCs/>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ascii="Cambria Math" w:hAnsi="Cambria Math" w:cs="Times New Roman"/>
                        <w:bCs w:val="0"/>
                        <w:i/>
                        <w:iCs/>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=2.74ℎ∙A</m:t>
                </m:r>
              </m:oMath>
            </m:oMathPara>
          </w:p>
          <w:p w14:paraId="63D8D8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ℎ</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W−H−E−SS</m:t>
                </m:r>
              </m:oMath>
            </m:oMathPara>
          </w:p>
          <w:p w14:paraId="4D4F105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m:sty m:val="p"/>
                  </m:rPr>
                  <w:rPr>
                    <w:rFonts w:hint="default" w:ascii="Cambria Math" w:hAnsi="Cambria Math" w:cs="Times New Roman" w:eastAsiaTheme="minorEastAsia"/>
                    <w:color w:val="000000"/>
                    <w:kern w:val="2"/>
                    <w:sz w:val="16"/>
                    <w:szCs w:val="16"/>
                    <w:vertAlign w:val="baseline"/>
                    <w:lang w:val="en-US" w:eastAsia="zh-CN" w:bidi="ar-SA"/>
                  </w:rPr>
                  <m:t>A</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L∙B</m:t>
                </m:r>
              </m:oMath>
            </m:oMathPara>
          </w:p>
        </w:tc>
        <w:tc>
          <w:tcPr>
            <w:tcW w:w="2094" w:type="dxa"/>
            <w:vMerge w:val="restart"/>
            <w:tcBorders>
              <w:top w:val="single" w:color="auto" w:sz="12" w:space="0"/>
              <w:left w:val="single" w:color="auto" w:sz="4" w:space="0"/>
              <w:right w:val="nil"/>
            </w:tcBorders>
            <w:shd w:val="clear" w:color="auto" w:fill="auto"/>
            <w:vAlign w:val="center"/>
          </w:tcPr>
          <w:p w14:paraId="666156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隧道正常涌水量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947825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W</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年降水量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mm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A6BF8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地表径流深度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15CF26C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E</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某流域年蒸发蒸散量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4EA9742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SS</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——年地表</w:t>
            </w:r>
            <w:r>
              <w:rPr>
                <w:rFonts w:hint="eastAsia" w:ascii="Times New Roman" w:hAnsi="Times New Roman" w:cs="Times New Roman"/>
                <w:b w:val="0"/>
                <w:bCs w:val="0"/>
                <w:i w:val="0"/>
                <w:iCs/>
                <w:color w:val="000000"/>
                <w:kern w:val="2"/>
                <w:sz w:val="12"/>
                <w:szCs w:val="12"/>
                <w:vertAlign w:val="baseline"/>
                <w:lang w:val="en-US" w:eastAsia="zh-CN" w:bidi="ar-SA"/>
              </w:rPr>
              <w:t>滞水</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深度(mm)</w:t>
            </w:r>
          </w:p>
          <w:p w14:paraId="24067B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平均地下径流模数[m</w:t>
            </w:r>
            <w:r>
              <w:rPr>
                <w:rFonts w:hint="eastAsia" w:ascii="Times New Roman" w:hAnsi="Times New Roman" w:cs="Times New Roman"/>
                <w:b w:val="0"/>
                <w:bCs w:val="0"/>
                <w:i w:val="0"/>
                <w:iCs/>
                <w:color w:val="000000"/>
                <w:kern w:val="2"/>
                <w:sz w:val="12"/>
                <w:szCs w:val="12"/>
                <w:vertAlign w:val="superscript"/>
                <w:lang w:val="en-US" w:eastAsia="zh-CN" w:bidi="ar-SA"/>
              </w:rPr>
              <w:t>3</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eastAsia" w:ascii="微软雅黑" w:hAnsi="微软雅黑" w:eastAsia="微软雅黑" w:cs="微软雅黑"/>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p w14:paraId="451715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m:oMath>
              <m:r>
                <m:rPr/>
                <w:rPr>
                  <w:rFonts w:hint="default" w:ascii="Cambria Math" w:hAnsi="Cambria Math" w:cs="Cambria Math" w:eastAsiaTheme="minorEastAsia"/>
                  <w:color w:val="000000"/>
                  <w:kern w:val="2"/>
                  <w:sz w:val="12"/>
                  <w:szCs w:val="12"/>
                  <w:vertAlign w:val="baseline"/>
                  <w:lang w:val="en-US" w:eastAsia="zh-CN" w:bidi="ar-SA"/>
                </w:rPr>
                <m:t>α</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降水入渗系数，一般取0.15~0.80</w:t>
            </w:r>
          </w:p>
        </w:tc>
        <w:tc>
          <w:tcPr>
            <w:tcW w:w="2846" w:type="dxa"/>
            <w:vMerge w:val="restart"/>
            <w:tcBorders>
              <w:top w:val="single" w:color="auto" w:sz="12" w:space="0"/>
              <w:left w:val="nil"/>
              <w:right w:val="nil"/>
            </w:tcBorders>
            <w:shd w:val="clear" w:color="auto" w:fill="auto"/>
            <w:vAlign w:val="center"/>
          </w:tcPr>
          <w:p w14:paraId="038AC9D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——年</w:t>
            </w:r>
            <w:r>
              <w:rPr>
                <w:rFonts w:hint="eastAsia" w:ascii="Times New Roman" w:hAnsi="Times New Roman" w:cs="Times New Roman"/>
                <w:b w:val="0"/>
                <w:bCs w:val="0"/>
                <w:i w:val="0"/>
                <w:iCs/>
                <w:color w:val="000000"/>
                <w:kern w:val="2"/>
                <w:sz w:val="12"/>
                <w:szCs w:val="12"/>
                <w:vertAlign w:val="baseline"/>
                <w:lang w:val="en-US" w:eastAsia="zh-CN" w:bidi="ar-SA"/>
              </w:rPr>
              <w:t>地下径流深度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(mm)</w:t>
            </w:r>
          </w:p>
          <w:p w14:paraId="50BE81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隧道通过含水体地段的集水面积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647497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317ACFF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w:t>
            </w:r>
            <w:r>
              <w:rPr>
                <w:rFonts w:hint="eastAsia" w:ascii="Times New Roman" w:hAnsi="Times New Roman" w:cs="Times New Roman"/>
                <w:b w:val="0"/>
                <w:bCs w:val="0"/>
                <w:i/>
                <w:iCs w:val="0"/>
                <w:color w:val="000000"/>
                <w:kern w:val="2"/>
                <w:sz w:val="12"/>
                <w:szCs w:val="12"/>
                <w:vertAlign w:val="baseline"/>
                <w:lang w:val="en-US" w:eastAsia="zh-CN" w:bidi="ar-SA"/>
              </w:rPr>
              <w:t>L</w:t>
            </w:r>
            <w:r>
              <w:rPr>
                <w:rFonts w:hint="eastAsia" w:ascii="Times New Roman" w:hAnsi="Times New Roman" w:cs="Times New Roman"/>
                <w:b w:val="0"/>
                <w:bCs w:val="0"/>
                <w:i w:val="0"/>
                <w:iCs/>
                <w:color w:val="000000"/>
                <w:kern w:val="2"/>
                <w:sz w:val="12"/>
                <w:szCs w:val="12"/>
                <w:vertAlign w:val="baseline"/>
                <w:lang w:val="en-US" w:eastAsia="zh-CN" w:bidi="ar-SA"/>
              </w:rPr>
              <w:t>长度内对两侧的影响宽度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09FE7B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地下水补给的河流的流量或下降泉流量(</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eastAsia" w:ascii="Times New Roman" w:hAnsi="Times New Roman" w:cs="Times New Roman"/>
                <w:b w:val="0"/>
                <w:bCs w:val="0"/>
                <w:i w:val="0"/>
                <w:iCs/>
                <w:color w:val="000000"/>
                <w:kern w:val="2"/>
                <w:sz w:val="12"/>
                <w:szCs w:val="12"/>
                <w:vertAlign w:val="baseline"/>
                <w:lang w:val="en-US" w:eastAsia="zh-CN" w:bidi="ar-SA"/>
              </w:rPr>
              <w:t>)，采用枯水期流量计算</w:t>
            </w:r>
          </w:p>
          <w:p w14:paraId="36F082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b w:val="0"/>
                <w:bCs w:val="0"/>
                <w:i/>
                <w:iCs w:val="0"/>
                <w:color w:val="000000"/>
                <w:kern w:val="2"/>
                <w:sz w:val="12"/>
                <w:szCs w:val="12"/>
                <w:vertAlign w:val="baseline"/>
                <w:lang w:val="en-US" w:eastAsia="zh-CN" w:bidi="ar-SA"/>
                <w:oMath/>
              </w:rPr>
            </w:pPr>
            <m:oMath>
              <m:r>
                <m:rPr/>
                <w:rPr>
                  <w:rFonts w:hint="default" w:ascii="Cambria Math" w:hAnsi="Cambria Math" w:cs="Times New Roman"/>
                  <w:color w:val="000000"/>
                  <w:kern w:val="2"/>
                  <w:sz w:val="12"/>
                  <w:szCs w:val="12"/>
                  <w:vertAlign w:val="baseline"/>
                  <w:lang w:val="en-US" w:eastAsia="zh-CN" w:bidi="ar-SA"/>
                </w:rPr>
                <m:t>F</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 xml:space="preserve">与 </w:t>
            </w:r>
            <m:oMath>
              <m:r>
                <m:rPr>
                  <m:sty m:val="p"/>
                </m:rPr>
                <w:rPr>
                  <w:rFonts w:hint="eastAsia" w:ascii="Cambria Math" w:hAnsi="Cambria Math" w:cs="Times New Roman"/>
                  <w:color w:val="000000"/>
                  <w:kern w:val="2"/>
                  <w:sz w:val="12"/>
                  <w:szCs w:val="12"/>
                  <w:vertAlign w:val="baseline"/>
                  <w:lang w:val="en-US" w:eastAsia="zh-CN" w:bidi="ar-SA"/>
                </w:rPr>
                <m:t>Q'</m:t>
              </m:r>
            </m:oMath>
            <w:r>
              <w:rPr>
                <w:rFonts w:hint="eastAsia" w:hAnsi="Cambria Math" w:cs="Times New Roman"/>
                <w:b w:val="0"/>
                <w:bCs w:val="0"/>
                <w:i w:val="0"/>
                <w:iCs/>
                <w:color w:val="000000"/>
                <w:kern w:val="2"/>
                <w:sz w:val="12"/>
                <w:szCs w:val="12"/>
                <w:vertAlign w:val="baseline"/>
                <w:lang w:val="en-US" w:eastAsia="zh-CN" w:bidi="ar-SA"/>
              </w:rPr>
              <w:t xml:space="preserve"> </w:t>
            </w:r>
            <w:r>
              <w:rPr>
                <w:rFonts w:hint="eastAsia" w:ascii="Times New Roman" w:hAnsi="Times New Roman" w:cs="Times New Roman"/>
                <w:b w:val="0"/>
                <w:bCs w:val="0"/>
                <w:i w:val="0"/>
                <w:iCs/>
                <w:color w:val="000000"/>
                <w:kern w:val="2"/>
                <w:sz w:val="12"/>
                <w:szCs w:val="12"/>
                <w:vertAlign w:val="baseline"/>
                <w:lang w:val="en-US" w:eastAsia="zh-CN" w:bidi="ar-SA"/>
              </w:rPr>
              <w:t>的地表水或下降泉流量相当的地表流域面积(km</w:t>
            </w:r>
            <w:r>
              <w:rPr>
                <w:rFonts w:hint="eastAsia" w:ascii="Times New Roman" w:hAnsi="Times New Roman" w:cs="Times New Roman"/>
                <w:b w:val="0"/>
                <w:bCs w:val="0"/>
                <w:i w:val="0"/>
                <w:iCs/>
                <w:color w:val="000000"/>
                <w:kern w:val="2"/>
                <w:sz w:val="12"/>
                <w:szCs w:val="12"/>
                <w:vertAlign w:val="superscript"/>
                <w:lang w:val="en-US" w:eastAsia="zh-CN" w:bidi="ar-SA"/>
              </w:rPr>
              <w:t>2</w:t>
            </w:r>
            <w:r>
              <w:rPr>
                <w:rFonts w:hint="eastAsia" w:ascii="Times New Roman" w:hAnsi="Times New Roman" w:cs="Times New Roman"/>
                <w:b w:val="0"/>
                <w:bCs w:val="0"/>
                <w:i w:val="0"/>
                <w:iCs/>
                <w:color w:val="000000"/>
                <w:kern w:val="2"/>
                <w:sz w:val="12"/>
                <w:szCs w:val="12"/>
                <w:vertAlign w:val="baseline"/>
                <w:lang w:val="en-US" w:eastAsia="zh-CN" w:bidi="ar-SA"/>
              </w:rPr>
              <w:t>)</w:t>
            </w:r>
          </w:p>
        </w:tc>
      </w:tr>
      <w:tr w14:paraId="72FF4B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right w:val="single" w:color="auto" w:sz="4" w:space="0"/>
            </w:tcBorders>
            <w:shd w:val="clear" w:color="auto" w:fill="auto"/>
            <w:tcMar>
              <w:top w:w="28" w:type="dxa"/>
              <w:left w:w="0" w:type="dxa"/>
              <w:bottom w:w="28" w:type="dxa"/>
              <w:right w:w="0" w:type="dxa"/>
            </w:tcMar>
            <w:vAlign w:val="center"/>
          </w:tcPr>
          <w:p w14:paraId="65B47C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地下径流模数法</w:t>
            </w:r>
          </w:p>
        </w:tc>
        <w:tc>
          <w:tcPr>
            <w:tcW w:w="2469" w:type="dxa"/>
            <w:tcBorders>
              <w:top w:val="single" w:color="auto" w:sz="4" w:space="0"/>
              <w:bottom w:val="single" w:color="auto" w:sz="4" w:space="0"/>
              <w:right w:val="single" w:color="auto" w:sz="4" w:space="0"/>
            </w:tcBorders>
            <w:shd w:val="clear" w:color="auto" w:fill="auto"/>
            <w:vAlign w:val="center"/>
          </w:tcPr>
          <w:p w14:paraId="22A696C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p w14:paraId="780E39F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M</m:t>
                </m:r>
                <m:r>
                  <m:rPr>
                    <m:sty m:val="p"/>
                  </m:rPr>
                  <w:rPr>
                    <w:rFonts w:hint="default" w:ascii="Cambria Math" w:hAnsi="Cambria Math" w:cs="Times New Roman" w:eastAsiaTheme="minorEastAsia"/>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oMath>
            </m:oMathPara>
          </w:p>
        </w:tc>
        <w:tc>
          <w:tcPr>
            <w:tcW w:w="2094" w:type="dxa"/>
            <w:vMerge w:val="continue"/>
            <w:tcBorders>
              <w:left w:val="single" w:color="auto" w:sz="4" w:space="0"/>
              <w:right w:val="nil"/>
            </w:tcBorders>
            <w:shd w:val="clear" w:color="auto" w:fill="auto"/>
            <w:vAlign w:val="center"/>
          </w:tcPr>
          <w:p w14:paraId="6BD775C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2846" w:type="dxa"/>
            <w:vMerge w:val="continue"/>
            <w:tcBorders>
              <w:left w:val="nil"/>
              <w:right w:val="nil"/>
            </w:tcBorders>
            <w:shd w:val="clear" w:color="auto" w:fill="auto"/>
            <w:vAlign w:val="center"/>
          </w:tcPr>
          <w:p w14:paraId="448FC15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r>
      <w:tr w14:paraId="42C89B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single" w:color="auto" w:sz="4" w:space="0"/>
              <w:bottom w:val="single" w:color="auto" w:sz="4" w:space="0"/>
              <w:right w:val="single" w:color="auto" w:sz="4" w:space="0"/>
            </w:tcBorders>
            <w:shd w:val="clear" w:color="auto" w:fill="auto"/>
            <w:tcMar>
              <w:top w:w="28" w:type="dxa"/>
              <w:left w:w="0" w:type="dxa"/>
              <w:bottom w:w="28" w:type="dxa"/>
              <w:right w:w="0" w:type="dxa"/>
            </w:tcMar>
            <w:vAlign w:val="center"/>
          </w:tcPr>
          <w:p w14:paraId="33D68AA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降水入渗法</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14:paraId="388C1EB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=2.74</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∙W∙</m:t>
                </m:r>
                <m:r>
                  <m:rPr>
                    <m:sty m:val="p"/>
                  </m:rPr>
                  <w:rPr>
                    <w:rFonts w:hint="default" w:ascii="Cambria Math" w:hAnsi="Cambria Math" w:cs="Times New Roman" w:eastAsiaTheme="minorEastAsia"/>
                    <w:color w:val="000000"/>
                    <w:kern w:val="2"/>
                    <w:sz w:val="16"/>
                    <w:szCs w:val="16"/>
                    <w:vertAlign w:val="baseline"/>
                    <w:lang w:val="en-US" w:eastAsia="zh-CN" w:bidi="ar-SA"/>
                  </w:rPr>
                  <m:t>A</m:t>
                </m:r>
              </m:oMath>
            </m:oMathPara>
          </w:p>
        </w:tc>
        <w:tc>
          <w:tcPr>
            <w:tcW w:w="2094" w:type="dxa"/>
            <w:vMerge w:val="continue"/>
            <w:tcBorders>
              <w:left w:val="single" w:color="auto" w:sz="4" w:space="0"/>
              <w:bottom w:val="single" w:color="auto" w:sz="4" w:space="0"/>
              <w:right w:val="nil"/>
            </w:tcBorders>
            <w:shd w:val="clear" w:color="auto" w:fill="auto"/>
            <w:vAlign w:val="center"/>
          </w:tcPr>
          <w:p w14:paraId="4F1D22D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c>
          <w:tcPr>
            <w:tcW w:w="2846" w:type="dxa"/>
            <w:vMerge w:val="continue"/>
            <w:tcBorders>
              <w:left w:val="nil"/>
              <w:bottom w:val="single" w:color="auto" w:sz="4" w:space="0"/>
              <w:right w:val="nil"/>
            </w:tcBorders>
            <w:shd w:val="clear" w:color="auto" w:fill="auto"/>
            <w:vAlign w:val="center"/>
          </w:tcPr>
          <w:p w14:paraId="32C881E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6"/>
                <w:szCs w:val="16"/>
                <w:vertAlign w:val="baseline"/>
                <w:lang w:val="en-US" w:eastAsia="zh-CN" w:bidi="ar-SA"/>
                <w:oMath/>
              </w:rPr>
            </w:pPr>
          </w:p>
        </w:tc>
      </w:tr>
      <w:tr w14:paraId="76F851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00" w:hRule="atLeast"/>
          <w:jc w:val="center"/>
        </w:trPr>
        <w:tc>
          <w:tcPr>
            <w:tcW w:w="1378" w:type="dxa"/>
            <w:vMerge w:val="restart"/>
            <w:tcBorders>
              <w:top w:val="single" w:color="auto" w:sz="4" w:space="0"/>
              <w:right w:val="single" w:color="auto" w:sz="4" w:space="0"/>
            </w:tcBorders>
            <w:shd w:val="clear" w:color="auto" w:fill="auto"/>
            <w:tcMar>
              <w:top w:w="28" w:type="dxa"/>
              <w:left w:w="0" w:type="dxa"/>
              <w:bottom w:w="28" w:type="dxa"/>
              <w:right w:w="0" w:type="dxa"/>
            </w:tcMar>
            <w:vAlign w:val="center"/>
          </w:tcPr>
          <w:p w14:paraId="5E70099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地下水动力学法</w:t>
            </w:r>
          </w:p>
        </w:tc>
        <w:tc>
          <w:tcPr>
            <w:tcW w:w="2469"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14:paraId="3C47C5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最大涌水量</w:t>
            </w:r>
          </w:p>
          <w:p w14:paraId="49AA292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古德曼经验公式</w:t>
            </w:r>
          </w:p>
          <w:p w14:paraId="2EDD1F7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∙K∙H</m:t>
                    </m:r>
                    <m:ctrlPr>
                      <w:rPr>
                        <w:rFonts w:hint="default" w:ascii="Cambria Math" w:hAnsi="Cambria Math" w:cs="Times New Roman"/>
                        <w:b w:val="0"/>
                        <w:bCs w:val="0"/>
                        <w:i w:val="0"/>
                        <w:iCs/>
                        <w:color w:val="000000"/>
                        <w:kern w:val="2"/>
                        <w:sz w:val="16"/>
                        <w:szCs w:val="16"/>
                        <w:vertAlign w:val="baseline"/>
                        <w:lang w:val="en-US" w:eastAsia="zh-CN" w:bidi="ar-SA"/>
                      </w:rPr>
                    </m:ctrlPr>
                  </m:num>
                  <m:den>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d)</m:t>
                        </m:r>
                        <m:ctrlPr>
                          <w:rPr>
                            <w:rFonts w:hint="default" w:ascii="Cambria Math" w:hAnsi="Cambria Math" w:cs="Times New Roman"/>
                            <w:b w:val="0"/>
                            <w:bCs w:val="0"/>
                            <w:i w:val="0"/>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7AFF655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218919F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eastAsiaTheme="minorEastAsia"/>
                <w:b w:val="0"/>
                <w:bCs w:val="0"/>
                <w:i w:val="0"/>
                <w:iCs/>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q</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0</m:t>
                    </m:r>
                    <m:ctrlPr>
                      <w:rPr>
                        <w:rFonts w:hint="default" w:ascii="Cambria Math" w:hAnsi="Cambria Math" w:cs="Times New Roman"/>
                        <w:b w:val="0"/>
                        <w:bCs w:val="0"/>
                        <w:i/>
                        <w:iCs w:val="0"/>
                        <w:color w:val="000000"/>
                        <w:kern w:val="2"/>
                        <w:sz w:val="15"/>
                        <w:szCs w:val="15"/>
                        <w:vertAlign w:val="baseline"/>
                        <w:lang w:val="en-US" w:eastAsia="zh-CN" w:bidi="ar-SA"/>
                      </w:rPr>
                    </m:ctrlPr>
                  </m:sub>
                </m:sSub>
                <m:r>
                  <m:rPr>
                    <m:sty m:val="p"/>
                  </m:rPr>
                  <w:rPr>
                    <w:rFonts w:hint="default" w:ascii="Cambria Math" w:hAnsi="Cambria Math" w:cs="Times New Roman" w:eastAsiaTheme="minorEastAsia"/>
                    <w:color w:val="000000"/>
                    <w:kern w:val="2"/>
                    <w:sz w:val="15"/>
                    <w:szCs w:val="15"/>
                    <w:vertAlign w:val="baseline"/>
                    <w:lang w:val="en-US" w:eastAsia="zh-CN" w:bidi="ar-SA"/>
                  </w:rPr>
                  <m:t>=</m:t>
                </m:r>
                <m:f>
                  <m:f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eastAsiaTheme="minorEastAsia"/>
                        <w:color w:val="000000"/>
                        <w:kern w:val="2"/>
                        <w:sz w:val="15"/>
                        <w:szCs w:val="15"/>
                        <w:vertAlign w:val="baseline"/>
                        <w:lang w:val="en-US" w:eastAsia="zh-CN" w:bidi="ar-SA"/>
                      </w:rPr>
                      <m:t>2π∙</m:t>
                    </m:r>
                    <m:r>
                      <m:rPr/>
                      <w:rPr>
                        <w:rFonts w:hint="default" w:ascii="Cambria Math" w:hAnsi="Cambria Math" w:cs="Times New Roman"/>
                        <w:color w:val="000000"/>
                        <w:kern w:val="2"/>
                        <w:sz w:val="15"/>
                        <w:szCs w:val="15"/>
                        <w:vertAlign w:val="baseline"/>
                        <w:lang w:val="en-US" w:eastAsia="zh-CN" w:bidi="ar-SA"/>
                      </w:rPr>
                      <m:t>m∙</m:t>
                    </m:r>
                    <m:r>
                      <m:rPr>
                        <m:sty m:val="p"/>
                      </m:rPr>
                      <w:rPr>
                        <w:rFonts w:hint="default" w:ascii="Cambria Math" w:hAnsi="Cambria Math" w:cs="Times New Roman" w:eastAsiaTheme="minorEastAsia"/>
                        <w:color w:val="000000"/>
                        <w:kern w:val="2"/>
                        <w:sz w:val="15"/>
                        <w:szCs w:val="15"/>
                        <w:vertAlign w:val="baseline"/>
                        <w:lang w:val="en-US" w:eastAsia="zh-CN" w:bidi="ar-SA"/>
                      </w:rPr>
                      <m:t>K∙H</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num>
                  <m:den>
                    <m:func>
                      <m:funcP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uncPr>
                      <m:fName>
                        <m:r>
                          <m:rPr>
                            <m:sty m:val="p"/>
                          </m:rPr>
                          <w:rPr>
                            <w:rFonts w:hint="default" w:ascii="Cambria Math" w:hAnsi="Cambria Math" w:cs="Times New Roman" w:eastAsiaTheme="minorEastAsia"/>
                            <w:color w:val="000000"/>
                            <w:kern w:val="2"/>
                            <w:sz w:val="15"/>
                            <w:szCs w:val="15"/>
                            <w:vertAlign w:val="baseline"/>
                            <w:lang w:val="en-US" w:eastAsia="zh-CN" w:bidi="ar-SA"/>
                          </w:rPr>
                          <m:t>ln</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fName>
                      <m:e>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tan</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Cs/>
                                    <w:color w:val="000000"/>
                                    <w:kern w:val="2"/>
                                    <w:sz w:val="15"/>
                                    <w:szCs w:val="15"/>
                                    <w:vertAlign w:val="baseline"/>
                                    <w:lang w:val="en-US" w:eastAsia="zh-CN" w:bidi="ar-SA"/>
                                  </w:rPr>
                                </m:ctrlPr>
                              </m:fPr>
                              <m:num>
                                <m:r>
                                  <m:rPr/>
                                  <w:rPr>
                                    <w:rFonts w:hint="default" w:ascii="Cambria Math" w:hAnsi="Cambria Math" w:cs="Times New Roman"/>
                                    <w:color w:val="000000"/>
                                    <w:kern w:val="2"/>
                                    <w:sz w:val="15"/>
                                    <w:szCs w:val="15"/>
                                    <w:vertAlign w:val="baseline"/>
                                    <w:lang w:val="en-US" w:bidi="ar-SA"/>
                                  </w:rPr>
                                  <m:t>π</m:t>
                                </m:r>
                                <m:r>
                                  <m:rPr>
                                    <m:sty m:val="p"/>
                                  </m:rPr>
                                  <w:rPr>
                                    <w:rFonts w:hint="default" w:ascii="Cambria Math" w:hAnsi="Cambria Math" w:cs="Times New Roman"/>
                                    <w:color w:val="000000"/>
                                    <w:kern w:val="2"/>
                                    <w:sz w:val="15"/>
                                    <w:szCs w:val="15"/>
                                    <w:vertAlign w:val="baseline"/>
                                    <w:lang w:val="en-US" w:eastAsia="zh-CN" w:bidi="ar-SA"/>
                                  </w:rPr>
                                  <m:t>(2H−</m:t>
                                </m:r>
                                <m:r>
                                  <m:rPr/>
                                  <w:rPr>
                                    <w:rFonts w:hint="default" w:ascii="Cambria Math" w:hAnsi="Cambria Math" w:cs="Times New Roman"/>
                                    <w:color w:val="000000"/>
                                    <w:kern w:val="2"/>
                                    <w:sz w:val="15"/>
                                    <w:szCs w:val="15"/>
                                    <w:vertAlign w:val="baseline"/>
                                    <w:lang w:val="en-US" w:eastAsia="zh-CN" w:bidi="ar-SA"/>
                                  </w:rPr>
                                  <m:t>d</m:t>
                                </m:r>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func>
                          <m:funcPr>
                            <m:ctrlPr>
                              <w:rPr>
                                <w:rFonts w:hint="default" w:ascii="Cambria Math" w:hAnsi="Cambria Math" w:cs="Times New Roman"/>
                                <w:b w:val="0"/>
                                <w:bCs w:val="0"/>
                                <w:iCs/>
                                <w:color w:val="000000"/>
                                <w:kern w:val="2"/>
                                <w:sz w:val="15"/>
                                <w:szCs w:val="15"/>
                                <w:vertAlign w:val="baseline"/>
                                <w:lang w:val="en-US" w:eastAsia="zh-CN" w:bidi="ar-SA"/>
                              </w:rPr>
                            </m:ctrlPr>
                          </m:funcPr>
                          <m:fName>
                            <m:r>
                              <m:rPr>
                                <m:sty m:val="p"/>
                              </m:rPr>
                              <w:rPr>
                                <w:rFonts w:ascii="Cambria Math" w:hAnsi="Cambria Math" w:cs="Times New Roman"/>
                                <w:color w:val="000000"/>
                                <w:kern w:val="2"/>
                                <w:sz w:val="15"/>
                                <w:szCs w:val="15"/>
                                <w:vertAlign w:val="baseline"/>
                                <w:lang w:val="en-US" w:bidi="ar-SA"/>
                              </w:rPr>
                              <m:t>cot</m:t>
                            </m:r>
                            <m:ctrlPr>
                              <w:rPr>
                                <w:rFonts w:hint="default" w:ascii="Cambria Math" w:hAnsi="Cambria Math" w:cs="Times New Roman"/>
                                <w:b w:val="0"/>
                                <w:bCs w:val="0"/>
                                <w:i w:val="0"/>
                                <w:iCs/>
                                <w:color w:val="000000"/>
                                <w:kern w:val="2"/>
                                <w:sz w:val="15"/>
                                <w:szCs w:val="15"/>
                                <w:vertAlign w:val="baseline"/>
                                <w:lang w:val="en-US" w:eastAsia="zh-CN" w:bidi="ar-SA"/>
                              </w:rPr>
                            </m:ctrlPr>
                          </m:fName>
                          <m:e>
                            <m:f>
                              <m:fPr>
                                <m:ctrlPr>
                                  <w:rPr>
                                    <w:rFonts w:hint="default" w:ascii="Cambria Math" w:hAnsi="Cambria Math" w:cs="Times New Roman"/>
                                    <w:b w:val="0"/>
                                    <w:bCs w:val="0"/>
                                    <w:i w:val="0"/>
                                    <w:iCs/>
                                    <w:color w:val="000000"/>
                                    <w:kern w:val="2"/>
                                    <w:sz w:val="15"/>
                                    <w:szCs w:val="15"/>
                                    <w:vertAlign w:val="baseline"/>
                                    <w:lang w:val="en-US" w:eastAsia="zh-CN" w:bidi="ar-SA"/>
                                  </w:rPr>
                                </m:ctrlPr>
                              </m:fPr>
                              <m:num>
                                <m:r>
                                  <m:rPr>
                                    <m:sty m:val="p"/>
                                  </m:rPr>
                                  <w:rPr>
                                    <w:rFonts w:hint="default" w:ascii="Cambria Math" w:hAnsi="Cambria Math" w:cs="Times New Roman"/>
                                    <w:color w:val="000000"/>
                                    <w:kern w:val="2"/>
                                    <w:sz w:val="15"/>
                                    <w:szCs w:val="15"/>
                                    <w:vertAlign w:val="baseline"/>
                                    <w:lang w:val="en-US" w:eastAsia="zh-CN" w:bidi="ar-SA"/>
                                  </w:rPr>
                                  <m:t>π∙d</m:t>
                                </m:r>
                                <m:ctrlPr>
                                  <w:rPr>
                                    <w:rFonts w:hint="default" w:ascii="Cambria Math" w:hAnsi="Cambria Math" w:cs="Times New Roman"/>
                                    <w:b w:val="0"/>
                                    <w:bCs w:val="0"/>
                                    <w:i w:val="0"/>
                                    <w:iCs/>
                                    <w:color w:val="000000"/>
                                    <w:kern w:val="2"/>
                                    <w:sz w:val="15"/>
                                    <w:szCs w:val="15"/>
                                    <w:vertAlign w:val="baseline"/>
                                    <w:lang w:val="en-US" w:eastAsia="zh-CN" w:bidi="ar-SA"/>
                                  </w:rPr>
                                </m:ctrlPr>
                              </m:num>
                              <m:den>
                                <m:r>
                                  <m:rPr>
                                    <m:sty m:val="p"/>
                                  </m:rPr>
                                  <w:rPr>
                                    <w:rFonts w:hint="default" w:ascii="Cambria Math" w:hAnsi="Cambria Math" w:cs="Times New Roman"/>
                                    <w:color w:val="000000"/>
                                    <w:kern w:val="2"/>
                                    <w:sz w:val="15"/>
                                    <w:szCs w:val="15"/>
                                    <w:vertAlign w:val="baseline"/>
                                    <w:lang w:val="en-US" w:eastAsia="zh-CN" w:bidi="ar-SA"/>
                                  </w:rPr>
                                  <m:t>4</m:t>
                                </m:r>
                                <m:sSub>
                                  <m:sSubPr>
                                    <m:ctrlPr>
                                      <w:rPr>
                                        <w:rFonts w:hint="default" w:ascii="Cambria Math" w:hAnsi="Cambria Math" w:cs="Times New Roman"/>
                                        <w:b w:val="0"/>
                                        <w:bCs w:val="0"/>
                                        <w:i w:val="0"/>
                                        <w:iCs/>
                                        <w:color w:val="000000"/>
                                        <w:kern w:val="2"/>
                                        <w:sz w:val="15"/>
                                        <w:szCs w:val="15"/>
                                        <w:vertAlign w:val="baseline"/>
                                        <w:lang w:val="en-US" w:eastAsia="zh-CN" w:bidi="ar-SA"/>
                                      </w:rPr>
                                    </m:ctrlPr>
                                  </m:sSubPr>
                                  <m:e>
                                    <m:r>
                                      <m:rPr>
                                        <m:sty m:val="p"/>
                                      </m:rPr>
                                      <w:rPr>
                                        <w:rFonts w:hint="default" w:ascii="Cambria Math" w:hAnsi="Cambria Math" w:cs="Times New Roman"/>
                                        <w:color w:val="000000"/>
                                        <w:kern w:val="2"/>
                                        <w:sz w:val="15"/>
                                        <w:szCs w:val="15"/>
                                        <w:vertAlign w:val="baseline"/>
                                        <w:lang w:val="en-US" w:eastAsia="zh-CN" w:bidi="ar-SA"/>
                                      </w:rPr>
                                      <m:t>ℎ</m:t>
                                    </m:r>
                                    <m:ctrlPr>
                                      <w:rPr>
                                        <w:rFonts w:hint="default" w:ascii="Cambria Math" w:hAnsi="Cambria Math" w:cs="Times New Roman"/>
                                        <w:b w:val="0"/>
                                        <w:bCs w:val="0"/>
                                        <w:i w:val="0"/>
                                        <w:iCs/>
                                        <w:color w:val="000000"/>
                                        <w:kern w:val="2"/>
                                        <w:sz w:val="15"/>
                                        <w:szCs w:val="15"/>
                                        <w:vertAlign w:val="baseline"/>
                                        <w:lang w:val="en-US" w:eastAsia="zh-CN" w:bidi="ar-SA"/>
                                      </w:rPr>
                                    </m:ctrlPr>
                                  </m:e>
                                  <m:sub>
                                    <m:r>
                                      <m:rPr>
                                        <m:sty m:val="p"/>
                                      </m:rPr>
                                      <w:rPr>
                                        <w:rFonts w:hint="default" w:ascii="Cambria Math" w:hAnsi="Cambria Math" w:cs="Times New Roman"/>
                                        <w:color w:val="000000"/>
                                        <w:kern w:val="2"/>
                                        <w:sz w:val="15"/>
                                        <w:szCs w:val="15"/>
                                        <w:vertAlign w:val="baseline"/>
                                        <w:lang w:val="en-US" w:eastAsia="zh-CN" w:bidi="ar-SA"/>
                                      </w:rPr>
                                      <m:t>c</m:t>
                                    </m:r>
                                    <m:ctrlPr>
                                      <w:rPr>
                                        <w:rFonts w:hint="default" w:ascii="Cambria Math" w:hAnsi="Cambria Math" w:cs="Times New Roman"/>
                                        <w:b w:val="0"/>
                                        <w:bCs w:val="0"/>
                                        <w:i w:val="0"/>
                                        <w:iCs/>
                                        <w:color w:val="000000"/>
                                        <w:kern w:val="2"/>
                                        <w:sz w:val="15"/>
                                        <w:szCs w:val="15"/>
                                        <w:vertAlign w:val="baseline"/>
                                        <w:lang w:val="en-US" w:eastAsia="zh-CN" w:bidi="ar-SA"/>
                                      </w:rPr>
                                    </m:ctrlPr>
                                  </m:sub>
                                </m:sSub>
                                <m:ctrlPr>
                                  <w:rPr>
                                    <w:rFonts w:hint="default" w:ascii="Cambria Math" w:hAnsi="Cambria Math" w:cs="Times New Roman"/>
                                    <w:b w:val="0"/>
                                    <w:bCs w:val="0"/>
                                    <w:i w:val="0"/>
                                    <w:iCs/>
                                    <w:color w:val="000000"/>
                                    <w:kern w:val="2"/>
                                    <w:sz w:val="15"/>
                                    <w:szCs w:val="15"/>
                                    <w:vertAlign w:val="baseline"/>
                                    <w:lang w:val="en-US" w:eastAsia="zh-CN" w:bidi="ar-SA"/>
                                  </w:rPr>
                                </m:ctrlPr>
                              </m:den>
                            </m:f>
                            <m:ctrlPr>
                              <w:rPr>
                                <w:rFonts w:hint="default" w:ascii="Cambria Math" w:hAnsi="Cambria Math" w:cs="Times New Roman"/>
                                <w:b w:val="0"/>
                                <w:bCs w:val="0"/>
                                <w:i w:val="0"/>
                                <w:iCs/>
                                <w:color w:val="000000"/>
                                <w:kern w:val="2"/>
                                <w:sz w:val="15"/>
                                <w:szCs w:val="15"/>
                                <w:vertAlign w:val="baseline"/>
                                <w:lang w:val="en-US" w:eastAsia="zh-CN" w:bidi="ar-SA"/>
                              </w:rPr>
                            </m:ctrlPr>
                          </m:e>
                        </m:func>
                        <m:r>
                          <m:rPr>
                            <m:sty m:val="p"/>
                          </m:rPr>
                          <w:rPr>
                            <w:rFonts w:hint="default" w:ascii="Cambria Math" w:hAnsi="Cambria Math" w:cs="Times New Roman"/>
                            <w:color w:val="000000"/>
                            <w:kern w:val="2"/>
                            <w:sz w:val="15"/>
                            <w:szCs w:val="15"/>
                            <w:vertAlign w:val="baseline"/>
                            <w:lang w:val="en-US" w:eastAsia="zh-CN" w:bidi="ar-SA"/>
                          </w:rPr>
                          <m:t>]</m:t>
                        </m:r>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e>
                    </m:func>
                    <m:ctrlPr>
                      <w:rPr>
                        <w:rFonts w:hint="default" w:ascii="Cambria Math" w:hAnsi="Cambria Math" w:cs="Times New Roman" w:eastAsiaTheme="minorEastAsia"/>
                        <w:b w:val="0"/>
                        <w:bCs w:val="0"/>
                        <w:i w:val="0"/>
                        <w:iCs/>
                        <w:color w:val="000000"/>
                        <w:kern w:val="2"/>
                        <w:sz w:val="15"/>
                        <w:szCs w:val="15"/>
                        <w:vertAlign w:val="baseline"/>
                        <w:lang w:val="en-US" w:eastAsia="zh-CN" w:bidi="ar-SA"/>
                      </w:rPr>
                    </m:ctrlPr>
                  </m:den>
                </m:f>
              </m:oMath>
            </m:oMathPara>
          </w:p>
        </w:tc>
        <w:tc>
          <w:tcPr>
            <w:tcW w:w="2094" w:type="dxa"/>
            <w:tcBorders>
              <w:left w:val="single" w:color="auto" w:sz="4" w:space="0"/>
              <w:bottom w:val="single" w:color="auto" w:sz="4" w:space="0"/>
              <w:right w:val="single" w:color="auto" w:sz="4" w:space="0"/>
            </w:tcBorders>
            <w:shd w:val="clear" w:color="auto" w:fill="auto"/>
            <w:vAlign w:val="top"/>
          </w:tcPr>
          <w:p w14:paraId="4FBFD4E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hAnsi="Cambria Math" w:cs="Times New Roman"/>
                <w:b/>
                <w:bCs/>
                <w:i w:val="0"/>
                <w:iCs/>
                <w:color w:val="000000"/>
                <w:kern w:val="2"/>
                <w:sz w:val="12"/>
                <w:szCs w:val="12"/>
                <w:vertAlign w:val="baseline"/>
                <w:lang w:val="en-US" w:eastAsia="zh-CN" w:bidi="ar-SA"/>
              </w:rPr>
            </w:pPr>
            <w:r>
              <w:rPr>
                <w:rFonts w:hint="eastAsia" w:hAnsi="Cambria Math" w:cs="Times New Roman"/>
                <w:b/>
                <w:bCs/>
                <w:i w:val="0"/>
                <w:iCs/>
                <w:color w:val="000000"/>
                <w:kern w:val="2"/>
                <w:sz w:val="12"/>
                <w:szCs w:val="12"/>
                <w:vertAlign w:val="baseline"/>
                <w:lang w:val="en-US" w:eastAsia="zh-CN" w:bidi="ar-SA"/>
              </w:rPr>
              <w:t>正常涌水量</w:t>
            </w:r>
          </w:p>
          <w:p w14:paraId="3920F41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裘布依理论公式</w:t>
            </w:r>
          </w:p>
          <w:p w14:paraId="2A62DF3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b w:val="0"/>
                <w:bCs w:val="0"/>
                <w:i w:val="0"/>
                <w:iCs/>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L∙K</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c</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p>
                    </m:sSup>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b w:val="0"/>
                            <w:bCs w:val="0"/>
                            <w:i w:val="0"/>
                            <w:iCs/>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p w14:paraId="551E4CE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hAnsi="Cambria Math" w:cs="Times New Roman"/>
                <w:b w:val="0"/>
                <w:bCs w:val="0"/>
                <w:i w:val="0"/>
                <w:iCs/>
                <w:color w:val="000000"/>
                <w:kern w:val="2"/>
                <w:sz w:val="12"/>
                <w:szCs w:val="12"/>
                <w:vertAlign w:val="baseline"/>
                <w:lang w:val="en-US" w:eastAsia="zh-CN" w:bidi="ar-SA"/>
              </w:rPr>
            </w:pPr>
            <w:r>
              <w:rPr>
                <w:rFonts w:hint="eastAsia" w:hAnsi="Cambria Math" w:cs="Times New Roman"/>
                <w:b w:val="0"/>
                <w:bCs w:val="0"/>
                <w:i w:val="0"/>
                <w:iCs/>
                <w:color w:val="000000"/>
                <w:kern w:val="2"/>
                <w:sz w:val="12"/>
                <w:szCs w:val="12"/>
                <w:vertAlign w:val="baseline"/>
                <w:lang w:val="en-US" w:eastAsia="zh-CN" w:bidi="ar-SA"/>
              </w:rPr>
              <w:t>佐藤邦明非稳定流公式</w:t>
            </w:r>
          </w:p>
          <w:p w14:paraId="5C3443B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eastAsiaTheme="minorEastAsia"/>
                <w:b w:val="0"/>
                <w:bCs w:val="0"/>
                <w:i/>
                <w:iCs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eastAsiaTheme="minorEastAsia"/>
                    <w:color w:val="000000"/>
                    <w:kern w:val="2"/>
                    <w:sz w:val="16"/>
                    <w:szCs w:val="16"/>
                    <w:vertAlign w:val="baseline"/>
                    <w:lang w:val="en-US" w:eastAsia="zh-CN" w:bidi="ar-SA"/>
                  </w:rPr>
                  <m:t>=</m:t>
                </m:r>
                <m:sSub>
                  <m:sSubPr>
                    <m:ctrlPr>
                      <w:rPr>
                        <w:rFonts w:hint="default" w:ascii="Cambria Math" w:hAnsi="Cambria Math" w:cs="Times New Roman" w:eastAsiaTheme="minorEastAsia"/>
                        <w:b w:val="0"/>
                        <w:i w:val="0"/>
                        <w:color w:val="000000"/>
                        <w:kern w:val="2"/>
                        <w:sz w:val="16"/>
                        <w:szCs w:val="16"/>
                        <w:vertAlign w:val="baseline"/>
                        <w:lang w:val="en-US" w:eastAsia="zh-CN" w:bidi="ar-SA"/>
                      </w:rPr>
                    </m:ctrlPr>
                  </m:sSubPr>
                  <m:e>
                    <m:r>
                      <m:rPr/>
                      <w:rPr>
                        <w:rFonts w:hint="default" w:ascii="Cambria Math" w:hAnsi="Cambria Math" w:cs="Times New Roman" w:eastAsiaTheme="minorEastAsia"/>
                        <w:color w:val="000000"/>
                        <w:kern w:val="2"/>
                        <w:sz w:val="16"/>
                        <w:szCs w:val="16"/>
                        <w:vertAlign w:val="baseline"/>
                        <w:lang w:val="en-US" w:eastAsia="zh-CN" w:bidi="ar-SA"/>
                      </w:rPr>
                      <m:t>q</m:t>
                    </m:r>
                    <m:ctrlPr>
                      <w:rPr>
                        <w:rFonts w:hint="default" w:ascii="Cambria Math" w:hAnsi="Cambria Math" w:cs="Times New Roman" w:eastAsiaTheme="minorEastAsia"/>
                        <w:b w:val="0"/>
                        <w:i w:val="0"/>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−0.584</m:t>
                </m:r>
                <m:acc>
                  <m:accPr>
                    <m:chr m:val="̅"/>
                    <m:ctrlPr>
                      <w:rPr>
                        <w:rFonts w:hint="default" w:ascii="Cambria Math" w:hAnsi="Cambria Math" w:cs="Times New Roman"/>
                        <w:b w:val="0"/>
                        <w:color w:val="000000"/>
                        <w:kern w:val="2"/>
                        <w:sz w:val="16"/>
                        <w:szCs w:val="16"/>
                        <w:vertAlign w:val="baseline"/>
                        <w:lang w:val="en-US" w:eastAsia="zh-CN" w:bidi="ar-SA"/>
                      </w:rPr>
                    </m:ctrlPr>
                  </m:accPr>
                  <m:e>
                    <m:r>
                      <m:rPr/>
                      <w:rPr>
                        <w:rFonts w:hint="default" w:ascii="Cambria Math" w:hAnsi="Cambria Math" w:cs="Times New Roman"/>
                        <w:color w:val="000000"/>
                        <w:kern w:val="2"/>
                        <w:sz w:val="16"/>
                        <w:szCs w:val="16"/>
                        <w:vertAlign w:val="baseline"/>
                        <w:lang w:val="en-US" w:bidi="ar-SA"/>
                      </w:rPr>
                      <m:t>ε</m:t>
                    </m:r>
                    <m:ctrlPr>
                      <w:rPr>
                        <w:rFonts w:hint="default" w:ascii="Cambria Math" w:hAnsi="Cambria Math" w:cs="Times New Roman"/>
                        <w:b w:val="0"/>
                        <w:i w:val="0"/>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K∙d</m:t>
                </m:r>
              </m:oMath>
            </m:oMathPara>
          </w:p>
        </w:tc>
        <w:tc>
          <w:tcPr>
            <w:tcW w:w="2846" w:type="dxa"/>
            <w:vMerge w:val="restart"/>
            <w:tcBorders>
              <w:left w:val="single" w:color="auto" w:sz="4" w:space="0"/>
              <w:bottom w:val="single" w:color="auto" w:sz="4" w:space="0"/>
              <w:right w:val="nil"/>
            </w:tcBorders>
            <w:shd w:val="clear" w:color="auto" w:fill="auto"/>
            <w:vAlign w:val="center"/>
          </w:tcPr>
          <w:p w14:paraId="4A60130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H</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静止水位至洞身横断面等价圆中心的距离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4CB71A9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hint="default" w:ascii="Cambria Math" w:hAnsi="Cambria Math" w:cs="Times New Roman" w:eastAsiaTheme="minorEastAsia"/>
                  <w:color w:val="000000"/>
                  <w:kern w:val="2"/>
                  <w:sz w:val="12"/>
                  <w:szCs w:val="12"/>
                  <w:vertAlign w:val="baseline"/>
                  <w:lang w:val="en-US" w:eastAsia="zh-CN" w:bidi="ar-SA"/>
                </w:rPr>
                <m:t>d</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——洞身横断面等价圆直径(m)</w:t>
            </w:r>
          </w:p>
          <w:p w14:paraId="2112ABC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隧道通过含水体的长度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p>
          <w:p w14:paraId="5BFA283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K</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含水层或含水体的渗透系数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(m</w:t>
            </w:r>
            <w:r>
              <w:rPr>
                <w:rFonts w:hint="eastAsia" w:ascii="Times New Roman" w:hAnsi="Times New Roman" w:cs="Times New Roman"/>
                <w:b w:val="0"/>
                <w:bCs w:val="0"/>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4DC0E7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m</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换算系数，一般取0.85</w:t>
            </w:r>
          </w:p>
          <w:p w14:paraId="0AF6E40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含水体厚度(m)</w:t>
            </w:r>
          </w:p>
          <w:p w14:paraId="234C8D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ℎ</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洞外水柱高度(m)，一般考虑水跃值</w:t>
            </w:r>
          </w:p>
          <w:p w14:paraId="3F7E5AA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y</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隧道涌水地段的引用补给半径(m)</w:t>
            </w:r>
          </w:p>
          <w:p w14:paraId="12A5D9E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r</m:t>
              </m:r>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隧道洞身横断面宽度之半(m)</w:t>
            </w:r>
          </w:p>
          <w:p w14:paraId="33E9CAD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Cambria Math" w:hAnsi="Cambria Math" w:cs="Times New Roman" w:eastAsiaTheme="minorEastAsia"/>
                <w:b w:val="0"/>
                <w:bCs w:val="0"/>
                <w:i/>
                <w:iCs w:val="0"/>
                <w:color w:val="000000"/>
                <w:kern w:val="2"/>
                <w:sz w:val="16"/>
                <w:szCs w:val="16"/>
                <w:vertAlign w:val="baseline"/>
                <w:lang w:val="en-US" w:eastAsia="zh-CN" w:bidi="ar-SA"/>
                <w:oMath/>
              </w:rPr>
            </w:pPr>
            <m:oMath>
              <m:acc>
                <m:accPr>
                  <m:chr m:val="̅"/>
                  <m:ctrlPr>
                    <w:rPr>
                      <w:rFonts w:hint="default" w:ascii="Cambria Math" w:hAnsi="Cambria Math" w:cs="Times New Roman"/>
                      <w:i/>
                      <w:color w:val="000000"/>
                      <w:kern w:val="2"/>
                      <w:sz w:val="12"/>
                      <w:szCs w:val="12"/>
                      <w:vertAlign w:val="baseline"/>
                      <w:lang w:val="en-US" w:eastAsia="zh-CN" w:bidi="ar-SA"/>
                    </w:rPr>
                  </m:ctrlPr>
                </m:accPr>
                <m:e>
                  <m:r>
                    <m:rPr/>
                    <w:rPr>
                      <w:rFonts w:hint="default" w:ascii="Cambria Math" w:hAnsi="Cambria Math" w:cs="Times New Roman"/>
                      <w:color w:val="000000"/>
                      <w:kern w:val="2"/>
                      <w:sz w:val="12"/>
                      <w:szCs w:val="12"/>
                      <w:vertAlign w:val="baseline"/>
                      <w:lang w:val="en-US" w:eastAsia="zh-CN" w:bidi="ar-SA"/>
                    </w:rPr>
                    <m:t>ε</m:t>
                  </m:r>
                  <m:ctrlPr>
                    <w:rPr>
                      <w:rFonts w:hint="default" w:ascii="Cambria Math" w:hAnsi="Cambria Math" w:cs="Times New Roman"/>
                      <w:i/>
                      <w:color w:val="000000"/>
                      <w:kern w:val="2"/>
                      <w:sz w:val="12"/>
                      <w:szCs w:val="12"/>
                      <w:vertAlign w:val="baseline"/>
                      <w:lang w:val="en-US" w:eastAsia="zh-CN" w:bidi="ar-SA"/>
                    </w:rPr>
                  </m:ctrlPr>
                </m:e>
              </m:acc>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试验系数，一般取12.8</w:t>
            </w:r>
          </w:p>
        </w:tc>
      </w:tr>
      <w:tr w14:paraId="6B1D6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312" w:hRule="atLeast"/>
          <w:jc w:val="center"/>
        </w:trPr>
        <w:tc>
          <w:tcPr>
            <w:tcW w:w="1378" w:type="dxa"/>
            <w:vMerge w:val="continue"/>
            <w:tcBorders>
              <w:right w:val="single" w:color="auto" w:sz="4" w:space="0"/>
            </w:tcBorders>
            <w:shd w:val="clear" w:color="auto" w:fill="auto"/>
            <w:tcMar>
              <w:top w:w="28" w:type="dxa"/>
              <w:left w:w="0" w:type="dxa"/>
              <w:bottom w:w="28" w:type="dxa"/>
              <w:right w:w="0" w:type="dxa"/>
            </w:tcMar>
            <w:vAlign w:val="center"/>
          </w:tcPr>
          <w:p w14:paraId="4359B3D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14:paraId="4D6DD91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094" w:type="dxa"/>
            <w:vMerge w:val="restart"/>
            <w:tcBorders>
              <w:top w:val="single" w:color="auto" w:sz="4" w:space="0"/>
              <w:left w:val="single" w:color="auto" w:sz="4" w:space="0"/>
              <w:bottom w:val="single" w:color="auto" w:sz="4" w:space="0"/>
              <w:right w:val="nil"/>
            </w:tcBorders>
            <w:shd w:val="clear" w:color="auto" w:fill="auto"/>
            <w:vAlign w:val="top"/>
          </w:tcPr>
          <w:p w14:paraId="618B24E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lang w:val="en-US" w:eastAsia="zh-CN"/>
              </w:rPr>
            </w:pPr>
            <m:oMath>
              <m:sSub>
                <m:sSubPr>
                  <m:ctrlPr>
                    <w:rPr>
                      <w:rFonts w:hint="default" w:ascii="Cambria Math" w:hAnsi="Cambria Math" w:cs="Times New Roman"/>
                      <w:i/>
                      <w:color w:val="000000"/>
                      <w:kern w:val="2"/>
                      <w:sz w:val="11"/>
                      <w:szCs w:val="11"/>
                      <w:vertAlign w:val="baseline"/>
                      <w:lang w:val="en-US" w:eastAsia="zh-CN" w:bidi="ar-SA"/>
                    </w:rPr>
                  </m:ctrlPr>
                </m:sSubPr>
                <m:e>
                  <m:r>
                    <m:rPr/>
                    <w:rPr>
                      <w:rFonts w:hint="default" w:ascii="Cambria Math" w:hAnsi="Cambria Math" w:cs="Times New Roman"/>
                      <w:color w:val="000000"/>
                      <w:kern w:val="2"/>
                      <w:sz w:val="11"/>
                      <w:szCs w:val="11"/>
                      <w:vertAlign w:val="baseline"/>
                      <w:lang w:val="en-US" w:eastAsia="zh-CN" w:bidi="ar-SA"/>
                    </w:rPr>
                    <m:t>q</m:t>
                  </m:r>
                  <m:ctrlPr>
                    <w:rPr>
                      <w:rFonts w:hint="default" w:ascii="Cambria Math" w:hAnsi="Cambria Math" w:cs="Times New Roman"/>
                      <w:i/>
                      <w:color w:val="000000"/>
                      <w:kern w:val="2"/>
                      <w:sz w:val="11"/>
                      <w:szCs w:val="11"/>
                      <w:vertAlign w:val="baseline"/>
                      <w:lang w:val="en-US" w:eastAsia="zh-CN" w:bidi="ar-SA"/>
                    </w:rPr>
                  </m:ctrlPr>
                </m:e>
                <m:sub>
                  <m:r>
                    <m:rPr/>
                    <w:rPr>
                      <w:rFonts w:hint="default" w:ascii="Cambria Math" w:hAnsi="Cambria Math" w:cs="Times New Roman"/>
                      <w:color w:val="000000"/>
                      <w:kern w:val="2"/>
                      <w:sz w:val="11"/>
                      <w:szCs w:val="11"/>
                      <w:vertAlign w:val="baseline"/>
                      <w:lang w:val="en-US" w:eastAsia="zh-CN" w:bidi="ar-SA"/>
                    </w:rPr>
                    <m:t>0</m:t>
                  </m:r>
                  <m:ctrlPr>
                    <w:rPr>
                      <w:rFonts w:hint="default" w:ascii="Cambria Math" w:hAnsi="Cambria Math" w:cs="Times New Roman"/>
                      <w:i/>
                      <w:color w:val="000000"/>
                      <w:kern w:val="2"/>
                      <w:sz w:val="11"/>
                      <w:szCs w:val="11"/>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隧道单位长度最大涌水量[m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p w14:paraId="7BC7851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m:oMath>
              <m:sSub>
                <m:sSubPr>
                  <m:ctrlPr>
                    <w:rPr>
                      <w:rFonts w:hint="eastAsia" w:ascii="Cambria Math" w:hAnsi="Cambria Math" w:cs="Times New Roman"/>
                      <w:b w:val="0"/>
                      <w:bCs w:val="0"/>
                      <w:i w:val="0"/>
                      <w:iCs/>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eastAsia" w:ascii="Cambria Math" w:hAnsi="Cambria Math" w:cs="Times New Roman"/>
                      <w:b w:val="0"/>
                      <w:bCs w:val="0"/>
                      <w:i w:val="0"/>
                      <w:iCs/>
                      <w:color w:val="000000"/>
                      <w:kern w:val="2"/>
                      <w:sz w:val="12"/>
                      <w:szCs w:val="12"/>
                      <w:vertAlign w:val="baseline"/>
                      <w:lang w:val="en-US" w:eastAsia="zh-CN" w:bidi="ar-SA"/>
                    </w:rPr>
                  </m:ctrlPr>
                </m:e>
                <m:sub>
                  <m:r>
                    <m:rPr>
                      <m:sty m:val="p"/>
                    </m:rPr>
                    <w:rPr>
                      <w:rFonts w:hint="eastAsia"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val="0"/>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p>
          <w:p w14:paraId="1574798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s</m:t>
                  </m:r>
                  <m:ctrlPr>
                    <w:rPr>
                      <w:rFonts w:hint="default" w:ascii="Cambria Math" w:hAnsi="Cambria Math" w:cs="Times New Roman"/>
                      <w:i/>
                      <w:color w:val="000000"/>
                      <w:kern w:val="2"/>
                      <w:sz w:val="12"/>
                      <w:szCs w:val="12"/>
                      <w:vertAlign w:val="baseline"/>
                      <w:lang w:val="en-US" w:eastAsia="zh-CN" w:bidi="ar-SA"/>
                    </w:rPr>
                  </m:ctrlPr>
                </m:sub>
              </m:sSub>
            </m:oMath>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隧道单位长度正常涌水量[m</w:t>
            </w:r>
            <w:r>
              <w:rPr>
                <w:rFonts w:hint="eastAsia" w:ascii="Times New Roman" w:hAnsi="Times New Roman" w:cs="Times New Roman"/>
                <w:b w:val="0"/>
                <w:bCs w:val="0"/>
                <w:i w:val="0"/>
                <w:iCs/>
                <w:color w:val="000000"/>
                <w:kern w:val="2"/>
                <w:sz w:val="11"/>
                <w:szCs w:val="11"/>
                <w:vertAlign w:val="superscript"/>
                <w:lang w:val="en-US" w:eastAsia="zh-CN" w:bidi="ar-SA"/>
              </w:rPr>
              <w:t>3</w:t>
            </w:r>
            <w:r>
              <w:rPr>
                <w:rFonts w:hint="eastAsia" w:ascii="Times New Roman" w:hAnsi="Times New Roman" w:cs="Times New Roman"/>
                <w:b w:val="0"/>
                <w:bCs w:val="0"/>
                <w:i w:val="0"/>
                <w:iCs/>
                <w:color w:val="000000"/>
                <w:kern w:val="2"/>
                <w:sz w:val="11"/>
                <w:szCs w:val="11"/>
                <w:vertAlign w:val="baseline"/>
                <w:lang w:val="en-US" w:eastAsia="zh-CN" w:bidi="ar-SA"/>
              </w:rPr>
              <w:t>/(d</w:t>
            </w:r>
            <w:r>
              <w:rPr>
                <w:rFonts w:hint="eastAsia" w:ascii="微软雅黑" w:hAnsi="微软雅黑" w:eastAsia="微软雅黑" w:cs="微软雅黑"/>
                <w:b w:val="0"/>
                <w:bCs w:val="0"/>
                <w:i w:val="0"/>
                <w:iCs/>
                <w:color w:val="000000"/>
                <w:kern w:val="2"/>
                <w:sz w:val="11"/>
                <w:szCs w:val="11"/>
                <w:vertAlign w:val="baseline"/>
                <w:lang w:val="en-US" w:eastAsia="zh-CN" w:bidi="ar-SA"/>
              </w:rPr>
              <w:t>·</w:t>
            </w:r>
            <w:r>
              <w:rPr>
                <w:rFonts w:hint="eastAsia" w:ascii="Times New Roman" w:hAnsi="Times New Roman" w:cs="Times New Roman"/>
                <w:b w:val="0"/>
                <w:bCs w:val="0"/>
                <w:i w:val="0"/>
                <w:iCs/>
                <w:color w:val="000000"/>
                <w:kern w:val="2"/>
                <w:sz w:val="11"/>
                <w:szCs w:val="11"/>
                <w:vertAlign w:val="baseline"/>
                <w:lang w:val="en-US" w:eastAsia="zh-CN" w:bidi="ar-SA"/>
              </w:rPr>
              <w:t>m)]</w:t>
            </w:r>
          </w:p>
        </w:tc>
        <w:tc>
          <w:tcPr>
            <w:tcW w:w="2846" w:type="dxa"/>
            <w:vMerge w:val="continue"/>
            <w:tcBorders>
              <w:top w:val="single" w:color="auto" w:sz="4" w:space="0"/>
              <w:left w:val="nil"/>
              <w:bottom w:val="single" w:color="auto" w:sz="4" w:space="0"/>
              <w:right w:val="nil"/>
            </w:tcBorders>
            <w:shd w:val="clear" w:color="auto" w:fill="auto"/>
            <w:vAlign w:val="top"/>
          </w:tcPr>
          <w:p w14:paraId="381CB71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4F6AD9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1378" w:type="dxa"/>
            <w:vMerge w:val="continue"/>
            <w:tcBorders>
              <w:bottom w:val="single" w:color="auto" w:sz="4" w:space="0"/>
              <w:right w:val="single" w:color="auto" w:sz="4" w:space="0"/>
            </w:tcBorders>
            <w:shd w:val="clear" w:color="auto" w:fill="auto"/>
            <w:tcMar>
              <w:top w:w="28" w:type="dxa"/>
              <w:left w:w="0" w:type="dxa"/>
              <w:bottom w:w="28" w:type="dxa"/>
              <w:right w:w="0" w:type="dxa"/>
            </w:tcMar>
            <w:vAlign w:val="center"/>
          </w:tcPr>
          <w:p w14:paraId="68E8DC0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w:p>
        </w:tc>
        <w:tc>
          <w:tcPr>
            <w:tcW w:w="2469" w:type="dxa"/>
            <w:tcBorders>
              <w:top w:val="single" w:color="auto" w:sz="4" w:space="0"/>
              <w:left w:val="single" w:color="auto" w:sz="4" w:space="0"/>
              <w:bottom w:val="single" w:color="auto" w:sz="4" w:space="0"/>
              <w:right w:val="nil"/>
            </w:tcBorders>
            <w:shd w:val="clear" w:color="auto" w:fill="auto"/>
            <w:vAlign w:val="center"/>
          </w:tcPr>
          <w:p w14:paraId="43BC517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pPr>
            <m:oMath>
              <m:r>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隧道最大涌水量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c>
          <w:tcPr>
            <w:tcW w:w="2094" w:type="dxa"/>
            <w:vMerge w:val="continue"/>
            <w:tcBorders>
              <w:top w:val="single" w:color="auto" w:sz="4" w:space="0"/>
              <w:left w:val="nil"/>
              <w:bottom w:val="single" w:color="auto" w:sz="4" w:space="0"/>
              <w:right w:val="nil"/>
            </w:tcBorders>
            <w:shd w:val="clear" w:color="auto" w:fill="auto"/>
            <w:vAlign w:val="top"/>
          </w:tcPr>
          <w:p w14:paraId="2498808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c>
          <w:tcPr>
            <w:tcW w:w="2846" w:type="dxa"/>
            <w:vMerge w:val="continue"/>
            <w:tcBorders>
              <w:top w:val="single" w:color="auto" w:sz="4" w:space="0"/>
              <w:left w:val="nil"/>
              <w:bottom w:val="single" w:color="auto" w:sz="4" w:space="0"/>
              <w:right w:val="nil"/>
            </w:tcBorders>
            <w:shd w:val="clear" w:color="auto" w:fill="auto"/>
            <w:vAlign w:val="top"/>
          </w:tcPr>
          <w:p w14:paraId="388D6A8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Cambria Math" w:hAnsi="Cambria Math" w:cs="Times New Roman"/>
                <w:i/>
                <w:color w:val="000000"/>
                <w:kern w:val="2"/>
                <w:sz w:val="16"/>
                <w:szCs w:val="16"/>
                <w:vertAlign w:val="baseline"/>
                <w:lang w:val="en-US" w:eastAsia="zh-CN" w:bidi="ar-SA"/>
                <w:oMath/>
              </w:rPr>
            </w:pPr>
          </w:p>
        </w:tc>
      </w:tr>
      <w:tr w14:paraId="268A93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378" w:type="dxa"/>
            <w:tcBorders>
              <w:top w:val="nil"/>
              <w:bottom w:val="single" w:color="auto" w:sz="12" w:space="0"/>
              <w:right w:val="single" w:color="auto" w:sz="4" w:space="0"/>
            </w:tcBorders>
            <w:shd w:val="clear" w:color="auto" w:fill="auto"/>
            <w:tcMar>
              <w:top w:w="0" w:type="dxa"/>
              <w:left w:w="28" w:type="dxa"/>
              <w:bottom w:w="0" w:type="dxa"/>
              <w:right w:w="28" w:type="dxa"/>
            </w:tcMar>
            <w:vAlign w:val="center"/>
          </w:tcPr>
          <w:p w14:paraId="433C3A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水文地质比拟法</w:t>
            </w:r>
          </w:p>
        </w:tc>
        <w:tc>
          <w:tcPr>
            <w:tcW w:w="2469" w:type="dxa"/>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F0D31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=Q'</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F'∙s'</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B∙L∙s</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B</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oMath>
            </m:oMathPara>
          </w:p>
        </w:tc>
        <w:tc>
          <w:tcPr>
            <w:tcW w:w="4940" w:type="dxa"/>
            <w:gridSpan w:val="2"/>
            <w:tcBorders>
              <w:top w:val="nil"/>
              <w:left w:val="single" w:color="auto" w:sz="4" w:space="0"/>
              <w:bottom w:val="single" w:color="auto" w:sz="12" w:space="0"/>
              <w:right w:val="nil"/>
            </w:tcBorders>
            <w:shd w:val="clear" w:color="auto" w:fill="auto"/>
            <w:tcMar>
              <w:top w:w="0" w:type="dxa"/>
              <w:left w:w="28" w:type="dxa"/>
              <w:bottom w:w="0" w:type="dxa"/>
              <w:right w:w="28" w:type="dxa"/>
            </w:tcMar>
            <w:vAlign w:val="center"/>
          </w:tcPr>
          <w:p w14:paraId="09E07ACC">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Q</m:t>
              </m:r>
              <m:r>
                <m:rPr/>
                <w:rPr>
                  <w:rFonts w:hint="eastAsia" w:ascii="Cambria Math" w:hAnsi="Cambria Math" w:cs="Times New Roman"/>
                  <w:color w:val="000000"/>
                  <w:kern w:val="2"/>
                  <w:sz w:val="12"/>
                  <w:szCs w:val="12"/>
                  <w:vertAlign w:val="baseline"/>
                  <w:lang w:val="en-US" w:eastAsia="zh-CN" w:bidi="ar-SA"/>
                </w:rPr>
                <m:t>、</m:t>
              </m:r>
              <m:r>
                <m:rPr>
                  <m:sty m:val="p"/>
                </m:rPr>
                <w:rPr>
                  <w:rFonts w:hint="default" w:ascii="Cambria Math" w:hAnsi="Cambria Math" w:cs="Times New Roman"/>
                  <w:color w:val="000000"/>
                  <w:kern w:val="2"/>
                  <w:sz w:val="12"/>
                  <w:szCs w:val="12"/>
                  <w:vertAlign w:val="baseline"/>
                  <w:lang w:val="en-US" w:eastAsia="zh-CN" w:bidi="ar-SA"/>
                </w:rPr>
                <m:t>Q'</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新建、既有隧道(坑道)通过含水体地段的正常涌水量或最大涌水量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D8A91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F</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F</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新建、既有隧道(坑道)通过含水体地段的涌水面积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244204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s</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新建、既有隧道(坑道)通过含水体中自静水水位计起的水位降深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3980B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B</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B</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新建、既有隧道(坑道)洞身横断面的周长</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F86A0D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left"/>
              <w:textAlignment w:val="auto"/>
              <w:rPr>
                <w:rFonts w:hint="eastAsia" w:ascii="Times New Roman" w:hAnsi="Times New Roman" w:cs="Times New Roman" w:eastAsiaTheme="minorEastAsia"/>
                <w:bCs/>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L</m:t>
              </m:r>
              <m:r>
                <m:rPr/>
                <w:rPr>
                  <w:rFonts w:hint="eastAsia" w:ascii="Cambria Math" w:hAnsi="Cambria Math" w:cs="Times New Roman"/>
                  <w:color w:val="000000"/>
                  <w:kern w:val="2"/>
                  <w:sz w:val="12"/>
                  <w:szCs w:val="12"/>
                  <w:vertAlign w:val="baseline"/>
                  <w:lang w:val="en-US" w:eastAsia="zh-CN" w:bidi="ar-SA"/>
                </w:rPr>
                <m:t>、</m:t>
              </m:r>
              <m:r>
                <m:rPr/>
                <w:rPr>
                  <w:rFonts w:hint="default" w:ascii="Cambria Math" w:hAnsi="Cambria Math" w:cs="Times New Roman"/>
                  <w:color w:val="000000"/>
                  <w:kern w:val="2"/>
                  <w:sz w:val="12"/>
                  <w:szCs w:val="12"/>
                  <w:vertAlign w:val="baseline"/>
                  <w:lang w:val="en-US" w:eastAsia="zh-CN" w:bidi="ar-SA"/>
                </w:rPr>
                <m:t>L</m:t>
              </m:r>
              <m:r>
                <m:rPr>
                  <m:sty m:val="p"/>
                </m:rPr>
                <w:rPr>
                  <w:rFonts w:hint="default" w:ascii="Cambria Math" w:hAnsi="Cambria Math" w:cs="Times New Roman"/>
                  <w:color w:val="000000"/>
                  <w:kern w:val="2"/>
                  <w:sz w:val="12"/>
                  <w:szCs w:val="12"/>
                  <w:vertAlign w:val="baseline"/>
                  <w:lang w:val="en-US" w:eastAsia="zh-CN" w:bidi="ar-SA"/>
                </w:rPr>
                <m:t>'</m:t>
              </m:r>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新建、既有隧道(坑道)通过含水体地段的长度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bl>
    <w:p w14:paraId="758ABD5B">
      <w:pPr>
        <w:rPr>
          <w:rFonts w:hint="default"/>
          <w:sz w:val="16"/>
          <w:szCs w:val="16"/>
          <w:lang w:val="en-US" w:eastAsia="zh-CN"/>
        </w:rPr>
      </w:pPr>
      <w:r>
        <w:rPr>
          <w:rFonts w:hint="default"/>
          <w:sz w:val="16"/>
          <w:szCs w:val="16"/>
          <w:lang w:val="en-US" w:eastAsia="zh-CN"/>
        </w:rPr>
        <w:br w:type="page"/>
      </w:r>
    </w:p>
    <w:p w14:paraId="37335D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坡顶非水平-土压力计算（边坡附B）</w:t>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28" w:type="dxa"/>
          <w:left w:w="28" w:type="dxa"/>
          <w:bottom w:w="28" w:type="dxa"/>
          <w:right w:w="28" w:type="dxa"/>
        </w:tblCellMar>
      </w:tblPr>
      <w:tblGrid>
        <w:gridCol w:w="2098"/>
        <w:gridCol w:w="1733"/>
        <w:gridCol w:w="3249"/>
      </w:tblGrid>
      <w:tr w14:paraId="54EE34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90" w:hRule="atLeast"/>
          <w:jc w:val="center"/>
        </w:trPr>
        <w:tc>
          <w:tcPr>
            <w:tcW w:w="2098" w:type="dxa"/>
            <w:tcBorders>
              <w:top w:val="single" w:color="auto" w:sz="12" w:space="0"/>
              <w:bottom w:val="single" w:color="auto" w:sz="4" w:space="0"/>
              <w:right w:val="single" w:color="auto" w:sz="4" w:space="0"/>
            </w:tcBorders>
            <w:shd w:val="clear" w:color="auto" w:fill="auto"/>
            <w:tcMar>
              <w:top w:w="28" w:type="dxa"/>
              <w:left w:w="0" w:type="dxa"/>
              <w:bottom w:w="28" w:type="dxa"/>
              <w:right w:w="0" w:type="dxa"/>
            </w:tcMar>
            <w:vAlign w:val="center"/>
          </w:tcPr>
          <w:p w14:paraId="148FD93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局部水平</w:t>
            </w:r>
          </w:p>
        </w:tc>
        <w:tc>
          <w:tcPr>
            <w:tcW w:w="1733" w:type="dxa"/>
            <w:tcBorders>
              <w:top w:val="single" w:color="auto" w:sz="12" w:space="0"/>
              <w:bottom w:val="single" w:color="auto" w:sz="4" w:space="0"/>
              <w:right w:val="single" w:color="auto" w:sz="4" w:space="0"/>
            </w:tcBorders>
            <w:shd w:val="clear" w:color="auto" w:fill="auto"/>
            <w:vAlign w:val="center"/>
          </w:tcPr>
          <w:p w14:paraId="1789788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局部斜面</w:t>
            </w:r>
          </w:p>
        </w:tc>
        <w:tc>
          <w:tcPr>
            <w:tcW w:w="3249" w:type="dxa"/>
            <w:tcBorders>
              <w:top w:val="single" w:color="auto" w:sz="12" w:space="0"/>
              <w:left w:val="single" w:color="auto" w:sz="4" w:space="0"/>
              <w:bottom w:val="single" w:color="auto" w:sz="4" w:space="0"/>
              <w:right w:val="nil"/>
            </w:tcBorders>
            <w:shd w:val="clear" w:color="auto" w:fill="auto"/>
            <w:vAlign w:val="center"/>
          </w:tcPr>
          <w:p w14:paraId="5FEA49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bCs/>
                <w:i/>
                <w:iCs w:val="0"/>
                <w:color w:val="000000"/>
                <w:kern w:val="2"/>
                <w:sz w:val="12"/>
                <w:szCs w:val="12"/>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中部斜面</w:t>
            </w:r>
          </w:p>
        </w:tc>
      </w:tr>
      <w:tr w14:paraId="5F6C5B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69B8C1F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Cambria Math" w:hAnsi="Cambria Math" w:cs="Times New Roman"/>
                <w:b w:val="0"/>
                <w:bCs w:val="0"/>
                <w:i/>
                <w:iCs w:val="0"/>
                <w:color w:val="000000"/>
                <w:kern w:val="2"/>
                <w:sz w:val="12"/>
                <w:szCs w:val="12"/>
                <w:vertAlign w:val="baseline"/>
                <w:lang w:val="en-US" w:eastAsia="zh-CN" w:bidi="ar-SA"/>
                <w:oMath/>
              </w:rPr>
            </w:pPr>
            <w:r>
              <w:rPr>
                <w:sz w:val="12"/>
              </w:rPr>
              <mc:AlternateContent>
                <mc:Choice Requires="wps">
                  <w:drawing>
                    <wp:anchor distT="0" distB="0" distL="114300" distR="114300" simplePos="0" relativeHeight="251663360" behindDoc="0" locked="0" layoutInCell="1" allowOverlap="1">
                      <wp:simplePos x="0" y="0"/>
                      <wp:positionH relativeFrom="column">
                        <wp:posOffset>3500755</wp:posOffset>
                      </wp:positionH>
                      <wp:positionV relativeFrom="paragraph">
                        <wp:posOffset>52705</wp:posOffset>
                      </wp:positionV>
                      <wp:extent cx="343535" cy="239395"/>
                      <wp:effectExtent l="0" t="0" r="0" b="0"/>
                      <wp:wrapNone/>
                      <wp:docPr id="26" name="文本框 26"/>
                      <wp:cNvGraphicFramePr/>
                      <a:graphic xmlns:a="http://schemas.openxmlformats.org/drawingml/2006/main">
                        <a:graphicData uri="http://schemas.microsoft.com/office/word/2010/wordprocessingShape">
                          <wps:wsp>
                            <wps:cNvSpPr txBox="1"/>
                            <wps:spPr>
                              <a:xfrm>
                                <a:off x="5105400" y="1386840"/>
                                <a:ext cx="343535" cy="2393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4.15pt;height:18.85pt;width:27.05pt;z-index:251663360;mso-width-relative:page;mso-height-relative:page;" filled="f" stroked="f" coordsize="21600,21600" o:gfxdata="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JeexXaAAAACAEAAA8AAAAAAAAA&#10;AQAgAAAAIgAAAGRycy9kb3ducmV2LnhtbFBLAQIUABQAAAAIAIdO4kACIt8eSAIAAHMEAAAOAAAA&#10;AAAAAAEAIAAAACkBAABkcnMvZTJvRG9jLnhtbFBLBQYAAAAABgAGAFkBAADjBQAAAAA=&#10;">
                      <v:fill on="f" focussize="0,0"/>
                      <v:stroke on="f" weight="0.5pt"/>
                      <v:imagedata o:title=""/>
                      <o:lock v:ext="edit" aspectratio="f"/>
                      <v:textbox>
                        <w:txbxContent>
                          <w:p w14:paraId="0F05284A">
                            <w:pPr>
                              <w:rPr>
                                <w:rFonts w:hint="default" w:eastAsiaTheme="minorEastAsia"/>
                                <w:sz w:val="15"/>
                                <w:szCs w:val="18"/>
                                <w:lang w:val="en-US" w:eastAsia="zh-CN"/>
                              </w:rPr>
                            </w:pPr>
                            <w:r>
                              <w:rPr>
                                <w:rFonts w:hint="eastAsia"/>
                                <w:sz w:val="15"/>
                                <w:szCs w:val="18"/>
                                <w:lang w:val="en-US" w:eastAsia="zh-CN"/>
                              </w:rPr>
                              <w:t>B</w:t>
                            </w:r>
                            <w:r>
                              <w:rPr>
                                <w:rFonts w:hint="default"/>
                                <w:sz w:val="15"/>
                                <w:szCs w:val="18"/>
                                <w:lang w:val="en-US" w:eastAsia="zh-CN"/>
                              </w:rPr>
                              <w:t>’</w:t>
                            </w:r>
                          </w:p>
                        </w:txbxContent>
                      </v:textbox>
                    </v:shape>
                  </w:pict>
                </mc:Fallback>
              </mc:AlternateContent>
            </w:r>
            <w:r>
              <w:rPr>
                <w:rFonts w:hint="default" w:hAnsi="Cambria Math" w:cs="Times New Roman"/>
                <w:b w:val="0"/>
                <w:bCs w:val="0"/>
                <w:i/>
                <w:iCs w:val="0"/>
                <w:color w:val="000000"/>
                <w:kern w:val="2"/>
                <w:sz w:val="12"/>
                <w:szCs w:val="12"/>
                <w:vertAlign w:val="baseline"/>
                <w:lang w:val="en-US" w:eastAsia="zh-CN" w:bidi="ar-SA"/>
              </w:rPr>
              <w:drawing>
                <wp:inline distT="0" distB="0" distL="114300" distR="114300">
                  <wp:extent cx="4493895" cy="1195070"/>
                  <wp:effectExtent l="0" t="0" r="1905" b="5080"/>
                  <wp:docPr id="25" name="图片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
                          <pic:cNvPicPr>
                            <a:picLocks noChangeAspect="1"/>
                          </pic:cNvPicPr>
                        </pic:nvPicPr>
                        <pic:blipFill>
                          <a:blip r:embed="rId26"/>
                          <a:stretch>
                            <a:fillRect/>
                          </a:stretch>
                        </pic:blipFill>
                        <pic:spPr>
                          <a:xfrm>
                            <a:off x="0" y="0"/>
                            <a:ext cx="4493895" cy="1195070"/>
                          </a:xfrm>
                          <a:prstGeom prst="rect">
                            <a:avLst/>
                          </a:prstGeom>
                        </pic:spPr>
                      </pic:pic>
                    </a:graphicData>
                  </a:graphic>
                </wp:inline>
              </w:drawing>
            </w:r>
          </w:p>
        </w:tc>
      </w:tr>
      <w:tr w14:paraId="3D2062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0" w:type="auto"/>
            <w:gridSpan w:val="3"/>
            <w:tcBorders>
              <w:top w:val="single" w:color="auto" w:sz="4" w:space="0"/>
              <w:bottom w:val="single" w:color="auto" w:sz="4" w:space="0"/>
              <w:right w:val="nil"/>
            </w:tcBorders>
            <w:shd w:val="clear" w:color="auto" w:fill="auto"/>
            <w:tcMar>
              <w:top w:w="28" w:type="dxa"/>
              <w:left w:w="0" w:type="dxa"/>
              <w:bottom w:w="28" w:type="dxa"/>
              <w:right w:w="0" w:type="dxa"/>
            </w:tcMar>
            <w:vAlign w:val="center"/>
          </w:tcPr>
          <w:p w14:paraId="481C284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bCs w:val="0"/>
                <w:i/>
                <w:iCs w:val="0"/>
                <w:color w:val="000000"/>
                <w:kern w:val="2"/>
                <w:sz w:val="16"/>
                <w:szCs w:val="16"/>
                <w:vertAlign w:val="baseline"/>
                <w:lang w:val="en-US" w:eastAsia="zh-CN" w:bidi="ar-SA"/>
              </w:rPr>
            </w:pPr>
            <m:oMathPara>
              <m:oMath>
                <m:sSub>
                  <m:sSubPr>
                    <m:ctrlPr>
                      <w:rPr>
                        <w:rFonts w:ascii="Cambria Math" w:hAnsi="Cambria Math" w:cs="Times New Roman"/>
                        <w:bCs w:val="0"/>
                        <w:i/>
                        <w:iCs w:val="0"/>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e</m:t>
                    </m:r>
                    <m:ctrlPr>
                      <w:rPr>
                        <w:rFonts w:ascii="Cambria Math" w:hAnsi="Cambria Math" w:cs="Times New Roman"/>
                        <w:bCs w:val="0"/>
                        <w:i/>
                        <w:iCs w:val="0"/>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ascii="Cambria Math" w:hAnsi="Cambria Math" w:cs="Times New Roman"/>
                        <w:bCs w:val="0"/>
                        <w:i/>
                        <w:iCs w:val="0"/>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γ</m:t>
                </m:r>
                <m:r>
                  <m:rPr/>
                  <w:rPr>
                    <w:rFonts w:hint="default" w:ascii="Cambria Math" w:hAnsi="Cambria Math" w:cs="Times New Roman"/>
                    <w:color w:val="000000"/>
                    <w:kern w:val="2"/>
                    <w:sz w:val="16"/>
                    <w:szCs w:val="16"/>
                    <w:vertAlign w:val="baseline"/>
                    <w:lang w:val="en-US" w:eastAsia="zh-CN" w:bidi="ar-SA"/>
                  </w:rPr>
                  <m:t>z</m:t>
                </m:r>
                <m:func>
                  <m:funcPr>
                    <m:ctrlPr>
                      <w:rPr>
                        <w:rFonts w:hint="default" w:ascii="Cambria Math" w:hAnsi="Cambria Math" w:cs="Times New Roman"/>
                        <w:bCs w:val="0"/>
                        <w:i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f>
                  <m:fPr>
                    <m:ctrlPr>
                      <w:rPr>
                        <w:rFonts w:hint="default" w:ascii="Cambria Math" w:hAnsi="Cambria Math" w:cs="Times New Roman"/>
                        <w:bCs w:val="0"/>
                        <w:i/>
                        <w:iCs w:val="0"/>
                        <w:color w:val="000000"/>
                        <w:kern w:val="2"/>
                        <w:sz w:val="16"/>
                        <w:szCs w:val="16"/>
                        <w:vertAlign w:val="baseline"/>
                        <w:lang w:val="en-US" w:eastAsia="zh-CN" w:bidi="ar-SA"/>
                      </w:rPr>
                    </m:ctrlPr>
                  </m:fPr>
                  <m:num>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Cs w:val="0"/>
                                    <w:color w:val="000000"/>
                                    <w:kern w:val="2"/>
                                    <w:sz w:val="16"/>
                                    <w:szCs w:val="16"/>
                                    <w:vertAlign w:val="baseline"/>
                                    <w:lang w:val="en-US" w:eastAsia="zh-CN" w:bidi="ar-SA"/>
                                  </w:rPr>
                                </m:ctrlPr>
                              </m:sSupPr>
                              <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num>
                  <m:den>
                    <m:func>
                      <m:funcPr>
                        <m:ctrlPr>
                          <w:rPr>
                            <w:rFonts w:hint="default" w:ascii="Cambria Math" w:hAnsi="Cambria Math" w:cs="Times New Roman"/>
                            <w:bCs w:val="0"/>
                            <w:i/>
                            <w:iCs w:val="0"/>
                            <w:color w:val="000000"/>
                            <w:kern w:val="2"/>
                            <w:sz w:val="16"/>
                            <w:szCs w:val="16"/>
                            <w:vertAlign w:val="baseline"/>
                            <w:lang w:val="en-US" w:eastAsia="zh-CN" w:bidi="ar-SA"/>
                          </w:rPr>
                        </m:ctrlPr>
                      </m:funcPr>
                      <m:fNa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Cs w:val="0"/>
                            <w:i/>
                            <w:iCs w:val="0"/>
                            <w:color w:val="000000"/>
                            <w:kern w:val="2"/>
                            <w:sz w:val="16"/>
                            <w:szCs w:val="16"/>
                            <w:vertAlign w:val="baseline"/>
                            <w:lang w:val="en-US" w:eastAsia="zh-CN" w:bidi="ar-SA"/>
                          </w:rPr>
                        </m:ctrlPr>
                      </m:radPr>
                      <m:deg>
                        <m:ctrlPr>
                          <w:rPr>
                            <w:rFonts w:hint="default" w:ascii="Cambria Math" w:hAnsi="Cambria Math" w:cs="Times New Roman"/>
                            <w:bCs w:val="0"/>
                            <w:i/>
                            <w:iCs w:val="0"/>
                            <w:color w:val="000000"/>
                            <w:kern w:val="2"/>
                            <w:sz w:val="16"/>
                            <w:szCs w:val="16"/>
                            <w:vertAlign w:val="baseline"/>
                            <w:lang w:val="en-US" w:eastAsia="zh-CN" w:bidi="ar-SA"/>
                          </w:rPr>
                        </m:ctrlPr>
                      </m:deg>
                      <m:e>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β</m:t>
                            </m:r>
                            <m:ctrlPr>
                              <w:rPr>
                                <w:rFonts w:hint="default" w:ascii="Cambria Math" w:hAnsi="Cambria Math" w:cs="Times New Roman"/>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Cs w:val="0"/>
                                <w:i/>
                                <w:iCs w:val="0"/>
                                <w:color w:val="000000"/>
                                <w:kern w:val="2"/>
                                <w:sz w:val="16"/>
                                <w:szCs w:val="16"/>
                                <w:vertAlign w:val="baseline"/>
                                <w:lang w:val="en-US" w:eastAsia="zh-CN" w:bidi="ar-SA"/>
                              </w:rPr>
                            </m:ctrlPr>
                          </m:funcPr>
                          <m:fName>
                            <m:sSup>
                              <m:sSupPr>
                                <m:ctrlPr>
                                  <w:rPr>
                                    <w:rFonts w:hint="default" w:ascii="Cambria Math" w:hAnsi="Cambria Math" w:cs="Times New Roman"/>
                                    <w:bCs w:val="0"/>
                                    <w:i/>
                                    <w:iCs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Cs w:val="0"/>
                                    <w:i/>
                                    <w:iCs w:val="0"/>
                                    <w:color w:val="000000"/>
                                    <w:kern w:val="2"/>
                                    <w:sz w:val="16"/>
                                    <w:szCs w:val="16"/>
                                    <w:vertAlign w:val="baseline"/>
                                    <w:lang w:val="en-US" w:eastAsia="zh-CN" w:bidi="ar-SA"/>
                                  </w:rPr>
                                </m:ctrlPr>
                              </m:sup>
                            </m:sSup>
                            <m:ctrlPr>
                              <w:rPr>
                                <w:rFonts w:hint="default" w:ascii="Cambria Math" w:hAnsi="Cambria Math" w:cs="Times New Roman"/>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φ</m:t>
                            </m:r>
                            <m:ctrlPr>
                              <w:rPr>
                                <w:rFonts w:hint="default" w:ascii="Cambria Math" w:hAnsi="Cambria Math" w:cs="Times New Roman"/>
                                <w:bCs w:val="0"/>
                                <w:i/>
                                <w:iCs w:val="0"/>
                                <w:color w:val="000000"/>
                                <w:kern w:val="2"/>
                                <w:sz w:val="16"/>
                                <w:szCs w:val="16"/>
                                <w:vertAlign w:val="baseline"/>
                                <w:lang w:val="en-US" w:eastAsia="zh-CN" w:bidi="ar-SA"/>
                              </w:rPr>
                            </m:ctrlPr>
                          </m:e>
                        </m:func>
                        <m:ctrlPr>
                          <w:rPr>
                            <w:rFonts w:hint="default" w:ascii="Cambria Math" w:hAnsi="Cambria Math" w:cs="Times New Roman"/>
                            <w:bCs w:val="0"/>
                            <w:i/>
                            <w:iCs w:val="0"/>
                            <w:color w:val="000000"/>
                            <w:kern w:val="2"/>
                            <w:sz w:val="16"/>
                            <w:szCs w:val="16"/>
                            <w:vertAlign w:val="baseline"/>
                            <w:lang w:val="en-US" w:eastAsia="zh-CN" w:bidi="ar-SA"/>
                          </w:rPr>
                        </m:ctrlPr>
                      </m:e>
                    </m:rad>
                    <m:ctrlPr>
                      <w:rPr>
                        <w:rFonts w:hint="default" w:ascii="Cambria Math" w:hAnsi="Cambria Math" w:cs="Times New Roman"/>
                        <w:bCs w:val="0"/>
                        <w:i/>
                        <w:iCs w:val="0"/>
                        <w:color w:val="000000"/>
                        <w:kern w:val="2"/>
                        <w:sz w:val="16"/>
                        <w:szCs w:val="16"/>
                        <w:vertAlign w:val="baseline"/>
                        <w:lang w:val="en-US" w:eastAsia="zh-CN" w:bidi="ar-SA"/>
                      </w:rPr>
                    </m:ctrlPr>
                  </m:den>
                </m:f>
              </m:oMath>
            </m:oMathPara>
          </w:p>
        </w:tc>
      </w:tr>
      <w:tr w14:paraId="01A46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098" w:type="dxa"/>
            <w:tcBorders>
              <w:top w:val="single" w:color="auto" w:sz="4" w:space="0"/>
              <w:bottom w:val="single" w:color="auto" w:sz="12" w:space="0"/>
              <w:right w:val="single" w:color="auto" w:sz="4" w:space="0"/>
            </w:tcBorders>
            <w:shd w:val="clear" w:color="auto" w:fill="auto"/>
            <w:tcMar>
              <w:top w:w="0" w:type="dxa"/>
              <w:left w:w="28" w:type="dxa"/>
              <w:bottom w:w="0" w:type="dxa"/>
              <w:right w:w="28" w:type="dxa"/>
            </w:tcMar>
            <w:vAlign w:val="center"/>
          </w:tcPr>
          <w:p w14:paraId="1106EB7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r>
                    <m:rPr>
                      <m:sty m:val="p"/>
                    </m:rPr>
                    <w:rPr>
                      <w:rFonts w:hint="default" w:ascii="Cambria Math" w:hAnsi="Cambria Math" w:cs="Times New Roman"/>
                      <w:color w:val="000000"/>
                      <w:kern w:val="2"/>
                      <w:sz w:val="14"/>
                      <w:szCs w:val="14"/>
                      <w:vertAlign w:val="baseline"/>
                      <w:lang w:val="en-US" w:eastAsia="zh-CN" w:bidi="ar-SA"/>
                    </w:rPr>
                    <m:t>'</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求出f点</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r>
              <w:rPr>
                <w:rFonts w:hint="eastAsia" w:hAnsi="Cambria Math" w:cs="Times New Roman"/>
                <w:bCs/>
                <w:i w:val="0"/>
                <w:iCs/>
                <w:color w:val="000000"/>
                <w:kern w:val="2"/>
                <w:sz w:val="14"/>
                <w:szCs w:val="14"/>
                <w:vertAlign w:val="baseline"/>
                <w:lang w:val="en-US" w:eastAsia="zh-CN" w:bidi="ar-SA"/>
              </w:rPr>
              <w:t>、</w:t>
            </w:r>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oMath>
          </w:p>
          <w:p w14:paraId="6A8FE29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Cs/>
                <w:i w:val="0"/>
                <w:iCs/>
                <w:color w:val="000000"/>
                <w:kern w:val="2"/>
                <w:sz w:val="14"/>
                <w:szCs w:val="14"/>
                <w:vertAlign w:val="baseline"/>
                <w:lang w:val="en-US" w:eastAsia="zh-CN" w:bidi="ar-SA"/>
              </w:rPr>
            </w:pPr>
            <m:oMathPara>
              <m:oMath>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H</m:t>
                </m:r>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oMath>
            </m:oMathPara>
          </w:p>
          <w:p w14:paraId="5899E3B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a</m:t>
                    </m:r>
                    <m:ctrlPr>
                      <w:rPr>
                        <w:rFonts w:hint="eastAsia" w:ascii="Cambria Math" w:hAnsi="Cambria Math" w:cs="Times New Roman"/>
                        <w:bCs/>
                        <w:i w:val="0"/>
                        <w:iCs/>
                        <w:color w:val="000000"/>
                        <w:kern w:val="2"/>
                        <w:sz w:val="14"/>
                        <w:szCs w:val="14"/>
                        <w:vertAlign w:val="baseline"/>
                        <w:lang w:val="en-US" w:eastAsia="zh-CN" w:bidi="ar-SA"/>
                      </w:rPr>
                    </m:ctrlPr>
                  </m:sub>
                </m:sSub>
                <m:r>
                  <m:rPr>
                    <m:sty m:val="p"/>
                  </m:rPr>
                  <w:rPr>
                    <w:rFonts w:hint="eastAsia" w:ascii="Cambria Math" w:hAnsi="Cambria Math" w:cs="Times New Roman"/>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m:sty m:val="p"/>
                          </m:rPr>
                          <w:rPr>
                            <w:rFonts w:hint="eastAsia"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ℎ</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Cs/>
                        <w:i w:val="0"/>
                        <w:iCs/>
                        <w:color w:val="000000"/>
                        <w:kern w:val="2"/>
                        <w:sz w:val="14"/>
                        <w:szCs w:val="14"/>
                        <w:vertAlign w:val="baseline"/>
                        <w:lang w:val="en-US" w:eastAsia="zh-CN" w:bidi="ar-SA"/>
                      </w:rPr>
                    </m:ctrlPr>
                  </m:fPr>
                  <m:num>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Cs/>
                            <w:i w:val="0"/>
                            <w:iCs/>
                            <w:color w:val="000000"/>
                            <w:kern w:val="2"/>
                            <w:sz w:val="14"/>
                            <w:szCs w:val="14"/>
                            <w:vertAlign w:val="baseline"/>
                            <w:lang w:val="en-US" w:eastAsia="zh-CN" w:bidi="ar-SA"/>
                          </w:rPr>
                        </m:ctrlPr>
                      </m:sub>
                    </m:sSub>
                    <m:ctrlPr>
                      <w:rPr>
                        <w:rFonts w:hint="default"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c>
          <w:tcPr>
            <w:tcW w:w="1733"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46EF538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m:sty m:val="p"/>
                    </m:rPr>
                    <w:rPr>
                      <w:rFonts w:hint="default" w:ascii="Cambria Math" w:hAnsi="Cambria Math" w:cs="Times New Roman" w:eastAsiaTheme="minorEastAsia"/>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1A310A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r>
                  <m:rPr>
                    <m:sty m:val="p"/>
                  </m:rPr>
                  <w:rPr>
                    <w:rFonts w:hint="default" w:ascii="Cambria Math" w:hAnsi="Cambria Math" w:cs="Times New Roman" w:eastAsiaTheme="minorEastAsia"/>
                    <w:color w:val="000000"/>
                    <w:kern w:val="2"/>
                    <w:sz w:val="14"/>
                    <w:szCs w:val="14"/>
                    <w:vertAlign w:val="baseline"/>
                    <w:lang w:val="en-US" w:eastAsia="zh-CN" w:bidi="ar-SA"/>
                  </w:rPr>
                  <m:t>z=H</m:t>
                </m:r>
              </m:oMath>
            </m:oMathPara>
          </w:p>
          <w:p w14:paraId="6FC1D7C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d</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(z−</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oMath>
            </m:oMathPara>
          </w:p>
        </w:tc>
        <w:tc>
          <w:tcPr>
            <w:tcW w:w="3249" w:type="dxa"/>
            <w:tcBorders>
              <w:top w:val="single" w:color="auto" w:sz="4" w:space="0"/>
              <w:left w:val="single" w:color="auto" w:sz="4" w:space="0"/>
              <w:bottom w:val="single" w:color="auto" w:sz="12" w:space="0"/>
              <w:right w:val="nil"/>
            </w:tcBorders>
            <w:shd w:val="clear" w:color="auto" w:fill="auto"/>
            <w:tcMar>
              <w:top w:w="0" w:type="dxa"/>
              <w:left w:w="28" w:type="dxa"/>
              <w:bottom w:w="0" w:type="dxa"/>
              <w:right w:w="28" w:type="dxa"/>
            </w:tcMar>
            <w:vAlign w:val="center"/>
          </w:tcPr>
          <w:p w14:paraId="63029D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r>
                    <m:rPr/>
                    <w:rPr>
                      <w:rFonts w:hint="default" w:ascii="Cambria Math" w:hAnsi="Cambria Math" w:cs="Times New Roman"/>
                      <w:color w:val="000000"/>
                      <w:kern w:val="2"/>
                      <w:sz w:val="14"/>
                      <w:szCs w:val="14"/>
                      <w:vertAlign w:val="baseline"/>
                      <w:lang w:val="en-US" w:eastAsia="zh-CN" w:bidi="ar-SA"/>
                    </w:rPr>
                    <m:t>"</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求出f点</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r>
              <w:rPr>
                <w:rFonts w:hint="default" w:ascii="Times New Roman" w:hAnsi="Times New Roman" w:cs="Times New Roman" w:eastAsiaTheme="minorEastAsia"/>
                <w:bCs/>
                <w:i w:val="0"/>
                <w:iCs/>
                <w:color w:val="000000"/>
                <w:kern w:val="2"/>
                <w:sz w:val="14"/>
                <w:szCs w:val="14"/>
                <w:vertAlign w:val="baseline"/>
                <w:lang w:val="en-US" w:eastAsia="zh-CN" w:bidi="ar-SA"/>
              </w:rPr>
              <w:t>、</w:t>
            </w:r>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oMath>
          </w:p>
          <w:p w14:paraId="55B7A8E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hAnsi="Cambria Math" w:cs="Times New Roman" w:eastAsiaTheme="minorEastAsia"/>
                <w:b w:val="0"/>
                <w:i w:val="0"/>
                <w:color w:val="000000"/>
                <w:kern w:val="2"/>
                <w:sz w:val="14"/>
                <w:szCs w:val="14"/>
                <w:vertAlign w:val="baseline"/>
                <w:lang w:val="en-US" w:eastAsia="zh-CN" w:bidi="ar-SA"/>
              </w:rPr>
            </w:pP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求出</w:t>
            </w:r>
            <w:r>
              <w:rPr>
                <w:rFonts w:hint="eastAsia" w:hAnsi="Cambria Math" w:cs="Times New Roman"/>
                <w:b w:val="0"/>
                <w:i w:val="0"/>
                <w:color w:val="000000"/>
                <w:kern w:val="2"/>
                <w:sz w:val="14"/>
                <w:szCs w:val="14"/>
                <w:vertAlign w:val="baseline"/>
                <w:lang w:val="en-US" w:eastAsia="zh-CN" w:bidi="ar-SA"/>
              </w:rPr>
              <w:t>h</w:t>
            </w:r>
            <w:r>
              <w:rPr>
                <w:rFonts w:hint="default" w:hAnsi="Cambria Math" w:cs="Times New Roman" w:eastAsiaTheme="minorEastAsia"/>
                <w:b w:val="0"/>
                <w:i w:val="0"/>
                <w:color w:val="000000"/>
                <w:kern w:val="2"/>
                <w:sz w:val="14"/>
                <w:szCs w:val="14"/>
                <w:vertAlign w:val="baseline"/>
                <w:lang w:val="en-US" w:eastAsia="zh-CN" w:bidi="ar-SA"/>
              </w:rPr>
              <w:t>点</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r>
              <w:rPr>
                <w:rFonts w:hint="default" w:hAnsi="Cambria Math" w:cs="Times New Roman" w:eastAsiaTheme="minorEastAsia"/>
                <w:b w:val="0"/>
                <w:i w:val="0"/>
                <w:color w:val="000000"/>
                <w:kern w:val="2"/>
                <w:sz w:val="14"/>
                <w:szCs w:val="14"/>
                <w:vertAlign w:val="baseline"/>
                <w:lang w:val="en-US" w:eastAsia="zh-CN" w:bidi="ar-SA"/>
              </w:rPr>
              <w:t>、</w:t>
            </w:r>
            <m:oMath>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m:sty m:val="p"/>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oMath>
          </w:p>
          <w:p w14:paraId="6AE98D2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
              <m:sSub>
                <m:sSubPr>
                  <m:ctrlPr>
                    <w:rPr>
                      <w:rFonts w:hint="eastAsia" w:ascii="Cambria Math" w:hAnsi="Cambria Math" w:cs="Times New Roman"/>
                      <w:b w:val="0"/>
                      <w:i w:val="0"/>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eastAsia" w:ascii="Cambria Math" w:hAnsi="Cambria Math" w:cs="Times New Roman"/>
                      <w:b w:val="0"/>
                      <w:i w:val="0"/>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1</m:t>
                  </m:r>
                  <m:ctrlPr>
                    <w:rPr>
                      <w:rFonts w:hint="eastAsia"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=BB'</m:t>
              </m:r>
              <m:r>
                <m:rPr>
                  <m:sty m:val="p"/>
                </m:rPr>
                <w:rPr>
                  <w:rFonts w:ascii="Cambria Math" w:hAnsi="Cambria Math" w:cs="Times New Roman"/>
                  <w:color w:val="000000"/>
                  <w:kern w:val="2"/>
                  <w:sz w:val="14"/>
                  <w:szCs w:val="14"/>
                  <w:vertAlign w:val="baseline"/>
                  <w:lang w:val="en-US" w:bidi="ar-SA"/>
                </w:rPr>
                <m:t>∙</m:t>
              </m:r>
              <m:func>
                <m:funcPr>
                  <m:ctrlPr>
                    <w:rPr>
                      <w:rFonts w:hint="default" w:ascii="Cambria Math" w:hAnsi="Cambria Math" w:cs="Times New Roman"/>
                      <w:b w:val="0"/>
                      <w:color w:val="000000"/>
                      <w:kern w:val="2"/>
                      <w:sz w:val="14"/>
                      <w:szCs w:val="14"/>
                      <w:vertAlign w:val="baseline"/>
                      <w:lang w:val="en-US" w:eastAsia="zh-CN" w:bidi="ar-SA"/>
                    </w:rPr>
                  </m:ctrlPr>
                </m:funcPr>
                <m:fName>
                  <m:r>
                    <m:rPr>
                      <m:sty m:val="p"/>
                    </m:rPr>
                    <w:rPr>
                      <w:rFonts w:ascii="Cambria Math" w:hAnsi="Cambria Math" w:cs="Times New Roman"/>
                      <w:color w:val="000000"/>
                      <w:kern w:val="2"/>
                      <w:sz w:val="14"/>
                      <w:szCs w:val="14"/>
                      <w:vertAlign w:val="baseline"/>
                      <w:lang w:val="en-US" w:bidi="ar-SA"/>
                    </w:rPr>
                    <m:t>tan</m:t>
                  </m:r>
                  <m:ctrlPr>
                    <w:rPr>
                      <w:rFonts w:hint="default" w:ascii="Cambria Math" w:hAnsi="Cambria Math" w:cs="Times New Roman"/>
                      <w:b w:val="0"/>
                      <w:color w:val="000000"/>
                      <w:kern w:val="2"/>
                      <w:sz w:val="14"/>
                      <w:szCs w:val="14"/>
                      <w:vertAlign w:val="baseline"/>
                      <w:lang w:val="en-US" w:eastAsia="zh-CN" w:bidi="ar-SA"/>
                    </w:rPr>
                  </m:ctrlPr>
                </m:fName>
                <m:e>
                  <m:r>
                    <m:rPr/>
                    <w:rPr>
                      <w:rFonts w:hint="default" w:ascii="Cambria Math" w:hAnsi="Cambria Math" w:cs="Times New Roman"/>
                      <w:color w:val="000000"/>
                      <w:kern w:val="2"/>
                      <w:sz w:val="14"/>
                      <w:szCs w:val="14"/>
                      <w:vertAlign w:val="baseline"/>
                      <w:lang w:val="en-US" w:bidi="ar-SA"/>
                    </w:rPr>
                    <m:t>β</m:t>
                  </m:r>
                  <m:ctrlPr>
                    <w:rPr>
                      <w:rFonts w:hint="default" w:ascii="Cambria Math" w:hAnsi="Cambria Math" w:cs="Times New Roman"/>
                      <w:b w:val="0"/>
                      <w:i w:val="0"/>
                      <w:color w:val="000000"/>
                      <w:kern w:val="2"/>
                      <w:sz w:val="14"/>
                      <w:szCs w:val="14"/>
                      <w:vertAlign w:val="baseline"/>
                      <w:lang w:val="en-US" w:eastAsia="zh-CN" w:bidi="ar-SA"/>
                    </w:rPr>
                  </m:ctrlPr>
                </m:e>
              </m:func>
            </m:oMath>
            <w:r>
              <w:rPr>
                <w:rFonts w:hint="eastAsia" w:hAnsi="Cambria Math" w:cs="Times New Roman"/>
                <w:b w:val="0"/>
                <w:i w:val="0"/>
                <w:color w:val="000000"/>
                <w:kern w:val="2"/>
                <w:sz w:val="14"/>
                <w:szCs w:val="14"/>
                <w:vertAlign w:val="baseline"/>
                <w:lang w:val="en-US" w:eastAsia="zh-CN" w:bidi="ar-SA"/>
              </w:rPr>
              <w:t>；</w:t>
            </w:r>
            <m:oMath>
              <m:r>
                <m:rPr>
                  <m:sty m:val="p"/>
                </m:rPr>
                <w:rPr>
                  <w:rFonts w:hint="default" w:ascii="Cambria Math" w:hAnsi="Cambria Math" w:cs="Times New Roman" w:eastAsiaTheme="minorEastAsia"/>
                  <w:color w:val="000000"/>
                  <w:kern w:val="2"/>
                  <w:sz w:val="14"/>
                  <w:szCs w:val="14"/>
                  <w:vertAlign w:val="baseline"/>
                  <w:lang w:val="en-US" w:eastAsia="zh-CN" w:bidi="ar-SA"/>
                </w:rPr>
                <m:t>z=</m:t>
              </m:r>
              <m:r>
                <m:rPr/>
                <w:rPr>
                  <w:rFonts w:hint="default" w:ascii="Cambria Math" w:hAnsi="Cambria Math" w:cs="Times New Roman" w:eastAsiaTheme="minorEastAsia"/>
                  <w:color w:val="000000"/>
                  <w:kern w:val="2"/>
                  <w:sz w:val="14"/>
                  <w:szCs w:val="14"/>
                  <w:vertAlign w:val="baseline"/>
                  <w:lang w:val="en-US" w:eastAsia="zh-CN" w:bidi="ar-SA"/>
                </w:rPr>
                <m:t>H</m:t>
              </m:r>
              <m:r>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b w:val="0"/>
                      <w:i/>
                      <w:iCs/>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b w:val="0"/>
                      <w:i/>
                      <w:iCs/>
                      <w:color w:val="000000"/>
                      <w:kern w:val="2"/>
                      <w:sz w:val="14"/>
                      <w:szCs w:val="14"/>
                      <w:vertAlign w:val="baseline"/>
                      <w:lang w:val="en-US" w:eastAsia="zh-CN" w:bidi="ar-SA"/>
                    </w:rPr>
                  </m:ctrlPr>
                </m:sub>
              </m:sSub>
            </m:oMath>
          </w:p>
          <w:p w14:paraId="7451FF4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Cs/>
                <w:i w:val="0"/>
                <w:iCs/>
                <w:color w:val="000000"/>
                <w:kern w:val="2"/>
                <w:sz w:val="14"/>
                <w:szCs w:val="14"/>
                <w:vertAlign w:val="baseline"/>
                <w:lang w:val="en-US" w:eastAsia="zh-CN" w:bidi="ar-SA"/>
              </w:rPr>
            </w:pPr>
            <m:oMathPara>
              <m:oMath>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a</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eastAsia" w:ascii="Cambria Math" w:hAnsi="Cambria Math" w:cs="Times New Roman"/>
                        <w:bCs/>
                        <w:i w:val="0"/>
                        <w:iCs/>
                        <w:color w:val="000000"/>
                        <w:kern w:val="2"/>
                        <w:sz w:val="14"/>
                        <w:szCs w:val="14"/>
                        <w:vertAlign w:val="baseline"/>
                        <w:lang w:val="en-US" w:eastAsia="zh-CN" w:bidi="ar-SA"/>
                      </w:rPr>
                    </m:ctrlPr>
                  </m:fPr>
                  <m:num>
                    <m:sSub>
                      <m:sSubPr>
                        <m:ctrlPr>
                          <w:rPr>
                            <w:rFonts w:hint="eastAsia"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e</m:t>
                        </m:r>
                        <m:ctrlPr>
                          <w:rPr>
                            <w:rFonts w:hint="eastAsia" w:ascii="Cambria Math" w:hAnsi="Cambria Math" w:cs="Times New Roman"/>
                            <w:bCs/>
                            <w:i w:val="0"/>
                            <w:iCs/>
                            <w:color w:val="000000"/>
                            <w:kern w:val="2"/>
                            <w:sz w:val="14"/>
                            <w:szCs w:val="14"/>
                            <w:vertAlign w:val="baseline"/>
                            <w:lang w:val="en-US" w:eastAsia="zh-CN" w:bidi="ar-SA"/>
                          </w:rPr>
                        </m:ctrlPr>
                      </m:e>
                      <m:sub>
                        <m:r>
                          <m:rPr>
                            <m:sty m:val="p"/>
                          </m:rPr>
                          <w:rPr>
                            <w:rFonts w:hint="eastAsia" w:ascii="Cambria Math" w:hAnsi="Cambria Math" w:cs="Times New Roman"/>
                            <w:color w:val="000000"/>
                            <w:kern w:val="2"/>
                            <w:sz w:val="14"/>
                            <w:szCs w:val="14"/>
                            <w:vertAlign w:val="baseline"/>
                            <w:lang w:val="en-US" w:eastAsia="zh-CN" w:bidi="ar-SA"/>
                          </w:rPr>
                          <m:t>f</m:t>
                        </m:r>
                        <m:ctrlPr>
                          <w:rPr>
                            <w:rFonts w:hint="eastAsia" w:ascii="Cambria Math" w:hAnsi="Cambria Math" w:cs="Times New Roman"/>
                            <w:bCs/>
                            <w:i w:val="0"/>
                            <w:iCs/>
                            <w:color w:val="000000"/>
                            <w:kern w:val="2"/>
                            <w:sz w:val="14"/>
                            <w:szCs w:val="14"/>
                            <w:vertAlign w:val="baseline"/>
                            <w:lang w:val="en-US" w:eastAsia="zh-CN" w:bidi="ar-SA"/>
                          </w:rPr>
                        </m:ctrlPr>
                      </m:sub>
                    </m:sSub>
                    <m:ctrlPr>
                      <w:rPr>
                        <w:rFonts w:hint="eastAsia" w:ascii="Cambria Math" w:hAnsi="Cambria Math" w:cs="Times New Roman"/>
                        <w:bCs/>
                        <w:i w:val="0"/>
                        <w:iCs/>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eastAsia" w:ascii="Cambria Math" w:hAnsi="Cambria Math" w:cs="Times New Roman"/>
                        <w:bCs/>
                        <w:i w:val="0"/>
                        <w:iCs/>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Cs/>
                        <w:i w:val="0"/>
                        <w:iCs/>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f</m:t>
                    </m:r>
                    <m:ctrlPr>
                      <w:rPr>
                        <w:rFonts w:hint="default" w:ascii="Cambria Math" w:hAnsi="Cambria Math" w:cs="Times New Roman"/>
                        <w:bCs/>
                        <w:i w:val="0"/>
                        <w:iCs/>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i/>
                        <w:color w:val="000000"/>
                        <w:kern w:val="2"/>
                        <w:sz w:val="14"/>
                        <w:szCs w:val="14"/>
                        <w:vertAlign w:val="baseline"/>
                        <w:lang w:val="en-US" w:eastAsia="zh-CN" w:bidi="ar-SA"/>
                      </w:rPr>
                    </m:ctrlPr>
                  </m:sSubPr>
                  <m:e>
                    <m:r>
                      <m:rPr/>
                      <w:rPr>
                        <w:rFonts w:hint="default" w:ascii="Cambria Math" w:hAnsi="Cambria Math" w:cs="Times New Roman"/>
                        <w:color w:val="000000"/>
                        <w:kern w:val="2"/>
                        <w:sz w:val="14"/>
                        <w:szCs w:val="14"/>
                        <w:vertAlign w:val="baseline"/>
                        <w:lang w:val="en-US" w:eastAsia="zh-CN" w:bidi="ar-SA"/>
                      </w:rPr>
                      <m:t>ℎ</m:t>
                    </m:r>
                    <m:ctrlPr>
                      <w:rPr>
                        <w:rFonts w:hint="default" w:ascii="Cambria Math" w:hAnsi="Cambria Math" w:cs="Times New Roman"/>
                        <w:i/>
                        <w:color w:val="000000"/>
                        <w:kern w:val="2"/>
                        <w:sz w:val="14"/>
                        <w:szCs w:val="14"/>
                        <w:vertAlign w:val="baseline"/>
                        <w:lang w:val="en-US" w:eastAsia="zh-CN" w:bidi="ar-SA"/>
                      </w:rPr>
                    </m:ctrlPr>
                  </m:e>
                  <m:sub>
                    <m:r>
                      <m:rPr/>
                      <w:rPr>
                        <w:rFonts w:hint="default" w:ascii="Cambria Math" w:hAnsi="Cambria Math" w:cs="Times New Roman"/>
                        <w:color w:val="000000"/>
                        <w:kern w:val="2"/>
                        <w:sz w:val="14"/>
                        <w:szCs w:val="14"/>
                        <w:vertAlign w:val="baseline"/>
                        <w:lang w:val="en-US" w:eastAsia="zh-CN" w:bidi="ar-SA"/>
                      </w:rPr>
                      <m:t>1</m:t>
                    </m:r>
                    <m:ctrlPr>
                      <w:rPr>
                        <w:rFonts w:hint="default" w:ascii="Cambria Math" w:hAnsi="Cambria Math" w:cs="Times New Roman"/>
                        <w:i/>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r>
                  <m:rPr>
                    <m:sty m:val="p"/>
                  </m:rPr>
                  <w:rPr>
                    <w:rFonts w:hint="default" w:ascii="Cambria Math" w:hAnsi="Cambria Math" w:cs="Times New Roman" w:eastAsiaTheme="minorEastAsia"/>
                    <w:color w:val="000000"/>
                    <w:kern w:val="2"/>
                    <w:sz w:val="14"/>
                    <w:szCs w:val="14"/>
                    <w:vertAlign w:val="baseline"/>
                    <w:lang w:val="en-US" w:eastAsia="zh-CN" w:bidi="ar-SA"/>
                  </w:rPr>
                  <m:t>+</m:t>
                </m:r>
                <m:f>
                  <m:fPr>
                    <m:ctrlPr>
                      <w:rPr>
                        <w:rFonts w:hint="default" w:ascii="Cambria Math" w:hAnsi="Cambria Math" w:cs="Times New Roman" w:eastAsiaTheme="minorEastAsia"/>
                        <w:bCs/>
                        <w:i w:val="0"/>
                        <w:iCs/>
                        <w:color w:val="000000"/>
                        <w:kern w:val="2"/>
                        <w:sz w:val="14"/>
                        <w:szCs w:val="14"/>
                        <w:vertAlign w:val="baseline"/>
                        <w:lang w:val="en-US" w:eastAsia="zh-CN" w:bidi="ar-SA"/>
                      </w:rPr>
                    </m:ctrlPr>
                  </m:fPr>
                  <m:num>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e</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ctrlPr>
                      <w:rPr>
                        <w:rFonts w:hint="default" w:ascii="Cambria Math" w:hAnsi="Cambria Math" w:cs="Times New Roman" w:eastAsiaTheme="minorEastAsia"/>
                        <w:bCs/>
                        <w:i w:val="0"/>
                        <w:iCs/>
                        <w:color w:val="000000"/>
                        <w:kern w:val="2"/>
                        <w:sz w:val="14"/>
                        <w:szCs w:val="14"/>
                        <w:vertAlign w:val="baseline"/>
                        <w:lang w:val="en-US" w:eastAsia="zh-CN" w:bidi="ar-SA"/>
                      </w:rPr>
                    </m:ctrlPr>
                  </m:num>
                  <m:den>
                    <m:r>
                      <m:rPr>
                        <m:sty m:val="p"/>
                      </m:rPr>
                      <w:rPr>
                        <w:rFonts w:hint="default" w:ascii="Cambria Math" w:hAnsi="Cambria Math" w:cs="Times New Roman" w:eastAsiaTheme="minorEastAsia"/>
                        <w:color w:val="000000"/>
                        <w:kern w:val="2"/>
                        <w:sz w:val="14"/>
                        <w:szCs w:val="14"/>
                        <w:vertAlign w:val="baseline"/>
                        <w:lang w:val="en-US" w:eastAsia="zh-CN" w:bidi="ar-SA"/>
                      </w:rPr>
                      <m:t>2</m:t>
                    </m:r>
                    <m:ctrlPr>
                      <w:rPr>
                        <w:rFonts w:hint="default" w:ascii="Cambria Math" w:hAnsi="Cambria Math" w:cs="Times New Roman" w:eastAsiaTheme="minorEastAsia"/>
                        <w:bCs/>
                        <w:i w:val="0"/>
                        <w:iCs/>
                        <w:color w:val="000000"/>
                        <w:kern w:val="2"/>
                        <w:sz w:val="14"/>
                        <w:szCs w:val="14"/>
                        <w:vertAlign w:val="baseline"/>
                        <w:lang w:val="en-US" w:eastAsia="zh-CN" w:bidi="ar-SA"/>
                      </w:rPr>
                    </m:ctrlPr>
                  </m:den>
                </m:f>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 w:val="0"/>
                        <w:i w:val="0"/>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 w:val="0"/>
                        <w:i w:val="0"/>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h</m:t>
                    </m:r>
                    <m:ctrlPr>
                      <w:rPr>
                        <w:rFonts w:hint="default" w:ascii="Cambria Math" w:hAnsi="Cambria Math" w:cs="Times New Roman" w:eastAsiaTheme="minorEastAsia"/>
                        <w:b w:val="0"/>
                        <w:i w:val="0"/>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sSub>
                  <m:sSubPr>
                    <m:ctrlPr>
                      <w:rPr>
                        <w:rFonts w:hint="default" w:ascii="Cambria Math" w:hAnsi="Cambria Math" w:cs="Times New Roman" w:eastAsiaTheme="minorEastAsia"/>
                        <w:bCs/>
                        <w:i w:val="0"/>
                        <w:iCs/>
                        <w:color w:val="000000"/>
                        <w:kern w:val="2"/>
                        <w:sz w:val="14"/>
                        <w:szCs w:val="14"/>
                        <w:vertAlign w:val="baseline"/>
                        <w:lang w:val="en-US" w:eastAsia="zh-CN" w:bidi="ar-SA"/>
                      </w:rPr>
                    </m:ctrlPr>
                  </m:sSubPr>
                  <m:e>
                    <m:r>
                      <m:rPr/>
                      <w:rPr>
                        <w:rFonts w:hint="default" w:ascii="Cambria Math" w:hAnsi="Cambria Math" w:cs="Times New Roman" w:eastAsiaTheme="minorEastAsia"/>
                        <w:color w:val="000000"/>
                        <w:kern w:val="2"/>
                        <w:sz w:val="14"/>
                        <w:szCs w:val="14"/>
                        <w:vertAlign w:val="baseline"/>
                        <w:lang w:val="en-US" w:eastAsia="zh-CN" w:bidi="ar-SA"/>
                      </w:rPr>
                      <m:t>z</m:t>
                    </m:r>
                    <m:ctrlPr>
                      <w:rPr>
                        <w:rFonts w:hint="default" w:ascii="Cambria Math" w:hAnsi="Cambria Math" w:cs="Times New Roman" w:eastAsiaTheme="minorEastAsia"/>
                        <w:bCs/>
                        <w:i w:val="0"/>
                        <w:iCs/>
                        <w:color w:val="000000"/>
                        <w:kern w:val="2"/>
                        <w:sz w:val="14"/>
                        <w:szCs w:val="14"/>
                        <w:vertAlign w:val="baseline"/>
                        <w:lang w:val="en-US" w:eastAsia="zh-CN" w:bidi="ar-SA"/>
                      </w:rPr>
                    </m:ctrlPr>
                  </m:e>
                  <m:sub>
                    <m:r>
                      <m:rPr>
                        <m:sty m:val="p"/>
                      </m:rPr>
                      <w:rPr>
                        <w:rFonts w:hint="default" w:ascii="Cambria Math" w:hAnsi="Cambria Math" w:cs="Times New Roman" w:eastAsiaTheme="minorEastAsia"/>
                        <w:color w:val="000000"/>
                        <w:kern w:val="2"/>
                        <w:sz w:val="14"/>
                        <w:szCs w:val="14"/>
                        <w:vertAlign w:val="baseline"/>
                        <w:lang w:val="en-US" w:eastAsia="zh-CN" w:bidi="ar-SA"/>
                      </w:rPr>
                      <m:t>f</m:t>
                    </m:r>
                    <m:ctrlPr>
                      <w:rPr>
                        <w:rFonts w:hint="default" w:ascii="Cambria Math" w:hAnsi="Cambria Math" w:cs="Times New Roman" w:eastAsiaTheme="minorEastAsia"/>
                        <w:bCs/>
                        <w:i w:val="0"/>
                        <w:iCs/>
                        <w:color w:val="000000"/>
                        <w:kern w:val="2"/>
                        <w:sz w:val="14"/>
                        <w:szCs w:val="14"/>
                        <w:vertAlign w:val="baseline"/>
                        <w:lang w:val="en-US" w:eastAsia="zh-CN" w:bidi="ar-SA"/>
                      </w:rPr>
                    </m:ctrlPr>
                  </m:sub>
                </m:sSub>
                <m:r>
                  <m:rPr>
                    <m:sty m:val="p"/>
                  </m:rPr>
                  <w:rPr>
                    <w:rFonts w:hint="default" w:ascii="Cambria Math" w:hAnsi="Cambria Math" w:cs="Times New Roman" w:eastAsiaTheme="minorEastAsia"/>
                    <w:color w:val="000000"/>
                    <w:kern w:val="2"/>
                    <w:sz w:val="14"/>
                    <w:szCs w:val="14"/>
                    <w:vertAlign w:val="baseline"/>
                    <w:lang w:val="en-US" w:eastAsia="zh-CN" w:bidi="ar-SA"/>
                  </w:rPr>
                  <m:t>)</m:t>
                </m:r>
                <m:r>
                  <m:rPr>
                    <m:sty m:val="p"/>
                  </m:rPr>
                  <w:rPr>
                    <w:rFonts w:hint="default" w:ascii="Cambria Math" w:hAnsi="Cambria Math" w:cs="Times New Roman"/>
                    <w:color w:val="000000"/>
                    <w:kern w:val="2"/>
                    <w:sz w:val="14"/>
                    <w:szCs w:val="14"/>
                    <w:vertAlign w:val="baseline"/>
                    <w:lang w:val="en-US" w:eastAsia="zh-CN" w:bidi="ar-SA"/>
                  </w:rPr>
                  <m:t>+</m:t>
                </m:r>
                <m:f>
                  <m:fPr>
                    <m:ctrlPr>
                      <w:rPr>
                        <w:rFonts w:hint="default" w:ascii="Cambria Math" w:hAnsi="Cambria Math" w:cs="Times New Roman"/>
                        <w:b w:val="0"/>
                        <w:i w:val="0"/>
                        <w:color w:val="000000"/>
                        <w:kern w:val="2"/>
                        <w:sz w:val="14"/>
                        <w:szCs w:val="14"/>
                        <w:vertAlign w:val="baseline"/>
                        <w:lang w:val="en-US" w:eastAsia="zh-CN" w:bidi="ar-SA"/>
                      </w:rPr>
                    </m:ctrlPr>
                  </m:fPr>
                  <m:num>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e</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d</m:t>
                        </m:r>
                        <m:ctrlPr>
                          <w:rPr>
                            <w:rFonts w:hint="default" w:ascii="Cambria Math" w:hAnsi="Cambria Math" w:cs="Times New Roman"/>
                            <w:b w:val="0"/>
                            <w:i w:val="0"/>
                            <w:color w:val="000000"/>
                            <w:kern w:val="2"/>
                            <w:sz w:val="14"/>
                            <w:szCs w:val="14"/>
                            <w:vertAlign w:val="baseline"/>
                            <w:lang w:val="en-US" w:eastAsia="zh-CN" w:bidi="ar-SA"/>
                          </w:rPr>
                        </m:ctrlPr>
                      </m:sub>
                    </m:sSub>
                    <m:ctrlPr>
                      <w:rPr>
                        <w:rFonts w:hint="default" w:ascii="Cambria Math" w:hAnsi="Cambria Math" w:cs="Times New Roman"/>
                        <w:b w:val="0"/>
                        <w:i w:val="0"/>
                        <w:color w:val="000000"/>
                        <w:kern w:val="2"/>
                        <w:sz w:val="14"/>
                        <w:szCs w:val="14"/>
                        <w:vertAlign w:val="baseline"/>
                        <w:lang w:val="en-US" w:eastAsia="zh-CN" w:bidi="ar-SA"/>
                      </w:rPr>
                    </m:ctrlPr>
                  </m:num>
                  <m:den>
                    <m:r>
                      <m:rPr>
                        <m:sty m:val="p"/>
                      </m:rPr>
                      <w:rPr>
                        <w:rFonts w:hint="default" w:ascii="Cambria Math" w:hAnsi="Cambria Math" w:cs="Times New Roman"/>
                        <w:color w:val="000000"/>
                        <w:kern w:val="2"/>
                        <w:sz w:val="14"/>
                        <w:szCs w:val="14"/>
                        <w:vertAlign w:val="baseline"/>
                        <w:lang w:val="en-US" w:eastAsia="zh-CN" w:bidi="ar-SA"/>
                      </w:rPr>
                      <m:t>2</m:t>
                    </m:r>
                    <m:ctrlPr>
                      <w:rPr>
                        <w:rFonts w:hint="default" w:ascii="Cambria Math" w:hAnsi="Cambria Math" w:cs="Times New Roman"/>
                        <w:b w:val="0"/>
                        <w:i w:val="0"/>
                        <w:color w:val="000000"/>
                        <w:kern w:val="2"/>
                        <w:sz w:val="14"/>
                        <w:szCs w:val="14"/>
                        <w:vertAlign w:val="baseline"/>
                        <w:lang w:val="en-US" w:eastAsia="zh-CN" w:bidi="ar-SA"/>
                      </w:rPr>
                    </m:ctrlPr>
                  </m:den>
                </m:f>
                <m:r>
                  <m:rPr>
                    <m:sty m:val="p"/>
                  </m:rPr>
                  <w:rPr>
                    <w:rFonts w:hint="default" w:ascii="Cambria Math" w:hAnsi="Cambria Math" w:cs="Times New Roman"/>
                    <w:color w:val="000000"/>
                    <w:kern w:val="2"/>
                    <w:sz w:val="14"/>
                    <w:szCs w:val="14"/>
                    <w:vertAlign w:val="baseline"/>
                    <w:lang w:val="en-US" w:eastAsia="zh-CN" w:bidi="ar-SA"/>
                  </w:rPr>
                  <m:t>(</m:t>
                </m:r>
                <m:r>
                  <m:rPr/>
                  <w:rPr>
                    <w:rFonts w:hint="default" w:ascii="Cambria Math" w:hAnsi="Cambria Math" w:cs="Times New Roman"/>
                    <w:color w:val="000000"/>
                    <w:kern w:val="2"/>
                    <w:sz w:val="14"/>
                    <w:szCs w:val="14"/>
                    <w:vertAlign w:val="baseline"/>
                    <w:lang w:val="en-US" w:eastAsia="zh-CN" w:bidi="ar-SA"/>
                  </w:rPr>
                  <m:t>z</m:t>
                </m:r>
                <m:r>
                  <m:rPr>
                    <m:sty m:val="p"/>
                  </m:rPr>
                  <w:rPr>
                    <w:rFonts w:hint="default" w:ascii="Cambria Math" w:hAnsi="Cambria Math" w:cs="Times New Roman"/>
                    <w:color w:val="000000"/>
                    <w:kern w:val="2"/>
                    <w:sz w:val="14"/>
                    <w:szCs w:val="14"/>
                    <w:vertAlign w:val="baseline"/>
                    <w:lang w:val="en-US" w:eastAsia="zh-CN" w:bidi="ar-SA"/>
                  </w:rPr>
                  <m:t>−</m:t>
                </m:r>
                <m:sSub>
                  <m:sSubPr>
                    <m:ctrlPr>
                      <w:rPr>
                        <w:rFonts w:hint="default" w:ascii="Cambria Math" w:hAnsi="Cambria Math" w:cs="Times New Roman"/>
                        <w:b w:val="0"/>
                        <w:i w:val="0"/>
                        <w:color w:val="000000"/>
                        <w:kern w:val="2"/>
                        <w:sz w:val="14"/>
                        <w:szCs w:val="14"/>
                        <w:vertAlign w:val="baseline"/>
                        <w:lang w:val="en-US" w:eastAsia="zh-CN" w:bidi="ar-SA"/>
                      </w:rPr>
                    </m:ctrlPr>
                  </m:sSubPr>
                  <m:e>
                    <m:r>
                      <m:rPr>
                        <m:sty m:val="p"/>
                      </m:rPr>
                      <w:rPr>
                        <w:rFonts w:hint="default" w:ascii="Cambria Math" w:hAnsi="Cambria Math" w:cs="Times New Roman"/>
                        <w:color w:val="000000"/>
                        <w:kern w:val="2"/>
                        <w:sz w:val="14"/>
                        <w:szCs w:val="14"/>
                        <w:vertAlign w:val="baseline"/>
                        <w:lang w:val="en-US" w:eastAsia="zh-CN" w:bidi="ar-SA"/>
                      </w:rPr>
                      <m:t>z</m:t>
                    </m:r>
                    <m:ctrlPr>
                      <w:rPr>
                        <w:rFonts w:hint="default" w:ascii="Cambria Math" w:hAnsi="Cambria Math" w:cs="Times New Roman"/>
                        <w:b w:val="0"/>
                        <w:i w:val="0"/>
                        <w:color w:val="000000"/>
                        <w:kern w:val="2"/>
                        <w:sz w:val="14"/>
                        <w:szCs w:val="14"/>
                        <w:vertAlign w:val="baseline"/>
                        <w:lang w:val="en-US" w:eastAsia="zh-CN" w:bidi="ar-SA"/>
                      </w:rPr>
                    </m:ctrlPr>
                  </m:e>
                  <m:sub>
                    <m:r>
                      <m:rPr>
                        <m:sty m:val="p"/>
                      </m:rPr>
                      <w:rPr>
                        <w:rFonts w:hint="default" w:ascii="Cambria Math" w:hAnsi="Cambria Math" w:cs="Times New Roman"/>
                        <w:color w:val="000000"/>
                        <w:kern w:val="2"/>
                        <w:sz w:val="14"/>
                        <w:szCs w:val="14"/>
                        <w:vertAlign w:val="baseline"/>
                        <w:lang w:val="en-US" w:eastAsia="zh-CN" w:bidi="ar-SA"/>
                      </w:rPr>
                      <m:t>h</m:t>
                    </m:r>
                    <m:ctrlPr>
                      <w:rPr>
                        <w:rFonts w:hint="default" w:ascii="Cambria Math" w:hAnsi="Cambria Math" w:cs="Times New Roman"/>
                        <w:b w:val="0"/>
                        <w:i w:val="0"/>
                        <w:color w:val="000000"/>
                        <w:kern w:val="2"/>
                        <w:sz w:val="14"/>
                        <w:szCs w:val="14"/>
                        <w:vertAlign w:val="baseline"/>
                        <w:lang w:val="en-US" w:eastAsia="zh-CN" w:bidi="ar-SA"/>
                      </w:rPr>
                    </m:ctrlPr>
                  </m:sub>
                </m:sSub>
                <m:r>
                  <m:rPr>
                    <m:sty m:val="p"/>
                  </m:rPr>
                  <w:rPr>
                    <w:rFonts w:hint="default" w:ascii="Cambria Math" w:hAnsi="Cambria Math" w:cs="Times New Roman"/>
                    <w:color w:val="000000"/>
                    <w:kern w:val="2"/>
                    <w:sz w:val="14"/>
                    <w:szCs w:val="14"/>
                    <w:vertAlign w:val="baseline"/>
                    <w:lang w:val="en-US" w:eastAsia="zh-CN" w:bidi="ar-SA"/>
                  </w:rPr>
                  <m:t>)</m:t>
                </m:r>
              </m:oMath>
            </m:oMathPara>
          </w:p>
        </w:tc>
      </w:tr>
    </w:tbl>
    <w:p w14:paraId="56DFD2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p>
    <w:p w14:paraId="5C9633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桩端进入持力层的深度</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8CCFED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CD06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普通桩</w:t>
            </w:r>
          </w:p>
        </w:tc>
        <w:tc>
          <w:tcPr>
            <w:tcW w:w="7431" w:type="dxa"/>
            <w:tcBorders>
              <w:top w:val="single" w:color="auto" w:sz="12" w:space="0"/>
              <w:left w:val="single" w:color="auto" w:sz="4" w:space="0"/>
              <w:bottom w:val="single" w:color="auto" w:sz="4" w:space="0"/>
            </w:tcBorders>
            <w:shd w:val="clear" w:color="auto" w:fill="auto"/>
            <w:vAlign w:val="center"/>
          </w:tcPr>
          <w:p w14:paraId="5D965D0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对于黏性土、粉土不宜小于2d，砂土不宜小于1.5d，碎石类土不宜小于1d</w:t>
            </w:r>
          </w:p>
        </w:tc>
      </w:tr>
      <w:tr w14:paraId="5B9EC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26E49A0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嵌岩桩</w:t>
            </w:r>
          </w:p>
        </w:tc>
        <w:tc>
          <w:tcPr>
            <w:tcW w:w="7431" w:type="dxa"/>
            <w:tcBorders>
              <w:top w:val="single" w:color="auto" w:sz="4" w:space="0"/>
              <w:left w:val="single" w:color="auto" w:sz="4" w:space="0"/>
              <w:bottom w:val="single" w:color="auto" w:sz="4" w:space="0"/>
            </w:tcBorders>
            <w:shd w:val="clear" w:color="auto" w:fill="auto"/>
            <w:vAlign w:val="center"/>
          </w:tcPr>
          <w:p w14:paraId="69D5CC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嵌入平整、完整的坚硬岩和较硬岩的深度不宜小于0.2d，且不应小于0.2m</w:t>
            </w:r>
            <w:r>
              <w:rPr>
                <w:rFonts w:hint="eastAsia" w:ascii="Times New Roman" w:hAnsi="Times New Roman" w:cs="Times New Roman"/>
                <w:b w:val="0"/>
                <w:bCs w:val="0"/>
                <w:i w:val="0"/>
                <w:iCs/>
                <w:color w:val="000000"/>
                <w:sz w:val="16"/>
                <w:szCs w:val="16"/>
                <w:vertAlign w:val="baseline"/>
                <w:lang w:val="en-US" w:eastAsia="zh-CN"/>
              </w:rPr>
              <w:t>；</w:t>
            </w:r>
          </w:p>
          <w:p w14:paraId="54232DE1">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嵌入倾斜的完整和较完整岩的全断面深度不宜小于0.4d 且不小于0.5m，倾斜度大于30%的中风化岩，宜根据倾斜度及岩石完整性适当加大嵌岩深度</w:t>
            </w:r>
          </w:p>
        </w:tc>
      </w:tr>
      <w:tr w14:paraId="5801D76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B4348A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桩端下存在</w:t>
            </w:r>
            <w:r>
              <w:rPr>
                <w:rFonts w:hint="eastAsia" w:ascii="Times New Roman" w:hAnsi="Times New Roman" w:cs="Times New Roman"/>
                <w:b/>
                <w:bCs/>
                <w:i w:val="0"/>
                <w:iCs/>
                <w:color w:val="000000"/>
                <w:sz w:val="16"/>
                <w:szCs w:val="16"/>
                <w:vertAlign w:val="baseline"/>
                <w:lang w:val="en-US" w:eastAsia="zh-CN"/>
              </w:rPr>
              <w:br w:type="textWrapping"/>
            </w:r>
            <w:r>
              <w:rPr>
                <w:rFonts w:hint="eastAsia" w:ascii="Times New Roman" w:hAnsi="Times New Roman" w:cs="Times New Roman"/>
                <w:b/>
                <w:bCs/>
                <w:i w:val="0"/>
                <w:iCs/>
                <w:color w:val="000000"/>
                <w:sz w:val="16"/>
                <w:szCs w:val="16"/>
                <w:vertAlign w:val="baseline"/>
                <w:lang w:val="en-US" w:eastAsia="zh-CN"/>
              </w:rPr>
              <w:t>软弱下卧层</w:t>
            </w:r>
          </w:p>
        </w:tc>
        <w:tc>
          <w:tcPr>
            <w:tcW w:w="7431" w:type="dxa"/>
            <w:tcBorders>
              <w:top w:val="single" w:color="auto" w:sz="4" w:space="0"/>
              <w:left w:val="single" w:color="auto" w:sz="4" w:space="0"/>
              <w:bottom w:val="single" w:color="auto" w:sz="4" w:space="0"/>
            </w:tcBorders>
            <w:shd w:val="clear" w:color="auto" w:fill="auto"/>
            <w:vAlign w:val="center"/>
          </w:tcPr>
          <w:p w14:paraId="32E5CD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桩端以下硬持力层厚度不宜小于3d</w:t>
            </w:r>
          </w:p>
        </w:tc>
      </w:tr>
      <w:tr w14:paraId="5FDEEA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B68618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湿陷性黄土地基桩</w:t>
            </w:r>
          </w:p>
        </w:tc>
        <w:tc>
          <w:tcPr>
            <w:tcW w:w="7431" w:type="dxa"/>
            <w:tcBorders>
              <w:top w:val="single" w:color="auto" w:sz="4" w:space="0"/>
              <w:left w:val="single" w:color="auto" w:sz="4" w:space="0"/>
              <w:bottom w:val="single" w:color="auto" w:sz="4" w:space="0"/>
            </w:tcBorders>
            <w:shd w:val="clear" w:color="auto" w:fill="auto"/>
            <w:vAlign w:val="center"/>
          </w:tcPr>
          <w:p w14:paraId="004465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基桩应穿透湿陷性黄土层，桩端应支承在压缩性低的黏性土、粉土、中密和密实砂土以及碎石类</w:t>
            </w:r>
            <w:r>
              <w:rPr>
                <w:rFonts w:hint="eastAsia" w:ascii="Times New Roman" w:hAnsi="Times New Roman" w:cs="Times New Roman"/>
                <w:b w:val="0"/>
                <w:bCs w:val="0"/>
                <w:i w:val="0"/>
                <w:iCs/>
                <w:color w:val="000000"/>
                <w:sz w:val="16"/>
                <w:szCs w:val="16"/>
                <w:vertAlign w:val="baseline"/>
                <w:lang w:val="en-US" w:eastAsia="zh-CN"/>
              </w:rPr>
              <w:t>土</w:t>
            </w:r>
            <w:r>
              <w:rPr>
                <w:rFonts w:hint="default" w:ascii="Times New Roman" w:hAnsi="Times New Roman" w:cs="Times New Roman" w:eastAsiaTheme="minorEastAsia"/>
                <w:b w:val="0"/>
                <w:bCs w:val="0"/>
                <w:i w:val="0"/>
                <w:iCs/>
                <w:color w:val="000000"/>
                <w:sz w:val="16"/>
                <w:szCs w:val="16"/>
                <w:vertAlign w:val="baseline"/>
                <w:lang w:val="en-US" w:eastAsia="zh-CN"/>
              </w:rPr>
              <w:t>层中</w:t>
            </w:r>
          </w:p>
        </w:tc>
      </w:tr>
      <w:tr w14:paraId="18A84B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451"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9F11A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季节性冻土、</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膨胀</w:t>
            </w:r>
            <w:r>
              <w:rPr>
                <w:rFonts w:hint="eastAsia" w:ascii="Times New Roman" w:hAnsi="Times New Roman" w:cs="Times New Roman"/>
                <w:b/>
                <w:bCs/>
                <w:i w:val="0"/>
                <w:iCs/>
                <w:color w:val="000000"/>
                <w:sz w:val="16"/>
                <w:szCs w:val="16"/>
                <w:vertAlign w:val="baseline"/>
                <w:lang w:val="en-US" w:eastAsia="zh-CN"/>
              </w:rPr>
              <w:t>土</w:t>
            </w:r>
            <w:r>
              <w:rPr>
                <w:rFonts w:hint="default" w:ascii="Times New Roman" w:hAnsi="Times New Roman" w:cs="Times New Roman"/>
                <w:b/>
                <w:bCs/>
                <w:i w:val="0"/>
                <w:iCs/>
                <w:color w:val="000000"/>
                <w:sz w:val="16"/>
                <w:szCs w:val="16"/>
                <w:vertAlign w:val="baseline"/>
                <w:lang w:val="en-US" w:eastAsia="zh-CN"/>
              </w:rPr>
              <w:t>地基桩基</w:t>
            </w:r>
          </w:p>
        </w:tc>
        <w:tc>
          <w:tcPr>
            <w:tcW w:w="7431" w:type="dxa"/>
            <w:tcBorders>
              <w:top w:val="single" w:color="auto" w:sz="4" w:space="0"/>
              <w:left w:val="single" w:color="auto" w:sz="4" w:space="0"/>
              <w:bottom w:val="single" w:color="auto" w:sz="4" w:space="0"/>
            </w:tcBorders>
            <w:shd w:val="clear" w:color="auto" w:fill="auto"/>
            <w:vAlign w:val="center"/>
          </w:tcPr>
          <w:p w14:paraId="41F193E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桩端进入冻深线或膨胀土的大气影响急剧层以下的深度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应满足抗拔稳定性</w:t>
            </w:r>
            <w:r>
              <w:rPr>
                <w:rFonts w:hint="eastAsia" w:ascii="Times New Roman" w:hAnsi="Times New Roman" w:cs="Times New Roman"/>
                <w:b w:val="0"/>
                <w:bCs w:val="0"/>
                <w:i w:val="0"/>
                <w:iCs/>
                <w:color w:val="000000"/>
                <w:sz w:val="16"/>
                <w:szCs w:val="16"/>
                <w:vertAlign w:val="baseline"/>
                <w:lang w:val="en-US" w:eastAsia="zh-CN"/>
              </w:rPr>
              <w:t>验算</w:t>
            </w:r>
            <w:r>
              <w:rPr>
                <w:rFonts w:hint="default" w:ascii="Times New Roman" w:hAnsi="Times New Roman" w:cs="Times New Roman" w:eastAsiaTheme="minorEastAsia"/>
                <w:b w:val="0"/>
                <w:bCs w:val="0"/>
                <w:i w:val="0"/>
                <w:iCs/>
                <w:color w:val="000000"/>
                <w:sz w:val="16"/>
                <w:szCs w:val="16"/>
                <w:vertAlign w:val="baseline"/>
                <w:lang w:val="en-US" w:eastAsia="zh-CN"/>
              </w:rPr>
              <w:t>要求，且不得小于4倍桩径及1倍扩大端直径，最小深度应大于1</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5m</w:t>
            </w:r>
          </w:p>
        </w:tc>
      </w:tr>
      <w:tr w14:paraId="6167FC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8F760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抗震设防区</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液化土桩基</w:t>
            </w:r>
          </w:p>
        </w:tc>
        <w:tc>
          <w:tcPr>
            <w:tcW w:w="7431" w:type="dxa"/>
            <w:tcBorders>
              <w:top w:val="single" w:color="auto" w:sz="4" w:space="0"/>
              <w:left w:val="single" w:color="auto" w:sz="4" w:space="0"/>
              <w:bottom w:val="single" w:color="auto" w:sz="12" w:space="0"/>
            </w:tcBorders>
            <w:shd w:val="clear" w:color="auto" w:fill="auto"/>
            <w:vAlign w:val="center"/>
          </w:tcPr>
          <w:p w14:paraId="5E2A99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桩进入液化土层以下稳定土层的长度(不包括桩尖部分)应按计算确定</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(1)</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对于碎石土，砾、粗、中砂，密实粉土，坚硬黏性土尚不应小于(2~3)d</w:t>
            </w:r>
            <w:r>
              <w:rPr>
                <w:rFonts w:hint="eastAsia"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对其他非岩石土尚不宜小于(4~5)d</w:t>
            </w:r>
          </w:p>
        </w:tc>
      </w:tr>
    </w:tbl>
    <w:p w14:paraId="0996A3E4">
      <w:pPr>
        <w:pStyle w:val="2"/>
        <w:ind w:left="0" w:leftChars="0" w:firstLine="0" w:firstLineChars="0"/>
        <w:jc w:val="both"/>
        <w:rPr>
          <w:rFonts w:hint="eastAsia" w:eastAsia="宋体"/>
          <w:lang w:val="en-US" w:eastAsia="zh-CN"/>
        </w:rPr>
      </w:pPr>
    </w:p>
    <w:p w14:paraId="7F0C8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压实填土地基压实系数控制值</w:t>
      </w:r>
    </w:p>
    <w:tbl>
      <w:tblPr>
        <w:tblStyle w:val="7"/>
        <w:tblW w:w="311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64"/>
        <w:gridCol w:w="994"/>
        <w:gridCol w:w="780"/>
        <w:gridCol w:w="780"/>
      </w:tblGrid>
      <w:tr w14:paraId="302368A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tcBorders>
              <w:top w:val="single" w:color="auto" w:sz="12" w:space="0"/>
              <w:bottom w:val="single" w:color="auto" w:sz="4" w:space="0"/>
              <w:right w:val="single" w:color="auto" w:sz="4" w:space="0"/>
            </w:tcBorders>
            <w:shd w:val="clear" w:color="auto" w:fill="auto"/>
            <w:vAlign w:val="center"/>
          </w:tcPr>
          <w:p w14:paraId="7EEC24F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结构</w:t>
            </w:r>
            <w:r>
              <w:rPr>
                <w:rFonts w:hint="default" w:ascii="Times New Roman" w:hAnsi="Times New Roman" w:cs="Times New Roman"/>
                <w:b/>
                <w:bCs/>
                <w:i w:val="0"/>
                <w:iCs/>
                <w:color w:val="000000"/>
                <w:sz w:val="16"/>
                <w:szCs w:val="16"/>
                <w:vertAlign w:val="baseline"/>
                <w:lang w:val="en-US" w:eastAsia="zh-CN"/>
              </w:rPr>
              <w:br w:type="textWrapping"/>
            </w:r>
            <w:r>
              <w:rPr>
                <w:rFonts w:hint="default" w:ascii="Times New Roman" w:hAnsi="Times New Roman" w:cs="Times New Roman"/>
                <w:b/>
                <w:bCs/>
                <w:i w:val="0"/>
                <w:iCs/>
                <w:color w:val="000000"/>
                <w:sz w:val="16"/>
                <w:szCs w:val="16"/>
                <w:vertAlign w:val="baseline"/>
                <w:lang w:val="en-US" w:eastAsia="zh-CN"/>
              </w:rPr>
              <w:t>类别</w:t>
            </w:r>
          </w:p>
        </w:tc>
        <w:tc>
          <w:tcPr>
            <w:tcW w:w="994" w:type="dxa"/>
            <w:tcBorders>
              <w:top w:val="single" w:color="auto" w:sz="12" w:space="0"/>
              <w:left w:val="single" w:color="auto" w:sz="4" w:space="0"/>
              <w:bottom w:val="single" w:color="auto" w:sz="4" w:space="0"/>
            </w:tcBorders>
            <w:shd w:val="clear" w:color="auto" w:fill="auto"/>
            <w:vAlign w:val="center"/>
          </w:tcPr>
          <w:p w14:paraId="1E1FE78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填土部位</w:t>
            </w:r>
          </w:p>
        </w:tc>
        <w:tc>
          <w:tcPr>
            <w:tcW w:w="780" w:type="dxa"/>
            <w:tcBorders>
              <w:top w:val="single" w:color="auto" w:sz="12" w:space="0"/>
              <w:left w:val="single" w:color="auto" w:sz="4" w:space="0"/>
              <w:bottom w:val="single" w:color="auto" w:sz="4" w:space="0"/>
            </w:tcBorders>
            <w:shd w:val="clear" w:color="auto" w:fill="auto"/>
            <w:vAlign w:val="center"/>
          </w:tcPr>
          <w:p w14:paraId="294764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压实系数(λc)</w:t>
            </w:r>
          </w:p>
        </w:tc>
        <w:tc>
          <w:tcPr>
            <w:tcW w:w="780" w:type="dxa"/>
            <w:tcBorders>
              <w:top w:val="single" w:color="auto" w:sz="12" w:space="0"/>
              <w:left w:val="single" w:color="auto" w:sz="4" w:space="0"/>
              <w:bottom w:val="single" w:color="auto" w:sz="4" w:space="0"/>
            </w:tcBorders>
            <w:shd w:val="clear" w:color="auto" w:fill="auto"/>
            <w:vAlign w:val="center"/>
          </w:tcPr>
          <w:p w14:paraId="7EDB4A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控制含水量(％)</w:t>
            </w:r>
          </w:p>
        </w:tc>
      </w:tr>
      <w:tr w14:paraId="77A26D5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restart"/>
            <w:tcBorders>
              <w:top w:val="single" w:color="auto" w:sz="4" w:space="0"/>
              <w:right w:val="single" w:color="auto" w:sz="4" w:space="0"/>
            </w:tcBorders>
            <w:shd w:val="clear" w:color="auto" w:fill="auto"/>
            <w:vAlign w:val="center"/>
          </w:tcPr>
          <w:p w14:paraId="1F7EC2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砌体承重及框架结构</w:t>
            </w:r>
          </w:p>
        </w:tc>
        <w:tc>
          <w:tcPr>
            <w:tcW w:w="994" w:type="dxa"/>
            <w:tcBorders>
              <w:top w:val="single" w:color="auto" w:sz="4" w:space="0"/>
              <w:left w:val="single" w:color="auto" w:sz="4" w:space="0"/>
              <w:bottom w:val="single" w:color="auto" w:sz="4" w:space="0"/>
            </w:tcBorders>
            <w:shd w:val="clear" w:color="auto" w:fill="auto"/>
            <w:vAlign w:val="center"/>
          </w:tcPr>
          <w:p w14:paraId="6EA6DE4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6510C8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≥0.97</w:t>
            </w:r>
          </w:p>
        </w:tc>
        <w:tc>
          <w:tcPr>
            <w:tcW w:w="780" w:type="dxa"/>
            <w:vMerge w:val="restart"/>
            <w:tcBorders>
              <w:top w:val="single" w:color="auto" w:sz="4" w:space="0"/>
              <w:left w:val="single" w:color="auto" w:sz="4" w:space="0"/>
            </w:tcBorders>
            <w:shd w:val="clear" w:color="auto" w:fill="auto"/>
            <w:vAlign w:val="center"/>
          </w:tcPr>
          <w:p w14:paraId="6BD0B6A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ω</w:t>
            </w:r>
            <w:r>
              <w:rPr>
                <w:rFonts w:hint="default" w:ascii="Times New Roman" w:hAnsi="Times New Roman" w:cs="Times New Roman"/>
                <w:b w:val="0"/>
                <w:bCs w:val="0"/>
                <w:i w:val="0"/>
                <w:iCs/>
                <w:color w:val="000000"/>
                <w:sz w:val="16"/>
                <w:szCs w:val="16"/>
                <w:vertAlign w:val="subscript"/>
                <w:lang w:val="en-US" w:eastAsia="zh-CN"/>
              </w:rPr>
              <w:t>op</w:t>
            </w:r>
            <w:r>
              <w:rPr>
                <w:rFonts w:hint="default" w:ascii="Times New Roman" w:hAnsi="Times New Roman" w:cs="Times New Roman"/>
                <w:b w:val="0"/>
                <w:bCs w:val="0"/>
                <w:i w:val="0"/>
                <w:iCs/>
                <w:color w:val="000000"/>
                <w:sz w:val="16"/>
                <w:szCs w:val="16"/>
                <w:vertAlign w:val="baseline"/>
                <w:lang w:val="en-US" w:eastAsia="zh-CN"/>
              </w:rPr>
              <w:t>±2</w:t>
            </w:r>
          </w:p>
        </w:tc>
      </w:tr>
      <w:tr w14:paraId="7A0A9D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564" w:type="dxa"/>
            <w:vMerge w:val="continue"/>
            <w:tcBorders>
              <w:bottom w:val="single" w:color="auto" w:sz="4" w:space="0"/>
              <w:right w:val="single" w:color="auto" w:sz="4" w:space="0"/>
            </w:tcBorders>
            <w:shd w:val="clear" w:color="auto" w:fill="auto"/>
            <w:vAlign w:val="center"/>
          </w:tcPr>
          <w:p w14:paraId="0DA8D3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1B9425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0DEE5E9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5</w:t>
            </w:r>
          </w:p>
        </w:tc>
        <w:tc>
          <w:tcPr>
            <w:tcW w:w="780" w:type="dxa"/>
            <w:vMerge w:val="continue"/>
            <w:tcBorders>
              <w:left w:val="single" w:color="auto" w:sz="4" w:space="0"/>
            </w:tcBorders>
            <w:shd w:val="clear" w:color="auto" w:fill="auto"/>
            <w:vAlign w:val="center"/>
          </w:tcPr>
          <w:p w14:paraId="4A0580EF">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p>
        </w:tc>
      </w:tr>
      <w:tr w14:paraId="4ADAA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restart"/>
            <w:tcBorders>
              <w:top w:val="single" w:color="auto" w:sz="4" w:space="0"/>
              <w:bottom w:val="single" w:color="auto" w:sz="4" w:space="0"/>
              <w:right w:val="single" w:color="auto" w:sz="4" w:space="0"/>
            </w:tcBorders>
            <w:shd w:val="clear" w:color="auto" w:fill="auto"/>
            <w:vAlign w:val="center"/>
          </w:tcPr>
          <w:p w14:paraId="7A983FD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排架</w:t>
            </w:r>
            <w:r>
              <w:rPr>
                <w:rFonts w:hint="default" w:ascii="Times New Roman" w:hAnsi="Times New Roman" w:cs="Times New Roman"/>
                <w:b w:val="0"/>
                <w:bCs w:val="0"/>
                <w:i w:val="0"/>
                <w:iCs/>
                <w:color w:val="000000"/>
                <w:sz w:val="16"/>
                <w:szCs w:val="16"/>
                <w:vertAlign w:val="baseline"/>
                <w:lang w:val="en-US" w:eastAsia="zh-CN"/>
              </w:rPr>
              <w:br w:type="textWrapping"/>
            </w:r>
            <w:r>
              <w:rPr>
                <w:rFonts w:hint="default" w:ascii="Times New Roman" w:hAnsi="Times New Roman" w:cs="Times New Roman"/>
                <w:b w:val="0"/>
                <w:bCs w:val="0"/>
                <w:i w:val="0"/>
                <w:iCs/>
                <w:color w:val="000000"/>
                <w:sz w:val="16"/>
                <w:szCs w:val="16"/>
                <w:vertAlign w:val="baseline"/>
                <w:lang w:val="en-US" w:eastAsia="zh-CN"/>
              </w:rPr>
              <w:t>结构</w:t>
            </w:r>
          </w:p>
        </w:tc>
        <w:tc>
          <w:tcPr>
            <w:tcW w:w="994" w:type="dxa"/>
            <w:tcBorders>
              <w:top w:val="single" w:color="auto" w:sz="4" w:space="0"/>
              <w:left w:val="single" w:color="auto" w:sz="4" w:space="0"/>
              <w:bottom w:val="single" w:color="auto" w:sz="4" w:space="0"/>
            </w:tcBorders>
            <w:shd w:val="clear" w:color="auto" w:fill="auto"/>
            <w:vAlign w:val="center"/>
          </w:tcPr>
          <w:p w14:paraId="2B80C3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在地基主要受力层范围内</w:t>
            </w:r>
          </w:p>
        </w:tc>
        <w:tc>
          <w:tcPr>
            <w:tcW w:w="780" w:type="dxa"/>
            <w:tcBorders>
              <w:top w:val="single" w:color="auto" w:sz="4" w:space="0"/>
              <w:left w:val="single" w:color="auto" w:sz="4" w:space="0"/>
              <w:bottom w:val="single" w:color="auto" w:sz="4" w:space="0"/>
            </w:tcBorders>
            <w:shd w:val="clear" w:color="auto" w:fill="auto"/>
            <w:vAlign w:val="center"/>
          </w:tcPr>
          <w:p w14:paraId="1C3F076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6</w:t>
            </w:r>
          </w:p>
        </w:tc>
        <w:tc>
          <w:tcPr>
            <w:tcW w:w="780" w:type="dxa"/>
            <w:vMerge w:val="continue"/>
            <w:tcBorders>
              <w:left w:val="single" w:color="auto" w:sz="4" w:space="0"/>
            </w:tcBorders>
            <w:shd w:val="clear" w:color="auto" w:fill="auto"/>
            <w:vAlign w:val="center"/>
          </w:tcPr>
          <w:p w14:paraId="6DCDD7E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14:paraId="7D6E93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564" w:type="dxa"/>
            <w:vMerge w:val="continue"/>
            <w:tcBorders>
              <w:top w:val="single" w:color="auto" w:sz="4" w:space="0"/>
              <w:bottom w:val="single" w:color="auto" w:sz="4" w:space="0"/>
              <w:right w:val="single" w:color="auto" w:sz="4" w:space="0"/>
            </w:tcBorders>
            <w:shd w:val="clear" w:color="auto" w:fill="auto"/>
            <w:vAlign w:val="center"/>
          </w:tcPr>
          <w:p w14:paraId="7286E80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994" w:type="dxa"/>
            <w:tcBorders>
              <w:top w:val="single" w:color="auto" w:sz="4" w:space="0"/>
              <w:left w:val="single" w:color="auto" w:sz="4" w:space="0"/>
              <w:bottom w:val="single" w:color="auto" w:sz="4" w:space="0"/>
            </w:tcBorders>
            <w:shd w:val="clear" w:color="auto" w:fill="auto"/>
            <w:vAlign w:val="center"/>
          </w:tcPr>
          <w:p w14:paraId="42D8E6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在地基主要受力层范围以下</w:t>
            </w:r>
          </w:p>
        </w:tc>
        <w:tc>
          <w:tcPr>
            <w:tcW w:w="780" w:type="dxa"/>
            <w:tcBorders>
              <w:top w:val="single" w:color="auto" w:sz="4" w:space="0"/>
              <w:left w:val="single" w:color="auto" w:sz="4" w:space="0"/>
              <w:bottom w:val="single" w:color="auto" w:sz="4" w:space="0"/>
            </w:tcBorders>
            <w:shd w:val="clear" w:color="auto" w:fill="auto"/>
            <w:vAlign w:val="center"/>
          </w:tcPr>
          <w:p w14:paraId="66A7031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w:t>
            </w:r>
            <w:r>
              <w:rPr>
                <w:rFonts w:hint="eastAsia" w:ascii="Times New Roman" w:hAnsi="Times New Roman" w:cs="Times New Roman"/>
                <w:b w:val="0"/>
                <w:bCs w:val="0"/>
                <w:i w:val="0"/>
                <w:iCs/>
                <w:color w:val="000000"/>
                <w:sz w:val="16"/>
                <w:szCs w:val="16"/>
                <w:vertAlign w:val="baseline"/>
                <w:lang w:val="en-US" w:eastAsia="zh-CN"/>
              </w:rPr>
              <w:t>4</w:t>
            </w:r>
          </w:p>
        </w:tc>
        <w:tc>
          <w:tcPr>
            <w:tcW w:w="780" w:type="dxa"/>
            <w:vMerge w:val="continue"/>
            <w:tcBorders>
              <w:left w:val="single" w:color="auto" w:sz="4" w:space="0"/>
            </w:tcBorders>
            <w:shd w:val="clear" w:color="auto" w:fill="auto"/>
            <w:vAlign w:val="center"/>
          </w:tcPr>
          <w:p w14:paraId="0B44327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2F7F4A2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558" w:type="dxa"/>
            <w:gridSpan w:val="2"/>
            <w:tcBorders>
              <w:top w:val="single" w:color="auto" w:sz="4" w:space="0"/>
              <w:bottom w:val="single" w:color="auto" w:sz="12" w:space="0"/>
            </w:tcBorders>
            <w:shd w:val="clear" w:color="auto" w:fill="auto"/>
            <w:vAlign w:val="center"/>
          </w:tcPr>
          <w:p w14:paraId="34E25EC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地坪垫层以下从基础底面标高以上的压实填土</w:t>
            </w:r>
          </w:p>
        </w:tc>
        <w:tc>
          <w:tcPr>
            <w:tcW w:w="780" w:type="dxa"/>
            <w:tcBorders>
              <w:top w:val="single" w:color="auto" w:sz="4" w:space="0"/>
              <w:left w:val="single" w:color="auto" w:sz="4" w:space="0"/>
              <w:bottom w:val="single" w:color="auto" w:sz="12" w:space="0"/>
            </w:tcBorders>
            <w:shd w:val="clear" w:color="auto" w:fill="auto"/>
            <w:vAlign w:val="center"/>
          </w:tcPr>
          <w:p w14:paraId="2BDBF2CD">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≥0.94</w:t>
            </w:r>
          </w:p>
        </w:tc>
        <w:tc>
          <w:tcPr>
            <w:tcW w:w="780" w:type="dxa"/>
            <w:tcBorders>
              <w:left w:val="single" w:color="auto" w:sz="4" w:space="0"/>
              <w:bottom w:val="single" w:color="auto" w:sz="12" w:space="0"/>
            </w:tcBorders>
            <w:shd w:val="clear" w:color="auto" w:fill="auto"/>
            <w:vAlign w:val="center"/>
          </w:tcPr>
          <w:p w14:paraId="0462B6FE">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bl>
    <w:p w14:paraId="7DBB42D3">
      <w:pPr>
        <w:pStyle w:val="2"/>
        <w:ind w:left="0" w:leftChars="0" w:firstLine="0" w:firstLineChars="0"/>
        <w:jc w:val="both"/>
        <w:rPr>
          <w:rFonts w:hint="eastAsia" w:eastAsia="宋体"/>
          <w:lang w:val="en-US" w:eastAsia="zh-CN"/>
        </w:rPr>
      </w:pPr>
    </w:p>
    <w:p w14:paraId="4902EF9A">
      <w:pPr>
        <w:rPr>
          <w:rFonts w:hint="eastAsia" w:eastAsia="宋体"/>
          <w:lang w:val="en-US" w:eastAsia="zh-CN"/>
        </w:rPr>
      </w:pPr>
      <w:r>
        <w:rPr>
          <w:rFonts w:hint="eastAsia" w:eastAsia="宋体"/>
          <w:lang w:val="en-US" w:eastAsia="zh-CN"/>
        </w:rPr>
        <w:br w:type="page"/>
      </w:r>
    </w:p>
    <w:p w14:paraId="1D6BB7E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根据速度导纳曲线判定桩身完整性（基桩检测规8.4.3条文）</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736"/>
        <w:gridCol w:w="2242"/>
        <w:gridCol w:w="3109"/>
      </w:tblGrid>
      <w:tr w14:paraId="6CAE2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12" w:space="0"/>
              <w:bottom w:val="single" w:color="auto" w:sz="4" w:space="0"/>
            </w:tcBorders>
            <w:shd w:val="clear" w:color="auto" w:fill="auto"/>
            <w:vAlign w:val="center"/>
          </w:tcPr>
          <w:p w14:paraId="7C2F6A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导纳理论计算值</w:t>
            </w:r>
          </w:p>
        </w:tc>
        <w:tc>
          <w:tcPr>
            <w:tcW w:w="2242" w:type="dxa"/>
            <w:tcBorders>
              <w:top w:val="single" w:color="auto" w:sz="12" w:space="0"/>
              <w:left w:val="single" w:color="auto" w:sz="4" w:space="0"/>
              <w:bottom w:val="single" w:color="auto" w:sz="4" w:space="0"/>
              <w:right w:val="single" w:color="auto" w:sz="4" w:space="0"/>
            </w:tcBorders>
            <w:shd w:val="clear" w:color="auto" w:fill="auto"/>
            <w:vAlign w:val="center"/>
          </w:tcPr>
          <w:p w14:paraId="685204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bCs/>
                <w:i w:val="0"/>
                <w:iCs/>
                <w:color w:val="000000"/>
                <w:sz w:val="16"/>
                <w:szCs w:val="16"/>
                <w:vertAlign w:val="baseline"/>
                <w:lang w:val="en-US" w:eastAsia="zh-CN"/>
              </w:rPr>
            </w:pPr>
            <m:oMathPara>
              <m:oMath>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N</m:t>
                    </m:r>
                    <m:ctrlPr>
                      <w:rPr>
                        <w:rFonts w:ascii="Cambria Math" w:hAnsi="Cambria Math" w:cs="Times New Roman"/>
                        <w:bCs/>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Cs/>
                        <w:i/>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Cs/>
                        <w:i/>
                        <w:iCs/>
                        <w:color w:val="000000"/>
                        <w:sz w:val="16"/>
                        <w:szCs w:val="16"/>
                        <w:vertAlign w:val="baseline"/>
                        <w:lang w:val="en-US" w:eastAsia="zh-CN"/>
                      </w:rPr>
                    </m:ctrlPr>
                  </m:num>
                  <m:den>
                    <m:r>
                      <m:rPr/>
                      <w:rPr>
                        <w:rFonts w:ascii="Cambria Math" w:hAnsi="Cambria Math" w:cs="Times New Roman"/>
                        <w:color w:val="000000"/>
                        <w:sz w:val="16"/>
                        <w:szCs w:val="16"/>
                        <w:vertAlign w:val="baseline"/>
                        <w:lang w:val="en-US"/>
                      </w:rPr>
                      <m:t>ρ</m:t>
                    </m:r>
                    <m:sSub>
                      <m:sSubPr>
                        <m:ctrlPr>
                          <w:rPr>
                            <w:rFonts w:ascii="Cambria Math" w:hAnsi="Cambria Math" w:cs="Times New Roman"/>
                            <w:bCs/>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i/>
                            <w:iCs/>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Cs/>
                        <w:i/>
                        <w:iCs/>
                        <w:color w:val="000000"/>
                        <w:sz w:val="16"/>
                        <w:szCs w:val="16"/>
                        <w:vertAlign w:val="baseline"/>
                        <w:lang w:val="en-US" w:eastAsia="zh-CN"/>
                      </w:rPr>
                    </m:ctrlPr>
                  </m:den>
                </m:f>
              </m:oMath>
            </m:oMathPara>
          </w:p>
        </w:tc>
        <w:tc>
          <w:tcPr>
            <w:tcW w:w="3109" w:type="dxa"/>
            <w:vMerge w:val="restart"/>
            <w:tcBorders>
              <w:top w:val="single" w:color="auto" w:sz="12" w:space="0"/>
              <w:left w:val="single" w:color="auto" w:sz="4" w:space="0"/>
            </w:tcBorders>
            <w:shd w:val="clear" w:color="auto" w:fill="auto"/>
            <w:vAlign w:val="center"/>
          </w:tcPr>
          <w:p w14:paraId="7EC76DE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drawing>
                <wp:inline distT="0" distB="0" distL="114300" distR="114300">
                  <wp:extent cx="1462405" cy="959485"/>
                  <wp:effectExtent l="0" t="0" r="4445" b="1206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7"/>
                          <a:stretch>
                            <a:fillRect/>
                          </a:stretch>
                        </pic:blipFill>
                        <pic:spPr>
                          <a:xfrm>
                            <a:off x="0" y="0"/>
                            <a:ext cx="1462405" cy="959485"/>
                          </a:xfrm>
                          <a:prstGeom prst="rect">
                            <a:avLst/>
                          </a:prstGeom>
                          <a:noFill/>
                          <a:ln>
                            <a:noFill/>
                          </a:ln>
                        </pic:spPr>
                      </pic:pic>
                    </a:graphicData>
                  </a:graphic>
                </wp:inline>
              </w:drawing>
            </w:r>
          </w:p>
        </w:tc>
      </w:tr>
      <w:tr w14:paraId="6B805B6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3152C1C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实测导纳几何平均</w:t>
            </w:r>
            <w:r>
              <w:rPr>
                <w:rFonts w:hint="eastAsia" w:hAnsi="Cambria Math" w:cs="Times New Roman"/>
                <w:b/>
                <w:bCs/>
                <w:i w:val="0"/>
                <w:iCs/>
                <w:color w:val="000000"/>
                <w:sz w:val="16"/>
                <w:szCs w:val="16"/>
                <w:vertAlign w:val="baseline"/>
                <w:lang w:val="en-US" w:eastAsia="zh-CN"/>
              </w:rPr>
              <w:t>值</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29E03542">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ad>
                  <m:radPr>
                    <m:degHide m:val="1"/>
                    <m:ctrlPr>
                      <w:rPr>
                        <w:rFonts w:hint="default" w:ascii="Cambria Math" w:hAnsi="Cambria Math" w:cs="Times New Roman"/>
                        <w:b w:val="0"/>
                        <w:bCs w:val="0"/>
                        <w:i w:val="0"/>
                        <w:iCs/>
                        <w:color w:val="000000"/>
                        <w:sz w:val="16"/>
                        <w:szCs w:val="16"/>
                        <w:vertAlign w:val="baseline"/>
                        <w:lang w:val="en-US" w:eastAsia="zh-CN"/>
                      </w:rPr>
                    </m:ctrlPr>
                  </m:radPr>
                  <m:deg>
                    <m:ctrlPr>
                      <w:rPr>
                        <w:rFonts w:hint="default" w:ascii="Cambria Math" w:hAnsi="Cambria Math" w:cs="Times New Roman"/>
                        <w:b w:val="0"/>
                        <w:bCs w:val="0"/>
                        <w:i w:val="0"/>
                        <w:iCs/>
                        <w:color w:val="000000"/>
                        <w:sz w:val="16"/>
                        <w:szCs w:val="16"/>
                        <w:vertAlign w:val="baseline"/>
                        <w:lang w:val="en-US" w:eastAsia="zh-CN"/>
                      </w:rPr>
                    </m:ctrlPr>
                  </m:deg>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max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min</m:t>
                        </m:r>
                        <m:ctrlPr>
                          <w:rPr>
                            <w:rFonts w:hint="default" w:ascii="Cambria Math" w:hAnsi="Cambria Math" w:cs="Times New Roman"/>
                            <w:bCs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rad>
              </m:oMath>
            </m:oMathPara>
          </w:p>
        </w:tc>
        <w:tc>
          <w:tcPr>
            <w:tcW w:w="3109" w:type="dxa"/>
            <w:vMerge w:val="continue"/>
            <w:tcBorders>
              <w:left w:val="single" w:color="auto" w:sz="4" w:space="0"/>
            </w:tcBorders>
            <w:shd w:val="clear" w:color="auto" w:fill="auto"/>
            <w:vAlign w:val="center"/>
          </w:tcPr>
          <w:p w14:paraId="223CC2E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04D764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bottom w:val="single" w:color="auto" w:sz="4" w:space="0"/>
            </w:tcBorders>
            <w:shd w:val="clear" w:color="auto" w:fill="auto"/>
            <w:vAlign w:val="center"/>
          </w:tcPr>
          <w:p w14:paraId="59EA22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动刚度</w:t>
            </w:r>
          </w:p>
        </w:tc>
        <w:tc>
          <w:tcPr>
            <w:tcW w:w="2242" w:type="dxa"/>
            <w:tcBorders>
              <w:top w:val="single" w:color="auto" w:sz="4" w:space="0"/>
              <w:left w:val="single" w:color="auto" w:sz="4" w:space="0"/>
              <w:bottom w:val="single" w:color="auto" w:sz="4" w:space="0"/>
              <w:right w:val="single" w:color="auto" w:sz="4" w:space="0"/>
            </w:tcBorders>
            <w:shd w:val="clear" w:color="auto" w:fill="auto"/>
            <w:vAlign w:val="center"/>
          </w:tcPr>
          <w:p w14:paraId="732B728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2</m:t>
                    </m:r>
                    <m:r>
                      <m:rPr>
                        <m:sty m:val="p"/>
                      </m:rPr>
                      <w:rPr>
                        <w:rFonts w:ascii="Cambria Math" w:hAnsi="Cambria Math" w:cs="Times New Roman"/>
                        <w:color w:val="000000"/>
                        <w:sz w:val="16"/>
                        <w:szCs w:val="16"/>
                        <w:vertAlign w:val="baseline"/>
                        <w:lang w:val="en-US"/>
                      </w:rPr>
                      <m:t>π</m:t>
                    </m:r>
                    <m:sSub>
                      <m:sSubPr>
                        <m:ctrlPr>
                          <w:rPr>
                            <w:rFonts w:ascii="Cambria Math" w:hAnsi="Cambria Math" w:cs="Times New Roman"/>
                            <w:bCs w:val="0"/>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f</m:t>
                        </m:r>
                        <m:ctrlPr>
                          <w:rPr>
                            <w:rFonts w:ascii="Cambria Math" w:hAnsi="Cambria Math" w:cs="Times New Roman"/>
                            <w:bCs w:val="0"/>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m</m:t>
                        </m:r>
                        <m:ctrlPr>
                          <w:rPr>
                            <w:rFonts w:ascii="Cambria Math" w:hAnsi="Cambria Math" w:cs="Times New Roman"/>
                            <w:bCs w:val="0"/>
                            <w:iCs/>
                            <w:color w:val="000000"/>
                            <w:sz w:val="16"/>
                            <w:szCs w:val="16"/>
                            <w:vertAlign w:val="baseline"/>
                            <w:lang w:val="en-US"/>
                          </w:rPr>
                        </m:ctrlPr>
                      </m:sub>
                    </m:sSub>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d>
                          <m:dPr>
                            <m:begChr m:val="|"/>
                            <m:endChr m:val="|"/>
                            <m:ctrlPr>
                              <w:rPr>
                                <w:rFonts w:hint="default" w:ascii="Cambria Math" w:hAnsi="Cambria Math" w:cs="Times New Roman"/>
                                <w:b w:val="0"/>
                                <w:bCs w:val="0"/>
                                <w:i w:val="0"/>
                                <w:iCs/>
                                <w:color w:val="000000"/>
                                <w:sz w:val="16"/>
                                <w:szCs w:val="16"/>
                                <w:vertAlign w:val="baseline"/>
                                <w:lang w:val="en-US" w:eastAsia="zh-CN"/>
                              </w:rPr>
                            </m:ctrlPr>
                          </m:dPr>
                          <m:e>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V</m:t>
                                </m:r>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den>
                            </m:f>
                            <m:ctrlPr>
                              <w:rPr>
                                <w:rFonts w:hint="default" w:ascii="Cambria Math" w:hAnsi="Cambria Math" w:cs="Times New Roman"/>
                                <w:b w:val="0"/>
                                <w:bCs w:val="0"/>
                                <w:i w:val="0"/>
                                <w:iCs/>
                                <w:color w:val="000000"/>
                                <w:sz w:val="16"/>
                                <w:szCs w:val="16"/>
                                <w:vertAlign w:val="baseline"/>
                                <w:lang w:val="en-US" w:eastAsia="zh-CN"/>
                              </w:rPr>
                            </m:ctrlPr>
                          </m:e>
                        </m:d>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109" w:type="dxa"/>
            <w:vMerge w:val="continue"/>
            <w:tcBorders>
              <w:left w:val="single" w:color="auto" w:sz="4" w:space="0"/>
            </w:tcBorders>
            <w:shd w:val="clear" w:color="auto" w:fill="auto"/>
            <w:vAlign w:val="center"/>
          </w:tcPr>
          <w:p w14:paraId="63BFBD6B">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p>
        </w:tc>
      </w:tr>
      <w:tr w14:paraId="58D62F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227" w:hRule="atLeast"/>
          <w:jc w:val="center"/>
        </w:trPr>
        <w:tc>
          <w:tcPr>
            <w:tcW w:w="1736" w:type="dxa"/>
            <w:tcBorders>
              <w:top w:val="single" w:color="auto" w:sz="4" w:space="0"/>
              <w:bottom w:val="single" w:color="auto" w:sz="12" w:space="0"/>
              <w:right w:val="single" w:color="auto" w:sz="4" w:space="0"/>
            </w:tcBorders>
            <w:shd w:val="clear" w:color="auto" w:fill="auto"/>
            <w:vAlign w:val="center"/>
          </w:tcPr>
          <w:p w14:paraId="2A10BFA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判定标准</w:t>
            </w:r>
          </w:p>
        </w:tc>
        <w:tc>
          <w:tcPr>
            <w:tcW w:w="2242" w:type="dxa"/>
            <w:tcBorders>
              <w:top w:val="single" w:color="auto" w:sz="4" w:space="0"/>
              <w:left w:val="single" w:color="auto" w:sz="4" w:space="0"/>
              <w:bottom w:val="single" w:color="auto" w:sz="12" w:space="0"/>
              <w:right w:val="single" w:color="auto" w:sz="4" w:space="0"/>
            </w:tcBorders>
            <w:shd w:val="clear" w:color="auto" w:fill="auto"/>
            <w:vAlign w:val="center"/>
          </w:tcPr>
          <w:p w14:paraId="7B824E19">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m:oMathPara>
              <m:oMath>
                <m:d>
                  <m:dPr>
                    <m:begChr m:val="{"/>
                    <m:endChr m:val=""/>
                    <m:ctrlPr>
                      <w:rPr>
                        <w:rFonts w:ascii="Cambria Math" w:hAnsi="Cambria Math" w:cs="Times New Roman"/>
                        <w:bCs w:val="0"/>
                        <w:i/>
                        <w:iCs/>
                        <w:color w:val="000000"/>
                        <w:sz w:val="16"/>
                        <w:szCs w:val="16"/>
                        <w:vertAlign w:val="baseline"/>
                        <w:lang w:val="en-US"/>
                      </w:rPr>
                    </m:ctrlPr>
                  </m:dPr>
                  <m:e>
                    <m:eqArr>
                      <m:eqArrPr>
                        <m:ctrlPr>
                          <w:rPr>
                            <w:rFonts w:ascii="Cambria Math" w:hAnsi="Cambria Math" w:cs="Times New Roman"/>
                            <w:bCs w:val="0"/>
                            <w:i w:val="0"/>
                            <w:iCs w:val="0"/>
                            <w:color w:val="000000"/>
                            <w:sz w:val="16"/>
                            <w:szCs w:val="16"/>
                            <w:vertAlign w:val="baseline"/>
                            <w:lang w:val="en-US"/>
                          </w:rPr>
                        </m:ctrlPr>
                      </m:eqArrPr>
                      <m:e>
                        <m:r>
                          <m:rPr>
                            <m:sty m:val="p"/>
                          </m:rPr>
                          <w:rPr>
                            <w:rFonts w:hint="eastAsia" w:ascii="Cambria Math" w:hAnsi="Cambria Math" w:cs="Times New Roman"/>
                            <w:color w:val="000000"/>
                            <w:sz w:val="16"/>
                            <w:szCs w:val="16"/>
                            <w:vertAlign w:val="baseline"/>
                            <w:lang w:val="en-US" w:eastAsia="zh-CN"/>
                          </w:rPr>
                          <m:t>完整桩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Cs w:val="0"/>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sSub>
                          <m:sSubPr>
                            <m:ctrlPr>
                              <w:rPr>
                                <w:rFonts w:hint="default" w:ascii="Cambria Math" w:hAnsi="Cambria Math" w:cs="Times New Roman"/>
                                <w:bCs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Cs w:val="0"/>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K</m:t>
                            </m:r>
                            <m:ctrlPr>
                              <w:rPr>
                                <w:rFonts w:hint="eastAsia" w:ascii="Cambria Math" w:hAnsi="Cambria Math" w:cs="Times New Roman"/>
                                <w:bCs w:val="0"/>
                                <w:iCs w:val="0"/>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Cs w:val="0"/>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值正常</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缺陷桩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低</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
                        <m:r>
                          <m:rPr>
                            <m:sty m:val="p"/>
                          </m:rPr>
                          <w:rPr>
                            <w:rFonts w:hint="eastAsia" w:ascii="Cambria Math" w:hAnsi="Cambria Math" w:cs="Times New Roman"/>
                            <w:color w:val="000000"/>
                            <w:sz w:val="16"/>
                            <w:szCs w:val="16"/>
                            <w:vertAlign w:val="baseline"/>
                            <w:lang w:val="en-US" w:eastAsia="zh-CN"/>
                          </w:rPr>
                          <m:t>扩底桩</m:t>
                        </m:r>
                        <m:r>
                          <m:rPr>
                            <m:sty m:val="p"/>
                          </m:rPr>
                          <w:rPr>
                            <w:rFonts w:hint="default" w:ascii="Cambria Math" w:hAnsi="Cambria Math" w:cs="Times New Roman"/>
                            <w:color w:val="000000"/>
                            <w:sz w:val="16"/>
                            <w:szCs w:val="16"/>
                            <w:vertAlign w:val="baseline"/>
                            <w:lang w:val="en-US" w:eastAsia="zh-CN"/>
                          </w:rPr>
                          <m:t xml:space="preserve"> </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sSub>
                          <m:sSubPr>
                            <m:ctrlPr>
                              <w:rPr>
                                <w:rFonts w:hint="default" w:ascii="Cambria Math" w:hAnsi="Cambria Math" w:cs="Times New Roman"/>
                                <w:bCs w:val="0"/>
                                <w:i w:val="0"/>
                                <w:iCs w:val="0"/>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val="0"/>
                                <w:i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Cs w:val="0"/>
                                <w:i w:val="0"/>
                                <w:i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val="0"/>
                                <w:i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值</m:t>
                        </m:r>
                        <m:r>
                          <m:rPr>
                            <m:sty m:val="p"/>
                          </m:rPr>
                          <w:rPr>
                            <w:rFonts w:hint="eastAsia" w:ascii="Cambria Math" w:hAnsi="Cambria Math" w:cs="Times New Roman"/>
                            <w:color w:val="000000"/>
                            <w:sz w:val="16"/>
                            <w:szCs w:val="16"/>
                            <w:vertAlign w:val="baseline"/>
                            <w:lang w:val="en-US" w:eastAsia="zh-CN"/>
                          </w:rPr>
                          <m:t>高</m:t>
                        </m:r>
                        <m:r>
                          <m:rPr>
                            <m:sty m:val="p"/>
                          </m:rPr>
                          <w:rPr>
                            <w:rFonts w:hint="default" w:ascii="Cambria Math" w:hAnsi="Cambria Math" w:cs="Times New Roman"/>
                            <w:color w:val="000000"/>
                            <w:sz w:val="16"/>
                            <w:szCs w:val="16"/>
                            <w:vertAlign w:val="baseline"/>
                            <w:lang w:val="en-US" w:eastAsia="zh-CN"/>
                          </w:rPr>
                          <m:t xml:space="preserve">    </m:t>
                        </m:r>
                        <m:ctrlPr>
                          <w:rPr>
                            <w:rFonts w:ascii="Cambria Math" w:hAnsi="Cambria Math" w:cs="Times New Roman"/>
                            <w:bCs w:val="0"/>
                            <w:i w:val="0"/>
                            <w:iCs w:val="0"/>
                            <w:color w:val="000000"/>
                            <w:sz w:val="16"/>
                            <w:szCs w:val="16"/>
                            <w:vertAlign w:val="baseline"/>
                            <w:lang w:val="en-US"/>
                          </w:rPr>
                        </m:ctrlPr>
                      </m:e>
                    </m:eqArr>
                    <m:ctrlPr>
                      <w:rPr>
                        <w:rFonts w:ascii="Cambria Math" w:hAnsi="Cambria Math" w:cs="Times New Roman"/>
                        <w:bCs w:val="0"/>
                        <w:i/>
                        <w:iCs/>
                        <w:color w:val="000000"/>
                        <w:sz w:val="16"/>
                        <w:szCs w:val="16"/>
                        <w:vertAlign w:val="baseline"/>
                        <w:lang w:val="en-US"/>
                      </w:rPr>
                    </m:ctrlPr>
                  </m:e>
                </m:d>
              </m:oMath>
            </m:oMathPara>
          </w:p>
        </w:tc>
        <w:tc>
          <w:tcPr>
            <w:tcW w:w="3109" w:type="dxa"/>
            <w:tcBorders>
              <w:top w:val="single" w:color="auto" w:sz="4" w:space="0"/>
              <w:left w:val="single" w:color="auto" w:sz="4" w:space="0"/>
              <w:bottom w:val="single" w:color="auto" w:sz="12" w:space="0"/>
              <w:right w:val="nil"/>
            </w:tcBorders>
            <w:shd w:val="clear" w:color="auto" w:fill="auto"/>
            <w:vAlign w:val="center"/>
          </w:tcPr>
          <w:p w14:paraId="763C6D9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ρ</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桩材质量密度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kg/</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14FC9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c</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桩身波速平均值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6C1B957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w:rPr>
                  <w:rFonts w:hint="default" w:ascii="Cambria Math" w:hAnsi="Cambria Math" w:cs="Times New Roman"/>
                  <w:color w:val="000000"/>
                  <w:kern w:val="2"/>
                  <w:sz w:val="12"/>
                  <w:szCs w:val="12"/>
                  <w:vertAlign w:val="baseline"/>
                  <w:lang w:val="en-US" w:eastAsia="zh-CN" w:bidi="ar-SA"/>
                </w:rPr>
                <m:t>A</m:t>
              </m:r>
            </m:oMath>
            <w:r>
              <w:rPr>
                <w:rFonts w:hint="eastAsia"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设计桩身截面积</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2</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A11153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P</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max</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导纳曲线上谐振波峰的最大值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946E06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Q</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min</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导纳曲线上谐振波谷的最小值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B774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val="0"/>
                <w:iCs/>
                <w:color w:val="000000"/>
                <w:kern w:val="2"/>
                <w:sz w:val="12"/>
                <w:szCs w:val="12"/>
                <w:vertAlign w:val="baseline"/>
                <w:lang w:val="en-US" w:eastAsia="zh-CN" w:bidi="ar-SA"/>
              </w:rPr>
            </w:pPr>
            <m:oMath>
              <m:sSub>
                <m:sSubPr>
                  <m:ctrlPr>
                    <w:rPr>
                      <w:rFonts w:hint="default" w:ascii="Cambria Math" w:hAnsi="Cambria Math" w:cs="Times New Roman"/>
                      <w:i/>
                      <w:color w:val="000000"/>
                      <w:kern w:val="2"/>
                      <w:sz w:val="12"/>
                      <w:szCs w:val="12"/>
                      <w:vertAlign w:val="baseline"/>
                      <w:lang w:val="en-US" w:eastAsia="zh-CN" w:bidi="ar-SA"/>
                    </w:rPr>
                  </m:ctrlPr>
                </m:sSubPr>
                <m:e>
                  <m:r>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i/>
                      <w:color w:val="000000"/>
                      <w:kern w:val="2"/>
                      <w:sz w:val="12"/>
                      <w:szCs w:val="12"/>
                      <w:vertAlign w:val="baseline"/>
                      <w:lang w:val="en-US" w:eastAsia="zh-CN" w:bidi="ar-SA"/>
                    </w:rPr>
                  </m:ctrlPr>
                </m:e>
                <m:sub>
                  <m:r>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i/>
                      <w:color w:val="000000"/>
                      <w:kern w:val="2"/>
                      <w:sz w:val="12"/>
                      <w:szCs w:val="12"/>
                      <w:vertAlign w:val="baseline"/>
                      <w:lang w:val="en-US" w:eastAsia="zh-CN" w:bidi="ar-SA"/>
                    </w:rPr>
                  </m:ctrlPr>
                </m:sub>
              </m:sSub>
            </m:oMath>
            <w:r>
              <w:rPr>
                <w:rFonts w:hint="default" w:hAnsi="Cambria Math"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导纳曲线上起始近似直线段上任一频率值</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Hz</w:t>
            </w:r>
            <w:r>
              <w:rPr>
                <w:rFonts w:hint="default" w:ascii="Times New Roman" w:hAnsi="Times New Roman" w:cs="Times New Roman"/>
                <w:bCs/>
                <w:i w:val="0"/>
                <w:iCs/>
                <w:color w:val="000000"/>
                <w:kern w:val="2"/>
                <w:sz w:val="12"/>
                <w:szCs w:val="12"/>
                <w:vertAlign w:val="baseline"/>
                <w:lang w:val="en-US" w:eastAsia="zh-CN" w:bidi="ar-SA"/>
              </w:rPr>
              <w:t>)</w:t>
            </w:r>
          </w:p>
          <w:p w14:paraId="0C2F23C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sSub>
                <m:sSubPr>
                  <m:ctrlPr>
                    <w:rPr>
                      <w:rFonts w:hint="default" w:ascii="Cambria Math" w:hAnsi="Cambria Math" w:cs="Times New Roman"/>
                      <w:bCs/>
                      <w:i w:val="0"/>
                      <w:iCs/>
                      <w:color w:val="000000"/>
                      <w:kern w:val="2"/>
                      <w:sz w:val="12"/>
                      <w:szCs w:val="12"/>
                      <w:vertAlign w:val="baseline"/>
                      <w:lang w:val="en-US" w:eastAsia="zh-CN" w:bidi="ar-SA"/>
                    </w:rPr>
                  </m:ctrlPr>
                </m:sSubPr>
                <m:e>
                  <m:d>
                    <m:dPr>
                      <m:begChr m:val="|"/>
                      <m:endChr m:val="|"/>
                      <m:ctrlPr>
                        <w:rPr>
                          <w:rFonts w:hint="default" w:ascii="Cambria Math" w:hAnsi="Cambria Math" w:cs="Times New Roman"/>
                          <w:bCs/>
                          <w:i w:val="0"/>
                          <w:iCs/>
                          <w:color w:val="000000"/>
                          <w:kern w:val="2"/>
                          <w:sz w:val="12"/>
                          <w:szCs w:val="12"/>
                          <w:vertAlign w:val="baseline"/>
                          <w:lang w:val="en-US" w:eastAsia="zh-CN" w:bidi="ar-SA"/>
                        </w:rPr>
                      </m:ctrlPr>
                    </m:dPr>
                    <m:e>
                      <m:f>
                        <m:fPr>
                          <m:ctrlPr>
                            <w:rPr>
                              <w:rFonts w:hint="default" w:ascii="Cambria Math" w:hAnsi="Cambria Math" w:cs="Times New Roman"/>
                              <w:bCs/>
                              <w:i w:val="0"/>
                              <w:iCs/>
                              <w:color w:val="000000"/>
                              <w:kern w:val="2"/>
                              <w:sz w:val="12"/>
                              <w:szCs w:val="12"/>
                              <w:vertAlign w:val="baseline"/>
                              <w:lang w:val="en-US" w:eastAsia="zh-CN" w:bidi="ar-SA"/>
                            </w:rPr>
                          </m:ctrlPr>
                        </m:fPr>
                        <m:num>
                          <m:r>
                            <m:rPr>
                              <m:sty m:val="p"/>
                            </m:rPr>
                            <w:rPr>
                              <w:rFonts w:hint="default" w:ascii="Cambria Math" w:hAnsi="Cambria Math" w:cs="Times New Roman"/>
                              <w:color w:val="000000"/>
                              <w:kern w:val="2"/>
                              <w:sz w:val="12"/>
                              <w:szCs w:val="12"/>
                              <w:vertAlign w:val="baseline"/>
                              <w:lang w:val="en-US" w:eastAsia="zh-CN" w:bidi="ar-SA"/>
                            </w:rPr>
                            <m:t>V</m:t>
                          </m:r>
                          <m:ctrlPr>
                            <w:rPr>
                              <w:rFonts w:hint="default" w:ascii="Cambria Math" w:hAnsi="Cambria Math" w:cs="Times New Roman"/>
                              <w:bCs/>
                              <w:i w:val="0"/>
                              <w:iCs/>
                              <w:color w:val="000000"/>
                              <w:kern w:val="2"/>
                              <w:sz w:val="12"/>
                              <w:szCs w:val="12"/>
                              <w:vertAlign w:val="baseline"/>
                              <w:lang w:val="en-US" w:eastAsia="zh-CN" w:bidi="ar-SA"/>
                            </w:rPr>
                          </m:ctrlPr>
                        </m:num>
                        <m:den>
                          <m:r>
                            <m:rPr>
                              <m:sty m:val="p"/>
                            </m:rPr>
                            <w:rPr>
                              <w:rFonts w:hint="default" w:ascii="Cambria Math" w:hAnsi="Cambria Math" w:cs="Times New Roman"/>
                              <w:color w:val="000000"/>
                              <w:kern w:val="2"/>
                              <w:sz w:val="12"/>
                              <w:szCs w:val="12"/>
                              <w:vertAlign w:val="baseline"/>
                              <w:lang w:val="en-US" w:eastAsia="zh-CN" w:bidi="ar-SA"/>
                            </w:rPr>
                            <m:t>F</m:t>
                          </m:r>
                          <m:ctrlPr>
                            <w:rPr>
                              <w:rFonts w:hint="default" w:ascii="Cambria Math" w:hAnsi="Cambria Math" w:cs="Times New Roman"/>
                              <w:bCs/>
                              <w:i w:val="0"/>
                              <w:iCs/>
                              <w:color w:val="000000"/>
                              <w:kern w:val="2"/>
                              <w:sz w:val="12"/>
                              <w:szCs w:val="12"/>
                              <w:vertAlign w:val="baseline"/>
                              <w:lang w:val="en-US" w:eastAsia="zh-CN" w:bidi="ar-SA"/>
                            </w:rPr>
                          </m:ctrlPr>
                        </m:den>
                      </m:f>
                      <m:ctrlPr>
                        <w:rPr>
                          <w:rFonts w:hint="default" w:ascii="Cambria Math" w:hAnsi="Cambria Math" w:cs="Times New Roman"/>
                          <w:bCs/>
                          <w:i w:val="0"/>
                          <w:iCs/>
                          <w:color w:val="000000"/>
                          <w:kern w:val="2"/>
                          <w:sz w:val="12"/>
                          <w:szCs w:val="12"/>
                          <w:vertAlign w:val="baseline"/>
                          <w:lang w:val="en-US" w:eastAsia="zh-CN" w:bidi="ar-SA"/>
                        </w:rPr>
                      </m:ctrlPr>
                    </m:e>
                  </m:d>
                  <m:ctrlPr>
                    <w:rPr>
                      <w:rFonts w:hint="default" w:ascii="Cambria Math" w:hAnsi="Cambria Math" w:cs="Times New Roman"/>
                      <w:bCs/>
                      <w:i w:val="0"/>
                      <w:iCs/>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default" w:ascii="Cambria Math" w:hAnsi="Cambria Math" w:cs="Times New Roman"/>
                      <w:bCs/>
                      <w:i w:val="0"/>
                      <w:iCs/>
                      <w:color w:val="000000"/>
                      <w:kern w:val="2"/>
                      <w:sz w:val="12"/>
                      <w:szCs w:val="12"/>
                      <w:vertAlign w:val="baseline"/>
                      <w:lang w:val="en-US" w:eastAsia="zh-CN" w:bidi="ar-SA"/>
                    </w:rPr>
                  </m:ctrlPr>
                </m:sub>
              </m:sSub>
            </m:oMath>
            <w:r>
              <w:rPr>
                <w:rFonts w:hint="default"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与</w:t>
            </w:r>
            <m:oMath>
              <m:sSub>
                <m:sSubPr>
                  <m:ctrlPr>
                    <w:rPr>
                      <w:rFonts w:hint="eastAsia" w:ascii="Cambria Math" w:hAnsi="Cambria Math" w:cs="Times New Roman"/>
                      <w:bCs/>
                      <w:i/>
                      <w:iCs w:val="0"/>
                      <w:color w:val="000000"/>
                      <w:kern w:val="2"/>
                      <w:sz w:val="12"/>
                      <w:szCs w:val="12"/>
                      <w:vertAlign w:val="baseline"/>
                      <w:lang w:val="en-US" w:eastAsia="zh-CN" w:bidi="ar-SA"/>
                    </w:rPr>
                  </m:ctrlPr>
                </m:sSubPr>
                <m:e>
                  <m:r>
                    <m:rPr/>
                    <w:rPr>
                      <w:rFonts w:hint="eastAsia" w:ascii="Cambria Math" w:hAnsi="Cambria Math" w:cs="Times New Roman"/>
                      <w:color w:val="000000"/>
                      <w:kern w:val="2"/>
                      <w:sz w:val="12"/>
                      <w:szCs w:val="12"/>
                      <w:vertAlign w:val="baseline"/>
                      <w:lang w:val="en-US" w:eastAsia="zh-CN" w:bidi="ar-SA"/>
                    </w:rPr>
                    <m:t>f</m:t>
                  </m:r>
                  <m:ctrlPr>
                    <w:rPr>
                      <w:rFonts w:hint="eastAsia" w:ascii="Cambria Math" w:hAnsi="Cambria Math" w:cs="Times New Roman"/>
                      <w:bCs/>
                      <w:i/>
                      <w:iCs w:val="0"/>
                      <w:color w:val="000000"/>
                      <w:kern w:val="2"/>
                      <w:sz w:val="12"/>
                      <w:szCs w:val="12"/>
                      <w:vertAlign w:val="baseline"/>
                      <w:lang w:val="en-US" w:eastAsia="zh-CN" w:bidi="ar-SA"/>
                    </w:rPr>
                  </m:ctrlPr>
                </m:e>
                <m:sub>
                  <m:r>
                    <m:rPr>
                      <m:sty m:val="p"/>
                    </m:rPr>
                    <w:rPr>
                      <w:rFonts w:hint="default" w:ascii="Cambria Math" w:hAnsi="Cambria Math" w:cs="Times New Roman"/>
                      <w:color w:val="000000"/>
                      <w:kern w:val="2"/>
                      <w:sz w:val="12"/>
                      <w:szCs w:val="12"/>
                      <w:vertAlign w:val="baseline"/>
                      <w:lang w:val="en-US" w:eastAsia="zh-CN" w:bidi="ar-SA"/>
                    </w:rPr>
                    <m:t>m</m:t>
                  </m:r>
                  <m:ctrlPr>
                    <w:rPr>
                      <w:rFonts w:hint="eastAsia" w:ascii="Cambria Math" w:hAnsi="Cambria Math" w:cs="Times New Roman"/>
                      <w:bCs/>
                      <w:i/>
                      <w:iCs w:val="0"/>
                      <w:color w:val="000000"/>
                      <w:kern w:val="2"/>
                      <w:sz w:val="12"/>
                      <w:szCs w:val="12"/>
                      <w:vertAlign w:val="baseline"/>
                      <w:lang w:val="en-US" w:eastAsia="zh-CN" w:bidi="ar-SA"/>
                    </w:rPr>
                  </m:ctrlPr>
                </m:sub>
              </m:sSub>
            </m:oMath>
            <w:r>
              <w:rPr>
                <w:rFonts w:hint="eastAsia" w:ascii="Times New Roman" w:hAnsi="Times New Roman" w:cs="Times New Roman"/>
                <w:bCs/>
                <w:i w:val="0"/>
                <w:iCs/>
                <w:color w:val="000000"/>
                <w:kern w:val="2"/>
                <w:sz w:val="12"/>
                <w:szCs w:val="12"/>
                <w:vertAlign w:val="baseline"/>
                <w:lang w:val="en-US" w:eastAsia="zh-CN" w:bidi="ar-SA"/>
              </w:rPr>
              <w:t>对应的导纳幅值</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/s·N</w:t>
            </w:r>
            <w:r>
              <w:rPr>
                <w:rFonts w:hint="eastAsia" w:ascii="Times New Roman" w:hAnsi="Times New Roman" w:cs="Times New Roman"/>
                <w:bCs/>
                <w:i w:val="0"/>
                <w:iCs/>
                <w:color w:val="000000"/>
                <w:kern w:val="2"/>
                <w:sz w:val="12"/>
                <w:szCs w:val="12"/>
                <w:vertAlign w:val="superscript"/>
                <w:lang w:val="en-US" w:eastAsia="zh-CN" w:bidi="ar-SA"/>
              </w:rPr>
              <w:t>-1</w:t>
            </w:r>
            <w:r>
              <w:rPr>
                <w:rFonts w:hint="default" w:ascii="Times New Roman" w:hAnsi="Times New Roman" w:cs="Times New Roman"/>
                <w:bCs/>
                <w:i w:val="0"/>
                <w:iCs/>
                <w:color w:val="000000"/>
                <w:kern w:val="2"/>
                <w:sz w:val="12"/>
                <w:szCs w:val="12"/>
                <w:vertAlign w:val="baseline"/>
                <w:lang w:val="en-US" w:eastAsia="zh-CN" w:bidi="ar-SA"/>
              </w:rPr>
              <w:t>)</w:t>
            </w:r>
          </w:p>
        </w:tc>
      </w:tr>
    </w:tbl>
    <w:p w14:paraId="2EABA608">
      <w:pPr>
        <w:rPr>
          <w:rFonts w:hint="default" w:eastAsia="宋体"/>
          <w:lang w:val="en-US" w:eastAsia="zh-CN"/>
        </w:rPr>
      </w:pPr>
      <w:r>
        <w:rPr>
          <w:rFonts w:hint="default" w:eastAsia="宋体"/>
          <w:lang w:val="en-US" w:eastAsia="zh-CN"/>
        </w:rPr>
        <w:br w:type="page"/>
      </w:r>
    </w:p>
    <w:p w14:paraId="0F71467B">
      <w:pPr>
        <w:pStyle w:val="5"/>
        <w:keepNext w:val="0"/>
        <w:keepLines w:val="0"/>
        <w:pageBreakBefore w:val="0"/>
        <w:widowControl/>
        <w:suppressLineNumbers w:val="0"/>
        <w:kinsoku/>
        <w:wordWrap/>
        <w:overflowPunct/>
        <w:topLinePunct w:val="0"/>
        <w:autoSpaceDE/>
        <w:autoSpaceDN/>
        <w:bidi w:val="0"/>
        <w:adjustRightInd w:val="0"/>
        <w:snapToGrid w:val="0"/>
        <w:spacing w:beforeAutospacing="0" w:afterAutospacing="0" w:line="240" w:lineRule="auto"/>
        <w:jc w:val="center"/>
        <w:textAlignment w:val="auto"/>
        <w:rPr>
          <w:rFonts w:hint="eastAsia" w:ascii="黑体" w:hAnsi="黑体" w:eastAsia="黑体" w:cs="黑体"/>
          <w:b/>
          <w:bCs/>
          <w:kern w:val="2"/>
          <w:sz w:val="16"/>
          <w:szCs w:val="16"/>
          <w:lang w:val="en-US" w:eastAsia="zh-CN" w:bidi="ar-SA"/>
        </w:rPr>
      </w:pPr>
      <w:r>
        <w:rPr>
          <w:rFonts w:hint="eastAsia" w:ascii="黑体" w:hAnsi="黑体" w:eastAsia="黑体" w:cs="黑体"/>
          <w:b/>
          <w:bCs/>
          <w:kern w:val="2"/>
          <w:sz w:val="16"/>
          <w:szCs w:val="16"/>
          <w:lang w:val="en-US" w:eastAsia="zh-CN" w:bidi="ar-SA"/>
        </w:rPr>
        <w:t>中国部分地区的蒸发力及降水量（mm）</w:t>
      </w:r>
    </w:p>
    <w:tbl>
      <w:tblPr>
        <w:tblStyle w:val="6"/>
        <w:tblW w:w="8787"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Layout w:type="autofit"/>
        <w:tblCellMar>
          <w:top w:w="0" w:type="dxa"/>
          <w:left w:w="57" w:type="dxa"/>
          <w:bottom w:w="0" w:type="dxa"/>
          <w:right w:w="57" w:type="dxa"/>
        </w:tblCellMar>
      </w:tblPr>
      <w:tblGrid>
        <w:gridCol w:w="541"/>
        <w:gridCol w:w="541"/>
        <w:gridCol w:w="541"/>
        <w:gridCol w:w="541"/>
        <w:gridCol w:w="541"/>
        <w:gridCol w:w="541"/>
        <w:gridCol w:w="541"/>
        <w:gridCol w:w="541"/>
        <w:gridCol w:w="541"/>
        <w:gridCol w:w="541"/>
        <w:gridCol w:w="541"/>
        <w:gridCol w:w="541"/>
        <w:gridCol w:w="541"/>
        <w:gridCol w:w="548"/>
        <w:gridCol w:w="664"/>
        <w:gridCol w:w="542"/>
      </w:tblGrid>
      <w:tr w14:paraId="28DECA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shd w:val="clear" w:color="auto" w:fill="auto"/>
            <w:vAlign w:val="center"/>
          </w:tcPr>
          <w:p w14:paraId="48AD6E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站名</w:t>
            </w:r>
          </w:p>
        </w:tc>
        <w:tc>
          <w:tcPr>
            <w:tcW w:w="541" w:type="dxa"/>
            <w:shd w:val="clear" w:color="auto" w:fill="auto"/>
            <w:vAlign w:val="center"/>
          </w:tcPr>
          <w:p w14:paraId="0241CA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p>
        </w:tc>
        <w:tc>
          <w:tcPr>
            <w:tcW w:w="541" w:type="dxa"/>
            <w:shd w:val="clear" w:color="auto" w:fill="auto"/>
            <w:vAlign w:val="center"/>
          </w:tcPr>
          <w:p w14:paraId="66DC6C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w:t>
            </w:r>
          </w:p>
        </w:tc>
        <w:tc>
          <w:tcPr>
            <w:tcW w:w="541" w:type="dxa"/>
            <w:shd w:val="clear" w:color="auto" w:fill="auto"/>
            <w:vAlign w:val="center"/>
          </w:tcPr>
          <w:p w14:paraId="38E7F2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2</w:t>
            </w:r>
          </w:p>
        </w:tc>
        <w:tc>
          <w:tcPr>
            <w:tcW w:w="541" w:type="dxa"/>
            <w:shd w:val="clear" w:color="auto" w:fill="auto"/>
            <w:vAlign w:val="center"/>
          </w:tcPr>
          <w:p w14:paraId="26AB9E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3</w:t>
            </w:r>
          </w:p>
        </w:tc>
        <w:tc>
          <w:tcPr>
            <w:tcW w:w="541" w:type="dxa"/>
            <w:shd w:val="clear" w:color="auto" w:fill="auto"/>
            <w:vAlign w:val="center"/>
          </w:tcPr>
          <w:p w14:paraId="50E561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4</w:t>
            </w:r>
          </w:p>
        </w:tc>
        <w:tc>
          <w:tcPr>
            <w:tcW w:w="541" w:type="dxa"/>
            <w:shd w:val="clear" w:color="auto" w:fill="auto"/>
            <w:vAlign w:val="center"/>
          </w:tcPr>
          <w:p w14:paraId="06CE6B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5</w:t>
            </w:r>
          </w:p>
        </w:tc>
        <w:tc>
          <w:tcPr>
            <w:tcW w:w="541" w:type="dxa"/>
            <w:shd w:val="clear" w:color="auto" w:fill="auto"/>
            <w:vAlign w:val="center"/>
          </w:tcPr>
          <w:p w14:paraId="3077CF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6</w:t>
            </w:r>
          </w:p>
        </w:tc>
        <w:tc>
          <w:tcPr>
            <w:tcW w:w="541" w:type="dxa"/>
            <w:shd w:val="clear" w:color="auto" w:fill="auto"/>
            <w:vAlign w:val="center"/>
          </w:tcPr>
          <w:p w14:paraId="257096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7</w:t>
            </w:r>
          </w:p>
        </w:tc>
        <w:tc>
          <w:tcPr>
            <w:tcW w:w="541" w:type="dxa"/>
            <w:shd w:val="clear" w:color="auto" w:fill="auto"/>
            <w:vAlign w:val="center"/>
          </w:tcPr>
          <w:p w14:paraId="117EAF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8</w:t>
            </w:r>
          </w:p>
        </w:tc>
        <w:tc>
          <w:tcPr>
            <w:tcW w:w="541" w:type="dxa"/>
            <w:shd w:val="clear" w:color="auto" w:fill="auto"/>
            <w:vAlign w:val="center"/>
          </w:tcPr>
          <w:p w14:paraId="584E74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9</w:t>
            </w:r>
          </w:p>
        </w:tc>
        <w:tc>
          <w:tcPr>
            <w:tcW w:w="541" w:type="dxa"/>
            <w:shd w:val="clear" w:color="auto" w:fill="auto"/>
            <w:vAlign w:val="center"/>
          </w:tcPr>
          <w:p w14:paraId="162249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10</w:t>
            </w:r>
          </w:p>
        </w:tc>
        <w:tc>
          <w:tcPr>
            <w:tcW w:w="541" w:type="dxa"/>
            <w:shd w:val="clear" w:color="auto" w:fill="auto"/>
            <w:vAlign w:val="center"/>
          </w:tcPr>
          <w:p w14:paraId="54617A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11</w:t>
            </w:r>
          </w:p>
        </w:tc>
        <w:tc>
          <w:tcPr>
            <w:tcW w:w="548" w:type="dxa"/>
            <w:shd w:val="clear" w:color="auto" w:fill="auto"/>
            <w:vAlign w:val="center"/>
          </w:tcPr>
          <w:p w14:paraId="2E6B9C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bCs/>
                <w:i w:val="0"/>
                <w:iCs w:val="0"/>
                <w:color w:val="000000"/>
                <w:kern w:val="0"/>
                <w:sz w:val="9"/>
                <w:szCs w:val="9"/>
                <w:u w:val="none"/>
                <w:lang w:val="en-US" w:eastAsia="zh-CN" w:bidi="ar"/>
              </w:rPr>
            </w:pPr>
            <w:r>
              <w:rPr>
                <w:rFonts w:hint="eastAsia" w:ascii="宋体" w:hAnsi="宋体" w:eastAsia="宋体" w:cs="宋体"/>
                <w:b/>
                <w:bCs/>
                <w:i w:val="0"/>
                <w:iCs w:val="0"/>
                <w:color w:val="000000"/>
                <w:kern w:val="0"/>
                <w:sz w:val="9"/>
                <w:szCs w:val="9"/>
                <w:u w:val="none"/>
                <w:lang w:val="en-US" w:eastAsia="zh-CN" w:bidi="ar"/>
              </w:rPr>
              <w:t>12</w:t>
            </w:r>
          </w:p>
        </w:tc>
        <w:tc>
          <w:tcPr>
            <w:tcW w:w="664" w:type="dxa"/>
            <w:shd w:val="clear" w:color="auto" w:fill="auto"/>
            <w:vAlign w:val="center"/>
          </w:tcPr>
          <w:p w14:paraId="60DE8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bCs/>
                <w:i w:val="0"/>
                <w:iCs w:val="0"/>
                <w:color w:val="000000"/>
                <w:kern w:val="0"/>
                <w:sz w:val="9"/>
                <w:szCs w:val="9"/>
                <w:u w:val="none"/>
                <w:lang w:val="en-US" w:eastAsia="zh-CN" w:bidi="ar"/>
              </w:rPr>
            </w:pPr>
            <w:r>
              <w:rPr>
                <w:rFonts w:hint="default" w:ascii="Times New Roman" w:hAnsi="Times New Roman" w:eastAsia="宋体" w:cs="Times New Roman"/>
                <w:b/>
                <w:bCs/>
                <w:i w:val="0"/>
                <w:iCs w:val="0"/>
                <w:color w:val="000000"/>
                <w:kern w:val="0"/>
                <w:sz w:val="9"/>
                <w:szCs w:val="9"/>
                <w:u w:val="none"/>
                <w:lang w:val="en-US" w:eastAsia="zh-CN" w:bidi="ar"/>
              </w:rPr>
              <w:t>α、</w:t>
            </w:r>
            <w:r>
              <w:rPr>
                <w:rFonts w:hint="default" w:ascii="Times New Roman" w:hAnsi="Times New Roman" w:eastAsia="宋体" w:cs="Times New Roman"/>
                <w:b/>
                <w:bCs/>
                <w:i/>
                <w:iCs/>
                <w:color w:val="000000"/>
                <w:kern w:val="0"/>
                <w:sz w:val="9"/>
                <w:szCs w:val="9"/>
                <w:u w:val="none"/>
                <w:lang w:val="en-US" w:eastAsia="zh-CN" w:bidi="ar"/>
              </w:rPr>
              <w:t>Ψ</w:t>
            </w:r>
            <w:r>
              <w:rPr>
                <w:rFonts w:hint="default" w:ascii="Times New Roman" w:hAnsi="Times New Roman" w:eastAsia="宋体" w:cs="Times New Roman"/>
                <w:b/>
                <w:bCs/>
                <w:i w:val="0"/>
                <w:iCs w:val="0"/>
                <w:color w:val="000000"/>
                <w:kern w:val="0"/>
                <w:sz w:val="9"/>
                <w:szCs w:val="9"/>
                <w:u w:val="none"/>
                <w:lang w:val="en-US" w:eastAsia="zh-CN" w:bidi="ar"/>
              </w:rPr>
              <w:t>w、∑c</w:t>
            </w:r>
          </w:p>
        </w:tc>
        <w:tc>
          <w:tcPr>
            <w:tcW w:w="542" w:type="dxa"/>
            <w:shd w:val="clear" w:color="auto" w:fill="auto"/>
            <w:vAlign w:val="center"/>
          </w:tcPr>
          <w:p w14:paraId="2CAA87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Times New Roman" w:hAnsi="Times New Roman" w:eastAsia="宋体" w:cs="Times New Roman"/>
                <w:b/>
                <w:bCs/>
                <w:i w:val="0"/>
                <w:iCs w:val="0"/>
                <w:color w:val="000000"/>
                <w:kern w:val="0"/>
                <w:sz w:val="9"/>
                <w:szCs w:val="9"/>
                <w:u w:val="none"/>
                <w:lang w:val="en-US" w:eastAsia="zh-CN" w:bidi="ar"/>
              </w:rPr>
            </w:pPr>
            <w:r>
              <w:rPr>
                <w:rFonts w:hint="eastAsia" w:ascii="Times New Roman" w:hAnsi="Times New Roman" w:eastAsia="宋体" w:cs="Times New Roman"/>
                <w:b/>
                <w:bCs/>
                <w:i w:val="0"/>
                <w:iCs w:val="0"/>
                <w:color w:val="000000"/>
                <w:kern w:val="0"/>
                <w:sz w:val="9"/>
                <w:szCs w:val="9"/>
                <w:u w:val="none"/>
                <w:lang w:val="en-US" w:eastAsia="zh-CN" w:bidi="ar"/>
              </w:rPr>
              <w:t>da</w:t>
            </w:r>
          </w:p>
        </w:tc>
      </w:tr>
      <w:tr w14:paraId="7215848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1FA06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汉中</w:t>
            </w:r>
          </w:p>
        </w:tc>
        <w:tc>
          <w:tcPr>
            <w:tcW w:w="541" w:type="dxa"/>
            <w:shd w:val="clear" w:color="auto" w:fill="auto"/>
            <w:vAlign w:val="center"/>
          </w:tcPr>
          <w:p w14:paraId="532CFB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283AD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2E8D6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1" w:type="dxa"/>
            <w:shd w:val="clear" w:color="auto" w:fill="auto"/>
            <w:vAlign w:val="center"/>
          </w:tcPr>
          <w:p w14:paraId="6E3491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5B51D6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60.3</w:t>
            </w:r>
          </w:p>
        </w:tc>
        <w:tc>
          <w:tcPr>
            <w:tcW w:w="541" w:type="dxa"/>
            <w:shd w:val="clear" w:color="auto" w:fill="auto"/>
            <w:vAlign w:val="center"/>
          </w:tcPr>
          <w:p w14:paraId="2317FE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94.1</w:t>
            </w:r>
          </w:p>
        </w:tc>
        <w:tc>
          <w:tcPr>
            <w:tcW w:w="541" w:type="dxa"/>
            <w:shd w:val="clear" w:color="auto" w:fill="auto"/>
            <w:vAlign w:val="center"/>
          </w:tcPr>
          <w:p w14:paraId="24F966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114.8</w:t>
            </w:r>
          </w:p>
        </w:tc>
        <w:tc>
          <w:tcPr>
            <w:tcW w:w="541" w:type="dxa"/>
            <w:shd w:val="clear" w:color="auto" w:fill="auto"/>
            <w:vAlign w:val="center"/>
          </w:tcPr>
          <w:p w14:paraId="432A4D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121.5</w:t>
            </w:r>
          </w:p>
        </w:tc>
        <w:tc>
          <w:tcPr>
            <w:tcW w:w="541" w:type="dxa"/>
            <w:shd w:val="clear" w:color="auto" w:fill="auto"/>
            <w:vAlign w:val="center"/>
          </w:tcPr>
          <w:p w14:paraId="1346CDB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118.1</w:t>
            </w:r>
          </w:p>
        </w:tc>
        <w:tc>
          <w:tcPr>
            <w:tcW w:w="541" w:type="dxa"/>
            <w:shd w:val="clear" w:color="auto" w:fill="auto"/>
            <w:vAlign w:val="center"/>
          </w:tcPr>
          <w:p w14:paraId="1C41FD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57.4</w:t>
            </w:r>
          </w:p>
        </w:tc>
        <w:tc>
          <w:tcPr>
            <w:tcW w:w="541" w:type="dxa"/>
            <w:shd w:val="clear" w:color="auto" w:fill="auto"/>
            <w:vAlign w:val="center"/>
          </w:tcPr>
          <w:p w14:paraId="733D68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1" w:type="dxa"/>
            <w:shd w:val="clear" w:color="auto" w:fill="auto"/>
            <w:vAlign w:val="center"/>
          </w:tcPr>
          <w:p w14:paraId="6F2A7A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17.6</w:t>
            </w:r>
          </w:p>
        </w:tc>
        <w:tc>
          <w:tcPr>
            <w:tcW w:w="548" w:type="dxa"/>
            <w:shd w:val="clear" w:color="auto" w:fill="auto"/>
            <w:vAlign w:val="center"/>
          </w:tcPr>
          <w:p w14:paraId="74C99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664" w:type="dxa"/>
            <w:shd w:val="clear" w:color="auto" w:fill="auto"/>
            <w:vAlign w:val="center"/>
          </w:tcPr>
          <w:p w14:paraId="128A20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0.225</w:t>
            </w:r>
          </w:p>
        </w:tc>
        <w:tc>
          <w:tcPr>
            <w:tcW w:w="542" w:type="dxa"/>
            <w:vMerge w:val="restart"/>
            <w:shd w:val="clear" w:color="auto" w:fill="auto"/>
            <w:vAlign w:val="center"/>
          </w:tcPr>
          <w:p w14:paraId="3AB79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r>
      <w:tr w14:paraId="441FC53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FC2F0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30C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4D95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auto"/>
            <w:vAlign w:val="center"/>
          </w:tcPr>
          <w:p w14:paraId="2917F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01C7A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C4B6B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auto"/>
            <w:vAlign w:val="center"/>
          </w:tcPr>
          <w:p w14:paraId="69BA2B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86.6</w:t>
            </w:r>
          </w:p>
        </w:tc>
        <w:tc>
          <w:tcPr>
            <w:tcW w:w="541" w:type="dxa"/>
            <w:shd w:val="clear" w:color="auto" w:fill="auto"/>
            <w:vAlign w:val="center"/>
          </w:tcPr>
          <w:p w14:paraId="232DA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11A3D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w:t>
            </w:r>
          </w:p>
        </w:tc>
        <w:tc>
          <w:tcPr>
            <w:tcW w:w="541" w:type="dxa"/>
            <w:shd w:val="clear" w:color="auto" w:fill="auto"/>
            <w:vAlign w:val="center"/>
          </w:tcPr>
          <w:p w14:paraId="71B9D4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1FD72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146.9</w:t>
            </w:r>
          </w:p>
        </w:tc>
        <w:tc>
          <w:tcPr>
            <w:tcW w:w="541" w:type="dxa"/>
            <w:shd w:val="clear" w:color="auto" w:fill="auto"/>
            <w:vAlign w:val="center"/>
          </w:tcPr>
          <w:p w14:paraId="090AD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02308F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B73F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CFCECE" w:themeFill="background2" w:themeFillShade="E5"/>
            <w:vAlign w:val="center"/>
          </w:tcPr>
          <w:p w14:paraId="601E6A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0.94</w:t>
            </w:r>
          </w:p>
        </w:tc>
        <w:tc>
          <w:tcPr>
            <w:tcW w:w="542" w:type="dxa"/>
            <w:vMerge w:val="continue"/>
            <w:shd w:val="clear" w:color="auto" w:fill="CFCECE" w:themeFill="background2" w:themeFillShade="E5"/>
            <w:vAlign w:val="center"/>
          </w:tcPr>
          <w:p w14:paraId="23691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0EF2E4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5E649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C7AD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419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4CE2F9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CFCECE" w:themeFill="background2" w:themeFillShade="E5"/>
            <w:vAlign w:val="center"/>
          </w:tcPr>
          <w:p w14:paraId="41C981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CFCECE" w:themeFill="background2" w:themeFillShade="E5"/>
            <w:vAlign w:val="center"/>
          </w:tcPr>
          <w:p w14:paraId="471100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19CE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w:t>
            </w:r>
          </w:p>
        </w:tc>
        <w:tc>
          <w:tcPr>
            <w:tcW w:w="541" w:type="dxa"/>
            <w:shd w:val="clear" w:color="auto" w:fill="CFCECE" w:themeFill="background2" w:themeFillShade="E5"/>
            <w:vAlign w:val="center"/>
          </w:tcPr>
          <w:p w14:paraId="6FF62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6AFBD2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2AB0B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C7349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1129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E51D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74CA6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664" w:type="dxa"/>
            <w:shd w:val="clear" w:color="auto" w:fill="auto"/>
            <w:vAlign w:val="center"/>
          </w:tcPr>
          <w:p w14:paraId="096302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2" w:type="dxa"/>
            <w:vMerge w:val="continue"/>
            <w:shd w:val="clear" w:color="auto" w:fill="auto"/>
            <w:vAlign w:val="center"/>
          </w:tcPr>
          <w:p w14:paraId="1CB18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1CFAA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58ADC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安康</w:t>
            </w:r>
          </w:p>
        </w:tc>
        <w:tc>
          <w:tcPr>
            <w:tcW w:w="541" w:type="dxa"/>
            <w:shd w:val="clear" w:color="auto" w:fill="auto"/>
            <w:vAlign w:val="center"/>
          </w:tcPr>
          <w:p w14:paraId="6E70E2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19A94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541" w:type="dxa"/>
            <w:shd w:val="clear" w:color="auto" w:fill="auto"/>
            <w:vAlign w:val="center"/>
          </w:tcPr>
          <w:p w14:paraId="32D8B7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184C0B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4CFE3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506E0A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98.3</w:t>
            </w:r>
          </w:p>
        </w:tc>
        <w:tc>
          <w:tcPr>
            <w:tcW w:w="541" w:type="dxa"/>
            <w:shd w:val="clear" w:color="auto" w:fill="auto"/>
            <w:vAlign w:val="center"/>
          </w:tcPr>
          <w:p w14:paraId="278A53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122.8</w:t>
            </w:r>
          </w:p>
        </w:tc>
        <w:tc>
          <w:tcPr>
            <w:tcW w:w="541" w:type="dxa"/>
            <w:shd w:val="clear" w:color="auto" w:fill="auto"/>
            <w:vAlign w:val="center"/>
          </w:tcPr>
          <w:p w14:paraId="22D330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6BE58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4250B0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7BFD90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29D170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20.6</w:t>
            </w:r>
          </w:p>
        </w:tc>
        <w:tc>
          <w:tcPr>
            <w:tcW w:w="548" w:type="dxa"/>
            <w:shd w:val="clear" w:color="auto" w:fill="auto"/>
            <w:vAlign w:val="center"/>
          </w:tcPr>
          <w:p w14:paraId="2FCAA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w:t>
            </w:r>
          </w:p>
        </w:tc>
        <w:tc>
          <w:tcPr>
            <w:tcW w:w="664" w:type="dxa"/>
            <w:shd w:val="clear" w:color="auto" w:fill="auto"/>
            <w:vAlign w:val="center"/>
          </w:tcPr>
          <w:p w14:paraId="40BB10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0.243</w:t>
            </w:r>
          </w:p>
        </w:tc>
        <w:tc>
          <w:tcPr>
            <w:tcW w:w="542" w:type="dxa"/>
            <w:vMerge w:val="restart"/>
            <w:shd w:val="clear" w:color="auto" w:fill="auto"/>
            <w:vAlign w:val="center"/>
          </w:tcPr>
          <w:p w14:paraId="1FFE0D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378AD03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7BC1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3920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005C7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61B2E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3B2FA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03CAED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7AD16F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88.5</w:t>
            </w:r>
          </w:p>
        </w:tc>
        <w:tc>
          <w:tcPr>
            <w:tcW w:w="541" w:type="dxa"/>
            <w:shd w:val="clear" w:color="auto" w:fill="auto"/>
            <w:vAlign w:val="center"/>
          </w:tcPr>
          <w:p w14:paraId="72E258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78.6</w:t>
            </w:r>
          </w:p>
        </w:tc>
        <w:tc>
          <w:tcPr>
            <w:tcW w:w="541" w:type="dxa"/>
            <w:shd w:val="clear" w:color="auto" w:fill="auto"/>
            <w:vAlign w:val="center"/>
          </w:tcPr>
          <w:p w14:paraId="08530C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120.7</w:t>
            </w:r>
          </w:p>
        </w:tc>
        <w:tc>
          <w:tcPr>
            <w:tcW w:w="541" w:type="dxa"/>
            <w:shd w:val="clear" w:color="auto" w:fill="auto"/>
            <w:vAlign w:val="center"/>
          </w:tcPr>
          <w:p w14:paraId="60E1CA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118.7</w:t>
            </w:r>
          </w:p>
        </w:tc>
        <w:tc>
          <w:tcPr>
            <w:tcW w:w="541" w:type="dxa"/>
            <w:shd w:val="clear" w:color="auto" w:fill="auto"/>
            <w:vAlign w:val="center"/>
          </w:tcPr>
          <w:p w14:paraId="58FBD0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133.7</w:t>
            </w:r>
          </w:p>
        </w:tc>
        <w:tc>
          <w:tcPr>
            <w:tcW w:w="541" w:type="dxa"/>
            <w:shd w:val="clear" w:color="auto" w:fill="auto"/>
            <w:vAlign w:val="center"/>
          </w:tcPr>
          <w:p w14:paraId="54D710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70.2</w:t>
            </w:r>
          </w:p>
        </w:tc>
        <w:tc>
          <w:tcPr>
            <w:tcW w:w="541" w:type="dxa"/>
            <w:shd w:val="clear" w:color="auto" w:fill="auto"/>
            <w:vAlign w:val="center"/>
          </w:tcPr>
          <w:p w14:paraId="0AA14A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w:t>
            </w:r>
          </w:p>
        </w:tc>
        <w:tc>
          <w:tcPr>
            <w:tcW w:w="548" w:type="dxa"/>
            <w:shd w:val="clear" w:color="auto" w:fill="auto"/>
            <w:vAlign w:val="center"/>
          </w:tcPr>
          <w:p w14:paraId="30E5A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4F0030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3BDB9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A7E8C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3E9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94A30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0F796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4BAF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w:t>
            </w:r>
          </w:p>
        </w:tc>
        <w:tc>
          <w:tcPr>
            <w:tcW w:w="541" w:type="dxa"/>
            <w:shd w:val="clear" w:color="auto" w:fill="CFCECE" w:themeFill="background2" w:themeFillShade="E5"/>
            <w:vAlign w:val="center"/>
          </w:tcPr>
          <w:p w14:paraId="29DBD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70E99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1DF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w:t>
            </w:r>
          </w:p>
        </w:tc>
        <w:tc>
          <w:tcPr>
            <w:tcW w:w="541" w:type="dxa"/>
            <w:shd w:val="clear" w:color="auto" w:fill="CFCECE" w:themeFill="background2" w:themeFillShade="E5"/>
            <w:vAlign w:val="center"/>
          </w:tcPr>
          <w:p w14:paraId="0F07CA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1" w:type="dxa"/>
            <w:shd w:val="clear" w:color="auto" w:fill="CFCECE" w:themeFill="background2" w:themeFillShade="E5"/>
            <w:vAlign w:val="center"/>
          </w:tcPr>
          <w:p w14:paraId="0E6D10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01B7FE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3C8CC1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D2C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0ABE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94A3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61981A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136.2</w:t>
            </w:r>
          </w:p>
        </w:tc>
        <w:tc>
          <w:tcPr>
            <w:tcW w:w="542" w:type="dxa"/>
            <w:vMerge w:val="continue"/>
            <w:shd w:val="clear" w:color="auto" w:fill="auto"/>
            <w:vAlign w:val="center"/>
          </w:tcPr>
          <w:p w14:paraId="37C3D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54AEE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5AE5C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通州</w:t>
            </w:r>
          </w:p>
        </w:tc>
        <w:tc>
          <w:tcPr>
            <w:tcW w:w="541" w:type="dxa"/>
            <w:shd w:val="clear" w:color="auto" w:fill="auto"/>
            <w:vAlign w:val="center"/>
          </w:tcPr>
          <w:p w14:paraId="1EB7C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E430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w:t>
            </w:r>
          </w:p>
        </w:tc>
        <w:tc>
          <w:tcPr>
            <w:tcW w:w="541" w:type="dxa"/>
            <w:shd w:val="clear" w:color="auto" w:fill="auto"/>
            <w:vAlign w:val="center"/>
          </w:tcPr>
          <w:p w14:paraId="18F7F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541" w:type="dxa"/>
            <w:shd w:val="clear" w:color="auto" w:fill="auto"/>
            <w:vAlign w:val="center"/>
          </w:tcPr>
          <w:p w14:paraId="29843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5C7430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87.3</w:t>
            </w:r>
          </w:p>
        </w:tc>
        <w:tc>
          <w:tcPr>
            <w:tcW w:w="541" w:type="dxa"/>
            <w:shd w:val="clear" w:color="auto" w:fill="auto"/>
            <w:vAlign w:val="center"/>
          </w:tcPr>
          <w:p w14:paraId="10414B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24A8E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c>
          <w:tcPr>
            <w:tcW w:w="541" w:type="dxa"/>
            <w:shd w:val="clear" w:color="auto" w:fill="auto"/>
            <w:vAlign w:val="center"/>
          </w:tcPr>
          <w:p w14:paraId="383220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1B4F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111.2</w:t>
            </w:r>
          </w:p>
        </w:tc>
        <w:tc>
          <w:tcPr>
            <w:tcW w:w="541" w:type="dxa"/>
            <w:shd w:val="clear" w:color="auto" w:fill="auto"/>
            <w:vAlign w:val="center"/>
          </w:tcPr>
          <w:p w14:paraId="16BAAB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0FCD70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44.6</w:t>
            </w:r>
          </w:p>
        </w:tc>
        <w:tc>
          <w:tcPr>
            <w:tcW w:w="541" w:type="dxa"/>
            <w:shd w:val="clear" w:color="auto" w:fill="auto"/>
            <w:vAlign w:val="center"/>
          </w:tcPr>
          <w:p w14:paraId="5D2239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auto"/>
            <w:vAlign w:val="center"/>
          </w:tcPr>
          <w:p w14:paraId="39727E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auto"/>
            <w:vAlign w:val="center"/>
          </w:tcPr>
          <w:p w14:paraId="36DBC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0.241</w:t>
            </w:r>
          </w:p>
        </w:tc>
        <w:tc>
          <w:tcPr>
            <w:tcW w:w="542" w:type="dxa"/>
            <w:vMerge w:val="restart"/>
            <w:shd w:val="clear" w:color="auto" w:fill="auto"/>
            <w:vAlign w:val="center"/>
          </w:tcPr>
          <w:p w14:paraId="062E4F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r>
      <w:tr w14:paraId="2DC2D1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18787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9D413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4BF9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auto"/>
            <w:vAlign w:val="center"/>
          </w:tcPr>
          <w:p w14:paraId="2F52A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auto"/>
            <w:vAlign w:val="center"/>
          </w:tcPr>
          <w:p w14:paraId="1BB82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auto"/>
            <w:vAlign w:val="center"/>
          </w:tcPr>
          <w:p w14:paraId="5BF3C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auto"/>
            <w:vAlign w:val="center"/>
          </w:tcPr>
          <w:p w14:paraId="5F8A76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722CF6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70.6</w:t>
            </w:r>
          </w:p>
        </w:tc>
        <w:tc>
          <w:tcPr>
            <w:tcW w:w="541" w:type="dxa"/>
            <w:shd w:val="clear" w:color="auto" w:fill="auto"/>
            <w:vAlign w:val="center"/>
          </w:tcPr>
          <w:p w14:paraId="28BF00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2D26DA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243.5</w:t>
            </w:r>
          </w:p>
        </w:tc>
        <w:tc>
          <w:tcPr>
            <w:tcW w:w="541" w:type="dxa"/>
            <w:shd w:val="clear" w:color="auto" w:fill="auto"/>
            <w:vAlign w:val="center"/>
          </w:tcPr>
          <w:p w14:paraId="1A8229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541" w:type="dxa"/>
            <w:shd w:val="clear" w:color="auto" w:fill="auto"/>
            <w:vAlign w:val="center"/>
          </w:tcPr>
          <w:p w14:paraId="26911B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2ECDB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8" w:type="dxa"/>
            <w:shd w:val="clear" w:color="auto" w:fill="auto"/>
            <w:vAlign w:val="center"/>
          </w:tcPr>
          <w:p w14:paraId="2D554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658E66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0.68</w:t>
            </w:r>
          </w:p>
        </w:tc>
        <w:tc>
          <w:tcPr>
            <w:tcW w:w="542" w:type="dxa"/>
            <w:vMerge w:val="continue"/>
            <w:shd w:val="clear" w:color="auto" w:fill="CFCECE" w:themeFill="background2" w:themeFillShade="E5"/>
            <w:vAlign w:val="center"/>
          </w:tcPr>
          <w:p w14:paraId="2655AE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BB5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D17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9CD3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9649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CFCECE" w:themeFill="background2" w:themeFillShade="E5"/>
            <w:vAlign w:val="center"/>
          </w:tcPr>
          <w:p w14:paraId="27055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047C4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CFCECE" w:themeFill="background2" w:themeFillShade="E5"/>
            <w:vAlign w:val="center"/>
          </w:tcPr>
          <w:p w14:paraId="052215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64.6</w:t>
            </w:r>
          </w:p>
        </w:tc>
        <w:tc>
          <w:tcPr>
            <w:tcW w:w="541" w:type="dxa"/>
            <w:shd w:val="clear" w:color="auto" w:fill="CFCECE" w:themeFill="background2" w:themeFillShade="E5"/>
            <w:vAlign w:val="center"/>
          </w:tcPr>
          <w:p w14:paraId="7BD60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101.3</w:t>
            </w:r>
          </w:p>
        </w:tc>
        <w:tc>
          <w:tcPr>
            <w:tcW w:w="541" w:type="dxa"/>
            <w:shd w:val="clear" w:color="auto" w:fill="CFCECE" w:themeFill="background2" w:themeFillShade="E5"/>
            <w:vAlign w:val="center"/>
          </w:tcPr>
          <w:p w14:paraId="08F8B7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3AB4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BBED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DEC9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CFCECE" w:themeFill="background2" w:themeFillShade="E5"/>
            <w:vAlign w:val="center"/>
          </w:tcPr>
          <w:p w14:paraId="00146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573758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8" w:type="dxa"/>
            <w:shd w:val="clear" w:color="auto" w:fill="CFCECE" w:themeFill="background2" w:themeFillShade="E5"/>
            <w:vAlign w:val="center"/>
          </w:tcPr>
          <w:p w14:paraId="30C202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w:t>
            </w:r>
          </w:p>
        </w:tc>
        <w:tc>
          <w:tcPr>
            <w:tcW w:w="664" w:type="dxa"/>
            <w:shd w:val="clear" w:color="auto" w:fill="auto"/>
            <w:vAlign w:val="center"/>
          </w:tcPr>
          <w:p w14:paraId="440E9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281.4</w:t>
            </w:r>
          </w:p>
        </w:tc>
        <w:tc>
          <w:tcPr>
            <w:tcW w:w="542" w:type="dxa"/>
            <w:vMerge w:val="continue"/>
            <w:shd w:val="clear" w:color="auto" w:fill="auto"/>
            <w:vAlign w:val="center"/>
          </w:tcPr>
          <w:p w14:paraId="62D8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9BECAE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E5BA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唐山</w:t>
            </w:r>
          </w:p>
        </w:tc>
        <w:tc>
          <w:tcPr>
            <w:tcW w:w="541" w:type="dxa"/>
            <w:shd w:val="clear" w:color="auto" w:fill="auto"/>
            <w:vAlign w:val="center"/>
          </w:tcPr>
          <w:p w14:paraId="38FF07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058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w:t>
            </w:r>
          </w:p>
        </w:tc>
        <w:tc>
          <w:tcPr>
            <w:tcW w:w="541" w:type="dxa"/>
            <w:shd w:val="clear" w:color="auto" w:fill="auto"/>
            <w:vAlign w:val="center"/>
          </w:tcPr>
          <w:p w14:paraId="40DF8F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5BA75B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49.8</w:t>
            </w:r>
          </w:p>
        </w:tc>
        <w:tc>
          <w:tcPr>
            <w:tcW w:w="541" w:type="dxa"/>
            <w:shd w:val="clear" w:color="auto" w:fill="auto"/>
            <w:vAlign w:val="center"/>
          </w:tcPr>
          <w:p w14:paraId="0090E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E34E5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138.8</w:t>
            </w:r>
          </w:p>
        </w:tc>
        <w:tc>
          <w:tcPr>
            <w:tcW w:w="541" w:type="dxa"/>
            <w:shd w:val="clear" w:color="auto" w:fill="auto"/>
            <w:vAlign w:val="center"/>
          </w:tcPr>
          <w:p w14:paraId="3304D7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140.8</w:t>
            </w:r>
          </w:p>
        </w:tc>
        <w:tc>
          <w:tcPr>
            <w:tcW w:w="541" w:type="dxa"/>
            <w:shd w:val="clear" w:color="auto" w:fill="auto"/>
            <w:vAlign w:val="center"/>
          </w:tcPr>
          <w:p w14:paraId="217EA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126.2</w:t>
            </w:r>
          </w:p>
        </w:tc>
        <w:tc>
          <w:tcPr>
            <w:tcW w:w="541" w:type="dxa"/>
            <w:shd w:val="clear" w:color="auto" w:fill="auto"/>
            <w:vAlign w:val="center"/>
          </w:tcPr>
          <w:p w14:paraId="1FDFC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112.4</w:t>
            </w:r>
          </w:p>
        </w:tc>
        <w:tc>
          <w:tcPr>
            <w:tcW w:w="541" w:type="dxa"/>
            <w:shd w:val="clear" w:color="auto" w:fill="auto"/>
            <w:vAlign w:val="center"/>
          </w:tcPr>
          <w:p w14:paraId="0E07F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auto"/>
            <w:vAlign w:val="center"/>
          </w:tcPr>
          <w:p w14:paraId="554D26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7832F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8" w:type="dxa"/>
            <w:shd w:val="clear" w:color="auto" w:fill="auto"/>
            <w:vAlign w:val="center"/>
          </w:tcPr>
          <w:p w14:paraId="4DCAC2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664" w:type="dxa"/>
            <w:shd w:val="clear" w:color="auto" w:fill="auto"/>
            <w:vAlign w:val="center"/>
          </w:tcPr>
          <w:p w14:paraId="5EFB1C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0.231</w:t>
            </w:r>
          </w:p>
        </w:tc>
        <w:tc>
          <w:tcPr>
            <w:tcW w:w="542" w:type="dxa"/>
            <w:vMerge w:val="restart"/>
            <w:shd w:val="clear" w:color="auto" w:fill="auto"/>
            <w:vAlign w:val="center"/>
          </w:tcPr>
          <w:p w14:paraId="3EB04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1BF62F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4547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53DA2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CD1DF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5E994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auto"/>
            <w:vAlign w:val="center"/>
          </w:tcPr>
          <w:p w14:paraId="14042E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2DB61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auto"/>
            <w:vAlign w:val="center"/>
          </w:tcPr>
          <w:p w14:paraId="0DBEA0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7DF3DB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64.4</w:t>
            </w:r>
          </w:p>
        </w:tc>
        <w:tc>
          <w:tcPr>
            <w:tcW w:w="541" w:type="dxa"/>
            <w:shd w:val="clear" w:color="auto" w:fill="auto"/>
            <w:vAlign w:val="center"/>
          </w:tcPr>
          <w:p w14:paraId="1E7BF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224.8</w:t>
            </w:r>
          </w:p>
        </w:tc>
        <w:tc>
          <w:tcPr>
            <w:tcW w:w="541" w:type="dxa"/>
            <w:shd w:val="clear" w:color="auto" w:fill="auto"/>
            <w:vAlign w:val="center"/>
          </w:tcPr>
          <w:p w14:paraId="2FE8A9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196.5</w:t>
            </w:r>
          </w:p>
        </w:tc>
        <w:tc>
          <w:tcPr>
            <w:tcW w:w="541" w:type="dxa"/>
            <w:shd w:val="clear" w:color="auto" w:fill="auto"/>
            <w:vAlign w:val="center"/>
          </w:tcPr>
          <w:p w14:paraId="46E57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541" w:type="dxa"/>
            <w:shd w:val="clear" w:color="auto" w:fill="auto"/>
            <w:vAlign w:val="center"/>
          </w:tcPr>
          <w:p w14:paraId="61BE2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auto"/>
            <w:vAlign w:val="center"/>
          </w:tcPr>
          <w:p w14:paraId="5EF700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8" w:type="dxa"/>
            <w:shd w:val="clear" w:color="auto" w:fill="auto"/>
            <w:vAlign w:val="center"/>
          </w:tcPr>
          <w:p w14:paraId="5A84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w:t>
            </w:r>
          </w:p>
        </w:tc>
        <w:tc>
          <w:tcPr>
            <w:tcW w:w="664" w:type="dxa"/>
            <w:shd w:val="clear" w:color="auto" w:fill="CFCECE" w:themeFill="background2" w:themeFillShade="E5"/>
            <w:vAlign w:val="center"/>
          </w:tcPr>
          <w:p w14:paraId="218613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2D2F4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2C781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992E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A0F6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15D90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CFCECE" w:themeFill="background2" w:themeFillShade="E5"/>
            <w:vAlign w:val="center"/>
          </w:tcPr>
          <w:p w14:paraId="25D049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1" w:type="dxa"/>
            <w:shd w:val="clear" w:color="auto" w:fill="CFCECE" w:themeFill="background2" w:themeFillShade="E5"/>
            <w:vAlign w:val="center"/>
          </w:tcPr>
          <w:p w14:paraId="4F855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CFCECE" w:themeFill="background2" w:themeFillShade="E5"/>
            <w:vAlign w:val="center"/>
          </w:tcPr>
          <w:p w14:paraId="446316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55.8</w:t>
            </w:r>
          </w:p>
        </w:tc>
        <w:tc>
          <w:tcPr>
            <w:tcW w:w="541" w:type="dxa"/>
            <w:shd w:val="clear" w:color="auto" w:fill="CFCECE" w:themeFill="background2" w:themeFillShade="E5"/>
            <w:vAlign w:val="center"/>
          </w:tcPr>
          <w:p w14:paraId="5502AF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114.5</w:t>
            </w:r>
          </w:p>
        </w:tc>
        <w:tc>
          <w:tcPr>
            <w:tcW w:w="541" w:type="dxa"/>
            <w:shd w:val="clear" w:color="auto" w:fill="CFCECE" w:themeFill="background2" w:themeFillShade="E5"/>
            <w:vAlign w:val="center"/>
          </w:tcPr>
          <w:p w14:paraId="7C71E8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CFCECE" w:themeFill="background2" w:themeFillShade="E5"/>
            <w:vAlign w:val="center"/>
          </w:tcPr>
          <w:p w14:paraId="73E002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4E4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6EAF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29.3</w:t>
            </w:r>
          </w:p>
        </w:tc>
        <w:tc>
          <w:tcPr>
            <w:tcW w:w="541" w:type="dxa"/>
            <w:shd w:val="clear" w:color="auto" w:fill="CFCECE" w:themeFill="background2" w:themeFillShade="E5"/>
            <w:vAlign w:val="center"/>
          </w:tcPr>
          <w:p w14:paraId="28AAF1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2E92B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8" w:type="dxa"/>
            <w:shd w:val="clear" w:color="auto" w:fill="CFCECE" w:themeFill="background2" w:themeFillShade="E5"/>
            <w:vAlign w:val="center"/>
          </w:tcPr>
          <w:p w14:paraId="1013F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664" w:type="dxa"/>
            <w:shd w:val="clear" w:color="auto" w:fill="auto"/>
            <w:vAlign w:val="center"/>
          </w:tcPr>
          <w:p w14:paraId="65B60E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397.2</w:t>
            </w:r>
          </w:p>
        </w:tc>
        <w:tc>
          <w:tcPr>
            <w:tcW w:w="542" w:type="dxa"/>
            <w:vMerge w:val="continue"/>
            <w:shd w:val="clear" w:color="auto" w:fill="auto"/>
            <w:vAlign w:val="center"/>
          </w:tcPr>
          <w:p w14:paraId="52557E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1460CC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2D9E3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泰安</w:t>
            </w:r>
          </w:p>
        </w:tc>
        <w:tc>
          <w:tcPr>
            <w:tcW w:w="541" w:type="dxa"/>
            <w:shd w:val="clear" w:color="auto" w:fill="auto"/>
            <w:vAlign w:val="center"/>
          </w:tcPr>
          <w:p w14:paraId="449C91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AA1F0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3E00C5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4DB0F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56.8</w:t>
            </w:r>
          </w:p>
        </w:tc>
        <w:tc>
          <w:tcPr>
            <w:tcW w:w="541" w:type="dxa"/>
            <w:shd w:val="clear" w:color="auto" w:fill="auto"/>
            <w:vAlign w:val="center"/>
          </w:tcPr>
          <w:p w14:paraId="0665B5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85.6</w:t>
            </w:r>
          </w:p>
        </w:tc>
        <w:tc>
          <w:tcPr>
            <w:tcW w:w="541" w:type="dxa"/>
            <w:shd w:val="clear" w:color="auto" w:fill="auto"/>
            <w:vAlign w:val="center"/>
          </w:tcPr>
          <w:p w14:paraId="159BAA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132.5</w:t>
            </w:r>
          </w:p>
        </w:tc>
        <w:tc>
          <w:tcPr>
            <w:tcW w:w="541" w:type="dxa"/>
            <w:shd w:val="clear" w:color="auto" w:fill="auto"/>
            <w:vAlign w:val="center"/>
          </w:tcPr>
          <w:p w14:paraId="3DCF5D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148.1</w:t>
            </w:r>
          </w:p>
        </w:tc>
        <w:tc>
          <w:tcPr>
            <w:tcW w:w="541" w:type="dxa"/>
            <w:shd w:val="clear" w:color="auto" w:fill="auto"/>
            <w:vAlign w:val="center"/>
          </w:tcPr>
          <w:p w14:paraId="03775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133.8</w:t>
            </w:r>
          </w:p>
        </w:tc>
        <w:tc>
          <w:tcPr>
            <w:tcW w:w="541" w:type="dxa"/>
            <w:shd w:val="clear" w:color="auto" w:fill="auto"/>
            <w:vAlign w:val="center"/>
          </w:tcPr>
          <w:p w14:paraId="0CFD35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123.6</w:t>
            </w:r>
          </w:p>
        </w:tc>
        <w:tc>
          <w:tcPr>
            <w:tcW w:w="541" w:type="dxa"/>
            <w:shd w:val="clear" w:color="auto" w:fill="auto"/>
            <w:vAlign w:val="center"/>
          </w:tcPr>
          <w:p w14:paraId="1B152B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7801D4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1546C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23.8</w:t>
            </w:r>
          </w:p>
        </w:tc>
        <w:tc>
          <w:tcPr>
            <w:tcW w:w="548" w:type="dxa"/>
            <w:shd w:val="clear" w:color="auto" w:fill="auto"/>
            <w:vAlign w:val="center"/>
          </w:tcPr>
          <w:p w14:paraId="633369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0CAF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0.238</w:t>
            </w:r>
          </w:p>
        </w:tc>
        <w:tc>
          <w:tcPr>
            <w:tcW w:w="542" w:type="dxa"/>
            <w:vMerge w:val="restart"/>
            <w:shd w:val="clear" w:color="auto" w:fill="auto"/>
            <w:vAlign w:val="center"/>
          </w:tcPr>
          <w:p w14:paraId="29DE8C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r>
      <w:tr w14:paraId="478A066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EC9B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872A2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E6DE8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75B381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427845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1" w:type="dxa"/>
            <w:shd w:val="clear" w:color="auto" w:fill="auto"/>
            <w:vAlign w:val="center"/>
          </w:tcPr>
          <w:p w14:paraId="7CF207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36.8</w:t>
            </w:r>
          </w:p>
        </w:tc>
        <w:tc>
          <w:tcPr>
            <w:tcW w:w="541" w:type="dxa"/>
            <w:shd w:val="clear" w:color="auto" w:fill="auto"/>
            <w:vAlign w:val="center"/>
          </w:tcPr>
          <w:p w14:paraId="256BB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42.4</w:t>
            </w:r>
          </w:p>
        </w:tc>
        <w:tc>
          <w:tcPr>
            <w:tcW w:w="541" w:type="dxa"/>
            <w:shd w:val="clear" w:color="auto" w:fill="auto"/>
            <w:vAlign w:val="center"/>
          </w:tcPr>
          <w:p w14:paraId="4C8B8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87.4</w:t>
            </w:r>
          </w:p>
        </w:tc>
        <w:tc>
          <w:tcPr>
            <w:tcW w:w="541" w:type="dxa"/>
            <w:shd w:val="clear" w:color="auto" w:fill="auto"/>
            <w:vAlign w:val="center"/>
          </w:tcPr>
          <w:p w14:paraId="4D2EA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228.8</w:t>
            </w:r>
          </w:p>
        </w:tc>
        <w:tc>
          <w:tcPr>
            <w:tcW w:w="541" w:type="dxa"/>
            <w:shd w:val="clear" w:color="auto" w:fill="auto"/>
            <w:vAlign w:val="center"/>
          </w:tcPr>
          <w:p w14:paraId="0EC49F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163.2</w:t>
            </w:r>
          </w:p>
        </w:tc>
        <w:tc>
          <w:tcPr>
            <w:tcW w:w="541" w:type="dxa"/>
            <w:shd w:val="clear" w:color="auto" w:fill="auto"/>
            <w:vAlign w:val="center"/>
          </w:tcPr>
          <w:p w14:paraId="54363A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70.7</w:t>
            </w:r>
          </w:p>
        </w:tc>
        <w:tc>
          <w:tcPr>
            <w:tcW w:w="541" w:type="dxa"/>
            <w:shd w:val="clear" w:color="auto" w:fill="auto"/>
            <w:vAlign w:val="center"/>
          </w:tcPr>
          <w:p w14:paraId="0284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3B821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8" w:type="dxa"/>
            <w:shd w:val="clear" w:color="auto" w:fill="auto"/>
            <w:vAlign w:val="center"/>
          </w:tcPr>
          <w:p w14:paraId="0BBF09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664" w:type="dxa"/>
            <w:shd w:val="clear" w:color="auto" w:fill="CFCECE" w:themeFill="background2" w:themeFillShade="E5"/>
            <w:vAlign w:val="center"/>
          </w:tcPr>
          <w:p w14:paraId="0CB0F9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0.65</w:t>
            </w:r>
          </w:p>
        </w:tc>
        <w:tc>
          <w:tcPr>
            <w:tcW w:w="542" w:type="dxa"/>
            <w:vMerge w:val="continue"/>
            <w:shd w:val="clear" w:color="auto" w:fill="CFCECE" w:themeFill="background2" w:themeFillShade="E5"/>
            <w:vAlign w:val="center"/>
          </w:tcPr>
          <w:p w14:paraId="2A492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6937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DF6D5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05415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98D8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3F4825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5E13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1" w:type="dxa"/>
            <w:shd w:val="clear" w:color="auto" w:fill="CFCECE" w:themeFill="background2" w:themeFillShade="E5"/>
            <w:vAlign w:val="center"/>
          </w:tcPr>
          <w:p w14:paraId="6039D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48.8</w:t>
            </w:r>
          </w:p>
        </w:tc>
        <w:tc>
          <w:tcPr>
            <w:tcW w:w="541" w:type="dxa"/>
            <w:shd w:val="clear" w:color="auto" w:fill="CFCECE" w:themeFill="background2" w:themeFillShade="E5"/>
            <w:vAlign w:val="center"/>
          </w:tcPr>
          <w:p w14:paraId="11FE4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CFCECE" w:themeFill="background2" w:themeFillShade="E5"/>
            <w:vAlign w:val="center"/>
          </w:tcPr>
          <w:p w14:paraId="2006A1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60.7</w:t>
            </w:r>
          </w:p>
        </w:tc>
        <w:tc>
          <w:tcPr>
            <w:tcW w:w="541" w:type="dxa"/>
            <w:shd w:val="clear" w:color="auto" w:fill="CFCECE" w:themeFill="background2" w:themeFillShade="E5"/>
            <w:vAlign w:val="center"/>
          </w:tcPr>
          <w:p w14:paraId="50C0AC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2116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7A72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70EC0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003AC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11B5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auto"/>
            <w:vAlign w:val="center"/>
          </w:tcPr>
          <w:p w14:paraId="6FA6B5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303.7</w:t>
            </w:r>
          </w:p>
        </w:tc>
        <w:tc>
          <w:tcPr>
            <w:tcW w:w="542" w:type="dxa"/>
            <w:vMerge w:val="continue"/>
            <w:shd w:val="clear" w:color="auto" w:fill="auto"/>
            <w:vAlign w:val="center"/>
          </w:tcPr>
          <w:p w14:paraId="2705F9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12E31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2CD12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兖州</w:t>
            </w:r>
          </w:p>
        </w:tc>
        <w:tc>
          <w:tcPr>
            <w:tcW w:w="541" w:type="dxa"/>
            <w:shd w:val="clear" w:color="auto" w:fill="auto"/>
            <w:vAlign w:val="center"/>
          </w:tcPr>
          <w:p w14:paraId="0A9B0B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3F0E2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auto"/>
            <w:vAlign w:val="center"/>
          </w:tcPr>
          <w:p w14:paraId="08F0B7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10F83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58.2</w:t>
            </w:r>
          </w:p>
        </w:tc>
        <w:tc>
          <w:tcPr>
            <w:tcW w:w="541" w:type="dxa"/>
            <w:shd w:val="clear" w:color="auto" w:fill="auto"/>
            <w:vAlign w:val="center"/>
          </w:tcPr>
          <w:p w14:paraId="4FEC8D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87.7</w:t>
            </w:r>
          </w:p>
        </w:tc>
        <w:tc>
          <w:tcPr>
            <w:tcW w:w="541" w:type="dxa"/>
            <w:shd w:val="clear" w:color="auto" w:fill="auto"/>
            <w:vAlign w:val="center"/>
          </w:tcPr>
          <w:p w14:paraId="0DB74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137.9</w:t>
            </w:r>
          </w:p>
        </w:tc>
        <w:tc>
          <w:tcPr>
            <w:tcW w:w="541" w:type="dxa"/>
            <w:shd w:val="clear" w:color="auto" w:fill="auto"/>
            <w:vAlign w:val="center"/>
          </w:tcPr>
          <w:p w14:paraId="27FFD0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158.5</w:t>
            </w:r>
          </w:p>
        </w:tc>
        <w:tc>
          <w:tcPr>
            <w:tcW w:w="541" w:type="dxa"/>
            <w:shd w:val="clear" w:color="auto" w:fill="auto"/>
            <w:vAlign w:val="center"/>
          </w:tcPr>
          <w:p w14:paraId="6C9FB8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140.3</w:t>
            </w:r>
          </w:p>
        </w:tc>
        <w:tc>
          <w:tcPr>
            <w:tcW w:w="541" w:type="dxa"/>
            <w:shd w:val="clear" w:color="auto" w:fill="auto"/>
            <w:vAlign w:val="center"/>
          </w:tcPr>
          <w:p w14:paraId="565E58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129.5</w:t>
            </w:r>
          </w:p>
        </w:tc>
        <w:tc>
          <w:tcPr>
            <w:tcW w:w="541" w:type="dxa"/>
            <w:shd w:val="clear" w:color="auto" w:fill="auto"/>
            <w:vAlign w:val="center"/>
          </w:tcPr>
          <w:p w14:paraId="443147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w:t>
            </w:r>
          </w:p>
        </w:tc>
        <w:tc>
          <w:tcPr>
            <w:tcW w:w="541" w:type="dxa"/>
            <w:shd w:val="clear" w:color="auto" w:fill="auto"/>
            <w:vAlign w:val="center"/>
          </w:tcPr>
          <w:p w14:paraId="556A81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541" w:type="dxa"/>
            <w:shd w:val="clear" w:color="auto" w:fill="auto"/>
            <w:vAlign w:val="center"/>
          </w:tcPr>
          <w:p w14:paraId="5E951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8" w:type="dxa"/>
            <w:shd w:val="clear" w:color="auto" w:fill="auto"/>
            <w:vAlign w:val="center"/>
          </w:tcPr>
          <w:p w14:paraId="55AEF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421ADE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0.234</w:t>
            </w:r>
          </w:p>
        </w:tc>
        <w:tc>
          <w:tcPr>
            <w:tcW w:w="542" w:type="dxa"/>
            <w:vMerge w:val="restart"/>
            <w:shd w:val="clear" w:color="auto" w:fill="auto"/>
            <w:vAlign w:val="center"/>
          </w:tcPr>
          <w:p w14:paraId="1CA1D7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r>
      <w:tr w14:paraId="7E6158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4FDB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08DAC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D2BA9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w:t>
            </w:r>
          </w:p>
        </w:tc>
        <w:tc>
          <w:tcPr>
            <w:tcW w:w="541" w:type="dxa"/>
            <w:shd w:val="clear" w:color="auto" w:fill="auto"/>
            <w:vAlign w:val="center"/>
          </w:tcPr>
          <w:p w14:paraId="7BAADE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w:t>
            </w:r>
          </w:p>
        </w:tc>
        <w:tc>
          <w:tcPr>
            <w:tcW w:w="541" w:type="dxa"/>
            <w:shd w:val="clear" w:color="auto" w:fill="auto"/>
            <w:vAlign w:val="center"/>
          </w:tcPr>
          <w:p w14:paraId="2D0644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533E2C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541" w:type="dxa"/>
            <w:shd w:val="clear" w:color="auto" w:fill="auto"/>
            <w:vAlign w:val="center"/>
          </w:tcPr>
          <w:p w14:paraId="11805D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33488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90.4</w:t>
            </w:r>
          </w:p>
        </w:tc>
        <w:tc>
          <w:tcPr>
            <w:tcW w:w="541" w:type="dxa"/>
            <w:shd w:val="clear" w:color="auto" w:fill="auto"/>
            <w:vAlign w:val="center"/>
          </w:tcPr>
          <w:p w14:paraId="6CEFE9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237.1</w:t>
            </w:r>
          </w:p>
        </w:tc>
        <w:tc>
          <w:tcPr>
            <w:tcW w:w="541" w:type="dxa"/>
            <w:shd w:val="clear" w:color="auto" w:fill="auto"/>
            <w:vAlign w:val="center"/>
          </w:tcPr>
          <w:p w14:paraId="73474B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156.7</w:t>
            </w:r>
          </w:p>
        </w:tc>
        <w:tc>
          <w:tcPr>
            <w:tcW w:w="541" w:type="dxa"/>
            <w:shd w:val="clear" w:color="auto" w:fill="auto"/>
            <w:vAlign w:val="center"/>
          </w:tcPr>
          <w:p w14:paraId="129812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DBDF8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72FE6E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4487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CFCECE" w:themeFill="background2" w:themeFillShade="E5"/>
            <w:vAlign w:val="center"/>
          </w:tcPr>
          <w:p w14:paraId="677B7F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0.64</w:t>
            </w:r>
          </w:p>
        </w:tc>
        <w:tc>
          <w:tcPr>
            <w:tcW w:w="542" w:type="dxa"/>
            <w:vMerge w:val="continue"/>
            <w:shd w:val="clear" w:color="auto" w:fill="CFCECE" w:themeFill="background2" w:themeFillShade="E5"/>
            <w:vAlign w:val="center"/>
          </w:tcPr>
          <w:p w14:paraId="36A86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EDCF57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A648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CFAC8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3FD53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w:t>
            </w:r>
          </w:p>
        </w:tc>
        <w:tc>
          <w:tcPr>
            <w:tcW w:w="541" w:type="dxa"/>
            <w:shd w:val="clear" w:color="auto" w:fill="CFCECE" w:themeFill="background2" w:themeFillShade="E5"/>
            <w:vAlign w:val="center"/>
          </w:tcPr>
          <w:p w14:paraId="178A77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CFCECE" w:themeFill="background2" w:themeFillShade="E5"/>
            <w:vAlign w:val="center"/>
          </w:tcPr>
          <w:p w14:paraId="5A1E6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37.8</w:t>
            </w:r>
          </w:p>
        </w:tc>
        <w:tc>
          <w:tcPr>
            <w:tcW w:w="541" w:type="dxa"/>
            <w:shd w:val="clear" w:color="auto" w:fill="CFCECE" w:themeFill="background2" w:themeFillShade="E5"/>
            <w:vAlign w:val="center"/>
          </w:tcPr>
          <w:p w14:paraId="3EE44D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CFCECE" w:themeFill="background2" w:themeFillShade="E5"/>
            <w:vAlign w:val="center"/>
          </w:tcPr>
          <w:p w14:paraId="35F781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97.9</w:t>
            </w:r>
          </w:p>
        </w:tc>
        <w:tc>
          <w:tcPr>
            <w:tcW w:w="541" w:type="dxa"/>
            <w:shd w:val="clear" w:color="auto" w:fill="CFCECE" w:themeFill="background2" w:themeFillShade="E5"/>
            <w:vAlign w:val="center"/>
          </w:tcPr>
          <w:p w14:paraId="1ECAEE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68.1</w:t>
            </w:r>
          </w:p>
        </w:tc>
        <w:tc>
          <w:tcPr>
            <w:tcW w:w="541" w:type="dxa"/>
            <w:shd w:val="clear" w:color="auto" w:fill="CFCECE" w:themeFill="background2" w:themeFillShade="E5"/>
            <w:vAlign w:val="center"/>
          </w:tcPr>
          <w:p w14:paraId="6E0C3A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C8B7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D976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CFCECE" w:themeFill="background2" w:themeFillShade="E5"/>
            <w:vAlign w:val="center"/>
          </w:tcPr>
          <w:p w14:paraId="6EBAC1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CFCECE" w:themeFill="background2" w:themeFillShade="E5"/>
            <w:vAlign w:val="center"/>
          </w:tcPr>
          <w:p w14:paraId="46E46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49AA8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c>
          <w:tcPr>
            <w:tcW w:w="664" w:type="dxa"/>
            <w:shd w:val="clear" w:color="auto" w:fill="auto"/>
            <w:vAlign w:val="center"/>
          </w:tcPr>
          <w:p w14:paraId="758030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321.1</w:t>
            </w:r>
          </w:p>
        </w:tc>
        <w:tc>
          <w:tcPr>
            <w:tcW w:w="542" w:type="dxa"/>
            <w:vMerge w:val="continue"/>
            <w:shd w:val="clear" w:color="auto" w:fill="auto"/>
            <w:vAlign w:val="center"/>
          </w:tcPr>
          <w:p w14:paraId="6C5AAE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322898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9BB84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临沂</w:t>
            </w:r>
          </w:p>
        </w:tc>
        <w:tc>
          <w:tcPr>
            <w:tcW w:w="541" w:type="dxa"/>
            <w:shd w:val="clear" w:color="auto" w:fill="auto"/>
            <w:vAlign w:val="center"/>
          </w:tcPr>
          <w:p w14:paraId="159773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0035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5688B5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24.3</w:t>
            </w:r>
          </w:p>
        </w:tc>
        <w:tc>
          <w:tcPr>
            <w:tcW w:w="541" w:type="dxa"/>
            <w:shd w:val="clear" w:color="auto" w:fill="auto"/>
            <w:vAlign w:val="center"/>
          </w:tcPr>
          <w:p w14:paraId="1917D9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5B5E24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78.9</w:t>
            </w:r>
          </w:p>
        </w:tc>
        <w:tc>
          <w:tcPr>
            <w:tcW w:w="541" w:type="dxa"/>
            <w:shd w:val="clear" w:color="auto" w:fill="auto"/>
            <w:vAlign w:val="center"/>
          </w:tcPr>
          <w:p w14:paraId="7D7542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51A4BA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4988DF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6D6006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123.7</w:t>
            </w:r>
          </w:p>
        </w:tc>
        <w:tc>
          <w:tcPr>
            <w:tcW w:w="541" w:type="dxa"/>
            <w:shd w:val="clear" w:color="auto" w:fill="auto"/>
            <w:vAlign w:val="center"/>
          </w:tcPr>
          <w:p w14:paraId="3A285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77.5</w:t>
            </w:r>
          </w:p>
        </w:tc>
        <w:tc>
          <w:tcPr>
            <w:tcW w:w="541" w:type="dxa"/>
            <w:shd w:val="clear" w:color="auto" w:fill="auto"/>
            <w:vAlign w:val="center"/>
          </w:tcPr>
          <w:p w14:paraId="4321E9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56.2</w:t>
            </w:r>
          </w:p>
        </w:tc>
        <w:tc>
          <w:tcPr>
            <w:tcW w:w="541" w:type="dxa"/>
            <w:shd w:val="clear" w:color="auto" w:fill="auto"/>
            <w:vAlign w:val="center"/>
          </w:tcPr>
          <w:p w14:paraId="17C89C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8" w:type="dxa"/>
            <w:shd w:val="clear" w:color="auto" w:fill="auto"/>
            <w:vAlign w:val="center"/>
          </w:tcPr>
          <w:p w14:paraId="37027F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w:t>
            </w:r>
          </w:p>
        </w:tc>
        <w:tc>
          <w:tcPr>
            <w:tcW w:w="664" w:type="dxa"/>
            <w:shd w:val="clear" w:color="auto" w:fill="auto"/>
            <w:vAlign w:val="center"/>
          </w:tcPr>
          <w:p w14:paraId="3C413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0.253</w:t>
            </w:r>
          </w:p>
        </w:tc>
        <w:tc>
          <w:tcPr>
            <w:tcW w:w="542" w:type="dxa"/>
            <w:vMerge w:val="restart"/>
            <w:shd w:val="clear" w:color="auto" w:fill="auto"/>
            <w:vAlign w:val="center"/>
          </w:tcPr>
          <w:p w14:paraId="28E64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w:t>
            </w:r>
          </w:p>
        </w:tc>
      </w:tr>
      <w:tr w14:paraId="039397D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5CDA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73BC7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00B8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w:t>
            </w:r>
          </w:p>
        </w:tc>
        <w:tc>
          <w:tcPr>
            <w:tcW w:w="541" w:type="dxa"/>
            <w:shd w:val="clear" w:color="auto" w:fill="auto"/>
            <w:vAlign w:val="center"/>
          </w:tcPr>
          <w:p w14:paraId="03A12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1" w:type="dxa"/>
            <w:shd w:val="clear" w:color="auto" w:fill="auto"/>
            <w:vAlign w:val="center"/>
          </w:tcPr>
          <w:p w14:paraId="6E4FD5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925BF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1" w:type="dxa"/>
            <w:shd w:val="clear" w:color="auto" w:fill="auto"/>
            <w:vAlign w:val="center"/>
          </w:tcPr>
          <w:p w14:paraId="15C41C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48.2</w:t>
            </w:r>
          </w:p>
        </w:tc>
        <w:tc>
          <w:tcPr>
            <w:tcW w:w="541" w:type="dxa"/>
            <w:shd w:val="clear" w:color="auto" w:fill="auto"/>
            <w:vAlign w:val="center"/>
          </w:tcPr>
          <w:p w14:paraId="4C40B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015385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284.8</w:t>
            </w:r>
          </w:p>
        </w:tc>
        <w:tc>
          <w:tcPr>
            <w:tcW w:w="541" w:type="dxa"/>
            <w:shd w:val="clear" w:color="auto" w:fill="auto"/>
            <w:vAlign w:val="center"/>
          </w:tcPr>
          <w:p w14:paraId="63970C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183.1</w:t>
            </w:r>
          </w:p>
        </w:tc>
        <w:tc>
          <w:tcPr>
            <w:tcW w:w="541" w:type="dxa"/>
            <w:shd w:val="clear" w:color="auto" w:fill="auto"/>
            <w:vAlign w:val="center"/>
          </w:tcPr>
          <w:p w14:paraId="42CF6E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160.4</w:t>
            </w:r>
          </w:p>
        </w:tc>
        <w:tc>
          <w:tcPr>
            <w:tcW w:w="541" w:type="dxa"/>
            <w:shd w:val="clear" w:color="auto" w:fill="auto"/>
            <w:vAlign w:val="center"/>
          </w:tcPr>
          <w:p w14:paraId="5AC09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33.7</w:t>
            </w:r>
          </w:p>
        </w:tc>
        <w:tc>
          <w:tcPr>
            <w:tcW w:w="541" w:type="dxa"/>
            <w:shd w:val="clear" w:color="auto" w:fill="auto"/>
            <w:vAlign w:val="center"/>
          </w:tcPr>
          <w:p w14:paraId="72AF7B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32.3</w:t>
            </w:r>
          </w:p>
        </w:tc>
        <w:tc>
          <w:tcPr>
            <w:tcW w:w="548" w:type="dxa"/>
            <w:shd w:val="clear" w:color="auto" w:fill="auto"/>
            <w:vAlign w:val="center"/>
          </w:tcPr>
          <w:p w14:paraId="263FAE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w:t>
            </w:r>
          </w:p>
        </w:tc>
        <w:tc>
          <w:tcPr>
            <w:tcW w:w="664" w:type="dxa"/>
            <w:shd w:val="clear" w:color="auto" w:fill="CFCECE" w:themeFill="background2" w:themeFillShade="E5"/>
            <w:vAlign w:val="center"/>
          </w:tcPr>
          <w:p w14:paraId="029ED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0.76</w:t>
            </w:r>
          </w:p>
        </w:tc>
        <w:tc>
          <w:tcPr>
            <w:tcW w:w="542" w:type="dxa"/>
            <w:vMerge w:val="continue"/>
            <w:shd w:val="clear" w:color="auto" w:fill="CFCECE" w:themeFill="background2" w:themeFillShade="E5"/>
            <w:vAlign w:val="center"/>
          </w:tcPr>
          <w:p w14:paraId="09218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5ADB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87408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90708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FF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541" w:type="dxa"/>
            <w:shd w:val="clear" w:color="auto" w:fill="CFCECE" w:themeFill="background2" w:themeFillShade="E5"/>
            <w:vAlign w:val="center"/>
          </w:tcPr>
          <w:p w14:paraId="4E9937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w:t>
            </w:r>
          </w:p>
        </w:tc>
        <w:tc>
          <w:tcPr>
            <w:tcW w:w="541" w:type="dxa"/>
            <w:shd w:val="clear" w:color="auto" w:fill="CFCECE" w:themeFill="background2" w:themeFillShade="E5"/>
            <w:vAlign w:val="center"/>
          </w:tcPr>
          <w:p w14:paraId="17F2B5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28.7</w:t>
            </w:r>
          </w:p>
        </w:tc>
        <w:tc>
          <w:tcPr>
            <w:tcW w:w="541" w:type="dxa"/>
            <w:shd w:val="clear" w:color="auto" w:fill="CFCECE" w:themeFill="background2" w:themeFillShade="E5"/>
            <w:vAlign w:val="center"/>
          </w:tcPr>
          <w:p w14:paraId="3528C8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CFCECE" w:themeFill="background2" w:themeFillShade="E5"/>
            <w:vAlign w:val="center"/>
          </w:tcPr>
          <w:p w14:paraId="7BED23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75.5</w:t>
            </w:r>
          </w:p>
        </w:tc>
        <w:tc>
          <w:tcPr>
            <w:tcW w:w="541" w:type="dxa"/>
            <w:shd w:val="clear" w:color="auto" w:fill="CFCECE" w:themeFill="background2" w:themeFillShade="E5"/>
            <w:vAlign w:val="center"/>
          </w:tcPr>
          <w:p w14:paraId="76AC60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541" w:type="dxa"/>
            <w:shd w:val="clear" w:color="auto" w:fill="CFCECE" w:themeFill="background2" w:themeFillShade="E5"/>
            <w:vAlign w:val="center"/>
          </w:tcPr>
          <w:p w14:paraId="340FAA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AC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BFAF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8E9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w:t>
            </w:r>
          </w:p>
        </w:tc>
        <w:tc>
          <w:tcPr>
            <w:tcW w:w="541" w:type="dxa"/>
            <w:shd w:val="clear" w:color="auto" w:fill="CFCECE" w:themeFill="background2" w:themeFillShade="E5"/>
            <w:vAlign w:val="center"/>
          </w:tcPr>
          <w:p w14:paraId="111D1D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9343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auto"/>
            <w:vAlign w:val="center"/>
          </w:tcPr>
          <w:p w14:paraId="4D062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196.7</w:t>
            </w:r>
          </w:p>
        </w:tc>
        <w:tc>
          <w:tcPr>
            <w:tcW w:w="542" w:type="dxa"/>
            <w:vMerge w:val="continue"/>
            <w:shd w:val="clear" w:color="auto" w:fill="auto"/>
            <w:vAlign w:val="center"/>
          </w:tcPr>
          <w:p w14:paraId="08EBA7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91603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4188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文登</w:t>
            </w:r>
          </w:p>
        </w:tc>
        <w:tc>
          <w:tcPr>
            <w:tcW w:w="541" w:type="dxa"/>
            <w:shd w:val="clear" w:color="auto" w:fill="auto"/>
            <w:vAlign w:val="center"/>
          </w:tcPr>
          <w:p w14:paraId="651464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7D21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0DAAFA6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68B852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34D606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auto"/>
            <w:vAlign w:val="center"/>
          </w:tcPr>
          <w:p w14:paraId="413FF0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120.4</w:t>
            </w:r>
          </w:p>
        </w:tc>
        <w:tc>
          <w:tcPr>
            <w:tcW w:w="541" w:type="dxa"/>
            <w:shd w:val="clear" w:color="auto" w:fill="auto"/>
            <w:vAlign w:val="center"/>
          </w:tcPr>
          <w:p w14:paraId="45FC33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121.1</w:t>
            </w:r>
          </w:p>
        </w:tc>
        <w:tc>
          <w:tcPr>
            <w:tcW w:w="541" w:type="dxa"/>
            <w:shd w:val="clear" w:color="auto" w:fill="auto"/>
            <w:vAlign w:val="center"/>
          </w:tcPr>
          <w:p w14:paraId="21AC50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110.4</w:t>
            </w:r>
          </w:p>
        </w:tc>
        <w:tc>
          <w:tcPr>
            <w:tcW w:w="541" w:type="dxa"/>
            <w:shd w:val="clear" w:color="auto" w:fill="auto"/>
            <w:vAlign w:val="center"/>
          </w:tcPr>
          <w:p w14:paraId="7FAEB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112.3</w:t>
            </w:r>
          </w:p>
        </w:tc>
        <w:tc>
          <w:tcPr>
            <w:tcW w:w="541" w:type="dxa"/>
            <w:shd w:val="clear" w:color="auto" w:fill="auto"/>
            <w:vAlign w:val="center"/>
          </w:tcPr>
          <w:p w14:paraId="7E96FE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01280F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2D6F4A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8" w:type="dxa"/>
            <w:shd w:val="clear" w:color="auto" w:fill="auto"/>
            <w:vAlign w:val="center"/>
          </w:tcPr>
          <w:p w14:paraId="6D3378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664" w:type="dxa"/>
            <w:shd w:val="clear" w:color="auto" w:fill="auto"/>
            <w:vAlign w:val="center"/>
          </w:tcPr>
          <w:p w14:paraId="002F41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0.244</w:t>
            </w:r>
          </w:p>
        </w:tc>
        <w:tc>
          <w:tcPr>
            <w:tcW w:w="542" w:type="dxa"/>
            <w:vMerge w:val="restart"/>
            <w:shd w:val="clear" w:color="auto" w:fill="auto"/>
            <w:vAlign w:val="center"/>
          </w:tcPr>
          <w:p w14:paraId="011E48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6776C2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74596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A13AC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6C64A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541" w:type="dxa"/>
            <w:shd w:val="clear" w:color="auto" w:fill="auto"/>
            <w:vAlign w:val="center"/>
          </w:tcPr>
          <w:p w14:paraId="114521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0875D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auto"/>
            <w:vAlign w:val="center"/>
          </w:tcPr>
          <w:p w14:paraId="1A93D1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BF09A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1" w:type="dxa"/>
            <w:shd w:val="clear" w:color="auto" w:fill="auto"/>
            <w:vAlign w:val="center"/>
          </w:tcPr>
          <w:p w14:paraId="705F0E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82.4</w:t>
            </w:r>
          </w:p>
        </w:tc>
        <w:tc>
          <w:tcPr>
            <w:tcW w:w="541" w:type="dxa"/>
            <w:shd w:val="clear" w:color="auto" w:fill="auto"/>
            <w:vAlign w:val="center"/>
          </w:tcPr>
          <w:p w14:paraId="5A5F3D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234.1</w:t>
            </w:r>
          </w:p>
        </w:tc>
        <w:tc>
          <w:tcPr>
            <w:tcW w:w="541" w:type="dxa"/>
            <w:shd w:val="clear" w:color="auto" w:fill="auto"/>
            <w:vAlign w:val="center"/>
          </w:tcPr>
          <w:p w14:paraId="2E610C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194.3</w:t>
            </w:r>
          </w:p>
        </w:tc>
        <w:tc>
          <w:tcPr>
            <w:tcW w:w="541" w:type="dxa"/>
            <w:shd w:val="clear" w:color="auto" w:fill="auto"/>
            <w:vAlign w:val="center"/>
          </w:tcPr>
          <w:p w14:paraId="0896A1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107.9</w:t>
            </w:r>
          </w:p>
        </w:tc>
        <w:tc>
          <w:tcPr>
            <w:tcW w:w="541" w:type="dxa"/>
            <w:shd w:val="clear" w:color="auto" w:fill="auto"/>
            <w:vAlign w:val="center"/>
          </w:tcPr>
          <w:p w14:paraId="6219E2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D2266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548" w:type="dxa"/>
            <w:shd w:val="clear" w:color="auto" w:fill="auto"/>
            <w:vAlign w:val="center"/>
          </w:tcPr>
          <w:p w14:paraId="0CCD0F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664" w:type="dxa"/>
            <w:shd w:val="clear" w:color="auto" w:fill="CFCECE" w:themeFill="background2" w:themeFillShade="E5"/>
            <w:vAlign w:val="center"/>
          </w:tcPr>
          <w:p w14:paraId="014AF0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0A55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9152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9324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CE8CE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C0E75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A83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w:t>
            </w:r>
          </w:p>
        </w:tc>
        <w:tc>
          <w:tcPr>
            <w:tcW w:w="541" w:type="dxa"/>
            <w:shd w:val="clear" w:color="auto" w:fill="CFCECE" w:themeFill="background2" w:themeFillShade="E5"/>
            <w:vAlign w:val="center"/>
          </w:tcPr>
          <w:p w14:paraId="7A16F9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25.3</w:t>
            </w:r>
          </w:p>
        </w:tc>
        <w:tc>
          <w:tcPr>
            <w:tcW w:w="541" w:type="dxa"/>
            <w:shd w:val="clear" w:color="auto" w:fill="CFCECE" w:themeFill="background2" w:themeFillShade="E5"/>
            <w:vAlign w:val="center"/>
          </w:tcPr>
          <w:p w14:paraId="686A1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1" w:type="dxa"/>
            <w:shd w:val="clear" w:color="auto" w:fill="CFCECE" w:themeFill="background2" w:themeFillShade="E5"/>
            <w:vAlign w:val="center"/>
          </w:tcPr>
          <w:p w14:paraId="705EB5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CFCECE" w:themeFill="background2" w:themeFillShade="E5"/>
            <w:vAlign w:val="center"/>
          </w:tcPr>
          <w:p w14:paraId="7382A6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CFCECE" w:themeFill="background2" w:themeFillShade="E5"/>
            <w:vAlign w:val="center"/>
          </w:tcPr>
          <w:p w14:paraId="28F47E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AFE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3438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926D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1" w:type="dxa"/>
            <w:shd w:val="clear" w:color="auto" w:fill="CFCECE" w:themeFill="background2" w:themeFillShade="E5"/>
            <w:vAlign w:val="center"/>
          </w:tcPr>
          <w:p w14:paraId="563238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8102D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w:t>
            </w:r>
          </w:p>
        </w:tc>
        <w:tc>
          <w:tcPr>
            <w:tcW w:w="664" w:type="dxa"/>
            <w:shd w:val="clear" w:color="auto" w:fill="auto"/>
            <w:vAlign w:val="center"/>
          </w:tcPr>
          <w:p w14:paraId="486D7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193.7</w:t>
            </w:r>
          </w:p>
        </w:tc>
        <w:tc>
          <w:tcPr>
            <w:tcW w:w="542" w:type="dxa"/>
            <w:vMerge w:val="continue"/>
            <w:shd w:val="clear" w:color="auto" w:fill="auto"/>
            <w:vAlign w:val="center"/>
          </w:tcPr>
          <w:p w14:paraId="0949D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68635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21FBE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南京</w:t>
            </w:r>
          </w:p>
        </w:tc>
        <w:tc>
          <w:tcPr>
            <w:tcW w:w="541" w:type="dxa"/>
            <w:shd w:val="clear" w:color="auto" w:fill="auto"/>
            <w:vAlign w:val="center"/>
          </w:tcPr>
          <w:p w14:paraId="3DC2B8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276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541" w:type="dxa"/>
            <w:shd w:val="clear" w:color="auto" w:fill="auto"/>
            <w:vAlign w:val="center"/>
          </w:tcPr>
          <w:p w14:paraId="25BB4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24.9</w:t>
            </w:r>
          </w:p>
        </w:tc>
        <w:tc>
          <w:tcPr>
            <w:tcW w:w="541" w:type="dxa"/>
            <w:shd w:val="clear" w:color="auto" w:fill="auto"/>
            <w:vAlign w:val="center"/>
          </w:tcPr>
          <w:p w14:paraId="0D1556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50.1</w:t>
            </w:r>
          </w:p>
        </w:tc>
        <w:tc>
          <w:tcPr>
            <w:tcW w:w="541" w:type="dxa"/>
            <w:shd w:val="clear" w:color="auto" w:fill="auto"/>
            <w:vAlign w:val="center"/>
          </w:tcPr>
          <w:p w14:paraId="2470B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5471C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103.5</w:t>
            </w:r>
          </w:p>
        </w:tc>
        <w:tc>
          <w:tcPr>
            <w:tcW w:w="541" w:type="dxa"/>
            <w:shd w:val="clear" w:color="auto" w:fill="auto"/>
            <w:vAlign w:val="center"/>
          </w:tcPr>
          <w:p w14:paraId="0846D1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120.6</w:t>
            </w:r>
          </w:p>
        </w:tc>
        <w:tc>
          <w:tcPr>
            <w:tcW w:w="541" w:type="dxa"/>
            <w:shd w:val="clear" w:color="auto" w:fill="auto"/>
            <w:vAlign w:val="center"/>
          </w:tcPr>
          <w:p w14:paraId="4D62D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w:t>
            </w:r>
          </w:p>
        </w:tc>
        <w:tc>
          <w:tcPr>
            <w:tcW w:w="541" w:type="dxa"/>
            <w:shd w:val="clear" w:color="auto" w:fill="auto"/>
            <w:vAlign w:val="center"/>
          </w:tcPr>
          <w:p w14:paraId="5AD82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139.1</w:t>
            </w:r>
          </w:p>
        </w:tc>
        <w:tc>
          <w:tcPr>
            <w:tcW w:w="541" w:type="dxa"/>
            <w:shd w:val="clear" w:color="auto" w:fill="auto"/>
            <w:vAlign w:val="center"/>
          </w:tcPr>
          <w:p w14:paraId="696258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80.7</w:t>
            </w:r>
          </w:p>
        </w:tc>
        <w:tc>
          <w:tcPr>
            <w:tcW w:w="541" w:type="dxa"/>
            <w:shd w:val="clear" w:color="auto" w:fill="auto"/>
            <w:vAlign w:val="center"/>
          </w:tcPr>
          <w:p w14:paraId="4FA47B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w:t>
            </w:r>
          </w:p>
        </w:tc>
        <w:tc>
          <w:tcPr>
            <w:tcW w:w="541" w:type="dxa"/>
            <w:shd w:val="clear" w:color="auto" w:fill="auto"/>
            <w:vAlign w:val="center"/>
          </w:tcPr>
          <w:p w14:paraId="589F80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27.3</w:t>
            </w:r>
          </w:p>
        </w:tc>
        <w:tc>
          <w:tcPr>
            <w:tcW w:w="548" w:type="dxa"/>
            <w:shd w:val="clear" w:color="auto" w:fill="auto"/>
            <w:vAlign w:val="center"/>
          </w:tcPr>
          <w:p w14:paraId="2B8C52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664" w:type="dxa"/>
            <w:shd w:val="clear" w:color="auto" w:fill="auto"/>
            <w:vAlign w:val="center"/>
          </w:tcPr>
          <w:p w14:paraId="02814E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0.269</w:t>
            </w:r>
          </w:p>
        </w:tc>
        <w:tc>
          <w:tcPr>
            <w:tcW w:w="542" w:type="dxa"/>
            <w:vMerge w:val="restart"/>
            <w:shd w:val="clear" w:color="auto" w:fill="auto"/>
            <w:vAlign w:val="center"/>
          </w:tcPr>
          <w:p w14:paraId="3ED0A3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2.95</w:t>
            </w:r>
          </w:p>
        </w:tc>
      </w:tr>
      <w:tr w14:paraId="7BDDA64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007DB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03CA7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A3953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3E1F76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4AF205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7BAB25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1" w:type="dxa"/>
            <w:shd w:val="clear" w:color="auto" w:fill="auto"/>
            <w:vAlign w:val="center"/>
          </w:tcPr>
          <w:p w14:paraId="429C2F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0944E0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139.9</w:t>
            </w:r>
          </w:p>
        </w:tc>
        <w:tc>
          <w:tcPr>
            <w:tcW w:w="541" w:type="dxa"/>
            <w:shd w:val="clear" w:color="auto" w:fill="auto"/>
            <w:vAlign w:val="center"/>
          </w:tcPr>
          <w:p w14:paraId="2873D7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4F5734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w:t>
            </w:r>
          </w:p>
        </w:tc>
        <w:tc>
          <w:tcPr>
            <w:tcW w:w="541" w:type="dxa"/>
            <w:shd w:val="clear" w:color="auto" w:fill="auto"/>
            <w:vAlign w:val="center"/>
          </w:tcPr>
          <w:p w14:paraId="282F1B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100.9</w:t>
            </w:r>
          </w:p>
        </w:tc>
        <w:tc>
          <w:tcPr>
            <w:tcW w:w="541" w:type="dxa"/>
            <w:shd w:val="clear" w:color="auto" w:fill="auto"/>
            <w:vAlign w:val="center"/>
          </w:tcPr>
          <w:p w14:paraId="71269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44.3</w:t>
            </w:r>
          </w:p>
        </w:tc>
        <w:tc>
          <w:tcPr>
            <w:tcW w:w="541" w:type="dxa"/>
            <w:shd w:val="clear" w:color="auto" w:fill="auto"/>
            <w:vAlign w:val="center"/>
          </w:tcPr>
          <w:p w14:paraId="2427A53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53.2</w:t>
            </w:r>
          </w:p>
        </w:tc>
        <w:tc>
          <w:tcPr>
            <w:tcW w:w="548" w:type="dxa"/>
            <w:shd w:val="clear" w:color="auto" w:fill="auto"/>
            <w:vAlign w:val="center"/>
          </w:tcPr>
          <w:p w14:paraId="65D0D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CFCECE" w:themeFill="background2" w:themeFillShade="E5"/>
            <w:vAlign w:val="center"/>
          </w:tcPr>
          <w:p w14:paraId="7B4A27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0.91</w:t>
            </w:r>
          </w:p>
        </w:tc>
        <w:tc>
          <w:tcPr>
            <w:tcW w:w="542" w:type="dxa"/>
            <w:vMerge w:val="continue"/>
            <w:shd w:val="clear" w:color="auto" w:fill="CFCECE" w:themeFill="background2" w:themeFillShade="E5"/>
            <w:vAlign w:val="center"/>
          </w:tcPr>
          <w:p w14:paraId="4DFD54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5BCD7E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DEF99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546DE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9BEF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E98F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28C5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ACB8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A572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w:t>
            </w:r>
          </w:p>
        </w:tc>
        <w:tc>
          <w:tcPr>
            <w:tcW w:w="541" w:type="dxa"/>
            <w:shd w:val="clear" w:color="auto" w:fill="CFCECE" w:themeFill="background2" w:themeFillShade="E5"/>
            <w:vAlign w:val="center"/>
          </w:tcPr>
          <w:p w14:paraId="3B761C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CE1E9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99A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w:t>
            </w:r>
          </w:p>
        </w:tc>
        <w:tc>
          <w:tcPr>
            <w:tcW w:w="541" w:type="dxa"/>
            <w:shd w:val="clear" w:color="auto" w:fill="CFCECE" w:themeFill="background2" w:themeFillShade="E5"/>
            <w:vAlign w:val="center"/>
          </w:tcPr>
          <w:p w14:paraId="22783B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7BCF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48CBA9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D7A87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485DA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542" w:type="dxa"/>
            <w:vMerge w:val="continue"/>
            <w:shd w:val="clear" w:color="auto" w:fill="auto"/>
            <w:vAlign w:val="center"/>
          </w:tcPr>
          <w:p w14:paraId="43006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D91C1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F099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蚌埠</w:t>
            </w:r>
          </w:p>
        </w:tc>
        <w:tc>
          <w:tcPr>
            <w:tcW w:w="541" w:type="dxa"/>
            <w:shd w:val="clear" w:color="auto" w:fill="auto"/>
            <w:vAlign w:val="center"/>
          </w:tcPr>
          <w:p w14:paraId="6D08E4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6BD6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0B7B0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1F47C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1" w:type="dxa"/>
            <w:shd w:val="clear" w:color="auto" w:fill="auto"/>
            <w:vAlign w:val="center"/>
          </w:tcPr>
          <w:p w14:paraId="32192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9E83E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0385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1F3F18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137.2</w:t>
            </w:r>
          </w:p>
        </w:tc>
        <w:tc>
          <w:tcPr>
            <w:tcW w:w="541" w:type="dxa"/>
            <w:shd w:val="clear" w:color="auto" w:fill="auto"/>
            <w:vAlign w:val="center"/>
          </w:tcPr>
          <w:p w14:paraId="64FB3C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064B6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79.1</w:t>
            </w:r>
          </w:p>
        </w:tc>
        <w:tc>
          <w:tcPr>
            <w:tcW w:w="541" w:type="dxa"/>
            <w:shd w:val="clear" w:color="auto" w:fill="auto"/>
            <w:vAlign w:val="center"/>
          </w:tcPr>
          <w:p w14:paraId="6587B7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1" w:type="dxa"/>
            <w:shd w:val="clear" w:color="auto" w:fill="auto"/>
            <w:vAlign w:val="center"/>
          </w:tcPr>
          <w:p w14:paraId="3CB387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28.2</w:t>
            </w:r>
          </w:p>
        </w:tc>
        <w:tc>
          <w:tcPr>
            <w:tcW w:w="548" w:type="dxa"/>
            <w:shd w:val="clear" w:color="auto" w:fill="auto"/>
            <w:vAlign w:val="center"/>
          </w:tcPr>
          <w:p w14:paraId="64993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664" w:type="dxa"/>
            <w:shd w:val="clear" w:color="auto" w:fill="auto"/>
            <w:vAlign w:val="center"/>
          </w:tcPr>
          <w:p w14:paraId="3ADD8D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D0B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r>
      <w:tr w14:paraId="2D4CA0E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0EF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72FB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D95D3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3615A7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32.6</w:t>
            </w:r>
          </w:p>
        </w:tc>
        <w:tc>
          <w:tcPr>
            <w:tcW w:w="541" w:type="dxa"/>
            <w:shd w:val="clear" w:color="auto" w:fill="auto"/>
            <w:vAlign w:val="center"/>
          </w:tcPr>
          <w:p w14:paraId="426AD7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auto"/>
            <w:vAlign w:val="center"/>
          </w:tcPr>
          <w:p w14:paraId="76154E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7FE38A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4F75A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106.8</w:t>
            </w:r>
          </w:p>
        </w:tc>
        <w:tc>
          <w:tcPr>
            <w:tcW w:w="541" w:type="dxa"/>
            <w:shd w:val="clear" w:color="auto" w:fill="auto"/>
            <w:vAlign w:val="center"/>
          </w:tcPr>
          <w:p w14:paraId="55AB22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205.8</w:t>
            </w:r>
          </w:p>
        </w:tc>
        <w:tc>
          <w:tcPr>
            <w:tcW w:w="541" w:type="dxa"/>
            <w:shd w:val="clear" w:color="auto" w:fill="auto"/>
            <w:vAlign w:val="center"/>
          </w:tcPr>
          <w:p w14:paraId="55FDBB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6203E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auto"/>
            <w:vAlign w:val="center"/>
          </w:tcPr>
          <w:p w14:paraId="6B7B54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23743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40.3</w:t>
            </w:r>
          </w:p>
        </w:tc>
        <w:tc>
          <w:tcPr>
            <w:tcW w:w="548" w:type="dxa"/>
            <w:shd w:val="clear" w:color="auto" w:fill="auto"/>
            <w:vAlign w:val="center"/>
          </w:tcPr>
          <w:p w14:paraId="5A67D3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664" w:type="dxa"/>
            <w:shd w:val="clear" w:color="auto" w:fill="CFCECE" w:themeFill="background2" w:themeFillShade="E5"/>
            <w:vAlign w:val="center"/>
          </w:tcPr>
          <w:p w14:paraId="6D8E00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0.86</w:t>
            </w:r>
          </w:p>
        </w:tc>
        <w:tc>
          <w:tcPr>
            <w:tcW w:w="542" w:type="dxa"/>
            <w:vMerge w:val="continue"/>
            <w:shd w:val="clear" w:color="auto" w:fill="CFCECE" w:themeFill="background2" w:themeFillShade="E5"/>
            <w:vAlign w:val="center"/>
          </w:tcPr>
          <w:p w14:paraId="3EC3AB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60E9C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D8936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E69B6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B715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3C1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E73C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94605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63A2D1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CFCECE" w:themeFill="background2" w:themeFillShade="E5"/>
            <w:vAlign w:val="center"/>
          </w:tcPr>
          <w:p w14:paraId="4E0BBD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30.1</w:t>
            </w:r>
          </w:p>
        </w:tc>
        <w:tc>
          <w:tcPr>
            <w:tcW w:w="541" w:type="dxa"/>
            <w:shd w:val="clear" w:color="auto" w:fill="CFCECE" w:themeFill="background2" w:themeFillShade="E5"/>
            <w:vAlign w:val="center"/>
          </w:tcPr>
          <w:p w14:paraId="5AFDAC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958A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9207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0FF1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3A6B3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497414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A67D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101.6</w:t>
            </w:r>
          </w:p>
        </w:tc>
        <w:tc>
          <w:tcPr>
            <w:tcW w:w="542" w:type="dxa"/>
            <w:vMerge w:val="continue"/>
            <w:shd w:val="clear" w:color="auto" w:fill="auto"/>
            <w:vAlign w:val="center"/>
          </w:tcPr>
          <w:p w14:paraId="32A0F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80631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3579B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合肥</w:t>
            </w:r>
          </w:p>
        </w:tc>
        <w:tc>
          <w:tcPr>
            <w:tcW w:w="541" w:type="dxa"/>
            <w:shd w:val="clear" w:color="auto" w:fill="auto"/>
            <w:vAlign w:val="center"/>
          </w:tcPr>
          <w:p w14:paraId="7D46F8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FF271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8A77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auto"/>
            <w:vAlign w:val="center"/>
          </w:tcPr>
          <w:p w14:paraId="08CF3A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3A2CA9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auto"/>
            <w:vAlign w:val="center"/>
          </w:tcPr>
          <w:p w14:paraId="2F8AD0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111.5</w:t>
            </w:r>
          </w:p>
        </w:tc>
        <w:tc>
          <w:tcPr>
            <w:tcW w:w="541" w:type="dxa"/>
            <w:shd w:val="clear" w:color="auto" w:fill="auto"/>
            <w:vAlign w:val="center"/>
          </w:tcPr>
          <w:p w14:paraId="35E39A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1930A1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w:t>
            </w:r>
          </w:p>
        </w:tc>
        <w:tc>
          <w:tcPr>
            <w:tcW w:w="541" w:type="dxa"/>
            <w:shd w:val="clear" w:color="auto" w:fill="auto"/>
            <w:vAlign w:val="center"/>
          </w:tcPr>
          <w:p w14:paraId="22F5F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146.3</w:t>
            </w:r>
          </w:p>
        </w:tc>
        <w:tc>
          <w:tcPr>
            <w:tcW w:w="541" w:type="dxa"/>
            <w:shd w:val="clear" w:color="auto" w:fill="auto"/>
            <w:vAlign w:val="center"/>
          </w:tcPr>
          <w:p w14:paraId="6C0815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80.8</w:t>
            </w:r>
          </w:p>
        </w:tc>
        <w:tc>
          <w:tcPr>
            <w:tcW w:w="541" w:type="dxa"/>
            <w:shd w:val="clear" w:color="auto" w:fill="auto"/>
            <w:vAlign w:val="center"/>
          </w:tcPr>
          <w:p w14:paraId="0CDB06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59.2</w:t>
            </w:r>
          </w:p>
        </w:tc>
        <w:tc>
          <w:tcPr>
            <w:tcW w:w="541" w:type="dxa"/>
            <w:shd w:val="clear" w:color="auto" w:fill="auto"/>
            <w:vAlign w:val="center"/>
          </w:tcPr>
          <w:p w14:paraId="1977A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8" w:type="dxa"/>
            <w:shd w:val="clear" w:color="auto" w:fill="auto"/>
            <w:vAlign w:val="center"/>
          </w:tcPr>
          <w:p w14:paraId="0F420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w:t>
            </w:r>
          </w:p>
        </w:tc>
        <w:tc>
          <w:tcPr>
            <w:tcW w:w="664" w:type="dxa"/>
            <w:shd w:val="clear" w:color="auto" w:fill="auto"/>
            <w:vAlign w:val="center"/>
          </w:tcPr>
          <w:p w14:paraId="71C47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6A4CA9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27C2E70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0EA2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37AA2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A5B5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1" w:type="dxa"/>
            <w:shd w:val="clear" w:color="auto" w:fill="auto"/>
            <w:vAlign w:val="center"/>
          </w:tcPr>
          <w:p w14:paraId="135561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50.2</w:t>
            </w:r>
          </w:p>
        </w:tc>
        <w:tc>
          <w:tcPr>
            <w:tcW w:w="541" w:type="dxa"/>
            <w:shd w:val="clear" w:color="auto" w:fill="auto"/>
            <w:vAlign w:val="center"/>
          </w:tcPr>
          <w:p w14:paraId="385B7D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75.4</w:t>
            </w:r>
          </w:p>
        </w:tc>
        <w:tc>
          <w:tcPr>
            <w:tcW w:w="541" w:type="dxa"/>
            <w:shd w:val="clear" w:color="auto" w:fill="auto"/>
            <w:vAlign w:val="center"/>
          </w:tcPr>
          <w:p w14:paraId="30DC3F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106.1</w:t>
            </w:r>
          </w:p>
        </w:tc>
        <w:tc>
          <w:tcPr>
            <w:tcW w:w="541" w:type="dxa"/>
            <w:shd w:val="clear" w:color="auto" w:fill="auto"/>
            <w:vAlign w:val="center"/>
          </w:tcPr>
          <w:p w14:paraId="3A36A5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105.9</w:t>
            </w:r>
          </w:p>
        </w:tc>
        <w:tc>
          <w:tcPr>
            <w:tcW w:w="541" w:type="dxa"/>
            <w:shd w:val="clear" w:color="auto" w:fill="auto"/>
            <w:vAlign w:val="center"/>
          </w:tcPr>
          <w:p w14:paraId="4102F5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96.3</w:t>
            </w:r>
          </w:p>
        </w:tc>
        <w:tc>
          <w:tcPr>
            <w:tcW w:w="541" w:type="dxa"/>
            <w:shd w:val="clear" w:color="auto" w:fill="auto"/>
            <w:vAlign w:val="center"/>
          </w:tcPr>
          <w:p w14:paraId="4DFD29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181.5</w:t>
            </w:r>
          </w:p>
        </w:tc>
        <w:tc>
          <w:tcPr>
            <w:tcW w:w="541" w:type="dxa"/>
            <w:shd w:val="clear" w:color="auto" w:fill="auto"/>
            <w:vAlign w:val="center"/>
          </w:tcPr>
          <w:p w14:paraId="1E64D7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114.1</w:t>
            </w:r>
          </w:p>
        </w:tc>
        <w:tc>
          <w:tcPr>
            <w:tcW w:w="541" w:type="dxa"/>
            <w:shd w:val="clear" w:color="auto" w:fill="auto"/>
            <w:vAlign w:val="center"/>
          </w:tcPr>
          <w:p w14:paraId="57539D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w:t>
            </w:r>
          </w:p>
        </w:tc>
        <w:tc>
          <w:tcPr>
            <w:tcW w:w="541" w:type="dxa"/>
            <w:shd w:val="clear" w:color="auto" w:fill="auto"/>
            <w:vAlign w:val="center"/>
          </w:tcPr>
          <w:p w14:paraId="0C4AD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43.2</w:t>
            </w:r>
          </w:p>
        </w:tc>
        <w:tc>
          <w:tcPr>
            <w:tcW w:w="541" w:type="dxa"/>
            <w:shd w:val="clear" w:color="auto" w:fill="auto"/>
            <w:vAlign w:val="center"/>
          </w:tcPr>
          <w:p w14:paraId="4EBFBD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52.5</w:t>
            </w:r>
          </w:p>
        </w:tc>
        <w:tc>
          <w:tcPr>
            <w:tcW w:w="548" w:type="dxa"/>
            <w:shd w:val="clear" w:color="auto" w:fill="auto"/>
            <w:vAlign w:val="center"/>
          </w:tcPr>
          <w:p w14:paraId="0B18DF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664" w:type="dxa"/>
            <w:shd w:val="clear" w:color="auto" w:fill="CFCECE" w:themeFill="background2" w:themeFillShade="E5"/>
            <w:vAlign w:val="center"/>
          </w:tcPr>
          <w:p w14:paraId="7DAB9F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3797A5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86612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2021B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CCD8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9932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9D4D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E581E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896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BD1C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CFCECE" w:themeFill="background2" w:themeFillShade="E5"/>
            <w:vAlign w:val="center"/>
          </w:tcPr>
          <w:p w14:paraId="48AF68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CFCECE" w:themeFill="background2" w:themeFillShade="E5"/>
            <w:vAlign w:val="center"/>
          </w:tcPr>
          <w:p w14:paraId="465BA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9AC6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0EE4F3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2C89A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B7C68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2B044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97A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2" w:type="dxa"/>
            <w:vMerge w:val="continue"/>
            <w:shd w:val="clear" w:color="auto" w:fill="auto"/>
            <w:vAlign w:val="center"/>
          </w:tcPr>
          <w:p w14:paraId="4D8447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FC18B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1AC69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巢湖</w:t>
            </w:r>
          </w:p>
        </w:tc>
        <w:tc>
          <w:tcPr>
            <w:tcW w:w="541" w:type="dxa"/>
            <w:shd w:val="clear" w:color="auto" w:fill="auto"/>
            <w:vAlign w:val="center"/>
          </w:tcPr>
          <w:p w14:paraId="7D8A23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6AA5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541" w:type="dxa"/>
            <w:shd w:val="clear" w:color="auto" w:fill="auto"/>
            <w:vAlign w:val="center"/>
          </w:tcPr>
          <w:p w14:paraId="5D4E5D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27.6</w:t>
            </w:r>
          </w:p>
        </w:tc>
        <w:tc>
          <w:tcPr>
            <w:tcW w:w="541" w:type="dxa"/>
            <w:shd w:val="clear" w:color="auto" w:fill="auto"/>
            <w:vAlign w:val="center"/>
          </w:tcPr>
          <w:p w14:paraId="2BBE50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0B4B1E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72.6</w:t>
            </w:r>
          </w:p>
        </w:tc>
        <w:tc>
          <w:tcPr>
            <w:tcW w:w="541" w:type="dxa"/>
            <w:shd w:val="clear" w:color="auto" w:fill="auto"/>
            <w:vAlign w:val="center"/>
          </w:tcPr>
          <w:p w14:paraId="7CF65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111.3</w:t>
            </w:r>
          </w:p>
        </w:tc>
        <w:tc>
          <w:tcPr>
            <w:tcW w:w="541" w:type="dxa"/>
            <w:shd w:val="clear" w:color="auto" w:fill="auto"/>
            <w:vAlign w:val="center"/>
          </w:tcPr>
          <w:p w14:paraId="57A39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134.8</w:t>
            </w:r>
          </w:p>
        </w:tc>
        <w:tc>
          <w:tcPr>
            <w:tcW w:w="541" w:type="dxa"/>
            <w:shd w:val="clear" w:color="auto" w:fill="auto"/>
            <w:vAlign w:val="center"/>
          </w:tcPr>
          <w:p w14:paraId="2DC7A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159.7</w:t>
            </w:r>
          </w:p>
        </w:tc>
        <w:tc>
          <w:tcPr>
            <w:tcW w:w="541" w:type="dxa"/>
            <w:shd w:val="clear" w:color="auto" w:fill="auto"/>
            <w:vAlign w:val="center"/>
          </w:tcPr>
          <w:p w14:paraId="22512E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149.9</w:t>
            </w:r>
          </w:p>
        </w:tc>
        <w:tc>
          <w:tcPr>
            <w:tcW w:w="541" w:type="dxa"/>
            <w:shd w:val="clear" w:color="auto" w:fill="auto"/>
            <w:vAlign w:val="center"/>
          </w:tcPr>
          <w:p w14:paraId="061B3A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84.2</w:t>
            </w:r>
          </w:p>
        </w:tc>
        <w:tc>
          <w:tcPr>
            <w:tcW w:w="541" w:type="dxa"/>
            <w:shd w:val="clear" w:color="auto" w:fill="auto"/>
            <w:vAlign w:val="center"/>
          </w:tcPr>
          <w:p w14:paraId="259C9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64.7</w:t>
            </w:r>
          </w:p>
        </w:tc>
        <w:tc>
          <w:tcPr>
            <w:tcW w:w="541" w:type="dxa"/>
            <w:shd w:val="clear" w:color="auto" w:fill="auto"/>
            <w:vAlign w:val="center"/>
          </w:tcPr>
          <w:p w14:paraId="2A9A8A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8" w:type="dxa"/>
            <w:shd w:val="clear" w:color="auto" w:fill="auto"/>
            <w:vAlign w:val="center"/>
          </w:tcPr>
          <w:p w14:paraId="23A054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664" w:type="dxa"/>
            <w:shd w:val="clear" w:color="auto" w:fill="auto"/>
            <w:vAlign w:val="center"/>
          </w:tcPr>
          <w:p w14:paraId="25210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w:t>
            </w:r>
          </w:p>
        </w:tc>
        <w:tc>
          <w:tcPr>
            <w:tcW w:w="542" w:type="dxa"/>
            <w:vMerge w:val="restart"/>
            <w:shd w:val="clear" w:color="auto" w:fill="auto"/>
            <w:vAlign w:val="center"/>
          </w:tcPr>
          <w:p w14:paraId="3FD59D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w:t>
            </w:r>
          </w:p>
        </w:tc>
      </w:tr>
      <w:tr w14:paraId="5B780D2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34E8F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04A27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14EC8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541" w:type="dxa"/>
            <w:shd w:val="clear" w:color="auto" w:fill="auto"/>
            <w:vAlign w:val="center"/>
          </w:tcPr>
          <w:p w14:paraId="78CAF9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45.5</w:t>
            </w:r>
          </w:p>
        </w:tc>
        <w:tc>
          <w:tcPr>
            <w:tcW w:w="541" w:type="dxa"/>
            <w:shd w:val="clear" w:color="auto" w:fill="auto"/>
            <w:vAlign w:val="center"/>
          </w:tcPr>
          <w:p w14:paraId="7655B3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40AA54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111.1</w:t>
            </w:r>
          </w:p>
        </w:tc>
        <w:tc>
          <w:tcPr>
            <w:tcW w:w="541" w:type="dxa"/>
            <w:shd w:val="clear" w:color="auto" w:fill="auto"/>
            <w:vAlign w:val="center"/>
          </w:tcPr>
          <w:p w14:paraId="34E03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110.2</w:t>
            </w:r>
          </w:p>
        </w:tc>
        <w:tc>
          <w:tcPr>
            <w:tcW w:w="541" w:type="dxa"/>
            <w:shd w:val="clear" w:color="auto" w:fill="auto"/>
            <w:vAlign w:val="center"/>
          </w:tcPr>
          <w:p w14:paraId="332204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64B7FD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158.1</w:t>
            </w:r>
          </w:p>
        </w:tc>
        <w:tc>
          <w:tcPr>
            <w:tcW w:w="541" w:type="dxa"/>
            <w:shd w:val="clear" w:color="auto" w:fill="auto"/>
            <w:vAlign w:val="center"/>
          </w:tcPr>
          <w:p w14:paraId="4C402B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98.9</w:t>
            </w:r>
          </w:p>
        </w:tc>
        <w:tc>
          <w:tcPr>
            <w:tcW w:w="541" w:type="dxa"/>
            <w:shd w:val="clear" w:color="auto" w:fill="auto"/>
            <w:vAlign w:val="center"/>
          </w:tcPr>
          <w:p w14:paraId="59895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76.6</w:t>
            </w:r>
          </w:p>
        </w:tc>
        <w:tc>
          <w:tcPr>
            <w:tcW w:w="541" w:type="dxa"/>
            <w:shd w:val="clear" w:color="auto" w:fill="auto"/>
            <w:vAlign w:val="center"/>
          </w:tcPr>
          <w:p w14:paraId="22E663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DAB4F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59.6</w:t>
            </w:r>
          </w:p>
        </w:tc>
        <w:tc>
          <w:tcPr>
            <w:tcW w:w="548" w:type="dxa"/>
            <w:shd w:val="clear" w:color="auto" w:fill="auto"/>
            <w:vAlign w:val="center"/>
          </w:tcPr>
          <w:p w14:paraId="26E750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26.1</w:t>
            </w:r>
          </w:p>
        </w:tc>
        <w:tc>
          <w:tcPr>
            <w:tcW w:w="664" w:type="dxa"/>
            <w:shd w:val="clear" w:color="auto" w:fill="CFCECE" w:themeFill="background2" w:themeFillShade="E5"/>
            <w:vAlign w:val="center"/>
          </w:tcPr>
          <w:p w14:paraId="0C62A9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0.82</w:t>
            </w:r>
          </w:p>
        </w:tc>
        <w:tc>
          <w:tcPr>
            <w:tcW w:w="542" w:type="dxa"/>
            <w:vMerge w:val="continue"/>
            <w:shd w:val="clear" w:color="auto" w:fill="CFCECE" w:themeFill="background2" w:themeFillShade="E5"/>
            <w:vAlign w:val="center"/>
          </w:tcPr>
          <w:p w14:paraId="6FC38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5A7C14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AED6C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30BB4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90533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C8E42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EB6A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4A067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A4F8B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1" w:type="dxa"/>
            <w:shd w:val="clear" w:color="auto" w:fill="CFCECE" w:themeFill="background2" w:themeFillShade="E5"/>
            <w:vAlign w:val="center"/>
          </w:tcPr>
          <w:p w14:paraId="5BF4E4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CFCECE" w:themeFill="background2" w:themeFillShade="E5"/>
            <w:vAlign w:val="center"/>
          </w:tcPr>
          <w:p w14:paraId="3DF061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4D5FF5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CFCECE" w:themeFill="background2" w:themeFillShade="E5"/>
            <w:vAlign w:val="center"/>
          </w:tcPr>
          <w:p w14:paraId="3827CB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w:t>
            </w:r>
          </w:p>
        </w:tc>
        <w:tc>
          <w:tcPr>
            <w:tcW w:w="541" w:type="dxa"/>
            <w:shd w:val="clear" w:color="auto" w:fill="CFCECE" w:themeFill="background2" w:themeFillShade="E5"/>
            <w:vAlign w:val="center"/>
          </w:tcPr>
          <w:p w14:paraId="4522B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3C871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A07D1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C6C52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131.7</w:t>
            </w:r>
          </w:p>
        </w:tc>
        <w:tc>
          <w:tcPr>
            <w:tcW w:w="542" w:type="dxa"/>
            <w:vMerge w:val="continue"/>
            <w:shd w:val="clear" w:color="auto" w:fill="auto"/>
            <w:vAlign w:val="center"/>
          </w:tcPr>
          <w:p w14:paraId="3F4ED2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C9618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75BB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许昌</w:t>
            </w:r>
          </w:p>
        </w:tc>
        <w:tc>
          <w:tcPr>
            <w:tcW w:w="541" w:type="dxa"/>
            <w:shd w:val="clear" w:color="auto" w:fill="auto"/>
            <w:vAlign w:val="center"/>
          </w:tcPr>
          <w:p w14:paraId="66F8AC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5F973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7BA1FF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26.8</w:t>
            </w:r>
          </w:p>
        </w:tc>
        <w:tc>
          <w:tcPr>
            <w:tcW w:w="541" w:type="dxa"/>
            <w:shd w:val="clear" w:color="auto" w:fill="auto"/>
            <w:vAlign w:val="center"/>
          </w:tcPr>
          <w:p w14:paraId="55293E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1" w:type="dxa"/>
            <w:shd w:val="clear" w:color="auto" w:fill="auto"/>
            <w:vAlign w:val="center"/>
          </w:tcPr>
          <w:p w14:paraId="4716E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7740AC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4F5924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w:t>
            </w:r>
          </w:p>
        </w:tc>
        <w:tc>
          <w:tcPr>
            <w:tcW w:w="541" w:type="dxa"/>
            <w:shd w:val="clear" w:color="auto" w:fill="auto"/>
            <w:vAlign w:val="center"/>
          </w:tcPr>
          <w:p w14:paraId="0F60D8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140.7</w:t>
            </w:r>
          </w:p>
        </w:tc>
        <w:tc>
          <w:tcPr>
            <w:tcW w:w="541" w:type="dxa"/>
            <w:shd w:val="clear" w:color="auto" w:fill="auto"/>
            <w:vAlign w:val="center"/>
          </w:tcPr>
          <w:p w14:paraId="79E76B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125.2</w:t>
            </w:r>
          </w:p>
        </w:tc>
        <w:tc>
          <w:tcPr>
            <w:tcW w:w="541" w:type="dxa"/>
            <w:shd w:val="clear" w:color="auto" w:fill="auto"/>
            <w:vAlign w:val="center"/>
          </w:tcPr>
          <w:p w14:paraId="28BD0E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76.8</w:t>
            </w:r>
          </w:p>
        </w:tc>
        <w:tc>
          <w:tcPr>
            <w:tcW w:w="541" w:type="dxa"/>
            <w:shd w:val="clear" w:color="auto" w:fill="auto"/>
            <w:vAlign w:val="center"/>
          </w:tcPr>
          <w:p w14:paraId="7DF499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54.6</w:t>
            </w:r>
          </w:p>
        </w:tc>
        <w:tc>
          <w:tcPr>
            <w:tcW w:w="541" w:type="dxa"/>
            <w:shd w:val="clear" w:color="auto" w:fill="auto"/>
            <w:vAlign w:val="center"/>
          </w:tcPr>
          <w:p w14:paraId="0E3623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8" w:type="dxa"/>
            <w:shd w:val="clear" w:color="auto" w:fill="auto"/>
            <w:vAlign w:val="center"/>
          </w:tcPr>
          <w:p w14:paraId="76A17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664" w:type="dxa"/>
            <w:shd w:val="clear" w:color="auto" w:fill="auto"/>
            <w:vAlign w:val="center"/>
          </w:tcPr>
          <w:p w14:paraId="5A400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0.257</w:t>
            </w:r>
          </w:p>
        </w:tc>
        <w:tc>
          <w:tcPr>
            <w:tcW w:w="542" w:type="dxa"/>
            <w:vMerge w:val="restart"/>
            <w:shd w:val="clear" w:color="auto" w:fill="auto"/>
            <w:vAlign w:val="center"/>
          </w:tcPr>
          <w:p w14:paraId="33B579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r>
      <w:tr w14:paraId="035D32F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AB31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DB13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58AEE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auto"/>
            <w:vAlign w:val="center"/>
          </w:tcPr>
          <w:p w14:paraId="26F64A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w:t>
            </w:r>
          </w:p>
        </w:tc>
        <w:tc>
          <w:tcPr>
            <w:tcW w:w="541" w:type="dxa"/>
            <w:shd w:val="clear" w:color="auto" w:fill="auto"/>
            <w:vAlign w:val="center"/>
          </w:tcPr>
          <w:p w14:paraId="00AFD7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541" w:type="dxa"/>
            <w:shd w:val="clear" w:color="auto" w:fill="auto"/>
            <w:vAlign w:val="center"/>
          </w:tcPr>
          <w:p w14:paraId="3F7590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89F7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53.8</w:t>
            </w:r>
          </w:p>
        </w:tc>
        <w:tc>
          <w:tcPr>
            <w:tcW w:w="541" w:type="dxa"/>
            <w:shd w:val="clear" w:color="auto" w:fill="auto"/>
            <w:vAlign w:val="center"/>
          </w:tcPr>
          <w:p w14:paraId="25FA4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70.4</w:t>
            </w:r>
          </w:p>
        </w:tc>
        <w:tc>
          <w:tcPr>
            <w:tcW w:w="541" w:type="dxa"/>
            <w:shd w:val="clear" w:color="auto" w:fill="auto"/>
            <w:vAlign w:val="center"/>
          </w:tcPr>
          <w:p w14:paraId="151FC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185.7</w:t>
            </w:r>
          </w:p>
        </w:tc>
        <w:tc>
          <w:tcPr>
            <w:tcW w:w="541" w:type="dxa"/>
            <w:shd w:val="clear" w:color="auto" w:fill="auto"/>
            <w:vAlign w:val="center"/>
          </w:tcPr>
          <w:p w14:paraId="303273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156.4</w:t>
            </w:r>
          </w:p>
        </w:tc>
        <w:tc>
          <w:tcPr>
            <w:tcW w:w="541" w:type="dxa"/>
            <w:shd w:val="clear" w:color="auto" w:fill="auto"/>
            <w:vAlign w:val="center"/>
          </w:tcPr>
          <w:p w14:paraId="349924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72.2</w:t>
            </w:r>
          </w:p>
        </w:tc>
        <w:tc>
          <w:tcPr>
            <w:tcW w:w="541" w:type="dxa"/>
            <w:shd w:val="clear" w:color="auto" w:fill="auto"/>
            <w:vAlign w:val="center"/>
          </w:tcPr>
          <w:p w14:paraId="401A0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39.9</w:t>
            </w:r>
          </w:p>
        </w:tc>
        <w:tc>
          <w:tcPr>
            <w:tcW w:w="541" w:type="dxa"/>
            <w:shd w:val="clear" w:color="auto" w:fill="auto"/>
            <w:vAlign w:val="center"/>
          </w:tcPr>
          <w:p w14:paraId="3DA727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37.9</w:t>
            </w:r>
          </w:p>
        </w:tc>
        <w:tc>
          <w:tcPr>
            <w:tcW w:w="548" w:type="dxa"/>
            <w:shd w:val="clear" w:color="auto" w:fill="auto"/>
            <w:vAlign w:val="center"/>
          </w:tcPr>
          <w:p w14:paraId="4A1D99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664" w:type="dxa"/>
            <w:shd w:val="clear" w:color="auto" w:fill="CFCECE" w:themeFill="background2" w:themeFillShade="E5"/>
            <w:vAlign w:val="center"/>
          </w:tcPr>
          <w:p w14:paraId="49A04B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0.72</w:t>
            </w:r>
          </w:p>
        </w:tc>
        <w:tc>
          <w:tcPr>
            <w:tcW w:w="542" w:type="dxa"/>
            <w:vMerge w:val="continue"/>
            <w:shd w:val="clear" w:color="auto" w:fill="CFCECE" w:themeFill="background2" w:themeFillShade="E5"/>
            <w:vAlign w:val="center"/>
          </w:tcPr>
          <w:p w14:paraId="4181E4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44E8B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5744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BB4C4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26142B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w:t>
            </w:r>
          </w:p>
        </w:tc>
        <w:tc>
          <w:tcPr>
            <w:tcW w:w="541" w:type="dxa"/>
            <w:shd w:val="clear" w:color="auto" w:fill="CFCECE" w:themeFill="background2" w:themeFillShade="E5"/>
            <w:vAlign w:val="center"/>
          </w:tcPr>
          <w:p w14:paraId="34579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w:t>
            </w:r>
          </w:p>
        </w:tc>
        <w:tc>
          <w:tcPr>
            <w:tcW w:w="541" w:type="dxa"/>
            <w:shd w:val="clear" w:color="auto" w:fill="CFCECE" w:themeFill="background2" w:themeFillShade="E5"/>
            <w:vAlign w:val="center"/>
          </w:tcPr>
          <w:p w14:paraId="5D2465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469640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22.7</w:t>
            </w:r>
          </w:p>
        </w:tc>
        <w:tc>
          <w:tcPr>
            <w:tcW w:w="541" w:type="dxa"/>
            <w:shd w:val="clear" w:color="auto" w:fill="CFCECE" w:themeFill="background2" w:themeFillShade="E5"/>
            <w:vAlign w:val="center"/>
          </w:tcPr>
          <w:p w14:paraId="663A61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CFCECE" w:themeFill="background2" w:themeFillShade="E5"/>
            <w:vAlign w:val="center"/>
          </w:tcPr>
          <w:p w14:paraId="40CAEC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CFCECE" w:themeFill="background2" w:themeFillShade="E5"/>
            <w:vAlign w:val="center"/>
          </w:tcPr>
          <w:p w14:paraId="73EBA3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3103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3FE1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w:t>
            </w:r>
          </w:p>
        </w:tc>
        <w:tc>
          <w:tcPr>
            <w:tcW w:w="541" w:type="dxa"/>
            <w:shd w:val="clear" w:color="auto" w:fill="CFCECE" w:themeFill="background2" w:themeFillShade="E5"/>
            <w:vAlign w:val="center"/>
          </w:tcPr>
          <w:p w14:paraId="2E715B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21CAE2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ED17F7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664" w:type="dxa"/>
            <w:shd w:val="clear" w:color="auto" w:fill="auto"/>
            <w:vAlign w:val="center"/>
          </w:tcPr>
          <w:p w14:paraId="33F5F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233.7</w:t>
            </w:r>
          </w:p>
        </w:tc>
        <w:tc>
          <w:tcPr>
            <w:tcW w:w="542" w:type="dxa"/>
            <w:vMerge w:val="continue"/>
            <w:shd w:val="clear" w:color="auto" w:fill="auto"/>
            <w:vAlign w:val="center"/>
          </w:tcPr>
          <w:p w14:paraId="19396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A08D8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D5DD6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南阳</w:t>
            </w:r>
          </w:p>
        </w:tc>
        <w:tc>
          <w:tcPr>
            <w:tcW w:w="541" w:type="dxa"/>
            <w:shd w:val="clear" w:color="auto" w:fill="auto"/>
            <w:vAlign w:val="center"/>
          </w:tcPr>
          <w:p w14:paraId="7D4E4A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1712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541" w:type="dxa"/>
            <w:shd w:val="clear" w:color="auto" w:fill="auto"/>
            <w:vAlign w:val="center"/>
          </w:tcPr>
          <w:p w14:paraId="5FB36B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w:t>
            </w:r>
          </w:p>
        </w:tc>
        <w:tc>
          <w:tcPr>
            <w:tcW w:w="541" w:type="dxa"/>
            <w:shd w:val="clear" w:color="auto" w:fill="auto"/>
            <w:vAlign w:val="center"/>
          </w:tcPr>
          <w:p w14:paraId="301397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53.3</w:t>
            </w:r>
          </w:p>
        </w:tc>
        <w:tc>
          <w:tcPr>
            <w:tcW w:w="541" w:type="dxa"/>
            <w:shd w:val="clear" w:color="auto" w:fill="auto"/>
            <w:vAlign w:val="center"/>
          </w:tcPr>
          <w:p w14:paraId="60E6E3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365D47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113.8</w:t>
            </w:r>
          </w:p>
        </w:tc>
        <w:tc>
          <w:tcPr>
            <w:tcW w:w="541" w:type="dxa"/>
            <w:shd w:val="clear" w:color="auto" w:fill="auto"/>
            <w:vAlign w:val="center"/>
          </w:tcPr>
          <w:p w14:paraId="68C54D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144.8</w:t>
            </w:r>
          </w:p>
        </w:tc>
        <w:tc>
          <w:tcPr>
            <w:tcW w:w="541" w:type="dxa"/>
            <w:shd w:val="clear" w:color="auto" w:fill="auto"/>
            <w:vAlign w:val="center"/>
          </w:tcPr>
          <w:p w14:paraId="6EF56D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137.6</w:t>
            </w:r>
          </w:p>
        </w:tc>
        <w:tc>
          <w:tcPr>
            <w:tcW w:w="541" w:type="dxa"/>
            <w:shd w:val="clear" w:color="auto" w:fill="auto"/>
            <w:vAlign w:val="center"/>
          </w:tcPr>
          <w:p w14:paraId="7943E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132.6</w:t>
            </w:r>
          </w:p>
        </w:tc>
        <w:tc>
          <w:tcPr>
            <w:tcW w:w="541" w:type="dxa"/>
            <w:shd w:val="clear" w:color="auto" w:fill="auto"/>
            <w:vAlign w:val="center"/>
          </w:tcPr>
          <w:p w14:paraId="21F78A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78.8</w:t>
            </w:r>
          </w:p>
        </w:tc>
        <w:tc>
          <w:tcPr>
            <w:tcW w:w="541" w:type="dxa"/>
            <w:shd w:val="clear" w:color="auto" w:fill="auto"/>
            <w:vAlign w:val="center"/>
          </w:tcPr>
          <w:p w14:paraId="377839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771D03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26.5</w:t>
            </w:r>
          </w:p>
        </w:tc>
        <w:tc>
          <w:tcPr>
            <w:tcW w:w="548" w:type="dxa"/>
            <w:shd w:val="clear" w:color="auto" w:fill="auto"/>
            <w:vAlign w:val="center"/>
          </w:tcPr>
          <w:p w14:paraId="1A47A9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664" w:type="dxa"/>
            <w:shd w:val="clear" w:color="auto" w:fill="auto"/>
            <w:vAlign w:val="center"/>
          </w:tcPr>
          <w:p w14:paraId="35093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0.258</w:t>
            </w:r>
          </w:p>
        </w:tc>
        <w:tc>
          <w:tcPr>
            <w:tcW w:w="542" w:type="dxa"/>
            <w:vMerge w:val="restart"/>
            <w:shd w:val="clear" w:color="auto" w:fill="auto"/>
            <w:vAlign w:val="center"/>
          </w:tcPr>
          <w:p w14:paraId="0F743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r>
      <w:tr w14:paraId="0EEBFA0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4E31F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68E39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EF2A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6C388D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16.1</w:t>
            </w:r>
          </w:p>
        </w:tc>
        <w:tc>
          <w:tcPr>
            <w:tcW w:w="541" w:type="dxa"/>
            <w:shd w:val="clear" w:color="auto" w:fill="auto"/>
            <w:vAlign w:val="center"/>
          </w:tcPr>
          <w:p w14:paraId="78EA8F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auto"/>
            <w:vAlign w:val="center"/>
          </w:tcPr>
          <w:p w14:paraId="7900B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61D7BF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5BFD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auto"/>
            <w:vAlign w:val="center"/>
          </w:tcPr>
          <w:p w14:paraId="34D381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196.8</w:t>
            </w:r>
          </w:p>
        </w:tc>
        <w:tc>
          <w:tcPr>
            <w:tcW w:w="541" w:type="dxa"/>
            <w:shd w:val="clear" w:color="auto" w:fill="auto"/>
            <w:vAlign w:val="center"/>
          </w:tcPr>
          <w:p w14:paraId="47AC90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163.1</w:t>
            </w:r>
          </w:p>
        </w:tc>
        <w:tc>
          <w:tcPr>
            <w:tcW w:w="541" w:type="dxa"/>
            <w:shd w:val="clear" w:color="auto" w:fill="auto"/>
            <w:vAlign w:val="center"/>
          </w:tcPr>
          <w:p w14:paraId="5FB775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93.8</w:t>
            </w:r>
          </w:p>
        </w:tc>
        <w:tc>
          <w:tcPr>
            <w:tcW w:w="541" w:type="dxa"/>
            <w:shd w:val="clear" w:color="auto" w:fill="auto"/>
            <w:vAlign w:val="center"/>
          </w:tcPr>
          <w:p w14:paraId="68AFEF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1" w:type="dxa"/>
            <w:shd w:val="clear" w:color="auto" w:fill="auto"/>
            <w:vAlign w:val="center"/>
          </w:tcPr>
          <w:p w14:paraId="06F720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8" w:type="dxa"/>
            <w:shd w:val="clear" w:color="auto" w:fill="auto"/>
            <w:vAlign w:val="center"/>
          </w:tcPr>
          <w:p w14:paraId="10BB6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CFCECE" w:themeFill="background2" w:themeFillShade="E5"/>
            <w:vAlign w:val="center"/>
          </w:tcPr>
          <w:p w14:paraId="40933E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0.79</w:t>
            </w:r>
          </w:p>
        </w:tc>
        <w:tc>
          <w:tcPr>
            <w:tcW w:w="542" w:type="dxa"/>
            <w:vMerge w:val="continue"/>
            <w:shd w:val="clear" w:color="auto" w:fill="CFCECE" w:themeFill="background2" w:themeFillShade="E5"/>
            <w:vAlign w:val="center"/>
          </w:tcPr>
          <w:p w14:paraId="289C3E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2252E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FD4D6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99FC6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047B1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w:t>
            </w:r>
          </w:p>
        </w:tc>
        <w:tc>
          <w:tcPr>
            <w:tcW w:w="541" w:type="dxa"/>
            <w:shd w:val="clear" w:color="auto" w:fill="CFCECE" w:themeFill="background2" w:themeFillShade="E5"/>
            <w:vAlign w:val="center"/>
          </w:tcPr>
          <w:p w14:paraId="52C2BC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w:t>
            </w:r>
          </w:p>
        </w:tc>
        <w:tc>
          <w:tcPr>
            <w:tcW w:w="541" w:type="dxa"/>
            <w:shd w:val="clear" w:color="auto" w:fill="CFCECE" w:themeFill="background2" w:themeFillShade="E5"/>
            <w:vAlign w:val="center"/>
          </w:tcPr>
          <w:p w14:paraId="196099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w:t>
            </w:r>
          </w:p>
        </w:tc>
        <w:tc>
          <w:tcPr>
            <w:tcW w:w="541" w:type="dxa"/>
            <w:shd w:val="clear" w:color="auto" w:fill="CFCECE" w:themeFill="background2" w:themeFillShade="E5"/>
            <w:vAlign w:val="center"/>
          </w:tcPr>
          <w:p w14:paraId="1103D4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CFCECE" w:themeFill="background2" w:themeFillShade="E5"/>
            <w:vAlign w:val="center"/>
          </w:tcPr>
          <w:p w14:paraId="57B1A8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1" w:type="dxa"/>
            <w:shd w:val="clear" w:color="auto" w:fill="CFCECE" w:themeFill="background2" w:themeFillShade="E5"/>
            <w:vAlign w:val="center"/>
          </w:tcPr>
          <w:p w14:paraId="209E2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60.8</w:t>
            </w:r>
          </w:p>
        </w:tc>
        <w:tc>
          <w:tcPr>
            <w:tcW w:w="541" w:type="dxa"/>
            <w:shd w:val="clear" w:color="auto" w:fill="CFCECE" w:themeFill="background2" w:themeFillShade="E5"/>
            <w:vAlign w:val="center"/>
          </w:tcPr>
          <w:p w14:paraId="110978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596E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D40E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3EDB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CFCECE" w:themeFill="background2" w:themeFillShade="E5"/>
            <w:vAlign w:val="center"/>
          </w:tcPr>
          <w:p w14:paraId="06EF20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3B3EAB6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664" w:type="dxa"/>
            <w:shd w:val="clear" w:color="auto" w:fill="auto"/>
            <w:vAlign w:val="center"/>
          </w:tcPr>
          <w:p w14:paraId="5D791D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165.7</w:t>
            </w:r>
          </w:p>
        </w:tc>
        <w:tc>
          <w:tcPr>
            <w:tcW w:w="542" w:type="dxa"/>
            <w:vMerge w:val="continue"/>
            <w:shd w:val="clear" w:color="auto" w:fill="auto"/>
            <w:vAlign w:val="center"/>
          </w:tcPr>
          <w:p w14:paraId="31ED37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8800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B408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郧阳</w:t>
            </w:r>
          </w:p>
        </w:tc>
        <w:tc>
          <w:tcPr>
            <w:tcW w:w="541" w:type="dxa"/>
            <w:shd w:val="clear" w:color="auto" w:fill="auto"/>
            <w:vAlign w:val="center"/>
          </w:tcPr>
          <w:p w14:paraId="2F2965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DCF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7D2579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1" w:type="dxa"/>
            <w:shd w:val="clear" w:color="auto" w:fill="auto"/>
            <w:vAlign w:val="center"/>
          </w:tcPr>
          <w:p w14:paraId="50B169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46.5</w:t>
            </w:r>
          </w:p>
        </w:tc>
        <w:tc>
          <w:tcPr>
            <w:tcW w:w="541" w:type="dxa"/>
            <w:shd w:val="clear" w:color="auto" w:fill="auto"/>
            <w:vAlign w:val="center"/>
          </w:tcPr>
          <w:p w14:paraId="146FB2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65.7</w:t>
            </w:r>
          </w:p>
        </w:tc>
        <w:tc>
          <w:tcPr>
            <w:tcW w:w="541" w:type="dxa"/>
            <w:shd w:val="clear" w:color="auto" w:fill="auto"/>
            <w:vAlign w:val="center"/>
          </w:tcPr>
          <w:p w14:paraId="58E3AC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105.3</w:t>
            </w:r>
          </w:p>
        </w:tc>
        <w:tc>
          <w:tcPr>
            <w:tcW w:w="541" w:type="dxa"/>
            <w:shd w:val="clear" w:color="auto" w:fill="auto"/>
            <w:vAlign w:val="center"/>
          </w:tcPr>
          <w:p w14:paraId="0F14B2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541" w:type="dxa"/>
            <w:shd w:val="clear" w:color="auto" w:fill="auto"/>
            <w:vAlign w:val="center"/>
          </w:tcPr>
          <w:p w14:paraId="67E840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5E70F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w:t>
            </w:r>
          </w:p>
        </w:tc>
        <w:tc>
          <w:tcPr>
            <w:tcW w:w="541" w:type="dxa"/>
            <w:shd w:val="clear" w:color="auto" w:fill="auto"/>
            <w:vAlign w:val="center"/>
          </w:tcPr>
          <w:p w14:paraId="2C5C36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3FC1E5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w:t>
            </w:r>
          </w:p>
        </w:tc>
        <w:tc>
          <w:tcPr>
            <w:tcW w:w="541" w:type="dxa"/>
            <w:shd w:val="clear" w:color="auto" w:fill="auto"/>
            <w:vAlign w:val="center"/>
          </w:tcPr>
          <w:p w14:paraId="03664B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23.3</w:t>
            </w:r>
          </w:p>
        </w:tc>
        <w:tc>
          <w:tcPr>
            <w:tcW w:w="548" w:type="dxa"/>
            <w:shd w:val="clear" w:color="auto" w:fill="auto"/>
            <w:vAlign w:val="center"/>
          </w:tcPr>
          <w:p w14:paraId="1929A1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664" w:type="dxa"/>
            <w:shd w:val="clear" w:color="auto" w:fill="auto"/>
            <w:vAlign w:val="center"/>
          </w:tcPr>
          <w:p w14:paraId="557065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0.245</w:t>
            </w:r>
          </w:p>
        </w:tc>
        <w:tc>
          <w:tcPr>
            <w:tcW w:w="542" w:type="dxa"/>
            <w:vMerge w:val="restart"/>
            <w:shd w:val="clear" w:color="auto" w:fill="auto"/>
            <w:vAlign w:val="center"/>
          </w:tcPr>
          <w:p w14:paraId="48E4FF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7F5BCBF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AA10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728EF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1303D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w:t>
            </w:r>
          </w:p>
        </w:tc>
        <w:tc>
          <w:tcPr>
            <w:tcW w:w="541" w:type="dxa"/>
            <w:shd w:val="clear" w:color="auto" w:fill="auto"/>
            <w:vAlign w:val="center"/>
          </w:tcPr>
          <w:p w14:paraId="7CF66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w:t>
            </w:r>
          </w:p>
        </w:tc>
        <w:tc>
          <w:tcPr>
            <w:tcW w:w="541" w:type="dxa"/>
            <w:shd w:val="clear" w:color="auto" w:fill="auto"/>
            <w:vAlign w:val="center"/>
          </w:tcPr>
          <w:p w14:paraId="47DA6E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43.7</w:t>
            </w:r>
          </w:p>
        </w:tc>
        <w:tc>
          <w:tcPr>
            <w:tcW w:w="541" w:type="dxa"/>
            <w:shd w:val="clear" w:color="auto" w:fill="auto"/>
            <w:vAlign w:val="center"/>
          </w:tcPr>
          <w:p w14:paraId="0B16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96F60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74.8</w:t>
            </w:r>
          </w:p>
        </w:tc>
        <w:tc>
          <w:tcPr>
            <w:tcW w:w="541" w:type="dxa"/>
            <w:shd w:val="clear" w:color="auto" w:fill="auto"/>
            <w:vAlign w:val="center"/>
          </w:tcPr>
          <w:p w14:paraId="2F1153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74.7</w:t>
            </w:r>
          </w:p>
        </w:tc>
        <w:tc>
          <w:tcPr>
            <w:tcW w:w="541" w:type="dxa"/>
            <w:shd w:val="clear" w:color="auto" w:fill="auto"/>
            <w:vAlign w:val="center"/>
          </w:tcPr>
          <w:p w14:paraId="08071B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145.2</w:t>
            </w:r>
          </w:p>
        </w:tc>
        <w:tc>
          <w:tcPr>
            <w:tcW w:w="541" w:type="dxa"/>
            <w:shd w:val="clear" w:color="auto" w:fill="auto"/>
            <w:vAlign w:val="center"/>
          </w:tcPr>
          <w:p w14:paraId="64D5F3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134.6</w:t>
            </w:r>
          </w:p>
        </w:tc>
        <w:tc>
          <w:tcPr>
            <w:tcW w:w="541" w:type="dxa"/>
            <w:shd w:val="clear" w:color="auto" w:fill="auto"/>
            <w:vAlign w:val="center"/>
          </w:tcPr>
          <w:p w14:paraId="252D05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109.7</w:t>
            </w:r>
          </w:p>
        </w:tc>
        <w:tc>
          <w:tcPr>
            <w:tcW w:w="541" w:type="dxa"/>
            <w:shd w:val="clear" w:color="auto" w:fill="auto"/>
            <w:vAlign w:val="center"/>
          </w:tcPr>
          <w:p w14:paraId="14F2123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959CC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38.9</w:t>
            </w:r>
          </w:p>
        </w:tc>
        <w:tc>
          <w:tcPr>
            <w:tcW w:w="548" w:type="dxa"/>
            <w:shd w:val="clear" w:color="auto" w:fill="auto"/>
            <w:vAlign w:val="center"/>
          </w:tcPr>
          <w:p w14:paraId="3388B4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664" w:type="dxa"/>
            <w:shd w:val="clear" w:color="auto" w:fill="CFCECE" w:themeFill="background2" w:themeFillShade="E5"/>
            <w:vAlign w:val="center"/>
          </w:tcPr>
          <w:p w14:paraId="5E0BAD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5BFC3B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1242A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6030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33804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42F6E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3419FB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w:t>
            </w:r>
          </w:p>
        </w:tc>
        <w:tc>
          <w:tcPr>
            <w:tcW w:w="541" w:type="dxa"/>
            <w:shd w:val="clear" w:color="auto" w:fill="CFCECE" w:themeFill="background2" w:themeFillShade="E5"/>
            <w:vAlign w:val="center"/>
          </w:tcPr>
          <w:p w14:paraId="1A33D8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702EB1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46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c>
          <w:tcPr>
            <w:tcW w:w="541" w:type="dxa"/>
            <w:shd w:val="clear" w:color="auto" w:fill="CFCECE" w:themeFill="background2" w:themeFillShade="E5"/>
            <w:vAlign w:val="center"/>
          </w:tcPr>
          <w:p w14:paraId="52C97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56.3</w:t>
            </w:r>
          </w:p>
        </w:tc>
        <w:tc>
          <w:tcPr>
            <w:tcW w:w="541" w:type="dxa"/>
            <w:shd w:val="clear" w:color="auto" w:fill="CFCECE" w:themeFill="background2" w:themeFillShade="E5"/>
            <w:vAlign w:val="center"/>
          </w:tcPr>
          <w:p w14:paraId="7393EB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0F51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0D74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6844C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8D38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70EC3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w:t>
            </w:r>
          </w:p>
        </w:tc>
        <w:tc>
          <w:tcPr>
            <w:tcW w:w="664" w:type="dxa"/>
            <w:shd w:val="clear" w:color="auto" w:fill="auto"/>
            <w:vAlign w:val="center"/>
          </w:tcPr>
          <w:p w14:paraId="2CF7A3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2" w:type="dxa"/>
            <w:vMerge w:val="continue"/>
            <w:shd w:val="clear" w:color="auto" w:fill="auto"/>
            <w:vAlign w:val="center"/>
          </w:tcPr>
          <w:p w14:paraId="71326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E367D7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D64C5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钟祥</w:t>
            </w:r>
          </w:p>
        </w:tc>
        <w:tc>
          <w:tcPr>
            <w:tcW w:w="541" w:type="dxa"/>
            <w:shd w:val="clear" w:color="auto" w:fill="auto"/>
            <w:vAlign w:val="center"/>
          </w:tcPr>
          <w:p w14:paraId="4ACFD7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654A8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19977D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02D303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2600E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3C2DD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108.6</w:t>
            </w:r>
          </w:p>
        </w:tc>
        <w:tc>
          <w:tcPr>
            <w:tcW w:w="541" w:type="dxa"/>
            <w:shd w:val="clear" w:color="auto" w:fill="auto"/>
            <w:vAlign w:val="center"/>
          </w:tcPr>
          <w:p w14:paraId="53012A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131.2</w:t>
            </w:r>
          </w:p>
        </w:tc>
        <w:tc>
          <w:tcPr>
            <w:tcW w:w="541" w:type="dxa"/>
            <w:shd w:val="clear" w:color="auto" w:fill="auto"/>
            <w:vAlign w:val="center"/>
          </w:tcPr>
          <w:p w14:paraId="45870E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151.3</w:t>
            </w:r>
          </w:p>
        </w:tc>
        <w:tc>
          <w:tcPr>
            <w:tcW w:w="541" w:type="dxa"/>
            <w:shd w:val="clear" w:color="auto" w:fill="auto"/>
            <w:vAlign w:val="center"/>
          </w:tcPr>
          <w:p w14:paraId="3DB7FF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146.2</w:t>
            </w:r>
          </w:p>
        </w:tc>
        <w:tc>
          <w:tcPr>
            <w:tcW w:w="541" w:type="dxa"/>
            <w:shd w:val="clear" w:color="auto" w:fill="auto"/>
            <w:vAlign w:val="center"/>
          </w:tcPr>
          <w:p w14:paraId="6C3CD6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89.9</w:t>
            </w:r>
          </w:p>
        </w:tc>
        <w:tc>
          <w:tcPr>
            <w:tcW w:w="541" w:type="dxa"/>
            <w:shd w:val="clear" w:color="auto" w:fill="auto"/>
            <w:vAlign w:val="center"/>
          </w:tcPr>
          <w:p w14:paraId="578A5F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055452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31.9</w:t>
            </w:r>
          </w:p>
        </w:tc>
        <w:tc>
          <w:tcPr>
            <w:tcW w:w="548" w:type="dxa"/>
            <w:shd w:val="clear" w:color="auto" w:fill="auto"/>
            <w:vAlign w:val="center"/>
          </w:tcPr>
          <w:p w14:paraId="75FC9B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664" w:type="dxa"/>
            <w:shd w:val="clear" w:color="auto" w:fill="auto"/>
            <w:vAlign w:val="center"/>
          </w:tcPr>
          <w:p w14:paraId="5A8B4D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358E6D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39E841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8E65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F356F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7F3A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541" w:type="dxa"/>
            <w:shd w:val="clear" w:color="auto" w:fill="auto"/>
            <w:vAlign w:val="center"/>
          </w:tcPr>
          <w:p w14:paraId="286A01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30.3</w:t>
            </w:r>
          </w:p>
        </w:tc>
        <w:tc>
          <w:tcPr>
            <w:tcW w:w="541" w:type="dxa"/>
            <w:shd w:val="clear" w:color="auto" w:fill="auto"/>
            <w:vAlign w:val="center"/>
          </w:tcPr>
          <w:p w14:paraId="00CF9D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1282D6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99.4</w:t>
            </w:r>
          </w:p>
        </w:tc>
        <w:tc>
          <w:tcPr>
            <w:tcW w:w="541" w:type="dxa"/>
            <w:shd w:val="clear" w:color="auto" w:fill="auto"/>
            <w:vAlign w:val="center"/>
          </w:tcPr>
          <w:p w14:paraId="0E1C45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119.5</w:t>
            </w:r>
          </w:p>
        </w:tc>
        <w:tc>
          <w:tcPr>
            <w:tcW w:w="541" w:type="dxa"/>
            <w:shd w:val="clear" w:color="auto" w:fill="auto"/>
            <w:vAlign w:val="center"/>
          </w:tcPr>
          <w:p w14:paraId="44BAF9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136.5</w:t>
            </w:r>
          </w:p>
        </w:tc>
        <w:tc>
          <w:tcPr>
            <w:tcW w:w="541" w:type="dxa"/>
            <w:shd w:val="clear" w:color="auto" w:fill="auto"/>
            <w:vAlign w:val="center"/>
          </w:tcPr>
          <w:p w14:paraId="65B84E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184.6</w:t>
            </w:r>
          </w:p>
        </w:tc>
        <w:tc>
          <w:tcPr>
            <w:tcW w:w="541" w:type="dxa"/>
            <w:shd w:val="clear" w:color="auto" w:fill="auto"/>
            <w:vAlign w:val="center"/>
          </w:tcPr>
          <w:p w14:paraId="2FBCA7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w:t>
            </w:r>
          </w:p>
        </w:tc>
        <w:tc>
          <w:tcPr>
            <w:tcW w:w="541" w:type="dxa"/>
            <w:shd w:val="clear" w:color="auto" w:fill="auto"/>
            <w:vAlign w:val="center"/>
          </w:tcPr>
          <w:p w14:paraId="3CC52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auto"/>
            <w:vAlign w:val="center"/>
          </w:tcPr>
          <w:p w14:paraId="755DCE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75A72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8" w:type="dxa"/>
            <w:shd w:val="clear" w:color="auto" w:fill="auto"/>
            <w:vAlign w:val="center"/>
          </w:tcPr>
          <w:p w14:paraId="47BD1E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22.8</w:t>
            </w:r>
          </w:p>
        </w:tc>
        <w:tc>
          <w:tcPr>
            <w:tcW w:w="664" w:type="dxa"/>
            <w:shd w:val="clear" w:color="auto" w:fill="CFCECE" w:themeFill="background2" w:themeFillShade="E5"/>
            <w:vAlign w:val="center"/>
          </w:tcPr>
          <w:p w14:paraId="017A9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F0042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B692A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BC43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BECFE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FFE9D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0A8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2F9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578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4614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A0A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05D4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36CF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CFCECE" w:themeFill="background2" w:themeFillShade="E5"/>
            <w:vAlign w:val="center"/>
          </w:tcPr>
          <w:p w14:paraId="69BDF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CFCECE" w:themeFill="background2" w:themeFillShade="E5"/>
            <w:vAlign w:val="center"/>
          </w:tcPr>
          <w:p w14:paraId="3F14A4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w:t>
            </w:r>
          </w:p>
        </w:tc>
        <w:tc>
          <w:tcPr>
            <w:tcW w:w="541" w:type="dxa"/>
            <w:shd w:val="clear" w:color="auto" w:fill="CFCECE" w:themeFill="background2" w:themeFillShade="E5"/>
            <w:vAlign w:val="center"/>
          </w:tcPr>
          <w:p w14:paraId="277B99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E25F3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0524C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57.8</w:t>
            </w:r>
          </w:p>
        </w:tc>
        <w:tc>
          <w:tcPr>
            <w:tcW w:w="542" w:type="dxa"/>
            <w:vMerge w:val="continue"/>
            <w:shd w:val="clear" w:color="auto" w:fill="auto"/>
            <w:vAlign w:val="center"/>
          </w:tcPr>
          <w:p w14:paraId="6A8DBC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94C948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0086EF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江陵荆州</w:t>
            </w:r>
          </w:p>
        </w:tc>
        <w:tc>
          <w:tcPr>
            <w:tcW w:w="541" w:type="dxa"/>
            <w:shd w:val="clear" w:color="auto" w:fill="auto"/>
            <w:vAlign w:val="center"/>
          </w:tcPr>
          <w:p w14:paraId="07062E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F5930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3A32ED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auto"/>
            <w:vAlign w:val="center"/>
          </w:tcPr>
          <w:p w14:paraId="0BB734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45.6</w:t>
            </w:r>
          </w:p>
        </w:tc>
        <w:tc>
          <w:tcPr>
            <w:tcW w:w="541" w:type="dxa"/>
            <w:shd w:val="clear" w:color="auto" w:fill="auto"/>
            <w:vAlign w:val="center"/>
          </w:tcPr>
          <w:p w14:paraId="1DC2A4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7DDB07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96.5</w:t>
            </w:r>
          </w:p>
        </w:tc>
        <w:tc>
          <w:tcPr>
            <w:tcW w:w="541" w:type="dxa"/>
            <w:shd w:val="clear" w:color="auto" w:fill="auto"/>
            <w:vAlign w:val="center"/>
          </w:tcPr>
          <w:p w14:paraId="760F2A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120.2</w:t>
            </w:r>
          </w:p>
        </w:tc>
        <w:tc>
          <w:tcPr>
            <w:tcW w:w="541" w:type="dxa"/>
            <w:shd w:val="clear" w:color="auto" w:fill="auto"/>
            <w:vAlign w:val="center"/>
          </w:tcPr>
          <w:p w14:paraId="43E789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146.8</w:t>
            </w:r>
          </w:p>
        </w:tc>
        <w:tc>
          <w:tcPr>
            <w:tcW w:w="541" w:type="dxa"/>
            <w:shd w:val="clear" w:color="auto" w:fill="auto"/>
            <w:vAlign w:val="center"/>
          </w:tcPr>
          <w:p w14:paraId="663FB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136.9</w:t>
            </w:r>
          </w:p>
        </w:tc>
        <w:tc>
          <w:tcPr>
            <w:tcW w:w="541" w:type="dxa"/>
            <w:shd w:val="clear" w:color="auto" w:fill="auto"/>
            <w:vAlign w:val="center"/>
          </w:tcPr>
          <w:p w14:paraId="741328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82.3</w:t>
            </w:r>
          </w:p>
        </w:tc>
        <w:tc>
          <w:tcPr>
            <w:tcW w:w="541" w:type="dxa"/>
            <w:shd w:val="clear" w:color="auto" w:fill="auto"/>
            <w:vAlign w:val="center"/>
          </w:tcPr>
          <w:p w14:paraId="29D04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54.4</w:t>
            </w:r>
          </w:p>
        </w:tc>
        <w:tc>
          <w:tcPr>
            <w:tcW w:w="541" w:type="dxa"/>
            <w:shd w:val="clear" w:color="auto" w:fill="auto"/>
            <w:vAlign w:val="center"/>
          </w:tcPr>
          <w:p w14:paraId="34F048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8" w:type="dxa"/>
            <w:shd w:val="clear" w:color="auto" w:fill="auto"/>
            <w:vAlign w:val="center"/>
          </w:tcPr>
          <w:p w14:paraId="333B7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18.8</w:t>
            </w:r>
          </w:p>
        </w:tc>
        <w:tc>
          <w:tcPr>
            <w:tcW w:w="664" w:type="dxa"/>
            <w:shd w:val="clear" w:color="auto" w:fill="auto"/>
            <w:vAlign w:val="center"/>
          </w:tcPr>
          <w:p w14:paraId="4073DB6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0.272</w:t>
            </w:r>
          </w:p>
        </w:tc>
        <w:tc>
          <w:tcPr>
            <w:tcW w:w="542" w:type="dxa"/>
            <w:vMerge w:val="restart"/>
            <w:shd w:val="clear" w:color="auto" w:fill="auto"/>
            <w:vAlign w:val="center"/>
          </w:tcPr>
          <w:p w14:paraId="33BDE6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2.85</w:t>
            </w:r>
          </w:p>
        </w:tc>
      </w:tr>
      <w:tr w14:paraId="7BA8B09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13AB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6B18D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FBA0F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541" w:type="dxa"/>
            <w:shd w:val="clear" w:color="auto" w:fill="auto"/>
            <w:vAlign w:val="center"/>
          </w:tcPr>
          <w:p w14:paraId="342B2B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40.7</w:t>
            </w:r>
          </w:p>
        </w:tc>
        <w:tc>
          <w:tcPr>
            <w:tcW w:w="541" w:type="dxa"/>
            <w:shd w:val="clear" w:color="auto" w:fill="auto"/>
            <w:vAlign w:val="center"/>
          </w:tcPr>
          <w:p w14:paraId="621EFD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77.1</w:t>
            </w:r>
          </w:p>
        </w:tc>
        <w:tc>
          <w:tcPr>
            <w:tcW w:w="541" w:type="dxa"/>
            <w:shd w:val="clear" w:color="auto" w:fill="auto"/>
            <w:vAlign w:val="center"/>
          </w:tcPr>
          <w:p w14:paraId="662ED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132.7</w:t>
            </w:r>
          </w:p>
        </w:tc>
        <w:tc>
          <w:tcPr>
            <w:tcW w:w="541" w:type="dxa"/>
            <w:shd w:val="clear" w:color="auto" w:fill="auto"/>
            <w:vAlign w:val="center"/>
          </w:tcPr>
          <w:p w14:paraId="62196E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160.2</w:t>
            </w:r>
          </w:p>
        </w:tc>
        <w:tc>
          <w:tcPr>
            <w:tcW w:w="541" w:type="dxa"/>
            <w:shd w:val="clear" w:color="auto" w:fill="auto"/>
            <w:vAlign w:val="center"/>
          </w:tcPr>
          <w:p w14:paraId="60ECED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165.9</w:t>
            </w:r>
          </w:p>
        </w:tc>
        <w:tc>
          <w:tcPr>
            <w:tcW w:w="541" w:type="dxa"/>
            <w:shd w:val="clear" w:color="auto" w:fill="auto"/>
            <w:vAlign w:val="center"/>
          </w:tcPr>
          <w:p w14:paraId="13C3B5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177.6</w:t>
            </w:r>
          </w:p>
        </w:tc>
        <w:tc>
          <w:tcPr>
            <w:tcW w:w="541" w:type="dxa"/>
            <w:shd w:val="clear" w:color="auto" w:fill="auto"/>
            <w:vAlign w:val="center"/>
          </w:tcPr>
          <w:p w14:paraId="507A95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124.6</w:t>
            </w:r>
          </w:p>
        </w:tc>
        <w:tc>
          <w:tcPr>
            <w:tcW w:w="541" w:type="dxa"/>
            <w:shd w:val="clear" w:color="auto" w:fill="auto"/>
            <w:vAlign w:val="center"/>
          </w:tcPr>
          <w:p w14:paraId="2A07F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w:t>
            </w:r>
          </w:p>
        </w:tc>
        <w:tc>
          <w:tcPr>
            <w:tcW w:w="541" w:type="dxa"/>
            <w:shd w:val="clear" w:color="auto" w:fill="auto"/>
            <w:vAlign w:val="center"/>
          </w:tcPr>
          <w:p w14:paraId="686B47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2DC2E0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8" w:type="dxa"/>
            <w:shd w:val="clear" w:color="auto" w:fill="auto"/>
            <w:vAlign w:val="center"/>
          </w:tcPr>
          <w:p w14:paraId="465D62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664" w:type="dxa"/>
            <w:shd w:val="clear" w:color="auto" w:fill="CFCECE" w:themeFill="background2" w:themeFillShade="E5"/>
            <w:vAlign w:val="center"/>
          </w:tcPr>
          <w:p w14:paraId="4A3912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0.93</w:t>
            </w:r>
          </w:p>
        </w:tc>
        <w:tc>
          <w:tcPr>
            <w:tcW w:w="542" w:type="dxa"/>
            <w:vMerge w:val="continue"/>
            <w:shd w:val="clear" w:color="auto" w:fill="CFCECE" w:themeFill="background2" w:themeFillShade="E5"/>
            <w:vAlign w:val="center"/>
          </w:tcPr>
          <w:p w14:paraId="1234166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FC7D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E789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F0608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0E7BEC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4D41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0C6FA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FDC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B69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13D3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77D2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048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0E331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CFCECE" w:themeFill="background2" w:themeFillShade="E5"/>
            <w:vAlign w:val="center"/>
          </w:tcPr>
          <w:p w14:paraId="2F54959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28F6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2FD0C8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32125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2" w:type="dxa"/>
            <w:vMerge w:val="continue"/>
            <w:shd w:val="clear" w:color="auto" w:fill="auto"/>
            <w:vAlign w:val="center"/>
          </w:tcPr>
          <w:p w14:paraId="4EDD6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346D9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771FD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全州</w:t>
            </w:r>
          </w:p>
        </w:tc>
        <w:tc>
          <w:tcPr>
            <w:tcW w:w="541" w:type="dxa"/>
            <w:shd w:val="clear" w:color="auto" w:fill="auto"/>
            <w:vAlign w:val="center"/>
          </w:tcPr>
          <w:p w14:paraId="178105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38271E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29.1</w:t>
            </w:r>
          </w:p>
        </w:tc>
        <w:tc>
          <w:tcPr>
            <w:tcW w:w="541" w:type="dxa"/>
            <w:shd w:val="clear" w:color="auto" w:fill="auto"/>
            <w:vAlign w:val="center"/>
          </w:tcPr>
          <w:p w14:paraId="178C81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w:t>
            </w:r>
          </w:p>
        </w:tc>
        <w:tc>
          <w:tcPr>
            <w:tcW w:w="541" w:type="dxa"/>
            <w:shd w:val="clear" w:color="auto" w:fill="auto"/>
            <w:vAlign w:val="center"/>
          </w:tcPr>
          <w:p w14:paraId="78F0BA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47.1</w:t>
            </w:r>
          </w:p>
        </w:tc>
        <w:tc>
          <w:tcPr>
            <w:tcW w:w="541" w:type="dxa"/>
            <w:shd w:val="clear" w:color="auto" w:fill="auto"/>
            <w:vAlign w:val="center"/>
          </w:tcPr>
          <w:p w14:paraId="6FD65E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59.4</w:t>
            </w:r>
          </w:p>
        </w:tc>
        <w:tc>
          <w:tcPr>
            <w:tcW w:w="541" w:type="dxa"/>
            <w:shd w:val="clear" w:color="auto" w:fill="auto"/>
            <w:vAlign w:val="center"/>
          </w:tcPr>
          <w:p w14:paraId="4ADCFE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90.6</w:t>
            </w:r>
          </w:p>
        </w:tc>
        <w:tc>
          <w:tcPr>
            <w:tcW w:w="541" w:type="dxa"/>
            <w:shd w:val="clear" w:color="auto" w:fill="auto"/>
            <w:vAlign w:val="center"/>
          </w:tcPr>
          <w:p w14:paraId="0C47C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105.8</w:t>
            </w:r>
          </w:p>
        </w:tc>
        <w:tc>
          <w:tcPr>
            <w:tcW w:w="541" w:type="dxa"/>
            <w:shd w:val="clear" w:color="auto" w:fill="auto"/>
            <w:vAlign w:val="center"/>
          </w:tcPr>
          <w:p w14:paraId="368DF7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151.5</w:t>
            </w:r>
          </w:p>
        </w:tc>
        <w:tc>
          <w:tcPr>
            <w:tcW w:w="541" w:type="dxa"/>
            <w:shd w:val="clear" w:color="auto" w:fill="auto"/>
            <w:vAlign w:val="center"/>
          </w:tcPr>
          <w:p w14:paraId="2C1E2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137.7</w:t>
            </w:r>
          </w:p>
        </w:tc>
        <w:tc>
          <w:tcPr>
            <w:tcW w:w="541" w:type="dxa"/>
            <w:shd w:val="clear" w:color="auto" w:fill="auto"/>
            <w:vAlign w:val="center"/>
          </w:tcPr>
          <w:p w14:paraId="5ECC87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98.6</w:t>
            </w:r>
          </w:p>
        </w:tc>
        <w:tc>
          <w:tcPr>
            <w:tcW w:w="541" w:type="dxa"/>
            <w:shd w:val="clear" w:color="auto" w:fill="auto"/>
            <w:vAlign w:val="center"/>
          </w:tcPr>
          <w:p w14:paraId="19A914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4BADB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35.7</w:t>
            </w:r>
          </w:p>
        </w:tc>
        <w:tc>
          <w:tcPr>
            <w:tcW w:w="548" w:type="dxa"/>
            <w:shd w:val="clear" w:color="auto" w:fill="auto"/>
            <w:vAlign w:val="center"/>
          </w:tcPr>
          <w:p w14:paraId="427334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664" w:type="dxa"/>
            <w:shd w:val="clear" w:color="auto" w:fill="auto"/>
            <w:vAlign w:val="center"/>
          </w:tcPr>
          <w:p w14:paraId="172B5A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0.327</w:t>
            </w:r>
          </w:p>
        </w:tc>
        <w:tc>
          <w:tcPr>
            <w:tcW w:w="542" w:type="dxa"/>
            <w:vMerge w:val="restart"/>
            <w:shd w:val="clear" w:color="auto" w:fill="auto"/>
            <w:vAlign w:val="center"/>
          </w:tcPr>
          <w:p w14:paraId="332237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268D282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CBA3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8B30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8B0A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1" w:type="dxa"/>
            <w:shd w:val="clear" w:color="auto" w:fill="auto"/>
            <w:vAlign w:val="center"/>
          </w:tcPr>
          <w:p w14:paraId="6CBD68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w:t>
            </w:r>
          </w:p>
        </w:tc>
        <w:tc>
          <w:tcPr>
            <w:tcW w:w="541" w:type="dxa"/>
            <w:shd w:val="clear" w:color="auto" w:fill="auto"/>
            <w:vAlign w:val="center"/>
          </w:tcPr>
          <w:p w14:paraId="0C07D9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131.9</w:t>
            </w:r>
          </w:p>
        </w:tc>
        <w:tc>
          <w:tcPr>
            <w:tcW w:w="541" w:type="dxa"/>
            <w:shd w:val="clear" w:color="auto" w:fill="auto"/>
            <w:vAlign w:val="center"/>
          </w:tcPr>
          <w:p w14:paraId="6FFB72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250.1</w:t>
            </w:r>
          </w:p>
        </w:tc>
        <w:tc>
          <w:tcPr>
            <w:tcW w:w="541" w:type="dxa"/>
            <w:shd w:val="clear" w:color="auto" w:fill="auto"/>
            <w:vAlign w:val="center"/>
          </w:tcPr>
          <w:p w14:paraId="52A2C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CA23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198.9</w:t>
            </w:r>
          </w:p>
        </w:tc>
        <w:tc>
          <w:tcPr>
            <w:tcW w:w="541" w:type="dxa"/>
            <w:shd w:val="clear" w:color="auto" w:fill="auto"/>
            <w:vAlign w:val="center"/>
          </w:tcPr>
          <w:p w14:paraId="15AC8D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3DAF4E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130.8</w:t>
            </w:r>
          </w:p>
        </w:tc>
        <w:tc>
          <w:tcPr>
            <w:tcW w:w="541" w:type="dxa"/>
            <w:shd w:val="clear" w:color="auto" w:fill="auto"/>
            <w:vAlign w:val="center"/>
          </w:tcPr>
          <w:p w14:paraId="61B6F2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48.3</w:t>
            </w:r>
          </w:p>
        </w:tc>
        <w:tc>
          <w:tcPr>
            <w:tcW w:w="541" w:type="dxa"/>
            <w:shd w:val="clear" w:color="auto" w:fill="auto"/>
            <w:vAlign w:val="center"/>
          </w:tcPr>
          <w:p w14:paraId="2FE838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1" w:type="dxa"/>
            <w:shd w:val="clear" w:color="auto" w:fill="auto"/>
            <w:vAlign w:val="center"/>
          </w:tcPr>
          <w:p w14:paraId="039E7B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86</w:t>
            </w:r>
          </w:p>
        </w:tc>
        <w:tc>
          <w:tcPr>
            <w:tcW w:w="548" w:type="dxa"/>
            <w:shd w:val="clear" w:color="auto" w:fill="auto"/>
            <w:vAlign w:val="center"/>
          </w:tcPr>
          <w:p w14:paraId="0B1E88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58.6</w:t>
            </w:r>
          </w:p>
        </w:tc>
        <w:tc>
          <w:tcPr>
            <w:tcW w:w="664" w:type="dxa"/>
            <w:shd w:val="clear" w:color="auto" w:fill="CFCECE" w:themeFill="background2" w:themeFillShade="E5"/>
            <w:vAlign w:val="center"/>
          </w:tcPr>
          <w:p w14:paraId="5F28C0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2BC96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CAA681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E1DB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DE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0BA51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9D1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2CC98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AB1D2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4A3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2971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88D9D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CFCECE" w:themeFill="background2" w:themeFillShade="E5"/>
            <w:vAlign w:val="center"/>
          </w:tcPr>
          <w:p w14:paraId="24CCB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w:t>
            </w:r>
          </w:p>
        </w:tc>
        <w:tc>
          <w:tcPr>
            <w:tcW w:w="541" w:type="dxa"/>
            <w:shd w:val="clear" w:color="auto" w:fill="CFCECE" w:themeFill="background2" w:themeFillShade="E5"/>
            <w:vAlign w:val="center"/>
          </w:tcPr>
          <w:p w14:paraId="384B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50.3</w:t>
            </w:r>
          </w:p>
        </w:tc>
        <w:tc>
          <w:tcPr>
            <w:tcW w:w="541" w:type="dxa"/>
            <w:shd w:val="clear" w:color="auto" w:fill="CFCECE" w:themeFill="background2" w:themeFillShade="E5"/>
            <w:vAlign w:val="center"/>
          </w:tcPr>
          <w:p w14:paraId="07922E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044C5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659C3F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F7673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98.1</w:t>
            </w:r>
          </w:p>
        </w:tc>
        <w:tc>
          <w:tcPr>
            <w:tcW w:w="542" w:type="dxa"/>
            <w:vMerge w:val="continue"/>
            <w:shd w:val="clear" w:color="auto" w:fill="auto"/>
            <w:vAlign w:val="center"/>
          </w:tcPr>
          <w:p w14:paraId="6534BD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AF4104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7ED09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桂林</w:t>
            </w:r>
          </w:p>
        </w:tc>
        <w:tc>
          <w:tcPr>
            <w:tcW w:w="541" w:type="dxa"/>
            <w:shd w:val="clear" w:color="auto" w:fill="auto"/>
            <w:vAlign w:val="center"/>
          </w:tcPr>
          <w:p w14:paraId="61F7E3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7DC7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c>
          <w:tcPr>
            <w:tcW w:w="541" w:type="dxa"/>
            <w:shd w:val="clear" w:color="auto" w:fill="auto"/>
            <w:vAlign w:val="center"/>
          </w:tcPr>
          <w:p w14:paraId="0477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31.2</w:t>
            </w:r>
          </w:p>
        </w:tc>
        <w:tc>
          <w:tcPr>
            <w:tcW w:w="541" w:type="dxa"/>
            <w:shd w:val="clear" w:color="auto" w:fill="auto"/>
            <w:vAlign w:val="center"/>
          </w:tcPr>
          <w:p w14:paraId="5637BE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47.7</w:t>
            </w:r>
          </w:p>
        </w:tc>
        <w:tc>
          <w:tcPr>
            <w:tcW w:w="541" w:type="dxa"/>
            <w:shd w:val="clear" w:color="auto" w:fill="auto"/>
            <w:vAlign w:val="center"/>
          </w:tcPr>
          <w:p w14:paraId="0BB653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0BD17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91.5</w:t>
            </w:r>
          </w:p>
        </w:tc>
        <w:tc>
          <w:tcPr>
            <w:tcW w:w="541" w:type="dxa"/>
            <w:shd w:val="clear" w:color="auto" w:fill="auto"/>
            <w:vAlign w:val="center"/>
          </w:tcPr>
          <w:p w14:paraId="593717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106.7</w:t>
            </w:r>
          </w:p>
        </w:tc>
        <w:tc>
          <w:tcPr>
            <w:tcW w:w="541" w:type="dxa"/>
            <w:shd w:val="clear" w:color="auto" w:fill="auto"/>
            <w:vAlign w:val="center"/>
          </w:tcPr>
          <w:p w14:paraId="7F0619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41552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133.5</w:t>
            </w:r>
          </w:p>
        </w:tc>
        <w:tc>
          <w:tcPr>
            <w:tcW w:w="541" w:type="dxa"/>
            <w:shd w:val="clear" w:color="auto" w:fill="auto"/>
            <w:vAlign w:val="center"/>
          </w:tcPr>
          <w:p w14:paraId="2DB098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106.9</w:t>
            </w:r>
          </w:p>
        </w:tc>
        <w:tc>
          <w:tcPr>
            <w:tcW w:w="541" w:type="dxa"/>
            <w:shd w:val="clear" w:color="auto" w:fill="auto"/>
            <w:vAlign w:val="center"/>
          </w:tcPr>
          <w:p w14:paraId="3971ED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22DEEC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42.9</w:t>
            </w:r>
          </w:p>
        </w:tc>
        <w:tc>
          <w:tcPr>
            <w:tcW w:w="548" w:type="dxa"/>
            <w:shd w:val="clear" w:color="auto" w:fill="auto"/>
            <w:vAlign w:val="center"/>
          </w:tcPr>
          <w:p w14:paraId="08844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c>
          <w:tcPr>
            <w:tcW w:w="664" w:type="dxa"/>
            <w:shd w:val="clear" w:color="auto" w:fill="auto"/>
            <w:vAlign w:val="center"/>
          </w:tcPr>
          <w:p w14:paraId="36C744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0.36</w:t>
            </w:r>
          </w:p>
        </w:tc>
        <w:tc>
          <w:tcPr>
            <w:tcW w:w="542" w:type="dxa"/>
            <w:vMerge w:val="restart"/>
            <w:shd w:val="clear" w:color="auto" w:fill="auto"/>
            <w:vAlign w:val="center"/>
          </w:tcPr>
          <w:p w14:paraId="3214EE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5DE5BF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9C9ED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AFAF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BB8D9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55.6</w:t>
            </w:r>
          </w:p>
        </w:tc>
        <w:tc>
          <w:tcPr>
            <w:tcW w:w="541" w:type="dxa"/>
            <w:shd w:val="clear" w:color="auto" w:fill="auto"/>
            <w:vAlign w:val="center"/>
          </w:tcPr>
          <w:p w14:paraId="402058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76.1</w:t>
            </w:r>
          </w:p>
        </w:tc>
        <w:tc>
          <w:tcPr>
            <w:tcW w:w="541" w:type="dxa"/>
            <w:shd w:val="clear" w:color="auto" w:fill="auto"/>
            <w:vAlign w:val="center"/>
          </w:tcPr>
          <w:p w14:paraId="212A78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w:t>
            </w:r>
          </w:p>
        </w:tc>
        <w:tc>
          <w:tcPr>
            <w:tcW w:w="541" w:type="dxa"/>
            <w:shd w:val="clear" w:color="auto" w:fill="auto"/>
            <w:vAlign w:val="center"/>
          </w:tcPr>
          <w:p w14:paraId="5A1832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279.7</w:t>
            </w:r>
          </w:p>
        </w:tc>
        <w:tc>
          <w:tcPr>
            <w:tcW w:w="541" w:type="dxa"/>
            <w:shd w:val="clear" w:color="auto" w:fill="auto"/>
            <w:vAlign w:val="center"/>
          </w:tcPr>
          <w:p w14:paraId="21C3CA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318.4</w:t>
            </w:r>
          </w:p>
        </w:tc>
        <w:tc>
          <w:tcPr>
            <w:tcW w:w="541" w:type="dxa"/>
            <w:shd w:val="clear" w:color="auto" w:fill="auto"/>
            <w:vAlign w:val="center"/>
          </w:tcPr>
          <w:p w14:paraId="11CB34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315.8</w:t>
            </w:r>
          </w:p>
        </w:tc>
        <w:tc>
          <w:tcPr>
            <w:tcW w:w="541" w:type="dxa"/>
            <w:shd w:val="clear" w:color="auto" w:fill="auto"/>
            <w:vAlign w:val="center"/>
          </w:tcPr>
          <w:p w14:paraId="7DC09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224.2</w:t>
            </w:r>
          </w:p>
        </w:tc>
        <w:tc>
          <w:tcPr>
            <w:tcW w:w="541" w:type="dxa"/>
            <w:shd w:val="clear" w:color="auto" w:fill="auto"/>
            <w:vAlign w:val="center"/>
          </w:tcPr>
          <w:p w14:paraId="2A75E6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166.9</w:t>
            </w:r>
          </w:p>
        </w:tc>
        <w:tc>
          <w:tcPr>
            <w:tcW w:w="541" w:type="dxa"/>
            <w:shd w:val="clear" w:color="auto" w:fill="auto"/>
            <w:vAlign w:val="center"/>
          </w:tcPr>
          <w:p w14:paraId="41B0D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65.2</w:t>
            </w:r>
          </w:p>
        </w:tc>
        <w:tc>
          <w:tcPr>
            <w:tcW w:w="541" w:type="dxa"/>
            <w:shd w:val="clear" w:color="auto" w:fill="auto"/>
            <w:vAlign w:val="center"/>
          </w:tcPr>
          <w:p w14:paraId="670B4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97.3</w:t>
            </w:r>
          </w:p>
        </w:tc>
        <w:tc>
          <w:tcPr>
            <w:tcW w:w="541" w:type="dxa"/>
            <w:shd w:val="clear" w:color="auto" w:fill="auto"/>
            <w:vAlign w:val="center"/>
          </w:tcPr>
          <w:p w14:paraId="5E1C4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8" w:type="dxa"/>
            <w:shd w:val="clear" w:color="auto" w:fill="auto"/>
            <w:vAlign w:val="center"/>
          </w:tcPr>
          <w:p w14:paraId="11B088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56.6</w:t>
            </w:r>
          </w:p>
        </w:tc>
        <w:tc>
          <w:tcPr>
            <w:tcW w:w="664" w:type="dxa"/>
            <w:shd w:val="clear" w:color="auto" w:fill="CFCECE" w:themeFill="background2" w:themeFillShade="E5"/>
            <w:vAlign w:val="center"/>
          </w:tcPr>
          <w:p w14:paraId="5506B3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073E7D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1F5C0A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695F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11E5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D1EF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41C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8C6C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58AAB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E1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9651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F9A1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FD43E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19D8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0115D5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391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1CA48C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221789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2" w:type="dxa"/>
            <w:vMerge w:val="continue"/>
            <w:shd w:val="clear" w:color="auto" w:fill="auto"/>
            <w:vAlign w:val="center"/>
          </w:tcPr>
          <w:p w14:paraId="5915AF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95026C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8D05B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百色</w:t>
            </w:r>
          </w:p>
        </w:tc>
        <w:tc>
          <w:tcPr>
            <w:tcW w:w="541" w:type="dxa"/>
            <w:shd w:val="clear" w:color="auto" w:fill="auto"/>
            <w:vAlign w:val="center"/>
          </w:tcPr>
          <w:p w14:paraId="04D6D1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B1620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31.6</w:t>
            </w:r>
          </w:p>
        </w:tc>
        <w:tc>
          <w:tcPr>
            <w:tcW w:w="541" w:type="dxa"/>
            <w:shd w:val="clear" w:color="auto" w:fill="auto"/>
            <w:vAlign w:val="center"/>
          </w:tcPr>
          <w:p w14:paraId="1BFB8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1" w:type="dxa"/>
            <w:shd w:val="clear" w:color="auto" w:fill="auto"/>
            <w:vAlign w:val="center"/>
          </w:tcPr>
          <w:p w14:paraId="285ED6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72E8E8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90.5</w:t>
            </w:r>
          </w:p>
        </w:tc>
        <w:tc>
          <w:tcPr>
            <w:tcW w:w="541" w:type="dxa"/>
            <w:shd w:val="clear" w:color="auto" w:fill="auto"/>
            <w:vAlign w:val="center"/>
          </w:tcPr>
          <w:p w14:paraId="49B42AB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26FC50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117.9</w:t>
            </w:r>
          </w:p>
        </w:tc>
        <w:tc>
          <w:tcPr>
            <w:tcW w:w="541" w:type="dxa"/>
            <w:shd w:val="clear" w:color="auto" w:fill="auto"/>
            <w:vAlign w:val="center"/>
          </w:tcPr>
          <w:p w14:paraId="1FC496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134.1</w:t>
            </w:r>
          </w:p>
        </w:tc>
        <w:tc>
          <w:tcPr>
            <w:tcW w:w="541" w:type="dxa"/>
            <w:shd w:val="clear" w:color="auto" w:fill="auto"/>
            <w:vAlign w:val="center"/>
          </w:tcPr>
          <w:p w14:paraId="1C23A7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128.8</w:t>
            </w:r>
          </w:p>
        </w:tc>
        <w:tc>
          <w:tcPr>
            <w:tcW w:w="541" w:type="dxa"/>
            <w:shd w:val="clear" w:color="auto" w:fill="auto"/>
            <w:vAlign w:val="center"/>
          </w:tcPr>
          <w:p w14:paraId="427D1BA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96.8</w:t>
            </w:r>
          </w:p>
        </w:tc>
        <w:tc>
          <w:tcPr>
            <w:tcW w:w="541" w:type="dxa"/>
            <w:shd w:val="clear" w:color="auto" w:fill="auto"/>
            <w:vAlign w:val="center"/>
          </w:tcPr>
          <w:p w14:paraId="513015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68.3</w:t>
            </w:r>
          </w:p>
        </w:tc>
        <w:tc>
          <w:tcPr>
            <w:tcW w:w="541" w:type="dxa"/>
            <w:shd w:val="clear" w:color="auto" w:fill="auto"/>
            <w:vAlign w:val="center"/>
          </w:tcPr>
          <w:p w14:paraId="3F4CB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8" w:type="dxa"/>
            <w:shd w:val="clear" w:color="auto" w:fill="auto"/>
            <w:vAlign w:val="center"/>
          </w:tcPr>
          <w:p w14:paraId="348D0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w:t>
            </w:r>
          </w:p>
        </w:tc>
        <w:tc>
          <w:tcPr>
            <w:tcW w:w="664" w:type="dxa"/>
            <w:shd w:val="clear" w:color="auto" w:fill="auto"/>
            <w:vAlign w:val="center"/>
          </w:tcPr>
          <w:p w14:paraId="36D68C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0.312</w:t>
            </w:r>
          </w:p>
        </w:tc>
        <w:tc>
          <w:tcPr>
            <w:tcW w:w="542" w:type="dxa"/>
            <w:vMerge w:val="restart"/>
            <w:shd w:val="clear" w:color="auto" w:fill="auto"/>
            <w:vAlign w:val="center"/>
          </w:tcPr>
          <w:p w14:paraId="1A6840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r>
      <w:tr w14:paraId="3A509F3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73D44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12BF4B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55198BC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19.9</w:t>
            </w:r>
          </w:p>
        </w:tc>
        <w:tc>
          <w:tcPr>
            <w:tcW w:w="541" w:type="dxa"/>
            <w:shd w:val="clear" w:color="auto" w:fill="auto"/>
            <w:vAlign w:val="center"/>
          </w:tcPr>
          <w:p w14:paraId="52B714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17.3</w:t>
            </w:r>
          </w:p>
        </w:tc>
        <w:tc>
          <w:tcPr>
            <w:tcW w:w="541" w:type="dxa"/>
            <w:shd w:val="clear" w:color="auto" w:fill="auto"/>
            <w:vAlign w:val="center"/>
          </w:tcPr>
          <w:p w14:paraId="00A25F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1" w:type="dxa"/>
            <w:shd w:val="clear" w:color="auto" w:fill="auto"/>
            <w:vAlign w:val="center"/>
          </w:tcPr>
          <w:p w14:paraId="2E6FB8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B6D64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168.7</w:t>
            </w:r>
          </w:p>
        </w:tc>
        <w:tc>
          <w:tcPr>
            <w:tcW w:w="541" w:type="dxa"/>
            <w:shd w:val="clear" w:color="auto" w:fill="auto"/>
            <w:vAlign w:val="center"/>
          </w:tcPr>
          <w:p w14:paraId="06042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195.7</w:t>
            </w:r>
          </w:p>
        </w:tc>
        <w:tc>
          <w:tcPr>
            <w:tcW w:w="541" w:type="dxa"/>
            <w:shd w:val="clear" w:color="auto" w:fill="auto"/>
            <w:vAlign w:val="center"/>
          </w:tcPr>
          <w:p w14:paraId="5E05E6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A9F3F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189.3</w:t>
            </w:r>
          </w:p>
        </w:tc>
        <w:tc>
          <w:tcPr>
            <w:tcW w:w="541" w:type="dxa"/>
            <w:shd w:val="clear" w:color="auto" w:fill="auto"/>
            <w:vAlign w:val="center"/>
          </w:tcPr>
          <w:p w14:paraId="0C7A9C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5FE470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81.3</w:t>
            </w:r>
          </w:p>
        </w:tc>
        <w:tc>
          <w:tcPr>
            <w:tcW w:w="541" w:type="dxa"/>
            <w:shd w:val="clear" w:color="auto" w:fill="auto"/>
            <w:vAlign w:val="center"/>
          </w:tcPr>
          <w:p w14:paraId="70970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39.6</w:t>
            </w:r>
          </w:p>
        </w:tc>
        <w:tc>
          <w:tcPr>
            <w:tcW w:w="548" w:type="dxa"/>
            <w:shd w:val="clear" w:color="auto" w:fill="auto"/>
            <w:vAlign w:val="center"/>
          </w:tcPr>
          <w:p w14:paraId="24D494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17.7</w:t>
            </w:r>
          </w:p>
        </w:tc>
        <w:tc>
          <w:tcPr>
            <w:tcW w:w="664" w:type="dxa"/>
            <w:shd w:val="clear" w:color="auto" w:fill="CFCECE" w:themeFill="background2" w:themeFillShade="E5"/>
            <w:vAlign w:val="center"/>
          </w:tcPr>
          <w:p w14:paraId="219AC2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0.75</w:t>
            </w:r>
          </w:p>
        </w:tc>
        <w:tc>
          <w:tcPr>
            <w:tcW w:w="542" w:type="dxa"/>
            <w:vMerge w:val="continue"/>
            <w:shd w:val="clear" w:color="auto" w:fill="CFCECE" w:themeFill="background2" w:themeFillShade="E5"/>
            <w:vAlign w:val="center"/>
          </w:tcPr>
          <w:p w14:paraId="305C08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0A8C2E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3E390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7D9F7A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2D70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w:t>
            </w:r>
          </w:p>
        </w:tc>
        <w:tc>
          <w:tcPr>
            <w:tcW w:w="541" w:type="dxa"/>
            <w:shd w:val="clear" w:color="auto" w:fill="CFCECE" w:themeFill="background2" w:themeFillShade="E5"/>
            <w:vAlign w:val="center"/>
          </w:tcPr>
          <w:p w14:paraId="58E5A1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19.6</w:t>
            </w:r>
          </w:p>
        </w:tc>
        <w:tc>
          <w:tcPr>
            <w:tcW w:w="541" w:type="dxa"/>
            <w:shd w:val="clear" w:color="auto" w:fill="CFCECE" w:themeFill="background2" w:themeFillShade="E5"/>
            <w:vAlign w:val="center"/>
          </w:tcPr>
          <w:p w14:paraId="1ECD4B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c>
          <w:tcPr>
            <w:tcW w:w="541" w:type="dxa"/>
            <w:shd w:val="clear" w:color="auto" w:fill="CFCECE" w:themeFill="background2" w:themeFillShade="E5"/>
            <w:vAlign w:val="center"/>
          </w:tcPr>
          <w:p w14:paraId="5171D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CFCECE" w:themeFill="background2" w:themeFillShade="E5"/>
            <w:vAlign w:val="center"/>
          </w:tcPr>
          <w:p w14:paraId="61EAD8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13D6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07093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63.8</w:t>
            </w:r>
          </w:p>
        </w:tc>
        <w:tc>
          <w:tcPr>
            <w:tcW w:w="541" w:type="dxa"/>
            <w:shd w:val="clear" w:color="auto" w:fill="CFCECE" w:themeFill="background2" w:themeFillShade="E5"/>
            <w:vAlign w:val="center"/>
          </w:tcPr>
          <w:p w14:paraId="304A6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698E3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138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DAF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w:t>
            </w:r>
          </w:p>
        </w:tc>
        <w:tc>
          <w:tcPr>
            <w:tcW w:w="548" w:type="dxa"/>
            <w:shd w:val="clear" w:color="auto" w:fill="CFCECE" w:themeFill="background2" w:themeFillShade="E5"/>
            <w:vAlign w:val="center"/>
          </w:tcPr>
          <w:p w14:paraId="045A2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664" w:type="dxa"/>
            <w:shd w:val="clear" w:color="auto" w:fill="auto"/>
            <w:vAlign w:val="center"/>
          </w:tcPr>
          <w:p w14:paraId="190F3E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165.1</w:t>
            </w:r>
          </w:p>
        </w:tc>
        <w:tc>
          <w:tcPr>
            <w:tcW w:w="542" w:type="dxa"/>
            <w:vMerge w:val="continue"/>
            <w:shd w:val="clear" w:color="auto" w:fill="auto"/>
            <w:vAlign w:val="center"/>
          </w:tcPr>
          <w:p w14:paraId="1C642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D401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90902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田东</w:t>
            </w:r>
          </w:p>
        </w:tc>
        <w:tc>
          <w:tcPr>
            <w:tcW w:w="541" w:type="dxa"/>
            <w:shd w:val="clear" w:color="auto" w:fill="auto"/>
            <w:vAlign w:val="center"/>
          </w:tcPr>
          <w:p w14:paraId="543965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3256E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31D913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41.2</w:t>
            </w:r>
          </w:p>
        </w:tc>
        <w:tc>
          <w:tcPr>
            <w:tcW w:w="541" w:type="dxa"/>
            <w:shd w:val="clear" w:color="auto" w:fill="auto"/>
            <w:vAlign w:val="center"/>
          </w:tcPr>
          <w:p w14:paraId="24875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70.1</w:t>
            </w:r>
          </w:p>
        </w:tc>
        <w:tc>
          <w:tcPr>
            <w:tcW w:w="541" w:type="dxa"/>
            <w:shd w:val="clear" w:color="auto" w:fill="auto"/>
            <w:vAlign w:val="center"/>
          </w:tcPr>
          <w:p w14:paraId="0A8D30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w:t>
            </w:r>
          </w:p>
        </w:tc>
        <w:tc>
          <w:tcPr>
            <w:tcW w:w="541" w:type="dxa"/>
            <w:shd w:val="clear" w:color="auto" w:fill="auto"/>
            <w:vAlign w:val="center"/>
          </w:tcPr>
          <w:p w14:paraId="345910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125.5</w:t>
            </w:r>
          </w:p>
        </w:tc>
        <w:tc>
          <w:tcPr>
            <w:tcW w:w="541" w:type="dxa"/>
            <w:shd w:val="clear" w:color="auto" w:fill="auto"/>
            <w:vAlign w:val="center"/>
          </w:tcPr>
          <w:p w14:paraId="1B2011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w:t>
            </w:r>
          </w:p>
        </w:tc>
        <w:tc>
          <w:tcPr>
            <w:tcW w:w="541" w:type="dxa"/>
            <w:shd w:val="clear" w:color="auto" w:fill="auto"/>
            <w:vAlign w:val="center"/>
          </w:tcPr>
          <w:p w14:paraId="26DA6F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138.5</w:t>
            </w:r>
          </w:p>
        </w:tc>
        <w:tc>
          <w:tcPr>
            <w:tcW w:w="541" w:type="dxa"/>
            <w:shd w:val="clear" w:color="auto" w:fill="auto"/>
            <w:vAlign w:val="center"/>
          </w:tcPr>
          <w:p w14:paraId="780241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132.8</w:t>
            </w:r>
          </w:p>
        </w:tc>
        <w:tc>
          <w:tcPr>
            <w:tcW w:w="541" w:type="dxa"/>
            <w:shd w:val="clear" w:color="auto" w:fill="auto"/>
            <w:vAlign w:val="center"/>
          </w:tcPr>
          <w:p w14:paraId="6870F0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101.1</w:t>
            </w:r>
          </w:p>
        </w:tc>
        <w:tc>
          <w:tcPr>
            <w:tcW w:w="541" w:type="dxa"/>
            <w:shd w:val="clear" w:color="auto" w:fill="auto"/>
            <w:vAlign w:val="center"/>
          </w:tcPr>
          <w:p w14:paraId="6BA013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73.9</w:t>
            </w:r>
          </w:p>
        </w:tc>
        <w:tc>
          <w:tcPr>
            <w:tcW w:w="541" w:type="dxa"/>
            <w:shd w:val="clear" w:color="auto" w:fill="auto"/>
            <w:vAlign w:val="center"/>
          </w:tcPr>
          <w:p w14:paraId="75B4C4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8" w:type="dxa"/>
            <w:shd w:val="clear" w:color="auto" w:fill="auto"/>
            <w:vAlign w:val="center"/>
          </w:tcPr>
          <w:p w14:paraId="48741C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35.5</w:t>
            </w:r>
          </w:p>
        </w:tc>
        <w:tc>
          <w:tcPr>
            <w:tcW w:w="664" w:type="dxa"/>
            <w:shd w:val="clear" w:color="auto" w:fill="auto"/>
            <w:vAlign w:val="center"/>
          </w:tcPr>
          <w:p w14:paraId="42E878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0.335</w:t>
            </w:r>
          </w:p>
        </w:tc>
        <w:tc>
          <w:tcPr>
            <w:tcW w:w="542" w:type="dxa"/>
            <w:vMerge w:val="restart"/>
            <w:shd w:val="clear" w:color="auto" w:fill="auto"/>
            <w:vAlign w:val="center"/>
          </w:tcPr>
          <w:p w14:paraId="2079B9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3F9A7B2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94BC8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6623D63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459B3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17.4</w:t>
            </w:r>
          </w:p>
        </w:tc>
        <w:tc>
          <w:tcPr>
            <w:tcW w:w="541" w:type="dxa"/>
            <w:shd w:val="clear" w:color="auto" w:fill="auto"/>
            <w:vAlign w:val="center"/>
          </w:tcPr>
          <w:p w14:paraId="7B9B18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22.3</w:t>
            </w:r>
          </w:p>
        </w:tc>
        <w:tc>
          <w:tcPr>
            <w:tcW w:w="541" w:type="dxa"/>
            <w:shd w:val="clear" w:color="auto" w:fill="auto"/>
            <w:vAlign w:val="center"/>
          </w:tcPr>
          <w:p w14:paraId="1F4C2F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1" w:type="dxa"/>
            <w:shd w:val="clear" w:color="auto" w:fill="auto"/>
            <w:vAlign w:val="center"/>
          </w:tcPr>
          <w:p w14:paraId="7783E1C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7D3BA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159.4</w:t>
            </w:r>
          </w:p>
        </w:tc>
        <w:tc>
          <w:tcPr>
            <w:tcW w:w="541" w:type="dxa"/>
            <w:shd w:val="clear" w:color="auto" w:fill="auto"/>
            <w:vAlign w:val="center"/>
          </w:tcPr>
          <w:p w14:paraId="60819D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213.5</w:t>
            </w:r>
          </w:p>
        </w:tc>
        <w:tc>
          <w:tcPr>
            <w:tcW w:w="541" w:type="dxa"/>
            <w:shd w:val="clear" w:color="auto" w:fill="auto"/>
            <w:vAlign w:val="center"/>
          </w:tcPr>
          <w:p w14:paraId="0538CA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153.7</w:t>
            </w:r>
          </w:p>
        </w:tc>
        <w:tc>
          <w:tcPr>
            <w:tcW w:w="541" w:type="dxa"/>
            <w:shd w:val="clear" w:color="auto" w:fill="auto"/>
            <w:vAlign w:val="center"/>
          </w:tcPr>
          <w:p w14:paraId="2A116E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211.2</w:t>
            </w:r>
          </w:p>
        </w:tc>
        <w:tc>
          <w:tcPr>
            <w:tcW w:w="541" w:type="dxa"/>
            <w:shd w:val="clear" w:color="auto" w:fill="auto"/>
            <w:vAlign w:val="center"/>
          </w:tcPr>
          <w:p w14:paraId="40D8BC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77A5AB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67.3</w:t>
            </w:r>
          </w:p>
        </w:tc>
        <w:tc>
          <w:tcPr>
            <w:tcW w:w="541" w:type="dxa"/>
            <w:shd w:val="clear" w:color="auto" w:fill="auto"/>
            <w:vAlign w:val="center"/>
          </w:tcPr>
          <w:p w14:paraId="0A3A46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37.2</w:t>
            </w:r>
          </w:p>
        </w:tc>
        <w:tc>
          <w:tcPr>
            <w:tcW w:w="548" w:type="dxa"/>
            <w:shd w:val="clear" w:color="auto" w:fill="auto"/>
            <w:vAlign w:val="center"/>
          </w:tcPr>
          <w:p w14:paraId="61A891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664" w:type="dxa"/>
            <w:shd w:val="clear" w:color="auto" w:fill="CFCECE" w:themeFill="background2" w:themeFillShade="E5"/>
            <w:vAlign w:val="center"/>
          </w:tcPr>
          <w:p w14:paraId="6BA79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348CEE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9345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DDCD8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3CD37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5ACDA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CFCECE" w:themeFill="background2" w:themeFillShade="E5"/>
            <w:vAlign w:val="center"/>
          </w:tcPr>
          <w:p w14:paraId="2042BA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18.9</w:t>
            </w:r>
          </w:p>
        </w:tc>
        <w:tc>
          <w:tcPr>
            <w:tcW w:w="541" w:type="dxa"/>
            <w:shd w:val="clear" w:color="auto" w:fill="CFCECE" w:themeFill="background2" w:themeFillShade="E5"/>
            <w:vAlign w:val="center"/>
          </w:tcPr>
          <w:p w14:paraId="2DA8FC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32.9</w:t>
            </w:r>
          </w:p>
        </w:tc>
        <w:tc>
          <w:tcPr>
            <w:tcW w:w="541" w:type="dxa"/>
            <w:shd w:val="clear" w:color="auto" w:fill="CFCECE" w:themeFill="background2" w:themeFillShade="E5"/>
            <w:vAlign w:val="center"/>
          </w:tcPr>
          <w:p w14:paraId="329871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w:t>
            </w:r>
          </w:p>
        </w:tc>
        <w:tc>
          <w:tcPr>
            <w:tcW w:w="541" w:type="dxa"/>
            <w:shd w:val="clear" w:color="auto" w:fill="CFCECE" w:themeFill="background2" w:themeFillShade="E5"/>
            <w:vAlign w:val="center"/>
          </w:tcPr>
          <w:p w14:paraId="60CB5C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45E8B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853A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AFF0A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FFE6A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1A23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CFCECE" w:themeFill="background2" w:themeFillShade="E5"/>
            <w:vAlign w:val="center"/>
          </w:tcPr>
          <w:p w14:paraId="27F0F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w:t>
            </w:r>
          </w:p>
        </w:tc>
        <w:tc>
          <w:tcPr>
            <w:tcW w:w="548" w:type="dxa"/>
            <w:shd w:val="clear" w:color="auto" w:fill="CFCECE" w:themeFill="background2" w:themeFillShade="E5"/>
            <w:vAlign w:val="center"/>
          </w:tcPr>
          <w:p w14:paraId="41236A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w:t>
            </w:r>
          </w:p>
        </w:tc>
        <w:tc>
          <w:tcPr>
            <w:tcW w:w="664" w:type="dxa"/>
            <w:shd w:val="clear" w:color="auto" w:fill="auto"/>
            <w:vAlign w:val="center"/>
          </w:tcPr>
          <w:p w14:paraId="1E625B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98.7</w:t>
            </w:r>
          </w:p>
        </w:tc>
        <w:tc>
          <w:tcPr>
            <w:tcW w:w="542" w:type="dxa"/>
            <w:vMerge w:val="continue"/>
            <w:shd w:val="clear" w:color="auto" w:fill="auto"/>
            <w:vAlign w:val="center"/>
          </w:tcPr>
          <w:p w14:paraId="2F8A9B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66D76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72565B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贵港</w:t>
            </w:r>
          </w:p>
        </w:tc>
        <w:tc>
          <w:tcPr>
            <w:tcW w:w="541" w:type="dxa"/>
            <w:shd w:val="clear" w:color="auto" w:fill="auto"/>
            <w:vAlign w:val="center"/>
          </w:tcPr>
          <w:p w14:paraId="6AD3967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8CF70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405D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36.7</w:t>
            </w:r>
          </w:p>
        </w:tc>
        <w:tc>
          <w:tcPr>
            <w:tcW w:w="541" w:type="dxa"/>
            <w:shd w:val="clear" w:color="auto" w:fill="auto"/>
            <w:vAlign w:val="center"/>
          </w:tcPr>
          <w:p w14:paraId="6F14FC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415EF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65EC0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110.6</w:t>
            </w:r>
          </w:p>
        </w:tc>
        <w:tc>
          <w:tcPr>
            <w:tcW w:w="541" w:type="dxa"/>
            <w:shd w:val="clear" w:color="auto" w:fill="auto"/>
            <w:vAlign w:val="center"/>
          </w:tcPr>
          <w:p w14:paraId="29CDD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1A9F1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w:t>
            </w:r>
          </w:p>
        </w:tc>
        <w:tc>
          <w:tcPr>
            <w:tcW w:w="541" w:type="dxa"/>
            <w:shd w:val="clear" w:color="auto" w:fill="auto"/>
            <w:vAlign w:val="center"/>
          </w:tcPr>
          <w:p w14:paraId="79342D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33.1</w:t>
            </w:r>
          </w:p>
        </w:tc>
        <w:tc>
          <w:tcPr>
            <w:tcW w:w="541" w:type="dxa"/>
            <w:shd w:val="clear" w:color="auto" w:fill="auto"/>
            <w:vAlign w:val="center"/>
          </w:tcPr>
          <w:p w14:paraId="0DAB9C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4D6760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91.2</w:t>
            </w:r>
          </w:p>
        </w:tc>
        <w:tc>
          <w:tcPr>
            <w:tcW w:w="541" w:type="dxa"/>
            <w:shd w:val="clear" w:color="auto" w:fill="auto"/>
            <w:vAlign w:val="center"/>
          </w:tcPr>
          <w:p w14:paraId="5EB73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52.1</w:t>
            </w:r>
          </w:p>
        </w:tc>
        <w:tc>
          <w:tcPr>
            <w:tcW w:w="548" w:type="dxa"/>
            <w:shd w:val="clear" w:color="auto" w:fill="auto"/>
            <w:vAlign w:val="center"/>
          </w:tcPr>
          <w:p w14:paraId="5BC903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42.1</w:t>
            </w:r>
          </w:p>
        </w:tc>
        <w:tc>
          <w:tcPr>
            <w:tcW w:w="664" w:type="dxa"/>
            <w:shd w:val="clear" w:color="auto" w:fill="auto"/>
            <w:vAlign w:val="center"/>
          </w:tcPr>
          <w:p w14:paraId="3B7A70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0.425</w:t>
            </w:r>
          </w:p>
        </w:tc>
        <w:tc>
          <w:tcPr>
            <w:tcW w:w="542" w:type="dxa"/>
            <w:vMerge w:val="restart"/>
            <w:shd w:val="clear" w:color="auto" w:fill="auto"/>
            <w:vAlign w:val="center"/>
          </w:tcPr>
          <w:p w14:paraId="27D745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w:t>
            </w:r>
          </w:p>
        </w:tc>
      </w:tr>
      <w:tr w14:paraId="714294F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AE1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E0BB5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7B3E1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33.3</w:t>
            </w:r>
          </w:p>
        </w:tc>
        <w:tc>
          <w:tcPr>
            <w:tcW w:w="541" w:type="dxa"/>
            <w:shd w:val="clear" w:color="auto" w:fill="auto"/>
            <w:vAlign w:val="center"/>
          </w:tcPr>
          <w:p w14:paraId="7C3BA3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48.4</w:t>
            </w:r>
          </w:p>
        </w:tc>
        <w:tc>
          <w:tcPr>
            <w:tcW w:w="541" w:type="dxa"/>
            <w:shd w:val="clear" w:color="auto" w:fill="auto"/>
            <w:vAlign w:val="center"/>
          </w:tcPr>
          <w:p w14:paraId="17FFD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63.2</w:t>
            </w:r>
          </w:p>
        </w:tc>
        <w:tc>
          <w:tcPr>
            <w:tcW w:w="541" w:type="dxa"/>
            <w:shd w:val="clear" w:color="auto" w:fill="auto"/>
            <w:vAlign w:val="center"/>
          </w:tcPr>
          <w:p w14:paraId="565A93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w:t>
            </w:r>
          </w:p>
        </w:tc>
        <w:tc>
          <w:tcPr>
            <w:tcW w:w="541" w:type="dxa"/>
            <w:shd w:val="clear" w:color="auto" w:fill="auto"/>
            <w:vAlign w:val="center"/>
          </w:tcPr>
          <w:p w14:paraId="154425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183.6</w:t>
            </w:r>
          </w:p>
        </w:tc>
        <w:tc>
          <w:tcPr>
            <w:tcW w:w="541" w:type="dxa"/>
            <w:shd w:val="clear" w:color="auto" w:fill="auto"/>
            <w:vAlign w:val="center"/>
          </w:tcPr>
          <w:p w14:paraId="28FD26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302.5</w:t>
            </w:r>
          </w:p>
        </w:tc>
        <w:tc>
          <w:tcPr>
            <w:tcW w:w="541" w:type="dxa"/>
            <w:shd w:val="clear" w:color="auto" w:fill="auto"/>
            <w:vAlign w:val="center"/>
          </w:tcPr>
          <w:p w14:paraId="44ACB3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221.4</w:t>
            </w:r>
          </w:p>
        </w:tc>
        <w:tc>
          <w:tcPr>
            <w:tcW w:w="541" w:type="dxa"/>
            <w:shd w:val="clear" w:color="auto" w:fill="auto"/>
            <w:vAlign w:val="center"/>
          </w:tcPr>
          <w:p w14:paraId="2E94A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244.9</w:t>
            </w:r>
          </w:p>
        </w:tc>
        <w:tc>
          <w:tcPr>
            <w:tcW w:w="541" w:type="dxa"/>
            <w:shd w:val="clear" w:color="auto" w:fill="auto"/>
            <w:vAlign w:val="center"/>
          </w:tcPr>
          <w:p w14:paraId="1D098C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541" w:type="dxa"/>
            <w:shd w:val="clear" w:color="auto" w:fill="auto"/>
            <w:vAlign w:val="center"/>
          </w:tcPr>
          <w:p w14:paraId="67030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66.6</w:t>
            </w:r>
          </w:p>
        </w:tc>
        <w:tc>
          <w:tcPr>
            <w:tcW w:w="541" w:type="dxa"/>
            <w:shd w:val="clear" w:color="auto" w:fill="auto"/>
            <w:vAlign w:val="center"/>
          </w:tcPr>
          <w:p w14:paraId="155A77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w:t>
            </w:r>
          </w:p>
        </w:tc>
        <w:tc>
          <w:tcPr>
            <w:tcW w:w="548" w:type="dxa"/>
            <w:shd w:val="clear" w:color="auto" w:fill="auto"/>
            <w:vAlign w:val="center"/>
          </w:tcPr>
          <w:p w14:paraId="6EE80A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27.4</w:t>
            </w:r>
          </w:p>
        </w:tc>
        <w:tc>
          <w:tcPr>
            <w:tcW w:w="664" w:type="dxa"/>
            <w:shd w:val="clear" w:color="auto" w:fill="CFCECE" w:themeFill="background2" w:themeFillShade="E5"/>
            <w:vAlign w:val="center"/>
          </w:tcPr>
          <w:p w14:paraId="4FDD00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0.66</w:t>
            </w:r>
          </w:p>
        </w:tc>
        <w:tc>
          <w:tcPr>
            <w:tcW w:w="542" w:type="dxa"/>
            <w:vMerge w:val="continue"/>
            <w:shd w:val="clear" w:color="auto" w:fill="CFCECE" w:themeFill="background2" w:themeFillShade="E5"/>
            <w:vAlign w:val="center"/>
          </w:tcPr>
          <w:p w14:paraId="2305A4F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A362F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24A14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0C98E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89C73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w:t>
            </w:r>
          </w:p>
        </w:tc>
        <w:tc>
          <w:tcPr>
            <w:tcW w:w="541" w:type="dxa"/>
            <w:shd w:val="clear" w:color="auto" w:fill="CFCECE" w:themeFill="background2" w:themeFillShade="E5"/>
            <w:vAlign w:val="center"/>
          </w:tcPr>
          <w:p w14:paraId="221286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6264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6C16E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ED08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416F0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A0C6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B6EB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5B7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w:t>
            </w:r>
          </w:p>
        </w:tc>
        <w:tc>
          <w:tcPr>
            <w:tcW w:w="541" w:type="dxa"/>
            <w:shd w:val="clear" w:color="auto" w:fill="CFCECE" w:themeFill="background2" w:themeFillShade="E5"/>
            <w:vAlign w:val="center"/>
          </w:tcPr>
          <w:p w14:paraId="7A82FC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24.6</w:t>
            </w:r>
          </w:p>
        </w:tc>
        <w:tc>
          <w:tcPr>
            <w:tcW w:w="541" w:type="dxa"/>
            <w:shd w:val="clear" w:color="auto" w:fill="CFCECE" w:themeFill="background2" w:themeFillShade="E5"/>
            <w:vAlign w:val="center"/>
          </w:tcPr>
          <w:p w14:paraId="1B848E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w:t>
            </w:r>
          </w:p>
        </w:tc>
        <w:tc>
          <w:tcPr>
            <w:tcW w:w="548" w:type="dxa"/>
            <w:shd w:val="clear" w:color="auto" w:fill="CFCECE" w:themeFill="background2" w:themeFillShade="E5"/>
            <w:vAlign w:val="center"/>
          </w:tcPr>
          <w:p w14:paraId="1E123A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664" w:type="dxa"/>
            <w:shd w:val="clear" w:color="auto" w:fill="auto"/>
            <w:vAlign w:val="center"/>
          </w:tcPr>
          <w:p w14:paraId="24AB8C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171.9</w:t>
            </w:r>
          </w:p>
        </w:tc>
        <w:tc>
          <w:tcPr>
            <w:tcW w:w="542" w:type="dxa"/>
            <w:vMerge w:val="continue"/>
            <w:shd w:val="clear" w:color="auto" w:fill="auto"/>
            <w:vAlign w:val="center"/>
          </w:tcPr>
          <w:p w14:paraId="3342BB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EDED77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D8F89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南宁</w:t>
            </w:r>
          </w:p>
        </w:tc>
        <w:tc>
          <w:tcPr>
            <w:tcW w:w="541" w:type="dxa"/>
            <w:shd w:val="clear" w:color="auto" w:fill="auto"/>
            <w:vAlign w:val="center"/>
          </w:tcPr>
          <w:p w14:paraId="3249E3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03B4B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541" w:type="dxa"/>
            <w:shd w:val="clear" w:color="auto" w:fill="auto"/>
            <w:vAlign w:val="center"/>
          </w:tcPr>
          <w:p w14:paraId="14E0E5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auto"/>
            <w:vAlign w:val="center"/>
          </w:tcPr>
          <w:p w14:paraId="0071F7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51.2</w:t>
            </w:r>
          </w:p>
        </w:tc>
        <w:tc>
          <w:tcPr>
            <w:tcW w:w="541" w:type="dxa"/>
            <w:shd w:val="clear" w:color="auto" w:fill="auto"/>
            <w:vAlign w:val="center"/>
          </w:tcPr>
          <w:p w14:paraId="3D84E6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71.3</w:t>
            </w:r>
          </w:p>
        </w:tc>
        <w:tc>
          <w:tcPr>
            <w:tcW w:w="541" w:type="dxa"/>
            <w:shd w:val="clear" w:color="auto" w:fill="auto"/>
            <w:vAlign w:val="center"/>
          </w:tcPr>
          <w:p w14:paraId="563A93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w:t>
            </w:r>
          </w:p>
        </w:tc>
        <w:tc>
          <w:tcPr>
            <w:tcW w:w="541" w:type="dxa"/>
            <w:shd w:val="clear" w:color="auto" w:fill="auto"/>
            <w:vAlign w:val="center"/>
          </w:tcPr>
          <w:p w14:paraId="630D1D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115.7</w:t>
            </w:r>
          </w:p>
        </w:tc>
        <w:tc>
          <w:tcPr>
            <w:tcW w:w="541" w:type="dxa"/>
            <w:shd w:val="clear" w:color="auto" w:fill="auto"/>
            <w:vAlign w:val="center"/>
          </w:tcPr>
          <w:p w14:paraId="16F4F7C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136.3</w:t>
            </w:r>
          </w:p>
        </w:tc>
        <w:tc>
          <w:tcPr>
            <w:tcW w:w="541" w:type="dxa"/>
            <w:shd w:val="clear" w:color="auto" w:fill="auto"/>
            <w:vAlign w:val="center"/>
          </w:tcPr>
          <w:p w14:paraId="2AC02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130.5</w:t>
            </w:r>
          </w:p>
        </w:tc>
        <w:tc>
          <w:tcPr>
            <w:tcW w:w="541" w:type="dxa"/>
            <w:shd w:val="clear" w:color="auto" w:fill="auto"/>
            <w:vAlign w:val="center"/>
          </w:tcPr>
          <w:p w14:paraId="38939A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7A2CE6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81.7</w:t>
            </w:r>
          </w:p>
        </w:tc>
        <w:tc>
          <w:tcPr>
            <w:tcW w:w="541" w:type="dxa"/>
            <w:shd w:val="clear" w:color="auto" w:fill="auto"/>
            <w:vAlign w:val="center"/>
          </w:tcPr>
          <w:p w14:paraId="1FD2A3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46.1</w:t>
            </w:r>
          </w:p>
        </w:tc>
        <w:tc>
          <w:tcPr>
            <w:tcW w:w="548" w:type="dxa"/>
            <w:shd w:val="clear" w:color="auto" w:fill="auto"/>
            <w:vAlign w:val="center"/>
          </w:tcPr>
          <w:p w14:paraId="7D4930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35.3</w:t>
            </w:r>
          </w:p>
        </w:tc>
        <w:tc>
          <w:tcPr>
            <w:tcW w:w="664" w:type="dxa"/>
            <w:shd w:val="clear" w:color="auto" w:fill="auto"/>
            <w:vAlign w:val="center"/>
          </w:tcPr>
          <w:p w14:paraId="18E720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0.343</w:t>
            </w:r>
          </w:p>
        </w:tc>
        <w:tc>
          <w:tcPr>
            <w:tcW w:w="542" w:type="dxa"/>
            <w:vMerge w:val="restart"/>
            <w:shd w:val="clear" w:color="auto" w:fill="auto"/>
            <w:vAlign w:val="center"/>
          </w:tcPr>
          <w:p w14:paraId="149C46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r>
      <w:tr w14:paraId="4BD21CA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EC4B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4B2C9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DEA2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40.2</w:t>
            </w:r>
          </w:p>
        </w:tc>
        <w:tc>
          <w:tcPr>
            <w:tcW w:w="541" w:type="dxa"/>
            <w:shd w:val="clear" w:color="auto" w:fill="auto"/>
            <w:vAlign w:val="center"/>
          </w:tcPr>
          <w:p w14:paraId="626A00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541" w:type="dxa"/>
            <w:shd w:val="clear" w:color="auto" w:fill="auto"/>
            <w:vAlign w:val="center"/>
          </w:tcPr>
          <w:p w14:paraId="481A2E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c>
          <w:tcPr>
            <w:tcW w:w="541" w:type="dxa"/>
            <w:shd w:val="clear" w:color="auto" w:fill="auto"/>
            <w:vAlign w:val="center"/>
          </w:tcPr>
          <w:p w14:paraId="3FABD5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84.1</w:t>
            </w:r>
          </w:p>
        </w:tc>
        <w:tc>
          <w:tcPr>
            <w:tcW w:w="541" w:type="dxa"/>
            <w:shd w:val="clear" w:color="auto" w:fill="auto"/>
            <w:vAlign w:val="center"/>
          </w:tcPr>
          <w:p w14:paraId="60CE8B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183.3</w:t>
            </w:r>
          </w:p>
        </w:tc>
        <w:tc>
          <w:tcPr>
            <w:tcW w:w="541" w:type="dxa"/>
            <w:shd w:val="clear" w:color="auto" w:fill="auto"/>
            <w:vAlign w:val="center"/>
          </w:tcPr>
          <w:p w14:paraId="77709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241.8</w:t>
            </w:r>
          </w:p>
        </w:tc>
        <w:tc>
          <w:tcPr>
            <w:tcW w:w="541" w:type="dxa"/>
            <w:shd w:val="clear" w:color="auto" w:fill="auto"/>
            <w:vAlign w:val="center"/>
          </w:tcPr>
          <w:p w14:paraId="087F28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179.9</w:t>
            </w:r>
          </w:p>
        </w:tc>
        <w:tc>
          <w:tcPr>
            <w:tcW w:w="541" w:type="dxa"/>
            <w:shd w:val="clear" w:color="auto" w:fill="auto"/>
            <w:vAlign w:val="center"/>
          </w:tcPr>
          <w:p w14:paraId="09BC8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203.6</w:t>
            </w:r>
          </w:p>
        </w:tc>
        <w:tc>
          <w:tcPr>
            <w:tcW w:w="541" w:type="dxa"/>
            <w:shd w:val="clear" w:color="auto" w:fill="auto"/>
            <w:vAlign w:val="center"/>
          </w:tcPr>
          <w:p w14:paraId="4CAE7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52D907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auto"/>
            <w:vAlign w:val="center"/>
          </w:tcPr>
          <w:p w14:paraId="532DD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43.3</w:t>
            </w:r>
          </w:p>
        </w:tc>
        <w:tc>
          <w:tcPr>
            <w:tcW w:w="548" w:type="dxa"/>
            <w:shd w:val="clear" w:color="auto" w:fill="auto"/>
            <w:vAlign w:val="center"/>
          </w:tcPr>
          <w:p w14:paraId="38D49D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w:t>
            </w:r>
          </w:p>
        </w:tc>
        <w:tc>
          <w:tcPr>
            <w:tcW w:w="664" w:type="dxa"/>
            <w:shd w:val="clear" w:color="auto" w:fill="CFCECE" w:themeFill="background2" w:themeFillShade="E5"/>
            <w:vAlign w:val="center"/>
          </w:tcPr>
          <w:p w14:paraId="0C9938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0.87</w:t>
            </w:r>
          </w:p>
        </w:tc>
        <w:tc>
          <w:tcPr>
            <w:tcW w:w="542" w:type="dxa"/>
            <w:vMerge w:val="continue"/>
            <w:shd w:val="clear" w:color="auto" w:fill="CFCECE" w:themeFill="background2" w:themeFillShade="E5"/>
            <w:vAlign w:val="center"/>
          </w:tcPr>
          <w:p w14:paraId="439D3D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FB2C94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25D7F0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E8599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10861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21DF71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A4F1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C039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CF97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0E9E3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75377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8F0E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655E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189A8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14.7</w:t>
            </w:r>
          </w:p>
        </w:tc>
        <w:tc>
          <w:tcPr>
            <w:tcW w:w="541" w:type="dxa"/>
            <w:shd w:val="clear" w:color="auto" w:fill="CFCECE" w:themeFill="background2" w:themeFillShade="E5"/>
            <w:vAlign w:val="center"/>
          </w:tcPr>
          <w:p w14:paraId="0A0BC9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CFCECE" w:themeFill="background2" w:themeFillShade="E5"/>
            <w:vAlign w:val="center"/>
          </w:tcPr>
          <w:p w14:paraId="161983C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w:t>
            </w:r>
          </w:p>
        </w:tc>
        <w:tc>
          <w:tcPr>
            <w:tcW w:w="664" w:type="dxa"/>
            <w:shd w:val="clear" w:color="auto" w:fill="auto"/>
            <w:vAlign w:val="center"/>
          </w:tcPr>
          <w:p w14:paraId="2054A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2" w:type="dxa"/>
            <w:vMerge w:val="continue"/>
            <w:shd w:val="clear" w:color="auto" w:fill="auto"/>
            <w:vAlign w:val="center"/>
          </w:tcPr>
          <w:p w14:paraId="4B5A9A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B413AC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9193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上思</w:t>
            </w:r>
          </w:p>
        </w:tc>
        <w:tc>
          <w:tcPr>
            <w:tcW w:w="541" w:type="dxa"/>
            <w:shd w:val="clear" w:color="auto" w:fill="auto"/>
            <w:vAlign w:val="center"/>
          </w:tcPr>
          <w:p w14:paraId="4E197A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357F4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w:t>
            </w:r>
          </w:p>
        </w:tc>
        <w:tc>
          <w:tcPr>
            <w:tcW w:w="541" w:type="dxa"/>
            <w:shd w:val="clear" w:color="auto" w:fill="auto"/>
            <w:vAlign w:val="center"/>
          </w:tcPr>
          <w:p w14:paraId="5E4C0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34.7</w:t>
            </w:r>
          </w:p>
        </w:tc>
        <w:tc>
          <w:tcPr>
            <w:tcW w:w="541" w:type="dxa"/>
            <w:shd w:val="clear" w:color="auto" w:fill="auto"/>
            <w:vAlign w:val="center"/>
          </w:tcPr>
          <w:p w14:paraId="3092D4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54.9</w:t>
            </w:r>
          </w:p>
        </w:tc>
        <w:tc>
          <w:tcPr>
            <w:tcW w:w="541" w:type="dxa"/>
            <w:shd w:val="clear" w:color="auto" w:fill="auto"/>
            <w:vAlign w:val="center"/>
          </w:tcPr>
          <w:p w14:paraId="2A78D6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06120B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F73FD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108.5</w:t>
            </w:r>
          </w:p>
        </w:tc>
        <w:tc>
          <w:tcPr>
            <w:tcW w:w="541" w:type="dxa"/>
            <w:shd w:val="clear" w:color="auto" w:fill="auto"/>
            <w:vAlign w:val="center"/>
          </w:tcPr>
          <w:p w14:paraId="6102EB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127.2</w:t>
            </w:r>
          </w:p>
        </w:tc>
        <w:tc>
          <w:tcPr>
            <w:tcW w:w="541" w:type="dxa"/>
            <w:shd w:val="clear" w:color="auto" w:fill="auto"/>
            <w:vAlign w:val="center"/>
          </w:tcPr>
          <w:p w14:paraId="426C6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w:t>
            </w:r>
          </w:p>
        </w:tc>
        <w:tc>
          <w:tcPr>
            <w:tcW w:w="541" w:type="dxa"/>
            <w:shd w:val="clear" w:color="auto" w:fill="auto"/>
            <w:vAlign w:val="center"/>
          </w:tcPr>
          <w:p w14:paraId="37006F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91.4</w:t>
            </w:r>
          </w:p>
        </w:tc>
        <w:tc>
          <w:tcPr>
            <w:tcW w:w="541" w:type="dxa"/>
            <w:shd w:val="clear" w:color="auto" w:fill="auto"/>
            <w:vAlign w:val="center"/>
          </w:tcPr>
          <w:p w14:paraId="0FA73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73.4</w:t>
            </w:r>
          </w:p>
        </w:tc>
        <w:tc>
          <w:tcPr>
            <w:tcW w:w="541" w:type="dxa"/>
            <w:shd w:val="clear" w:color="auto" w:fill="auto"/>
            <w:vAlign w:val="center"/>
          </w:tcPr>
          <w:p w14:paraId="7349D54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42.5</w:t>
            </w:r>
          </w:p>
        </w:tc>
        <w:tc>
          <w:tcPr>
            <w:tcW w:w="548" w:type="dxa"/>
            <w:shd w:val="clear" w:color="auto" w:fill="auto"/>
            <w:vAlign w:val="center"/>
          </w:tcPr>
          <w:p w14:paraId="08E538A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34.6</w:t>
            </w:r>
          </w:p>
        </w:tc>
        <w:tc>
          <w:tcPr>
            <w:tcW w:w="664" w:type="dxa"/>
            <w:shd w:val="clear" w:color="auto" w:fill="auto"/>
            <w:vAlign w:val="center"/>
          </w:tcPr>
          <w:p w14:paraId="1103E4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0.388</w:t>
            </w:r>
          </w:p>
        </w:tc>
        <w:tc>
          <w:tcPr>
            <w:tcW w:w="542" w:type="dxa"/>
            <w:vMerge w:val="restart"/>
            <w:shd w:val="clear" w:color="auto" w:fill="auto"/>
            <w:vAlign w:val="center"/>
          </w:tcPr>
          <w:p w14:paraId="4A6E2B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w:t>
            </w:r>
          </w:p>
        </w:tc>
      </w:tr>
      <w:tr w14:paraId="2807260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234DD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74B7BED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1B1B7C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051F44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w:t>
            </w:r>
          </w:p>
        </w:tc>
        <w:tc>
          <w:tcPr>
            <w:tcW w:w="541" w:type="dxa"/>
            <w:shd w:val="clear" w:color="auto" w:fill="auto"/>
            <w:vAlign w:val="center"/>
          </w:tcPr>
          <w:p w14:paraId="3DCE931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1" w:type="dxa"/>
            <w:shd w:val="clear" w:color="auto" w:fill="auto"/>
            <w:vAlign w:val="center"/>
          </w:tcPr>
          <w:p w14:paraId="09EA1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62.4</w:t>
            </w:r>
          </w:p>
        </w:tc>
        <w:tc>
          <w:tcPr>
            <w:tcW w:w="541" w:type="dxa"/>
            <w:shd w:val="clear" w:color="auto" w:fill="auto"/>
            <w:vAlign w:val="center"/>
          </w:tcPr>
          <w:p w14:paraId="2F3CD4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126.7</w:t>
            </w:r>
          </w:p>
        </w:tc>
        <w:tc>
          <w:tcPr>
            <w:tcW w:w="541" w:type="dxa"/>
            <w:shd w:val="clear" w:color="auto" w:fill="auto"/>
            <w:vAlign w:val="center"/>
          </w:tcPr>
          <w:p w14:paraId="35F737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144.3</w:t>
            </w:r>
          </w:p>
        </w:tc>
        <w:tc>
          <w:tcPr>
            <w:tcW w:w="541" w:type="dxa"/>
            <w:shd w:val="clear" w:color="auto" w:fill="auto"/>
            <w:vAlign w:val="center"/>
          </w:tcPr>
          <w:p w14:paraId="5E33C6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1" w:type="dxa"/>
            <w:shd w:val="clear" w:color="auto" w:fill="auto"/>
            <w:vAlign w:val="center"/>
          </w:tcPr>
          <w:p w14:paraId="6F6C54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235.6</w:t>
            </w:r>
          </w:p>
        </w:tc>
        <w:tc>
          <w:tcPr>
            <w:tcW w:w="541" w:type="dxa"/>
            <w:shd w:val="clear" w:color="auto" w:fill="auto"/>
            <w:vAlign w:val="center"/>
          </w:tcPr>
          <w:p w14:paraId="0CD5B1F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141.7</w:t>
            </w:r>
          </w:p>
        </w:tc>
        <w:tc>
          <w:tcPr>
            <w:tcW w:w="541" w:type="dxa"/>
            <w:shd w:val="clear" w:color="auto" w:fill="auto"/>
            <w:vAlign w:val="center"/>
          </w:tcPr>
          <w:p w14:paraId="0E393F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w:t>
            </w:r>
          </w:p>
        </w:tc>
        <w:tc>
          <w:tcPr>
            <w:tcW w:w="541" w:type="dxa"/>
            <w:shd w:val="clear" w:color="auto" w:fill="auto"/>
            <w:vAlign w:val="center"/>
          </w:tcPr>
          <w:p w14:paraId="6F1259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AEB68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w:t>
            </w:r>
          </w:p>
        </w:tc>
        <w:tc>
          <w:tcPr>
            <w:tcW w:w="664" w:type="dxa"/>
            <w:shd w:val="clear" w:color="auto" w:fill="CFCECE" w:themeFill="background2" w:themeFillShade="E5"/>
            <w:vAlign w:val="center"/>
          </w:tcPr>
          <w:p w14:paraId="1A65CC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0.77</w:t>
            </w:r>
          </w:p>
        </w:tc>
        <w:tc>
          <w:tcPr>
            <w:tcW w:w="542" w:type="dxa"/>
            <w:vMerge w:val="continue"/>
            <w:shd w:val="clear" w:color="auto" w:fill="CFCECE" w:themeFill="background2" w:themeFillShade="E5"/>
            <w:vAlign w:val="center"/>
          </w:tcPr>
          <w:p w14:paraId="134040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D45CE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F409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C494F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F5BB26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w:t>
            </w:r>
          </w:p>
        </w:tc>
        <w:tc>
          <w:tcPr>
            <w:tcW w:w="541" w:type="dxa"/>
            <w:shd w:val="clear" w:color="auto" w:fill="CFCECE" w:themeFill="background2" w:themeFillShade="E5"/>
            <w:vAlign w:val="center"/>
          </w:tcPr>
          <w:p w14:paraId="2DE77C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w:t>
            </w:r>
          </w:p>
        </w:tc>
        <w:tc>
          <w:tcPr>
            <w:tcW w:w="541" w:type="dxa"/>
            <w:shd w:val="clear" w:color="auto" w:fill="CFCECE" w:themeFill="background2" w:themeFillShade="E5"/>
            <w:vAlign w:val="center"/>
          </w:tcPr>
          <w:p w14:paraId="0CEDBB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CFCECE" w:themeFill="background2" w:themeFillShade="E5"/>
            <w:vAlign w:val="center"/>
          </w:tcPr>
          <w:p w14:paraId="73D3D2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w:t>
            </w:r>
          </w:p>
        </w:tc>
        <w:tc>
          <w:tcPr>
            <w:tcW w:w="541" w:type="dxa"/>
            <w:shd w:val="clear" w:color="auto" w:fill="CFCECE" w:themeFill="background2" w:themeFillShade="E5"/>
            <w:vAlign w:val="center"/>
          </w:tcPr>
          <w:p w14:paraId="17DCAC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39CCB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FE64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EAE7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9AEA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CCAD2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97B79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8" w:type="dxa"/>
            <w:shd w:val="clear" w:color="auto" w:fill="CFCECE" w:themeFill="background2" w:themeFillShade="E5"/>
            <w:vAlign w:val="center"/>
          </w:tcPr>
          <w:p w14:paraId="46947B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w:t>
            </w:r>
          </w:p>
        </w:tc>
        <w:tc>
          <w:tcPr>
            <w:tcW w:w="664" w:type="dxa"/>
            <w:shd w:val="clear" w:color="auto" w:fill="auto"/>
            <w:vAlign w:val="center"/>
          </w:tcPr>
          <w:p w14:paraId="4E9621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2" w:type="dxa"/>
            <w:vMerge w:val="continue"/>
            <w:shd w:val="clear" w:color="auto" w:fill="auto"/>
            <w:vAlign w:val="center"/>
          </w:tcPr>
          <w:p w14:paraId="1741E0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D57E1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5C04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来宾</w:t>
            </w:r>
          </w:p>
        </w:tc>
        <w:tc>
          <w:tcPr>
            <w:tcW w:w="541" w:type="dxa"/>
            <w:shd w:val="clear" w:color="auto" w:fill="auto"/>
            <w:vAlign w:val="center"/>
          </w:tcPr>
          <w:p w14:paraId="0B701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648C52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w:t>
            </w:r>
          </w:p>
        </w:tc>
        <w:tc>
          <w:tcPr>
            <w:tcW w:w="541" w:type="dxa"/>
            <w:shd w:val="clear" w:color="auto" w:fill="auto"/>
            <w:vAlign w:val="center"/>
          </w:tcPr>
          <w:p w14:paraId="29E819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541" w:type="dxa"/>
            <w:shd w:val="clear" w:color="auto" w:fill="auto"/>
            <w:vAlign w:val="center"/>
          </w:tcPr>
          <w:p w14:paraId="6C8F57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52636F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0C2659D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5639D9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112.6</w:t>
            </w:r>
          </w:p>
        </w:tc>
        <w:tc>
          <w:tcPr>
            <w:tcW w:w="541" w:type="dxa"/>
            <w:shd w:val="clear" w:color="auto" w:fill="auto"/>
            <w:vAlign w:val="center"/>
          </w:tcPr>
          <w:p w14:paraId="74538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140.9</w:t>
            </w:r>
          </w:p>
        </w:tc>
        <w:tc>
          <w:tcPr>
            <w:tcW w:w="541" w:type="dxa"/>
            <w:shd w:val="clear" w:color="auto" w:fill="auto"/>
            <w:vAlign w:val="center"/>
          </w:tcPr>
          <w:p w14:paraId="54AEAA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135.7</w:t>
            </w:r>
          </w:p>
        </w:tc>
        <w:tc>
          <w:tcPr>
            <w:tcW w:w="541" w:type="dxa"/>
            <w:shd w:val="clear" w:color="auto" w:fill="auto"/>
            <w:vAlign w:val="center"/>
          </w:tcPr>
          <w:p w14:paraId="7ED2BC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auto"/>
            <w:vAlign w:val="center"/>
          </w:tcPr>
          <w:p w14:paraId="7CD2E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79.9</w:t>
            </w:r>
          </w:p>
        </w:tc>
        <w:tc>
          <w:tcPr>
            <w:tcW w:w="541" w:type="dxa"/>
            <w:shd w:val="clear" w:color="auto" w:fill="auto"/>
            <w:vAlign w:val="center"/>
          </w:tcPr>
          <w:p w14:paraId="369FC3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43.4</w:t>
            </w:r>
          </w:p>
        </w:tc>
        <w:tc>
          <w:tcPr>
            <w:tcW w:w="548" w:type="dxa"/>
            <w:shd w:val="clear" w:color="auto" w:fill="auto"/>
            <w:vAlign w:val="center"/>
          </w:tcPr>
          <w:p w14:paraId="26C055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34.2</w:t>
            </w:r>
          </w:p>
        </w:tc>
        <w:tc>
          <w:tcPr>
            <w:tcW w:w="664" w:type="dxa"/>
            <w:shd w:val="clear" w:color="auto" w:fill="auto"/>
            <w:vAlign w:val="center"/>
          </w:tcPr>
          <w:p w14:paraId="2B014C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0.349</w:t>
            </w:r>
          </w:p>
        </w:tc>
        <w:tc>
          <w:tcPr>
            <w:tcW w:w="542" w:type="dxa"/>
            <w:vMerge w:val="restart"/>
            <w:shd w:val="clear" w:color="auto" w:fill="auto"/>
            <w:vAlign w:val="center"/>
          </w:tcPr>
          <w:p w14:paraId="09BF3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3.25</w:t>
            </w:r>
          </w:p>
        </w:tc>
      </w:tr>
      <w:tr w14:paraId="3FC3460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588F3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FE8FF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5BF1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28.8</w:t>
            </w:r>
          </w:p>
        </w:tc>
        <w:tc>
          <w:tcPr>
            <w:tcW w:w="541" w:type="dxa"/>
            <w:shd w:val="clear" w:color="auto" w:fill="auto"/>
            <w:vAlign w:val="center"/>
          </w:tcPr>
          <w:p w14:paraId="100857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52.7</w:t>
            </w:r>
          </w:p>
        </w:tc>
        <w:tc>
          <w:tcPr>
            <w:tcW w:w="541" w:type="dxa"/>
            <w:shd w:val="clear" w:color="auto" w:fill="auto"/>
            <w:vAlign w:val="center"/>
          </w:tcPr>
          <w:p w14:paraId="60E4D2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67.2</w:t>
            </w:r>
          </w:p>
        </w:tc>
        <w:tc>
          <w:tcPr>
            <w:tcW w:w="541" w:type="dxa"/>
            <w:shd w:val="clear" w:color="auto" w:fill="auto"/>
            <w:vAlign w:val="center"/>
          </w:tcPr>
          <w:p w14:paraId="0027C0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4288D0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182.8</w:t>
            </w:r>
          </w:p>
        </w:tc>
        <w:tc>
          <w:tcPr>
            <w:tcW w:w="541" w:type="dxa"/>
            <w:shd w:val="clear" w:color="auto" w:fill="auto"/>
            <w:vAlign w:val="center"/>
          </w:tcPr>
          <w:p w14:paraId="32F9846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296.1</w:t>
            </w:r>
          </w:p>
        </w:tc>
        <w:tc>
          <w:tcPr>
            <w:tcW w:w="541" w:type="dxa"/>
            <w:shd w:val="clear" w:color="auto" w:fill="auto"/>
            <w:vAlign w:val="center"/>
          </w:tcPr>
          <w:p w14:paraId="1772D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1" w:type="dxa"/>
            <w:shd w:val="clear" w:color="auto" w:fill="auto"/>
            <w:vAlign w:val="center"/>
          </w:tcPr>
          <w:p w14:paraId="15FA3A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w:t>
            </w:r>
          </w:p>
        </w:tc>
        <w:tc>
          <w:tcPr>
            <w:tcW w:w="541" w:type="dxa"/>
            <w:shd w:val="clear" w:color="auto" w:fill="auto"/>
            <w:vAlign w:val="center"/>
          </w:tcPr>
          <w:p w14:paraId="369632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68.5</w:t>
            </w:r>
          </w:p>
        </w:tc>
        <w:tc>
          <w:tcPr>
            <w:tcW w:w="541" w:type="dxa"/>
            <w:shd w:val="clear" w:color="auto" w:fill="auto"/>
            <w:vAlign w:val="center"/>
          </w:tcPr>
          <w:p w14:paraId="201D07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78.3</w:t>
            </w:r>
          </w:p>
        </w:tc>
        <w:tc>
          <w:tcPr>
            <w:tcW w:w="541" w:type="dxa"/>
            <w:shd w:val="clear" w:color="auto" w:fill="auto"/>
            <w:vAlign w:val="center"/>
          </w:tcPr>
          <w:p w14:paraId="612D47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8" w:type="dxa"/>
            <w:shd w:val="clear" w:color="auto" w:fill="auto"/>
            <w:vAlign w:val="center"/>
          </w:tcPr>
          <w:p w14:paraId="7EEF29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36.3</w:t>
            </w:r>
          </w:p>
        </w:tc>
        <w:tc>
          <w:tcPr>
            <w:tcW w:w="664" w:type="dxa"/>
            <w:shd w:val="clear" w:color="auto" w:fill="CFCECE" w:themeFill="background2" w:themeFillShade="E5"/>
            <w:vAlign w:val="center"/>
          </w:tcPr>
          <w:p w14:paraId="72CBDF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0.85</w:t>
            </w:r>
          </w:p>
        </w:tc>
        <w:tc>
          <w:tcPr>
            <w:tcW w:w="542" w:type="dxa"/>
            <w:vMerge w:val="continue"/>
            <w:shd w:val="clear" w:color="auto" w:fill="CFCECE" w:themeFill="background2" w:themeFillShade="E5"/>
            <w:vAlign w:val="center"/>
          </w:tcPr>
          <w:p w14:paraId="1940D5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ABA26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0627C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2FCAD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AAE2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w:t>
            </w:r>
          </w:p>
        </w:tc>
        <w:tc>
          <w:tcPr>
            <w:tcW w:w="541" w:type="dxa"/>
            <w:shd w:val="clear" w:color="auto" w:fill="CFCECE" w:themeFill="background2" w:themeFillShade="E5"/>
            <w:vAlign w:val="center"/>
          </w:tcPr>
          <w:p w14:paraId="24A39E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52CEC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DCFC6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2453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700DA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9152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F057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404A0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c>
          <w:tcPr>
            <w:tcW w:w="541" w:type="dxa"/>
            <w:shd w:val="clear" w:color="auto" w:fill="CFCECE" w:themeFill="background2" w:themeFillShade="E5"/>
            <w:vAlign w:val="center"/>
          </w:tcPr>
          <w:p w14:paraId="2B4773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541" w:type="dxa"/>
            <w:shd w:val="clear" w:color="auto" w:fill="CFCECE" w:themeFill="background2" w:themeFillShade="E5"/>
            <w:vAlign w:val="center"/>
          </w:tcPr>
          <w:p w14:paraId="6161B2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5B622A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72F7DB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47.3</w:t>
            </w:r>
          </w:p>
        </w:tc>
        <w:tc>
          <w:tcPr>
            <w:tcW w:w="542" w:type="dxa"/>
            <w:vMerge w:val="continue"/>
            <w:shd w:val="clear" w:color="auto" w:fill="auto"/>
            <w:vAlign w:val="center"/>
          </w:tcPr>
          <w:p w14:paraId="6E683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979523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036D4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韶关</w:t>
            </w:r>
            <w:r>
              <w:rPr>
                <w:rFonts w:hint="eastAsia" w:ascii="宋体" w:hAnsi="宋体" w:eastAsia="宋体" w:cs="宋体"/>
                <w:b w:val="0"/>
                <w:bCs w:val="0"/>
                <w:i w:val="0"/>
                <w:iCs w:val="0"/>
                <w:color w:val="000000"/>
                <w:kern w:val="0"/>
                <w:sz w:val="9"/>
                <w:szCs w:val="9"/>
                <w:u w:val="none"/>
                <w:lang w:val="en-US" w:eastAsia="zh-CN" w:bidi="ar"/>
              </w:rPr>
              <w:br w:type="textWrapping"/>
            </w:r>
            <w:r>
              <w:rPr>
                <w:rFonts w:hint="eastAsia" w:ascii="宋体" w:hAnsi="宋体" w:eastAsia="宋体" w:cs="宋体"/>
                <w:b w:val="0"/>
                <w:bCs w:val="0"/>
                <w:i w:val="0"/>
                <w:iCs w:val="0"/>
                <w:color w:val="000000"/>
                <w:kern w:val="0"/>
                <w:sz w:val="9"/>
                <w:szCs w:val="9"/>
                <w:u w:val="none"/>
                <w:lang w:val="en-US" w:eastAsia="zh-CN" w:bidi="ar"/>
              </w:rPr>
              <w:t>(曲江)</w:t>
            </w:r>
          </w:p>
        </w:tc>
        <w:tc>
          <w:tcPr>
            <w:tcW w:w="541" w:type="dxa"/>
            <w:shd w:val="clear" w:color="auto" w:fill="auto"/>
            <w:vAlign w:val="center"/>
          </w:tcPr>
          <w:p w14:paraId="5B54DC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E2269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541" w:type="dxa"/>
            <w:shd w:val="clear" w:color="auto" w:fill="auto"/>
            <w:vAlign w:val="center"/>
          </w:tcPr>
          <w:p w14:paraId="0D3A672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31.8</w:t>
            </w:r>
          </w:p>
        </w:tc>
        <w:tc>
          <w:tcPr>
            <w:tcW w:w="541" w:type="dxa"/>
            <w:shd w:val="clear" w:color="auto" w:fill="auto"/>
            <w:vAlign w:val="center"/>
          </w:tcPr>
          <w:p w14:paraId="47671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51.4</w:t>
            </w:r>
          </w:p>
        </w:tc>
        <w:tc>
          <w:tcPr>
            <w:tcW w:w="541" w:type="dxa"/>
            <w:shd w:val="clear" w:color="auto" w:fill="auto"/>
            <w:vAlign w:val="center"/>
          </w:tcPr>
          <w:p w14:paraId="33195C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65</w:t>
            </w:r>
          </w:p>
        </w:tc>
        <w:tc>
          <w:tcPr>
            <w:tcW w:w="541" w:type="dxa"/>
            <w:shd w:val="clear" w:color="auto" w:fill="auto"/>
            <w:vAlign w:val="center"/>
          </w:tcPr>
          <w:p w14:paraId="433F79B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30361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111.4</w:t>
            </w:r>
          </w:p>
        </w:tc>
        <w:tc>
          <w:tcPr>
            <w:tcW w:w="541" w:type="dxa"/>
            <w:shd w:val="clear" w:color="auto" w:fill="auto"/>
            <w:vAlign w:val="center"/>
          </w:tcPr>
          <w:p w14:paraId="6C6EB3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155.6</w:t>
            </w:r>
          </w:p>
        </w:tc>
        <w:tc>
          <w:tcPr>
            <w:tcW w:w="541" w:type="dxa"/>
            <w:shd w:val="clear" w:color="auto" w:fill="auto"/>
            <w:vAlign w:val="center"/>
          </w:tcPr>
          <w:p w14:paraId="7A3DA5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141.2</w:t>
            </w:r>
          </w:p>
        </w:tc>
        <w:tc>
          <w:tcPr>
            <w:tcW w:w="541" w:type="dxa"/>
            <w:shd w:val="clear" w:color="auto" w:fill="auto"/>
            <w:vAlign w:val="center"/>
          </w:tcPr>
          <w:p w14:paraId="738EBD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109.9</w:t>
            </w:r>
          </w:p>
        </w:tc>
        <w:tc>
          <w:tcPr>
            <w:tcW w:w="541" w:type="dxa"/>
            <w:shd w:val="clear" w:color="auto" w:fill="auto"/>
            <w:vAlign w:val="center"/>
          </w:tcPr>
          <w:p w14:paraId="3512B9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79.5</w:t>
            </w:r>
          </w:p>
        </w:tc>
        <w:tc>
          <w:tcPr>
            <w:tcW w:w="541" w:type="dxa"/>
            <w:shd w:val="clear" w:color="auto" w:fill="auto"/>
            <w:vAlign w:val="center"/>
          </w:tcPr>
          <w:p w14:paraId="6D39FA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8" w:type="dxa"/>
            <w:shd w:val="clear" w:color="auto" w:fill="auto"/>
            <w:vAlign w:val="center"/>
          </w:tcPr>
          <w:p w14:paraId="58D63FD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32.2</w:t>
            </w:r>
          </w:p>
        </w:tc>
        <w:tc>
          <w:tcPr>
            <w:tcW w:w="664" w:type="dxa"/>
            <w:shd w:val="clear" w:color="auto" w:fill="auto"/>
            <w:vAlign w:val="center"/>
          </w:tcPr>
          <w:p w14:paraId="1D6CCB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0.344</w:t>
            </w:r>
          </w:p>
        </w:tc>
        <w:tc>
          <w:tcPr>
            <w:tcW w:w="542" w:type="dxa"/>
            <w:vMerge w:val="restart"/>
            <w:shd w:val="clear" w:color="auto" w:fill="auto"/>
            <w:vAlign w:val="center"/>
          </w:tcPr>
          <w:p w14:paraId="72673F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3.35</w:t>
            </w:r>
          </w:p>
        </w:tc>
      </w:tr>
      <w:tr w14:paraId="4185C5C8">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F2DF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B80A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E075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52.4</w:t>
            </w:r>
          </w:p>
        </w:tc>
        <w:tc>
          <w:tcPr>
            <w:tcW w:w="541" w:type="dxa"/>
            <w:shd w:val="clear" w:color="auto" w:fill="auto"/>
            <w:vAlign w:val="center"/>
          </w:tcPr>
          <w:p w14:paraId="6B6CFB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420540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149.7</w:t>
            </w:r>
          </w:p>
        </w:tc>
        <w:tc>
          <w:tcPr>
            <w:tcW w:w="541" w:type="dxa"/>
            <w:shd w:val="clear" w:color="auto" w:fill="auto"/>
            <w:vAlign w:val="center"/>
          </w:tcPr>
          <w:p w14:paraId="5BADF7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226.2</w:t>
            </w:r>
          </w:p>
        </w:tc>
        <w:tc>
          <w:tcPr>
            <w:tcW w:w="541" w:type="dxa"/>
            <w:shd w:val="clear" w:color="auto" w:fill="auto"/>
            <w:vAlign w:val="center"/>
          </w:tcPr>
          <w:p w14:paraId="7D4D4B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239.9</w:t>
            </w:r>
          </w:p>
        </w:tc>
        <w:tc>
          <w:tcPr>
            <w:tcW w:w="541" w:type="dxa"/>
            <w:shd w:val="clear" w:color="auto" w:fill="auto"/>
            <w:vAlign w:val="center"/>
          </w:tcPr>
          <w:p w14:paraId="21D24B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264.1</w:t>
            </w:r>
          </w:p>
        </w:tc>
        <w:tc>
          <w:tcPr>
            <w:tcW w:w="541" w:type="dxa"/>
            <w:shd w:val="clear" w:color="auto" w:fill="auto"/>
            <w:vAlign w:val="center"/>
          </w:tcPr>
          <w:p w14:paraId="65FC98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127.6</w:t>
            </w:r>
          </w:p>
        </w:tc>
        <w:tc>
          <w:tcPr>
            <w:tcW w:w="541" w:type="dxa"/>
            <w:shd w:val="clear" w:color="auto" w:fill="auto"/>
            <w:vAlign w:val="center"/>
          </w:tcPr>
          <w:p w14:paraId="608A03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138.4</w:t>
            </w:r>
          </w:p>
        </w:tc>
        <w:tc>
          <w:tcPr>
            <w:tcW w:w="541" w:type="dxa"/>
            <w:shd w:val="clear" w:color="auto" w:fill="auto"/>
            <w:vAlign w:val="center"/>
          </w:tcPr>
          <w:p w14:paraId="5BDD45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90.8</w:t>
            </w:r>
          </w:p>
        </w:tc>
        <w:tc>
          <w:tcPr>
            <w:tcW w:w="541" w:type="dxa"/>
            <w:shd w:val="clear" w:color="auto" w:fill="auto"/>
            <w:vAlign w:val="center"/>
          </w:tcPr>
          <w:p w14:paraId="46832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57.3</w:t>
            </w:r>
          </w:p>
        </w:tc>
        <w:tc>
          <w:tcPr>
            <w:tcW w:w="541" w:type="dxa"/>
            <w:shd w:val="clear" w:color="auto" w:fill="auto"/>
            <w:vAlign w:val="center"/>
          </w:tcPr>
          <w:p w14:paraId="74025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49.3</w:t>
            </w:r>
          </w:p>
        </w:tc>
        <w:tc>
          <w:tcPr>
            <w:tcW w:w="548" w:type="dxa"/>
            <w:shd w:val="clear" w:color="auto" w:fill="auto"/>
            <w:vAlign w:val="center"/>
          </w:tcPr>
          <w:p w14:paraId="66405C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43.5</w:t>
            </w:r>
          </w:p>
        </w:tc>
        <w:tc>
          <w:tcPr>
            <w:tcW w:w="664" w:type="dxa"/>
            <w:shd w:val="clear" w:color="auto" w:fill="CFCECE" w:themeFill="background2" w:themeFillShade="E5"/>
            <w:vAlign w:val="center"/>
          </w:tcPr>
          <w:p w14:paraId="4EC1E75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0.83</w:t>
            </w:r>
          </w:p>
        </w:tc>
        <w:tc>
          <w:tcPr>
            <w:tcW w:w="542" w:type="dxa"/>
            <w:vMerge w:val="continue"/>
            <w:shd w:val="clear" w:color="auto" w:fill="CFCECE" w:themeFill="background2" w:themeFillShade="E5"/>
            <w:vAlign w:val="center"/>
          </w:tcPr>
          <w:p w14:paraId="2E1E5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00440A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CDCEF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FE62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DBAF9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C742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77F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80571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1B76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BA945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1C17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071581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1" w:type="dxa"/>
            <w:shd w:val="clear" w:color="auto" w:fill="CFCECE" w:themeFill="background2" w:themeFillShade="E5"/>
            <w:vAlign w:val="center"/>
          </w:tcPr>
          <w:p w14:paraId="314966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w:t>
            </w:r>
          </w:p>
        </w:tc>
        <w:tc>
          <w:tcPr>
            <w:tcW w:w="541" w:type="dxa"/>
            <w:shd w:val="clear" w:color="auto" w:fill="CFCECE" w:themeFill="background2" w:themeFillShade="E5"/>
            <w:vAlign w:val="center"/>
          </w:tcPr>
          <w:p w14:paraId="38DFF99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22.2</w:t>
            </w:r>
          </w:p>
        </w:tc>
        <w:tc>
          <w:tcPr>
            <w:tcW w:w="541" w:type="dxa"/>
            <w:shd w:val="clear" w:color="auto" w:fill="CFCECE" w:themeFill="background2" w:themeFillShade="E5"/>
            <w:vAlign w:val="center"/>
          </w:tcPr>
          <w:p w14:paraId="5F235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08C6E1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60D62B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77D050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006B91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FC847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广州</w:t>
            </w:r>
          </w:p>
        </w:tc>
        <w:tc>
          <w:tcPr>
            <w:tcW w:w="541" w:type="dxa"/>
            <w:shd w:val="clear" w:color="auto" w:fill="auto"/>
            <w:vAlign w:val="center"/>
          </w:tcPr>
          <w:p w14:paraId="2EB52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1757FB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40.1</w:t>
            </w:r>
          </w:p>
        </w:tc>
        <w:tc>
          <w:tcPr>
            <w:tcW w:w="541" w:type="dxa"/>
            <w:shd w:val="clear" w:color="auto" w:fill="auto"/>
            <w:vAlign w:val="center"/>
          </w:tcPr>
          <w:p w14:paraId="63F359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35.9</w:t>
            </w:r>
          </w:p>
        </w:tc>
        <w:tc>
          <w:tcPr>
            <w:tcW w:w="541" w:type="dxa"/>
            <w:shd w:val="clear" w:color="auto" w:fill="auto"/>
            <w:vAlign w:val="center"/>
          </w:tcPr>
          <w:p w14:paraId="295092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53.1</w:t>
            </w:r>
          </w:p>
        </w:tc>
        <w:tc>
          <w:tcPr>
            <w:tcW w:w="541" w:type="dxa"/>
            <w:shd w:val="clear" w:color="auto" w:fill="auto"/>
            <w:vAlign w:val="center"/>
          </w:tcPr>
          <w:p w14:paraId="0E0B41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66.2</w:t>
            </w:r>
          </w:p>
        </w:tc>
        <w:tc>
          <w:tcPr>
            <w:tcW w:w="541" w:type="dxa"/>
            <w:shd w:val="clear" w:color="auto" w:fill="auto"/>
            <w:vAlign w:val="center"/>
          </w:tcPr>
          <w:p w14:paraId="6CC5CD5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2B501D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109.2</w:t>
            </w:r>
          </w:p>
        </w:tc>
        <w:tc>
          <w:tcPr>
            <w:tcW w:w="541" w:type="dxa"/>
            <w:shd w:val="clear" w:color="auto" w:fill="auto"/>
            <w:vAlign w:val="center"/>
          </w:tcPr>
          <w:p w14:paraId="2AE65C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137.5</w:t>
            </w:r>
          </w:p>
        </w:tc>
        <w:tc>
          <w:tcPr>
            <w:tcW w:w="541" w:type="dxa"/>
            <w:shd w:val="clear" w:color="auto" w:fill="auto"/>
            <w:vAlign w:val="center"/>
          </w:tcPr>
          <w:p w14:paraId="674D86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131.1</w:t>
            </w:r>
          </w:p>
        </w:tc>
        <w:tc>
          <w:tcPr>
            <w:tcW w:w="541" w:type="dxa"/>
            <w:shd w:val="clear" w:color="auto" w:fill="auto"/>
            <w:vAlign w:val="center"/>
          </w:tcPr>
          <w:p w14:paraId="746251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99.5</w:t>
            </w:r>
          </w:p>
        </w:tc>
        <w:tc>
          <w:tcPr>
            <w:tcW w:w="541" w:type="dxa"/>
            <w:shd w:val="clear" w:color="auto" w:fill="auto"/>
            <w:vAlign w:val="center"/>
          </w:tcPr>
          <w:p w14:paraId="31B200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88.4</w:t>
            </w:r>
          </w:p>
        </w:tc>
        <w:tc>
          <w:tcPr>
            <w:tcW w:w="541" w:type="dxa"/>
            <w:shd w:val="clear" w:color="auto" w:fill="auto"/>
            <w:vAlign w:val="center"/>
          </w:tcPr>
          <w:p w14:paraId="76BE8E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8" w:type="dxa"/>
            <w:shd w:val="clear" w:color="auto" w:fill="auto"/>
            <w:vAlign w:val="center"/>
          </w:tcPr>
          <w:p w14:paraId="39F941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41.8</w:t>
            </w:r>
          </w:p>
        </w:tc>
        <w:tc>
          <w:tcPr>
            <w:tcW w:w="664" w:type="dxa"/>
            <w:shd w:val="clear" w:color="auto" w:fill="auto"/>
            <w:vAlign w:val="center"/>
          </w:tcPr>
          <w:p w14:paraId="0154E1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0.374</w:t>
            </w:r>
          </w:p>
        </w:tc>
        <w:tc>
          <w:tcPr>
            <w:tcW w:w="542" w:type="dxa"/>
            <w:vMerge w:val="restart"/>
            <w:shd w:val="clear" w:color="auto" w:fill="auto"/>
            <w:vAlign w:val="center"/>
          </w:tcPr>
          <w:p w14:paraId="53005B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w:t>
            </w:r>
          </w:p>
        </w:tc>
      </w:tr>
      <w:tr w14:paraId="72B03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C04F0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3A2714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9F89F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39.3</w:t>
            </w:r>
          </w:p>
        </w:tc>
        <w:tc>
          <w:tcPr>
            <w:tcW w:w="541" w:type="dxa"/>
            <w:shd w:val="clear" w:color="auto" w:fill="auto"/>
            <w:vAlign w:val="center"/>
          </w:tcPr>
          <w:p w14:paraId="6B3314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62.5</w:t>
            </w:r>
          </w:p>
        </w:tc>
        <w:tc>
          <w:tcPr>
            <w:tcW w:w="541" w:type="dxa"/>
            <w:shd w:val="clear" w:color="auto" w:fill="auto"/>
            <w:vAlign w:val="center"/>
          </w:tcPr>
          <w:p w14:paraId="1AD83F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91.3</w:t>
            </w:r>
          </w:p>
        </w:tc>
        <w:tc>
          <w:tcPr>
            <w:tcW w:w="541" w:type="dxa"/>
            <w:shd w:val="clear" w:color="auto" w:fill="auto"/>
            <w:vAlign w:val="center"/>
          </w:tcPr>
          <w:p w14:paraId="0C7B03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158.2</w:t>
            </w:r>
          </w:p>
        </w:tc>
        <w:tc>
          <w:tcPr>
            <w:tcW w:w="541" w:type="dxa"/>
            <w:shd w:val="clear" w:color="auto" w:fill="auto"/>
            <w:vAlign w:val="center"/>
          </w:tcPr>
          <w:p w14:paraId="16E8DD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266.7</w:t>
            </w:r>
          </w:p>
        </w:tc>
        <w:tc>
          <w:tcPr>
            <w:tcW w:w="541" w:type="dxa"/>
            <w:shd w:val="clear" w:color="auto" w:fill="auto"/>
            <w:vAlign w:val="center"/>
          </w:tcPr>
          <w:p w14:paraId="447738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299.2</w:t>
            </w:r>
          </w:p>
        </w:tc>
        <w:tc>
          <w:tcPr>
            <w:tcW w:w="541" w:type="dxa"/>
            <w:shd w:val="clear" w:color="auto" w:fill="auto"/>
            <w:vAlign w:val="center"/>
          </w:tcPr>
          <w:p w14:paraId="6A03C2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220</w:t>
            </w:r>
          </w:p>
        </w:tc>
        <w:tc>
          <w:tcPr>
            <w:tcW w:w="541" w:type="dxa"/>
            <w:shd w:val="clear" w:color="auto" w:fill="auto"/>
            <w:vAlign w:val="center"/>
          </w:tcPr>
          <w:p w14:paraId="231646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225.5</w:t>
            </w:r>
          </w:p>
        </w:tc>
        <w:tc>
          <w:tcPr>
            <w:tcW w:w="541" w:type="dxa"/>
            <w:shd w:val="clear" w:color="auto" w:fill="auto"/>
            <w:vAlign w:val="center"/>
          </w:tcPr>
          <w:p w14:paraId="250283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204</w:t>
            </w:r>
          </w:p>
        </w:tc>
        <w:tc>
          <w:tcPr>
            <w:tcW w:w="541" w:type="dxa"/>
            <w:shd w:val="clear" w:color="auto" w:fill="auto"/>
            <w:vAlign w:val="center"/>
          </w:tcPr>
          <w:p w14:paraId="4AD7AD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1" w:type="dxa"/>
            <w:shd w:val="clear" w:color="auto" w:fill="auto"/>
            <w:vAlign w:val="center"/>
          </w:tcPr>
          <w:p w14:paraId="47E9E6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8" w:type="dxa"/>
            <w:shd w:val="clear" w:color="auto" w:fill="auto"/>
            <w:vAlign w:val="center"/>
          </w:tcPr>
          <w:p w14:paraId="38863B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664" w:type="dxa"/>
            <w:shd w:val="clear" w:color="auto" w:fill="CFCECE" w:themeFill="background2" w:themeFillShade="E5"/>
            <w:vAlign w:val="center"/>
          </w:tcPr>
          <w:p w14:paraId="5F2F757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2" w:type="dxa"/>
            <w:vMerge w:val="continue"/>
            <w:shd w:val="clear" w:color="auto" w:fill="CFCECE" w:themeFill="background2" w:themeFillShade="E5"/>
            <w:vAlign w:val="center"/>
          </w:tcPr>
          <w:p w14:paraId="40FDA4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28307D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11B12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12C1B6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208C7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w:t>
            </w:r>
          </w:p>
        </w:tc>
        <w:tc>
          <w:tcPr>
            <w:tcW w:w="541" w:type="dxa"/>
            <w:shd w:val="clear" w:color="auto" w:fill="CFCECE" w:themeFill="background2" w:themeFillShade="E5"/>
            <w:vAlign w:val="center"/>
          </w:tcPr>
          <w:p w14:paraId="1871DD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0F2B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62CB8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5C23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335FA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5AA54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561D8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96A89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42C59A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36.2</w:t>
            </w:r>
          </w:p>
        </w:tc>
        <w:tc>
          <w:tcPr>
            <w:tcW w:w="541" w:type="dxa"/>
            <w:shd w:val="clear" w:color="auto" w:fill="CFCECE" w:themeFill="background2" w:themeFillShade="E5"/>
            <w:vAlign w:val="center"/>
          </w:tcPr>
          <w:p w14:paraId="650D263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8" w:type="dxa"/>
            <w:shd w:val="clear" w:color="auto" w:fill="CFCECE" w:themeFill="background2" w:themeFillShade="E5"/>
            <w:vAlign w:val="center"/>
          </w:tcPr>
          <w:p w14:paraId="779CC3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22.1</w:t>
            </w:r>
          </w:p>
        </w:tc>
        <w:tc>
          <w:tcPr>
            <w:tcW w:w="664" w:type="dxa"/>
            <w:shd w:val="clear" w:color="auto" w:fill="auto"/>
            <w:vAlign w:val="center"/>
          </w:tcPr>
          <w:p w14:paraId="0572052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71.6</w:t>
            </w:r>
          </w:p>
        </w:tc>
        <w:tc>
          <w:tcPr>
            <w:tcW w:w="542" w:type="dxa"/>
            <w:vMerge w:val="continue"/>
            <w:shd w:val="clear" w:color="auto" w:fill="auto"/>
            <w:vAlign w:val="center"/>
          </w:tcPr>
          <w:p w14:paraId="3F988E0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471926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A1C438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湛江</w:t>
            </w:r>
          </w:p>
        </w:tc>
        <w:tc>
          <w:tcPr>
            <w:tcW w:w="541" w:type="dxa"/>
            <w:shd w:val="clear" w:color="auto" w:fill="auto"/>
            <w:vAlign w:val="center"/>
          </w:tcPr>
          <w:p w14:paraId="17A510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A14E5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w:t>
            </w:r>
          </w:p>
        </w:tc>
        <w:tc>
          <w:tcPr>
            <w:tcW w:w="541" w:type="dxa"/>
            <w:shd w:val="clear" w:color="auto" w:fill="auto"/>
            <w:vAlign w:val="center"/>
          </w:tcPr>
          <w:p w14:paraId="4552FB2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1" w:type="dxa"/>
            <w:shd w:val="clear" w:color="auto" w:fill="auto"/>
            <w:vAlign w:val="center"/>
          </w:tcPr>
          <w:p w14:paraId="7E5A95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1" w:type="dxa"/>
            <w:shd w:val="clear" w:color="auto" w:fill="auto"/>
            <w:vAlign w:val="center"/>
          </w:tcPr>
          <w:p w14:paraId="0AB159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541" w:type="dxa"/>
            <w:shd w:val="clear" w:color="auto" w:fill="auto"/>
            <w:vAlign w:val="center"/>
          </w:tcPr>
          <w:p w14:paraId="004C47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123.8</w:t>
            </w:r>
          </w:p>
        </w:tc>
        <w:tc>
          <w:tcPr>
            <w:tcW w:w="541" w:type="dxa"/>
            <w:shd w:val="clear" w:color="auto" w:fill="auto"/>
            <w:vAlign w:val="center"/>
          </w:tcPr>
          <w:p w14:paraId="0F5618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122.3</w:t>
            </w:r>
          </w:p>
        </w:tc>
        <w:tc>
          <w:tcPr>
            <w:tcW w:w="541" w:type="dxa"/>
            <w:shd w:val="clear" w:color="auto" w:fill="auto"/>
            <w:vAlign w:val="center"/>
          </w:tcPr>
          <w:p w14:paraId="7DF96D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144.9</w:t>
            </w:r>
          </w:p>
        </w:tc>
        <w:tc>
          <w:tcPr>
            <w:tcW w:w="541" w:type="dxa"/>
            <w:shd w:val="clear" w:color="auto" w:fill="auto"/>
            <w:vAlign w:val="center"/>
          </w:tcPr>
          <w:p w14:paraId="650133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auto"/>
            <w:vAlign w:val="center"/>
          </w:tcPr>
          <w:p w14:paraId="2C3245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105.1</w:t>
            </w:r>
          </w:p>
        </w:tc>
        <w:tc>
          <w:tcPr>
            <w:tcW w:w="541" w:type="dxa"/>
            <w:shd w:val="clear" w:color="auto" w:fill="auto"/>
            <w:vAlign w:val="center"/>
          </w:tcPr>
          <w:p w14:paraId="0CCE3BB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87.8</w:t>
            </w:r>
          </w:p>
        </w:tc>
        <w:tc>
          <w:tcPr>
            <w:tcW w:w="541" w:type="dxa"/>
            <w:shd w:val="clear" w:color="auto" w:fill="auto"/>
            <w:vAlign w:val="center"/>
          </w:tcPr>
          <w:p w14:paraId="2A16F8A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58.9</w:t>
            </w:r>
          </w:p>
        </w:tc>
        <w:tc>
          <w:tcPr>
            <w:tcW w:w="548" w:type="dxa"/>
            <w:shd w:val="clear" w:color="auto" w:fill="auto"/>
            <w:vAlign w:val="center"/>
          </w:tcPr>
          <w:p w14:paraId="5F1BE48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46.2</w:t>
            </w:r>
          </w:p>
        </w:tc>
        <w:tc>
          <w:tcPr>
            <w:tcW w:w="664" w:type="dxa"/>
            <w:shd w:val="clear" w:color="auto" w:fill="auto"/>
            <w:vAlign w:val="center"/>
          </w:tcPr>
          <w:p w14:paraId="492B96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0.384</w:t>
            </w:r>
          </w:p>
        </w:tc>
        <w:tc>
          <w:tcPr>
            <w:tcW w:w="542" w:type="dxa"/>
            <w:vMerge w:val="restart"/>
            <w:shd w:val="clear" w:color="auto" w:fill="auto"/>
            <w:vAlign w:val="center"/>
          </w:tcPr>
          <w:p w14:paraId="457A9A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3.45</w:t>
            </w:r>
          </w:p>
        </w:tc>
      </w:tr>
      <w:tr w14:paraId="3FCBD37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3DF81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4D276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00498A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25.2</w:t>
            </w:r>
          </w:p>
        </w:tc>
        <w:tc>
          <w:tcPr>
            <w:tcW w:w="541" w:type="dxa"/>
            <w:shd w:val="clear" w:color="auto" w:fill="auto"/>
            <w:vAlign w:val="center"/>
          </w:tcPr>
          <w:p w14:paraId="31AFFB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38.7</w:t>
            </w:r>
          </w:p>
        </w:tc>
        <w:tc>
          <w:tcPr>
            <w:tcW w:w="541" w:type="dxa"/>
            <w:shd w:val="clear" w:color="auto" w:fill="auto"/>
            <w:vAlign w:val="center"/>
          </w:tcPr>
          <w:p w14:paraId="40E9D1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63.5</w:t>
            </w:r>
          </w:p>
        </w:tc>
        <w:tc>
          <w:tcPr>
            <w:tcW w:w="541" w:type="dxa"/>
            <w:shd w:val="clear" w:color="auto" w:fill="auto"/>
            <w:vAlign w:val="center"/>
          </w:tcPr>
          <w:p w14:paraId="2CCEF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40.6</w:t>
            </w:r>
          </w:p>
        </w:tc>
        <w:tc>
          <w:tcPr>
            <w:tcW w:w="541" w:type="dxa"/>
            <w:shd w:val="clear" w:color="auto" w:fill="auto"/>
            <w:vAlign w:val="center"/>
          </w:tcPr>
          <w:p w14:paraId="6C24F3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163.3</w:t>
            </w:r>
          </w:p>
        </w:tc>
        <w:tc>
          <w:tcPr>
            <w:tcW w:w="541" w:type="dxa"/>
            <w:shd w:val="clear" w:color="auto" w:fill="auto"/>
            <w:vAlign w:val="center"/>
          </w:tcPr>
          <w:p w14:paraId="56C05C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209.2</w:t>
            </w:r>
          </w:p>
        </w:tc>
        <w:tc>
          <w:tcPr>
            <w:tcW w:w="541" w:type="dxa"/>
            <w:shd w:val="clear" w:color="auto" w:fill="auto"/>
            <w:vAlign w:val="center"/>
          </w:tcPr>
          <w:p w14:paraId="6078FC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163.5</w:t>
            </w:r>
          </w:p>
        </w:tc>
        <w:tc>
          <w:tcPr>
            <w:tcW w:w="541" w:type="dxa"/>
            <w:shd w:val="clear" w:color="auto" w:fill="auto"/>
            <w:vAlign w:val="center"/>
          </w:tcPr>
          <w:p w14:paraId="44479A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251.2</w:t>
            </w:r>
          </w:p>
        </w:tc>
        <w:tc>
          <w:tcPr>
            <w:tcW w:w="541" w:type="dxa"/>
            <w:shd w:val="clear" w:color="auto" w:fill="auto"/>
            <w:vAlign w:val="center"/>
          </w:tcPr>
          <w:p w14:paraId="256383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254.4</w:t>
            </w:r>
          </w:p>
        </w:tc>
        <w:tc>
          <w:tcPr>
            <w:tcW w:w="541" w:type="dxa"/>
            <w:shd w:val="clear" w:color="auto" w:fill="auto"/>
            <w:vAlign w:val="center"/>
          </w:tcPr>
          <w:p w14:paraId="4A2A5E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31DE58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44.7</w:t>
            </w:r>
          </w:p>
        </w:tc>
        <w:tc>
          <w:tcPr>
            <w:tcW w:w="548" w:type="dxa"/>
            <w:shd w:val="clear" w:color="auto" w:fill="auto"/>
            <w:vAlign w:val="center"/>
          </w:tcPr>
          <w:p w14:paraId="21101F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w:t>
            </w:r>
          </w:p>
        </w:tc>
        <w:tc>
          <w:tcPr>
            <w:tcW w:w="664" w:type="dxa"/>
            <w:shd w:val="clear" w:color="auto" w:fill="CFCECE" w:themeFill="background2" w:themeFillShade="E5"/>
            <w:vAlign w:val="center"/>
          </w:tcPr>
          <w:p w14:paraId="06663B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0.81</w:t>
            </w:r>
          </w:p>
        </w:tc>
        <w:tc>
          <w:tcPr>
            <w:tcW w:w="542" w:type="dxa"/>
            <w:vMerge w:val="continue"/>
            <w:shd w:val="clear" w:color="auto" w:fill="CFCECE" w:themeFill="background2" w:themeFillShade="E5"/>
            <w:vAlign w:val="center"/>
          </w:tcPr>
          <w:p w14:paraId="1D6EA3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BB714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B735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4FA0F8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7991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C5D2B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2F3D7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1300E7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6881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25A4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C8AB8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2A21E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B021EC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80037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4D423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8" w:type="dxa"/>
            <w:shd w:val="clear" w:color="auto" w:fill="CFCECE" w:themeFill="background2" w:themeFillShade="E5"/>
            <w:vAlign w:val="center"/>
          </w:tcPr>
          <w:p w14:paraId="2F1C7C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26.7</w:t>
            </w:r>
          </w:p>
        </w:tc>
        <w:tc>
          <w:tcPr>
            <w:tcW w:w="664" w:type="dxa"/>
            <w:shd w:val="clear" w:color="auto" w:fill="auto"/>
            <w:vAlign w:val="center"/>
          </w:tcPr>
          <w:p w14:paraId="4609D6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58.7</w:t>
            </w:r>
          </w:p>
        </w:tc>
        <w:tc>
          <w:tcPr>
            <w:tcW w:w="542" w:type="dxa"/>
            <w:vMerge w:val="continue"/>
            <w:shd w:val="clear" w:color="auto" w:fill="auto"/>
            <w:vAlign w:val="center"/>
          </w:tcPr>
          <w:p w14:paraId="2E1499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3299C3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C40C10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绵阳</w:t>
            </w:r>
          </w:p>
        </w:tc>
        <w:tc>
          <w:tcPr>
            <w:tcW w:w="541" w:type="dxa"/>
            <w:shd w:val="clear" w:color="auto" w:fill="auto"/>
            <w:vAlign w:val="center"/>
          </w:tcPr>
          <w:p w14:paraId="52F333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6EC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16.8</w:t>
            </w:r>
          </w:p>
        </w:tc>
        <w:tc>
          <w:tcPr>
            <w:tcW w:w="541" w:type="dxa"/>
            <w:shd w:val="clear" w:color="auto" w:fill="auto"/>
            <w:vAlign w:val="center"/>
          </w:tcPr>
          <w:p w14:paraId="25D20F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5BE065C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43.8</w:t>
            </w:r>
          </w:p>
        </w:tc>
        <w:tc>
          <w:tcPr>
            <w:tcW w:w="541" w:type="dxa"/>
            <w:shd w:val="clear" w:color="auto" w:fill="auto"/>
            <w:vAlign w:val="center"/>
          </w:tcPr>
          <w:p w14:paraId="02C4A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61.2</w:t>
            </w:r>
          </w:p>
        </w:tc>
        <w:tc>
          <w:tcPr>
            <w:tcW w:w="541" w:type="dxa"/>
            <w:shd w:val="clear" w:color="auto" w:fill="auto"/>
            <w:vAlign w:val="center"/>
          </w:tcPr>
          <w:p w14:paraId="59AA9D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04127F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w:t>
            </w:r>
          </w:p>
        </w:tc>
        <w:tc>
          <w:tcPr>
            <w:tcW w:w="541" w:type="dxa"/>
            <w:shd w:val="clear" w:color="auto" w:fill="auto"/>
            <w:vAlign w:val="center"/>
          </w:tcPr>
          <w:p w14:paraId="03C8B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109.4</w:t>
            </w:r>
          </w:p>
        </w:tc>
        <w:tc>
          <w:tcPr>
            <w:tcW w:w="541" w:type="dxa"/>
            <w:shd w:val="clear" w:color="auto" w:fill="auto"/>
            <w:vAlign w:val="center"/>
          </w:tcPr>
          <w:p w14:paraId="4D5369E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w:t>
            </w:r>
          </w:p>
        </w:tc>
        <w:tc>
          <w:tcPr>
            <w:tcW w:w="541" w:type="dxa"/>
            <w:shd w:val="clear" w:color="auto" w:fill="auto"/>
            <w:vAlign w:val="center"/>
          </w:tcPr>
          <w:p w14:paraId="5038E1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56.7</w:t>
            </w:r>
          </w:p>
        </w:tc>
        <w:tc>
          <w:tcPr>
            <w:tcW w:w="541" w:type="dxa"/>
            <w:shd w:val="clear" w:color="auto" w:fill="auto"/>
            <w:vAlign w:val="center"/>
          </w:tcPr>
          <w:p w14:paraId="1FF5C2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38.2</w:t>
            </w:r>
          </w:p>
        </w:tc>
        <w:tc>
          <w:tcPr>
            <w:tcW w:w="541" w:type="dxa"/>
            <w:shd w:val="clear" w:color="auto" w:fill="auto"/>
            <w:vAlign w:val="center"/>
          </w:tcPr>
          <w:p w14:paraId="6F9E47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21.9</w:t>
            </w:r>
          </w:p>
        </w:tc>
        <w:tc>
          <w:tcPr>
            <w:tcW w:w="548" w:type="dxa"/>
            <w:shd w:val="clear" w:color="auto" w:fill="auto"/>
            <w:vAlign w:val="center"/>
          </w:tcPr>
          <w:p w14:paraId="32ED2A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664" w:type="dxa"/>
            <w:shd w:val="clear" w:color="auto" w:fill="auto"/>
            <w:vAlign w:val="center"/>
          </w:tcPr>
          <w:p w14:paraId="2D4FCF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0.251</w:t>
            </w:r>
          </w:p>
        </w:tc>
        <w:tc>
          <w:tcPr>
            <w:tcW w:w="542" w:type="dxa"/>
            <w:vMerge w:val="restart"/>
            <w:shd w:val="clear" w:color="auto" w:fill="auto"/>
            <w:vAlign w:val="center"/>
          </w:tcPr>
          <w:p w14:paraId="45F1CF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463C3AA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3DBDEA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01B99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990F5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541" w:type="dxa"/>
            <w:shd w:val="clear" w:color="auto" w:fill="auto"/>
            <w:vAlign w:val="center"/>
          </w:tcPr>
          <w:p w14:paraId="343374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10.9</w:t>
            </w:r>
          </w:p>
        </w:tc>
        <w:tc>
          <w:tcPr>
            <w:tcW w:w="541" w:type="dxa"/>
            <w:shd w:val="clear" w:color="auto" w:fill="auto"/>
            <w:vAlign w:val="center"/>
          </w:tcPr>
          <w:p w14:paraId="5F25FB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w:t>
            </w:r>
          </w:p>
        </w:tc>
        <w:tc>
          <w:tcPr>
            <w:tcW w:w="541" w:type="dxa"/>
            <w:shd w:val="clear" w:color="auto" w:fill="auto"/>
            <w:vAlign w:val="center"/>
          </w:tcPr>
          <w:p w14:paraId="2BB8FB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54.5</w:t>
            </w:r>
          </w:p>
        </w:tc>
        <w:tc>
          <w:tcPr>
            <w:tcW w:w="541" w:type="dxa"/>
            <w:shd w:val="clear" w:color="auto" w:fill="auto"/>
            <w:vAlign w:val="center"/>
          </w:tcPr>
          <w:p w14:paraId="634FC7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83.5</w:t>
            </w:r>
          </w:p>
        </w:tc>
        <w:tc>
          <w:tcPr>
            <w:tcW w:w="541" w:type="dxa"/>
            <w:shd w:val="clear" w:color="auto" w:fill="auto"/>
            <w:vAlign w:val="center"/>
          </w:tcPr>
          <w:p w14:paraId="395B5F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143ED7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244</w:t>
            </w:r>
          </w:p>
        </w:tc>
        <w:tc>
          <w:tcPr>
            <w:tcW w:w="541" w:type="dxa"/>
            <w:shd w:val="clear" w:color="auto" w:fill="auto"/>
            <w:vAlign w:val="center"/>
          </w:tcPr>
          <w:p w14:paraId="217CC0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224.6</w:t>
            </w:r>
          </w:p>
        </w:tc>
        <w:tc>
          <w:tcPr>
            <w:tcW w:w="541" w:type="dxa"/>
            <w:shd w:val="clear" w:color="auto" w:fill="auto"/>
            <w:vAlign w:val="center"/>
          </w:tcPr>
          <w:p w14:paraId="27F25A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143.5</w:t>
            </w:r>
          </w:p>
        </w:tc>
        <w:tc>
          <w:tcPr>
            <w:tcW w:w="541" w:type="dxa"/>
            <w:shd w:val="clear" w:color="auto" w:fill="auto"/>
            <w:vAlign w:val="center"/>
          </w:tcPr>
          <w:p w14:paraId="15C474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43.9</w:t>
            </w:r>
          </w:p>
        </w:tc>
        <w:tc>
          <w:tcPr>
            <w:tcW w:w="541" w:type="dxa"/>
            <w:shd w:val="clear" w:color="auto" w:fill="auto"/>
            <w:vAlign w:val="center"/>
          </w:tcPr>
          <w:p w14:paraId="5DB42F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8" w:type="dxa"/>
            <w:shd w:val="clear" w:color="auto" w:fill="auto"/>
            <w:vAlign w:val="center"/>
          </w:tcPr>
          <w:p w14:paraId="36167F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w:t>
            </w:r>
          </w:p>
        </w:tc>
        <w:tc>
          <w:tcPr>
            <w:tcW w:w="664" w:type="dxa"/>
            <w:shd w:val="clear" w:color="auto" w:fill="CFCECE" w:themeFill="background2" w:themeFillShade="E5"/>
            <w:vAlign w:val="center"/>
          </w:tcPr>
          <w:p w14:paraId="6AB050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485E52E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6FDF225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BBC6E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548D11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B9AC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w:t>
            </w:r>
          </w:p>
        </w:tc>
        <w:tc>
          <w:tcPr>
            <w:tcW w:w="541" w:type="dxa"/>
            <w:shd w:val="clear" w:color="auto" w:fill="CFCECE" w:themeFill="background2" w:themeFillShade="E5"/>
            <w:vAlign w:val="center"/>
          </w:tcPr>
          <w:p w14:paraId="451967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w:t>
            </w:r>
          </w:p>
        </w:tc>
        <w:tc>
          <w:tcPr>
            <w:tcW w:w="541" w:type="dxa"/>
            <w:shd w:val="clear" w:color="auto" w:fill="CFCECE" w:themeFill="background2" w:themeFillShade="E5"/>
            <w:vAlign w:val="center"/>
          </w:tcPr>
          <w:p w14:paraId="1A69AD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23.6</w:t>
            </w:r>
          </w:p>
        </w:tc>
        <w:tc>
          <w:tcPr>
            <w:tcW w:w="541" w:type="dxa"/>
            <w:shd w:val="clear" w:color="auto" w:fill="CFCECE" w:themeFill="background2" w:themeFillShade="E5"/>
            <w:vAlign w:val="center"/>
          </w:tcPr>
          <w:p w14:paraId="271FC1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w:t>
            </w:r>
          </w:p>
        </w:tc>
        <w:tc>
          <w:tcPr>
            <w:tcW w:w="541" w:type="dxa"/>
            <w:shd w:val="clear" w:color="auto" w:fill="CFCECE" w:themeFill="background2" w:themeFillShade="E5"/>
            <w:vAlign w:val="center"/>
          </w:tcPr>
          <w:p w14:paraId="53A1E9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1" w:type="dxa"/>
            <w:shd w:val="clear" w:color="auto" w:fill="CFCECE" w:themeFill="background2" w:themeFillShade="E5"/>
            <w:vAlign w:val="center"/>
          </w:tcPr>
          <w:p w14:paraId="7DDF5C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A733A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B658D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D9ADA8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6E817D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9F904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w:t>
            </w:r>
          </w:p>
        </w:tc>
        <w:tc>
          <w:tcPr>
            <w:tcW w:w="548" w:type="dxa"/>
            <w:shd w:val="clear" w:color="auto" w:fill="CFCECE" w:themeFill="background2" w:themeFillShade="E5"/>
            <w:vAlign w:val="center"/>
          </w:tcPr>
          <w:p w14:paraId="012E6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664" w:type="dxa"/>
            <w:shd w:val="clear" w:color="auto" w:fill="auto"/>
            <w:vAlign w:val="center"/>
          </w:tcPr>
          <w:p w14:paraId="6CF37C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72.1</w:t>
            </w:r>
          </w:p>
        </w:tc>
        <w:tc>
          <w:tcPr>
            <w:tcW w:w="542" w:type="dxa"/>
            <w:vMerge w:val="continue"/>
            <w:shd w:val="clear" w:color="auto" w:fill="auto"/>
            <w:vAlign w:val="center"/>
          </w:tcPr>
          <w:p w14:paraId="03C110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0AADD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1A9260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成都</w:t>
            </w:r>
          </w:p>
        </w:tc>
        <w:tc>
          <w:tcPr>
            <w:tcW w:w="541" w:type="dxa"/>
            <w:shd w:val="clear" w:color="auto" w:fill="auto"/>
            <w:vAlign w:val="center"/>
          </w:tcPr>
          <w:p w14:paraId="61F0FB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CDF37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4430F9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21.4</w:t>
            </w:r>
          </w:p>
        </w:tc>
        <w:tc>
          <w:tcPr>
            <w:tcW w:w="541" w:type="dxa"/>
            <w:shd w:val="clear" w:color="auto" w:fill="auto"/>
            <w:vAlign w:val="center"/>
          </w:tcPr>
          <w:p w14:paraId="1CA938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43.6</w:t>
            </w:r>
          </w:p>
        </w:tc>
        <w:tc>
          <w:tcPr>
            <w:tcW w:w="541" w:type="dxa"/>
            <w:shd w:val="clear" w:color="auto" w:fill="auto"/>
            <w:vAlign w:val="center"/>
          </w:tcPr>
          <w:p w14:paraId="2FEC2B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59.7</w:t>
            </w:r>
          </w:p>
        </w:tc>
        <w:tc>
          <w:tcPr>
            <w:tcW w:w="541" w:type="dxa"/>
            <w:shd w:val="clear" w:color="auto" w:fill="auto"/>
            <w:vAlign w:val="center"/>
          </w:tcPr>
          <w:p w14:paraId="4D3377D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w:t>
            </w:r>
          </w:p>
        </w:tc>
        <w:tc>
          <w:tcPr>
            <w:tcW w:w="541" w:type="dxa"/>
            <w:shd w:val="clear" w:color="auto" w:fill="auto"/>
            <w:vAlign w:val="center"/>
          </w:tcPr>
          <w:p w14:paraId="03A099A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94.3</w:t>
            </w:r>
          </w:p>
        </w:tc>
        <w:tc>
          <w:tcPr>
            <w:tcW w:w="541" w:type="dxa"/>
            <w:shd w:val="clear" w:color="auto" w:fill="auto"/>
            <w:vAlign w:val="center"/>
          </w:tcPr>
          <w:p w14:paraId="5A5D22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107.7</w:t>
            </w:r>
          </w:p>
        </w:tc>
        <w:tc>
          <w:tcPr>
            <w:tcW w:w="541" w:type="dxa"/>
            <w:shd w:val="clear" w:color="auto" w:fill="auto"/>
            <w:vAlign w:val="center"/>
          </w:tcPr>
          <w:p w14:paraId="47C3CE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102.1</w:t>
            </w:r>
          </w:p>
        </w:tc>
        <w:tc>
          <w:tcPr>
            <w:tcW w:w="541" w:type="dxa"/>
            <w:shd w:val="clear" w:color="auto" w:fill="auto"/>
            <w:vAlign w:val="center"/>
          </w:tcPr>
          <w:p w14:paraId="773174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41D277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37.5</w:t>
            </w:r>
          </w:p>
        </w:tc>
        <w:tc>
          <w:tcPr>
            <w:tcW w:w="541" w:type="dxa"/>
            <w:shd w:val="clear" w:color="auto" w:fill="auto"/>
            <w:vAlign w:val="center"/>
          </w:tcPr>
          <w:p w14:paraId="49A2B8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21.7</w:t>
            </w:r>
          </w:p>
        </w:tc>
        <w:tc>
          <w:tcPr>
            <w:tcW w:w="548" w:type="dxa"/>
            <w:shd w:val="clear" w:color="auto" w:fill="auto"/>
            <w:vAlign w:val="center"/>
          </w:tcPr>
          <w:p w14:paraId="056CA2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15.7</w:t>
            </w:r>
          </w:p>
        </w:tc>
        <w:tc>
          <w:tcPr>
            <w:tcW w:w="664" w:type="dxa"/>
            <w:shd w:val="clear" w:color="auto" w:fill="auto"/>
            <w:vAlign w:val="center"/>
          </w:tcPr>
          <w:p w14:paraId="12FB6E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0.254</w:t>
            </w:r>
          </w:p>
        </w:tc>
        <w:tc>
          <w:tcPr>
            <w:tcW w:w="542" w:type="dxa"/>
            <w:vMerge w:val="restart"/>
            <w:shd w:val="clear" w:color="auto" w:fill="auto"/>
            <w:vAlign w:val="center"/>
          </w:tcPr>
          <w:p w14:paraId="26343F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3.05</w:t>
            </w:r>
          </w:p>
        </w:tc>
      </w:tr>
      <w:tr w14:paraId="634704B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F65C1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DEDA4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DC8982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w:t>
            </w:r>
          </w:p>
        </w:tc>
        <w:tc>
          <w:tcPr>
            <w:tcW w:w="541" w:type="dxa"/>
            <w:shd w:val="clear" w:color="auto" w:fill="auto"/>
            <w:vAlign w:val="center"/>
          </w:tcPr>
          <w:p w14:paraId="0867E46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auto"/>
            <w:vAlign w:val="center"/>
          </w:tcPr>
          <w:p w14:paraId="477E1E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53F0DD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51.3</w:t>
            </w:r>
          </w:p>
        </w:tc>
        <w:tc>
          <w:tcPr>
            <w:tcW w:w="541" w:type="dxa"/>
            <w:shd w:val="clear" w:color="auto" w:fill="auto"/>
            <w:vAlign w:val="center"/>
          </w:tcPr>
          <w:p w14:paraId="727A010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88.3</w:t>
            </w:r>
          </w:p>
        </w:tc>
        <w:tc>
          <w:tcPr>
            <w:tcW w:w="541" w:type="dxa"/>
            <w:shd w:val="clear" w:color="auto" w:fill="auto"/>
            <w:vAlign w:val="center"/>
          </w:tcPr>
          <w:p w14:paraId="7B46C2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119.8</w:t>
            </w:r>
          </w:p>
        </w:tc>
        <w:tc>
          <w:tcPr>
            <w:tcW w:w="541" w:type="dxa"/>
            <w:shd w:val="clear" w:color="auto" w:fill="auto"/>
            <w:vAlign w:val="center"/>
          </w:tcPr>
          <w:p w14:paraId="28FDBF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229.4</w:t>
            </w:r>
          </w:p>
        </w:tc>
        <w:tc>
          <w:tcPr>
            <w:tcW w:w="541" w:type="dxa"/>
            <w:shd w:val="clear" w:color="auto" w:fill="auto"/>
            <w:vAlign w:val="center"/>
          </w:tcPr>
          <w:p w14:paraId="3DB7AC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365.5</w:t>
            </w:r>
          </w:p>
        </w:tc>
        <w:tc>
          <w:tcPr>
            <w:tcW w:w="541" w:type="dxa"/>
            <w:shd w:val="clear" w:color="auto" w:fill="auto"/>
            <w:vAlign w:val="center"/>
          </w:tcPr>
          <w:p w14:paraId="457C40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113.7</w:t>
            </w:r>
          </w:p>
        </w:tc>
        <w:tc>
          <w:tcPr>
            <w:tcW w:w="541" w:type="dxa"/>
            <w:shd w:val="clear" w:color="auto" w:fill="auto"/>
            <w:vAlign w:val="center"/>
          </w:tcPr>
          <w:p w14:paraId="68440C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c>
          <w:tcPr>
            <w:tcW w:w="541" w:type="dxa"/>
            <w:shd w:val="clear" w:color="auto" w:fill="auto"/>
            <w:vAlign w:val="center"/>
          </w:tcPr>
          <w:p w14:paraId="7597CA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16.5</w:t>
            </w:r>
          </w:p>
        </w:tc>
        <w:tc>
          <w:tcPr>
            <w:tcW w:w="548" w:type="dxa"/>
            <w:shd w:val="clear" w:color="auto" w:fill="auto"/>
            <w:vAlign w:val="center"/>
          </w:tcPr>
          <w:p w14:paraId="2863549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w:t>
            </w:r>
          </w:p>
        </w:tc>
        <w:tc>
          <w:tcPr>
            <w:tcW w:w="664" w:type="dxa"/>
            <w:shd w:val="clear" w:color="auto" w:fill="CFCECE" w:themeFill="background2" w:themeFillShade="E5"/>
            <w:vAlign w:val="center"/>
          </w:tcPr>
          <w:p w14:paraId="6B9DC1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0.89</w:t>
            </w:r>
          </w:p>
        </w:tc>
        <w:tc>
          <w:tcPr>
            <w:tcW w:w="542" w:type="dxa"/>
            <w:vMerge w:val="continue"/>
            <w:shd w:val="clear" w:color="auto" w:fill="CFCECE" w:themeFill="background2" w:themeFillShade="E5"/>
            <w:vAlign w:val="center"/>
          </w:tcPr>
          <w:p w14:paraId="3E3346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46D9F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1425DD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0267DA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E3485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CFCECE" w:themeFill="background2" w:themeFillShade="E5"/>
            <w:vAlign w:val="center"/>
          </w:tcPr>
          <w:p w14:paraId="14F4CF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w:t>
            </w:r>
          </w:p>
        </w:tc>
        <w:tc>
          <w:tcPr>
            <w:tcW w:w="541" w:type="dxa"/>
            <w:shd w:val="clear" w:color="auto" w:fill="CFCECE" w:themeFill="background2" w:themeFillShade="E5"/>
            <w:vAlign w:val="center"/>
          </w:tcPr>
          <w:p w14:paraId="1F02AB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CFCECE" w:themeFill="background2" w:themeFillShade="E5"/>
            <w:vAlign w:val="center"/>
          </w:tcPr>
          <w:p w14:paraId="1D36A90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w:t>
            </w:r>
          </w:p>
        </w:tc>
        <w:tc>
          <w:tcPr>
            <w:tcW w:w="541" w:type="dxa"/>
            <w:shd w:val="clear" w:color="auto" w:fill="CFCECE" w:themeFill="background2" w:themeFillShade="E5"/>
            <w:vAlign w:val="center"/>
          </w:tcPr>
          <w:p w14:paraId="0DFA85D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w:t>
            </w:r>
          </w:p>
        </w:tc>
        <w:tc>
          <w:tcPr>
            <w:tcW w:w="541" w:type="dxa"/>
            <w:shd w:val="clear" w:color="auto" w:fill="CFCECE" w:themeFill="background2" w:themeFillShade="E5"/>
            <w:vAlign w:val="center"/>
          </w:tcPr>
          <w:p w14:paraId="186CB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8D051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0DCE8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9929C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F8CFD3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021F0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w:t>
            </w:r>
          </w:p>
        </w:tc>
        <w:tc>
          <w:tcPr>
            <w:tcW w:w="548" w:type="dxa"/>
            <w:shd w:val="clear" w:color="auto" w:fill="CFCECE" w:themeFill="background2" w:themeFillShade="E5"/>
            <w:vAlign w:val="center"/>
          </w:tcPr>
          <w:p w14:paraId="00F0BE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664" w:type="dxa"/>
            <w:shd w:val="clear" w:color="auto" w:fill="auto"/>
            <w:vAlign w:val="center"/>
          </w:tcPr>
          <w:p w14:paraId="2DED2A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69.9</w:t>
            </w:r>
          </w:p>
        </w:tc>
        <w:tc>
          <w:tcPr>
            <w:tcW w:w="542" w:type="dxa"/>
            <w:vMerge w:val="continue"/>
            <w:shd w:val="clear" w:color="auto" w:fill="auto"/>
            <w:vAlign w:val="center"/>
          </w:tcPr>
          <w:p w14:paraId="7BA365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2B9782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5CFA365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昭通</w:t>
            </w:r>
          </w:p>
        </w:tc>
        <w:tc>
          <w:tcPr>
            <w:tcW w:w="541" w:type="dxa"/>
            <w:shd w:val="clear" w:color="auto" w:fill="auto"/>
            <w:vAlign w:val="center"/>
          </w:tcPr>
          <w:p w14:paraId="6CF6E9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4A4FE75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auto"/>
            <w:vAlign w:val="center"/>
          </w:tcPr>
          <w:p w14:paraId="5127EF9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31.4</w:t>
            </w:r>
          </w:p>
        </w:tc>
        <w:tc>
          <w:tcPr>
            <w:tcW w:w="541" w:type="dxa"/>
            <w:shd w:val="clear" w:color="auto" w:fill="auto"/>
            <w:vAlign w:val="center"/>
          </w:tcPr>
          <w:p w14:paraId="16B8C1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66.1</w:t>
            </w:r>
          </w:p>
        </w:tc>
        <w:tc>
          <w:tcPr>
            <w:tcW w:w="541" w:type="dxa"/>
            <w:shd w:val="clear" w:color="auto" w:fill="auto"/>
            <w:vAlign w:val="center"/>
          </w:tcPr>
          <w:p w14:paraId="651E586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w:t>
            </w:r>
          </w:p>
        </w:tc>
        <w:tc>
          <w:tcPr>
            <w:tcW w:w="541" w:type="dxa"/>
            <w:shd w:val="clear" w:color="auto" w:fill="auto"/>
            <w:vAlign w:val="center"/>
          </w:tcPr>
          <w:p w14:paraId="3915C35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284FC9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81.9</w:t>
            </w:r>
          </w:p>
        </w:tc>
        <w:tc>
          <w:tcPr>
            <w:tcW w:w="541" w:type="dxa"/>
            <w:shd w:val="clear" w:color="auto" w:fill="auto"/>
            <w:vAlign w:val="center"/>
          </w:tcPr>
          <w:p w14:paraId="7A982D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101.9</w:t>
            </w:r>
          </w:p>
        </w:tc>
        <w:tc>
          <w:tcPr>
            <w:tcW w:w="541" w:type="dxa"/>
            <w:shd w:val="clear" w:color="auto" w:fill="auto"/>
            <w:vAlign w:val="center"/>
          </w:tcPr>
          <w:p w14:paraId="26183E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92.8</w:t>
            </w:r>
          </w:p>
        </w:tc>
        <w:tc>
          <w:tcPr>
            <w:tcW w:w="541" w:type="dxa"/>
            <w:shd w:val="clear" w:color="auto" w:fill="auto"/>
            <w:vAlign w:val="center"/>
          </w:tcPr>
          <w:p w14:paraId="766976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61.7</w:t>
            </w:r>
          </w:p>
        </w:tc>
        <w:tc>
          <w:tcPr>
            <w:tcW w:w="541" w:type="dxa"/>
            <w:shd w:val="clear" w:color="auto" w:fill="auto"/>
            <w:vAlign w:val="center"/>
          </w:tcPr>
          <w:p w14:paraId="66311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w:t>
            </w:r>
          </w:p>
        </w:tc>
        <w:tc>
          <w:tcPr>
            <w:tcW w:w="541" w:type="dxa"/>
            <w:shd w:val="clear" w:color="auto" w:fill="auto"/>
            <w:vAlign w:val="center"/>
          </w:tcPr>
          <w:p w14:paraId="62DCB73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27.2</w:t>
            </w:r>
          </w:p>
        </w:tc>
        <w:tc>
          <w:tcPr>
            <w:tcW w:w="548" w:type="dxa"/>
            <w:shd w:val="clear" w:color="auto" w:fill="auto"/>
            <w:vAlign w:val="center"/>
          </w:tcPr>
          <w:p w14:paraId="4518F3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21.2</w:t>
            </w:r>
          </w:p>
        </w:tc>
        <w:tc>
          <w:tcPr>
            <w:tcW w:w="664" w:type="dxa"/>
            <w:shd w:val="clear" w:color="auto" w:fill="auto"/>
            <w:vAlign w:val="center"/>
          </w:tcPr>
          <w:p w14:paraId="1731F7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0.281</w:t>
            </w:r>
          </w:p>
        </w:tc>
        <w:tc>
          <w:tcPr>
            <w:tcW w:w="542" w:type="dxa"/>
            <w:vMerge w:val="restart"/>
            <w:shd w:val="clear" w:color="auto" w:fill="auto"/>
            <w:vAlign w:val="center"/>
          </w:tcPr>
          <w:p w14:paraId="17BA4C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3.85</w:t>
            </w:r>
          </w:p>
        </w:tc>
      </w:tr>
      <w:tr w14:paraId="2F19492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1B6AD2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3B884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3987DE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w:t>
            </w:r>
          </w:p>
        </w:tc>
        <w:tc>
          <w:tcPr>
            <w:tcW w:w="541" w:type="dxa"/>
            <w:shd w:val="clear" w:color="auto" w:fill="auto"/>
            <w:vAlign w:val="center"/>
          </w:tcPr>
          <w:p w14:paraId="05ECB5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20872E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12.6</w:t>
            </w:r>
          </w:p>
        </w:tc>
        <w:tc>
          <w:tcPr>
            <w:tcW w:w="541" w:type="dxa"/>
            <w:shd w:val="clear" w:color="auto" w:fill="auto"/>
            <w:vAlign w:val="center"/>
          </w:tcPr>
          <w:p w14:paraId="64AD25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26.6</w:t>
            </w:r>
          </w:p>
        </w:tc>
        <w:tc>
          <w:tcPr>
            <w:tcW w:w="541" w:type="dxa"/>
            <w:shd w:val="clear" w:color="auto" w:fill="auto"/>
            <w:vAlign w:val="center"/>
          </w:tcPr>
          <w:p w14:paraId="2D8EC5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74.3</w:t>
            </w:r>
          </w:p>
        </w:tc>
        <w:tc>
          <w:tcPr>
            <w:tcW w:w="541" w:type="dxa"/>
            <w:shd w:val="clear" w:color="auto" w:fill="auto"/>
            <w:vAlign w:val="center"/>
          </w:tcPr>
          <w:p w14:paraId="32A173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144.1</w:t>
            </w:r>
          </w:p>
        </w:tc>
        <w:tc>
          <w:tcPr>
            <w:tcW w:w="541" w:type="dxa"/>
            <w:shd w:val="clear" w:color="auto" w:fill="auto"/>
            <w:vAlign w:val="center"/>
          </w:tcPr>
          <w:p w14:paraId="69C8D4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162</w:t>
            </w:r>
          </w:p>
        </w:tc>
        <w:tc>
          <w:tcPr>
            <w:tcW w:w="541" w:type="dxa"/>
            <w:shd w:val="clear" w:color="auto" w:fill="auto"/>
            <w:vAlign w:val="center"/>
          </w:tcPr>
          <w:p w14:paraId="3B6E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124.4</w:t>
            </w:r>
          </w:p>
        </w:tc>
        <w:tc>
          <w:tcPr>
            <w:tcW w:w="541" w:type="dxa"/>
            <w:shd w:val="clear" w:color="auto" w:fill="auto"/>
            <w:vAlign w:val="center"/>
          </w:tcPr>
          <w:p w14:paraId="4C4DE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101.2</w:t>
            </w:r>
          </w:p>
        </w:tc>
        <w:tc>
          <w:tcPr>
            <w:tcW w:w="541" w:type="dxa"/>
            <w:shd w:val="clear" w:color="auto" w:fill="auto"/>
            <w:vAlign w:val="center"/>
          </w:tcPr>
          <w:p w14:paraId="1F00B6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62.2</w:t>
            </w:r>
          </w:p>
        </w:tc>
        <w:tc>
          <w:tcPr>
            <w:tcW w:w="541" w:type="dxa"/>
            <w:shd w:val="clear" w:color="auto" w:fill="auto"/>
            <w:vAlign w:val="center"/>
          </w:tcPr>
          <w:p w14:paraId="1AC563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15.2</w:t>
            </w:r>
          </w:p>
        </w:tc>
        <w:tc>
          <w:tcPr>
            <w:tcW w:w="548" w:type="dxa"/>
            <w:shd w:val="clear" w:color="auto" w:fill="auto"/>
            <w:vAlign w:val="center"/>
          </w:tcPr>
          <w:p w14:paraId="7722DA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w:t>
            </w:r>
          </w:p>
        </w:tc>
        <w:tc>
          <w:tcPr>
            <w:tcW w:w="664" w:type="dxa"/>
            <w:shd w:val="clear" w:color="auto" w:fill="CFCECE" w:themeFill="background2" w:themeFillShade="E5"/>
            <w:vAlign w:val="center"/>
          </w:tcPr>
          <w:p w14:paraId="171578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0.73</w:t>
            </w:r>
          </w:p>
        </w:tc>
        <w:tc>
          <w:tcPr>
            <w:tcW w:w="542" w:type="dxa"/>
            <w:vMerge w:val="continue"/>
            <w:shd w:val="clear" w:color="auto" w:fill="CFCECE" w:themeFill="background2" w:themeFillShade="E5"/>
            <w:vAlign w:val="center"/>
          </w:tcPr>
          <w:p w14:paraId="5422EA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B62C80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03FC7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F2446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73D4950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w:t>
            </w:r>
          </w:p>
        </w:tc>
        <w:tc>
          <w:tcPr>
            <w:tcW w:w="541" w:type="dxa"/>
            <w:shd w:val="clear" w:color="auto" w:fill="CFCECE" w:themeFill="background2" w:themeFillShade="E5"/>
            <w:vAlign w:val="center"/>
          </w:tcPr>
          <w:p w14:paraId="1AC9C3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24.8</w:t>
            </w:r>
          </w:p>
        </w:tc>
        <w:tc>
          <w:tcPr>
            <w:tcW w:w="541" w:type="dxa"/>
            <w:shd w:val="clear" w:color="auto" w:fill="CFCECE" w:themeFill="background2" w:themeFillShade="E5"/>
            <w:vAlign w:val="center"/>
          </w:tcPr>
          <w:p w14:paraId="70A10EC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53.5</w:t>
            </w:r>
          </w:p>
        </w:tc>
        <w:tc>
          <w:tcPr>
            <w:tcW w:w="541" w:type="dxa"/>
            <w:shd w:val="clear" w:color="auto" w:fill="CFCECE" w:themeFill="background2" w:themeFillShade="E5"/>
            <w:vAlign w:val="center"/>
          </w:tcPr>
          <w:p w14:paraId="5A55789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56.4</w:t>
            </w:r>
          </w:p>
        </w:tc>
        <w:tc>
          <w:tcPr>
            <w:tcW w:w="541" w:type="dxa"/>
            <w:shd w:val="clear" w:color="auto" w:fill="CFCECE" w:themeFill="background2" w:themeFillShade="E5"/>
            <w:vAlign w:val="center"/>
          </w:tcPr>
          <w:p w14:paraId="3BAE42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23.4</w:t>
            </w:r>
          </w:p>
        </w:tc>
        <w:tc>
          <w:tcPr>
            <w:tcW w:w="541" w:type="dxa"/>
            <w:shd w:val="clear" w:color="auto" w:fill="CFCECE" w:themeFill="background2" w:themeFillShade="E5"/>
            <w:vAlign w:val="center"/>
          </w:tcPr>
          <w:p w14:paraId="28791D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3A12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C222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E8E2F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D2889C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EB6C1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w:t>
            </w:r>
          </w:p>
        </w:tc>
        <w:tc>
          <w:tcPr>
            <w:tcW w:w="548" w:type="dxa"/>
            <w:shd w:val="clear" w:color="auto" w:fill="CFCECE" w:themeFill="background2" w:themeFillShade="E5"/>
            <w:vAlign w:val="center"/>
          </w:tcPr>
          <w:p w14:paraId="4E265B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664" w:type="dxa"/>
            <w:shd w:val="clear" w:color="auto" w:fill="auto"/>
            <w:vAlign w:val="center"/>
          </w:tcPr>
          <w:p w14:paraId="7248AE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202.1</w:t>
            </w:r>
          </w:p>
        </w:tc>
        <w:tc>
          <w:tcPr>
            <w:tcW w:w="542" w:type="dxa"/>
            <w:vMerge w:val="continue"/>
            <w:shd w:val="clear" w:color="auto" w:fill="auto"/>
            <w:vAlign w:val="center"/>
          </w:tcPr>
          <w:p w14:paraId="005A6F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BC0EFB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26B36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昆明</w:t>
            </w:r>
          </w:p>
        </w:tc>
        <w:tc>
          <w:tcPr>
            <w:tcW w:w="541" w:type="dxa"/>
            <w:shd w:val="clear" w:color="auto" w:fill="auto"/>
            <w:vAlign w:val="center"/>
          </w:tcPr>
          <w:p w14:paraId="357DB5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539E6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35.6</w:t>
            </w:r>
          </w:p>
        </w:tc>
        <w:tc>
          <w:tcPr>
            <w:tcW w:w="541" w:type="dxa"/>
            <w:shd w:val="clear" w:color="auto" w:fill="auto"/>
            <w:vAlign w:val="center"/>
          </w:tcPr>
          <w:p w14:paraId="0AB84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47.2</w:t>
            </w:r>
          </w:p>
        </w:tc>
        <w:tc>
          <w:tcPr>
            <w:tcW w:w="541" w:type="dxa"/>
            <w:shd w:val="clear" w:color="auto" w:fill="auto"/>
            <w:vAlign w:val="center"/>
          </w:tcPr>
          <w:p w14:paraId="77145F6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85.1</w:t>
            </w:r>
          </w:p>
        </w:tc>
        <w:tc>
          <w:tcPr>
            <w:tcW w:w="541" w:type="dxa"/>
            <w:shd w:val="clear" w:color="auto" w:fill="auto"/>
            <w:vAlign w:val="center"/>
          </w:tcPr>
          <w:p w14:paraId="3A74BB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103.4</w:t>
            </w:r>
          </w:p>
        </w:tc>
        <w:tc>
          <w:tcPr>
            <w:tcW w:w="541" w:type="dxa"/>
            <w:shd w:val="clear" w:color="auto" w:fill="auto"/>
            <w:vAlign w:val="center"/>
          </w:tcPr>
          <w:p w14:paraId="5076DB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122.6</w:t>
            </w:r>
          </w:p>
        </w:tc>
        <w:tc>
          <w:tcPr>
            <w:tcW w:w="541" w:type="dxa"/>
            <w:shd w:val="clear" w:color="auto" w:fill="auto"/>
            <w:vAlign w:val="center"/>
          </w:tcPr>
          <w:p w14:paraId="486B54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91.9</w:t>
            </w:r>
          </w:p>
        </w:tc>
        <w:tc>
          <w:tcPr>
            <w:tcW w:w="541" w:type="dxa"/>
            <w:shd w:val="clear" w:color="auto" w:fill="auto"/>
            <w:vAlign w:val="center"/>
          </w:tcPr>
          <w:p w14:paraId="370BBC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90.2</w:t>
            </w:r>
          </w:p>
        </w:tc>
        <w:tc>
          <w:tcPr>
            <w:tcW w:w="541" w:type="dxa"/>
            <w:shd w:val="clear" w:color="auto" w:fill="auto"/>
            <w:vAlign w:val="center"/>
          </w:tcPr>
          <w:p w14:paraId="1BBF7D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90.3</w:t>
            </w:r>
          </w:p>
        </w:tc>
        <w:tc>
          <w:tcPr>
            <w:tcW w:w="541" w:type="dxa"/>
            <w:shd w:val="clear" w:color="auto" w:fill="auto"/>
            <w:vAlign w:val="center"/>
          </w:tcPr>
          <w:p w14:paraId="55B61EE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67.6</w:t>
            </w:r>
          </w:p>
        </w:tc>
        <w:tc>
          <w:tcPr>
            <w:tcW w:w="541" w:type="dxa"/>
            <w:shd w:val="clear" w:color="auto" w:fill="auto"/>
            <w:vAlign w:val="center"/>
          </w:tcPr>
          <w:p w14:paraId="5277F5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c>
          <w:tcPr>
            <w:tcW w:w="541" w:type="dxa"/>
            <w:shd w:val="clear" w:color="auto" w:fill="auto"/>
            <w:vAlign w:val="center"/>
          </w:tcPr>
          <w:p w14:paraId="62C6E99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36.9</w:t>
            </w:r>
          </w:p>
        </w:tc>
        <w:tc>
          <w:tcPr>
            <w:tcW w:w="548" w:type="dxa"/>
            <w:shd w:val="clear" w:color="auto" w:fill="auto"/>
            <w:vAlign w:val="center"/>
          </w:tcPr>
          <w:p w14:paraId="0DE699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w:t>
            </w:r>
          </w:p>
        </w:tc>
        <w:tc>
          <w:tcPr>
            <w:tcW w:w="664" w:type="dxa"/>
            <w:shd w:val="clear" w:color="auto" w:fill="auto"/>
            <w:vAlign w:val="center"/>
          </w:tcPr>
          <w:p w14:paraId="05FAB9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0.317</w:t>
            </w:r>
          </w:p>
        </w:tc>
        <w:tc>
          <w:tcPr>
            <w:tcW w:w="542" w:type="dxa"/>
            <w:vMerge w:val="restart"/>
            <w:shd w:val="clear" w:color="auto" w:fill="auto"/>
            <w:vAlign w:val="center"/>
          </w:tcPr>
          <w:p w14:paraId="6466F9E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4.8</w:t>
            </w:r>
          </w:p>
        </w:tc>
      </w:tr>
      <w:tr w14:paraId="0E0C0D3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2114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72705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672EE9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w:t>
            </w:r>
          </w:p>
        </w:tc>
        <w:tc>
          <w:tcPr>
            <w:tcW w:w="541" w:type="dxa"/>
            <w:shd w:val="clear" w:color="auto" w:fill="auto"/>
            <w:vAlign w:val="center"/>
          </w:tcPr>
          <w:p w14:paraId="5D44E2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w:t>
            </w:r>
          </w:p>
        </w:tc>
        <w:tc>
          <w:tcPr>
            <w:tcW w:w="541" w:type="dxa"/>
            <w:shd w:val="clear" w:color="auto" w:fill="auto"/>
            <w:vAlign w:val="center"/>
          </w:tcPr>
          <w:p w14:paraId="7CECA0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13.6</w:t>
            </w:r>
          </w:p>
        </w:tc>
        <w:tc>
          <w:tcPr>
            <w:tcW w:w="541" w:type="dxa"/>
            <w:shd w:val="clear" w:color="auto" w:fill="auto"/>
            <w:vAlign w:val="center"/>
          </w:tcPr>
          <w:p w14:paraId="1D5EED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63A616D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78.5</w:t>
            </w:r>
          </w:p>
        </w:tc>
        <w:tc>
          <w:tcPr>
            <w:tcW w:w="541" w:type="dxa"/>
            <w:shd w:val="clear" w:color="auto" w:fill="auto"/>
            <w:vAlign w:val="center"/>
          </w:tcPr>
          <w:p w14:paraId="3BDBC9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182</w:t>
            </w:r>
          </w:p>
        </w:tc>
        <w:tc>
          <w:tcPr>
            <w:tcW w:w="541" w:type="dxa"/>
            <w:shd w:val="clear" w:color="auto" w:fill="auto"/>
            <w:vAlign w:val="center"/>
          </w:tcPr>
          <w:p w14:paraId="3C1C6CD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216.5</w:t>
            </w:r>
          </w:p>
        </w:tc>
        <w:tc>
          <w:tcPr>
            <w:tcW w:w="541" w:type="dxa"/>
            <w:shd w:val="clear" w:color="auto" w:fill="auto"/>
            <w:vAlign w:val="center"/>
          </w:tcPr>
          <w:p w14:paraId="5068B5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195.1</w:t>
            </w:r>
          </w:p>
        </w:tc>
        <w:tc>
          <w:tcPr>
            <w:tcW w:w="541" w:type="dxa"/>
            <w:shd w:val="clear" w:color="auto" w:fill="auto"/>
            <w:vAlign w:val="center"/>
          </w:tcPr>
          <w:p w14:paraId="18CD21C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w:t>
            </w:r>
          </w:p>
        </w:tc>
        <w:tc>
          <w:tcPr>
            <w:tcW w:w="541" w:type="dxa"/>
            <w:shd w:val="clear" w:color="auto" w:fill="auto"/>
            <w:vAlign w:val="center"/>
          </w:tcPr>
          <w:p w14:paraId="377741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94.9</w:t>
            </w:r>
          </w:p>
        </w:tc>
        <w:tc>
          <w:tcPr>
            <w:tcW w:w="541" w:type="dxa"/>
            <w:shd w:val="clear" w:color="auto" w:fill="auto"/>
            <w:vAlign w:val="center"/>
          </w:tcPr>
          <w:p w14:paraId="7F5E4AB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33.6</w:t>
            </w:r>
          </w:p>
        </w:tc>
        <w:tc>
          <w:tcPr>
            <w:tcW w:w="548" w:type="dxa"/>
            <w:shd w:val="clear" w:color="auto" w:fill="auto"/>
            <w:vAlign w:val="center"/>
          </w:tcPr>
          <w:p w14:paraId="47CEE29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w:t>
            </w:r>
          </w:p>
        </w:tc>
        <w:tc>
          <w:tcPr>
            <w:tcW w:w="664" w:type="dxa"/>
            <w:shd w:val="clear" w:color="auto" w:fill="CFCECE" w:themeFill="background2" w:themeFillShade="E5"/>
            <w:vAlign w:val="center"/>
          </w:tcPr>
          <w:p w14:paraId="356F44A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0.62</w:t>
            </w:r>
          </w:p>
        </w:tc>
        <w:tc>
          <w:tcPr>
            <w:tcW w:w="542" w:type="dxa"/>
            <w:vMerge w:val="continue"/>
            <w:shd w:val="clear" w:color="auto" w:fill="CFCECE" w:themeFill="background2" w:themeFillShade="E5"/>
            <w:vAlign w:val="center"/>
          </w:tcPr>
          <w:p w14:paraId="7B1C73B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5F7E59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2636AA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8D31C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E399A8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25.6</w:t>
            </w:r>
          </w:p>
        </w:tc>
        <w:tc>
          <w:tcPr>
            <w:tcW w:w="541" w:type="dxa"/>
            <w:shd w:val="clear" w:color="auto" w:fill="CFCECE" w:themeFill="background2" w:themeFillShade="E5"/>
            <w:vAlign w:val="center"/>
          </w:tcPr>
          <w:p w14:paraId="0BD4B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37.3</w:t>
            </w:r>
          </w:p>
        </w:tc>
        <w:tc>
          <w:tcPr>
            <w:tcW w:w="541" w:type="dxa"/>
            <w:shd w:val="clear" w:color="auto" w:fill="CFCECE" w:themeFill="background2" w:themeFillShade="E5"/>
            <w:vAlign w:val="center"/>
          </w:tcPr>
          <w:p w14:paraId="35898D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71.5</w:t>
            </w:r>
          </w:p>
        </w:tc>
        <w:tc>
          <w:tcPr>
            <w:tcW w:w="541" w:type="dxa"/>
            <w:shd w:val="clear" w:color="auto" w:fill="CFCECE" w:themeFill="background2" w:themeFillShade="E5"/>
            <w:vAlign w:val="center"/>
          </w:tcPr>
          <w:p w14:paraId="4DC103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83.7</w:t>
            </w:r>
          </w:p>
        </w:tc>
        <w:tc>
          <w:tcPr>
            <w:tcW w:w="541" w:type="dxa"/>
            <w:shd w:val="clear" w:color="auto" w:fill="CFCECE" w:themeFill="background2" w:themeFillShade="E5"/>
            <w:vAlign w:val="center"/>
          </w:tcPr>
          <w:p w14:paraId="586140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44.1</w:t>
            </w:r>
          </w:p>
        </w:tc>
        <w:tc>
          <w:tcPr>
            <w:tcW w:w="541" w:type="dxa"/>
            <w:shd w:val="clear" w:color="auto" w:fill="CFCECE" w:themeFill="background2" w:themeFillShade="E5"/>
            <w:vAlign w:val="center"/>
          </w:tcPr>
          <w:p w14:paraId="518B75D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5ECA4C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FA2941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775469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3668F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F13B6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w:t>
            </w:r>
          </w:p>
        </w:tc>
        <w:tc>
          <w:tcPr>
            <w:tcW w:w="548" w:type="dxa"/>
            <w:shd w:val="clear" w:color="auto" w:fill="CFCECE" w:themeFill="background2" w:themeFillShade="E5"/>
            <w:vAlign w:val="center"/>
          </w:tcPr>
          <w:p w14:paraId="40B396A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w:t>
            </w:r>
          </w:p>
        </w:tc>
        <w:tc>
          <w:tcPr>
            <w:tcW w:w="664" w:type="dxa"/>
            <w:shd w:val="clear" w:color="auto" w:fill="auto"/>
            <w:vAlign w:val="center"/>
          </w:tcPr>
          <w:p w14:paraId="0B7746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279.5</w:t>
            </w:r>
          </w:p>
        </w:tc>
        <w:tc>
          <w:tcPr>
            <w:tcW w:w="542" w:type="dxa"/>
            <w:vMerge w:val="continue"/>
            <w:shd w:val="clear" w:color="auto" w:fill="auto"/>
            <w:vAlign w:val="center"/>
          </w:tcPr>
          <w:p w14:paraId="39E741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77561B3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3E76C2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开远</w:t>
            </w:r>
          </w:p>
        </w:tc>
        <w:tc>
          <w:tcPr>
            <w:tcW w:w="541" w:type="dxa"/>
            <w:shd w:val="clear" w:color="auto" w:fill="auto"/>
            <w:vAlign w:val="center"/>
          </w:tcPr>
          <w:p w14:paraId="2CA4C2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2D72F4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auto"/>
            <w:vAlign w:val="center"/>
          </w:tcPr>
          <w:p w14:paraId="632252F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56.9</w:t>
            </w:r>
          </w:p>
        </w:tc>
        <w:tc>
          <w:tcPr>
            <w:tcW w:w="541" w:type="dxa"/>
            <w:shd w:val="clear" w:color="auto" w:fill="auto"/>
            <w:vAlign w:val="center"/>
          </w:tcPr>
          <w:p w14:paraId="5F2B569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99.6</w:t>
            </w:r>
          </w:p>
        </w:tc>
        <w:tc>
          <w:tcPr>
            <w:tcW w:w="541" w:type="dxa"/>
            <w:shd w:val="clear" w:color="auto" w:fill="auto"/>
            <w:vAlign w:val="center"/>
          </w:tcPr>
          <w:p w14:paraId="2E68F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116.7</w:t>
            </w:r>
          </w:p>
        </w:tc>
        <w:tc>
          <w:tcPr>
            <w:tcW w:w="541" w:type="dxa"/>
            <w:shd w:val="clear" w:color="auto" w:fill="auto"/>
            <w:vAlign w:val="center"/>
          </w:tcPr>
          <w:p w14:paraId="1D7B26F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140.2</w:t>
            </w:r>
          </w:p>
        </w:tc>
        <w:tc>
          <w:tcPr>
            <w:tcW w:w="541" w:type="dxa"/>
            <w:shd w:val="clear" w:color="auto" w:fill="auto"/>
            <w:vAlign w:val="center"/>
          </w:tcPr>
          <w:p w14:paraId="723B63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105.4</w:t>
            </w:r>
          </w:p>
        </w:tc>
        <w:tc>
          <w:tcPr>
            <w:tcW w:w="541" w:type="dxa"/>
            <w:shd w:val="clear" w:color="auto" w:fill="auto"/>
            <w:vAlign w:val="center"/>
          </w:tcPr>
          <w:p w14:paraId="7308B78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107.5</w:t>
            </w:r>
          </w:p>
        </w:tc>
        <w:tc>
          <w:tcPr>
            <w:tcW w:w="541" w:type="dxa"/>
            <w:shd w:val="clear" w:color="auto" w:fill="auto"/>
            <w:vAlign w:val="center"/>
          </w:tcPr>
          <w:p w14:paraId="43B68B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161D41D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81.6</w:t>
            </w:r>
          </w:p>
        </w:tc>
        <w:tc>
          <w:tcPr>
            <w:tcW w:w="541" w:type="dxa"/>
            <w:shd w:val="clear" w:color="auto" w:fill="auto"/>
            <w:vAlign w:val="center"/>
          </w:tcPr>
          <w:p w14:paraId="43420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66.5</w:t>
            </w:r>
          </w:p>
        </w:tc>
        <w:tc>
          <w:tcPr>
            <w:tcW w:w="541" w:type="dxa"/>
            <w:shd w:val="clear" w:color="auto" w:fill="auto"/>
            <w:vAlign w:val="center"/>
          </w:tcPr>
          <w:p w14:paraId="643221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44.2</w:t>
            </w:r>
          </w:p>
        </w:tc>
        <w:tc>
          <w:tcPr>
            <w:tcW w:w="548" w:type="dxa"/>
            <w:shd w:val="clear" w:color="auto" w:fill="auto"/>
            <w:vAlign w:val="center"/>
          </w:tcPr>
          <w:p w14:paraId="048124E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39.2</w:t>
            </w:r>
          </w:p>
        </w:tc>
        <w:tc>
          <w:tcPr>
            <w:tcW w:w="664" w:type="dxa"/>
            <w:shd w:val="clear" w:color="auto" w:fill="auto"/>
            <w:vAlign w:val="center"/>
          </w:tcPr>
          <w:p w14:paraId="5E7971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0.332</w:t>
            </w:r>
          </w:p>
        </w:tc>
        <w:tc>
          <w:tcPr>
            <w:tcW w:w="542" w:type="dxa"/>
            <w:vMerge w:val="restart"/>
            <w:shd w:val="clear" w:color="auto" w:fill="auto"/>
            <w:vAlign w:val="center"/>
          </w:tcPr>
          <w:p w14:paraId="581A944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w:t>
            </w:r>
          </w:p>
        </w:tc>
      </w:tr>
      <w:tr w14:paraId="51B233E1">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7C994F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042688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386E25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AFD8A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4E05DC2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25.9</w:t>
            </w:r>
          </w:p>
        </w:tc>
        <w:tc>
          <w:tcPr>
            <w:tcW w:w="541" w:type="dxa"/>
            <w:shd w:val="clear" w:color="auto" w:fill="auto"/>
            <w:vAlign w:val="center"/>
          </w:tcPr>
          <w:p w14:paraId="07263B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40.9</w:t>
            </w:r>
          </w:p>
        </w:tc>
        <w:tc>
          <w:tcPr>
            <w:tcW w:w="541" w:type="dxa"/>
            <w:shd w:val="clear" w:color="auto" w:fill="auto"/>
            <w:vAlign w:val="center"/>
          </w:tcPr>
          <w:p w14:paraId="7FCFF84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75.7</w:t>
            </w:r>
          </w:p>
        </w:tc>
        <w:tc>
          <w:tcPr>
            <w:tcW w:w="541" w:type="dxa"/>
            <w:shd w:val="clear" w:color="auto" w:fill="auto"/>
            <w:vAlign w:val="center"/>
          </w:tcPr>
          <w:p w14:paraId="4D41A71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6147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166.6</w:t>
            </w:r>
          </w:p>
        </w:tc>
        <w:tc>
          <w:tcPr>
            <w:tcW w:w="541" w:type="dxa"/>
            <w:shd w:val="clear" w:color="auto" w:fill="auto"/>
            <w:vAlign w:val="center"/>
          </w:tcPr>
          <w:p w14:paraId="788BE4C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135.1</w:t>
            </w:r>
          </w:p>
        </w:tc>
        <w:tc>
          <w:tcPr>
            <w:tcW w:w="541" w:type="dxa"/>
            <w:shd w:val="clear" w:color="auto" w:fill="auto"/>
            <w:vAlign w:val="center"/>
          </w:tcPr>
          <w:p w14:paraId="36F826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83.2</w:t>
            </w:r>
          </w:p>
        </w:tc>
        <w:tc>
          <w:tcPr>
            <w:tcW w:w="541" w:type="dxa"/>
            <w:shd w:val="clear" w:color="auto" w:fill="auto"/>
            <w:vAlign w:val="center"/>
          </w:tcPr>
          <w:p w14:paraId="0A7251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55.2</w:t>
            </w:r>
          </w:p>
        </w:tc>
        <w:tc>
          <w:tcPr>
            <w:tcW w:w="541" w:type="dxa"/>
            <w:shd w:val="clear" w:color="auto" w:fill="auto"/>
            <w:vAlign w:val="center"/>
          </w:tcPr>
          <w:p w14:paraId="7426CB9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8" w:type="dxa"/>
            <w:shd w:val="clear" w:color="auto" w:fill="auto"/>
            <w:vAlign w:val="center"/>
          </w:tcPr>
          <w:p w14:paraId="481A8D7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w:t>
            </w:r>
          </w:p>
        </w:tc>
        <w:tc>
          <w:tcPr>
            <w:tcW w:w="664" w:type="dxa"/>
            <w:shd w:val="clear" w:color="auto" w:fill="CFCECE" w:themeFill="background2" w:themeFillShade="E5"/>
            <w:vAlign w:val="center"/>
          </w:tcPr>
          <w:p w14:paraId="0BB95C0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0.56</w:t>
            </w:r>
          </w:p>
        </w:tc>
        <w:tc>
          <w:tcPr>
            <w:tcW w:w="542" w:type="dxa"/>
            <w:vMerge w:val="continue"/>
            <w:shd w:val="clear" w:color="auto" w:fill="CFCECE" w:themeFill="background2" w:themeFillShade="E5"/>
            <w:vAlign w:val="center"/>
          </w:tcPr>
          <w:p w14:paraId="2AF44C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0FCD230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3CE8B33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2439DF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139A86B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30.2</w:t>
            </w:r>
          </w:p>
        </w:tc>
        <w:tc>
          <w:tcPr>
            <w:tcW w:w="541" w:type="dxa"/>
            <w:shd w:val="clear" w:color="auto" w:fill="CFCECE" w:themeFill="background2" w:themeFillShade="E5"/>
            <w:vAlign w:val="center"/>
          </w:tcPr>
          <w:p w14:paraId="6FD2F3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42.7</w:t>
            </w:r>
          </w:p>
        </w:tc>
        <w:tc>
          <w:tcPr>
            <w:tcW w:w="541" w:type="dxa"/>
            <w:shd w:val="clear" w:color="auto" w:fill="CFCECE" w:themeFill="background2" w:themeFillShade="E5"/>
            <w:vAlign w:val="center"/>
          </w:tcPr>
          <w:p w14:paraId="6CFCB0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73.7</w:t>
            </w:r>
          </w:p>
        </w:tc>
        <w:tc>
          <w:tcPr>
            <w:tcW w:w="541" w:type="dxa"/>
            <w:shd w:val="clear" w:color="auto" w:fill="CFCECE" w:themeFill="background2" w:themeFillShade="E5"/>
            <w:vAlign w:val="center"/>
          </w:tcPr>
          <w:p w14:paraId="0C17C5F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75.8</w:t>
            </w:r>
          </w:p>
        </w:tc>
        <w:tc>
          <w:tcPr>
            <w:tcW w:w="541" w:type="dxa"/>
            <w:shd w:val="clear" w:color="auto" w:fill="CFCECE" w:themeFill="background2" w:themeFillShade="E5"/>
            <w:vAlign w:val="center"/>
          </w:tcPr>
          <w:p w14:paraId="20340D7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64.5</w:t>
            </w:r>
          </w:p>
        </w:tc>
        <w:tc>
          <w:tcPr>
            <w:tcW w:w="541" w:type="dxa"/>
            <w:shd w:val="clear" w:color="auto" w:fill="CFCECE" w:themeFill="background2" w:themeFillShade="E5"/>
            <w:vAlign w:val="center"/>
          </w:tcPr>
          <w:p w14:paraId="0542B98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48022C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8A46F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00D5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85A1E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541" w:type="dxa"/>
            <w:shd w:val="clear" w:color="auto" w:fill="CFCECE" w:themeFill="background2" w:themeFillShade="E5"/>
            <w:vAlign w:val="center"/>
          </w:tcPr>
          <w:p w14:paraId="601FC6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w:t>
            </w:r>
          </w:p>
        </w:tc>
        <w:tc>
          <w:tcPr>
            <w:tcW w:w="548" w:type="dxa"/>
            <w:shd w:val="clear" w:color="auto" w:fill="CFCECE" w:themeFill="background2" w:themeFillShade="E5"/>
            <w:vAlign w:val="center"/>
          </w:tcPr>
          <w:p w14:paraId="2F648E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19.2</w:t>
            </w:r>
          </w:p>
        </w:tc>
        <w:tc>
          <w:tcPr>
            <w:tcW w:w="664" w:type="dxa"/>
            <w:shd w:val="clear" w:color="auto" w:fill="auto"/>
            <w:vAlign w:val="center"/>
          </w:tcPr>
          <w:p w14:paraId="080E1A5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328.4</w:t>
            </w:r>
          </w:p>
        </w:tc>
        <w:tc>
          <w:tcPr>
            <w:tcW w:w="542" w:type="dxa"/>
            <w:vMerge w:val="continue"/>
            <w:shd w:val="clear" w:color="auto" w:fill="auto"/>
            <w:vAlign w:val="center"/>
          </w:tcPr>
          <w:p w14:paraId="3264632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2B18422">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108D2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元江</w:t>
            </w:r>
          </w:p>
        </w:tc>
        <w:tc>
          <w:tcPr>
            <w:tcW w:w="541" w:type="dxa"/>
            <w:shd w:val="clear" w:color="auto" w:fill="auto"/>
            <w:vAlign w:val="center"/>
          </w:tcPr>
          <w:p w14:paraId="23AAB22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0FFA694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54.2</w:t>
            </w:r>
          </w:p>
        </w:tc>
        <w:tc>
          <w:tcPr>
            <w:tcW w:w="541" w:type="dxa"/>
            <w:shd w:val="clear" w:color="auto" w:fill="auto"/>
            <w:vAlign w:val="center"/>
          </w:tcPr>
          <w:p w14:paraId="4A63EE0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69.4</w:t>
            </w:r>
          </w:p>
        </w:tc>
        <w:tc>
          <w:tcPr>
            <w:tcW w:w="541" w:type="dxa"/>
            <w:shd w:val="clear" w:color="auto" w:fill="auto"/>
            <w:vAlign w:val="center"/>
          </w:tcPr>
          <w:p w14:paraId="560F093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114.3</w:t>
            </w:r>
          </w:p>
        </w:tc>
        <w:tc>
          <w:tcPr>
            <w:tcW w:w="541" w:type="dxa"/>
            <w:shd w:val="clear" w:color="auto" w:fill="auto"/>
            <w:vAlign w:val="center"/>
          </w:tcPr>
          <w:p w14:paraId="484E2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123.3</w:t>
            </w:r>
          </w:p>
        </w:tc>
        <w:tc>
          <w:tcPr>
            <w:tcW w:w="541" w:type="dxa"/>
            <w:shd w:val="clear" w:color="auto" w:fill="auto"/>
            <w:vAlign w:val="center"/>
          </w:tcPr>
          <w:p w14:paraId="033416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148.7</w:t>
            </w:r>
          </w:p>
        </w:tc>
        <w:tc>
          <w:tcPr>
            <w:tcW w:w="541" w:type="dxa"/>
            <w:shd w:val="clear" w:color="auto" w:fill="auto"/>
            <w:vAlign w:val="center"/>
          </w:tcPr>
          <w:p w14:paraId="2D97A6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118.8</w:t>
            </w:r>
          </w:p>
        </w:tc>
        <w:tc>
          <w:tcPr>
            <w:tcW w:w="541" w:type="dxa"/>
            <w:shd w:val="clear" w:color="auto" w:fill="auto"/>
            <w:vAlign w:val="center"/>
          </w:tcPr>
          <w:p w14:paraId="706289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121.2</w:t>
            </w:r>
          </w:p>
        </w:tc>
        <w:tc>
          <w:tcPr>
            <w:tcW w:w="541" w:type="dxa"/>
            <w:shd w:val="clear" w:color="auto" w:fill="auto"/>
            <w:vAlign w:val="center"/>
          </w:tcPr>
          <w:p w14:paraId="7D971CF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7101619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95.3</w:t>
            </w:r>
          </w:p>
        </w:tc>
        <w:tc>
          <w:tcPr>
            <w:tcW w:w="541" w:type="dxa"/>
            <w:shd w:val="clear" w:color="auto" w:fill="auto"/>
            <w:vAlign w:val="center"/>
          </w:tcPr>
          <w:p w14:paraId="2E4511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76.4</w:t>
            </w:r>
          </w:p>
        </w:tc>
        <w:tc>
          <w:tcPr>
            <w:tcW w:w="541" w:type="dxa"/>
            <w:shd w:val="clear" w:color="auto" w:fill="auto"/>
            <w:vAlign w:val="center"/>
          </w:tcPr>
          <w:p w14:paraId="5824E92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52.2</w:t>
            </w:r>
          </w:p>
        </w:tc>
        <w:tc>
          <w:tcPr>
            <w:tcW w:w="548" w:type="dxa"/>
            <w:shd w:val="clear" w:color="auto" w:fill="auto"/>
            <w:vAlign w:val="center"/>
          </w:tcPr>
          <w:p w14:paraId="4CC449D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44.8</w:t>
            </w:r>
          </w:p>
        </w:tc>
        <w:tc>
          <w:tcPr>
            <w:tcW w:w="664" w:type="dxa"/>
            <w:shd w:val="clear" w:color="auto" w:fill="auto"/>
            <w:vAlign w:val="center"/>
          </w:tcPr>
          <w:p w14:paraId="0D704D8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0.345</w:t>
            </w:r>
          </w:p>
        </w:tc>
        <w:tc>
          <w:tcPr>
            <w:tcW w:w="542" w:type="dxa"/>
            <w:vMerge w:val="restart"/>
            <w:shd w:val="clear" w:color="auto" w:fill="auto"/>
            <w:vAlign w:val="center"/>
          </w:tcPr>
          <w:p w14:paraId="6BA07E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6.3</w:t>
            </w:r>
          </w:p>
        </w:tc>
      </w:tr>
      <w:tr w14:paraId="71EC9A2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49D296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2E7152D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4410D5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12.5</w:t>
            </w:r>
          </w:p>
        </w:tc>
        <w:tc>
          <w:tcPr>
            <w:tcW w:w="541" w:type="dxa"/>
            <w:shd w:val="clear" w:color="auto" w:fill="auto"/>
            <w:vAlign w:val="center"/>
          </w:tcPr>
          <w:p w14:paraId="1950A2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11.1</w:t>
            </w:r>
          </w:p>
        </w:tc>
        <w:tc>
          <w:tcPr>
            <w:tcW w:w="541" w:type="dxa"/>
            <w:shd w:val="clear" w:color="auto" w:fill="auto"/>
            <w:vAlign w:val="center"/>
          </w:tcPr>
          <w:p w14:paraId="7D00795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17.2</w:t>
            </w:r>
          </w:p>
        </w:tc>
        <w:tc>
          <w:tcPr>
            <w:tcW w:w="541" w:type="dxa"/>
            <w:shd w:val="clear" w:color="auto" w:fill="auto"/>
            <w:vAlign w:val="center"/>
          </w:tcPr>
          <w:p w14:paraId="022BA62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41.9</w:t>
            </w:r>
          </w:p>
        </w:tc>
        <w:tc>
          <w:tcPr>
            <w:tcW w:w="541" w:type="dxa"/>
            <w:shd w:val="clear" w:color="auto" w:fill="auto"/>
            <w:vAlign w:val="center"/>
          </w:tcPr>
          <w:p w14:paraId="49BD461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80.3</w:t>
            </w:r>
          </w:p>
        </w:tc>
        <w:tc>
          <w:tcPr>
            <w:tcW w:w="541" w:type="dxa"/>
            <w:shd w:val="clear" w:color="auto" w:fill="auto"/>
            <w:vAlign w:val="center"/>
          </w:tcPr>
          <w:p w14:paraId="7B93814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142.6</w:t>
            </w:r>
          </w:p>
        </w:tc>
        <w:tc>
          <w:tcPr>
            <w:tcW w:w="541" w:type="dxa"/>
            <w:shd w:val="clear" w:color="auto" w:fill="auto"/>
            <w:vAlign w:val="center"/>
          </w:tcPr>
          <w:p w14:paraId="476D46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132.1</w:t>
            </w:r>
          </w:p>
        </w:tc>
        <w:tc>
          <w:tcPr>
            <w:tcW w:w="541" w:type="dxa"/>
            <w:shd w:val="clear" w:color="auto" w:fill="auto"/>
            <w:vAlign w:val="center"/>
          </w:tcPr>
          <w:p w14:paraId="4A1EB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133.3</w:t>
            </w:r>
          </w:p>
        </w:tc>
        <w:tc>
          <w:tcPr>
            <w:tcW w:w="541" w:type="dxa"/>
            <w:shd w:val="clear" w:color="auto" w:fill="auto"/>
            <w:vAlign w:val="center"/>
          </w:tcPr>
          <w:p w14:paraId="0B73AA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72.4</w:t>
            </w:r>
          </w:p>
        </w:tc>
        <w:tc>
          <w:tcPr>
            <w:tcW w:w="541" w:type="dxa"/>
            <w:shd w:val="clear" w:color="auto" w:fill="auto"/>
            <w:vAlign w:val="center"/>
          </w:tcPr>
          <w:p w14:paraId="310FBB3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74.1</w:t>
            </w:r>
          </w:p>
        </w:tc>
        <w:tc>
          <w:tcPr>
            <w:tcW w:w="541" w:type="dxa"/>
            <w:shd w:val="clear" w:color="auto" w:fill="auto"/>
            <w:vAlign w:val="center"/>
          </w:tcPr>
          <w:p w14:paraId="685F9C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37.1</w:t>
            </w:r>
          </w:p>
        </w:tc>
        <w:tc>
          <w:tcPr>
            <w:tcW w:w="548" w:type="dxa"/>
            <w:shd w:val="clear" w:color="auto" w:fill="auto"/>
            <w:vAlign w:val="center"/>
          </w:tcPr>
          <w:p w14:paraId="74216F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26.9</w:t>
            </w:r>
          </w:p>
        </w:tc>
        <w:tc>
          <w:tcPr>
            <w:tcW w:w="664" w:type="dxa"/>
            <w:shd w:val="clear" w:color="auto" w:fill="CFCECE" w:themeFill="background2" w:themeFillShade="E5"/>
            <w:vAlign w:val="center"/>
          </w:tcPr>
          <w:p w14:paraId="798535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0.47</w:t>
            </w:r>
          </w:p>
        </w:tc>
        <w:tc>
          <w:tcPr>
            <w:tcW w:w="542" w:type="dxa"/>
            <w:vMerge w:val="continue"/>
            <w:shd w:val="clear" w:color="auto" w:fill="CFCECE" w:themeFill="background2" w:themeFillShade="E5"/>
            <w:vAlign w:val="center"/>
          </w:tcPr>
          <w:p w14:paraId="1F4099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5AB93D47">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E09116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6D1A6B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4AB5FBF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41.7</w:t>
            </w:r>
          </w:p>
        </w:tc>
        <w:tc>
          <w:tcPr>
            <w:tcW w:w="541" w:type="dxa"/>
            <w:shd w:val="clear" w:color="auto" w:fill="CFCECE" w:themeFill="background2" w:themeFillShade="E5"/>
            <w:vAlign w:val="center"/>
          </w:tcPr>
          <w:p w14:paraId="658E98B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58.3</w:t>
            </w:r>
          </w:p>
        </w:tc>
        <w:tc>
          <w:tcPr>
            <w:tcW w:w="541" w:type="dxa"/>
            <w:shd w:val="clear" w:color="auto" w:fill="CFCECE" w:themeFill="background2" w:themeFillShade="E5"/>
            <w:vAlign w:val="center"/>
          </w:tcPr>
          <w:p w14:paraId="42C3E04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97.1</w:t>
            </w:r>
          </w:p>
        </w:tc>
        <w:tc>
          <w:tcPr>
            <w:tcW w:w="541" w:type="dxa"/>
            <w:shd w:val="clear" w:color="auto" w:fill="CFCECE" w:themeFill="background2" w:themeFillShade="E5"/>
            <w:vAlign w:val="center"/>
          </w:tcPr>
          <w:p w14:paraId="1ADB1C2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81.4</w:t>
            </w:r>
          </w:p>
        </w:tc>
        <w:tc>
          <w:tcPr>
            <w:tcW w:w="541" w:type="dxa"/>
            <w:shd w:val="clear" w:color="auto" w:fill="CFCECE" w:themeFill="background2" w:themeFillShade="E5"/>
            <w:vAlign w:val="center"/>
          </w:tcPr>
          <w:p w14:paraId="1A4C46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68.4</w:t>
            </w:r>
          </w:p>
        </w:tc>
        <w:tc>
          <w:tcPr>
            <w:tcW w:w="541" w:type="dxa"/>
            <w:shd w:val="clear" w:color="auto" w:fill="CFCECE" w:themeFill="background2" w:themeFillShade="E5"/>
            <w:vAlign w:val="center"/>
          </w:tcPr>
          <w:p w14:paraId="0104F9C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5C074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96356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E3EC4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22.9</w:t>
            </w:r>
          </w:p>
        </w:tc>
        <w:tc>
          <w:tcPr>
            <w:tcW w:w="541" w:type="dxa"/>
            <w:shd w:val="clear" w:color="auto" w:fill="CFCECE" w:themeFill="background2" w:themeFillShade="E5"/>
            <w:vAlign w:val="center"/>
          </w:tcPr>
          <w:p w14:paraId="3A7ECB3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541" w:type="dxa"/>
            <w:shd w:val="clear" w:color="auto" w:fill="CFCECE" w:themeFill="background2" w:themeFillShade="E5"/>
            <w:vAlign w:val="center"/>
          </w:tcPr>
          <w:p w14:paraId="0FBE9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15.1</w:t>
            </w:r>
          </w:p>
        </w:tc>
        <w:tc>
          <w:tcPr>
            <w:tcW w:w="548" w:type="dxa"/>
            <w:shd w:val="clear" w:color="auto" w:fill="CFCECE" w:themeFill="background2" w:themeFillShade="E5"/>
            <w:vAlign w:val="center"/>
          </w:tcPr>
          <w:p w14:paraId="646F0F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17.9</w:t>
            </w:r>
          </w:p>
        </w:tc>
        <w:tc>
          <w:tcPr>
            <w:tcW w:w="664" w:type="dxa"/>
            <w:shd w:val="clear" w:color="auto" w:fill="auto"/>
            <w:vAlign w:val="center"/>
          </w:tcPr>
          <w:p w14:paraId="4940057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405.1</w:t>
            </w:r>
          </w:p>
        </w:tc>
        <w:tc>
          <w:tcPr>
            <w:tcW w:w="542" w:type="dxa"/>
            <w:vMerge w:val="continue"/>
            <w:shd w:val="clear" w:color="auto" w:fill="auto"/>
            <w:vAlign w:val="center"/>
          </w:tcPr>
          <w:p w14:paraId="5569CB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430BB6F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63F31FF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文山</w:t>
            </w:r>
          </w:p>
        </w:tc>
        <w:tc>
          <w:tcPr>
            <w:tcW w:w="541" w:type="dxa"/>
            <w:shd w:val="clear" w:color="auto" w:fill="auto"/>
            <w:vAlign w:val="center"/>
          </w:tcPr>
          <w:p w14:paraId="2B671E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3904DD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36.1</w:t>
            </w:r>
          </w:p>
        </w:tc>
        <w:tc>
          <w:tcPr>
            <w:tcW w:w="541" w:type="dxa"/>
            <w:shd w:val="clear" w:color="auto" w:fill="auto"/>
            <w:vAlign w:val="center"/>
          </w:tcPr>
          <w:p w14:paraId="56B0AC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45.8</w:t>
            </w:r>
          </w:p>
        </w:tc>
        <w:tc>
          <w:tcPr>
            <w:tcW w:w="541" w:type="dxa"/>
            <w:shd w:val="clear" w:color="auto" w:fill="auto"/>
            <w:vAlign w:val="center"/>
          </w:tcPr>
          <w:p w14:paraId="025D162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84.3</w:t>
            </w:r>
          </w:p>
        </w:tc>
        <w:tc>
          <w:tcPr>
            <w:tcW w:w="541" w:type="dxa"/>
            <w:shd w:val="clear" w:color="auto" w:fill="auto"/>
            <w:vAlign w:val="center"/>
          </w:tcPr>
          <w:p w14:paraId="03C1F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104.4</w:t>
            </w:r>
          </w:p>
        </w:tc>
        <w:tc>
          <w:tcPr>
            <w:tcW w:w="541" w:type="dxa"/>
            <w:shd w:val="clear" w:color="auto" w:fill="auto"/>
            <w:vAlign w:val="center"/>
          </w:tcPr>
          <w:p w14:paraId="0F82C9A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120.8</w:t>
            </w:r>
          </w:p>
        </w:tc>
        <w:tc>
          <w:tcPr>
            <w:tcW w:w="541" w:type="dxa"/>
            <w:shd w:val="clear" w:color="auto" w:fill="auto"/>
            <w:vAlign w:val="center"/>
          </w:tcPr>
          <w:p w14:paraId="41BA32D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94.5</w:t>
            </w:r>
          </w:p>
        </w:tc>
        <w:tc>
          <w:tcPr>
            <w:tcW w:w="541" w:type="dxa"/>
            <w:shd w:val="clear" w:color="auto" w:fill="auto"/>
            <w:vAlign w:val="center"/>
          </w:tcPr>
          <w:p w14:paraId="2DD2FA5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99.3</w:t>
            </w:r>
          </w:p>
        </w:tc>
        <w:tc>
          <w:tcPr>
            <w:tcW w:w="541" w:type="dxa"/>
            <w:shd w:val="clear" w:color="auto" w:fill="auto"/>
            <w:vAlign w:val="center"/>
          </w:tcPr>
          <w:p w14:paraId="32AF1C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93.6</w:t>
            </w:r>
          </w:p>
        </w:tc>
        <w:tc>
          <w:tcPr>
            <w:tcW w:w="541" w:type="dxa"/>
            <w:shd w:val="clear" w:color="auto" w:fill="auto"/>
            <w:vAlign w:val="center"/>
          </w:tcPr>
          <w:p w14:paraId="3A3D536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70.5</w:t>
            </w:r>
          </w:p>
        </w:tc>
        <w:tc>
          <w:tcPr>
            <w:tcW w:w="541" w:type="dxa"/>
            <w:shd w:val="clear" w:color="auto" w:fill="auto"/>
            <w:vAlign w:val="center"/>
          </w:tcPr>
          <w:p w14:paraId="0E04705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59.5</w:t>
            </w:r>
          </w:p>
        </w:tc>
        <w:tc>
          <w:tcPr>
            <w:tcW w:w="541" w:type="dxa"/>
            <w:shd w:val="clear" w:color="auto" w:fill="auto"/>
            <w:vAlign w:val="center"/>
          </w:tcPr>
          <w:p w14:paraId="6C8397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8" w:type="dxa"/>
            <w:shd w:val="clear" w:color="auto" w:fill="auto"/>
            <w:vAlign w:val="center"/>
          </w:tcPr>
          <w:p w14:paraId="4F7D69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34.3</w:t>
            </w:r>
          </w:p>
        </w:tc>
        <w:tc>
          <w:tcPr>
            <w:tcW w:w="664" w:type="dxa"/>
            <w:shd w:val="clear" w:color="auto" w:fill="auto"/>
            <w:vAlign w:val="center"/>
          </w:tcPr>
          <w:p w14:paraId="4EBE58B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0.324</w:t>
            </w:r>
          </w:p>
        </w:tc>
        <w:tc>
          <w:tcPr>
            <w:tcW w:w="542" w:type="dxa"/>
            <w:vMerge w:val="restart"/>
            <w:shd w:val="clear" w:color="auto" w:fill="auto"/>
            <w:vAlign w:val="center"/>
          </w:tcPr>
          <w:p w14:paraId="0B9236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3.95</w:t>
            </w:r>
          </w:p>
        </w:tc>
      </w:tr>
      <w:tr w14:paraId="6D385C7C">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4AB2C1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1FFD6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36236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13.7</w:t>
            </w:r>
          </w:p>
        </w:tc>
        <w:tc>
          <w:tcPr>
            <w:tcW w:w="541" w:type="dxa"/>
            <w:shd w:val="clear" w:color="auto" w:fill="auto"/>
            <w:vAlign w:val="center"/>
          </w:tcPr>
          <w:p w14:paraId="1ECCD5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12.4</w:t>
            </w:r>
          </w:p>
        </w:tc>
        <w:tc>
          <w:tcPr>
            <w:tcW w:w="541" w:type="dxa"/>
            <w:shd w:val="clear" w:color="auto" w:fill="auto"/>
            <w:vAlign w:val="center"/>
          </w:tcPr>
          <w:p w14:paraId="25940B2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24.5</w:t>
            </w:r>
          </w:p>
        </w:tc>
        <w:tc>
          <w:tcPr>
            <w:tcW w:w="541" w:type="dxa"/>
            <w:shd w:val="clear" w:color="auto" w:fill="auto"/>
            <w:vAlign w:val="center"/>
          </w:tcPr>
          <w:p w14:paraId="27B0661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61.6</w:t>
            </w:r>
          </w:p>
        </w:tc>
        <w:tc>
          <w:tcPr>
            <w:tcW w:w="541" w:type="dxa"/>
            <w:shd w:val="clear" w:color="auto" w:fill="auto"/>
            <w:vAlign w:val="center"/>
          </w:tcPr>
          <w:p w14:paraId="7AF131A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103.9</w:t>
            </w:r>
          </w:p>
        </w:tc>
        <w:tc>
          <w:tcPr>
            <w:tcW w:w="541" w:type="dxa"/>
            <w:shd w:val="clear" w:color="auto" w:fill="auto"/>
            <w:vAlign w:val="center"/>
          </w:tcPr>
          <w:p w14:paraId="48DE9A7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154</w:t>
            </w:r>
          </w:p>
        </w:tc>
        <w:tc>
          <w:tcPr>
            <w:tcW w:w="541" w:type="dxa"/>
            <w:shd w:val="clear" w:color="auto" w:fill="auto"/>
            <w:vAlign w:val="center"/>
          </w:tcPr>
          <w:p w14:paraId="0A79E37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194.6</w:t>
            </w:r>
          </w:p>
        </w:tc>
        <w:tc>
          <w:tcPr>
            <w:tcW w:w="541" w:type="dxa"/>
            <w:shd w:val="clear" w:color="auto" w:fill="auto"/>
            <w:vAlign w:val="center"/>
          </w:tcPr>
          <w:p w14:paraId="78EB5E4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175</w:t>
            </w:r>
          </w:p>
        </w:tc>
        <w:tc>
          <w:tcPr>
            <w:tcW w:w="541" w:type="dxa"/>
            <w:shd w:val="clear" w:color="auto" w:fill="auto"/>
            <w:vAlign w:val="center"/>
          </w:tcPr>
          <w:p w14:paraId="21B15E0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103.6</w:t>
            </w:r>
          </w:p>
        </w:tc>
        <w:tc>
          <w:tcPr>
            <w:tcW w:w="541" w:type="dxa"/>
            <w:shd w:val="clear" w:color="auto" w:fill="auto"/>
            <w:vAlign w:val="center"/>
          </w:tcPr>
          <w:p w14:paraId="47008A3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64.9</w:t>
            </w:r>
          </w:p>
        </w:tc>
        <w:tc>
          <w:tcPr>
            <w:tcW w:w="541" w:type="dxa"/>
            <w:shd w:val="clear" w:color="auto" w:fill="auto"/>
            <w:vAlign w:val="center"/>
          </w:tcPr>
          <w:p w14:paraId="0EDF0C7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31.1</w:t>
            </w:r>
          </w:p>
        </w:tc>
        <w:tc>
          <w:tcPr>
            <w:tcW w:w="548" w:type="dxa"/>
            <w:shd w:val="clear" w:color="auto" w:fill="auto"/>
            <w:vAlign w:val="center"/>
          </w:tcPr>
          <w:p w14:paraId="00FFB1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w:t>
            </w:r>
          </w:p>
        </w:tc>
        <w:tc>
          <w:tcPr>
            <w:tcW w:w="664" w:type="dxa"/>
            <w:shd w:val="clear" w:color="auto" w:fill="CFCECE" w:themeFill="background2" w:themeFillShade="E5"/>
            <w:vAlign w:val="center"/>
          </w:tcPr>
          <w:p w14:paraId="41375F9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0.71</w:t>
            </w:r>
          </w:p>
        </w:tc>
        <w:tc>
          <w:tcPr>
            <w:tcW w:w="542" w:type="dxa"/>
            <w:vMerge w:val="continue"/>
            <w:shd w:val="clear" w:color="auto" w:fill="CFCECE" w:themeFill="background2" w:themeFillShade="E5"/>
            <w:vAlign w:val="center"/>
          </w:tcPr>
          <w:p w14:paraId="499DCF5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CBE2CB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auto"/>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A7AA2F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4E96B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3BFE98B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22.4</w:t>
            </w:r>
          </w:p>
        </w:tc>
        <w:tc>
          <w:tcPr>
            <w:tcW w:w="541" w:type="dxa"/>
            <w:shd w:val="clear" w:color="auto" w:fill="CFCECE" w:themeFill="background2" w:themeFillShade="E5"/>
            <w:vAlign w:val="center"/>
          </w:tcPr>
          <w:p w14:paraId="64005E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33.4</w:t>
            </w:r>
          </w:p>
        </w:tc>
        <w:tc>
          <w:tcPr>
            <w:tcW w:w="541" w:type="dxa"/>
            <w:shd w:val="clear" w:color="auto" w:fill="CFCECE" w:themeFill="background2" w:themeFillShade="E5"/>
            <w:vAlign w:val="center"/>
          </w:tcPr>
          <w:p w14:paraId="63AE96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59.8</w:t>
            </w:r>
          </w:p>
        </w:tc>
        <w:tc>
          <w:tcPr>
            <w:tcW w:w="541" w:type="dxa"/>
            <w:shd w:val="clear" w:color="auto" w:fill="CFCECE" w:themeFill="background2" w:themeFillShade="E5"/>
            <w:vAlign w:val="center"/>
          </w:tcPr>
          <w:p w14:paraId="1AC40A0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42.8</w:t>
            </w:r>
          </w:p>
        </w:tc>
        <w:tc>
          <w:tcPr>
            <w:tcW w:w="541" w:type="dxa"/>
            <w:shd w:val="clear" w:color="auto" w:fill="CFCECE" w:themeFill="background2" w:themeFillShade="E5"/>
            <w:vAlign w:val="center"/>
          </w:tcPr>
          <w:p w14:paraId="279D9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16.9</w:t>
            </w:r>
          </w:p>
        </w:tc>
        <w:tc>
          <w:tcPr>
            <w:tcW w:w="541" w:type="dxa"/>
            <w:shd w:val="clear" w:color="auto" w:fill="CFCECE" w:themeFill="background2" w:themeFillShade="E5"/>
            <w:vAlign w:val="center"/>
          </w:tcPr>
          <w:p w14:paraId="41990FE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795941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C9A65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E8E7A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DD55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03F7404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9.3</w:t>
            </w:r>
          </w:p>
        </w:tc>
        <w:tc>
          <w:tcPr>
            <w:tcW w:w="548" w:type="dxa"/>
            <w:shd w:val="clear" w:color="auto" w:fill="CFCECE" w:themeFill="background2" w:themeFillShade="E5"/>
            <w:vAlign w:val="center"/>
          </w:tcPr>
          <w:p w14:paraId="18AB2DD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11.3</w:t>
            </w:r>
          </w:p>
        </w:tc>
        <w:tc>
          <w:tcPr>
            <w:tcW w:w="664" w:type="dxa"/>
            <w:shd w:val="clear" w:color="auto" w:fill="auto"/>
            <w:vAlign w:val="center"/>
          </w:tcPr>
          <w:p w14:paraId="591C8B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195.9</w:t>
            </w:r>
          </w:p>
        </w:tc>
        <w:tc>
          <w:tcPr>
            <w:tcW w:w="542" w:type="dxa"/>
            <w:vMerge w:val="continue"/>
            <w:shd w:val="clear" w:color="auto" w:fill="auto"/>
            <w:vAlign w:val="center"/>
          </w:tcPr>
          <w:p w14:paraId="5488FA3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3A42990D">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AA7C3B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蒙自</w:t>
            </w:r>
          </w:p>
        </w:tc>
        <w:tc>
          <w:tcPr>
            <w:tcW w:w="541" w:type="dxa"/>
            <w:shd w:val="clear" w:color="auto" w:fill="auto"/>
            <w:vAlign w:val="center"/>
          </w:tcPr>
          <w:p w14:paraId="4DE3843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744213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40.4</w:t>
            </w:r>
          </w:p>
        </w:tc>
        <w:tc>
          <w:tcPr>
            <w:tcW w:w="541" w:type="dxa"/>
            <w:shd w:val="clear" w:color="auto" w:fill="auto"/>
            <w:vAlign w:val="center"/>
          </w:tcPr>
          <w:p w14:paraId="18B5B48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58.4</w:t>
            </w:r>
          </w:p>
        </w:tc>
        <w:tc>
          <w:tcPr>
            <w:tcW w:w="541" w:type="dxa"/>
            <w:shd w:val="clear" w:color="auto" w:fill="auto"/>
            <w:vAlign w:val="center"/>
          </w:tcPr>
          <w:p w14:paraId="2EDFF4F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100.8</w:t>
            </w:r>
          </w:p>
        </w:tc>
        <w:tc>
          <w:tcPr>
            <w:tcW w:w="541" w:type="dxa"/>
            <w:shd w:val="clear" w:color="auto" w:fill="auto"/>
            <w:vAlign w:val="center"/>
          </w:tcPr>
          <w:p w14:paraId="4A63D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117.6</w:t>
            </w:r>
          </w:p>
        </w:tc>
        <w:tc>
          <w:tcPr>
            <w:tcW w:w="541" w:type="dxa"/>
            <w:shd w:val="clear" w:color="auto" w:fill="auto"/>
            <w:vAlign w:val="center"/>
          </w:tcPr>
          <w:p w14:paraId="59AB5F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134.5</w:t>
            </w:r>
          </w:p>
        </w:tc>
        <w:tc>
          <w:tcPr>
            <w:tcW w:w="541" w:type="dxa"/>
            <w:shd w:val="clear" w:color="auto" w:fill="auto"/>
            <w:vAlign w:val="center"/>
          </w:tcPr>
          <w:p w14:paraId="22C67B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102.3</w:t>
            </w:r>
          </w:p>
        </w:tc>
        <w:tc>
          <w:tcPr>
            <w:tcW w:w="541" w:type="dxa"/>
            <w:shd w:val="clear" w:color="auto" w:fill="auto"/>
            <w:vAlign w:val="center"/>
          </w:tcPr>
          <w:p w14:paraId="396CC04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102.6</w:t>
            </w:r>
          </w:p>
        </w:tc>
        <w:tc>
          <w:tcPr>
            <w:tcW w:w="541" w:type="dxa"/>
            <w:shd w:val="clear" w:color="auto" w:fill="auto"/>
            <w:vAlign w:val="center"/>
          </w:tcPr>
          <w:p w14:paraId="49149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97.7</w:t>
            </w:r>
          </w:p>
        </w:tc>
        <w:tc>
          <w:tcPr>
            <w:tcW w:w="541" w:type="dxa"/>
            <w:shd w:val="clear" w:color="auto" w:fill="auto"/>
            <w:vAlign w:val="center"/>
          </w:tcPr>
          <w:p w14:paraId="592B7B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78.7</w:t>
            </w:r>
          </w:p>
        </w:tc>
        <w:tc>
          <w:tcPr>
            <w:tcW w:w="541" w:type="dxa"/>
            <w:shd w:val="clear" w:color="auto" w:fill="auto"/>
            <w:vAlign w:val="center"/>
          </w:tcPr>
          <w:p w14:paraId="644800E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66</w:t>
            </w:r>
          </w:p>
        </w:tc>
        <w:tc>
          <w:tcPr>
            <w:tcW w:w="541" w:type="dxa"/>
            <w:shd w:val="clear" w:color="auto" w:fill="auto"/>
            <w:vAlign w:val="center"/>
          </w:tcPr>
          <w:p w14:paraId="4B4ECC7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47.8</w:t>
            </w:r>
          </w:p>
        </w:tc>
        <w:tc>
          <w:tcPr>
            <w:tcW w:w="548" w:type="dxa"/>
            <w:shd w:val="clear" w:color="auto" w:fill="auto"/>
            <w:vAlign w:val="center"/>
          </w:tcPr>
          <w:p w14:paraId="26DFE32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41.3</w:t>
            </w:r>
          </w:p>
        </w:tc>
        <w:tc>
          <w:tcPr>
            <w:tcW w:w="664" w:type="dxa"/>
            <w:shd w:val="clear" w:color="auto" w:fill="auto"/>
            <w:vAlign w:val="center"/>
          </w:tcPr>
          <w:p w14:paraId="228246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0.337</w:t>
            </w:r>
          </w:p>
        </w:tc>
        <w:tc>
          <w:tcPr>
            <w:tcW w:w="542" w:type="dxa"/>
            <w:vMerge w:val="restart"/>
            <w:shd w:val="clear" w:color="auto" w:fill="auto"/>
            <w:vAlign w:val="center"/>
          </w:tcPr>
          <w:p w14:paraId="2483DE6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5.3</w:t>
            </w:r>
          </w:p>
        </w:tc>
      </w:tr>
      <w:tr w14:paraId="63288764">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05365E0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55ADEF6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21C93F5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12.9</w:t>
            </w:r>
          </w:p>
        </w:tc>
        <w:tc>
          <w:tcPr>
            <w:tcW w:w="541" w:type="dxa"/>
            <w:shd w:val="clear" w:color="auto" w:fill="auto"/>
            <w:vAlign w:val="center"/>
          </w:tcPr>
          <w:p w14:paraId="2080B68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16.4</w:t>
            </w:r>
          </w:p>
        </w:tc>
        <w:tc>
          <w:tcPr>
            <w:tcW w:w="541" w:type="dxa"/>
            <w:shd w:val="clear" w:color="auto" w:fill="auto"/>
            <w:vAlign w:val="center"/>
          </w:tcPr>
          <w:p w14:paraId="5034B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26.2</w:t>
            </w:r>
          </w:p>
        </w:tc>
        <w:tc>
          <w:tcPr>
            <w:tcW w:w="541" w:type="dxa"/>
            <w:shd w:val="clear" w:color="auto" w:fill="auto"/>
            <w:vAlign w:val="center"/>
          </w:tcPr>
          <w:p w14:paraId="584093D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45.9</w:t>
            </w:r>
          </w:p>
        </w:tc>
        <w:tc>
          <w:tcPr>
            <w:tcW w:w="541" w:type="dxa"/>
            <w:shd w:val="clear" w:color="auto" w:fill="auto"/>
            <w:vAlign w:val="center"/>
          </w:tcPr>
          <w:p w14:paraId="43B60F1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90.1</w:t>
            </w:r>
          </w:p>
        </w:tc>
        <w:tc>
          <w:tcPr>
            <w:tcW w:w="541" w:type="dxa"/>
            <w:shd w:val="clear" w:color="auto" w:fill="auto"/>
            <w:vAlign w:val="center"/>
          </w:tcPr>
          <w:p w14:paraId="3B9CA3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131.8</w:t>
            </w:r>
          </w:p>
        </w:tc>
        <w:tc>
          <w:tcPr>
            <w:tcW w:w="541" w:type="dxa"/>
            <w:shd w:val="clear" w:color="auto" w:fill="auto"/>
            <w:vAlign w:val="center"/>
          </w:tcPr>
          <w:p w14:paraId="63011C1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150.8</w:t>
            </w:r>
          </w:p>
        </w:tc>
        <w:tc>
          <w:tcPr>
            <w:tcW w:w="541" w:type="dxa"/>
            <w:shd w:val="clear" w:color="auto" w:fill="auto"/>
            <w:vAlign w:val="center"/>
          </w:tcPr>
          <w:p w14:paraId="720F2B9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150.5</w:t>
            </w:r>
          </w:p>
        </w:tc>
        <w:tc>
          <w:tcPr>
            <w:tcW w:w="541" w:type="dxa"/>
            <w:shd w:val="clear" w:color="auto" w:fill="auto"/>
            <w:vAlign w:val="center"/>
          </w:tcPr>
          <w:p w14:paraId="108FE84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81.1</w:t>
            </w:r>
          </w:p>
        </w:tc>
        <w:tc>
          <w:tcPr>
            <w:tcW w:w="541" w:type="dxa"/>
            <w:shd w:val="clear" w:color="auto" w:fill="auto"/>
            <w:vAlign w:val="center"/>
          </w:tcPr>
          <w:p w14:paraId="59C5A39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52.8</w:t>
            </w:r>
          </w:p>
        </w:tc>
        <w:tc>
          <w:tcPr>
            <w:tcW w:w="541" w:type="dxa"/>
            <w:shd w:val="clear" w:color="auto" w:fill="auto"/>
            <w:vAlign w:val="center"/>
          </w:tcPr>
          <w:p w14:paraId="3C7F23B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27.7</w:t>
            </w:r>
          </w:p>
        </w:tc>
        <w:tc>
          <w:tcPr>
            <w:tcW w:w="548" w:type="dxa"/>
            <w:shd w:val="clear" w:color="auto" w:fill="auto"/>
            <w:vAlign w:val="center"/>
          </w:tcPr>
          <w:p w14:paraId="7471BDA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19.8</w:t>
            </w:r>
          </w:p>
        </w:tc>
        <w:tc>
          <w:tcPr>
            <w:tcW w:w="664" w:type="dxa"/>
            <w:shd w:val="clear" w:color="auto" w:fill="CFCECE" w:themeFill="background2" w:themeFillShade="E5"/>
            <w:vAlign w:val="center"/>
          </w:tcPr>
          <w:p w14:paraId="7E6E9F4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0.57</w:t>
            </w:r>
          </w:p>
        </w:tc>
        <w:tc>
          <w:tcPr>
            <w:tcW w:w="542" w:type="dxa"/>
            <w:vMerge w:val="continue"/>
            <w:shd w:val="clear" w:color="auto" w:fill="CFCECE" w:themeFill="background2" w:themeFillShade="E5"/>
            <w:vAlign w:val="center"/>
          </w:tcPr>
          <w:p w14:paraId="6DE97FE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2AE67930">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553101D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33539D0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586AEFB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27.5</w:t>
            </w:r>
          </w:p>
        </w:tc>
        <w:tc>
          <w:tcPr>
            <w:tcW w:w="541" w:type="dxa"/>
            <w:shd w:val="clear" w:color="auto" w:fill="CFCECE" w:themeFill="background2" w:themeFillShade="E5"/>
            <w:vAlign w:val="center"/>
          </w:tcPr>
          <w:p w14:paraId="30F5FE1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42</w:t>
            </w:r>
          </w:p>
        </w:tc>
        <w:tc>
          <w:tcPr>
            <w:tcW w:w="541" w:type="dxa"/>
            <w:shd w:val="clear" w:color="auto" w:fill="CFCECE" w:themeFill="background2" w:themeFillShade="E5"/>
            <w:vAlign w:val="center"/>
          </w:tcPr>
          <w:p w14:paraId="10AF584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74.6</w:t>
            </w:r>
          </w:p>
        </w:tc>
        <w:tc>
          <w:tcPr>
            <w:tcW w:w="541" w:type="dxa"/>
            <w:shd w:val="clear" w:color="auto" w:fill="CFCECE" w:themeFill="background2" w:themeFillShade="E5"/>
            <w:vAlign w:val="center"/>
          </w:tcPr>
          <w:p w14:paraId="5A8A2A7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71.7</w:t>
            </w:r>
          </w:p>
        </w:tc>
        <w:tc>
          <w:tcPr>
            <w:tcW w:w="541" w:type="dxa"/>
            <w:shd w:val="clear" w:color="auto" w:fill="CFCECE" w:themeFill="background2" w:themeFillShade="E5"/>
            <w:vAlign w:val="center"/>
          </w:tcPr>
          <w:p w14:paraId="53D0DB1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44.4</w:t>
            </w:r>
          </w:p>
        </w:tc>
        <w:tc>
          <w:tcPr>
            <w:tcW w:w="541" w:type="dxa"/>
            <w:shd w:val="clear" w:color="auto" w:fill="CFCECE" w:themeFill="background2" w:themeFillShade="E5"/>
            <w:vAlign w:val="center"/>
          </w:tcPr>
          <w:p w14:paraId="14FB05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FD1E37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1A7E45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B752AE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A77ED6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13.2</w:t>
            </w:r>
          </w:p>
        </w:tc>
        <w:tc>
          <w:tcPr>
            <w:tcW w:w="541" w:type="dxa"/>
            <w:shd w:val="clear" w:color="auto" w:fill="CFCECE" w:themeFill="background2" w:themeFillShade="E5"/>
            <w:vAlign w:val="center"/>
          </w:tcPr>
          <w:p w14:paraId="2204C75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20.1</w:t>
            </w:r>
          </w:p>
        </w:tc>
        <w:tc>
          <w:tcPr>
            <w:tcW w:w="548" w:type="dxa"/>
            <w:shd w:val="clear" w:color="auto" w:fill="CFCECE" w:themeFill="background2" w:themeFillShade="E5"/>
            <w:vAlign w:val="center"/>
          </w:tcPr>
          <w:p w14:paraId="5E1B6EE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21.5</w:t>
            </w:r>
          </w:p>
        </w:tc>
        <w:tc>
          <w:tcPr>
            <w:tcW w:w="664" w:type="dxa"/>
            <w:shd w:val="clear" w:color="auto" w:fill="auto"/>
            <w:vAlign w:val="center"/>
          </w:tcPr>
          <w:p w14:paraId="7734469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315</w:t>
            </w:r>
          </w:p>
        </w:tc>
        <w:tc>
          <w:tcPr>
            <w:tcW w:w="542" w:type="dxa"/>
            <w:vMerge w:val="continue"/>
            <w:shd w:val="clear" w:color="auto" w:fill="auto"/>
            <w:vAlign w:val="center"/>
          </w:tcPr>
          <w:p w14:paraId="07C9D25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90123C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restart"/>
            <w:shd w:val="clear" w:color="auto" w:fill="auto"/>
            <w:vAlign w:val="center"/>
          </w:tcPr>
          <w:p w14:paraId="441B26E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贵阳</w:t>
            </w:r>
          </w:p>
        </w:tc>
        <w:tc>
          <w:tcPr>
            <w:tcW w:w="541" w:type="dxa"/>
            <w:shd w:val="clear" w:color="auto" w:fill="auto"/>
            <w:vAlign w:val="center"/>
          </w:tcPr>
          <w:p w14:paraId="7B79DE2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蒸发力</w:t>
            </w:r>
          </w:p>
        </w:tc>
        <w:tc>
          <w:tcPr>
            <w:tcW w:w="541" w:type="dxa"/>
            <w:shd w:val="clear" w:color="auto" w:fill="auto"/>
            <w:vAlign w:val="center"/>
          </w:tcPr>
          <w:p w14:paraId="559210C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w:t>
            </w:r>
          </w:p>
        </w:tc>
        <w:tc>
          <w:tcPr>
            <w:tcW w:w="541" w:type="dxa"/>
            <w:shd w:val="clear" w:color="auto" w:fill="auto"/>
            <w:vAlign w:val="center"/>
          </w:tcPr>
          <w:p w14:paraId="4A3CF2F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w:t>
            </w:r>
          </w:p>
        </w:tc>
        <w:tc>
          <w:tcPr>
            <w:tcW w:w="541" w:type="dxa"/>
            <w:shd w:val="clear" w:color="auto" w:fill="auto"/>
            <w:vAlign w:val="center"/>
          </w:tcPr>
          <w:p w14:paraId="4E61F2F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51.8</w:t>
            </w:r>
          </w:p>
        </w:tc>
        <w:tc>
          <w:tcPr>
            <w:tcW w:w="541" w:type="dxa"/>
            <w:shd w:val="clear" w:color="auto" w:fill="auto"/>
            <w:vAlign w:val="center"/>
          </w:tcPr>
          <w:p w14:paraId="45076A8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70.3</w:t>
            </w:r>
          </w:p>
        </w:tc>
        <w:tc>
          <w:tcPr>
            <w:tcW w:w="541" w:type="dxa"/>
            <w:shd w:val="clear" w:color="auto" w:fill="auto"/>
            <w:vAlign w:val="center"/>
          </w:tcPr>
          <w:p w14:paraId="151285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90.9</w:t>
            </w:r>
          </w:p>
        </w:tc>
        <w:tc>
          <w:tcPr>
            <w:tcW w:w="541" w:type="dxa"/>
            <w:shd w:val="clear" w:color="auto" w:fill="auto"/>
            <w:vAlign w:val="center"/>
          </w:tcPr>
          <w:p w14:paraId="6C63DE35">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92.7</w:t>
            </w:r>
          </w:p>
        </w:tc>
        <w:tc>
          <w:tcPr>
            <w:tcW w:w="541" w:type="dxa"/>
            <w:shd w:val="clear" w:color="auto" w:fill="auto"/>
            <w:vAlign w:val="center"/>
          </w:tcPr>
          <w:p w14:paraId="416F34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116.9</w:t>
            </w:r>
          </w:p>
        </w:tc>
        <w:tc>
          <w:tcPr>
            <w:tcW w:w="541" w:type="dxa"/>
            <w:shd w:val="clear" w:color="auto" w:fill="auto"/>
            <w:vAlign w:val="center"/>
          </w:tcPr>
          <w:p w14:paraId="5F49F13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110.1</w:t>
            </w:r>
          </w:p>
        </w:tc>
        <w:tc>
          <w:tcPr>
            <w:tcW w:w="541" w:type="dxa"/>
            <w:shd w:val="clear" w:color="auto" w:fill="auto"/>
            <w:vAlign w:val="center"/>
          </w:tcPr>
          <w:p w14:paraId="06DFCE5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74.4</w:t>
            </w:r>
          </w:p>
        </w:tc>
        <w:tc>
          <w:tcPr>
            <w:tcW w:w="541" w:type="dxa"/>
            <w:shd w:val="clear" w:color="auto" w:fill="auto"/>
            <w:vAlign w:val="center"/>
          </w:tcPr>
          <w:p w14:paraId="60C0134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46.7</w:t>
            </w:r>
          </w:p>
        </w:tc>
        <w:tc>
          <w:tcPr>
            <w:tcW w:w="541" w:type="dxa"/>
            <w:shd w:val="clear" w:color="auto" w:fill="auto"/>
            <w:vAlign w:val="center"/>
          </w:tcPr>
          <w:p w14:paraId="788DE60F">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28</w:t>
            </w:r>
          </w:p>
        </w:tc>
        <w:tc>
          <w:tcPr>
            <w:tcW w:w="548" w:type="dxa"/>
            <w:shd w:val="clear" w:color="auto" w:fill="auto"/>
            <w:vAlign w:val="center"/>
          </w:tcPr>
          <w:p w14:paraId="6560BCB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21.1</w:t>
            </w:r>
          </w:p>
        </w:tc>
        <w:tc>
          <w:tcPr>
            <w:tcW w:w="664" w:type="dxa"/>
            <w:shd w:val="clear" w:color="auto" w:fill="auto"/>
            <w:vAlign w:val="center"/>
          </w:tcPr>
          <w:p w14:paraId="2F38D6E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0.289</w:t>
            </w:r>
          </w:p>
        </w:tc>
        <w:tc>
          <w:tcPr>
            <w:tcW w:w="542" w:type="dxa"/>
            <w:vMerge w:val="restart"/>
            <w:shd w:val="clear" w:color="auto" w:fill="auto"/>
            <w:vAlign w:val="center"/>
          </w:tcPr>
          <w:p w14:paraId="7A2242F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2.9</w:t>
            </w:r>
          </w:p>
        </w:tc>
      </w:tr>
      <w:tr w14:paraId="547729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696E4B7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auto"/>
            <w:vAlign w:val="center"/>
          </w:tcPr>
          <w:p w14:paraId="48ED25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降水量</w:t>
            </w:r>
          </w:p>
        </w:tc>
        <w:tc>
          <w:tcPr>
            <w:tcW w:w="541" w:type="dxa"/>
            <w:shd w:val="clear" w:color="auto" w:fill="auto"/>
            <w:vAlign w:val="center"/>
          </w:tcPr>
          <w:p w14:paraId="77AD3387">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19.7</w:t>
            </w:r>
          </w:p>
        </w:tc>
        <w:tc>
          <w:tcPr>
            <w:tcW w:w="541" w:type="dxa"/>
            <w:shd w:val="clear" w:color="auto" w:fill="auto"/>
            <w:vAlign w:val="center"/>
          </w:tcPr>
          <w:p w14:paraId="553FC11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21.8</w:t>
            </w:r>
          </w:p>
        </w:tc>
        <w:tc>
          <w:tcPr>
            <w:tcW w:w="541" w:type="dxa"/>
            <w:shd w:val="clear" w:color="auto" w:fill="auto"/>
            <w:vAlign w:val="center"/>
          </w:tcPr>
          <w:p w14:paraId="1D26F03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33.2</w:t>
            </w:r>
          </w:p>
        </w:tc>
        <w:tc>
          <w:tcPr>
            <w:tcW w:w="541" w:type="dxa"/>
            <w:shd w:val="clear" w:color="auto" w:fill="auto"/>
            <w:vAlign w:val="center"/>
          </w:tcPr>
          <w:p w14:paraId="47BC52D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108.3</w:t>
            </w:r>
          </w:p>
        </w:tc>
        <w:tc>
          <w:tcPr>
            <w:tcW w:w="541" w:type="dxa"/>
            <w:shd w:val="clear" w:color="auto" w:fill="auto"/>
            <w:vAlign w:val="center"/>
          </w:tcPr>
          <w:p w14:paraId="10AE2FE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191.8</w:t>
            </w:r>
          </w:p>
        </w:tc>
        <w:tc>
          <w:tcPr>
            <w:tcW w:w="541" w:type="dxa"/>
            <w:shd w:val="clear" w:color="auto" w:fill="auto"/>
            <w:vAlign w:val="center"/>
          </w:tcPr>
          <w:p w14:paraId="4255C81A">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213.2</w:t>
            </w:r>
          </w:p>
        </w:tc>
        <w:tc>
          <w:tcPr>
            <w:tcW w:w="541" w:type="dxa"/>
            <w:shd w:val="clear" w:color="auto" w:fill="auto"/>
            <w:vAlign w:val="center"/>
          </w:tcPr>
          <w:p w14:paraId="525813AC">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178.9</w:t>
            </w:r>
          </w:p>
        </w:tc>
        <w:tc>
          <w:tcPr>
            <w:tcW w:w="541" w:type="dxa"/>
            <w:shd w:val="clear" w:color="auto" w:fill="auto"/>
            <w:vAlign w:val="center"/>
          </w:tcPr>
          <w:p w14:paraId="410E28B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142</w:t>
            </w:r>
          </w:p>
        </w:tc>
        <w:tc>
          <w:tcPr>
            <w:tcW w:w="541" w:type="dxa"/>
            <w:shd w:val="clear" w:color="auto" w:fill="auto"/>
            <w:vAlign w:val="center"/>
          </w:tcPr>
          <w:p w14:paraId="7D457CA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82.6</w:t>
            </w:r>
          </w:p>
        </w:tc>
        <w:tc>
          <w:tcPr>
            <w:tcW w:w="541" w:type="dxa"/>
            <w:shd w:val="clear" w:color="auto" w:fill="auto"/>
            <w:vAlign w:val="center"/>
          </w:tcPr>
          <w:p w14:paraId="7E5F01A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89.2</w:t>
            </w:r>
          </w:p>
        </w:tc>
        <w:tc>
          <w:tcPr>
            <w:tcW w:w="541" w:type="dxa"/>
            <w:shd w:val="clear" w:color="auto" w:fill="auto"/>
            <w:vAlign w:val="center"/>
          </w:tcPr>
          <w:p w14:paraId="265B545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55.9</w:t>
            </w:r>
          </w:p>
        </w:tc>
        <w:tc>
          <w:tcPr>
            <w:tcW w:w="548" w:type="dxa"/>
            <w:shd w:val="clear" w:color="auto" w:fill="auto"/>
            <w:vAlign w:val="center"/>
          </w:tcPr>
          <w:p w14:paraId="5A72936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25.7</w:t>
            </w:r>
          </w:p>
        </w:tc>
        <w:tc>
          <w:tcPr>
            <w:tcW w:w="664" w:type="dxa"/>
            <w:shd w:val="clear" w:color="auto" w:fill="CFCECE" w:themeFill="background2" w:themeFillShade="E5"/>
            <w:vAlign w:val="center"/>
          </w:tcPr>
          <w:p w14:paraId="429DCA7D">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0.92</w:t>
            </w:r>
          </w:p>
        </w:tc>
        <w:tc>
          <w:tcPr>
            <w:tcW w:w="542" w:type="dxa"/>
            <w:vMerge w:val="continue"/>
            <w:shd w:val="clear" w:color="auto" w:fill="CFCECE" w:themeFill="background2" w:themeFillShade="E5"/>
            <w:vAlign w:val="center"/>
          </w:tcPr>
          <w:p w14:paraId="2B945D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r w14:paraId="1DC1FA1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0" w:type="dxa"/>
            <w:left w:w="57" w:type="dxa"/>
            <w:bottom w:w="0" w:type="dxa"/>
            <w:right w:w="57" w:type="dxa"/>
          </w:tblCellMar>
        </w:tblPrEx>
        <w:trPr>
          <w:trHeight w:val="23" w:hRule="atLeast"/>
          <w:jc w:val="center"/>
        </w:trPr>
        <w:tc>
          <w:tcPr>
            <w:tcW w:w="541" w:type="dxa"/>
            <w:vMerge w:val="continue"/>
            <w:shd w:val="clear" w:color="auto" w:fill="auto"/>
            <w:vAlign w:val="center"/>
          </w:tcPr>
          <w:p w14:paraId="7264F988">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p>
        </w:tc>
        <w:tc>
          <w:tcPr>
            <w:tcW w:w="541" w:type="dxa"/>
            <w:shd w:val="clear" w:color="auto" w:fill="CFCECE" w:themeFill="background2" w:themeFillShade="E5"/>
            <w:vAlign w:val="center"/>
          </w:tcPr>
          <w:p w14:paraId="06544289">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eastAsia" w:ascii="宋体" w:hAnsi="宋体" w:eastAsia="宋体" w:cs="宋体"/>
                <w:b w:val="0"/>
                <w:bCs w:val="0"/>
                <w:i w:val="0"/>
                <w:iCs w:val="0"/>
                <w:color w:val="000000"/>
                <w:kern w:val="0"/>
                <w:sz w:val="9"/>
                <w:szCs w:val="9"/>
                <w:u w:val="none"/>
                <w:lang w:val="en-US" w:eastAsia="zh-CN" w:bidi="ar"/>
              </w:rPr>
              <w:t>c</w:t>
            </w:r>
          </w:p>
        </w:tc>
        <w:tc>
          <w:tcPr>
            <w:tcW w:w="541" w:type="dxa"/>
            <w:shd w:val="clear" w:color="auto" w:fill="CFCECE" w:themeFill="background2" w:themeFillShade="E5"/>
            <w:vAlign w:val="center"/>
          </w:tcPr>
          <w:p w14:paraId="66D628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1.3</w:t>
            </w:r>
          </w:p>
        </w:tc>
        <w:tc>
          <w:tcPr>
            <w:tcW w:w="541" w:type="dxa"/>
            <w:shd w:val="clear" w:color="auto" w:fill="CFCECE" w:themeFill="background2" w:themeFillShade="E5"/>
            <w:vAlign w:val="center"/>
          </w:tcPr>
          <w:p w14:paraId="14924212">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3.2</w:t>
            </w:r>
          </w:p>
        </w:tc>
        <w:tc>
          <w:tcPr>
            <w:tcW w:w="541" w:type="dxa"/>
            <w:shd w:val="clear" w:color="auto" w:fill="CFCECE" w:themeFill="background2" w:themeFillShade="E5"/>
            <w:vAlign w:val="center"/>
          </w:tcPr>
          <w:p w14:paraId="38C917C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18.6</w:t>
            </w:r>
          </w:p>
        </w:tc>
        <w:tc>
          <w:tcPr>
            <w:tcW w:w="541" w:type="dxa"/>
            <w:shd w:val="clear" w:color="auto" w:fill="CFCECE" w:themeFill="background2" w:themeFillShade="E5"/>
            <w:vAlign w:val="center"/>
          </w:tcPr>
          <w:p w14:paraId="0569404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C45332B">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42EDF0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7190B394">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159E0BF6">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3BDA938E">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2795028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1" w:type="dxa"/>
            <w:shd w:val="clear" w:color="auto" w:fill="CFCECE" w:themeFill="background2" w:themeFillShade="E5"/>
            <w:vAlign w:val="center"/>
          </w:tcPr>
          <w:p w14:paraId="576092C1">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548" w:type="dxa"/>
            <w:shd w:val="clear" w:color="auto" w:fill="CFCECE" w:themeFill="background2" w:themeFillShade="E5"/>
            <w:vAlign w:val="center"/>
          </w:tcPr>
          <w:p w14:paraId="2C74F40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0</w:t>
            </w:r>
          </w:p>
        </w:tc>
        <w:tc>
          <w:tcPr>
            <w:tcW w:w="664" w:type="dxa"/>
            <w:shd w:val="clear" w:color="auto" w:fill="auto"/>
            <w:vAlign w:val="center"/>
          </w:tcPr>
          <w:p w14:paraId="0D4DE810">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eastAsia" w:ascii="宋体" w:hAnsi="宋体" w:eastAsia="宋体" w:cs="宋体"/>
                <w:b w:val="0"/>
                <w:bCs w:val="0"/>
                <w:i w:val="0"/>
                <w:iCs w:val="0"/>
                <w:color w:val="000000"/>
                <w:kern w:val="0"/>
                <w:sz w:val="9"/>
                <w:szCs w:val="9"/>
                <w:u w:val="none"/>
                <w:lang w:val="en-US" w:eastAsia="zh-CN" w:bidi="ar"/>
              </w:rPr>
            </w:pPr>
            <w:r>
              <w:rPr>
                <w:rFonts w:hint="default" w:ascii="宋体" w:hAnsi="宋体" w:eastAsia="宋体" w:cs="宋体"/>
                <w:b w:val="0"/>
                <w:bCs w:val="0"/>
                <w:i w:val="0"/>
                <w:iCs w:val="0"/>
                <w:color w:val="000000"/>
                <w:kern w:val="0"/>
                <w:sz w:val="9"/>
                <w:szCs w:val="9"/>
                <w:u w:val="none"/>
                <w:lang w:val="en-US" w:eastAsia="zh-CN" w:bidi="ar"/>
              </w:rPr>
              <w:t>23.1</w:t>
            </w:r>
          </w:p>
        </w:tc>
        <w:tc>
          <w:tcPr>
            <w:tcW w:w="542" w:type="dxa"/>
            <w:vMerge w:val="continue"/>
            <w:shd w:val="clear" w:color="auto" w:fill="auto"/>
            <w:vAlign w:val="center"/>
          </w:tcPr>
          <w:p w14:paraId="6E42C6F3">
            <w:pPr>
              <w:keepNext w:val="0"/>
              <w:keepLines w:val="0"/>
              <w:pageBreakBefore w:val="0"/>
              <w:widowControl/>
              <w:suppressLineNumbers w:val="0"/>
              <w:kinsoku/>
              <w:wordWrap/>
              <w:overflowPunct/>
              <w:topLinePunct w:val="0"/>
              <w:autoSpaceDE/>
              <w:autoSpaceDN/>
              <w:bidi w:val="0"/>
              <w:adjustRightInd w:val="0"/>
              <w:snapToGrid w:val="0"/>
              <w:spacing w:line="240" w:lineRule="auto"/>
              <w:jc w:val="center"/>
              <w:textAlignment w:val="center"/>
              <w:rPr>
                <w:rFonts w:hint="default" w:ascii="宋体" w:hAnsi="宋体" w:eastAsia="宋体" w:cs="宋体"/>
                <w:b w:val="0"/>
                <w:bCs w:val="0"/>
                <w:i w:val="0"/>
                <w:iCs w:val="0"/>
                <w:color w:val="000000"/>
                <w:kern w:val="0"/>
                <w:sz w:val="9"/>
                <w:szCs w:val="9"/>
                <w:u w:val="none"/>
                <w:lang w:val="en-US" w:eastAsia="zh-CN" w:bidi="ar"/>
              </w:rPr>
            </w:pPr>
          </w:p>
        </w:tc>
      </w:tr>
    </w:tbl>
    <w:p w14:paraId="04B4D7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场地复杂程度等级（《岩土勘察》3.1.2）</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F2683B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3C679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一级场地</w:t>
            </w:r>
          </w:p>
          <w:p w14:paraId="07E6B45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12" w:space="0"/>
              <w:left w:val="single" w:color="auto" w:sz="4" w:space="0"/>
              <w:bottom w:val="single" w:color="auto" w:sz="4" w:space="0"/>
            </w:tcBorders>
            <w:shd w:val="clear" w:color="auto" w:fill="auto"/>
            <w:vAlign w:val="center"/>
          </w:tcPr>
          <w:p w14:paraId="40AE2E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符合下列条件之一者为一级场地（复杂场地）：</w:t>
            </w:r>
          </w:p>
          <w:p w14:paraId="0394B8E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1）对建筑抗震危险的地段；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2）不良地质作用强烈发育；</w:t>
            </w:r>
          </w:p>
          <w:p w14:paraId="0EF955D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3）地质环境已经或可能受到强烈破坏；</w:t>
            </w:r>
            <w:r>
              <w:rPr>
                <w:rFonts w:hint="eastAsia"/>
                <w:lang w:val="en-US" w:eastAsia="zh-CN"/>
              </w:rPr>
              <w:tab/>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4）地形地貌复杂；</w:t>
            </w:r>
          </w:p>
          <w:p w14:paraId="24C8C03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5）有影响工程的多层地下水、岩溶裂隙水或其他水文地质条件复杂，需专门研究的场地。</w:t>
            </w:r>
          </w:p>
        </w:tc>
      </w:tr>
      <w:tr w14:paraId="743ECC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1F759C5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二级场地</w:t>
            </w:r>
          </w:p>
          <w:p w14:paraId="4102014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w:t>
            </w:r>
            <w:r>
              <w:rPr>
                <w:rFonts w:hint="eastAsia" w:ascii="Times New Roman" w:hAnsi="Times New Roman" w:cs="Times New Roman"/>
                <w:b w:val="0"/>
                <w:bCs w:val="0"/>
                <w:i w:val="0"/>
                <w:iCs/>
                <w:color w:val="000000"/>
                <w:sz w:val="16"/>
                <w:szCs w:val="16"/>
                <w:vertAlign w:val="baseline"/>
                <w:lang w:val="en-US" w:eastAsia="zh-CN"/>
              </w:rPr>
              <w:t>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4" w:space="0"/>
            </w:tcBorders>
            <w:shd w:val="clear" w:color="auto" w:fill="auto"/>
            <w:vAlign w:val="center"/>
          </w:tcPr>
          <w:p w14:paraId="6705C3C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符合下列条件之一者为二级场地（中等复杂场地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sz w:val="16"/>
                <w:szCs w:val="16"/>
                <w:vertAlign w:val="baseline"/>
                <w:lang w:val="en-US" w:eastAsia="zh-CN"/>
              </w:rPr>
              <w:t>：</w:t>
            </w:r>
          </w:p>
          <w:p w14:paraId="39F8C3B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1）对建筑抗震不利的地段；</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2）不良地质作用一般发育；</w:t>
            </w:r>
          </w:p>
          <w:p w14:paraId="57B46EB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3）地质环境已经或可能受到一般破坏；</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4）地形地貌较复杂；</w:t>
            </w:r>
          </w:p>
          <w:p w14:paraId="0A94604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5）基础位于地下水位以下的场地。</w:t>
            </w:r>
          </w:p>
        </w:tc>
      </w:tr>
      <w:tr w14:paraId="120903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69CB89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三级场地</w:t>
            </w:r>
          </w:p>
          <w:p w14:paraId="6F363AF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简单场地</w:t>
            </w:r>
            <w:r>
              <w:rPr>
                <w:rFonts w:hint="eastAsia" w:ascii="Times New Roman" w:hAnsi="Times New Roman" w:cs="Times New Roman" w:eastAsiaTheme="minorEastAsia"/>
                <w:b w:val="0"/>
                <w:bCs w:val="0"/>
                <w:i w:val="0"/>
                <w:iCs/>
                <w:color w:val="000000"/>
                <w:sz w:val="16"/>
                <w:szCs w:val="16"/>
                <w:vertAlign w:val="baseline"/>
                <w:lang w:val="en-US" w:eastAsia="zh-CN"/>
              </w:rPr>
              <w:t>）</w:t>
            </w:r>
          </w:p>
        </w:tc>
        <w:tc>
          <w:tcPr>
            <w:tcW w:w="7431" w:type="dxa"/>
            <w:tcBorders>
              <w:top w:val="single" w:color="auto" w:sz="4" w:space="0"/>
              <w:left w:val="single" w:color="auto" w:sz="4" w:space="0"/>
              <w:bottom w:val="single" w:color="auto" w:sz="12" w:space="0"/>
            </w:tcBorders>
            <w:shd w:val="clear" w:color="auto" w:fill="auto"/>
            <w:vAlign w:val="center"/>
          </w:tcPr>
          <w:p w14:paraId="2F5E49F1">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符合下列条件者为三级场地（简单场地）：</w:t>
            </w:r>
          </w:p>
          <w:p w14:paraId="1A2E4773">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1）抗震设防烈度等于或小于6度，或对建筑抗震有利的地段；2）不良地质作用不发育；</w:t>
            </w:r>
          </w:p>
          <w:p w14:paraId="68EC1A0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3）地质环境基本未受破坏；</w:t>
            </w:r>
            <w:r>
              <w:rPr>
                <w:rFonts w:hint="eastAsia"/>
                <w:lang w:val="en-US" w:eastAsia="zh-CN"/>
              </w:rPr>
              <w:tab/>
            </w:r>
            <w:r>
              <w:rPr>
                <w:rFonts w:hint="eastAsia"/>
                <w:lang w:val="en-US" w:eastAsia="zh-CN"/>
              </w:rPr>
              <w:tab/>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4）地形地貌简单；</w:t>
            </w:r>
          </w:p>
          <w:p w14:paraId="6015E00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5）地下水对工程无影响。</w:t>
            </w:r>
          </w:p>
        </w:tc>
      </w:tr>
    </w:tbl>
    <w:p w14:paraId="721399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地基复杂程度等级（《岩土勘察》3.1.3）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433A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3F914F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一级地基</w:t>
            </w:r>
          </w:p>
          <w:p w14:paraId="60EBD1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12" w:space="0"/>
              <w:left w:val="single" w:color="auto" w:sz="4" w:space="0"/>
              <w:bottom w:val="single" w:color="auto" w:sz="4" w:space="0"/>
            </w:tcBorders>
            <w:shd w:val="clear" w:color="auto" w:fill="auto"/>
            <w:vAlign w:val="center"/>
          </w:tcPr>
          <w:p w14:paraId="560DD24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符合下列条件之一者为一级地基（复杂地基</w:t>
            </w:r>
            <w:r>
              <w:rPr>
                <w:rFonts w:hint="eastAsia" w:ascii="Times New Roman" w:hAnsi="Times New Roman" w:cs="Times New Roman"/>
                <w:b w:val="0"/>
                <w:bCs w:val="0"/>
                <w:i w:val="0"/>
                <w:iCs/>
                <w:color w:val="000000"/>
                <w:kern w:val="2"/>
                <w:sz w:val="16"/>
                <w:szCs w:val="16"/>
                <w:vertAlign w:val="baseline"/>
                <w:lang w:val="en-US" w:eastAsia="zh-CN" w:bidi="ar-SA"/>
              </w:rPr>
              <w:t>）：</w:t>
            </w:r>
          </w:p>
          <w:p w14:paraId="06BE34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1）岩土种类多，很不均匀，性质变化大，需特殊处理；</w:t>
            </w:r>
          </w:p>
          <w:p w14:paraId="59C44B1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2）严重湿陷、膨胀、盐渍、污染的特殊性岩土，以及其他情况复杂，需作专门处理的岩土。</w:t>
            </w:r>
          </w:p>
        </w:tc>
      </w:tr>
      <w:tr w14:paraId="442CE2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6C53DF2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二级地基</w:t>
            </w:r>
          </w:p>
          <w:p w14:paraId="0BDAF80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中等</w:t>
            </w:r>
            <w:r>
              <w:rPr>
                <w:rFonts w:hint="eastAsia" w:ascii="Times New Roman" w:hAnsi="Times New Roman" w:cs="Times New Roman" w:eastAsiaTheme="minorEastAsia"/>
                <w:b w:val="0"/>
                <w:bCs w:val="0"/>
                <w:i w:val="0"/>
                <w:iCs/>
                <w:color w:val="000000"/>
                <w:sz w:val="16"/>
                <w:szCs w:val="16"/>
                <w:vertAlign w:val="baseline"/>
                <w:lang w:val="en-US" w:eastAsia="zh-CN"/>
              </w:rPr>
              <w:t>复杂地基）</w:t>
            </w:r>
          </w:p>
        </w:tc>
        <w:tc>
          <w:tcPr>
            <w:tcW w:w="7431" w:type="dxa"/>
            <w:tcBorders>
              <w:top w:val="single" w:color="auto" w:sz="4" w:space="0"/>
              <w:left w:val="single" w:color="auto" w:sz="4" w:space="0"/>
              <w:bottom w:val="single" w:color="auto" w:sz="4" w:space="0"/>
            </w:tcBorders>
            <w:shd w:val="clear" w:color="auto" w:fill="auto"/>
            <w:vAlign w:val="center"/>
          </w:tcPr>
          <w:p w14:paraId="3C3052B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符合下列条件之一者为二级地基（中等复杂地基）</w:t>
            </w:r>
            <w:r>
              <w:rPr>
                <w:rFonts w:hint="eastAsia" w:ascii="Times New Roman" w:hAnsi="Times New Roman" w:cs="Times New Roman"/>
                <w:b w:val="0"/>
                <w:bCs w:val="0"/>
                <w:i w:val="0"/>
                <w:iCs/>
                <w:color w:val="000000"/>
                <w:sz w:val="16"/>
                <w:szCs w:val="16"/>
                <w:vertAlign w:val="baseline"/>
                <w:lang w:val="en-US" w:eastAsia="zh-CN"/>
              </w:rPr>
              <w:t>：</w:t>
            </w:r>
          </w:p>
          <w:p w14:paraId="5A13C56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1）岩土种类较多，不均匀，性质变化较大；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2）除本条第1款规定以外的特殊性岩土。</w:t>
            </w:r>
          </w:p>
        </w:tc>
      </w:tr>
      <w:tr w14:paraId="4122CA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2786333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三级地基</w:t>
            </w:r>
          </w:p>
          <w:p w14:paraId="68454B7A">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eastAsiaTheme="minorEastAsia"/>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简单</w:t>
            </w:r>
            <w:r>
              <w:rPr>
                <w:rFonts w:hint="eastAsia" w:ascii="Times New Roman" w:hAnsi="Times New Roman" w:cs="Times New Roman" w:eastAsiaTheme="minorEastAsia"/>
                <w:b w:val="0"/>
                <w:bCs w:val="0"/>
                <w:i w:val="0"/>
                <w:iCs/>
                <w:color w:val="000000"/>
                <w:sz w:val="16"/>
                <w:szCs w:val="16"/>
                <w:vertAlign w:val="baseline"/>
                <w:lang w:val="en-US" w:eastAsia="zh-CN"/>
              </w:rPr>
              <w:t>地基）</w:t>
            </w:r>
          </w:p>
        </w:tc>
        <w:tc>
          <w:tcPr>
            <w:tcW w:w="7431" w:type="dxa"/>
            <w:tcBorders>
              <w:top w:val="single" w:color="auto" w:sz="4" w:space="0"/>
              <w:left w:val="single" w:color="auto" w:sz="4" w:space="0"/>
              <w:bottom w:val="single" w:color="auto" w:sz="12" w:space="0"/>
            </w:tcBorders>
            <w:shd w:val="clear" w:color="auto" w:fill="auto"/>
            <w:vAlign w:val="center"/>
          </w:tcPr>
          <w:p w14:paraId="7BA2059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符合下列条件者为三级地基（简单地基）：</w:t>
            </w:r>
          </w:p>
          <w:p w14:paraId="4D3A85B9">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1）岩土种类单一，均匀，性质变化不大；</w:t>
            </w:r>
            <w:r>
              <w:rPr>
                <w:rFonts w:hint="eastAsia"/>
                <w:lang w:val="en-US" w:eastAsia="zh-CN"/>
              </w:rPr>
              <w:tab/>
            </w:r>
            <w:r>
              <w:rPr>
                <w:rFonts w:hint="default" w:ascii="Times New Roman" w:hAnsi="Times New Roman" w:cs="Times New Roman" w:eastAsiaTheme="minorEastAsia"/>
                <w:b w:val="0"/>
                <w:bCs w:val="0"/>
                <w:i w:val="0"/>
                <w:iCs/>
                <w:color w:val="000000"/>
                <w:sz w:val="16"/>
                <w:szCs w:val="16"/>
                <w:vertAlign w:val="baseline"/>
                <w:lang w:val="en-US" w:eastAsia="zh-CN"/>
              </w:rPr>
              <w:t>2）无特殊性岩土。</w:t>
            </w:r>
          </w:p>
        </w:tc>
      </w:tr>
    </w:tbl>
    <w:p w14:paraId="5390A2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边坡地质环境复杂程度（《边坡规》4.1.9）</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5A14F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2EC0283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地质环境复杂</w:t>
            </w:r>
          </w:p>
        </w:tc>
        <w:tc>
          <w:tcPr>
            <w:tcW w:w="7431" w:type="dxa"/>
            <w:tcBorders>
              <w:top w:val="single" w:color="auto" w:sz="12" w:space="0"/>
              <w:left w:val="single" w:color="auto" w:sz="4" w:space="0"/>
              <w:bottom w:val="single" w:color="auto" w:sz="4" w:space="0"/>
            </w:tcBorders>
            <w:shd w:val="clear" w:color="auto" w:fill="auto"/>
            <w:vAlign w:val="center"/>
          </w:tcPr>
          <w:p w14:paraId="2456E8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组成边坡的岩土体种类多，强度变化大，均匀性差，土质边坡潜在滑面多，岩质边坡受外倾结构面或外倾不同结构面组合控制，水文地质条件复杂</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55C720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59AD934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地质环境中等复杂</w:t>
            </w:r>
          </w:p>
        </w:tc>
        <w:tc>
          <w:tcPr>
            <w:tcW w:w="7431" w:type="dxa"/>
            <w:tcBorders>
              <w:top w:val="single" w:color="auto" w:sz="4" w:space="0"/>
              <w:left w:val="single" w:color="auto" w:sz="4" w:space="0"/>
              <w:bottom w:val="single" w:color="auto" w:sz="4" w:space="0"/>
            </w:tcBorders>
            <w:shd w:val="clear" w:color="auto" w:fill="auto"/>
            <w:vAlign w:val="center"/>
          </w:tcPr>
          <w:p w14:paraId="1CB75C9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介于地质环境复杂与地质环境简单之间</w:t>
            </w:r>
            <w:r>
              <w:rPr>
                <w:rFonts w:hint="eastAsia" w:ascii="Times New Roman" w:hAnsi="Times New Roman" w:cs="Times New Roman"/>
                <w:b w:val="0"/>
                <w:bCs w:val="0"/>
                <w:i w:val="0"/>
                <w:iCs/>
                <w:color w:val="000000"/>
                <w:sz w:val="16"/>
                <w:szCs w:val="16"/>
                <w:vertAlign w:val="baseline"/>
                <w:lang w:val="en-US" w:eastAsia="zh-CN"/>
              </w:rPr>
              <w:t>。</w:t>
            </w:r>
          </w:p>
        </w:tc>
      </w:tr>
      <w:tr w14:paraId="22AD7AE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40F758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地质环境简单</w:t>
            </w:r>
          </w:p>
        </w:tc>
        <w:tc>
          <w:tcPr>
            <w:tcW w:w="7431" w:type="dxa"/>
            <w:tcBorders>
              <w:top w:val="single" w:color="auto" w:sz="4" w:space="0"/>
              <w:left w:val="single" w:color="auto" w:sz="4" w:space="0"/>
              <w:bottom w:val="single" w:color="auto" w:sz="12" w:space="0"/>
            </w:tcBorders>
            <w:shd w:val="clear" w:color="auto" w:fill="auto"/>
            <w:vAlign w:val="center"/>
          </w:tcPr>
          <w:p w14:paraId="0150856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组成边坡的岩土体种类少，强度变化小，均匀性好，土质边坡潜在滑面少，岩质边坡受外倾结构面或外倾不同结构面组合控制，水文地质条件简单</w:t>
            </w:r>
            <w:r>
              <w:rPr>
                <w:rFonts w:hint="eastAsia" w:ascii="Times New Roman" w:hAnsi="Times New Roman" w:cs="Times New Roman"/>
                <w:b w:val="0"/>
                <w:bCs w:val="0"/>
                <w:i w:val="0"/>
                <w:iCs/>
                <w:color w:val="000000"/>
                <w:sz w:val="16"/>
                <w:szCs w:val="16"/>
                <w:vertAlign w:val="baseline"/>
                <w:lang w:val="en-US" w:eastAsia="zh-CN"/>
              </w:rPr>
              <w:t>。</w:t>
            </w:r>
          </w:p>
        </w:tc>
      </w:tr>
    </w:tbl>
    <w:p w14:paraId="0CBCF18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基坑支护结构的安全等级（《基坑支护》3.1.3）</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1356"/>
        <w:gridCol w:w="7431"/>
      </w:tblGrid>
      <w:tr w14:paraId="496BC7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12" w:space="0"/>
              <w:bottom w:val="single" w:color="auto" w:sz="4" w:space="0"/>
              <w:right w:val="single" w:color="auto" w:sz="4" w:space="0"/>
            </w:tcBorders>
            <w:shd w:val="clear" w:color="auto" w:fill="auto"/>
            <w:vAlign w:val="center"/>
          </w:tcPr>
          <w:p w14:paraId="18A42CB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一级</w:t>
            </w:r>
          </w:p>
        </w:tc>
        <w:tc>
          <w:tcPr>
            <w:tcW w:w="7431" w:type="dxa"/>
            <w:tcBorders>
              <w:top w:val="single" w:color="auto" w:sz="12" w:space="0"/>
              <w:left w:val="single" w:color="auto" w:sz="4" w:space="0"/>
              <w:bottom w:val="single" w:color="auto" w:sz="4" w:space="0"/>
            </w:tcBorders>
            <w:shd w:val="clear" w:color="auto" w:fill="auto"/>
            <w:vAlign w:val="center"/>
          </w:tcPr>
          <w:p w14:paraId="4EAD16F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支护结构失效、土体过大变形对基坑周边环境或主体结构施工安全的影响很严重</w:t>
            </w:r>
          </w:p>
        </w:tc>
      </w:tr>
      <w:tr w14:paraId="3DCB63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4" w:space="0"/>
              <w:right w:val="single" w:color="auto" w:sz="4" w:space="0"/>
            </w:tcBorders>
            <w:shd w:val="clear" w:color="auto" w:fill="auto"/>
            <w:vAlign w:val="center"/>
          </w:tcPr>
          <w:p w14:paraId="37E9958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二级</w:t>
            </w:r>
          </w:p>
        </w:tc>
        <w:tc>
          <w:tcPr>
            <w:tcW w:w="7431" w:type="dxa"/>
            <w:tcBorders>
              <w:top w:val="single" w:color="auto" w:sz="4" w:space="0"/>
              <w:left w:val="single" w:color="auto" w:sz="4" w:space="0"/>
              <w:bottom w:val="single" w:color="auto" w:sz="4" w:space="0"/>
            </w:tcBorders>
            <w:shd w:val="clear" w:color="auto" w:fill="auto"/>
            <w:vAlign w:val="center"/>
          </w:tcPr>
          <w:p w14:paraId="0D2BF65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支护结构失效、土体过大变形对基坑周边环境或主体结构施工安全的影响严重</w:t>
            </w:r>
          </w:p>
        </w:tc>
      </w:tr>
      <w:tr w14:paraId="54078A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356" w:type="dxa"/>
            <w:tcBorders>
              <w:top w:val="single" w:color="auto" w:sz="4" w:space="0"/>
              <w:bottom w:val="single" w:color="auto" w:sz="12" w:space="0"/>
              <w:right w:val="single" w:color="auto" w:sz="4" w:space="0"/>
            </w:tcBorders>
            <w:shd w:val="clear" w:color="auto" w:fill="auto"/>
            <w:vAlign w:val="center"/>
          </w:tcPr>
          <w:p w14:paraId="09F93F9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三级</w:t>
            </w:r>
          </w:p>
        </w:tc>
        <w:tc>
          <w:tcPr>
            <w:tcW w:w="7431" w:type="dxa"/>
            <w:tcBorders>
              <w:top w:val="single" w:color="auto" w:sz="4" w:space="0"/>
              <w:left w:val="single" w:color="auto" w:sz="4" w:space="0"/>
              <w:bottom w:val="single" w:color="auto" w:sz="12" w:space="0"/>
            </w:tcBorders>
            <w:shd w:val="clear" w:color="auto" w:fill="auto"/>
            <w:vAlign w:val="center"/>
          </w:tcPr>
          <w:p w14:paraId="748EC7F8">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支护结构失效、土体过大变形对基坑周边环境或主体结构施工安全的影响不严重</w:t>
            </w:r>
          </w:p>
        </w:tc>
      </w:tr>
    </w:tbl>
    <w:p w14:paraId="605DC765">
      <w:pPr>
        <w:pStyle w:val="2"/>
        <w:ind w:left="0" w:leftChars="0" w:firstLine="0" w:firstLineChars="0"/>
        <w:jc w:val="both"/>
        <w:rPr>
          <w:rFonts w:hint="default" w:eastAsia="宋体"/>
          <w:lang w:val="en-US" w:eastAsia="zh-CN"/>
        </w:rPr>
      </w:pPr>
    </w:p>
    <w:p w14:paraId="2BA9A7C4">
      <w:pPr>
        <w:pStyle w:val="2"/>
        <w:ind w:left="0" w:leftChars="0" w:firstLine="0" w:firstLineChars="0"/>
        <w:jc w:val="both"/>
        <w:rPr>
          <w:rFonts w:hint="default" w:eastAsia="宋体"/>
          <w:lang w:val="en-US" w:eastAsia="zh-CN"/>
        </w:rPr>
      </w:pPr>
    </w:p>
    <w:p w14:paraId="37093C1A">
      <w:pPr>
        <w:pStyle w:val="2"/>
        <w:ind w:left="0" w:leftChars="0" w:firstLine="0" w:firstLineChars="0"/>
        <w:jc w:val="both"/>
        <w:rPr>
          <w:rFonts w:hint="default" w:eastAsia="宋体"/>
          <w:lang w:val="en-US" w:eastAsia="zh-CN"/>
        </w:rPr>
      </w:pPr>
    </w:p>
    <w:p w14:paraId="7CA8C2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土压力、边坡破裂角</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740"/>
        <w:gridCol w:w="1183"/>
        <w:gridCol w:w="2472"/>
        <w:gridCol w:w="740"/>
        <w:gridCol w:w="1183"/>
        <w:gridCol w:w="2469"/>
      </w:tblGrid>
      <w:tr w14:paraId="134AC9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395" w:type="dxa"/>
            <w:gridSpan w:val="3"/>
            <w:tcBorders>
              <w:top w:val="single" w:color="auto" w:sz="12" w:space="0"/>
              <w:bottom w:val="single" w:color="auto" w:sz="4" w:space="0"/>
            </w:tcBorders>
            <w:shd w:val="clear" w:color="auto" w:fill="auto"/>
            <w:vAlign w:val="center"/>
          </w:tcPr>
          <w:p w14:paraId="212073E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bCs/>
                <w:i w:val="0"/>
                <w:iCs/>
                <w:color w:val="000000"/>
                <w:kern w:val="2"/>
                <w:sz w:val="16"/>
                <w:szCs w:val="16"/>
                <w:vertAlign w:val="baseline"/>
                <w:lang w:val="en-US" w:eastAsia="zh-CN" w:bidi="ar-SA"/>
              </w:rPr>
              <w:t>土压力破裂角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坡顶无荷载，有挡土墙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c>
          <w:tcPr>
            <w:tcW w:w="4392" w:type="dxa"/>
            <w:gridSpan w:val="3"/>
            <w:tcBorders>
              <w:top w:val="single" w:color="auto" w:sz="12" w:space="0"/>
              <w:left w:val="single" w:color="auto" w:sz="4" w:space="0"/>
              <w:bottom w:val="single" w:color="auto" w:sz="4" w:space="0"/>
            </w:tcBorders>
            <w:shd w:val="clear" w:color="auto" w:fill="auto"/>
            <w:vAlign w:val="center"/>
          </w:tcPr>
          <w:p w14:paraId="4634501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val="0"/>
                <w:i/>
                <w:iCs w:val="0"/>
                <w:color w:val="000000"/>
                <w:kern w:val="2"/>
                <w:sz w:val="16"/>
                <w:szCs w:val="16"/>
                <w:vertAlign w:val="baseline"/>
                <w:lang w:val="en-US" w:bidi="ar-SA"/>
                <w:oMath/>
              </w:rPr>
            </w:pPr>
            <w:r>
              <w:rPr>
                <w:rFonts w:hint="eastAsia" w:ascii="Times New Roman" w:hAnsi="Times New Roman" w:cs="Times New Roman"/>
                <w:b/>
                <w:bCs/>
                <w:i w:val="0"/>
                <w:iCs/>
                <w:color w:val="000000"/>
                <w:kern w:val="2"/>
                <w:sz w:val="16"/>
                <w:szCs w:val="16"/>
                <w:vertAlign w:val="baseline"/>
                <w:lang w:val="en-US" w:eastAsia="zh-CN" w:bidi="ar-SA"/>
              </w:rPr>
              <w:t>边坡</w:t>
            </w:r>
            <w:r>
              <w:rPr>
                <w:rFonts w:hint="default" w:ascii="Times New Roman" w:hAnsi="Times New Roman" w:cs="Times New Roman" w:eastAsiaTheme="minorEastAsia"/>
                <w:b/>
                <w:bCs/>
                <w:i w:val="0"/>
                <w:iCs/>
                <w:color w:val="000000"/>
                <w:kern w:val="2"/>
                <w:sz w:val="16"/>
                <w:szCs w:val="16"/>
                <w:vertAlign w:val="baseline"/>
                <w:lang w:val="en-US" w:eastAsia="zh-CN" w:bidi="ar-SA"/>
              </w:rPr>
              <w:t>破裂角</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坡顶无荷载，</w:t>
            </w:r>
            <w:r>
              <w:rPr>
                <w:rFonts w:hint="eastAsia" w:ascii="Times New Roman" w:hAnsi="Times New Roman" w:cs="Times New Roman"/>
                <w:b w:val="0"/>
                <w:bCs w:val="0"/>
                <w:i w:val="0"/>
                <w:iCs/>
                <w:color w:val="000000"/>
                <w:kern w:val="2"/>
                <w:sz w:val="16"/>
                <w:szCs w:val="16"/>
                <w:vertAlign w:val="baseline"/>
                <w:lang w:val="en-US" w:eastAsia="zh-CN" w:bidi="ar-SA"/>
              </w:rPr>
              <w:t>没有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挡土墙</w:t>
            </w:r>
            <w:r>
              <w:rPr>
                <w:rFonts w:hint="eastAsia" w:ascii="Times New Roman" w:hAnsi="Times New Roman" w:cs="Times New Roman"/>
                <w:b w:val="0"/>
                <w:bCs w:val="0"/>
                <w:i w:val="0"/>
                <w:iCs/>
                <w:color w:val="000000"/>
                <w:kern w:val="2"/>
                <w:sz w:val="16"/>
                <w:szCs w:val="16"/>
                <w:vertAlign w:val="baseline"/>
                <w:lang w:val="en-US" w:eastAsia="zh-CN" w:bidi="ar-SA"/>
              </w:rPr>
              <w:t>）</w:t>
            </w:r>
          </w:p>
        </w:tc>
      </w:tr>
      <w:tr w14:paraId="6AB4E5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5F18695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310AC7C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1DE2FA6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朗肯土压力</w:t>
            </w:r>
          </w:p>
          <w:p w14:paraId="2416C4A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破裂角</w:t>
            </w:r>
          </w:p>
        </w:tc>
        <w:tc>
          <w:tcPr>
            <w:tcW w:w="2472" w:type="dxa"/>
            <w:tcBorders>
              <w:top w:val="single" w:color="auto" w:sz="4" w:space="0"/>
              <w:left w:val="single" w:color="auto" w:sz="4" w:space="0"/>
              <w:bottom w:val="single" w:color="auto" w:sz="4" w:space="0"/>
            </w:tcBorders>
            <w:shd w:val="clear" w:color="auto" w:fill="auto"/>
            <w:vAlign w:val="center"/>
          </w:tcPr>
          <w:p w14:paraId="02702486">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0EFCAD9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560F8">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oMath/>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vMerge w:val="restart"/>
            <w:tcBorders>
              <w:top w:val="single" w:color="auto" w:sz="4" w:space="0"/>
              <w:left w:val="single" w:color="auto" w:sz="4" w:space="0"/>
            </w:tcBorders>
            <w:shd w:val="clear" w:color="auto" w:fill="auto"/>
            <w:vAlign w:val="center"/>
          </w:tcPr>
          <w:p w14:paraId="3095383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r>
      <w:tr w14:paraId="51FC7B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3ED7B1E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1183" w:type="dxa"/>
            <w:tcBorders>
              <w:top w:val="single" w:color="auto" w:sz="4" w:space="0"/>
              <w:left w:val="single" w:color="auto" w:sz="4" w:space="0"/>
              <w:bottom w:val="single" w:color="auto" w:sz="4" w:space="0"/>
            </w:tcBorders>
            <w:shd w:val="clear" w:color="auto" w:fill="auto"/>
            <w:vAlign w:val="center"/>
          </w:tcPr>
          <w:p w14:paraId="7120CE1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二阶竖直、</w:t>
            </w:r>
          </w:p>
          <w:p w14:paraId="2DBA6E0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02267EA5">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2</m:t>
                            </m:r>
                            <m:r>
                              <m:rPr/>
                              <w:rPr>
                                <w:rFonts w:hint="default" w:ascii="Cambria Math" w:hAnsi="Cambria Math" w:cs="Times New Roman"/>
                                <w:color w:val="000000"/>
                                <w:kern w:val="2"/>
                                <w:sz w:val="13"/>
                                <w:szCs w:val="13"/>
                                <w:vertAlign w:val="baseline"/>
                                <w:lang w:val="en-US" w:eastAsia="zh-CN" w:bidi="ar-SA"/>
                              </w:rPr>
                              <m:t>a</m:t>
                            </m:r>
                            <m:r>
                              <m:rPr/>
                              <w:rPr>
                                <w:rFonts w:hint="default" w:ascii="Cambria Math" w:hAnsi="Cambria Math" w:cs="Times New Roman"/>
                                <w:color w:val="000000"/>
                                <w:kern w:val="2"/>
                                <w:sz w:val="13"/>
                                <w:szCs w:val="13"/>
                                <w:vertAlign w:val="baseline"/>
                                <w:lang w:val="en-US" w:bidi="ar-SA"/>
                              </w:rPr>
                              <m:t>ξ</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ℎ</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r>
                              <m:rPr>
                                <m:sty m:val="p"/>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bottom w:val="single" w:color="auto" w:sz="4" w:space="0"/>
            </w:tcBorders>
            <w:shd w:val="clear" w:color="auto" w:fill="auto"/>
            <w:vAlign w:val="center"/>
          </w:tcPr>
          <w:p w14:paraId="620A724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3652" w:type="dxa"/>
            <w:gridSpan w:val="2"/>
            <w:vMerge w:val="continue"/>
            <w:tcBorders>
              <w:left w:val="single" w:color="auto" w:sz="4" w:space="0"/>
              <w:bottom w:val="single" w:color="auto" w:sz="4" w:space="0"/>
            </w:tcBorders>
            <w:shd w:val="clear" w:color="auto" w:fill="auto"/>
            <w:vAlign w:val="center"/>
          </w:tcPr>
          <w:p w14:paraId="6C2342E5">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r>
      <w:tr w14:paraId="3EB6C0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tcBorders>
              <w:top w:val="single" w:color="auto" w:sz="4" w:space="0"/>
              <w:bottom w:val="single" w:color="auto" w:sz="4" w:space="0"/>
              <w:right w:val="single" w:color="auto" w:sz="4" w:space="0"/>
            </w:tcBorders>
            <w:shd w:val="clear" w:color="auto" w:fill="auto"/>
            <w:vAlign w:val="center"/>
          </w:tcPr>
          <w:p w14:paraId="567899B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1422B6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土质边坡</w:t>
            </w:r>
          </w:p>
        </w:tc>
        <w:tc>
          <w:tcPr>
            <w:tcW w:w="1183" w:type="dxa"/>
            <w:tcBorders>
              <w:top w:val="single" w:color="auto" w:sz="4" w:space="0"/>
              <w:left w:val="single" w:color="auto" w:sz="4" w:space="0"/>
              <w:bottom w:val="single" w:color="auto" w:sz="4" w:space="0"/>
            </w:tcBorders>
            <w:shd w:val="clear" w:color="auto" w:fill="auto"/>
            <w:vAlign w:val="center"/>
          </w:tcPr>
          <w:p w14:paraId="335D5EAF">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坡面倾斜、</w:t>
            </w:r>
          </w:p>
          <w:p w14:paraId="7F31283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坡顶水平无超载</w:t>
            </w:r>
          </w:p>
        </w:tc>
        <w:tc>
          <w:tcPr>
            <w:tcW w:w="2472" w:type="dxa"/>
            <w:tcBorders>
              <w:top w:val="single" w:color="auto" w:sz="4" w:space="0"/>
              <w:left w:val="single" w:color="auto" w:sz="4" w:space="0"/>
              <w:bottom w:val="single" w:color="auto" w:sz="4" w:space="0"/>
            </w:tcBorders>
            <w:shd w:val="clear" w:color="auto" w:fill="auto"/>
            <w:vAlign w:val="center"/>
          </w:tcPr>
          <w:p w14:paraId="59FB00DE">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tcBorders>
              <w:top w:val="single" w:color="auto" w:sz="4" w:space="0"/>
              <w:left w:val="single" w:color="auto" w:sz="4" w:space="0"/>
              <w:bottom w:val="single" w:color="auto" w:sz="4" w:space="0"/>
            </w:tcBorders>
            <w:shd w:val="clear" w:color="auto" w:fill="auto"/>
            <w:vAlign w:val="center"/>
          </w:tcPr>
          <w:p w14:paraId="7A5A298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4119E19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土质边坡</w:t>
            </w:r>
          </w:p>
        </w:tc>
        <w:tc>
          <w:tcPr>
            <w:tcW w:w="3652" w:type="dxa"/>
            <w:gridSpan w:val="2"/>
            <w:tcBorders>
              <w:top w:val="single" w:color="auto" w:sz="4" w:space="0"/>
              <w:left w:val="single" w:color="auto" w:sz="4" w:space="0"/>
              <w:bottom w:val="single" w:color="auto" w:sz="4" w:space="0"/>
            </w:tcBorders>
            <w:shd w:val="clear" w:color="auto" w:fill="auto"/>
            <w:vAlign w:val="center"/>
          </w:tcPr>
          <w:p w14:paraId="513B4A4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hAnsi="Cambria Math" w:cs="Times New Roman"/>
                <w:b w:val="0"/>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p w14:paraId="38573AB7">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b w:val="0"/>
                <w:i w:val="0"/>
                <w:color w:val="000000"/>
                <w:kern w:val="2"/>
                <w:sz w:val="15"/>
                <w:szCs w:val="15"/>
                <w:vertAlign w:val="baseline"/>
                <w:lang w:val="en-US" w:eastAsia="zh-CN" w:bidi="ar-SA"/>
              </w:rPr>
              <w:t>（</w:t>
            </w:r>
            <w:r>
              <w:rPr>
                <w:rFonts w:hint="default" w:hAnsi="Cambria Math" w:cs="Times New Roman"/>
                <w:b w:val="0"/>
                <w:i w:val="0"/>
                <w:color w:val="000000"/>
                <w:kern w:val="2"/>
                <w:sz w:val="15"/>
                <w:szCs w:val="15"/>
                <w:vertAlign w:val="baseline"/>
                <w:lang w:val="en-US" w:eastAsia="zh-CN" w:bidi="ar-SA"/>
              </w:rPr>
              <w:t>卡尔曼法破裂角,仅适用于边坡高度刚好为临界高度</w:t>
            </w:r>
            <w:r>
              <w:rPr>
                <w:rFonts w:hint="eastAsia" w:hAnsi="Cambria Math" w:cs="Times New Roman"/>
                <w:b w:val="0"/>
                <w:i w:val="0"/>
                <w:color w:val="000000"/>
                <w:kern w:val="2"/>
                <w:sz w:val="15"/>
                <w:szCs w:val="15"/>
                <w:vertAlign w:val="baseline"/>
                <w:lang w:val="en-US" w:eastAsia="zh-CN" w:bidi="ar-SA"/>
              </w:rPr>
              <w:t>）</w:t>
            </w:r>
          </w:p>
        </w:tc>
      </w:tr>
      <w:tr w14:paraId="37B0D9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3E0BC6F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6D1B636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52CEA9F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4B77CC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=45</m:t>
                </m:r>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Cambria Math"/>
                    <w:color w:val="000000"/>
                    <w:kern w:val="2"/>
                    <w:sz w:val="16"/>
                    <w:szCs w:val="16"/>
                    <w:vertAlign w:val="baseline"/>
                    <w:lang w:val="en-US" w:eastAsia="zh-CN" w:bidi="ar-SA"/>
                  </w:rPr>
                  <m:t>φ</m:t>
                </m:r>
                <m:r>
                  <m:rPr>
                    <m:sty m:val="p"/>
                  </m:rPr>
                  <w:rPr>
                    <w:rFonts w:hint="default" w:ascii="Cambria Math" w:hAnsi="Cambria Math" w:cs="Times New Roman"/>
                    <w:color w:val="000000"/>
                    <w:kern w:val="2"/>
                    <w:sz w:val="16"/>
                    <w:szCs w:val="16"/>
                    <w:vertAlign w:val="baseline"/>
                    <w:lang w:val="en-US" w:eastAsia="zh-CN" w:bidi="ar-SA"/>
                  </w:rPr>
                  <m:t>/2</m:t>
                </m:r>
              </m:oMath>
            </m:oMathPara>
          </w:p>
        </w:tc>
        <w:tc>
          <w:tcPr>
            <w:tcW w:w="740" w:type="dxa"/>
            <w:vMerge w:val="restart"/>
            <w:tcBorders>
              <w:top w:val="single" w:color="auto" w:sz="4" w:space="0"/>
              <w:left w:val="single" w:color="auto" w:sz="4" w:space="0"/>
            </w:tcBorders>
            <w:shd w:val="clear" w:color="auto" w:fill="auto"/>
            <w:vAlign w:val="center"/>
          </w:tcPr>
          <w:p w14:paraId="1E7C677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直立</w:t>
            </w:r>
          </w:p>
          <w:p w14:paraId="28F0915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D6D318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7769337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hAnsi="Cambria Math" w:cs="Times New Roman"/>
                <w:i w:val="0"/>
                <w:color w:val="000000"/>
                <w:kern w:val="2"/>
                <w:sz w:val="16"/>
                <w:szCs w:val="16"/>
                <w:vertAlign w:val="baseline"/>
                <w:lang w:val="en-US" w:eastAsia="zh-CN" w:bidi="ar-SA"/>
              </w:rPr>
              <w:t>边坡规3.2.3 手册二P89</w:t>
            </w:r>
          </w:p>
        </w:tc>
      </w:tr>
      <w:tr w14:paraId="329463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continue"/>
            <w:tcBorders>
              <w:right w:val="single" w:color="auto" w:sz="4" w:space="0"/>
            </w:tcBorders>
            <w:shd w:val="clear" w:color="auto" w:fill="auto"/>
            <w:vAlign w:val="center"/>
          </w:tcPr>
          <w:p w14:paraId="652FE6B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3CFA49E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530EB25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72" w:type="dxa"/>
            <w:tcBorders>
              <w:top w:val="single" w:color="auto" w:sz="4" w:space="0"/>
              <w:left w:val="single" w:color="auto" w:sz="4" w:space="0"/>
              <w:bottom w:val="single" w:color="auto" w:sz="4" w:space="0"/>
            </w:tcBorders>
            <w:shd w:val="clear" w:color="auto" w:fill="auto"/>
            <w:vAlign w:val="center"/>
          </w:tcPr>
          <w:p w14:paraId="1D1396B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=min(45</m:t>
                </m:r>
                <m:r>
                  <m:rPr>
                    <m:sty m:val="p"/>
                  </m:rPr>
                  <w:rPr>
                    <w:rFonts w:hint="default" w:ascii="Cambria Math" w:hAnsi="Cambria Math" w:cs="Cambria Math"/>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Cambria Math"/>
                    <w:color w:val="000000"/>
                    <w:kern w:val="2"/>
                    <w:sz w:val="13"/>
                    <w:szCs w:val="13"/>
                    <w:vertAlign w:val="baseline"/>
                    <w:lang w:val="en-US" w:eastAsia="zh-CN" w:bidi="ar-SA"/>
                  </w:rPr>
                  <m:t>φ</m:t>
                </m:r>
                <m:r>
                  <m:rPr>
                    <m:sty m:val="p"/>
                  </m:rPr>
                  <w:rPr>
                    <w:rFonts w:hint="default" w:ascii="Cambria Math" w:hAnsi="Cambria Math" w:cs="Times New Roman"/>
                    <w:color w:val="000000"/>
                    <w:kern w:val="2"/>
                    <w:sz w:val="13"/>
                    <w:szCs w:val="13"/>
                    <w:vertAlign w:val="baseline"/>
                    <w:lang w:val="en-US" w:eastAsia="zh-CN" w:bidi="ar-SA"/>
                  </w:rPr>
                  <m:t>/2</m:t>
                </m:r>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continue"/>
            <w:tcBorders>
              <w:left w:val="single" w:color="auto" w:sz="4" w:space="0"/>
            </w:tcBorders>
            <w:shd w:val="clear" w:color="auto" w:fill="auto"/>
            <w:vAlign w:val="center"/>
          </w:tcPr>
          <w:p w14:paraId="0992246B">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0F99A62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有外倾硬性</w:t>
            </w:r>
          </w:p>
          <w:p w14:paraId="39EE94C1">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w:t>
            </w:r>
          </w:p>
        </w:tc>
        <w:tc>
          <w:tcPr>
            <w:tcW w:w="2469" w:type="dxa"/>
            <w:tcBorders>
              <w:top w:val="single" w:color="auto" w:sz="4" w:space="0"/>
              <w:left w:val="single" w:color="auto" w:sz="4" w:space="0"/>
              <w:bottom w:val="single" w:color="auto" w:sz="4" w:space="0"/>
            </w:tcBorders>
            <w:shd w:val="clear" w:color="auto" w:fill="auto"/>
            <w:vAlign w:val="center"/>
          </w:tcPr>
          <w:p w14:paraId="1B445B5B">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hAnsi="Cambria Math" w:cs="Times New Roman"/>
                <w:b w:val="0"/>
                <w:i w:val="0"/>
                <w:color w:val="000000"/>
                <w:kern w:val="2"/>
                <w:sz w:val="13"/>
                <w:szCs w:val="13"/>
                <w:vertAlign w:val="baseline"/>
                <w:lang w:val="en-US" w:eastAsia="zh-CN" w:bidi="ar-SA"/>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=min(</m:t>
                </m:r>
                <m:r>
                  <m:rPr>
                    <m:sty m:val="p"/>
                  </m:rPr>
                  <w:rPr>
                    <w:rFonts w:hint="eastAsia" w:ascii="Cambria Math" w:hAnsi="Cambria Math" w:cs="Times New Roman"/>
                    <w:color w:val="000000"/>
                    <w:kern w:val="2"/>
                    <w:sz w:val="13"/>
                    <w:szCs w:val="13"/>
                    <w:vertAlign w:val="baseline"/>
                    <w:lang w:val="en-US" w:eastAsia="zh-CN" w:bidi="ar-SA"/>
                  </w:rPr>
                  <m:t>无外倾结构面（见上），</m:t>
                </m:r>
              </m:oMath>
            </m:oMathPara>
          </w:p>
          <w:p w14:paraId="6638DDD3">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m:sty m:val="p"/>
                  </m:rPr>
                  <w:rPr>
                    <w:rFonts w:hint="eastAsia" w:ascii="Cambria Math" w:hAnsi="Cambria Math" w:cs="Times New Roman"/>
                    <w:color w:val="000000"/>
                    <w:kern w:val="2"/>
                    <w:sz w:val="13"/>
                    <w:szCs w:val="13"/>
                    <w:vertAlign w:val="baseline"/>
                    <w:lang w:val="en-US" w:eastAsia="zh-CN" w:bidi="ar-SA"/>
                  </w:rPr>
                  <m:t>外倾结构面倾角</m:t>
                </m:r>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5361DC0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40" w:type="dxa"/>
            <w:vMerge w:val="continue"/>
            <w:tcBorders>
              <w:bottom w:val="single" w:color="auto" w:sz="4" w:space="0"/>
              <w:right w:val="single" w:color="auto" w:sz="4" w:space="0"/>
            </w:tcBorders>
            <w:shd w:val="clear" w:color="auto" w:fill="auto"/>
            <w:vAlign w:val="center"/>
          </w:tcPr>
          <w:p w14:paraId="6798B62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6D171EFD">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367D75AB">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72" w:type="dxa"/>
            <w:tcBorders>
              <w:top w:val="single" w:color="auto" w:sz="4" w:space="0"/>
              <w:left w:val="single" w:color="auto" w:sz="4" w:space="0"/>
              <w:bottom w:val="single" w:color="auto" w:sz="4" w:space="0"/>
            </w:tcBorders>
            <w:shd w:val="clear" w:color="auto" w:fill="auto"/>
            <w:vAlign w:val="center"/>
          </w:tcPr>
          <w:p w14:paraId="7679B3E0">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4" w:space="0"/>
            </w:tcBorders>
            <w:shd w:val="clear" w:color="auto" w:fill="auto"/>
            <w:vAlign w:val="center"/>
          </w:tcPr>
          <w:p w14:paraId="20B4D30F">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4" w:space="0"/>
            </w:tcBorders>
            <w:shd w:val="clear" w:color="auto" w:fill="auto"/>
            <w:vAlign w:val="center"/>
          </w:tcPr>
          <w:p w14:paraId="56004BE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沿外倾软弱</w:t>
            </w:r>
          </w:p>
          <w:p w14:paraId="12367EC3">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结构面破坏</w:t>
            </w:r>
          </w:p>
        </w:tc>
        <w:tc>
          <w:tcPr>
            <w:tcW w:w="2469" w:type="dxa"/>
            <w:tcBorders>
              <w:top w:val="single" w:color="auto" w:sz="4" w:space="0"/>
              <w:left w:val="single" w:color="auto" w:sz="4" w:space="0"/>
              <w:bottom w:val="single" w:color="auto" w:sz="4" w:space="0"/>
            </w:tcBorders>
            <w:shd w:val="clear" w:color="auto" w:fill="auto"/>
            <w:vAlign w:val="center"/>
          </w:tcPr>
          <w:p w14:paraId="1137E7C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r w14:paraId="7FF81F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restart"/>
            <w:tcBorders>
              <w:top w:val="single" w:color="auto" w:sz="4" w:space="0"/>
              <w:right w:val="single" w:color="auto" w:sz="4" w:space="0"/>
            </w:tcBorders>
            <w:shd w:val="clear" w:color="auto" w:fill="auto"/>
            <w:vAlign w:val="center"/>
          </w:tcPr>
          <w:p w14:paraId="42363844">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06EC28A0">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61AC4E36">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72" w:type="dxa"/>
            <w:tcBorders>
              <w:top w:val="single" w:color="auto" w:sz="4" w:space="0"/>
              <w:left w:val="single" w:color="auto" w:sz="4" w:space="0"/>
              <w:bottom w:val="single" w:color="auto" w:sz="4" w:space="0"/>
            </w:tcBorders>
            <w:shd w:val="clear" w:color="auto" w:fill="auto"/>
            <w:vAlign w:val="center"/>
          </w:tcPr>
          <w:p w14:paraId="2969BAF7">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c>
          <w:tcPr>
            <w:tcW w:w="740" w:type="dxa"/>
            <w:vMerge w:val="restart"/>
            <w:tcBorders>
              <w:top w:val="single" w:color="auto" w:sz="4" w:space="0"/>
              <w:left w:val="single" w:color="auto" w:sz="4" w:space="0"/>
            </w:tcBorders>
            <w:shd w:val="clear" w:color="auto" w:fill="auto"/>
            <w:vAlign w:val="center"/>
          </w:tcPr>
          <w:p w14:paraId="2D664C89">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斜面</w:t>
            </w:r>
          </w:p>
          <w:p w14:paraId="63D0239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岩质边坡</w:t>
            </w:r>
          </w:p>
        </w:tc>
        <w:tc>
          <w:tcPr>
            <w:tcW w:w="1183" w:type="dxa"/>
            <w:tcBorders>
              <w:top w:val="single" w:color="auto" w:sz="4" w:space="0"/>
              <w:left w:val="single" w:color="auto" w:sz="4" w:space="0"/>
              <w:bottom w:val="single" w:color="auto" w:sz="4" w:space="0"/>
            </w:tcBorders>
            <w:shd w:val="clear" w:color="auto" w:fill="auto"/>
            <w:vAlign w:val="center"/>
          </w:tcPr>
          <w:p w14:paraId="7B5FC475">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无外倾结构面</w:t>
            </w:r>
          </w:p>
        </w:tc>
        <w:tc>
          <w:tcPr>
            <w:tcW w:w="2469" w:type="dxa"/>
            <w:tcBorders>
              <w:top w:val="single" w:color="auto" w:sz="4" w:space="0"/>
              <w:left w:val="single" w:color="auto" w:sz="4" w:space="0"/>
              <w:bottom w:val="single" w:color="auto" w:sz="4" w:space="0"/>
            </w:tcBorders>
            <w:shd w:val="clear" w:color="auto" w:fill="auto"/>
            <w:vAlign w:val="center"/>
          </w:tcPr>
          <w:p w14:paraId="466E27F3">
            <w:pPr>
              <w:keepNext w:val="0"/>
              <w:keepLines w:val="0"/>
              <w:pageBreakBefore w:val="0"/>
              <w:widowControl w:val="0"/>
              <w:kinsoku/>
              <w:wordWrap/>
              <w:overflowPunct/>
              <w:topLinePunct w:val="0"/>
              <w:autoSpaceDE/>
              <w:autoSpaceDN/>
              <w:bidi w:val="0"/>
              <w:adjustRightInd/>
              <w:snapToGrid w:val="0"/>
              <w:spacing w:line="240" w:lineRule="auto"/>
              <w:ind w:left="0" w:leftChars="0" w:firstLine="13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3"/>
                    <w:szCs w:val="13"/>
                    <w:vertAlign w:val="baseline"/>
                    <w:lang w:val="en-US" w:bidi="ar-SA"/>
                  </w:rPr>
                  <m:t>θ</m:t>
                </m:r>
                <m:r>
                  <m:rPr>
                    <m:sty m:val="p"/>
                  </m:rPr>
                  <w:rPr>
                    <w:rFonts w:hint="default" w:ascii="Cambria Math" w:hAnsi="Cambria Math" w:cs="Times New Roman"/>
                    <w:color w:val="000000"/>
                    <w:kern w:val="2"/>
                    <w:sz w:val="13"/>
                    <w:szCs w:val="13"/>
                    <w:vertAlign w:val="baseline"/>
                    <w:lang w:val="en-US" w:eastAsia="zh-CN" w:bidi="ar-SA"/>
                  </w:rPr>
                  <m:t>=</m:t>
                </m:r>
                <m:r>
                  <m:rPr>
                    <m:sty m:val="p"/>
                  </m:rPr>
                  <w:rPr>
                    <w:rFonts w:hint="eastAsia" w:ascii="Cambria Math" w:hAnsi="Cambria Math" w:cs="Times New Roman"/>
                    <w:color w:val="000000"/>
                    <w:kern w:val="2"/>
                    <w:sz w:val="13"/>
                    <w:szCs w:val="13"/>
                    <w:vertAlign w:val="baseline"/>
                    <w:lang w:val="en-US" w:eastAsia="zh-CN" w:bidi="ar-SA"/>
                  </w:rPr>
                  <m:t>arc</m:t>
                </m:r>
                <m:r>
                  <m:rPr>
                    <m:sty m:val="p"/>
                  </m:rPr>
                  <w:rPr>
                    <w:rFonts w:hint="default" w:ascii="Cambria Math" w:hAnsi="Cambria Math" w:cs="Times New Roman"/>
                    <w:color w:val="000000"/>
                    <w:kern w:val="2"/>
                    <w:sz w:val="13"/>
                    <w:szCs w:val="13"/>
                    <w:vertAlign w:val="baseline"/>
                    <w:lang w:val="en-US" w:eastAsia="zh-CN" w:bidi="ar-SA"/>
                  </w:rPr>
                  <m:t>tan[</m:t>
                </m:r>
                <m:f>
                  <m:fPr>
                    <m:ctrlPr>
                      <w:rPr>
                        <w:rFonts w:hint="default" w:ascii="Cambria Math" w:hAnsi="Cambria Math" w:cs="Times New Roman"/>
                        <w:b w:val="0"/>
                        <w:i w:val="0"/>
                        <w:color w:val="000000"/>
                        <w:kern w:val="2"/>
                        <w:sz w:val="13"/>
                        <w:szCs w:val="13"/>
                        <w:vertAlign w:val="baseline"/>
                        <w:lang w:val="en-US" w:eastAsia="zh-CN" w:bidi="ar-SA"/>
                      </w:rPr>
                    </m:ctrlPr>
                  </m:fPr>
                  <m:num>
                    <m:func>
                      <m:funcPr>
                        <m:ctrlPr>
                          <w:rPr>
                            <w:rFonts w:hint="default" w:ascii="Cambria Math" w:hAnsi="Cambria Math" w:cs="Times New Roman"/>
                            <w:b w:val="0"/>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cos</m:t>
                        </m:r>
                        <m:ctrlPr>
                          <w:rPr>
                            <w:rFonts w:hint="default" w:ascii="Cambria Math" w:hAnsi="Cambria Math" w:cs="Times New Roman"/>
                            <w:b w:val="0"/>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e>
                    </m:func>
                    <m:ctrlPr>
                      <w:rPr>
                        <w:rFonts w:hint="default" w:ascii="Cambria Math" w:hAnsi="Cambria Math" w:cs="Times New Roman"/>
                        <w:b w:val="0"/>
                        <w:i w:val="0"/>
                        <w:color w:val="000000"/>
                        <w:kern w:val="2"/>
                        <w:sz w:val="13"/>
                        <w:szCs w:val="13"/>
                        <w:vertAlign w:val="baseline"/>
                        <w:lang w:val="en-US" w:eastAsia="zh-CN" w:bidi="ar-SA"/>
                      </w:rPr>
                    </m:ctrlPr>
                  </m:num>
                  <m:den>
                    <m:rad>
                      <m:radPr>
                        <m:degHide m:val="1"/>
                        <m:ctrlPr>
                          <w:rPr>
                            <w:rFonts w:hint="default" w:ascii="Cambria Math" w:hAnsi="Cambria Math" w:cs="Times New Roman"/>
                            <w:b w:val="0"/>
                            <w:i w:val="0"/>
                            <w:color w:val="000000"/>
                            <w:kern w:val="2"/>
                            <w:sz w:val="13"/>
                            <w:szCs w:val="13"/>
                            <w:vertAlign w:val="baseline"/>
                            <w:lang w:val="en-US" w:eastAsia="zh-CN" w:bidi="ar-SA"/>
                          </w:rPr>
                        </m:ctrlPr>
                      </m:radPr>
                      <m:deg>
                        <m:ctrlPr>
                          <w:rPr>
                            <w:rFonts w:hint="default" w:ascii="Cambria Math" w:hAnsi="Cambria Math" w:cs="Times New Roman"/>
                            <w:b w:val="0"/>
                            <w:i w:val="0"/>
                            <w:color w:val="000000"/>
                            <w:kern w:val="2"/>
                            <w:sz w:val="13"/>
                            <w:szCs w:val="13"/>
                            <w:vertAlign w:val="baseline"/>
                            <w:lang w:val="en-US" w:eastAsia="zh-CN" w:bidi="ar-SA"/>
                          </w:rPr>
                        </m:ctrlPr>
                      </m:deg>
                      <m:e>
                        <m:r>
                          <m:rPr>
                            <m:sty m:val="p"/>
                          </m:rPr>
                          <w:rPr>
                            <w:rFonts w:hint="default" w:ascii="Cambria Math" w:hAnsi="Cambria Math" w:cs="Times New Roman"/>
                            <w:color w:val="000000"/>
                            <w:kern w:val="2"/>
                            <w:sz w:val="13"/>
                            <w:szCs w:val="13"/>
                            <w:vertAlign w:val="baseline"/>
                            <w:lang w:val="en-US" w:eastAsia="zh-CN" w:bidi="ar-SA"/>
                          </w:rPr>
                          <m:t>1+</m:t>
                        </m:r>
                        <m:f>
                          <m:fPr>
                            <m:ctrlPr>
                              <w:rPr>
                                <w:rFonts w:hint="default" w:ascii="Cambria Math" w:hAnsi="Cambria Math" w:cs="Times New Roman"/>
                                <w:b w:val="0"/>
                                <w:i w:val="0"/>
                                <w:color w:val="000000"/>
                                <w:kern w:val="2"/>
                                <w:sz w:val="13"/>
                                <w:szCs w:val="13"/>
                                <w:vertAlign w:val="baseline"/>
                                <w:lang w:val="en-US" w:eastAsia="zh-CN" w:bidi="ar-SA"/>
                              </w:rPr>
                            </m:ctrlPr>
                          </m:fPr>
                          <m:num>
                            <m:r>
                              <m:rPr>
                                <m:sty m:val="p"/>
                              </m:rPr>
                              <w:rPr>
                                <w:rFonts w:hint="default" w:ascii="Cambria Math" w:hAnsi="Cambria Math" w:cs="Times New Roman"/>
                                <w:color w:val="000000"/>
                                <w:kern w:val="2"/>
                                <w:sz w:val="13"/>
                                <w:szCs w:val="13"/>
                                <w:vertAlign w:val="baseline"/>
                                <w:lang w:val="en-US" w:eastAsia="zh-CN" w:bidi="ar-SA"/>
                              </w:rPr>
                              <m:t>cot</m:t>
                            </m:r>
                            <m:r>
                              <m:rPr/>
                              <w:rPr>
                                <w:rFonts w:hint="default" w:ascii="Cambria Math" w:hAnsi="Cambria Math" w:cs="Times New Roman"/>
                                <w:color w:val="000000"/>
                                <w:kern w:val="2"/>
                                <w:sz w:val="13"/>
                                <w:szCs w:val="13"/>
                                <w:vertAlign w:val="baseline"/>
                                <w:lang w:val="en-US" w:bidi="ar-SA"/>
                              </w:rPr>
                              <m:t>α</m:t>
                            </m:r>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 w:val="0"/>
                                <w:i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η</m:t>
                            </m:r>
                            <m:r>
                              <m:rPr/>
                              <w:rPr>
                                <w:rFonts w:hint="default" w:ascii="Cambria Math" w:hAnsi="Cambria Math" w:cs="Times New Roman"/>
                                <w:color w:val="000000"/>
                                <w:kern w:val="2"/>
                                <w:sz w:val="13"/>
                                <w:szCs w:val="13"/>
                                <w:vertAlign w:val="baseline"/>
                                <w:lang w:val="en-US" w:eastAsia="zh-CN" w:bidi="ar-SA"/>
                              </w:rPr>
                              <m:t>+</m:t>
                            </m:r>
                            <m:r>
                              <m:rPr>
                                <m:sty m:val="p"/>
                              </m:rPr>
                              <w:rPr>
                                <w:rFonts w:hint="default" w:ascii="Cambria Math" w:hAnsi="Cambria Math" w:cs="Times New Roman"/>
                                <w:color w:val="000000"/>
                                <w:kern w:val="2"/>
                                <w:sz w:val="13"/>
                                <w:szCs w:val="13"/>
                                <w:vertAlign w:val="baseline"/>
                                <w:lang w:val="en-US" w:eastAsia="zh-CN" w:bidi="ar-SA"/>
                              </w:rPr>
                              <m:t>tan</m:t>
                            </m:r>
                            <m:r>
                              <m:rPr/>
                              <w:rPr>
                                <w:rFonts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ctrlPr>
                          <w:rPr>
                            <w:rFonts w:hint="default" w:ascii="Cambria Math" w:hAnsi="Cambria Math" w:cs="Times New Roman"/>
                            <w:b w:val="0"/>
                            <w:i w:val="0"/>
                            <w:color w:val="000000"/>
                            <w:kern w:val="2"/>
                            <w:sz w:val="13"/>
                            <w:szCs w:val="13"/>
                            <w:vertAlign w:val="baseline"/>
                            <w:lang w:val="en-US" w:eastAsia="zh-CN" w:bidi="ar-SA"/>
                          </w:rPr>
                        </m:ctrlPr>
                      </m:e>
                    </m:rad>
                    <m:r>
                      <m:rPr>
                        <m:sty m:val="p"/>
                      </m:rPr>
                      <w:rPr>
                        <w:rFonts w:hint="default" w:ascii="Cambria Math" w:hAnsi="Cambria Math" w:cs="Times New Roman"/>
                        <w:color w:val="000000"/>
                        <w:kern w:val="2"/>
                        <w:sz w:val="13"/>
                        <w:szCs w:val="13"/>
                        <w:vertAlign w:val="baseline"/>
                        <w:lang w:val="en-US" w:eastAsia="zh-CN" w:bidi="ar-SA"/>
                      </w:rPr>
                      <m:t>−sin</m:t>
                    </m:r>
                    <m:r>
                      <m:rPr/>
                      <w:rPr>
                        <w:rFonts w:hint="default" w:ascii="Cambria Math" w:hAnsi="Cambria Math" w:cs="Times New Roman"/>
                        <w:color w:val="000000"/>
                        <w:kern w:val="2"/>
                        <w:sz w:val="13"/>
                        <w:szCs w:val="13"/>
                        <w:vertAlign w:val="baseline"/>
                        <w:lang w:val="en-US" w:bidi="ar-SA"/>
                      </w:rPr>
                      <m:t>φ</m:t>
                    </m:r>
                    <m:ctrlPr>
                      <w:rPr>
                        <w:rFonts w:hint="default" w:ascii="Cambria Math" w:hAnsi="Cambria Math" w:cs="Times New Roman"/>
                        <w:b w:val="0"/>
                        <w:i w:val="0"/>
                        <w:color w:val="000000"/>
                        <w:kern w:val="2"/>
                        <w:sz w:val="13"/>
                        <w:szCs w:val="13"/>
                        <w:vertAlign w:val="baseline"/>
                        <w:lang w:val="en-US" w:eastAsia="zh-CN" w:bidi="ar-SA"/>
                      </w:rPr>
                    </m:ctrlPr>
                  </m:den>
                </m:f>
                <m:r>
                  <m:rPr>
                    <m:sty m:val="p"/>
                  </m:rPr>
                  <w:rPr>
                    <w:rFonts w:hint="default" w:ascii="Cambria Math" w:hAnsi="Cambria Math" w:cs="Times New Roman"/>
                    <w:color w:val="000000"/>
                    <w:kern w:val="2"/>
                    <w:sz w:val="13"/>
                    <w:szCs w:val="13"/>
                    <w:vertAlign w:val="baseline"/>
                    <w:lang w:val="en-US" w:eastAsia="zh-CN" w:bidi="ar-SA"/>
                  </w:rPr>
                  <m:t>]</m:t>
                </m:r>
              </m:oMath>
            </m:oMathPara>
          </w:p>
        </w:tc>
      </w:tr>
      <w:tr w14:paraId="7CF775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740" w:type="dxa"/>
            <w:vMerge w:val="continue"/>
            <w:tcBorders>
              <w:bottom w:val="single" w:color="auto" w:sz="12" w:space="0"/>
              <w:right w:val="single" w:color="auto" w:sz="4" w:space="0"/>
            </w:tcBorders>
            <w:shd w:val="clear" w:color="auto" w:fill="auto"/>
            <w:vAlign w:val="center"/>
          </w:tcPr>
          <w:p w14:paraId="46662147">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bCs/>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2FF505A2">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72" w:type="dxa"/>
            <w:tcBorders>
              <w:top w:val="single" w:color="auto" w:sz="4" w:space="0"/>
              <w:left w:val="single" w:color="auto" w:sz="4" w:space="0"/>
              <w:bottom w:val="single" w:color="auto" w:sz="12" w:space="0"/>
            </w:tcBorders>
            <w:shd w:val="clear" w:color="auto" w:fill="auto"/>
            <w:vAlign w:val="center"/>
          </w:tcPr>
          <w:p w14:paraId="63E83ECA">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c>
          <w:tcPr>
            <w:tcW w:w="740" w:type="dxa"/>
            <w:vMerge w:val="continue"/>
            <w:tcBorders>
              <w:left w:val="single" w:color="auto" w:sz="4" w:space="0"/>
              <w:bottom w:val="single" w:color="auto" w:sz="12" w:space="0"/>
            </w:tcBorders>
            <w:shd w:val="clear" w:color="auto" w:fill="auto"/>
            <w:vAlign w:val="center"/>
          </w:tcPr>
          <w:p w14:paraId="3D35EE2C">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p>
        </w:tc>
        <w:tc>
          <w:tcPr>
            <w:tcW w:w="1183" w:type="dxa"/>
            <w:tcBorders>
              <w:top w:val="single" w:color="auto" w:sz="4" w:space="0"/>
              <w:left w:val="single" w:color="auto" w:sz="4" w:space="0"/>
              <w:bottom w:val="single" w:color="auto" w:sz="12" w:space="0"/>
            </w:tcBorders>
            <w:shd w:val="clear" w:color="auto" w:fill="auto"/>
            <w:vAlign w:val="center"/>
          </w:tcPr>
          <w:p w14:paraId="403F824E">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kern w:val="2"/>
                <w:sz w:val="16"/>
                <w:szCs w:val="16"/>
                <w:vertAlign w:val="baseline"/>
                <w:lang w:val="en-US" w:eastAsia="zh-CN" w:bidi="ar-SA"/>
              </w:rPr>
              <w:t>有</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外倾结构面</w:t>
            </w:r>
          </w:p>
        </w:tc>
        <w:tc>
          <w:tcPr>
            <w:tcW w:w="2469" w:type="dxa"/>
            <w:tcBorders>
              <w:top w:val="single" w:color="auto" w:sz="4" w:space="0"/>
              <w:left w:val="single" w:color="auto" w:sz="4" w:space="0"/>
              <w:bottom w:val="single" w:color="auto" w:sz="12" w:space="0"/>
            </w:tcBorders>
            <w:shd w:val="clear" w:color="auto" w:fill="auto"/>
            <w:vAlign w:val="center"/>
          </w:tcPr>
          <w:p w14:paraId="31956922">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m:oMathPara>
              <m:oMath>
                <m:r>
                  <m:rPr/>
                  <w:rPr>
                    <w:rFonts w:hint="default" w:ascii="Cambria Math" w:hAnsi="Cambria Math" w:cs="Times New Roman"/>
                    <w:color w:val="000000"/>
                    <w:kern w:val="2"/>
                    <w:sz w:val="16"/>
                    <w:szCs w:val="16"/>
                    <w:vertAlign w:val="baseline"/>
                    <w:lang w:val="en-US" w:bidi="ar-SA"/>
                  </w:rPr>
                  <m:t>θ</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hint="eastAsia" w:ascii="Cambria Math" w:hAnsi="Cambria Math" w:cs="Times New Roman"/>
                    <w:color w:val="000000"/>
                    <w:kern w:val="2"/>
                    <w:sz w:val="16"/>
                    <w:szCs w:val="16"/>
                    <w:vertAlign w:val="baseline"/>
                    <w:lang w:val="en-US" w:eastAsia="zh-CN" w:bidi="ar-SA"/>
                  </w:rPr>
                  <m:t>外倾结构面倾角</m:t>
                </m:r>
              </m:oMath>
            </m:oMathPara>
          </w:p>
        </w:tc>
      </w:tr>
    </w:tbl>
    <w:p w14:paraId="5EE1D92B">
      <w:pPr>
        <w:rPr>
          <w:rFonts w:hint="default" w:eastAsia="宋体"/>
          <w:lang w:val="en-US" w:eastAsia="zh-CN"/>
        </w:rPr>
      </w:pPr>
      <w:r>
        <w:rPr>
          <w:rFonts w:hint="default" w:eastAsia="宋体"/>
          <w:lang w:val="en-US" w:eastAsia="zh-CN"/>
        </w:rPr>
        <w:br w:type="page"/>
      </w:r>
    </w:p>
    <w:p w14:paraId="5E237ABF">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Ⅰ陇西地区：</w:t>
      </w:r>
      <w:r>
        <w:rPr>
          <w:rFonts w:hint="eastAsia" w:ascii="Times New Roman" w:hAnsi="Times New Roman" w:cs="Times New Roman"/>
          <w:b w:val="0"/>
          <w:bCs w:val="0"/>
          <w:color w:val="000000"/>
          <w:sz w:val="15"/>
          <w:szCs w:val="15"/>
          <w:highlight w:val="lightGray"/>
          <w:vertAlign w:val="baseline"/>
          <w:lang w:val="en-US" w:eastAsia="zh-CN"/>
        </w:rPr>
        <w:t>青海</w:t>
      </w:r>
      <w:r>
        <w:rPr>
          <w:rFonts w:hint="eastAsia" w:ascii="Times New Roman" w:hAnsi="Times New Roman" w:cs="Times New Roman"/>
          <w:b w:val="0"/>
          <w:bCs w:val="0"/>
          <w:color w:val="000000"/>
          <w:sz w:val="15"/>
          <w:szCs w:val="15"/>
          <w:vertAlign w:val="baseline"/>
          <w:lang w:val="en-US" w:eastAsia="zh-CN"/>
        </w:rPr>
        <w:t>（西宁、平安、乐都、贵德、民和）；</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（西吉）；</w:t>
      </w:r>
    </w:p>
    <w:p w14:paraId="1C122B50">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（兰州、永登、白银、靖远、定西、陇西、陇南、静宁、武山、天水）</w:t>
      </w:r>
    </w:p>
    <w:p w14:paraId="4ACC8862">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Ⅱ陇东-陕北-晋西：</w:t>
      </w:r>
      <w:r>
        <w:rPr>
          <w:rFonts w:hint="eastAsia" w:ascii="Times New Roman" w:hAnsi="Times New Roman" w:cs="Times New Roman"/>
          <w:b w:val="0"/>
          <w:bCs w:val="0"/>
          <w:color w:val="000000"/>
          <w:sz w:val="15"/>
          <w:szCs w:val="15"/>
          <w:highlight w:val="lightGray"/>
          <w:vertAlign w:val="baseline"/>
          <w:lang w:val="en-US" w:eastAsia="zh-CN"/>
        </w:rPr>
        <w:t>宁夏</w:t>
      </w:r>
      <w:r>
        <w:rPr>
          <w:rFonts w:hint="eastAsia" w:ascii="Times New Roman" w:hAnsi="Times New Roman" w:cs="Times New Roman"/>
          <w:b w:val="0"/>
          <w:bCs w:val="0"/>
          <w:color w:val="000000"/>
          <w:sz w:val="15"/>
          <w:szCs w:val="15"/>
          <w:vertAlign w:val="baseline"/>
          <w:lang w:val="en-US" w:eastAsia="zh-CN"/>
        </w:rPr>
        <w:t>（同心、七营、海原、固原、彭阳）；</w:t>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vertAlign w:val="baseline"/>
          <w:lang w:val="en-US" w:eastAsia="zh-CN"/>
        </w:rPr>
        <w:tab/>
      </w:r>
      <w:r>
        <w:rPr>
          <w:rFonts w:hint="eastAsia" w:ascii="Times New Roman" w:hAnsi="Times New Roman" w:cs="Times New Roman"/>
          <w:b w:val="0"/>
          <w:bCs w:val="0"/>
          <w:color w:val="000000"/>
          <w:sz w:val="15"/>
          <w:szCs w:val="15"/>
          <w:highlight w:val="lightGray"/>
          <w:vertAlign w:val="baseline"/>
          <w:lang w:val="en-US" w:eastAsia="zh-CN"/>
        </w:rPr>
        <w:t>甘肃</w:t>
      </w:r>
      <w:r>
        <w:rPr>
          <w:rFonts w:hint="eastAsia" w:ascii="Times New Roman" w:hAnsi="Times New Roman" w:cs="Times New Roman"/>
          <w:b w:val="0"/>
          <w:bCs w:val="0"/>
          <w:color w:val="000000"/>
          <w:sz w:val="15"/>
          <w:szCs w:val="15"/>
          <w:vertAlign w:val="baseline"/>
          <w:lang w:val="en-US" w:eastAsia="zh-CN"/>
        </w:rPr>
        <w:t>（平凉、庆阳）；</w:t>
      </w:r>
    </w:p>
    <w:p w14:paraId="16F205E6">
      <w:pPr>
        <w:keepNext w:val="0"/>
        <w:keepLines w:val="0"/>
        <w:pageBreakBefore w:val="0"/>
        <w:widowControl w:val="0"/>
        <w:kinsoku/>
        <w:wordWrap/>
        <w:overflowPunct/>
        <w:topLinePunct w:val="0"/>
        <w:autoSpaceDE/>
        <w:autoSpaceDN/>
        <w:bidi w:val="0"/>
        <w:adjustRightInd/>
        <w:snapToGrid w:val="0"/>
        <w:spacing w:line="240" w:lineRule="auto"/>
        <w:ind w:firstLine="420" w:firstLineChars="0"/>
        <w:jc w:val="left"/>
        <w:textAlignment w:val="auto"/>
        <w:rPr>
          <w:rFonts w:hint="default"/>
          <w:lang w:val="en-US" w:eastAsia="zh-CN"/>
        </w:rPr>
      </w:pP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（旬邑、铜川新区、黄陵、洛川、延安、清涧、志丹、吴起、绥德）；</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（午城、隰县、吕梁、方山）</w:t>
      </w:r>
    </w:p>
    <w:p w14:paraId="7865B148">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lang w:val="en-US" w:eastAsia="zh-CN"/>
        </w:rPr>
      </w:pPr>
      <w:r>
        <w:rPr>
          <w:rFonts w:hint="eastAsia" w:ascii="Times New Roman" w:hAnsi="Times New Roman" w:cs="Times New Roman"/>
          <w:b/>
          <w:bCs/>
          <w:color w:val="000000"/>
          <w:sz w:val="15"/>
          <w:szCs w:val="15"/>
          <w:vertAlign w:val="baseline"/>
          <w:lang w:val="en-US" w:eastAsia="zh-CN"/>
        </w:rPr>
        <w:t>Ⅲ关中地区：</w:t>
      </w:r>
      <w:r>
        <w:rPr>
          <w:rFonts w:hint="eastAsia" w:ascii="Times New Roman" w:hAnsi="Times New Roman" w:cs="Times New Roman"/>
          <w:b w:val="0"/>
          <w:bCs w:val="0"/>
          <w:color w:val="000000"/>
          <w:sz w:val="15"/>
          <w:szCs w:val="15"/>
          <w:highlight w:val="lightGray"/>
          <w:vertAlign w:val="baseline"/>
          <w:lang w:val="en-US" w:eastAsia="zh-CN"/>
        </w:rPr>
        <w:t>陕西</w:t>
      </w:r>
      <w:r>
        <w:rPr>
          <w:rFonts w:hint="eastAsia" w:ascii="Times New Roman" w:hAnsi="Times New Roman" w:cs="Times New Roman"/>
          <w:b w:val="0"/>
          <w:bCs w:val="0"/>
          <w:color w:val="000000"/>
          <w:sz w:val="15"/>
          <w:szCs w:val="15"/>
          <w:vertAlign w:val="baseline"/>
          <w:lang w:val="en-US" w:eastAsia="zh-CN"/>
        </w:rPr>
        <w:t>（陇县、宝鸡、武功、永寿、西安、渭南、蒲城、白水、韩城、潼关、商洛）；</w:t>
      </w:r>
      <w:r>
        <w:rPr>
          <w:rFonts w:hint="eastAsia" w:ascii="Times New Roman" w:hAnsi="Times New Roman" w:cs="Times New Roman"/>
          <w:b w:val="0"/>
          <w:bCs w:val="0"/>
          <w:color w:val="000000"/>
          <w:sz w:val="15"/>
          <w:szCs w:val="15"/>
          <w:highlight w:val="lightGray"/>
          <w:vertAlign w:val="baseline"/>
          <w:lang w:val="en-US" w:eastAsia="zh-CN"/>
        </w:rPr>
        <w:t>山西</w:t>
      </w:r>
      <w:r>
        <w:rPr>
          <w:rFonts w:hint="eastAsia" w:ascii="Times New Roman" w:hAnsi="Times New Roman" w:cs="Times New Roman"/>
          <w:b w:val="0"/>
          <w:bCs w:val="0"/>
          <w:color w:val="000000"/>
          <w:sz w:val="15"/>
          <w:szCs w:val="15"/>
          <w:vertAlign w:val="baseline"/>
          <w:lang w:val="en-US" w:eastAsia="zh-CN"/>
        </w:rPr>
        <w:t>（运城、三门峡、灵宝）</w:t>
      </w:r>
    </w:p>
    <w:p w14:paraId="69C782B4">
      <w:pPr>
        <w:rPr>
          <w:rFonts w:hint="default" w:eastAsia="宋体"/>
          <w:lang w:val="en-US" w:eastAsia="zh-CN"/>
        </w:rPr>
      </w:pPr>
      <w:r>
        <w:rPr>
          <w:rFonts w:hint="default" w:eastAsia="宋体"/>
          <w:lang w:val="en-US" w:eastAsia="zh-CN"/>
        </w:rPr>
        <w:br w:type="page"/>
      </w:r>
    </w:p>
    <w:p w14:paraId="2F91655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单孔稳定流抽水试验计算渗透系数</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336"/>
        <w:gridCol w:w="237"/>
        <w:gridCol w:w="1628"/>
        <w:gridCol w:w="1629"/>
        <w:gridCol w:w="3257"/>
      </w:tblGrid>
      <w:tr w14:paraId="03026A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087" w:type="dxa"/>
            <w:gridSpan w:val="5"/>
            <w:tcBorders>
              <w:top w:val="single" w:color="auto" w:sz="12" w:space="0"/>
              <w:bottom w:val="single" w:color="auto" w:sz="4" w:space="0"/>
            </w:tcBorders>
            <w:shd w:val="clear" w:color="auto" w:fill="auto"/>
            <w:vAlign w:val="center"/>
          </w:tcPr>
          <w:p w14:paraId="253925CC">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left"/>
              <w:textAlignment w:val="auto"/>
              <w:rPr>
                <w:rFonts w:hint="default" w:ascii="Cambria Math" w:hAnsi="Cambria Math" w:cs="Times New Roman"/>
                <w:i/>
                <w:color w:val="000000"/>
                <w:kern w:val="2"/>
                <w:sz w:val="12"/>
                <w:szCs w:val="12"/>
                <w:vertAlign w:val="baseline"/>
                <w:lang w:val="en-US" w:bidi="ar-SA"/>
                <w:oMath/>
              </w:rPr>
            </w:pP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w:r>
              <w:rPr>
                <w:rFonts w:hint="eastAsia" w:ascii="Times New Roman" w:hAnsi="Times New Roman" w:cs="Times New Roman"/>
                <w:b/>
                <w:bCs/>
                <w:i/>
                <w:iCs w:val="0"/>
                <w:color w:val="000000"/>
                <w:kern w:val="2"/>
                <w:sz w:val="16"/>
                <w:szCs w:val="16"/>
                <w:vertAlign w:val="baseline"/>
                <w:lang w:val="en-US" w:eastAsia="zh-CN" w:bidi="ar-SA"/>
              </w:rPr>
              <w:t>s</w:t>
            </w:r>
            <w:r>
              <w:rPr>
                <w:rFonts w:hint="eastAsia" w:ascii="Times New Roman" w:hAnsi="Times New Roman" w:cs="Times New Roman"/>
                <w:b/>
                <w:bCs/>
                <w:i w:val="0"/>
                <w:iCs/>
                <w:color w:val="000000"/>
                <w:kern w:val="2"/>
                <w:sz w:val="16"/>
                <w:szCs w:val="16"/>
                <w:vertAlign w:val="baseline"/>
                <w:lang w:val="en-US" w:eastAsia="zh-CN" w:bidi="ar-SA"/>
              </w:rPr>
              <w:t>(或</w:t>
            </w: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m:oMath>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)关系呈直线时</w:t>
            </w:r>
          </w:p>
        </w:tc>
      </w:tr>
      <w:tr w14:paraId="151277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336" w:type="dxa"/>
            <w:vMerge w:val="restart"/>
            <w:tcBorders>
              <w:top w:val="single" w:color="auto" w:sz="4" w:space="0"/>
              <w:right w:val="single" w:color="auto" w:sz="4" w:space="0"/>
            </w:tcBorders>
            <w:shd w:val="clear" w:color="auto" w:fill="auto"/>
            <w:vAlign w:val="center"/>
          </w:tcPr>
          <w:p w14:paraId="00981E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w:t>
            </w:r>
          </w:p>
        </w:tc>
        <w:tc>
          <w:tcPr>
            <w:tcW w:w="237" w:type="dxa"/>
            <w:tcBorders>
              <w:top w:val="single" w:color="auto" w:sz="4" w:space="0"/>
              <w:left w:val="single" w:color="auto" w:sz="4" w:space="0"/>
              <w:bottom w:val="single" w:color="auto" w:sz="4" w:space="0"/>
            </w:tcBorders>
            <w:shd w:val="clear" w:color="auto" w:fill="auto"/>
            <w:vAlign w:val="center"/>
          </w:tcPr>
          <w:p w14:paraId="23DC7A3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0867207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r>
              <w:rPr>
                <w:rFonts w:hint="eastAsia" w:hAnsi="Cambria Math" w:cs="Times New Roman"/>
                <w:b w:val="0"/>
                <w:bCs w:val="0"/>
                <w:i w:val="0"/>
                <w:iCs/>
                <w:color w:val="000000"/>
                <w:kern w:val="2"/>
                <w:sz w:val="16"/>
                <w:szCs w:val="16"/>
                <w:vertAlign w:val="baseline"/>
                <w:lang w:val="en-US" w:eastAsia="zh-CN" w:bidi="ar-SA"/>
              </w:rPr>
              <w:t xml:space="preserve"> 或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p>
          <w:p w14:paraId="006E2C7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hAnsi="Cambria Math" w:cstheme="minorBidi"/>
                <w:i w:val="0"/>
                <w:kern w:val="2"/>
                <w:sz w:val="16"/>
                <w:szCs w:val="16"/>
                <w:lang w:val="en-US" w:eastAsia="zh-CN" w:bidi="ar-SA"/>
              </w:rPr>
            </w:pPr>
            <m:oMathPara>
              <m:oMath>
                <m:r>
                  <m:rPr/>
                  <w:rPr>
                    <w:rFonts w:hint="default" w:ascii="Cambria Math" w:hAnsi="Cambria Math" w:cstheme="minorBidi"/>
                    <w:kern w:val="2"/>
                    <w:sz w:val="16"/>
                    <w:szCs w:val="16"/>
                    <w:lang w:val="en-US" w:eastAsia="zh-CN" w:bidi="ar-SA"/>
                  </w:rPr>
                  <m:t>R</m:t>
                </m:r>
                <m:r>
                  <m:rPr>
                    <m:sty m:val="p"/>
                  </m:rPr>
                  <w:rPr>
                    <w:rFonts w:hint="default" w:ascii="Cambria Math" w:hAnsi="Cambria Math" w:cstheme="minorBidi"/>
                    <w:kern w:val="2"/>
                    <w:sz w:val="16"/>
                    <w:szCs w:val="16"/>
                    <w:lang w:val="en-US" w:eastAsia="zh-CN" w:bidi="ar-SA"/>
                  </w:rPr>
                  <m:t>=2</m:t>
                </m:r>
                <m:r>
                  <m:rPr/>
                  <w:rPr>
                    <w:rFonts w:hint="default" w:ascii="Cambria Math" w:hAnsi="Cambria Math" w:cstheme="minorBidi"/>
                    <w:kern w:val="2"/>
                    <w:sz w:val="16"/>
                    <w:szCs w:val="16"/>
                    <w:lang w:val="en-US" w:eastAsia="zh-CN" w:bidi="ar-SA"/>
                  </w:rPr>
                  <m:t>s</m:t>
                </m:r>
                <m:rad>
                  <m:radPr>
                    <m:degHide m:val="1"/>
                    <m:ctrlPr>
                      <w:rPr>
                        <w:rFonts w:hint="default" w:ascii="Cambria Math" w:hAnsi="Cambria Math" w:cstheme="minorBidi"/>
                        <w:kern w:val="2"/>
                        <w:sz w:val="16"/>
                        <w:szCs w:val="16"/>
                        <w:lang w:val="en-US" w:eastAsia="zh-CN" w:bidi="ar-SA"/>
                      </w:rPr>
                    </m:ctrlPr>
                  </m:radPr>
                  <m:deg>
                    <m:ctrlPr>
                      <w:rPr>
                        <w:rFonts w:hint="default" w:ascii="Cambria Math" w:hAnsi="Cambria Math" w:cstheme="minorBidi"/>
                        <w:kern w:val="2"/>
                        <w:sz w:val="16"/>
                        <w:szCs w:val="16"/>
                        <w:lang w:val="en-US" w:eastAsia="zh-CN" w:bidi="ar-SA"/>
                      </w:rPr>
                    </m:ctrlPr>
                  </m:deg>
                  <m:e>
                    <m:r>
                      <m:rPr/>
                      <w:rPr>
                        <w:rFonts w:hint="default" w:ascii="Cambria Math" w:hAnsi="Cambria Math" w:cstheme="minorBidi"/>
                        <w:kern w:val="2"/>
                        <w:sz w:val="16"/>
                        <w:szCs w:val="16"/>
                        <w:lang w:val="en-US" w:eastAsia="zh-CN" w:bidi="ar-SA"/>
                      </w:rPr>
                      <m:t>Hk</m:t>
                    </m:r>
                    <m:ctrlPr>
                      <w:rPr>
                        <w:rFonts w:hint="default" w:ascii="Cambria Math" w:hAnsi="Cambria Math" w:cstheme="minorBidi"/>
                        <w:kern w:val="2"/>
                        <w:sz w:val="16"/>
                        <w:szCs w:val="16"/>
                        <w:lang w:val="en-US" w:eastAsia="zh-CN" w:bidi="ar-SA"/>
                      </w:rPr>
                    </m:ctrlPr>
                  </m:e>
                </m:rad>
              </m:oMath>
            </m:oMathPara>
          </w:p>
          <w:p w14:paraId="4A616E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
              <m:r>
                <m:rPr/>
                <w:rPr>
                  <w:rFonts w:hint="default" w:ascii="Cambria Math" w:hAnsi="Cambria Math" w:cstheme="minorBidi"/>
                  <w:kern w:val="2"/>
                  <w:sz w:val="16"/>
                  <w:szCs w:val="16"/>
                  <w:lang w:val="en-US" w:eastAsia="zh-CN" w:bidi="ar-SA"/>
                </w:rPr>
                <m:t>Q=1.366k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(2H−s)s</m:t>
                  </m:r>
                  <m:ctrlPr>
                    <w:rPr>
                      <w:rFonts w:hint="default" w:ascii="Cambria Math" w:hAnsi="Cambria Math" w:cstheme="minorBidi"/>
                      <w:i/>
                      <w:iCs/>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iCs/>
                      <w:kern w:val="2"/>
                      <w:sz w:val="16"/>
                      <w:szCs w:val="16"/>
                      <w:lang w:val="en-US" w:eastAsia="zh-CN" w:bidi="ar-SA"/>
                    </w:rPr>
                  </m:ctrlPr>
                </m:den>
              </m:f>
            </m:oMath>
            <w:r>
              <w:rPr>
                <w:rFonts w:hint="eastAsia" w:hAnsi="Cambria Math" w:cstheme="minorBidi"/>
                <w:i w:val="0"/>
                <w:iCs/>
                <w:kern w:val="2"/>
                <w:sz w:val="16"/>
                <w:szCs w:val="16"/>
                <w:lang w:val="en-US" w:eastAsia="zh-CN" w:bidi="ar-SA"/>
              </w:rPr>
              <w:t xml:space="preserve"> 或 </w:t>
            </w:r>
            <m:oMath>
              <m:r>
                <m:rPr/>
                <w:rPr>
                  <w:rFonts w:hint="default" w:ascii="Cambria Math" w:hAnsi="Cambria Math" w:cstheme="minorBidi"/>
                  <w:kern w:val="2"/>
                  <w:sz w:val="16"/>
                  <w:szCs w:val="16"/>
                  <w:lang w:val="en-US" w:eastAsia="zh-CN" w:bidi="ar-SA"/>
                </w:rPr>
                <m:t>Q=</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k</m:t>
                  </m:r>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heme="minorBidi"/>
                      <w:i/>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kern w:val="2"/>
                      <w:sz w:val="16"/>
                      <w:szCs w:val="16"/>
                      <w:lang w:val="en-US" w:eastAsia="zh-CN" w:bidi="ar-SA"/>
                    </w:rPr>
                  </m:ctrlPr>
                </m:den>
              </m:f>
            </m:oMath>
          </w:p>
        </w:tc>
        <w:tc>
          <w:tcPr>
            <w:tcW w:w="3257" w:type="dxa"/>
            <w:tcBorders>
              <w:top w:val="single" w:color="auto" w:sz="4" w:space="0"/>
              <w:left w:val="single" w:color="auto" w:sz="4" w:space="0"/>
              <w:bottom w:val="single" w:color="auto" w:sz="4" w:space="0"/>
            </w:tcBorders>
            <w:shd w:val="clear" w:color="auto" w:fill="auto"/>
            <w:vAlign w:val="center"/>
          </w:tcPr>
          <w:p w14:paraId="51FA36F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——潜水含水层厚度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A3CBD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s</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3D47FB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Cs/>
                <w:i/>
                <w:iCs w:val="0"/>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——孔内潜水含水层厚</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 w:val="0"/>
                <w:bCs w:val="0"/>
                <w:i w:val="0"/>
                <w:iCs/>
                <w:color w:val="000000"/>
                <w:kern w:val="2"/>
                <w:sz w:val="12"/>
                <w:szCs w:val="12"/>
                <w:vertAlign w:val="baseline"/>
                <w:lang w:val="en-US" w:eastAsia="zh-CN" w:bidi="ar-SA"/>
              </w:rPr>
              <w:t>，</w:t>
            </w:r>
          </w:p>
          <w:p w14:paraId="242C2E3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lang w:val="en-US" w:eastAsia="zh-CN"/>
              </w:rPr>
            </w:pPr>
            <m:oMath>
              <m:acc>
                <m:accPr>
                  <m:chr m:val="̅"/>
                  <m:ctrlPr>
                    <w:rPr>
                      <w:rFonts w:hint="default" w:ascii="Cambria Math" w:hAnsi="Cambria Math" w:cs="Times New Roman"/>
                      <w:i/>
                      <w:color w:val="000000"/>
                      <w:kern w:val="2"/>
                      <w:sz w:val="12"/>
                      <w:szCs w:val="12"/>
                      <w:vertAlign w:val="baseline"/>
                      <w:lang w:val="en-US" w:bidi="ar-SA"/>
                    </w:rPr>
                  </m:ctrlPr>
                </m:acc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bidi="ar-SA"/>
                    </w:rPr>
                  </m:ctrlPr>
                </m:e>
              </m:acc>
            </m:oMath>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——厚度平均值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w:t>
            </w:r>
            <m:oMath>
              <m:acc>
                <m:accPr>
                  <m:chr m:val="̅"/>
                  <m:ctrlPr>
                    <w:rPr>
                      <w:rFonts w:hint="default" w:ascii="Cambria Math" w:hAnsi="Cambria Math" w:cs="Times New Roman"/>
                      <w:i/>
                      <w:color w:val="000000"/>
                      <w:kern w:val="2"/>
                      <w:sz w:val="12"/>
                      <w:szCs w:val="12"/>
                      <w:vertAlign w:val="baseline"/>
                      <w:lang w:val="en-US" w:bidi="ar-SA"/>
                    </w:rPr>
                  </m:ctrlPr>
                </m:acc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i/>
                      <w:color w:val="000000"/>
                      <w:kern w:val="2"/>
                      <w:sz w:val="12"/>
                      <w:szCs w:val="12"/>
                      <w:vertAlign w:val="baseline"/>
                      <w:lang w:val="en-US" w:bidi="ar-SA"/>
                    </w:rPr>
                  </m:ctrlPr>
                </m:e>
              </m:acc>
              <m:r>
                <m:rPr/>
                <w:rPr>
                  <w:rFonts w:hint="default" w:ascii="Cambria Math" w:hAnsi="Cambria Math" w:cs="Times New Roman"/>
                  <w:color w:val="000000"/>
                  <w:kern w:val="2"/>
                  <w:sz w:val="12"/>
                  <w:szCs w:val="12"/>
                  <w:vertAlign w:val="baseline"/>
                  <w:lang w:val="en-US" w:eastAsia="zh-CN" w:bidi="ar-SA"/>
                </w:rPr>
                <m:t>=(H+ℎ)/2</m:t>
              </m:r>
            </m:oMath>
          </w:p>
          <w:p w14:paraId="6AFA996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eastAsiaTheme="minorEastAsia" w:cstheme="minorBidi"/>
                <w:i/>
                <w:iCs/>
                <w:kern w:val="2"/>
                <w:sz w:val="16"/>
                <w:szCs w:val="16"/>
                <w:lang w:val="en-US" w:eastAsia="zh-CN" w:bidi="ar-SA"/>
                <w:oMath/>
              </w:rPr>
            </w:pPr>
            <m:oMath>
              <m:r>
                <m:rPr/>
                <w:rPr>
                  <w:rFonts w:hint="default" w:ascii="Times New Roman" w:hAnsi="Times New Roman" w:cs="Times New Roman"/>
                  <w:color w:val="000000"/>
                  <w:kern w:val="2"/>
                  <w:sz w:val="12"/>
                  <w:szCs w:val="12"/>
                  <w:vertAlign w:val="baseline"/>
                  <w:lang w:val="en-US" w:eastAsia="zh-CN" w:bidi="ar-SA"/>
                </w:rPr>
                <m:t>ℎ</m:t>
              </m:r>
              <m:r>
                <m:rPr>
                  <m:sty m:val="p"/>
                </m:rPr>
                <w:rPr>
                  <w:rFonts w:hint="default" w:ascii="Times New Roman" w:hAnsi="Times New Roman" w:cs="Times New Roman"/>
                  <w:color w:val="000000"/>
                  <w:kern w:val="2"/>
                  <w:sz w:val="12"/>
                  <w:szCs w:val="12"/>
                  <w:vertAlign w:val="baseline"/>
                  <w:lang w:val="en-US" w:eastAsia="zh-CN" w:bidi="ar-SA"/>
                </w:rPr>
                <m:t>=</m:t>
              </m:r>
              <m:r>
                <m:rPr/>
                <w:rPr>
                  <w:rFonts w:hint="default" w:ascii="Times New Roman" w:hAnsi="Times New Roman" w:cs="Times New Roman"/>
                  <w:color w:val="000000"/>
                  <w:kern w:val="2"/>
                  <w:sz w:val="12"/>
                  <w:szCs w:val="12"/>
                  <w:vertAlign w:val="baseline"/>
                  <w:lang w:val="en-US" w:eastAsia="zh-CN" w:bidi="ar-SA"/>
                </w:rPr>
                <m:t>H</m:t>
              </m:r>
              <m:r>
                <m:rPr>
                  <m:sty m:val="p"/>
                </m:rPr>
                <w:rPr>
                  <w:rFonts w:hint="default" w:ascii="Cambria Math" w:hAnsi="Cambria Math" w:cs="Times New Roman"/>
                  <w:color w:val="000000"/>
                  <w:kern w:val="2"/>
                  <w:sz w:val="12"/>
                  <w:szCs w:val="12"/>
                  <w:vertAlign w:val="baseline"/>
                  <w:lang w:val="en-US" w:eastAsia="zh-CN" w:bidi="ar-SA"/>
                </w:rPr>
                <m:t>−</m:t>
              </m:r>
              <m:r>
                <m:rPr/>
                <w:rPr>
                  <w:rFonts w:hint="default" w:ascii="Times New Roman" w:hAnsi="Times New Roman" w:cs="Times New Roman"/>
                  <w:color w:val="000000"/>
                  <w:kern w:val="2"/>
                  <w:sz w:val="12"/>
                  <w:szCs w:val="12"/>
                  <w:vertAlign w:val="baseline"/>
                  <w:lang w:val="en-US" w:eastAsia="zh-CN" w:bidi="ar-SA"/>
                </w:rPr>
                <m:t>s</m:t>
              </m:r>
            </m:oMath>
            <w:r>
              <w:rPr>
                <w:rFonts w:hint="eastAsia" w:hAnsi="Cambria Math" w:cs="Times New Roman"/>
                <w:b w:val="0"/>
                <w:bCs w:val="0"/>
                <w:i w:val="0"/>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bidi="ar-SA"/>
                </w:rPr>
                <m:t>∆</m:t>
              </m:r>
              <m:sSup>
                <m:sSupPr>
                  <m:ctrlPr>
                    <w:rPr>
                      <w:rFonts w:hint="default" w:ascii="Cambria Math" w:hAnsi="Cambria Math" w:cs="Times New Roman"/>
                      <w:b w:val="0"/>
                      <w:bCs w:val="0"/>
                      <w:i/>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b w:val="0"/>
                      <w:bCs w:val="0"/>
                      <w:i/>
                      <w:color w:val="000000"/>
                      <w:kern w:val="2"/>
                      <w:sz w:val="12"/>
                      <w:szCs w:val="12"/>
                      <w:vertAlign w:val="baseline"/>
                      <w:lang w:val="en-US"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bidi="ar-SA"/>
                    </w:rPr>
                  </m:ctrlPr>
                </m:sup>
              </m:sSup>
              <m:r>
                <m:rPr/>
                <w:rPr>
                  <w:rFonts w:hint="default" w:ascii="Cambria Math" w:hAnsi="Cambria Math" w:cs="Times New Roman"/>
                  <w:color w:val="000000"/>
                  <w:kern w:val="2"/>
                  <w:sz w:val="12"/>
                  <w:szCs w:val="12"/>
                  <w:vertAlign w:val="baseline"/>
                  <w:lang w:val="en-US" w:eastAsia="zh-CN" w:bidi="ar-SA"/>
                </w:rPr>
                <m:t>=</m:t>
              </m:r>
              <m:sSup>
                <m:sSupPr>
                  <m:ctrlPr>
                    <w:rPr>
                      <w:rFonts w:hint="default" w:ascii="Cambria Math" w:hAnsi="Cambria Math" w:cs="Times New Roman"/>
                      <w:b w:val="0"/>
                      <w:bCs w:val="0"/>
                      <w:i/>
                      <w:color w:val="000000"/>
                      <w:kern w:val="2"/>
                      <w:sz w:val="12"/>
                      <w:szCs w:val="12"/>
                      <w:vertAlign w:val="baseline"/>
                      <w:lang w:val="en-US" w:eastAsia="zh-CN" w:bidi="ar-SA"/>
                    </w:rPr>
                  </m:ctrlPr>
                </m:sSupPr>
                <m:e>
                  <m:r>
                    <m:rPr/>
                    <w:rPr>
                      <w:rFonts w:hint="default" w:ascii="Cambria Math" w:hAnsi="Cambria Math" w:cs="Times New Roman"/>
                      <w:color w:val="000000"/>
                      <w:kern w:val="2"/>
                      <w:sz w:val="12"/>
                      <w:szCs w:val="12"/>
                      <w:vertAlign w:val="baseline"/>
                      <w:lang w:val="en-US" w:eastAsia="zh-CN" w:bidi="ar-SA"/>
                    </w:rPr>
                    <m:t>H</m:t>
                  </m:r>
                  <m:ctrlPr>
                    <w:rPr>
                      <w:rFonts w:hint="default" w:ascii="Cambria Math" w:hAnsi="Cambria Math" w:cs="Times New Roman"/>
                      <w:b w:val="0"/>
                      <w:bCs w:val="0"/>
                      <w:i/>
                      <w:color w:val="000000"/>
                      <w:kern w:val="2"/>
                      <w:sz w:val="12"/>
                      <w:szCs w:val="12"/>
                      <w:vertAlign w:val="baseline"/>
                      <w:lang w:val="en-US" w:eastAsia="zh-CN"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eastAsia="zh-CN" w:bidi="ar-SA"/>
                    </w:rPr>
                  </m:ctrlPr>
                </m:sup>
              </m:sSup>
              <m:r>
                <m:rPr/>
                <w:rPr>
                  <w:rFonts w:hint="default" w:ascii="Cambria Math" w:hAnsi="Cambria Math" w:cs="Times New Roman"/>
                  <w:color w:val="000000"/>
                  <w:kern w:val="2"/>
                  <w:sz w:val="12"/>
                  <w:szCs w:val="12"/>
                  <w:vertAlign w:val="baseline"/>
                  <w:lang w:val="en-US" w:eastAsia="zh-CN" w:bidi="ar-SA"/>
                </w:rPr>
                <m:t>−</m:t>
              </m:r>
              <m:sSup>
                <m:sSupPr>
                  <m:ctrlPr>
                    <w:rPr>
                      <w:rFonts w:hint="default" w:ascii="Cambria Math" w:hAnsi="Cambria Math" w:cs="Times New Roman"/>
                      <w:b w:val="0"/>
                      <w:bCs w:val="0"/>
                      <w:i/>
                      <w:color w:val="000000"/>
                      <w:kern w:val="2"/>
                      <w:sz w:val="12"/>
                      <w:szCs w:val="12"/>
                      <w:vertAlign w:val="baseline"/>
                      <w:lang w:val="en-US" w:eastAsia="zh-CN"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hint="default" w:ascii="Cambria Math" w:hAnsi="Cambria Math" w:cs="Times New Roman"/>
                      <w:b w:val="0"/>
                      <w:bCs w:val="0"/>
                      <w:i/>
                      <w:color w:val="000000"/>
                      <w:kern w:val="2"/>
                      <w:sz w:val="12"/>
                      <w:szCs w:val="12"/>
                      <w:vertAlign w:val="baseline"/>
                      <w:lang w:val="en-US" w:eastAsia="zh-CN" w:bidi="ar-SA"/>
                    </w:rPr>
                  </m:ctrlPr>
                </m:e>
                <m:sup>
                  <m:r>
                    <m:rPr/>
                    <w:rPr>
                      <w:rFonts w:hint="default" w:ascii="Cambria Math" w:hAnsi="Cambria Math" w:cs="Times New Roman"/>
                      <w:color w:val="000000"/>
                      <w:kern w:val="2"/>
                      <w:sz w:val="12"/>
                      <w:szCs w:val="12"/>
                      <w:vertAlign w:val="baseline"/>
                      <w:lang w:val="en-US" w:eastAsia="zh-CN" w:bidi="ar-SA"/>
                    </w:rPr>
                    <m:t>2</m:t>
                  </m:r>
                  <m:ctrlPr>
                    <w:rPr>
                      <w:rFonts w:hint="default" w:ascii="Cambria Math" w:hAnsi="Cambria Math" w:cs="Times New Roman"/>
                      <w:b w:val="0"/>
                      <w:bCs w:val="0"/>
                      <w:i/>
                      <w:color w:val="000000"/>
                      <w:kern w:val="2"/>
                      <w:sz w:val="12"/>
                      <w:szCs w:val="12"/>
                      <w:vertAlign w:val="baseline"/>
                      <w:lang w:val="en-US" w:eastAsia="zh-CN" w:bidi="ar-SA"/>
                    </w:rPr>
                  </m:ctrlPr>
                </m:sup>
              </m:sSup>
            </m:oMath>
          </w:p>
        </w:tc>
      </w:tr>
      <w:tr w14:paraId="66291B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336" w:type="dxa"/>
            <w:vMerge w:val="continue"/>
            <w:tcBorders>
              <w:bottom w:val="single" w:color="auto" w:sz="4" w:space="0"/>
              <w:right w:val="single" w:color="auto" w:sz="4" w:space="0"/>
            </w:tcBorders>
            <w:shd w:val="clear" w:color="auto" w:fill="auto"/>
            <w:vAlign w:val="center"/>
          </w:tcPr>
          <w:p w14:paraId="7DD1595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237" w:type="dxa"/>
            <w:tcBorders>
              <w:top w:val="single" w:color="auto" w:sz="4" w:space="0"/>
              <w:left w:val="single" w:color="auto" w:sz="4" w:space="0"/>
              <w:bottom w:val="single" w:color="auto" w:sz="4" w:space="0"/>
            </w:tcBorders>
            <w:shd w:val="clear" w:color="auto" w:fill="auto"/>
            <w:vAlign w:val="center"/>
          </w:tcPr>
          <w:p w14:paraId="0232AB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非完整井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78B713A7">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i w:val="0"/>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当</w:t>
            </w:r>
            <m:oMath>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&gt;150r</m:t>
              </m:r>
            </m:oMath>
            <w:r>
              <w:rPr>
                <w:rFonts w:hint="eastAsia" w:hAnsi="Cambria Math" w:cs="Times New Roman"/>
                <w:i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l</m:t>
              </m:r>
              <m:r>
                <m:rPr/>
                <w:rPr>
                  <w:rFonts w:ascii="Cambria Math" w:hAnsi="Cambria Math" w:cs="Times New Roman"/>
                  <w:color w:val="000000"/>
                  <w:kern w:val="2"/>
                  <w:sz w:val="16"/>
                  <w:szCs w:val="16"/>
                  <w:vertAlign w:val="baseline"/>
                  <w:lang w:val="en-US" w:bidi="ar-SA"/>
                </w:rPr>
                <m:t>≥</m:t>
              </m:r>
              <m:r>
                <m:rPr/>
                <w:rPr>
                  <w:rFonts w:hint="default" w:ascii="Cambria Math" w:hAnsi="Cambria Math" w:cs="Times New Roman"/>
                  <w:color w:val="000000"/>
                  <w:kern w:val="2"/>
                  <w:sz w:val="16"/>
                  <w:szCs w:val="16"/>
                  <w:vertAlign w:val="baseline"/>
                  <w:lang w:val="en-US" w:eastAsia="zh-CN" w:bidi="ar-SA"/>
                </w:rPr>
                <m:t>0.1</m:t>
              </m:r>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oMath>
            <w:r>
              <w:rPr>
                <w:rFonts w:hint="eastAsia" w:hAnsi="Cambria Math" w:cs="Times New Roman"/>
                <w:i w:val="0"/>
                <w:color w:val="000000"/>
                <w:kern w:val="2"/>
                <w:sz w:val="16"/>
                <w:szCs w:val="16"/>
                <w:vertAlign w:val="baseline"/>
                <w:lang w:val="en-US" w:eastAsia="zh-CN" w:bidi="ar-SA"/>
              </w:rPr>
              <w:t>时：</w:t>
            </w:r>
          </w:p>
          <w:p w14:paraId="1687144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1.12</m:t>
                        </m:r>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c>
          <w:tcPr>
            <w:tcW w:w="3257" w:type="dxa"/>
            <w:tcBorders>
              <w:top w:val="single" w:color="auto" w:sz="4" w:space="0"/>
              <w:left w:val="single" w:color="auto" w:sz="4" w:space="0"/>
              <w:bottom w:val="single" w:color="auto" w:sz="4" w:space="0"/>
            </w:tcBorders>
            <w:shd w:val="clear" w:color="auto" w:fill="auto"/>
            <w:vAlign w:val="center"/>
          </w:tcPr>
          <w:p w14:paraId="387557B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或当过滤器位于含水层的顶部或底部时：</w:t>
            </w:r>
          </w:p>
          <w:p w14:paraId="1B38B98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Cs/>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Cs/>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(1+0.2</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acc>
                          <m:accPr>
                            <m:chr m:val="̅"/>
                            <m:ctrlPr>
                              <w:rPr>
                                <w:rFonts w:ascii="Cambria Math" w:hAnsi="Cambria Math" w:cs="Times New Roman"/>
                                <w:i/>
                                <w:color w:val="000000"/>
                                <w:kern w:val="2"/>
                                <w:sz w:val="16"/>
                                <w:szCs w:val="16"/>
                                <w:vertAlign w:val="baseline"/>
                                <w:lang w:val="en-US" w:bidi="ar-SA"/>
                              </w:rPr>
                            </m:ctrlPr>
                          </m:acc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i/>
                                <w:color w:val="000000"/>
                                <w:kern w:val="2"/>
                                <w:sz w:val="16"/>
                                <w:szCs w:val="16"/>
                                <w:vertAlign w:val="baseline"/>
                                <w:lang w:val="en-US" w:bidi="ar-SA"/>
                              </w:rPr>
                            </m:ctrlPr>
                          </m:e>
                        </m:acc>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r>
      <w:tr w14:paraId="5173920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336" w:type="dxa"/>
            <w:vMerge w:val="restart"/>
            <w:tcBorders>
              <w:top w:val="single" w:color="auto" w:sz="4" w:space="0"/>
              <w:right w:val="single" w:color="auto" w:sz="4" w:space="0"/>
            </w:tcBorders>
            <w:shd w:val="clear" w:color="auto" w:fill="auto"/>
            <w:vAlign w:val="center"/>
          </w:tcPr>
          <w:p w14:paraId="4DD658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w:t>
            </w:r>
          </w:p>
        </w:tc>
        <w:tc>
          <w:tcPr>
            <w:tcW w:w="237" w:type="dxa"/>
            <w:tcBorders>
              <w:top w:val="single" w:color="auto" w:sz="4" w:space="0"/>
              <w:left w:val="single" w:color="auto" w:sz="4" w:space="0"/>
              <w:bottom w:val="single" w:color="auto" w:sz="4" w:space="0"/>
            </w:tcBorders>
            <w:shd w:val="clear" w:color="auto" w:fill="auto"/>
            <w:vAlign w:val="center"/>
          </w:tcPr>
          <w:p w14:paraId="65701CB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1C17380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0.366</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r>
              <w:rPr>
                <w:rFonts w:hint="eastAsia" w:hAnsi="Cambria Math" w:cs="Times New Roman"/>
                <w:b w:val="0"/>
                <w:bCs w:val="0"/>
                <w:i w:val="0"/>
                <w:iCs/>
                <w:color w:val="000000"/>
                <w:kern w:val="2"/>
                <w:sz w:val="16"/>
                <w:szCs w:val="16"/>
                <w:vertAlign w:val="baseline"/>
                <w:lang w:val="en-US" w:eastAsia="zh-CN" w:bidi="ar-SA"/>
              </w:rPr>
              <w:t xml:space="preserve"> 或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w:p>
          <w:p w14:paraId="6769B48D">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hAnsi="Cambria Math" w:cstheme="minorBidi"/>
                <w:i w:val="0"/>
                <w:kern w:val="2"/>
                <w:sz w:val="16"/>
                <w:szCs w:val="16"/>
                <w:lang w:val="en-US" w:eastAsia="zh-CN" w:bidi="ar-SA"/>
              </w:rPr>
            </w:pPr>
            <m:oMathPara>
              <m:oMath>
                <m:r>
                  <m:rPr/>
                  <w:rPr>
                    <w:rFonts w:hint="default" w:ascii="Cambria Math" w:hAnsi="Cambria Math" w:cstheme="minorBidi"/>
                    <w:kern w:val="2"/>
                    <w:sz w:val="16"/>
                    <w:szCs w:val="16"/>
                    <w:lang w:val="en-US" w:eastAsia="zh-CN" w:bidi="ar-SA"/>
                  </w:rPr>
                  <m:t>R</m:t>
                </m:r>
                <m:r>
                  <m:rPr>
                    <m:sty m:val="p"/>
                  </m:rPr>
                  <w:rPr>
                    <w:rFonts w:hint="default" w:ascii="Cambria Math" w:hAnsi="Cambria Math" w:cstheme="minorBidi"/>
                    <w:kern w:val="2"/>
                    <w:sz w:val="16"/>
                    <w:szCs w:val="16"/>
                    <w:lang w:val="en-US" w:eastAsia="zh-CN" w:bidi="ar-SA"/>
                  </w:rPr>
                  <m:t>=10</m:t>
                </m:r>
                <m:r>
                  <m:rPr/>
                  <w:rPr>
                    <w:rFonts w:hint="default" w:ascii="Cambria Math" w:hAnsi="Cambria Math" w:cstheme="minorBidi"/>
                    <w:kern w:val="2"/>
                    <w:sz w:val="16"/>
                    <w:szCs w:val="16"/>
                    <w:lang w:val="en-US" w:eastAsia="zh-CN" w:bidi="ar-SA"/>
                  </w:rPr>
                  <m:t>s</m:t>
                </m:r>
                <m:rad>
                  <m:radPr>
                    <m:degHide m:val="1"/>
                    <m:ctrlPr>
                      <w:rPr>
                        <w:rFonts w:hint="default" w:ascii="Cambria Math" w:hAnsi="Cambria Math" w:cstheme="minorBidi"/>
                        <w:kern w:val="2"/>
                        <w:sz w:val="16"/>
                        <w:szCs w:val="16"/>
                        <w:lang w:val="en-US" w:eastAsia="zh-CN" w:bidi="ar-SA"/>
                      </w:rPr>
                    </m:ctrlPr>
                  </m:radPr>
                  <m:deg>
                    <m:ctrlPr>
                      <w:rPr>
                        <w:rFonts w:hint="default" w:ascii="Cambria Math" w:hAnsi="Cambria Math" w:cstheme="minorBidi"/>
                        <w:kern w:val="2"/>
                        <w:sz w:val="16"/>
                        <w:szCs w:val="16"/>
                        <w:lang w:val="en-US" w:eastAsia="zh-CN" w:bidi="ar-SA"/>
                      </w:rPr>
                    </m:ctrlPr>
                  </m:deg>
                  <m:e>
                    <m:r>
                      <m:rPr/>
                      <w:rPr>
                        <w:rFonts w:hint="default" w:ascii="Cambria Math" w:hAnsi="Cambria Math" w:cstheme="minorBidi"/>
                        <w:kern w:val="2"/>
                        <w:sz w:val="16"/>
                        <w:szCs w:val="16"/>
                        <w:lang w:val="en-US" w:eastAsia="zh-CN" w:bidi="ar-SA"/>
                      </w:rPr>
                      <m:t>k</m:t>
                    </m:r>
                    <m:ctrlPr>
                      <w:rPr>
                        <w:rFonts w:hint="default" w:ascii="Cambria Math" w:hAnsi="Cambria Math" w:cstheme="minorBidi"/>
                        <w:kern w:val="2"/>
                        <w:sz w:val="16"/>
                        <w:szCs w:val="16"/>
                        <w:lang w:val="en-US" w:eastAsia="zh-CN" w:bidi="ar-SA"/>
                      </w:rPr>
                    </m:ctrlPr>
                  </m:e>
                </m:rad>
              </m:oMath>
            </m:oMathPara>
          </w:p>
          <w:p w14:paraId="3A23BCB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heme="minorBidi"/>
                  <w:kern w:val="2"/>
                  <w:sz w:val="16"/>
                  <w:szCs w:val="16"/>
                  <w:lang w:val="en-US" w:eastAsia="zh-CN" w:bidi="ar-SA"/>
                </w:rPr>
                <m:t>Q=2.73k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Ms</m:t>
                  </m:r>
                  <m:ctrlPr>
                    <w:rPr>
                      <w:rFonts w:hint="default" w:ascii="Cambria Math" w:hAnsi="Cambria Math" w:cstheme="minorBidi"/>
                      <w:i/>
                      <w:iCs/>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iCs/>
                      <w:kern w:val="2"/>
                      <w:sz w:val="16"/>
                      <w:szCs w:val="16"/>
                      <w:lang w:val="en-US" w:eastAsia="zh-CN" w:bidi="ar-SA"/>
                    </w:rPr>
                  </m:ctrlPr>
                </m:den>
              </m:f>
            </m:oMath>
            <w:r>
              <w:rPr>
                <w:rFonts w:hint="eastAsia" w:hAnsi="Cambria Math" w:cstheme="minorBidi"/>
                <w:i w:val="0"/>
                <w:iCs/>
                <w:kern w:val="2"/>
                <w:sz w:val="16"/>
                <w:szCs w:val="16"/>
                <w:lang w:val="en-US" w:eastAsia="zh-CN" w:bidi="ar-SA"/>
              </w:rPr>
              <w:t xml:space="preserve"> 或 </w:t>
            </w:r>
            <m:oMath>
              <m:r>
                <m:rPr/>
                <w:rPr>
                  <w:rFonts w:hint="default" w:ascii="Cambria Math" w:hAnsi="Cambria Math" w:cstheme="minorBidi"/>
                  <w:kern w:val="2"/>
                  <w:sz w:val="16"/>
                  <w:szCs w:val="16"/>
                  <w:lang w:val="en-US" w:eastAsia="zh-CN" w:bidi="ar-SA"/>
                </w:rPr>
                <m:t>Q=</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kMs</m:t>
                  </m:r>
                  <m:ctrlPr>
                    <w:rPr>
                      <w:rFonts w:hint="default" w:ascii="Cambria Math" w:hAnsi="Cambria Math" w:cstheme="minorBidi"/>
                      <w:i/>
                      <w:kern w:val="2"/>
                      <w:sz w:val="16"/>
                      <w:szCs w:val="16"/>
                      <w:lang w:val="en-US" w:eastAsia="zh-CN" w:bidi="ar-SA"/>
                    </w:rPr>
                  </m:ctrlPr>
                </m:num>
                <m:den>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heme="minorBidi"/>
                      <w:kern w:val="2"/>
                      <w:sz w:val="16"/>
                      <w:szCs w:val="16"/>
                      <w:lang w:val="en-US" w:eastAsia="zh-CN" w:bidi="ar-SA"/>
                    </w:rPr>
                    <m:t>−</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heme="minorBidi"/>
                      <w:i/>
                      <w:kern w:val="2"/>
                      <w:sz w:val="16"/>
                      <w:szCs w:val="16"/>
                      <w:lang w:val="en-US" w:eastAsia="zh-CN" w:bidi="ar-SA"/>
                    </w:rPr>
                  </m:ctrlPr>
                </m:den>
              </m:f>
            </m:oMath>
          </w:p>
        </w:tc>
        <w:tc>
          <w:tcPr>
            <w:tcW w:w="3257" w:type="dxa"/>
            <w:tcBorders>
              <w:top w:val="single" w:color="auto" w:sz="4" w:space="0"/>
              <w:left w:val="single" w:color="auto" w:sz="4" w:space="0"/>
              <w:bottom w:val="single" w:color="auto" w:sz="4" w:space="0"/>
            </w:tcBorders>
            <w:shd w:val="clear" w:color="auto" w:fill="auto"/>
            <w:vAlign w:val="center"/>
          </w:tcPr>
          <w:p w14:paraId="5E09091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M</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——承压含水层厚度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45F595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——抽水井过滤器半径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8A411A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l</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过滤器长度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63F414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336" w:type="dxa"/>
            <w:vMerge w:val="continue"/>
            <w:tcBorders>
              <w:bottom w:val="single" w:color="auto" w:sz="4" w:space="0"/>
              <w:right w:val="single" w:color="auto" w:sz="4" w:space="0"/>
            </w:tcBorders>
            <w:shd w:val="clear" w:color="auto" w:fill="auto"/>
            <w:vAlign w:val="center"/>
          </w:tcPr>
          <w:p w14:paraId="6594DF2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p>
        </w:tc>
        <w:tc>
          <w:tcPr>
            <w:tcW w:w="237" w:type="dxa"/>
            <w:tcBorders>
              <w:top w:val="single" w:color="auto" w:sz="4" w:space="0"/>
              <w:left w:val="single" w:color="auto" w:sz="4" w:space="0"/>
              <w:bottom w:val="single" w:color="auto" w:sz="4" w:space="0"/>
            </w:tcBorders>
            <w:shd w:val="clear" w:color="auto" w:fill="auto"/>
            <w:vAlign w:val="center"/>
          </w:tcPr>
          <w:p w14:paraId="1169DFE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非完整井</w:t>
            </w:r>
          </w:p>
        </w:tc>
        <w:tc>
          <w:tcPr>
            <w:tcW w:w="3257" w:type="dxa"/>
            <w:gridSpan w:val="2"/>
            <w:tcBorders>
              <w:top w:val="single" w:color="auto" w:sz="4" w:space="0"/>
              <w:left w:val="single" w:color="auto" w:sz="4" w:space="0"/>
              <w:bottom w:val="single" w:color="auto" w:sz="4" w:space="0"/>
            </w:tcBorders>
            <w:shd w:val="clear" w:color="auto" w:fill="auto"/>
            <w:vAlign w:val="center"/>
          </w:tcPr>
          <w:p w14:paraId="3B1B7864">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i w:val="0"/>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当</w:t>
            </w:r>
            <m:oMath>
              <m:r>
                <m:rPr/>
                <w:rPr>
                  <w:rFonts w:hint="default" w:ascii="Cambria Math" w:hAnsi="Cambria Math" w:cs="Times New Roman"/>
                  <w:color w:val="000000"/>
                  <w:kern w:val="2"/>
                  <w:sz w:val="16"/>
                  <w:szCs w:val="16"/>
                  <w:vertAlign w:val="baseline"/>
                  <w:lang w:val="en-US" w:eastAsia="zh-CN" w:bidi="ar-SA"/>
                </w:rPr>
                <m:t>M&gt;150r</m:t>
              </m:r>
            </m:oMath>
            <w:r>
              <w:rPr>
                <w:rFonts w:hint="eastAsia" w:hAnsi="Cambria Math" w:cs="Times New Roman"/>
                <w:i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l&gt;0.1M</m:t>
              </m:r>
            </m:oMath>
            <w:r>
              <w:rPr>
                <w:rFonts w:hint="eastAsia" w:hAnsi="Cambria Math" w:cs="Times New Roman"/>
                <w:i w:val="0"/>
                <w:color w:val="000000"/>
                <w:kern w:val="2"/>
                <w:sz w:val="16"/>
                <w:szCs w:val="16"/>
                <w:vertAlign w:val="baseline"/>
                <w:lang w:val="en-US" w:eastAsia="zh-CN" w:bidi="ar-SA"/>
              </w:rPr>
              <w:t>时：</w:t>
            </w:r>
          </w:p>
          <w:p w14:paraId="1A5F341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sM</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1.12M</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c>
          <w:tcPr>
            <w:tcW w:w="3257" w:type="dxa"/>
            <w:tcBorders>
              <w:top w:val="single" w:color="auto" w:sz="4" w:space="0"/>
              <w:left w:val="single" w:color="auto" w:sz="4" w:space="0"/>
              <w:bottom w:val="single" w:color="auto" w:sz="4" w:space="0"/>
            </w:tcBorders>
            <w:shd w:val="clear" w:color="auto" w:fill="auto"/>
            <w:vAlign w:val="center"/>
          </w:tcPr>
          <w:p w14:paraId="597722A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或当过滤器位于含水层的顶部或底部时：</w:t>
            </w:r>
          </w:p>
          <w:p w14:paraId="7978EE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sM</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M−l</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(1+0.2</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m:oMathPara>
          </w:p>
        </w:tc>
      </w:tr>
      <w:tr w14:paraId="6B3304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2201" w:type="dxa"/>
            <w:gridSpan w:val="3"/>
            <w:vMerge w:val="restart"/>
            <w:tcBorders>
              <w:top w:val="single" w:color="auto" w:sz="4" w:space="0"/>
            </w:tcBorders>
            <w:shd w:val="clear" w:color="auto" w:fill="auto"/>
            <w:vAlign w:val="center"/>
          </w:tcPr>
          <w:p w14:paraId="36F7005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iCs w:val="0"/>
                <w:color w:val="000000"/>
                <w:kern w:val="2"/>
                <w:sz w:val="16"/>
                <w:szCs w:val="16"/>
                <w:vertAlign w:val="baseline"/>
                <w:lang w:val="en-US" w:eastAsia="zh-CN" w:bidi="ar-SA"/>
              </w:rPr>
              <w:t>Q</w:t>
            </w:r>
            <w:r>
              <w:rPr>
                <w:rFonts w:hint="eastAsia" w:ascii="Times New Roman" w:hAnsi="Times New Roman" w:cs="Times New Roman"/>
                <w:b/>
                <w:bCs/>
                <w:i w:val="0"/>
                <w:iCs/>
                <w:color w:val="000000"/>
                <w:kern w:val="2"/>
                <w:sz w:val="16"/>
                <w:szCs w:val="16"/>
                <w:vertAlign w:val="baseline"/>
                <w:lang w:val="en-US" w:eastAsia="zh-CN" w:bidi="ar-SA"/>
              </w:rPr>
              <w:t>~</w:t>
            </w:r>
            <w:r>
              <w:rPr>
                <w:rFonts w:hint="eastAsia" w:ascii="Times New Roman" w:hAnsi="Times New Roman" w:cs="Times New Roman"/>
                <w:b/>
                <w:bCs/>
                <w:i/>
                <w:iCs w:val="0"/>
                <w:color w:val="000000"/>
                <w:kern w:val="2"/>
                <w:sz w:val="16"/>
                <w:szCs w:val="16"/>
                <w:vertAlign w:val="baseline"/>
                <w:lang w:val="en-US" w:eastAsia="zh-CN" w:bidi="ar-SA"/>
              </w:rPr>
              <w:t>s</w:t>
            </w:r>
            <w:r>
              <w:rPr>
                <w:rFonts w:hint="eastAsia" w:ascii="Times New Roman" w:hAnsi="Times New Roman" w:cs="Times New Roman"/>
                <w:b/>
                <w:bCs/>
                <w:i w:val="0"/>
                <w:iCs/>
                <w:color w:val="000000"/>
                <w:kern w:val="2"/>
                <w:sz w:val="16"/>
                <w:szCs w:val="16"/>
                <w:vertAlign w:val="baseline"/>
                <w:lang w:val="en-US" w:eastAsia="zh-CN" w:bidi="ar-SA"/>
              </w:rPr>
              <w:t>(或</w:t>
            </w:r>
            <m:oMath>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)关系呈曲线时</w:t>
            </w:r>
          </w:p>
        </w:tc>
        <w:tc>
          <w:tcPr>
            <w:tcW w:w="1629" w:type="dxa"/>
            <w:tcBorders>
              <w:top w:val="single" w:color="auto" w:sz="4" w:space="0"/>
              <w:left w:val="single" w:color="auto" w:sz="4" w:space="0"/>
              <w:bottom w:val="single" w:color="auto" w:sz="4" w:space="0"/>
            </w:tcBorders>
            <w:shd w:val="clear" w:color="auto" w:fill="auto"/>
            <w:vAlign w:val="center"/>
          </w:tcPr>
          <w:p w14:paraId="5069BE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潜水完整井</w:t>
            </w:r>
          </w:p>
        </w:tc>
        <w:tc>
          <w:tcPr>
            <w:tcW w:w="3257" w:type="dxa"/>
            <w:tcBorders>
              <w:top w:val="single" w:color="auto" w:sz="4" w:space="0"/>
              <w:left w:val="single" w:color="auto" w:sz="4" w:space="0"/>
              <w:bottom w:val="single" w:color="auto" w:sz="4" w:space="0"/>
            </w:tcBorders>
            <w:shd w:val="clear" w:color="auto" w:fill="auto"/>
            <w:vAlign w:val="center"/>
          </w:tcPr>
          <w:p w14:paraId="3CBD7F7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r w14:paraId="5C07AD0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2201" w:type="dxa"/>
            <w:gridSpan w:val="3"/>
            <w:vMerge w:val="continue"/>
            <w:tcBorders>
              <w:bottom w:val="single" w:color="auto" w:sz="12" w:space="0"/>
            </w:tcBorders>
            <w:shd w:val="clear" w:color="auto" w:fill="auto"/>
            <w:vAlign w:val="center"/>
          </w:tcPr>
          <w:p w14:paraId="36A7EA3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629" w:type="dxa"/>
            <w:tcBorders>
              <w:top w:val="single" w:color="auto" w:sz="4" w:space="0"/>
              <w:left w:val="single" w:color="auto" w:sz="4" w:space="0"/>
              <w:bottom w:val="single" w:color="auto" w:sz="12" w:space="0"/>
            </w:tcBorders>
            <w:shd w:val="clear" w:color="auto" w:fill="auto"/>
            <w:vAlign w:val="center"/>
          </w:tcPr>
          <w:p w14:paraId="7B510E3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承压水完整井</w:t>
            </w:r>
          </w:p>
        </w:tc>
        <w:tc>
          <w:tcPr>
            <w:tcW w:w="3257" w:type="dxa"/>
            <w:tcBorders>
              <w:top w:val="single" w:color="auto" w:sz="4" w:space="0"/>
              <w:left w:val="single" w:color="auto" w:sz="4" w:space="0"/>
              <w:bottom w:val="single" w:color="auto" w:sz="12" w:space="0"/>
            </w:tcBorders>
            <w:shd w:val="clear" w:color="auto" w:fill="auto"/>
            <w:vAlign w:val="center"/>
          </w:tcPr>
          <w:p w14:paraId="72CDD68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color w:val="000000"/>
                            <w:kern w:val="2"/>
                            <w:sz w:val="16"/>
                            <w:szCs w:val="16"/>
                            <w:vertAlign w:val="baseline"/>
                            <w:lang w:val="en-US"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eastAsia="zh-CN" w:bidi="ar-SA"/>
                      </w:rPr>
                      <m:t>M</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bl>
    <w:p w14:paraId="77C5B9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多孔稳定流抽水试验计算渗透系数</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576"/>
        <w:gridCol w:w="865"/>
        <w:gridCol w:w="2823"/>
        <w:gridCol w:w="2823"/>
      </w:tblGrid>
      <w:tr w14:paraId="79E265C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7087" w:type="dxa"/>
            <w:gridSpan w:val="4"/>
            <w:tcBorders>
              <w:top w:val="single" w:color="auto" w:sz="12" w:space="0"/>
              <w:bottom w:val="single" w:color="auto" w:sz="4" w:space="0"/>
            </w:tcBorders>
            <w:shd w:val="clear" w:color="auto" w:fill="auto"/>
            <w:vAlign w:val="center"/>
          </w:tcPr>
          <w:p w14:paraId="474ECF73">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left"/>
              <w:textAlignment w:val="auto"/>
              <w:rPr>
                <w:rFonts w:hint="eastAsia" w:ascii="Times New Roman" w:hAnsi="Times New Roman" w:cs="Times New Roman"/>
                <w:b/>
                <w:bCs/>
                <w:i/>
                <w:iCs/>
                <w:color w:val="000000"/>
                <w:kern w:val="2"/>
                <w:sz w:val="12"/>
                <w:szCs w:val="12"/>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lg</w:t>
            </w:r>
            <w:r>
              <w:rPr>
                <w:rFonts w:hint="eastAsia" w:ascii="Times New Roman" w:hAnsi="Times New Roman" w:cs="Times New Roman"/>
                <w:b/>
                <w:bCs/>
                <w:i/>
                <w:iCs w:val="0"/>
                <w:color w:val="000000"/>
                <w:kern w:val="2"/>
                <w:sz w:val="16"/>
                <w:szCs w:val="16"/>
                <w:vertAlign w:val="baseline"/>
                <w:lang w:val="en-US" w:eastAsia="zh-CN" w:bidi="ar-SA"/>
              </w:rPr>
              <w:t>r~s</w:t>
            </w:r>
            <w:r>
              <w:rPr>
                <w:rFonts w:hint="eastAsia" w:ascii="Times New Roman" w:hAnsi="Times New Roman" w:cs="Times New Roman"/>
                <w:b/>
                <w:bCs/>
                <w:i w:val="0"/>
                <w:iCs/>
                <w:color w:val="000000"/>
                <w:kern w:val="2"/>
                <w:sz w:val="16"/>
                <w:szCs w:val="16"/>
                <w:vertAlign w:val="baseline"/>
                <w:lang w:val="en-US" w:eastAsia="zh-CN" w:bidi="ar-SA"/>
              </w:rPr>
              <w:t>(或</w:t>
            </w:r>
            <m:oMath>
              <m:r>
                <m:rPr>
                  <m:sty m:val="b"/>
                </m:rPr>
                <w:rPr>
                  <w:rFonts w:hint="eastAsia" w:ascii="Times New Roman" w:hAnsi="Times New Roman" w:cs="Times New Roman"/>
                  <w:color w:val="000000"/>
                  <w:kern w:val="2"/>
                  <w:sz w:val="16"/>
                  <w:szCs w:val="16"/>
                  <w:vertAlign w:val="baseline"/>
                  <w:lang w:val="en-US" w:eastAsia="zh-CN" w:bidi="ar-SA"/>
                </w:rPr>
                <m:t>lg</m:t>
              </m:r>
              <m:r>
                <m:rPr>
                  <m:sty m:val="bi"/>
                </m:rPr>
                <w:rPr>
                  <w:rFonts w:hint="eastAsia" w:ascii="Times New Roman" w:hAnsi="Times New Roman" w:cs="Times New Roman"/>
                  <w:color w:val="000000"/>
                  <w:kern w:val="2"/>
                  <w:sz w:val="16"/>
                  <w:szCs w:val="16"/>
                  <w:vertAlign w:val="baseline"/>
                  <w:lang w:val="en-US" w:eastAsia="zh-CN" w:bidi="ar-SA"/>
                </w:rPr>
                <m:t>r~</m:t>
              </m:r>
              <m:r>
                <m:rPr>
                  <m:sty m:val="b"/>
                </m:rPr>
                <w:rPr>
                  <w:rFonts w:ascii="Cambria Math" w:hAnsi="Cambria Math" w:cs="Times New Roman"/>
                  <w:color w:val="000000"/>
                  <w:kern w:val="2"/>
                  <w:sz w:val="15"/>
                  <w:szCs w:val="15"/>
                  <w:vertAlign w:val="baseline"/>
                  <w:lang w:val="en-US" w:bidi="ar-SA"/>
                </w:rPr>
                <m:t>∆</m:t>
              </m:r>
              <m:sSup>
                <m:sSupPr>
                  <m:ctrlPr>
                    <w:rPr>
                      <w:rFonts w:ascii="Cambria Math" w:hAnsi="Cambria Math" w:cs="Times New Roman"/>
                      <w:b/>
                      <w:bCs/>
                      <w:iCs/>
                      <w:color w:val="000000"/>
                      <w:kern w:val="2"/>
                      <w:sz w:val="15"/>
                      <w:szCs w:val="15"/>
                      <w:vertAlign w:val="baseline"/>
                      <w:lang w:val="en-US" w:bidi="ar-SA"/>
                    </w:rPr>
                  </m:ctrlPr>
                </m:sSupPr>
                <m:e>
                  <m:r>
                    <m:rPr>
                      <m:sty m:val="bi"/>
                    </m:rPr>
                    <w:rPr>
                      <w:rFonts w:hint="default" w:ascii="Cambria Math" w:hAnsi="Cambria Math" w:cs="Times New Roman"/>
                      <w:color w:val="000000"/>
                      <w:kern w:val="2"/>
                      <w:sz w:val="15"/>
                      <w:szCs w:val="15"/>
                      <w:vertAlign w:val="baseline"/>
                      <w:lang w:val="en-US" w:eastAsia="zh-CN" w:bidi="ar-SA"/>
                    </w:rPr>
                    <m:t>h</m:t>
                  </m:r>
                  <m:ctrlPr>
                    <w:rPr>
                      <w:rFonts w:ascii="Cambria Math" w:hAnsi="Cambria Math" w:cs="Times New Roman"/>
                      <w:b/>
                      <w:bCs/>
                      <w:iCs/>
                      <w:color w:val="000000"/>
                      <w:kern w:val="2"/>
                      <w:sz w:val="15"/>
                      <w:szCs w:val="15"/>
                      <w:vertAlign w:val="baseline"/>
                      <w:lang w:val="en-US" w:bidi="ar-SA"/>
                    </w:rPr>
                  </m:ctrlPr>
                </m:e>
                <m:sup>
                  <m:r>
                    <m:rPr>
                      <m:sty m:val="b"/>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bCs/>
                      <w:iCs/>
                      <w:color w:val="000000"/>
                      <w:kern w:val="2"/>
                      <w:sz w:val="15"/>
                      <w:szCs w:val="15"/>
                      <w:vertAlign w:val="baseline"/>
                      <w:lang w:val="en-US" w:bidi="ar-SA"/>
                    </w:rPr>
                  </m:ctrlPr>
                </m:sup>
              </m:sSup>
            </m:oMath>
            <w:r>
              <w:rPr>
                <w:rFonts w:hint="eastAsia" w:ascii="Times New Roman" w:hAnsi="Times New Roman" w:cs="Times New Roman"/>
                <w:b/>
                <w:bCs/>
                <w:i w:val="0"/>
                <w:iCs/>
                <w:color w:val="000000"/>
                <w:kern w:val="2"/>
                <w:sz w:val="16"/>
                <w:szCs w:val="16"/>
                <w:vertAlign w:val="baseline"/>
                <w:lang w:val="en-US" w:eastAsia="zh-CN" w:bidi="ar-SA"/>
              </w:rPr>
              <w:t>)关系呈直线时</w:t>
            </w:r>
          </w:p>
        </w:tc>
      </w:tr>
      <w:tr w14:paraId="3B0E34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restart"/>
            <w:tcBorders>
              <w:top w:val="single" w:color="auto" w:sz="4" w:space="0"/>
            </w:tcBorders>
            <w:shd w:val="clear" w:color="auto" w:fill="auto"/>
            <w:vAlign w:val="center"/>
          </w:tcPr>
          <w:p w14:paraId="54D7DEB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w:t>
            </w:r>
          </w:p>
          <w:p w14:paraId="44E2AD7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完整井</w:t>
            </w:r>
          </w:p>
        </w:tc>
        <w:tc>
          <w:tcPr>
            <w:tcW w:w="865" w:type="dxa"/>
            <w:tcBorders>
              <w:top w:val="single" w:color="auto" w:sz="4" w:space="0"/>
              <w:left w:val="single" w:color="auto" w:sz="4" w:space="0"/>
              <w:bottom w:val="single" w:color="auto" w:sz="4" w:space="0"/>
            </w:tcBorders>
            <w:shd w:val="clear" w:color="auto" w:fill="auto"/>
            <w:vAlign w:val="center"/>
          </w:tcPr>
          <w:p w14:paraId="44261A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ascii="Times New Roman" w:hAnsi="Times New Roman" w:cs="Times New Roman"/>
                <w:b w:val="0"/>
                <w:bCs w:val="0"/>
                <w:i w:val="0"/>
                <w:iCs/>
                <w:color w:val="000000"/>
                <w:kern w:val="2"/>
                <w:sz w:val="16"/>
                <w:szCs w:val="16"/>
                <w:vertAlign w:val="baseline"/>
                <w:lang w:val="en-US" w:eastAsia="zh-CN" w:bidi="ar-SA"/>
              </w:rPr>
              <w:t>一个观测孔</w:t>
            </w:r>
          </w:p>
        </w:tc>
        <w:tc>
          <w:tcPr>
            <w:tcW w:w="2823" w:type="dxa"/>
            <w:tcBorders>
              <w:top w:val="single" w:color="auto" w:sz="4" w:space="0"/>
              <w:left w:val="single" w:color="auto" w:sz="4" w:space="0"/>
              <w:bottom w:val="single" w:color="auto" w:sz="4" w:space="0"/>
            </w:tcBorders>
            <w:shd w:val="clear" w:color="auto" w:fill="auto"/>
            <w:vAlign w:val="center"/>
          </w:tcPr>
          <w:p w14:paraId="7874209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c>
          <w:tcPr>
            <w:tcW w:w="2823" w:type="dxa"/>
            <w:tcBorders>
              <w:top w:val="single" w:color="auto" w:sz="4" w:space="0"/>
              <w:left w:val="single" w:color="auto" w:sz="4" w:space="0"/>
              <w:bottom w:val="single" w:color="auto" w:sz="4" w:space="0"/>
            </w:tcBorders>
            <w:shd w:val="clear" w:color="auto" w:fill="auto"/>
            <w:vAlign w:val="center"/>
          </w:tcPr>
          <w:p w14:paraId="4441A3A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val="0"/>
                <w:iCs w:val="0"/>
                <w:color w:val="000000"/>
                <w:kern w:val="2"/>
                <w:sz w:val="12"/>
                <w:szCs w:val="12"/>
                <w:vertAlign w:val="subscript"/>
                <w:lang w:val="en-US" w:eastAsia="zh-CN" w:bidi="ar-SA"/>
              </w:rPr>
              <w:t>2</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32E0D6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2</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抽水孔中心距观测孔中心的距离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3183C8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continue"/>
            <w:tcBorders>
              <w:bottom w:val="single" w:color="auto" w:sz="4" w:space="0"/>
            </w:tcBorders>
            <w:shd w:val="clear" w:color="auto" w:fill="auto"/>
            <w:vAlign w:val="center"/>
          </w:tcPr>
          <w:p w14:paraId="63989DE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865" w:type="dxa"/>
            <w:tcBorders>
              <w:top w:val="single" w:color="auto" w:sz="4" w:space="0"/>
              <w:left w:val="single" w:color="auto" w:sz="4" w:space="0"/>
              <w:bottom w:val="single" w:color="auto" w:sz="4" w:space="0"/>
            </w:tcBorders>
            <w:shd w:val="clear" w:color="auto" w:fill="auto"/>
            <w:vAlign w:val="center"/>
          </w:tcPr>
          <w:p w14:paraId="45D9203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二个观测孔</w:t>
            </w:r>
          </w:p>
        </w:tc>
        <w:tc>
          <w:tcPr>
            <w:tcW w:w="2823" w:type="dxa"/>
            <w:tcBorders>
              <w:top w:val="single" w:color="auto" w:sz="4" w:space="0"/>
              <w:left w:val="single" w:color="auto" w:sz="4" w:space="0"/>
              <w:bottom w:val="single" w:color="auto" w:sz="4" w:space="0"/>
            </w:tcBorders>
            <w:shd w:val="clear" w:color="auto" w:fill="auto"/>
            <w:vAlign w:val="center"/>
          </w:tcPr>
          <w:p w14:paraId="32F633E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0.732</m:t>
                    </m:r>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val="0"/>
                        <w:i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c>
          <w:tcPr>
            <w:tcW w:w="2823" w:type="dxa"/>
            <w:tcBorders>
              <w:top w:val="single" w:color="auto" w:sz="4" w:space="0"/>
              <w:left w:val="single" w:color="auto" w:sz="4" w:space="0"/>
              <w:bottom w:val="single" w:color="auto" w:sz="4" w:space="0"/>
            </w:tcBorders>
            <w:shd w:val="clear" w:color="auto" w:fill="auto"/>
            <w:vAlign w:val="center"/>
          </w:tcPr>
          <w:p w14:paraId="0D45F29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π</m:t>
                    </m:r>
                    <m:r>
                      <m:rPr>
                        <m:sty m:val="p"/>
                      </m:rPr>
                      <w:rPr>
                        <w:rFonts w:hint="default" w:ascii="Cambria Math" w:hAnsi="Cambria Math" w:cs="Times New Roman"/>
                        <w:color w:val="000000"/>
                        <w:kern w:val="2"/>
                        <w:sz w:val="16"/>
                        <w:szCs w:val="16"/>
                        <w:vertAlign w:val="baseline"/>
                        <w:lang w:val="en-US" w:eastAsia="zh-CN" w:bidi="ar-SA"/>
                      </w:rPr>
                      <m:t>(</m:t>
                    </m:r>
                    <m:r>
                      <m:rPr>
                        <m:sty m:val="p"/>
                      </m:rPr>
                      <w:rPr>
                        <w:rFonts w:ascii="Cambria Math" w:hAnsi="Cambria Math" w:cs="Times New Roman"/>
                        <w:color w:val="000000"/>
                        <w:kern w:val="2"/>
                        <w:sz w:val="16"/>
                        <w:szCs w:val="16"/>
                        <w:vertAlign w:val="baseline"/>
                        <w:lang w:val="en-US" w:bidi="ar-SA"/>
                      </w:rPr>
                      <m:t>∆</m:t>
                    </m:r>
                    <m:sSubSup>
                      <m:sSubSupPr>
                        <m:ctrlPr>
                          <w:rPr>
                            <w:rFonts w:ascii="Cambria Math" w:hAnsi="Cambria Math" w:cs="Times New Roman"/>
                            <w:color w:val="000000"/>
                            <w:kern w:val="2"/>
                            <w:sz w:val="16"/>
                            <w:szCs w:val="16"/>
                            <w:vertAlign w:val="baseline"/>
                            <w:lang w:val="en-US"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ascii="Cambria Math" w:hAnsi="Cambria Math" w:cs="Times New Roman"/>
                            <w:color w:val="000000"/>
                            <w:kern w:val="2"/>
                            <w:sz w:val="16"/>
                            <w:szCs w:val="16"/>
                            <w:vertAlign w:val="baseline"/>
                            <w:lang w:val="en-US"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p>
                    </m:sSubSup>
                    <m:r>
                      <m:rPr>
                        <m:sty m:val="p"/>
                      </m:rPr>
                      <w:rPr>
                        <w:rFonts w:hint="default" w:ascii="Cambria Math" w:hAnsi="Cambria Math" w:cs="Times New Roman"/>
                        <w:color w:val="000000"/>
                        <w:kern w:val="2"/>
                        <w:sz w:val="16"/>
                        <w:szCs w:val="16"/>
                        <w:vertAlign w:val="baseline"/>
                        <w:lang w:val="en-US" w:eastAsia="zh-CN" w:bidi="ar-SA"/>
                      </w:rPr>
                      <m:t>−</m:t>
                    </m:r>
                    <m:r>
                      <m:rPr>
                        <m:sty m:val="p"/>
                      </m:rPr>
                      <w:rPr>
                        <w:rFonts w:ascii="Cambria Math" w:hAnsi="Cambria Math" w:cs="Times New Roman"/>
                        <w:color w:val="000000"/>
                        <w:kern w:val="2"/>
                        <w:sz w:val="16"/>
                        <w:szCs w:val="16"/>
                        <w:vertAlign w:val="baseline"/>
                        <w:lang w:val="en-US" w:bidi="ar-SA"/>
                      </w:rPr>
                      <m:t>∆</m:t>
                    </m:r>
                    <m:sSubSup>
                      <m:sSubSupPr>
                        <m:ctrlPr>
                          <w:rPr>
                            <w:rFonts w:ascii="Cambria Math" w:hAnsi="Cambria Math" w:cs="Times New Roman"/>
                            <w:color w:val="000000"/>
                            <w:kern w:val="2"/>
                            <w:sz w:val="16"/>
                            <w:szCs w:val="16"/>
                            <w:vertAlign w:val="baseline"/>
                            <w:lang w:val="en-US"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ascii="Cambria Math" w:hAnsi="Cambria Math" w:cs="Times New Roman"/>
                            <w:color w:val="000000"/>
                            <w:kern w:val="2"/>
                            <w:sz w:val="16"/>
                            <w:szCs w:val="16"/>
                            <w:vertAlign w:val="baseline"/>
                            <w:lang w:val="en-US" w:bidi="ar-SA"/>
                          </w:rPr>
                        </m:ctrlPr>
                      </m:sup>
                    </m:sSub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val="0"/>
                        <w:iCs/>
                        <w:color w:val="000000"/>
                        <w:kern w:val="2"/>
                        <w:sz w:val="16"/>
                        <w:szCs w:val="16"/>
                        <w:vertAlign w:val="baseline"/>
                        <w:lang w:val="en-US" w:eastAsia="zh-CN" w:bidi="ar-SA"/>
                      </w:rPr>
                    </m:ctrlPr>
                  </m:den>
                </m:f>
                <m:func>
                  <m:funcPr>
                    <m:ctrlPr>
                      <w:rPr>
                        <w:rFonts w:hint="default" w:ascii="Cambria Math" w:hAnsi="Cambria Math" w:cs="Times New Roman"/>
                        <w:b w:val="0"/>
                        <w:bCs w:val="0"/>
                        <w:iCs/>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l</m:t>
                    </m:r>
                    <m:r>
                      <m:rPr>
                        <m:sty m:val="p"/>
                      </m:rPr>
                      <w:rPr>
                        <w:rFonts w:hint="default" w:ascii="Cambria Math" w:hAnsi="Cambria Math" w:cs="Times New Roman"/>
                        <w:color w:val="000000"/>
                        <w:kern w:val="2"/>
                        <w:sz w:val="16"/>
                        <w:szCs w:val="16"/>
                        <w:vertAlign w:val="baseline"/>
                        <w:lang w:val="en-US" w:eastAsia="zh-CN" w:bidi="ar-SA"/>
                      </w:rPr>
                      <m:t>n</m:t>
                    </m:r>
                    <m:ctrlPr>
                      <w:rPr>
                        <w:rFonts w:hint="default" w:ascii="Cambria Math" w:hAnsi="Cambria Math" w:cs="Times New Roman"/>
                        <w:b w:val="0"/>
                        <w:bCs w:val="0"/>
                        <w:i w:val="0"/>
                        <w:iCs/>
                        <w:color w:val="000000"/>
                        <w:kern w:val="2"/>
                        <w:sz w:val="16"/>
                        <w:szCs w:val="16"/>
                        <w:vertAlign w:val="baseline"/>
                        <w:lang w:val="en-US" w:eastAsia="zh-CN" w:bidi="ar-SA"/>
                      </w:rPr>
                    </m:ctrlPr>
                  </m:fName>
                  <m:e>
                    <m:f>
                      <m:fPr>
                        <m:ctrlPr>
                          <w:rPr>
                            <w:rFonts w:hint="default" w:ascii="Cambria Math" w:hAnsi="Cambria Math" w:cs="Times New Roman"/>
                            <w:b w:val="0"/>
                            <w:bCs w:val="0"/>
                            <w:i w:val="0"/>
                            <w:iCs/>
                            <w:color w:val="000000"/>
                            <w:kern w:val="2"/>
                            <w:sz w:val="16"/>
                            <w:szCs w:val="16"/>
                            <w:vertAlign w:val="baseline"/>
                            <w:lang w:val="en-US" w:eastAsia="zh-CN" w:bidi="ar-SA"/>
                          </w:rPr>
                        </m:ctrlPr>
                      </m:fPr>
                      <m:num>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num>
                      <m:den>
                        <m:sSub>
                          <m:sSubPr>
                            <m:ctrlPr>
                              <w:rPr>
                                <w:rFonts w:hint="default" w:ascii="Cambria Math" w:hAnsi="Cambria Math" w:cs="Times New Roman"/>
                                <w:b w:val="0"/>
                                <w:bCs w:val="0"/>
                                <w:i w:val="0"/>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val="0"/>
                                <w:i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val="0"/>
                                <w:iCs/>
                                <w:color w:val="000000"/>
                                <w:kern w:val="2"/>
                                <w:sz w:val="16"/>
                                <w:szCs w:val="16"/>
                                <w:vertAlign w:val="baseline"/>
                                <w:lang w:val="en-US" w:eastAsia="zh-CN" w:bidi="ar-SA"/>
                              </w:rPr>
                            </m:ctrlPr>
                          </m:sub>
                        </m:sSub>
                        <m:ctrlPr>
                          <w:rPr>
                            <w:rFonts w:hint="default" w:ascii="Cambria Math" w:hAnsi="Cambria Math" w:cs="Times New Roman"/>
                            <w:b w:val="0"/>
                            <w:bCs w:val="0"/>
                            <w:i w:val="0"/>
                            <w:iCs/>
                            <w:color w:val="000000"/>
                            <w:kern w:val="2"/>
                            <w:sz w:val="16"/>
                            <w:szCs w:val="16"/>
                            <w:vertAlign w:val="baseline"/>
                            <w:lang w:val="en-US" w:eastAsia="zh-CN" w:bidi="ar-SA"/>
                          </w:rPr>
                        </m:ctrlPr>
                      </m:den>
                    </m:f>
                    <m:ctrlPr>
                      <w:rPr>
                        <w:rFonts w:hint="default" w:ascii="Cambria Math" w:hAnsi="Cambria Math" w:cs="Times New Roman"/>
                        <w:b w:val="0"/>
                        <w:bCs w:val="0"/>
                        <w:i w:val="0"/>
                        <w:iCs/>
                        <w:color w:val="000000"/>
                        <w:kern w:val="2"/>
                        <w:sz w:val="16"/>
                        <w:szCs w:val="16"/>
                        <w:vertAlign w:val="baseline"/>
                        <w:lang w:val="en-US" w:eastAsia="zh-CN" w:bidi="ar-SA"/>
                      </w:rPr>
                    </m:ctrlPr>
                  </m:e>
                </m:func>
              </m:oMath>
            </m:oMathPara>
          </w:p>
        </w:tc>
      </w:tr>
      <w:tr w14:paraId="60D4BB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restart"/>
            <w:tcBorders>
              <w:top w:val="single" w:color="auto" w:sz="4" w:space="0"/>
            </w:tcBorders>
            <w:shd w:val="clear" w:color="auto" w:fill="auto"/>
            <w:vAlign w:val="center"/>
          </w:tcPr>
          <w:p w14:paraId="38BD56D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承压水完整井</w:t>
            </w:r>
          </w:p>
        </w:tc>
        <w:tc>
          <w:tcPr>
            <w:tcW w:w="865" w:type="dxa"/>
            <w:tcBorders>
              <w:top w:val="single" w:color="auto" w:sz="4" w:space="0"/>
              <w:left w:val="single" w:color="auto" w:sz="4" w:space="0"/>
              <w:bottom w:val="single" w:color="auto" w:sz="4" w:space="0"/>
            </w:tcBorders>
            <w:shd w:val="clear" w:color="auto" w:fill="auto"/>
            <w:vAlign w:val="center"/>
          </w:tcPr>
          <w:p w14:paraId="2F7E771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一个观测孔</w:t>
            </w:r>
          </w:p>
        </w:tc>
        <w:tc>
          <w:tcPr>
            <w:tcW w:w="2823" w:type="dxa"/>
            <w:tcBorders>
              <w:top w:val="single" w:color="auto" w:sz="4" w:space="0"/>
              <w:left w:val="single" w:color="auto" w:sz="4" w:space="0"/>
              <w:bottom w:val="single" w:color="auto" w:sz="4" w:space="0"/>
            </w:tcBorders>
            <w:shd w:val="clear" w:color="auto" w:fill="auto"/>
            <w:vAlign w:val="center"/>
          </w:tcPr>
          <w:p w14:paraId="5916DF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0.366Q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M(s−</m:t>
                    </m:r>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den>
                </m:f>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color w:val="000000"/>
                        <w:kern w:val="2"/>
                        <w:sz w:val="16"/>
                        <w:szCs w:val="16"/>
                        <w:vertAlign w:val="baseline"/>
                        <w:lang w:val="en-US" w:eastAsia="zh-CN" w:bidi="ar-SA"/>
                      </w:rPr>
                    </m:ctrlPr>
                  </m:fName>
                  <m:e>
                    <m:f>
                      <m:fPr>
                        <m:ctrlPr>
                          <w:rPr>
                            <w:rFonts w:hint="default" w:ascii="Cambria Math" w:hAnsi="Cambria Math" w:cs="Times New Roman"/>
                            <w:b w:val="0"/>
                            <w:bCs w:val="0"/>
                            <w:i/>
                            <w:iCs/>
                            <w:color w:val="000000"/>
                            <w:kern w:val="2"/>
                            <w:sz w:val="16"/>
                            <w:szCs w:val="16"/>
                            <w:vertAlign w:val="baseline"/>
                            <w:lang w:val="en-US" w:eastAsia="zh-CN" w:bidi="ar-SA"/>
                          </w:rPr>
                        </m:ctrlPr>
                      </m:fPr>
                      <m:num>
                        <m:sSub>
                          <m:sSubPr>
                            <m:ctrlPr>
                              <w:rPr>
                                <w:rFonts w:hint="default" w:ascii="Cambria Math" w:hAnsi="Cambria Math" w:cs="Times New Roman"/>
                                <w:b w:val="0"/>
                                <w:bCs w:val="0"/>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color w:val="000000"/>
                                <w:kern w:val="2"/>
                                <w:sz w:val="16"/>
                                <w:szCs w:val="16"/>
                                <w:vertAlign w:val="baseline"/>
                                <w:lang w:val="en-US" w:eastAsia="zh-CN" w:bidi="ar-SA"/>
                              </w:rPr>
                            </m:ctrlPr>
                          </m:sub>
                        </m:sSub>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color w:val="000000"/>
                            <w:kern w:val="2"/>
                            <w:sz w:val="16"/>
                            <w:szCs w:val="16"/>
                            <w:vertAlign w:val="baseline"/>
                            <w:lang w:val="en-US" w:eastAsia="zh-CN" w:bidi="ar-SA"/>
                          </w:rPr>
                        </m:ctrlPr>
                      </m:den>
                    </m:f>
                    <m:ctrlPr>
                      <w:rPr>
                        <w:rFonts w:hint="default" w:ascii="Cambria Math" w:hAnsi="Cambria Math" w:cs="Times New Roman"/>
                        <w:b w:val="0"/>
                        <w:bCs w:val="0"/>
                        <w:i/>
                        <w:iCs/>
                        <w:color w:val="000000"/>
                        <w:kern w:val="2"/>
                        <w:sz w:val="16"/>
                        <w:szCs w:val="16"/>
                        <w:vertAlign w:val="baseline"/>
                        <w:lang w:val="en-US" w:eastAsia="zh-CN" w:bidi="ar-SA"/>
                      </w:rPr>
                    </m:ctrlPr>
                  </m:e>
                </m:func>
              </m:oMath>
            </m:oMathPara>
          </w:p>
        </w:tc>
        <w:tc>
          <w:tcPr>
            <w:tcW w:w="2823" w:type="dxa"/>
            <w:vMerge w:val="restart"/>
            <w:tcBorders>
              <w:top w:val="single" w:color="auto" w:sz="4" w:space="0"/>
              <w:left w:val="single" w:color="auto" w:sz="4" w:space="0"/>
            </w:tcBorders>
            <w:shd w:val="clear" w:color="auto" w:fill="auto"/>
            <w:vAlign w:val="center"/>
          </w:tcPr>
          <w:p w14:paraId="54F4C1F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m:oMath>
              <m:r>
                <m:rPr>
                  <m:sty m:val="p"/>
                </m:rPr>
                <w:rPr>
                  <w:rFonts w:ascii="Cambria Math" w:hAnsi="Cambria Math" w:cs="Times New Roman"/>
                  <w:color w:val="000000"/>
                  <w:kern w:val="2"/>
                  <w:sz w:val="12"/>
                  <w:szCs w:val="12"/>
                  <w:vertAlign w:val="baseline"/>
                  <w:lang w:val="en-US" w:bidi="ar-SA"/>
                </w:rPr>
                <m:t>∆</m:t>
              </m:r>
              <m:sSubSup>
                <m:sSubSupPr>
                  <m:ctrlPr>
                    <w:rPr>
                      <w:rFonts w:ascii="Cambria Math" w:hAnsi="Cambria Math" w:cs="Times New Roman"/>
                      <w:color w:val="000000"/>
                      <w:kern w:val="2"/>
                      <w:sz w:val="12"/>
                      <w:szCs w:val="12"/>
                      <w:vertAlign w:val="baseline"/>
                      <w:lang w:val="en-US" w:bidi="ar-SA"/>
                    </w:rPr>
                  </m:ctrlPr>
                </m:sSub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1</m:t>
                  </m:r>
                  <m:ctrlPr>
                    <w:rPr>
                      <w:rFonts w:ascii="Cambria Math" w:hAnsi="Cambria Math" w:cs="Times New Roman"/>
                      <w:color w:val="000000"/>
                      <w:kern w:val="2"/>
                      <w:sz w:val="12"/>
                      <w:szCs w:val="12"/>
                      <w:vertAlign w:val="baseline"/>
                      <w:lang w:val="en-US" w:bidi="ar-SA"/>
                    </w:rPr>
                  </m:ctrlPr>
                </m:sub>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p>
              </m:sSubSup>
            </m:oMath>
            <w:r>
              <w:rPr>
                <w:rFonts w:hint="eastAsia" w:ascii="Times New Roman" w:hAnsi="Times New Roman" w:cs="Times New Roman"/>
                <w:i/>
                <w:iCs/>
                <w:color w:val="000000"/>
                <w:kern w:val="2"/>
                <w:sz w:val="12"/>
                <w:szCs w:val="12"/>
                <w:vertAlign w:val="baseline"/>
                <w:lang w:val="en-US" w:eastAsia="zh-CN" w:bidi="ar-SA"/>
              </w:rPr>
              <w:t>、</w:t>
            </w:r>
            <m:oMath>
              <m:r>
                <m:rPr>
                  <m:sty m:val="p"/>
                </m:rPr>
                <w:rPr>
                  <w:rFonts w:ascii="Cambria Math" w:hAnsi="Cambria Math" w:cs="Times New Roman"/>
                  <w:color w:val="000000"/>
                  <w:kern w:val="2"/>
                  <w:sz w:val="12"/>
                  <w:szCs w:val="12"/>
                  <w:vertAlign w:val="baseline"/>
                  <w:lang w:val="en-US" w:bidi="ar-SA"/>
                </w:rPr>
                <m:t>∆</m:t>
              </m:r>
              <m:sSubSup>
                <m:sSubSupPr>
                  <m:ctrlPr>
                    <w:rPr>
                      <w:rFonts w:ascii="Cambria Math" w:hAnsi="Cambria Math" w:cs="Times New Roman"/>
                      <w:color w:val="000000"/>
                      <w:kern w:val="2"/>
                      <w:sz w:val="12"/>
                      <w:szCs w:val="12"/>
                      <w:vertAlign w:val="baseline"/>
                      <w:lang w:val="en-US" w:bidi="ar-SA"/>
                    </w:rPr>
                  </m:ctrlPr>
                </m:sSub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color w:val="000000"/>
                      <w:kern w:val="2"/>
                      <w:sz w:val="12"/>
                      <w:szCs w:val="12"/>
                      <w:vertAlign w:val="baseline"/>
                      <w:lang w:val="en-US" w:bidi="ar-SA"/>
                    </w:rPr>
                  </m:ctrlPr>
                </m:e>
                <m:sub>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b>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color w:val="000000"/>
                      <w:kern w:val="2"/>
                      <w:sz w:val="12"/>
                      <w:szCs w:val="12"/>
                      <w:vertAlign w:val="baseline"/>
                      <w:lang w:val="en-US" w:bidi="ar-SA"/>
                    </w:rPr>
                  </m:ctrlPr>
                </m:sup>
              </m:sSubSup>
            </m:oMath>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在</w:t>
            </w:r>
            <m:oMath>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r</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关系曲线上的直线段上任意两点的纵坐标值</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2159B68">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M</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——承压含水层厚度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2EF52EA9">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l</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过滤器长度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17FA1820">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l</w:t>
            </w:r>
            <w:r>
              <w:rPr>
                <w:rFonts w:hint="eastAsia" w:ascii="Times New Roman" w:hAnsi="Times New Roman" w:cs="Times New Roman"/>
                <w:i w:val="0"/>
                <w:iCs w:val="0"/>
                <w:color w:val="000000"/>
                <w:kern w:val="2"/>
                <w:sz w:val="12"/>
                <w:szCs w:val="12"/>
                <w:vertAlign w:val="subscript"/>
                <w:lang w:val="en-US" w:eastAsia="zh-CN" w:bidi="ar-SA"/>
              </w:rPr>
              <w:t xml:space="preserve">0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天然情况下潜水含水层过滤器进水长度</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77461C2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——抽水井过滤器半径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tc>
      </w:tr>
      <w:tr w14:paraId="77152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576" w:type="dxa"/>
            <w:vMerge w:val="continue"/>
            <w:tcBorders>
              <w:bottom w:val="single" w:color="auto" w:sz="4" w:space="0"/>
            </w:tcBorders>
            <w:shd w:val="clear" w:color="auto" w:fill="auto"/>
            <w:vAlign w:val="center"/>
          </w:tcPr>
          <w:p w14:paraId="39B65D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865" w:type="dxa"/>
            <w:tcBorders>
              <w:top w:val="single" w:color="auto" w:sz="4" w:space="0"/>
              <w:left w:val="single" w:color="auto" w:sz="4" w:space="0"/>
              <w:bottom w:val="single" w:color="auto" w:sz="4" w:space="0"/>
            </w:tcBorders>
            <w:shd w:val="clear" w:color="auto" w:fill="auto"/>
            <w:vAlign w:val="center"/>
          </w:tcPr>
          <w:p w14:paraId="6EF439D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二个观测孔</w:t>
            </w:r>
          </w:p>
        </w:tc>
        <w:tc>
          <w:tcPr>
            <w:tcW w:w="2823" w:type="dxa"/>
            <w:tcBorders>
              <w:top w:val="single" w:color="auto" w:sz="4" w:space="0"/>
              <w:left w:val="single" w:color="auto" w:sz="4" w:space="0"/>
              <w:bottom w:val="single" w:color="auto" w:sz="4" w:space="0"/>
            </w:tcBorders>
            <w:shd w:val="clear" w:color="auto" w:fill="auto"/>
            <w:vAlign w:val="center"/>
          </w:tcPr>
          <w:p w14:paraId="2C08AD9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m:oMathPara>
              <m:oMath>
                <m:r>
                  <m:rPr/>
                  <w:rPr>
                    <w:rFonts w:hint="default" w:ascii="Cambria Math" w:hAnsi="Cambria Math" w:eastAsiaTheme="minorEastAsia" w:cstheme="minorBidi"/>
                    <w:kern w:val="2"/>
                    <w:sz w:val="16"/>
                    <w:szCs w:val="16"/>
                    <w:lang w:val="en-US" w:eastAsia="zh-CN" w:bidi="ar-SA"/>
                  </w:rPr>
                  <m:t>k=</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0.366Q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eastAsiaTheme="minorEastAsia" w:cstheme="minorBidi"/>
                        <w:kern w:val="2"/>
                        <w:sz w:val="16"/>
                        <w:szCs w:val="16"/>
                        <w:lang w:val="en-US" w:eastAsia="zh-CN" w:bidi="ar-SA"/>
                      </w:rPr>
                      <m:t>M(</m:t>
                    </m:r>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s</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1</m:t>
                        </m:r>
                        <m:ctrlPr>
                          <w:rPr>
                            <w:rFonts w:hint="default" w:ascii="Cambria Math" w:hAnsi="Cambria Math" w:eastAsiaTheme="minorEastAsia" w:cstheme="minorBidi"/>
                            <w:i/>
                            <w:iCs/>
                            <w:kern w:val="2"/>
                            <w:sz w:val="16"/>
                            <w:szCs w:val="16"/>
                            <w:lang w:val="en-US" w:eastAsia="zh-CN" w:bidi="ar-SA"/>
                          </w:rPr>
                        </m:ctrlPr>
                      </m:sub>
                    </m:sSub>
                    <m:r>
                      <m:rPr/>
                      <w:rPr>
                        <w:rFonts w:hint="default" w:ascii="Cambria Math" w:hAnsi="Cambria Math" w:eastAsiaTheme="minorEastAsia" w:cstheme="minorBidi"/>
                        <w:kern w:val="2"/>
                        <w:sz w:val="16"/>
                        <w:szCs w:val="16"/>
                        <w:lang w:val="en-US" w:eastAsia="zh-CN" w:bidi="ar-SA"/>
                      </w:rPr>
                      <m:t>−</m:t>
                    </m:r>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s</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2</m:t>
                        </m:r>
                        <m:ctrlPr>
                          <w:rPr>
                            <w:rFonts w:hint="default" w:ascii="Cambria Math" w:hAnsi="Cambria Math" w:eastAsiaTheme="minorEastAsia" w:cstheme="minorBidi"/>
                            <w:i/>
                            <w:iCs/>
                            <w:kern w:val="2"/>
                            <w:sz w:val="16"/>
                            <w:szCs w:val="16"/>
                            <w:lang w:val="en-US" w:eastAsia="zh-CN" w:bidi="ar-SA"/>
                          </w:rPr>
                        </m:ctrlPr>
                      </m:sub>
                    </m:sSub>
                    <m:r>
                      <m:rPr/>
                      <w:rPr>
                        <w:rFonts w:hint="default" w:ascii="Cambria Math" w:hAnsi="Cambria Math" w:eastAsiaTheme="minorEastAsia" w:cstheme="minorBidi"/>
                        <w:kern w:val="2"/>
                        <w:sz w:val="16"/>
                        <w:szCs w:val="16"/>
                        <w:lang w:val="en-US" w:eastAsia="zh-CN" w:bidi="ar-SA"/>
                      </w:rPr>
                      <m:t>)</m:t>
                    </m:r>
                    <m:ctrlPr>
                      <w:rPr>
                        <w:rFonts w:hint="default" w:ascii="Cambria Math" w:hAnsi="Cambria Math" w:eastAsiaTheme="minorEastAsia" w:cstheme="minorBidi"/>
                        <w:i/>
                        <w:iCs/>
                        <w:kern w:val="2"/>
                        <w:sz w:val="16"/>
                        <w:szCs w:val="16"/>
                        <w:lang w:val="en-US" w:eastAsia="zh-CN" w:bidi="ar-SA"/>
                      </w:rPr>
                    </m:ctrlPr>
                  </m:den>
                </m:f>
                <m:func>
                  <m:funcPr>
                    <m:ctrlPr>
                      <w:rPr>
                        <w:rFonts w:hint="default" w:ascii="Cambria Math" w:hAnsi="Cambria Math" w:eastAsiaTheme="minorEastAsia" w:cstheme="minorBidi"/>
                        <w:i/>
                        <w:iCs/>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lg</m:t>
                    </m:r>
                    <m:ctrlPr>
                      <w:rPr>
                        <w:rFonts w:hint="default" w:ascii="Cambria Math" w:hAnsi="Cambria Math" w:eastAsiaTheme="minorEastAsia" w:cstheme="minorBidi"/>
                        <w:i/>
                        <w:iCs/>
                        <w:kern w:val="2"/>
                        <w:sz w:val="16"/>
                        <w:szCs w:val="16"/>
                        <w:lang w:val="en-US" w:eastAsia="zh-CN" w:bidi="ar-SA"/>
                      </w:rPr>
                    </m:ctrlPr>
                  </m:fName>
                  <m:e>
                    <m:f>
                      <m:fPr>
                        <m:ctrlPr>
                          <w:rPr>
                            <w:rFonts w:hint="default" w:ascii="Cambria Math" w:hAnsi="Cambria Math" w:eastAsiaTheme="minorEastAsia" w:cstheme="minorBidi"/>
                            <w:i/>
                            <w:iCs/>
                            <w:kern w:val="2"/>
                            <w:sz w:val="16"/>
                            <w:szCs w:val="16"/>
                            <w:lang w:val="en-US" w:eastAsia="zh-CN" w:bidi="ar-SA"/>
                          </w:rPr>
                        </m:ctrlPr>
                      </m:fPr>
                      <m:num>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r</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2</m:t>
                            </m:r>
                            <m:ctrlPr>
                              <w:rPr>
                                <w:rFonts w:hint="default" w:ascii="Cambria Math" w:hAnsi="Cambria Math" w:eastAsiaTheme="minorEastAsia" w:cstheme="minorBidi"/>
                                <w:i/>
                                <w:iCs/>
                                <w:kern w:val="2"/>
                                <w:sz w:val="16"/>
                                <w:szCs w:val="16"/>
                                <w:lang w:val="en-US" w:eastAsia="zh-CN" w:bidi="ar-SA"/>
                              </w:rPr>
                            </m:ctrlPr>
                          </m:sub>
                        </m:sSub>
                        <m:ctrlPr>
                          <w:rPr>
                            <w:rFonts w:hint="default" w:ascii="Cambria Math" w:hAnsi="Cambria Math" w:eastAsiaTheme="minorEastAsia" w:cstheme="minorBidi"/>
                            <w:i/>
                            <w:iCs/>
                            <w:kern w:val="2"/>
                            <w:sz w:val="16"/>
                            <w:szCs w:val="16"/>
                            <w:lang w:val="en-US" w:eastAsia="zh-CN" w:bidi="ar-SA"/>
                          </w:rPr>
                        </m:ctrlPr>
                      </m:num>
                      <m:den>
                        <m:sSub>
                          <m:sSubPr>
                            <m:ctrlPr>
                              <w:rPr>
                                <w:rFonts w:hint="default" w:ascii="Cambria Math" w:hAnsi="Cambria Math" w:eastAsiaTheme="minorEastAsia" w:cstheme="minorBidi"/>
                                <w:i/>
                                <w:iCs/>
                                <w:kern w:val="2"/>
                                <w:sz w:val="16"/>
                                <w:szCs w:val="16"/>
                                <w:lang w:val="en-US" w:eastAsia="zh-CN" w:bidi="ar-SA"/>
                              </w:rPr>
                            </m:ctrlPr>
                          </m:sSubPr>
                          <m:e>
                            <m:r>
                              <m:rPr/>
                              <w:rPr>
                                <w:rFonts w:hint="default" w:ascii="Cambria Math" w:hAnsi="Cambria Math" w:eastAsiaTheme="minorEastAsia" w:cstheme="minorBidi"/>
                                <w:kern w:val="2"/>
                                <w:sz w:val="16"/>
                                <w:szCs w:val="16"/>
                                <w:lang w:val="en-US" w:eastAsia="zh-CN" w:bidi="ar-SA"/>
                              </w:rPr>
                              <m:t>r</m:t>
                            </m:r>
                            <m:ctrlPr>
                              <w:rPr>
                                <w:rFonts w:hint="default" w:ascii="Cambria Math" w:hAnsi="Cambria Math" w:eastAsiaTheme="minorEastAsia" w:cstheme="minorBidi"/>
                                <w:i/>
                                <w:iCs/>
                                <w:kern w:val="2"/>
                                <w:sz w:val="16"/>
                                <w:szCs w:val="16"/>
                                <w:lang w:val="en-US" w:eastAsia="zh-CN" w:bidi="ar-SA"/>
                              </w:rPr>
                            </m:ctrlPr>
                          </m:e>
                          <m:sub>
                            <m:r>
                              <m:rPr/>
                              <w:rPr>
                                <w:rFonts w:hint="default" w:ascii="Cambria Math" w:hAnsi="Cambria Math" w:eastAsiaTheme="minorEastAsia" w:cstheme="minorBidi"/>
                                <w:kern w:val="2"/>
                                <w:sz w:val="16"/>
                                <w:szCs w:val="16"/>
                                <w:lang w:val="en-US" w:eastAsia="zh-CN" w:bidi="ar-SA"/>
                              </w:rPr>
                              <m:t>1</m:t>
                            </m:r>
                            <m:ctrlPr>
                              <w:rPr>
                                <w:rFonts w:hint="default" w:ascii="Cambria Math" w:hAnsi="Cambria Math" w:eastAsiaTheme="minorEastAsia" w:cstheme="minorBidi"/>
                                <w:i/>
                                <w:iCs/>
                                <w:kern w:val="2"/>
                                <w:sz w:val="16"/>
                                <w:szCs w:val="16"/>
                                <w:lang w:val="en-US" w:eastAsia="zh-CN" w:bidi="ar-SA"/>
                              </w:rPr>
                            </m:ctrlPr>
                          </m:sub>
                        </m:sSub>
                        <m:ctrlPr>
                          <w:rPr>
                            <w:rFonts w:hint="default" w:ascii="Cambria Math" w:hAnsi="Cambria Math" w:eastAsiaTheme="minorEastAsia" w:cstheme="minorBidi"/>
                            <w:i/>
                            <w:iCs/>
                            <w:kern w:val="2"/>
                            <w:sz w:val="16"/>
                            <w:szCs w:val="16"/>
                            <w:lang w:val="en-US" w:eastAsia="zh-CN" w:bidi="ar-SA"/>
                          </w:rPr>
                        </m:ctrlPr>
                      </m:den>
                    </m:f>
                    <m:ctrlPr>
                      <w:rPr>
                        <w:rFonts w:hint="default" w:ascii="Cambria Math" w:hAnsi="Cambria Math" w:eastAsiaTheme="minorEastAsia" w:cstheme="minorBidi"/>
                        <w:i/>
                        <w:iCs/>
                        <w:kern w:val="2"/>
                        <w:sz w:val="16"/>
                        <w:szCs w:val="16"/>
                        <w:lang w:val="en-US" w:eastAsia="zh-CN" w:bidi="ar-SA"/>
                      </w:rPr>
                    </m:ctrlPr>
                  </m:e>
                </m:func>
              </m:oMath>
            </m:oMathPara>
          </w:p>
        </w:tc>
        <w:tc>
          <w:tcPr>
            <w:tcW w:w="2823" w:type="dxa"/>
            <w:vMerge w:val="continue"/>
            <w:tcBorders>
              <w:left w:val="single" w:color="auto" w:sz="4" w:space="0"/>
              <w:bottom w:val="single" w:color="auto" w:sz="4" w:space="0"/>
            </w:tcBorders>
            <w:shd w:val="clear" w:color="auto" w:fill="auto"/>
            <w:vAlign w:val="center"/>
          </w:tcPr>
          <w:p w14:paraId="0850193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p>
        </w:tc>
      </w:tr>
      <w:tr w14:paraId="7504E1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558547A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潜水非完整井</w:t>
            </w:r>
          </w:p>
        </w:tc>
        <w:tc>
          <w:tcPr>
            <w:tcW w:w="5646" w:type="dxa"/>
            <w:gridSpan w:val="2"/>
            <w:tcBorders>
              <w:top w:val="single" w:color="auto" w:sz="4" w:space="0"/>
              <w:left w:val="single" w:color="auto" w:sz="4" w:space="0"/>
              <w:bottom w:val="single" w:color="auto" w:sz="4" w:space="0"/>
            </w:tcBorders>
            <w:shd w:val="clear" w:color="auto" w:fill="auto"/>
            <w:vAlign w:val="center"/>
          </w:tcPr>
          <w:p w14:paraId="2B07C0D7">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default" w:ascii="Times New Roman" w:hAnsi="Times New Roman" w:cs="Times New Roman"/>
                <w:b w:val="0"/>
                <w:bCs/>
                <w:i w:val="0"/>
                <w:iCs/>
                <w:color w:val="000000"/>
                <w:kern w:val="2"/>
                <w:sz w:val="16"/>
                <w:szCs w:val="16"/>
                <w:vertAlign w:val="baseline"/>
                <w:lang w:val="en-US" w:eastAsia="zh-CN" w:bidi="ar-SA"/>
              </w:rPr>
              <w:t>当</w:t>
            </w:r>
            <w:r>
              <w:rPr>
                <w:rFonts w:hint="eastAsia" w:ascii="Times New Roman" w:hAnsi="Times New Roman" w:cs="Times New Roman"/>
                <w:b w:val="0"/>
                <w:bCs/>
                <w:i w:val="0"/>
                <w:iCs/>
                <w:color w:val="000000"/>
                <w:kern w:val="2"/>
                <w:sz w:val="16"/>
                <w:szCs w:val="16"/>
                <w:vertAlign w:val="baseline"/>
                <w:lang w:val="en-US" w:eastAsia="zh-CN" w:bidi="ar-SA"/>
              </w:rPr>
              <w:t>抽水孔为非淹没式过滤器，</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&lt;0.3</m:t>
              </m:r>
              <m:r>
                <m:rPr/>
                <w:rPr>
                  <w:rFonts w:hint="default" w:ascii="Cambria Math" w:hAnsi="Cambria Math" w:cs="Times New Roman"/>
                  <w:color w:val="000000"/>
                  <w:kern w:val="2"/>
                  <w:sz w:val="16"/>
                  <w:szCs w:val="16"/>
                  <w:vertAlign w:val="baseline"/>
                  <w:lang w:val="en-US" w:eastAsia="zh-CN" w:bidi="ar-SA"/>
                </w:rPr>
                <m:t>H</m:t>
              </m:r>
            </m:oMath>
            <w:r>
              <w:rPr>
                <w:rFonts w:hint="eastAsia" w:hAnsi="Cambria Math" w:cs="Times New Roman"/>
                <w:b w:val="0"/>
                <w:bCs/>
                <w:i w:val="0"/>
                <w:iCs w:val="0"/>
                <w:color w:val="000000"/>
                <w:kern w:val="2"/>
                <w:sz w:val="16"/>
                <w:szCs w:val="16"/>
                <w:vertAlign w:val="baseline"/>
                <w:lang w:val="en-US" w:eastAsia="zh-CN" w:bidi="ar-SA"/>
              </w:rPr>
              <w:t>，</w:t>
            </w:r>
            <m:oMath>
              <m:r>
                <m:rPr/>
                <w:rPr>
                  <w:rFonts w:hint="default" w:ascii="Cambria Math" w:hAnsi="Cambria Math" w:cs="Times New Roman"/>
                  <w:color w:val="000000"/>
                  <w:kern w:val="2"/>
                  <w:sz w:val="16"/>
                  <w:szCs w:val="16"/>
                  <w:vertAlign w:val="baseline"/>
                  <w:lang w:val="en-US" w:eastAsia="zh-CN" w:bidi="ar-SA"/>
                </w:rPr>
                <m:t>s</m:t>
              </m:r>
              <m:r>
                <m:rPr>
                  <m:sty m:val="p"/>
                </m:rPr>
                <w:rPr>
                  <w:rFonts w:hint="eastAsia" w:ascii="Cambria Math" w:hAnsi="Cambria Math" w:cs="Times New Roman"/>
                  <w:color w:val="000000"/>
                  <w:kern w:val="2"/>
                  <w:sz w:val="16"/>
                  <w:szCs w:val="16"/>
                  <w:vertAlign w:val="baseline"/>
                  <w:lang w:val="en-US" w:eastAsia="zh-CN" w:bidi="ar-SA"/>
                </w:rPr>
                <m:t>&lt;0.3</m:t>
              </m:r>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l</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0</m:t>
                  </m:r>
                  <m:ctrlPr>
                    <w:rPr>
                      <w:rFonts w:hint="eastAsia" w:ascii="Cambria Math" w:hAnsi="Cambria Math" w:cs="Times New Roman"/>
                      <w:b w:val="0"/>
                      <w:bCs/>
                      <w:i w:val="0"/>
                      <w:iCs w:val="0"/>
                      <w:color w:val="000000"/>
                      <w:kern w:val="2"/>
                      <w:sz w:val="16"/>
                      <w:szCs w:val="16"/>
                      <w:vertAlign w:val="baseline"/>
                      <w:lang w:val="en-US" w:eastAsia="zh-CN" w:bidi="ar-SA"/>
                    </w:rPr>
                  </m:ctrlPr>
                </m:sub>
              </m:sSub>
            </m:oMath>
            <w:r>
              <w:rPr>
                <w:rFonts w:hint="eastAsia" w:hAnsi="Cambria Math" w:cs="Times New Roman"/>
                <w:b w:val="0"/>
                <w:bCs/>
                <w:i w:val="0"/>
                <w:iCs w:val="0"/>
                <w:color w:val="000000"/>
                <w:kern w:val="2"/>
                <w:sz w:val="16"/>
                <w:szCs w:val="16"/>
                <w:vertAlign w:val="baseline"/>
                <w:lang w:val="en-US" w:eastAsia="zh-CN" w:bidi="ar-SA"/>
              </w:rPr>
              <w:t>，</w:t>
            </w:r>
            <m:oMath>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1</m:t>
                  </m:r>
                  <m:ctrlPr>
                    <w:rPr>
                      <w:rFonts w:hint="eastAsia" w:ascii="Cambria Math" w:hAnsi="Cambria Math" w:cs="Times New Roman"/>
                      <w:b w:val="0"/>
                      <w:bCs/>
                      <w:i w:val="0"/>
                      <w:i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=0.3</m:t>
              </m:r>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iCs w:val="0"/>
                      <w:color w:val="000000"/>
                      <w:kern w:val="2"/>
                      <w:sz w:val="16"/>
                      <w:szCs w:val="16"/>
                      <w:vertAlign w:val="baseline"/>
                      <w:lang w:val="en-US" w:eastAsia="zh-CN" w:bidi="ar-SA"/>
                    </w:rPr>
                  </m:ctrlPr>
                </m:sub>
              </m:sSub>
            </m:oMath>
            <w:r>
              <w:rPr>
                <w:rFonts w:hint="eastAsia" w:hAnsi="Cambria Math" w:cs="Times New Roman"/>
                <w:b w:val="0"/>
                <w:bCs/>
                <w:i w:val="0"/>
                <w:iCs w:val="0"/>
                <w:color w:val="000000"/>
                <w:kern w:val="2"/>
                <w:sz w:val="16"/>
                <w:szCs w:val="16"/>
                <w:vertAlign w:val="baseline"/>
                <w:lang w:val="en-US" w:eastAsia="zh-CN" w:bidi="ar-SA"/>
              </w:rPr>
              <w:t>，</w:t>
            </w:r>
            <m:oMath>
              <m:sSub>
                <m:sSubPr>
                  <m:ctrlPr>
                    <w:rPr>
                      <w:rFonts w:hint="eastAsia" w:ascii="Cambria Math" w:hAnsi="Cambria Math" w:cs="Times New Roman"/>
                      <w:b w:val="0"/>
                      <w:bCs/>
                      <w:i w:val="0"/>
                      <w:iCs w:val="0"/>
                      <w:color w:val="000000"/>
                      <w:kern w:val="2"/>
                      <w:sz w:val="16"/>
                      <w:szCs w:val="16"/>
                      <w:vertAlign w:val="baseline"/>
                      <w:lang w:val="en-US" w:eastAsia="zh-CN" w:bidi="ar-SA"/>
                    </w:rPr>
                  </m:ctrlPr>
                </m:sSubPr>
                <m:e>
                  <m:r>
                    <m:rPr>
                      <m:sty m:val="p"/>
                    </m:rPr>
                    <w:rPr>
                      <w:rFonts w:hint="eastAsia" w:ascii="Cambria Math" w:hAnsi="Cambria Math" w:cs="Times New Roman"/>
                      <w:color w:val="000000"/>
                      <w:kern w:val="2"/>
                      <w:sz w:val="16"/>
                      <w:szCs w:val="16"/>
                      <w:vertAlign w:val="baseline"/>
                      <w:lang w:val="en-US" w:eastAsia="zh-CN" w:bidi="ar-SA"/>
                    </w:rPr>
                    <m:t>r</m:t>
                  </m:r>
                  <m:ctrlPr>
                    <w:rPr>
                      <w:rFonts w:hint="eastAsia" w:ascii="Cambria Math" w:hAnsi="Cambria Math" w:cs="Times New Roman"/>
                      <w:b w:val="0"/>
                      <w:bCs/>
                      <w:i w:val="0"/>
                      <w:iCs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iCs w:val="0"/>
                      <w:color w:val="000000"/>
                      <w:kern w:val="2"/>
                      <w:sz w:val="16"/>
                      <w:szCs w:val="16"/>
                      <w:vertAlign w:val="baseline"/>
                      <w:lang w:val="en-US" w:eastAsia="zh-CN" w:bidi="ar-SA"/>
                    </w:rPr>
                  </m:ctrlPr>
                </m:sub>
              </m:sSub>
              <m:r>
                <m:rPr>
                  <m:sty m:val="p"/>
                </m:rPr>
                <w:rPr>
                  <w:rFonts w:hint="default" w:ascii="Cambria Math" w:hAnsi="Cambria Math" w:cs="Cambria Math"/>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0.3</m:t>
              </m:r>
              <m:r>
                <m:rPr/>
                <w:rPr>
                  <w:rFonts w:hint="default" w:ascii="Cambria Math" w:hAnsi="Cambria Math" w:cs="Times New Roman"/>
                  <w:color w:val="000000"/>
                  <w:kern w:val="2"/>
                  <w:sz w:val="16"/>
                  <w:szCs w:val="16"/>
                  <w:vertAlign w:val="baseline"/>
                  <w:lang w:val="en-US" w:eastAsia="zh-CN" w:bidi="ar-SA"/>
                </w:rPr>
                <m:t>H</m:t>
              </m:r>
            </m:oMath>
            <w:r>
              <w:rPr>
                <w:rFonts w:hint="default" w:ascii="Times New Roman" w:hAnsi="Times New Roman" w:cs="Times New Roman"/>
                <w:b w:val="0"/>
                <w:bCs/>
                <w:i w:val="0"/>
                <w:iCs/>
                <w:color w:val="000000"/>
                <w:kern w:val="2"/>
                <w:sz w:val="16"/>
                <w:szCs w:val="16"/>
                <w:vertAlign w:val="baseline"/>
                <w:lang w:val="en-US" w:eastAsia="zh-CN" w:bidi="ar-SA"/>
              </w:rPr>
              <w:t>时：</w:t>
            </w:r>
          </w:p>
          <w:p w14:paraId="6D4452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eastAsia" w:ascii="Cambria Math" w:hAnsi="Cambria Math" w:cs="Times New Roman"/>
                      <w:b w:val="0"/>
                      <w:bCs/>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l</m:t>
                  </m:r>
                  <m:ctrlPr>
                    <w:rPr>
                      <w:rFonts w:hint="eastAsia" w:ascii="Cambria Math" w:hAnsi="Cambria Math" w:cs="Times New Roman"/>
                      <w:b w:val="0"/>
                      <w:bCs/>
                      <w:i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0</m:t>
                  </m:r>
                  <m:ctrlPr>
                    <w:rPr>
                      <w:rFonts w:hint="eastAsia" w:ascii="Cambria Math" w:hAnsi="Cambria Math" w:cs="Times New Roman"/>
                      <w:b w:val="0"/>
                      <w:bCs/>
                      <w:i w:val="0"/>
                      <w:color w:val="000000"/>
                      <w:kern w:val="2"/>
                      <w:sz w:val="16"/>
                      <w:szCs w:val="16"/>
                      <w:vertAlign w:val="baseline"/>
                      <w:lang w:val="en-US" w:eastAsia="zh-CN" w:bidi="ar-SA"/>
                    </w:rPr>
                  </m:ctrlPr>
                </m:sub>
              </m:sSub>
              <m:r>
                <m:rPr>
                  <m:sty m:val="p"/>
                </m:rPr>
                <w:rPr>
                  <w:rFonts w:hint="eastAsia" w:ascii="Cambria Math" w:hAnsi="Cambria Math" w:cs="Times New Roman"/>
                  <w:color w:val="000000"/>
                  <w:kern w:val="2"/>
                  <w:sz w:val="16"/>
                  <w:szCs w:val="16"/>
                  <w:vertAlign w:val="baseline"/>
                  <w:lang w:val="en-US" w:eastAsia="zh-CN" w:bidi="ar-SA"/>
                </w:rPr>
                <m:t>−0.5</m:t>
              </m:r>
            </m:oMath>
            <w:r>
              <w:rPr>
                <w:rFonts w:hint="eastAsia" w:hAnsi="Cambria Math" w:cs="Times New Roman"/>
                <w:b w:val="0"/>
                <w:bCs/>
                <w:i w:val="0"/>
                <w:color w:val="000000"/>
                <w:kern w:val="2"/>
                <w:sz w:val="16"/>
                <w:szCs w:val="16"/>
                <w:vertAlign w:val="baseline"/>
                <w:lang w:val="en-US" w:eastAsia="zh-CN" w:bidi="ar-SA"/>
              </w:rPr>
              <w:t>(</w:t>
            </w:r>
            <m:oMath>
              <m:sSub>
                <m:sSubPr>
                  <m:ctrlPr>
                    <w:rPr>
                      <w:rFonts w:hint="eastAsia"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i/>
                      <w:iCs/>
                      <w:color w:val="000000"/>
                      <w:kern w:val="2"/>
                      <w:sz w:val="16"/>
                      <w:szCs w:val="16"/>
                      <w:vertAlign w:val="baseline"/>
                      <w:lang w:val="en-US" w:eastAsia="zh-CN" w:bidi="ar-SA"/>
                    </w:rPr>
                  </m:ctrlPr>
                </m:e>
                <m:sub>
                  <m:r>
                    <m:rPr/>
                    <w:rPr>
                      <w:rFonts w:hint="eastAsia" w:ascii="Cambria Math" w:hAnsi="Cambria Math" w:cs="Times New Roman"/>
                      <w:color w:val="000000"/>
                      <w:kern w:val="2"/>
                      <w:sz w:val="16"/>
                      <w:szCs w:val="16"/>
                      <w:vertAlign w:val="baseline"/>
                      <w:lang w:val="en-US" w:eastAsia="zh-CN" w:bidi="ar-SA"/>
                    </w:rPr>
                    <m:t>1</m:t>
                  </m:r>
                  <m:ctrlPr>
                    <w:rPr>
                      <w:rFonts w:hint="eastAsia" w:ascii="Cambria Math" w:hAnsi="Cambria Math" w:cs="Times New Roman"/>
                      <w:b w:val="0"/>
                      <w:bCs/>
                      <w:i/>
                      <w:iCs/>
                      <w:color w:val="000000"/>
                      <w:kern w:val="2"/>
                      <w:sz w:val="16"/>
                      <w:szCs w:val="16"/>
                      <w:vertAlign w:val="baseline"/>
                      <w:lang w:val="en-US" w:eastAsia="zh-CN" w:bidi="ar-SA"/>
                    </w:rPr>
                  </m:ctrlPr>
                </m:sub>
              </m:sSub>
              <m:r>
                <m:rPr>
                  <m:sty m:val="p"/>
                </m:rPr>
                <w:rPr>
                  <w:rFonts w:hint="eastAsia" w:ascii="Cambria Math" w:hAnsi="Cambria Math" w:cs="Times New Roman"/>
                  <w:color w:val="000000"/>
                  <w:kern w:val="2"/>
                  <w:sz w:val="16"/>
                  <w:szCs w:val="16"/>
                  <w:vertAlign w:val="baseline"/>
                  <w:lang w:val="en-US" w:eastAsia="zh-CN" w:bidi="ar-SA"/>
                </w:rPr>
                <m:t>−</m:t>
              </m:r>
              <m:sSub>
                <m:sSubPr>
                  <m:ctrlPr>
                    <w:rPr>
                      <w:rFonts w:hint="eastAsia" w:ascii="Cambria Math" w:hAnsi="Cambria Math" w:cs="Times New Roman"/>
                      <w:b w:val="0"/>
                      <w:bCs/>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i w:val="0"/>
                      <w:color w:val="000000"/>
                      <w:kern w:val="2"/>
                      <w:sz w:val="16"/>
                      <w:szCs w:val="16"/>
                      <w:vertAlign w:val="baseline"/>
                      <w:lang w:val="en-US" w:eastAsia="zh-CN" w:bidi="ar-SA"/>
                    </w:rPr>
                  </m:ctrlPr>
                </m:e>
                <m:sub>
                  <m:r>
                    <m:rPr>
                      <m:sty m:val="p"/>
                    </m:rPr>
                    <w:rPr>
                      <w:rFonts w:hint="eastAsia" w:ascii="Cambria Math" w:hAnsi="Cambria Math" w:cs="Times New Roman"/>
                      <w:color w:val="000000"/>
                      <w:kern w:val="2"/>
                      <w:sz w:val="16"/>
                      <w:szCs w:val="16"/>
                      <w:vertAlign w:val="baseline"/>
                      <w:lang w:val="en-US" w:eastAsia="zh-CN" w:bidi="ar-SA"/>
                    </w:rPr>
                    <m:t>2</m:t>
                  </m:r>
                  <m:ctrlPr>
                    <w:rPr>
                      <w:rFonts w:hint="eastAsia" w:ascii="Cambria Math" w:hAnsi="Cambria Math" w:cs="Times New Roman"/>
                      <w:b w:val="0"/>
                      <w:bCs/>
                      <w:i w:val="0"/>
                      <w:color w:val="000000"/>
                      <w:kern w:val="2"/>
                      <w:sz w:val="16"/>
                      <w:szCs w:val="16"/>
                      <w:vertAlign w:val="baseline"/>
                      <w:lang w:val="en-US" w:eastAsia="zh-CN" w:bidi="ar-SA"/>
                    </w:rPr>
                  </m:ctrlPr>
                </m:sub>
              </m:sSub>
            </m:oMath>
            <w:r>
              <w:rPr>
                <w:rFonts w:hint="eastAsia" w:hAnsi="Cambria Math" w:cs="Times New Roman"/>
                <w:b w:val="0"/>
                <w:bCs/>
                <w:i w:val="0"/>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k</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0.16Q</m:t>
                  </m:r>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color w:val="000000"/>
                          <w:kern w:val="2"/>
                          <w:sz w:val="16"/>
                          <w:szCs w:val="16"/>
                          <w:vertAlign w:val="baseline"/>
                          <w:lang w:val="en-US" w:eastAsia="zh-CN" w:bidi="ar-SA"/>
                        </w:rPr>
                      </m:ctrlPr>
                    </m:num>
                    <m:den>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ctrlPr>
                        <w:rPr>
                          <w:rFonts w:hint="default" w:ascii="Cambria Math" w:hAnsi="Cambria Math" w:cs="Times New Roman"/>
                          <w:b w:val="0"/>
                          <w:bCs/>
                          <w:i/>
                          <w:iCs/>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sSup>
                        <m:sSupPr>
                          <m:ctrlPr>
                            <w:rPr>
                              <w:rFonts w:hint="default" w:ascii="Cambria Math" w:hAnsi="Cambria Math" w:cs="Times New Roman"/>
                              <w:b w:val="0"/>
                              <w:bCs/>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color w:val="000000"/>
                                  <w:kern w:val="2"/>
                                  <w:sz w:val="16"/>
                                  <w:szCs w:val="16"/>
                                  <w:vertAlign w:val="baseline"/>
                                  <w:lang w:val="en-US" w:eastAsia="zh-CN" w:bidi="ar-SA"/>
                                </w:rPr>
                              </m:ctrlPr>
                            </m:num>
                            <m:den>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ctrlPr>
                                <w:rPr>
                                  <w:rFonts w:hint="default" w:ascii="Cambria Math" w:hAnsi="Cambria Math" w:cs="Times New Roman"/>
                                  <w:b w:val="0"/>
                                  <w:bCs/>
                                  <w:i/>
                                  <w:iCs/>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e>
                  </m:rad>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val="0"/>
                          <w:color w:val="000000"/>
                          <w:kern w:val="2"/>
                          <w:sz w:val="16"/>
                          <w:szCs w:val="16"/>
                          <w:vertAlign w:val="baseline"/>
                          <w:lang w:val="en-US" w:eastAsia="zh-CN" w:bidi="ar-SA"/>
                        </w:rPr>
                      </m:ctrlPr>
                    </m:num>
                    <m:den>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ctrlPr>
                        <w:rPr>
                          <w:rFonts w:hint="default" w:ascii="Cambria Math" w:hAnsi="Cambria Math" w:cs="Times New Roman"/>
                          <w:b w:val="0"/>
                          <w:bCs/>
                          <w:i w:val="0"/>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val="0"/>
                          <w:color w:val="000000"/>
                          <w:kern w:val="2"/>
                          <w:sz w:val="16"/>
                          <w:szCs w:val="16"/>
                          <w:vertAlign w:val="baseline"/>
                          <w:lang w:val="en-US" w:eastAsia="zh-CN" w:bidi="ar-SA"/>
                        </w:rPr>
                      </m:ctrlPr>
                    </m:radPr>
                    <m:deg>
                      <m:ctrlPr>
                        <w:rPr>
                          <w:rFonts w:hint="default" w:ascii="Cambria Math" w:hAnsi="Cambria Math" w:cs="Times New Roman"/>
                          <w:b w:val="0"/>
                          <w:bCs/>
                          <w:i w:val="0"/>
                          <w:color w:val="000000"/>
                          <w:kern w:val="2"/>
                          <w:sz w:val="16"/>
                          <w:szCs w:val="16"/>
                          <w:vertAlign w:val="baseline"/>
                          <w:lang w:val="en-US" w:eastAsia="zh-CN" w:bidi="ar-SA"/>
                        </w:rPr>
                      </m:ctrlPr>
                    </m:deg>
                    <m:e>
                      <m:sSup>
                        <m:sSupPr>
                          <m:ctrlPr>
                            <w:rPr>
                              <w:rFonts w:hint="default" w:ascii="Cambria Math" w:hAnsi="Cambria Math" w:cs="Times New Roman"/>
                              <w:b w:val="0"/>
                              <w:bCs/>
                              <w:i w:val="0"/>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val="0"/>
                                  <w:color w:val="000000"/>
                                  <w:kern w:val="2"/>
                                  <w:sz w:val="16"/>
                                  <w:szCs w:val="16"/>
                                  <w:vertAlign w:val="baseline"/>
                                  <w:lang w:val="en-US" w:eastAsia="zh-CN" w:bidi="ar-SA"/>
                                </w:rPr>
                              </m:ctrlPr>
                            </m:num>
                            <m:den>
                              <m:sSub>
                                <m:sSubPr>
                                  <m:ctrlPr>
                                    <w:rPr>
                                      <w:rFonts w:hint="default" w:ascii="Cambria Math" w:hAnsi="Cambria Math" w:cs="Times New Roman"/>
                                      <w:b w:val="0"/>
                                      <w:bCs/>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b>
                              </m:sSub>
                              <m:ctrlPr>
                                <w:rPr>
                                  <w:rFonts w:hint="default" w:ascii="Cambria Math" w:hAnsi="Cambria Math" w:cs="Times New Roman"/>
                                  <w:b w:val="0"/>
                                  <w:bCs/>
                                  <w:i w:val="0"/>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val="0"/>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val="0"/>
                          <w:color w:val="000000"/>
                          <w:kern w:val="2"/>
                          <w:sz w:val="16"/>
                          <w:szCs w:val="16"/>
                          <w:vertAlign w:val="baseline"/>
                          <w:lang w:val="en-US" w:eastAsia="zh-CN" w:bidi="ar-SA"/>
                        </w:rPr>
                      </m:ctrlPr>
                    </m:e>
                  </m:rad>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oMath>
          </w:p>
        </w:tc>
      </w:tr>
      <w:tr w14:paraId="192F9E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12" w:space="0"/>
            </w:tcBorders>
            <w:shd w:val="clear" w:color="auto" w:fill="auto"/>
            <w:vAlign w:val="center"/>
          </w:tcPr>
          <w:p w14:paraId="0D0BDDA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承压水非完整井</w:t>
            </w:r>
          </w:p>
        </w:tc>
        <w:tc>
          <w:tcPr>
            <w:tcW w:w="5646" w:type="dxa"/>
            <w:gridSpan w:val="2"/>
            <w:tcBorders>
              <w:top w:val="single" w:color="auto" w:sz="4" w:space="0"/>
              <w:left w:val="single" w:color="auto" w:sz="4" w:space="0"/>
              <w:bottom w:val="single" w:color="auto" w:sz="12" w:space="0"/>
            </w:tcBorders>
            <w:shd w:val="clear" w:color="auto" w:fill="auto"/>
            <w:vAlign w:val="center"/>
          </w:tcPr>
          <w:p w14:paraId="15DF2BB6">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default" w:ascii="Times New Roman" w:hAnsi="Times New Roman" w:cs="Times New Roman"/>
                <w:b w:val="0"/>
                <w:bCs/>
                <w:i w:val="0"/>
                <w:iCs/>
                <w:color w:val="000000"/>
                <w:kern w:val="2"/>
                <w:sz w:val="16"/>
                <w:szCs w:val="16"/>
                <w:vertAlign w:val="baseline"/>
                <w:lang w:val="en-US" w:eastAsia="zh-CN" w:bidi="ar-SA"/>
              </w:rPr>
              <w:t>当过滤器紧接含水层顶板，</w:t>
            </w:r>
            <m:oMath>
              <m:r>
                <m:rPr/>
                <w:rPr>
                  <w:rFonts w:hint="default" w:ascii="Cambria Math" w:hAnsi="Cambria Math" w:cs="Times New Roman"/>
                  <w:color w:val="000000"/>
                  <w:kern w:val="2"/>
                  <w:sz w:val="16"/>
                  <w:szCs w:val="16"/>
                  <w:vertAlign w:val="baseline"/>
                  <w:lang w:val="en-US" w:eastAsia="zh-CN" w:bidi="ar-SA"/>
                </w:rPr>
                <m:t>l&lt;0.3M</m:t>
              </m:r>
            </m:oMath>
            <w:r>
              <w:rPr>
                <w:rFonts w:hint="default" w:ascii="Times New Roman" w:hAnsi="Times New Roman" w:cs="Times New Roman"/>
                <w:b w:val="0"/>
                <w:bCs/>
                <w:i/>
                <w:iCs w:val="0"/>
                <w:color w:val="000000"/>
                <w:kern w:val="2"/>
                <w:sz w:val="16"/>
                <w:szCs w:val="16"/>
                <w:vertAlign w:val="baseline"/>
                <w:lang w:val="en-US" w:eastAsia="zh-CN" w:bidi="ar-SA"/>
              </w:rPr>
              <w:t>，</w:t>
            </w:r>
            <m:oMath>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≤0.3M</m:t>
              </m:r>
            </m:oMath>
            <w:r>
              <w:rPr>
                <w:rFonts w:hint="default" w:ascii="Times New Roman" w:hAnsi="Times New Roman" w:cs="Times New Roman"/>
                <w:b w:val="0"/>
                <w:bCs/>
                <w:i/>
                <w:iCs w:val="0"/>
                <w:color w:val="000000"/>
                <w:kern w:val="2"/>
                <w:sz w:val="16"/>
                <w:szCs w:val="16"/>
                <w:vertAlign w:val="baseline"/>
                <w:lang w:val="en-US" w:eastAsia="zh-CN" w:bidi="ar-SA"/>
              </w:rPr>
              <w:t>，</w:t>
            </w:r>
            <m:oMath>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=0.3</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oMath>
            <w:r>
              <w:rPr>
                <w:rFonts w:hint="default" w:ascii="Times New Roman" w:hAnsi="Times New Roman" w:cs="Times New Roman"/>
                <w:b w:val="0"/>
                <w:bCs/>
                <w:i w:val="0"/>
                <w:iCs/>
                <w:color w:val="000000"/>
                <w:kern w:val="2"/>
                <w:sz w:val="16"/>
                <w:szCs w:val="16"/>
                <w:vertAlign w:val="baseline"/>
                <w:lang w:val="en-US" w:eastAsia="zh-CN" w:bidi="ar-SA"/>
              </w:rPr>
              <w:t>时：</w:t>
            </w:r>
          </w:p>
          <w:p w14:paraId="73C7B21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0.16Q</m:t>
                    </m:r>
                    <m:ctrlPr>
                      <w:rPr>
                        <w:rFonts w:hint="default" w:ascii="Cambria Math" w:hAnsi="Cambria Math" w:cs="Times New Roman"/>
                        <w:b w:val="0"/>
                        <w:bCs/>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l(</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val="0"/>
                            <w:color w:val="000000"/>
                            <w:kern w:val="2"/>
                            <w:sz w:val="16"/>
                            <w:szCs w:val="16"/>
                            <w:vertAlign w:val="baseline"/>
                            <w:lang w:val="en-US" w:eastAsia="zh-CN" w:bidi="ar-SA"/>
                          </w:rPr>
                        </m:ctrlPr>
                      </m:radPr>
                      <m:deg>
                        <m:ctrlPr>
                          <w:rPr>
                            <w:rFonts w:hint="default" w:ascii="Cambria Math" w:hAnsi="Cambria Math" w:cs="Times New Roman"/>
                            <w:b w:val="0"/>
                            <w:bCs/>
                            <w:i/>
                            <w:iCs w:val="0"/>
                            <w:color w:val="000000"/>
                            <w:kern w:val="2"/>
                            <w:sz w:val="16"/>
                            <w:szCs w:val="16"/>
                            <w:vertAlign w:val="baseline"/>
                            <w:lang w:val="en-US" w:eastAsia="zh-CN" w:bidi="ar-SA"/>
                          </w:rPr>
                        </m:ctrlPr>
                      </m:deg>
                      <m:e>
                        <m:sSup>
                          <m:sSupPr>
                            <m:ctrlPr>
                              <w:rPr>
                                <w:rFonts w:hint="default" w:ascii="Cambria Math" w:hAnsi="Cambria Math" w:cs="Times New Roman"/>
                                <w:b w:val="0"/>
                                <w:bCs/>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e>
                    </m:rad>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ln</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rad>
                      <m:radPr>
                        <m:degHide m:val="1"/>
                        <m:ctrlPr>
                          <w:rPr>
                            <w:rFonts w:hint="default" w:ascii="Cambria Math" w:hAnsi="Cambria Math" w:cs="Times New Roman"/>
                            <w:b w:val="0"/>
                            <w:bCs/>
                            <w:i/>
                            <w:iCs w:val="0"/>
                            <w:color w:val="000000"/>
                            <w:kern w:val="2"/>
                            <w:sz w:val="16"/>
                            <w:szCs w:val="16"/>
                            <w:vertAlign w:val="baseline"/>
                            <w:lang w:val="en-US" w:eastAsia="zh-CN" w:bidi="ar-SA"/>
                          </w:rPr>
                        </m:ctrlPr>
                      </m:radPr>
                      <m:deg>
                        <m:ctrlPr>
                          <w:rPr>
                            <w:rFonts w:hint="default" w:ascii="Cambria Math" w:hAnsi="Cambria Math" w:cs="Times New Roman"/>
                            <w:b w:val="0"/>
                            <w:bCs/>
                            <w:i/>
                            <w:iCs w:val="0"/>
                            <w:color w:val="000000"/>
                            <w:kern w:val="2"/>
                            <w:sz w:val="16"/>
                            <w:szCs w:val="16"/>
                            <w:vertAlign w:val="baseline"/>
                            <w:lang w:val="en-US" w:eastAsia="zh-CN" w:bidi="ar-SA"/>
                          </w:rPr>
                        </m:ctrlPr>
                      </m:deg>
                      <m:e>
                        <m:sSup>
                          <m:sSupPr>
                            <m:ctrlPr>
                              <w:rPr>
                                <w:rFonts w:hint="default" w:ascii="Cambria Math" w:hAnsi="Cambria Math" w:cs="Times New Roman"/>
                                <w:b w:val="0"/>
                                <w:bCs/>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l</m:t>
                                </m:r>
                                <m:ctrlPr>
                                  <w:rPr>
                                    <w:rFonts w:hint="default" w:ascii="Cambria Math" w:hAnsi="Cambria Math" w:cs="Times New Roman"/>
                                    <w:b w:val="0"/>
                                    <w:bCs/>
                                    <w:i/>
                                    <w:iCs w:val="0"/>
                                    <w:color w:val="000000"/>
                                    <w:kern w:val="2"/>
                                    <w:sz w:val="16"/>
                                    <w:szCs w:val="16"/>
                                    <w:vertAlign w:val="baseline"/>
                                    <w:lang w:val="en-US" w:eastAsia="zh-CN" w:bidi="ar-SA"/>
                                  </w:rPr>
                                </m:ctrlPr>
                              </m:num>
                              <m:den>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e>
                    </m:rad>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oMath>
            </m:oMathPara>
          </w:p>
        </w:tc>
      </w:tr>
    </w:tbl>
    <w:p w14:paraId="784BB2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4C0BCF6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稳定流抽水试验</w:t>
      </w:r>
      <w:r>
        <w:rPr>
          <w:rFonts w:hint="eastAsia" w:ascii="黑体" w:hAnsi="黑体" w:eastAsia="黑体" w:cs="黑体"/>
          <w:b/>
          <w:bCs/>
          <w:sz w:val="16"/>
          <w:szCs w:val="16"/>
          <w:lang w:val="en-US" w:eastAsia="zh-CN"/>
        </w:rPr>
        <w:t>的影响半径</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866"/>
        <w:gridCol w:w="3110"/>
        <w:gridCol w:w="3111"/>
      </w:tblGrid>
      <w:tr w14:paraId="67C9738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66" w:type="dxa"/>
            <w:tcBorders>
              <w:top w:val="single" w:color="auto" w:sz="12" w:space="0"/>
              <w:left w:val="nil"/>
              <w:bottom w:val="single" w:color="auto" w:sz="4" w:space="0"/>
            </w:tcBorders>
            <w:shd w:val="clear" w:color="auto" w:fill="auto"/>
            <w:vAlign w:val="center"/>
          </w:tcPr>
          <w:p w14:paraId="475818A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i w:val="0"/>
                <w:iCs/>
                <w:color w:val="000000"/>
                <w:kern w:val="2"/>
                <w:sz w:val="16"/>
                <w:szCs w:val="16"/>
                <w:vertAlign w:val="baseline"/>
                <w:lang w:val="en-US" w:eastAsia="zh-CN" w:bidi="ar-SA"/>
              </w:rPr>
            </w:pPr>
          </w:p>
        </w:tc>
        <w:tc>
          <w:tcPr>
            <w:tcW w:w="3110" w:type="dxa"/>
            <w:tcBorders>
              <w:top w:val="single" w:color="auto" w:sz="12" w:space="0"/>
              <w:left w:val="single" w:color="auto" w:sz="4" w:space="0"/>
              <w:bottom w:val="single" w:color="auto" w:sz="4" w:space="0"/>
            </w:tcBorders>
            <w:shd w:val="clear" w:color="auto" w:fill="auto"/>
            <w:vAlign w:val="center"/>
          </w:tcPr>
          <w:p w14:paraId="365CBD9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潜水完整井</w:t>
            </w:r>
          </w:p>
        </w:tc>
        <w:tc>
          <w:tcPr>
            <w:tcW w:w="3111" w:type="dxa"/>
            <w:tcBorders>
              <w:top w:val="single" w:color="auto" w:sz="12" w:space="0"/>
              <w:left w:val="single" w:color="auto" w:sz="4" w:space="0"/>
              <w:bottom w:val="single" w:color="auto" w:sz="4" w:space="0"/>
            </w:tcBorders>
            <w:shd w:val="clear" w:color="auto" w:fill="auto"/>
            <w:vAlign w:val="center"/>
          </w:tcPr>
          <w:p w14:paraId="31772E8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eastAsia" w:ascii="Times New Roman" w:hAnsi="Times New Roman" w:cs="Times New Roman"/>
                <w:b/>
                <w:bCs/>
                <w:i w:val="0"/>
                <w:iCs/>
                <w:color w:val="000000"/>
                <w:kern w:val="2"/>
                <w:sz w:val="16"/>
                <w:szCs w:val="16"/>
                <w:vertAlign w:val="baseline"/>
                <w:lang w:val="en-US" w:eastAsia="zh-CN" w:bidi="ar-SA"/>
              </w:rPr>
              <w:t>承压水</w:t>
            </w:r>
            <w:r>
              <w:rPr>
                <w:rFonts w:hint="default" w:ascii="Times New Roman" w:hAnsi="Times New Roman" w:cs="Times New Roman"/>
                <w:b/>
                <w:bCs/>
                <w:i w:val="0"/>
                <w:iCs/>
                <w:color w:val="000000"/>
                <w:kern w:val="2"/>
                <w:sz w:val="16"/>
                <w:szCs w:val="16"/>
                <w:vertAlign w:val="baseline"/>
                <w:lang w:val="en-US" w:eastAsia="zh-CN" w:bidi="ar-SA"/>
              </w:rPr>
              <w:t>完整井</w:t>
            </w:r>
          </w:p>
        </w:tc>
      </w:tr>
      <w:tr w14:paraId="1F373A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4" w:space="0"/>
            </w:tcBorders>
            <w:shd w:val="clear" w:color="auto" w:fill="auto"/>
            <w:vAlign w:val="center"/>
          </w:tcPr>
          <w:p w14:paraId="1644D37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eastAsia" w:ascii="Times New Roman" w:hAnsi="Times New Roman" w:cs="Times New Roman"/>
                <w:b w:val="0"/>
                <w:bCs/>
                <w:i w:val="0"/>
                <w:iCs/>
                <w:color w:val="000000"/>
                <w:kern w:val="2"/>
                <w:sz w:val="16"/>
                <w:szCs w:val="16"/>
                <w:vertAlign w:val="baseline"/>
                <w:lang w:val="en-US" w:eastAsia="zh-CN" w:bidi="ar-SA"/>
              </w:rPr>
              <w:t>单孔抽水</w:t>
            </w:r>
          </w:p>
        </w:tc>
        <w:tc>
          <w:tcPr>
            <w:tcW w:w="3110" w:type="dxa"/>
            <w:tcBorders>
              <w:top w:val="single" w:color="auto" w:sz="4" w:space="0"/>
              <w:left w:val="single" w:color="auto" w:sz="4" w:space="0"/>
              <w:bottom w:val="single" w:color="auto" w:sz="4" w:space="0"/>
            </w:tcBorders>
            <w:shd w:val="clear" w:color="auto" w:fill="auto"/>
            <w:vAlign w:val="center"/>
          </w:tcPr>
          <w:p w14:paraId="431E491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s</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r>
                      <m:rPr/>
                      <w:rPr>
                        <w:rFonts w:hint="default" w:ascii="Cambria Math" w:hAnsi="Cambria Math" w:cs="Times New Roman"/>
                        <w:color w:val="000000"/>
                        <w:kern w:val="2"/>
                        <w:sz w:val="16"/>
                        <w:szCs w:val="16"/>
                        <w:vertAlign w:val="baseline"/>
                        <w:lang w:val="en-US" w:eastAsia="zh-CN" w:bidi="ar-SA"/>
                      </w:rPr>
                      <m:t>Hk</m:t>
                    </m:r>
                    <m:ctrlPr>
                      <w:rPr>
                        <w:rFonts w:hint="default" w:ascii="Cambria Math" w:hAnsi="Cambria Math" w:cs="Times New Roman"/>
                        <w:b w:val="0"/>
                        <w:bCs/>
                        <w:i/>
                        <w:iCs/>
                        <w:color w:val="000000"/>
                        <w:kern w:val="2"/>
                        <w:sz w:val="16"/>
                        <w:szCs w:val="16"/>
                        <w:vertAlign w:val="baseline"/>
                        <w:lang w:val="en-US" w:eastAsia="zh-CN" w:bidi="ar-SA"/>
                      </w:rPr>
                    </m:ctrlPr>
                  </m:e>
                </m:rad>
              </m:oMath>
            </m:oMathPara>
          </w:p>
        </w:tc>
        <w:tc>
          <w:tcPr>
            <w:tcW w:w="3111" w:type="dxa"/>
            <w:tcBorders>
              <w:top w:val="single" w:color="auto" w:sz="4" w:space="0"/>
              <w:left w:val="single" w:color="auto" w:sz="4" w:space="0"/>
              <w:bottom w:val="single" w:color="auto" w:sz="4" w:space="0"/>
            </w:tcBorders>
            <w:shd w:val="clear" w:color="auto" w:fill="auto"/>
            <w:vAlign w:val="center"/>
          </w:tcPr>
          <w:p w14:paraId="7B1D269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R</m:t>
                </m:r>
                <m:r>
                  <m:rPr>
                    <m:sty m:val="p"/>
                  </m:rPr>
                  <w:rPr>
                    <w:rFonts w:hint="default" w:ascii="Cambria Math" w:hAnsi="Cambria Math" w:cs="Times New Roman"/>
                    <w:color w:val="000000"/>
                    <w:kern w:val="2"/>
                    <w:sz w:val="16"/>
                    <w:szCs w:val="16"/>
                    <w:vertAlign w:val="baseline"/>
                    <w:lang w:val="en-US" w:eastAsia="zh-CN" w:bidi="ar-SA"/>
                  </w:rPr>
                  <m:t>=10</m:t>
                </m:r>
                <m:r>
                  <m:rPr/>
                  <w:rPr>
                    <w:rFonts w:hint="default" w:ascii="Cambria Math" w:hAnsi="Cambria Math" w:cs="Times New Roman"/>
                    <w:color w:val="000000"/>
                    <w:kern w:val="2"/>
                    <w:sz w:val="16"/>
                    <w:szCs w:val="16"/>
                    <w:vertAlign w:val="baseline"/>
                    <w:lang w:val="en-US" w:eastAsia="zh-CN" w:bidi="ar-SA"/>
                  </w:rPr>
                  <m:t>s</m:t>
                </m:r>
                <m:rad>
                  <m:radPr>
                    <m:degHide m:val="1"/>
                    <m:ctrlPr>
                      <w:rPr>
                        <w:rFonts w:hint="default" w:ascii="Cambria Math" w:hAnsi="Cambria Math" w:cs="Times New Roman"/>
                        <w:b w:val="0"/>
                        <w:bCs/>
                        <w:i/>
                        <w:iCs/>
                        <w:color w:val="000000"/>
                        <w:kern w:val="2"/>
                        <w:sz w:val="16"/>
                        <w:szCs w:val="16"/>
                        <w:vertAlign w:val="baseline"/>
                        <w:lang w:val="en-US" w:eastAsia="zh-CN" w:bidi="ar-SA"/>
                      </w:rPr>
                    </m:ctrlPr>
                  </m:radPr>
                  <m:deg>
                    <m:ctrlPr>
                      <w:rPr>
                        <w:rFonts w:hint="default" w:ascii="Cambria Math" w:hAnsi="Cambria Math" w:cs="Times New Roman"/>
                        <w:b w:val="0"/>
                        <w:bCs/>
                        <w:i/>
                        <w:iCs/>
                        <w:color w:val="000000"/>
                        <w:kern w:val="2"/>
                        <w:sz w:val="16"/>
                        <w:szCs w:val="16"/>
                        <w:vertAlign w:val="baseline"/>
                        <w:lang w:val="en-US" w:eastAsia="zh-CN" w:bidi="ar-SA"/>
                      </w:rPr>
                    </m:ctrlPr>
                  </m:deg>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b w:val="0"/>
                        <w:bCs/>
                        <w:i/>
                        <w:iCs/>
                        <w:color w:val="000000"/>
                        <w:kern w:val="2"/>
                        <w:sz w:val="16"/>
                        <w:szCs w:val="16"/>
                        <w:vertAlign w:val="baseline"/>
                        <w:lang w:val="en-US" w:eastAsia="zh-CN" w:bidi="ar-SA"/>
                      </w:rPr>
                    </m:ctrlPr>
                  </m:e>
                </m:rad>
              </m:oMath>
            </m:oMathPara>
          </w:p>
        </w:tc>
      </w:tr>
      <w:tr w14:paraId="7338D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4" w:space="0"/>
            </w:tcBorders>
            <w:shd w:val="clear" w:color="auto" w:fill="auto"/>
            <w:vAlign w:val="center"/>
          </w:tcPr>
          <w:p w14:paraId="4767639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bCs/>
                <w:kern w:val="2"/>
                <w:sz w:val="16"/>
                <w:szCs w:val="16"/>
                <w:lang w:val="en-US" w:eastAsia="zh-CN" w:bidi="ar-SA"/>
              </w:rPr>
            </w:pPr>
            <w:r>
              <w:rPr>
                <w:rFonts w:hint="eastAsia" w:ascii="Times New Roman" w:hAnsi="Times New Roman" w:cs="Times New Roman"/>
                <w:b w:val="0"/>
                <w:bCs/>
                <w:i w:val="0"/>
                <w:iCs/>
                <w:color w:val="000000"/>
                <w:kern w:val="2"/>
                <w:sz w:val="16"/>
                <w:szCs w:val="16"/>
                <w:vertAlign w:val="baseline"/>
                <w:lang w:val="en-US" w:eastAsia="zh-CN" w:bidi="ar-SA"/>
              </w:rPr>
              <w:t>一个观测孔</w:t>
            </w:r>
          </w:p>
        </w:tc>
        <w:tc>
          <w:tcPr>
            <w:tcW w:w="3110" w:type="dxa"/>
            <w:tcBorders>
              <w:top w:val="single" w:color="auto" w:sz="4" w:space="0"/>
              <w:left w:val="single" w:color="auto" w:sz="4" w:space="0"/>
              <w:bottom w:val="single" w:color="auto" w:sz="4" w:space="0"/>
            </w:tcBorders>
            <w:shd w:val="clear" w:color="auto" w:fill="auto"/>
            <w:vAlign w:val="center"/>
          </w:tcPr>
          <w:p w14:paraId="00C4C7C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i w:val="0"/>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s(2H−s)</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func>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(2H−s−</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oMath>
            </m:oMathPara>
          </w:p>
        </w:tc>
        <w:tc>
          <w:tcPr>
            <w:tcW w:w="3111" w:type="dxa"/>
            <w:tcBorders>
              <w:top w:val="single" w:color="auto" w:sz="4" w:space="0"/>
              <w:left w:val="single" w:color="auto" w:sz="4" w:space="0"/>
              <w:bottom w:val="single" w:color="auto" w:sz="4" w:space="0"/>
            </w:tcBorders>
            <w:shd w:val="clear" w:color="auto" w:fill="auto"/>
            <w:vAlign w:val="center"/>
          </w:tcPr>
          <w:p w14:paraId="3695F0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s</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ctrlPr>
                      <w:rPr>
                        <w:rFonts w:hint="default" w:ascii="Cambria Math" w:hAnsi="Cambria Math" w:cs="Times New Roman"/>
                        <w:b w:val="0"/>
                        <w:bCs w:val="0"/>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den>
                </m:f>
              </m:oMath>
            </m:oMathPara>
          </w:p>
        </w:tc>
      </w:tr>
      <w:tr w14:paraId="60A0821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866" w:type="dxa"/>
            <w:tcBorders>
              <w:top w:val="single" w:color="auto" w:sz="4" w:space="0"/>
              <w:left w:val="nil"/>
              <w:bottom w:val="single" w:color="auto" w:sz="12" w:space="0"/>
            </w:tcBorders>
            <w:shd w:val="clear" w:color="auto" w:fill="auto"/>
            <w:vAlign w:val="center"/>
          </w:tcPr>
          <w:p w14:paraId="54C24E9E">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二个观测孔</w:t>
            </w:r>
          </w:p>
        </w:tc>
        <w:tc>
          <w:tcPr>
            <w:tcW w:w="3110" w:type="dxa"/>
            <w:tcBorders>
              <w:top w:val="single" w:color="auto" w:sz="4" w:space="0"/>
              <w:left w:val="single" w:color="auto" w:sz="4" w:space="0"/>
              <w:bottom w:val="single" w:color="auto" w:sz="12" w:space="0"/>
            </w:tcBorders>
            <w:shd w:val="clear" w:color="auto" w:fill="auto"/>
            <w:vAlign w:val="center"/>
          </w:tcPr>
          <w:p w14:paraId="03ACD60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b w:val="0"/>
                <w:bCs/>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i w:val="0"/>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val="0"/>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val="0"/>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i w:val="0"/>
                        <w:iCs/>
                        <w:color w:val="000000"/>
                        <w:kern w:val="2"/>
                        <w:sz w:val="16"/>
                        <w:szCs w:val="16"/>
                        <w:vertAlign w:val="baseline"/>
                        <w:lang w:val="en-US" w:eastAsia="zh-CN" w:bidi="ar-SA"/>
                      </w:rPr>
                    </m:ctrlPr>
                  </m:fPr>
                  <m:num>
                    <m:sSub>
                      <m:sSubPr>
                        <m:ctrlPr>
                          <w:rPr>
                            <w:rFonts w:hint="default" w:ascii="Cambria Math" w:hAnsi="Cambria Math" w:cs="Times New Roman"/>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i/>
                            <w:iCs w:val="0"/>
                            <w:color w:val="000000"/>
                            <w:kern w:val="2"/>
                            <w:sz w:val="16"/>
                            <w:szCs w:val="16"/>
                            <w:vertAlign w:val="baseline"/>
                            <w:lang w:val="en-US" w:eastAsia="zh-CN" w:bidi="ar-SA"/>
                          </w:rPr>
                        </m:ctrlPr>
                      </m:fName>
                      <m:e>
                        <m:sSub>
                          <m:sSubPr>
                            <m:ctrlPr>
                              <w:rPr>
                                <w:rFonts w:hint="default" w:ascii="Cambria Math" w:hAnsi="Cambria Math" w:cs="Times New Roman"/>
                                <w:b w:val="0"/>
                                <w:bCs/>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val="0"/>
                                <w:color w:val="000000"/>
                                <w:kern w:val="2"/>
                                <w:sz w:val="16"/>
                                <w:szCs w:val="16"/>
                                <w:vertAlign w:val="baseline"/>
                                <w:lang w:val="en-US" w:eastAsia="zh-CN" w:bidi="ar-SA"/>
                              </w:rPr>
                            </m:ctrlPr>
                          </m:sub>
                        </m:sSub>
                        <m:ctrlPr>
                          <w:rPr>
                            <w:rFonts w:hint="default" w:ascii="Cambria Math" w:hAnsi="Cambria Math" w:cs="Times New Roman"/>
                            <w:b w:val="0"/>
                            <w:bCs/>
                            <w:i/>
                            <w:iCs w:val="0"/>
                            <w:color w:val="000000"/>
                            <w:kern w:val="2"/>
                            <w:sz w:val="16"/>
                            <w:szCs w:val="16"/>
                            <w:vertAlign w:val="baseline"/>
                            <w:lang w:val="en-US" w:eastAsia="zh-CN" w:bidi="ar-SA"/>
                          </w:rPr>
                        </m:ctrlPr>
                      </m:e>
                    </m:func>
                    <m:ctrlPr>
                      <w:rPr>
                        <w:rFonts w:hint="default" w:ascii="Cambria Math" w:hAnsi="Cambria Math" w:cs="Times New Roman"/>
                        <w:b w:val="0"/>
                        <w:bCs/>
                        <w:i w:val="0"/>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(2H−</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i w:val="0"/>
                        <w:iCs/>
                        <w:color w:val="000000"/>
                        <w:kern w:val="2"/>
                        <w:sz w:val="16"/>
                        <w:szCs w:val="16"/>
                        <w:vertAlign w:val="baseline"/>
                        <w:lang w:val="en-US" w:eastAsia="zh-CN" w:bidi="ar-SA"/>
                      </w:rPr>
                    </m:ctrlPr>
                  </m:den>
                </m:f>
              </m:oMath>
            </m:oMathPara>
          </w:p>
        </w:tc>
        <w:tc>
          <w:tcPr>
            <w:tcW w:w="3111" w:type="dxa"/>
            <w:tcBorders>
              <w:top w:val="single" w:color="auto" w:sz="4" w:space="0"/>
              <w:left w:val="single" w:color="auto" w:sz="4" w:space="0"/>
              <w:bottom w:val="single" w:color="auto" w:sz="12" w:space="0"/>
            </w:tcBorders>
            <w:shd w:val="clear" w:color="auto" w:fill="auto"/>
            <w:vAlign w:val="center"/>
          </w:tcPr>
          <w:p w14:paraId="65DF3D2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oMath/>
              </w:rPr>
            </w:pPr>
            <m:oMathPara>
              <m:oMath>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i/>
                        <w:iCs w:val="0"/>
                        <w:color w:val="000000"/>
                        <w:kern w:val="2"/>
                        <w:sz w:val="16"/>
                        <w:szCs w:val="16"/>
                        <w:vertAlign w:val="baseline"/>
                        <w:lang w:val="en-US" w:eastAsia="zh-CN" w:bidi="ar-SA"/>
                      </w:rPr>
                    </m:ctrlPr>
                  </m:fPr>
                  <m:num>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lg</m:t>
                        </m:r>
                        <m:ctrlPr>
                          <w:rPr>
                            <w:rFonts w:hint="default" w:ascii="Cambria Math" w:hAnsi="Cambria Math" w:cs="Times New Roman"/>
                            <w:b w:val="0"/>
                            <w:bCs w:val="0"/>
                            <w:i/>
                            <w:iCs w:val="0"/>
                            <w:color w:val="000000"/>
                            <w:kern w:val="2"/>
                            <w:sz w:val="16"/>
                            <w:szCs w:val="16"/>
                            <w:vertAlign w:val="baseline"/>
                            <w:lang w:val="en-US" w:eastAsia="zh-CN" w:bidi="ar-SA"/>
                          </w:rPr>
                        </m:ctrlPr>
                      </m:fName>
                      <m:e>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r</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e>
                    </m:func>
                    <m:ctrlPr>
                      <w:rPr>
                        <w:rFonts w:hint="default" w:ascii="Cambria Math" w:hAnsi="Cambria Math" w:cs="Times New Roman"/>
                        <w:b w:val="0"/>
                        <w:bCs w:val="0"/>
                        <w:i/>
                        <w:iCs w:val="0"/>
                        <w:color w:val="000000"/>
                        <w:kern w:val="2"/>
                        <w:sz w:val="16"/>
                        <w:szCs w:val="16"/>
                        <w:vertAlign w:val="baseline"/>
                        <w:lang w:val="en-US" w:eastAsia="zh-CN" w:bidi="ar-SA"/>
                      </w:rPr>
                    </m:ctrlPr>
                  </m:num>
                  <m:den>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bCs w:val="0"/>
                            <w:i/>
                            <w:iCs w:val="0"/>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i/>
                            <w:i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i/>
                            <w:iCs w:val="0"/>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b>
                    </m:sSub>
                    <m:ctrlPr>
                      <w:rPr>
                        <w:rFonts w:hint="default" w:ascii="Cambria Math" w:hAnsi="Cambria Math" w:cs="Times New Roman"/>
                        <w:b w:val="0"/>
                        <w:bCs w:val="0"/>
                        <w:i/>
                        <w:iCs w:val="0"/>
                        <w:color w:val="000000"/>
                        <w:kern w:val="2"/>
                        <w:sz w:val="16"/>
                        <w:szCs w:val="16"/>
                        <w:vertAlign w:val="baseline"/>
                        <w:lang w:val="en-US" w:eastAsia="zh-CN" w:bidi="ar-SA"/>
                      </w:rPr>
                    </m:ctrlPr>
                  </m:den>
                </m:f>
              </m:oMath>
            </m:oMathPara>
          </w:p>
        </w:tc>
      </w:tr>
    </w:tbl>
    <w:p w14:paraId="0C5918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6A66515E">
      <w:pPr>
        <w:rPr>
          <w:rFonts w:hint="default" w:ascii="黑体" w:hAnsi="黑体" w:eastAsia="黑体" w:cs="黑体"/>
          <w:b w:val="0"/>
          <w:bCs w:val="0"/>
          <w:sz w:val="16"/>
          <w:szCs w:val="16"/>
          <w:lang w:val="en-US" w:eastAsia="zh-CN"/>
        </w:rPr>
      </w:pPr>
      <w:r>
        <w:rPr>
          <w:rFonts w:hint="default" w:ascii="黑体" w:hAnsi="黑体" w:eastAsia="黑体" w:cs="黑体"/>
          <w:b w:val="0"/>
          <w:bCs w:val="0"/>
          <w:sz w:val="16"/>
          <w:szCs w:val="16"/>
          <w:lang w:val="en-US" w:eastAsia="zh-CN"/>
        </w:rPr>
        <w:br w:type="page"/>
      </w:r>
    </w:p>
    <w:p w14:paraId="68C13BC9">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 xml:space="preserve">非稳定流抽水试验  </w:t>
      </w:r>
      <m:oMath>
        <m:r>
          <m:rPr/>
          <w:rPr>
            <w:rFonts w:hint="default" w:ascii="Cambria Math" w:hAnsi="Cambria Math" w:cs="Times New Roman"/>
            <w:color w:val="000000"/>
            <w:kern w:val="2"/>
            <w:sz w:val="13"/>
            <w:szCs w:val="13"/>
            <w:vertAlign w:val="baseline"/>
            <w:lang w:val="en-US" w:eastAsia="zh-CN" w:bidi="ar-SA"/>
          </w:rPr>
          <m:t>s</m:t>
        </m:r>
        <m:r>
          <m:rPr>
            <m:sty m:val="p"/>
          </m:rPr>
          <w:rPr>
            <w:rFonts w:hint="eastAsia" w:ascii="Times New Roman" w:hAnsi="Times New Roman" w:cs="Times New Roman"/>
            <w:color w:val="000000"/>
            <w:kern w:val="2"/>
            <w:sz w:val="13"/>
            <w:szCs w:val="13"/>
            <w:vertAlign w:val="baseline"/>
            <w:lang w:val="en-US" w:eastAsia="zh-CN" w:bidi="ar-SA"/>
          </w:rPr>
          <m:t>(或</m:t>
        </m:r>
        <m:r>
          <m:rPr>
            <m:sty m:val="p"/>
          </m:rPr>
          <w:rPr>
            <w:rFonts w:ascii="Cambria Math" w:hAnsi="Cambria Math" w:cs="Times New Roman"/>
            <w:color w:val="000000"/>
            <w:kern w:val="2"/>
            <w:sz w:val="13"/>
            <w:szCs w:val="13"/>
            <w:vertAlign w:val="baseline"/>
            <w:lang w:val="en-US" w:bidi="ar-SA"/>
          </w:rPr>
          <m:t>∆</m:t>
        </m:r>
        <m:sSup>
          <m:sSupPr>
            <m:ctrlPr>
              <w:rPr>
                <w:rFonts w:ascii="Cambria Math" w:hAnsi="Cambria Math" w:cs="Times New Roman"/>
                <w:b w:val="0"/>
                <w:i w:val="0"/>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ascii="Cambria Math" w:hAnsi="Cambria Math" w:cs="Times New Roman"/>
                <w:b w:val="0"/>
                <w:i w:val="0"/>
                <w:color w:val="000000"/>
                <w:kern w:val="2"/>
                <w:sz w:val="13"/>
                <w:szCs w:val="13"/>
                <w:vertAlign w:val="baseline"/>
                <w:lang w:val="en-US" w:bidi="ar-SA"/>
              </w:rPr>
            </m:ctrlPr>
          </m:e>
          <m:sup>
            <m:r>
              <m:rPr>
                <m:sty m:val="p"/>
              </m:rPr>
              <w:rPr>
                <w:rFonts w:hint="default" w:ascii="Cambria Math" w:hAnsi="Cambria Math" w:cs="Times New Roman"/>
                <w:color w:val="000000"/>
                <w:kern w:val="2"/>
                <w:sz w:val="13"/>
                <w:szCs w:val="13"/>
                <w:vertAlign w:val="baseline"/>
                <w:lang w:val="en-US" w:eastAsia="zh-CN" w:bidi="ar-SA"/>
              </w:rPr>
              <m:t>2</m:t>
            </m:r>
            <m:ctrlPr>
              <w:rPr>
                <w:rFonts w:ascii="Cambria Math" w:hAnsi="Cambria Math" w:cs="Times New Roman"/>
                <w:b w:val="0"/>
                <w:i w:val="0"/>
                <w:color w:val="000000"/>
                <w:kern w:val="2"/>
                <w:sz w:val="13"/>
                <w:szCs w:val="13"/>
                <w:vertAlign w:val="baseline"/>
                <w:lang w:val="en-US" w:bidi="ar-SA"/>
              </w:rPr>
            </m:ctrlPr>
          </m:sup>
        </m:sSup>
        <m:r>
          <m:rPr>
            <m:sty m:val="p"/>
          </m:rPr>
          <w:rPr>
            <w:rFonts w:hint="default" w:ascii="Cambria Math" w:hAnsi="Cambria Math" w:cs="Times New Roman"/>
            <w:color w:val="000000"/>
            <w:kern w:val="2"/>
            <w:sz w:val="13"/>
            <w:szCs w:val="13"/>
            <w:vertAlign w:val="baseline"/>
            <w:lang w:val="en-US" w:eastAsia="zh-CN" w:bidi="ar-SA"/>
          </w:rPr>
          <m:t>)~</m:t>
        </m:r>
        <m:func>
          <m:funcPr>
            <m:ctrlPr>
              <w:rPr>
                <w:rFonts w:hint="default" w:ascii="Cambria Math" w:hAnsi="Cambria Math" w:cs="Times New Roman"/>
                <w:b w:val="0"/>
                <w:bCs w:val="0"/>
                <w:iCs/>
                <w:color w:val="000000"/>
                <w:kern w:val="2"/>
                <w:sz w:val="13"/>
                <w:szCs w:val="13"/>
                <w:vertAlign w:val="baseline"/>
                <w:lang w:val="en-US" w:eastAsia="zh-CN" w:bidi="ar-SA"/>
              </w:rPr>
            </m:ctrlPr>
          </m:funcPr>
          <m:fName>
            <m:r>
              <m:rPr>
                <m:sty m:val="p"/>
              </m:rPr>
              <w:rPr>
                <w:rFonts w:ascii="Cambria Math" w:hAnsi="Cambria Math" w:cs="Times New Roman"/>
                <w:color w:val="000000"/>
                <w:kern w:val="2"/>
                <w:sz w:val="13"/>
                <w:szCs w:val="13"/>
                <w:vertAlign w:val="baseline"/>
                <w:lang w:val="en-US" w:bidi="ar-SA"/>
              </w:rPr>
              <m:t>l</m:t>
            </m:r>
            <m:r>
              <m:rPr>
                <m:sty m:val="p"/>
              </m:rPr>
              <w:rPr>
                <w:rFonts w:hint="default" w:ascii="Cambria Math" w:hAnsi="Cambria Math" w:cs="Times New Roman"/>
                <w:color w:val="000000"/>
                <w:kern w:val="2"/>
                <w:sz w:val="13"/>
                <w:szCs w:val="13"/>
                <w:vertAlign w:val="baseline"/>
                <w:lang w:val="en-US" w:eastAsia="zh-CN" w:bidi="ar-SA"/>
              </w:rPr>
              <m:t>g</m:t>
            </m:r>
            <m:ctrlPr>
              <w:rPr>
                <w:rFonts w:hint="default" w:ascii="Cambria Math" w:hAnsi="Cambria Math" w:cs="Times New Roman"/>
                <w:b w:val="0"/>
                <w:bCs w:val="0"/>
                <w:i w:val="0"/>
                <w:iCs/>
                <w:color w:val="000000"/>
                <w:kern w:val="2"/>
                <w:sz w:val="13"/>
                <w:szCs w:val="13"/>
                <w:vertAlign w:val="baseline"/>
                <w:lang w:val="en-US" w:eastAsia="zh-CN" w:bidi="ar-SA"/>
              </w:rPr>
            </m:ctrlPr>
          </m:fName>
          <m:e>
            <m:r>
              <m:rPr/>
              <w:rPr>
                <w:rFonts w:hint="default" w:ascii="Cambria Math" w:hAnsi="Cambria Math" w:cs="Times New Roman"/>
                <w:color w:val="000000"/>
                <w:kern w:val="2"/>
                <w:sz w:val="13"/>
                <w:szCs w:val="13"/>
                <w:vertAlign w:val="baseline"/>
                <w:lang w:val="en-US" w:eastAsia="zh-CN" w:bidi="ar-SA"/>
              </w:rPr>
              <m:t>t</m:t>
            </m:r>
            <m:ctrlPr>
              <w:rPr>
                <w:rFonts w:hint="default" w:ascii="Cambria Math" w:hAnsi="Cambria Math" w:cs="Times New Roman"/>
                <w:b w:val="0"/>
                <w:bCs w:val="0"/>
                <w:i w:val="0"/>
                <w:iCs/>
                <w:color w:val="000000"/>
                <w:kern w:val="2"/>
                <w:sz w:val="13"/>
                <w:szCs w:val="13"/>
                <w:vertAlign w:val="baseline"/>
                <w:lang w:val="en-US" w:eastAsia="zh-CN" w:bidi="ar-SA"/>
              </w:rPr>
            </m:ctrlPr>
          </m:e>
        </m:func>
      </m:oMath>
      <w:r>
        <w:rPr>
          <w:rFonts w:hint="eastAsia" w:ascii="Times New Roman" w:hAnsi="Times New Roman" w:cs="Times New Roman"/>
          <w:bCs/>
          <w:i w:val="0"/>
          <w:iCs/>
          <w:color w:val="000000"/>
          <w:kern w:val="2"/>
          <w:sz w:val="13"/>
          <w:szCs w:val="13"/>
          <w:vertAlign w:val="baseline"/>
          <w:lang w:val="en-US" w:eastAsia="zh-CN" w:bidi="ar-SA"/>
        </w:rPr>
        <w:t>曲线</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417"/>
        <w:gridCol w:w="1024"/>
        <w:gridCol w:w="318"/>
        <w:gridCol w:w="811"/>
        <w:gridCol w:w="281"/>
        <w:gridCol w:w="438"/>
        <w:gridCol w:w="290"/>
        <w:gridCol w:w="685"/>
        <w:gridCol w:w="941"/>
        <w:gridCol w:w="1882"/>
      </w:tblGrid>
      <w:tr w14:paraId="7CC5B8D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12" w:space="0"/>
              <w:bottom w:val="single" w:color="auto" w:sz="4" w:space="0"/>
              <w:right w:val="nil"/>
            </w:tcBorders>
            <w:shd w:val="clear" w:color="auto" w:fill="auto"/>
            <w:vAlign w:val="center"/>
          </w:tcPr>
          <w:p w14:paraId="391BCAD9">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i/>
                <w:color w:val="000000"/>
                <w:kern w:val="2"/>
                <w:sz w:val="16"/>
                <w:szCs w:val="16"/>
                <w:vertAlign w:val="baseline"/>
                <w:lang w:val="en-US" w:eastAsia="zh-CN" w:bidi="ar-SA"/>
                <w:oMath/>
              </w:rPr>
            </w:pPr>
            <w:r>
              <w:rPr>
                <w:rFonts w:hint="eastAsia" w:hAnsi="Cambria Math" w:cs="Times New Roman"/>
                <w:b/>
                <w:bCs/>
                <w:i w:val="0"/>
                <w:iCs/>
                <w:color w:val="000000"/>
                <w:kern w:val="2"/>
                <w:sz w:val="16"/>
                <w:szCs w:val="16"/>
                <w:vertAlign w:val="baseline"/>
                <w:lang w:val="en-US" w:eastAsia="zh-CN" w:bidi="ar-SA"/>
              </w:rPr>
              <w:t xml:space="preserve">无越流补给时  </w:t>
            </w:r>
          </w:p>
        </w:tc>
        <w:tc>
          <w:tcPr>
            <w:tcW w:w="2823" w:type="dxa"/>
            <w:gridSpan w:val="6"/>
            <w:tcBorders>
              <w:top w:val="single" w:color="auto" w:sz="12" w:space="0"/>
              <w:left w:val="nil"/>
              <w:bottom w:val="single" w:color="auto" w:sz="4" w:space="0"/>
              <w:right w:val="single" w:color="auto" w:sz="4" w:space="0"/>
            </w:tcBorders>
            <w:shd w:val="clear" w:color="auto" w:fill="auto"/>
            <w:vAlign w:val="center"/>
          </w:tcPr>
          <w:p w14:paraId="14D6FF9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kern w:val="2"/>
                <w:sz w:val="16"/>
                <w:szCs w:val="16"/>
                <w:vertAlign w:val="baseline"/>
                <w:lang w:val="en-US" w:eastAsia="zh-CN" w:bidi="ar-SA"/>
              </w:rPr>
            </w:pPr>
            <m:oMath>
              <m:r>
                <m:rPr/>
                <w:rPr>
                  <w:rFonts w:hint="default" w:ascii="Cambria Math" w:hAnsi="Cambria Math" w:cs="Times New Roman"/>
                  <w:color w:val="000000"/>
                  <w:kern w:val="2"/>
                  <w:sz w:val="13"/>
                  <w:szCs w:val="13"/>
                  <w:vertAlign w:val="baseline"/>
                  <w:lang w:val="en-US" w:eastAsia="zh-CN" w:bidi="ar-SA"/>
                </w:rPr>
                <m:t>ℎ</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H</m:t>
              </m:r>
              <m:r>
                <m:rPr>
                  <m:sty m:val="p"/>
                </m:rPr>
                <w:rPr>
                  <w:rFonts w:hint="default" w:ascii="Cambria Math" w:hAnsi="Cambria Math" w:cs="Times New Roman"/>
                  <w:color w:val="000000"/>
                  <w:kern w:val="2"/>
                  <w:sz w:val="13"/>
                  <w:szCs w:val="13"/>
                  <w:vertAlign w:val="baseline"/>
                  <w:lang w:val="en-US" w:eastAsia="zh-CN" w:bidi="ar-SA"/>
                </w:rPr>
                <m:t>−</m:t>
              </m:r>
              <m:r>
                <m:rPr/>
                <w:rPr>
                  <w:rFonts w:hint="default" w:ascii="Cambria Math" w:hAnsi="Cambria Math" w:cs="Times New Roman"/>
                  <w:color w:val="000000"/>
                  <w:kern w:val="2"/>
                  <w:sz w:val="13"/>
                  <w:szCs w:val="13"/>
                  <w:vertAlign w:val="baseline"/>
                  <w:lang w:val="en-US" w:eastAsia="zh-CN" w:bidi="ar-SA"/>
                </w:rPr>
                <m:t>s</m:t>
              </m:r>
            </m:oMath>
            <w:r>
              <w:rPr>
                <w:rFonts w:hint="eastAsia" w:hAnsi="Cambria Math" w:cs="Times New Roman"/>
                <w:b w:val="0"/>
                <w:bCs/>
                <w:i w:val="0"/>
                <w:color w:val="000000"/>
                <w:kern w:val="2"/>
                <w:sz w:val="13"/>
                <w:szCs w:val="13"/>
                <w:vertAlign w:val="baseline"/>
                <w:lang w:val="en-US" w:eastAsia="zh-CN" w:bidi="ar-SA"/>
              </w:rPr>
              <w:t>，</w:t>
            </w:r>
            <m:oMath>
              <m:r>
                <m:rPr/>
                <w:rPr>
                  <w:rFonts w:hint="default" w:ascii="Cambria Math" w:hAnsi="Cambria Math" w:cs="Times New Roman"/>
                  <w:color w:val="000000"/>
                  <w:kern w:val="2"/>
                  <w:sz w:val="13"/>
                  <w:szCs w:val="13"/>
                  <w:vertAlign w:val="baseline"/>
                  <w:lang w:val="en-US" w:bidi="ar-SA"/>
                </w:rPr>
                <m:t>∆</m:t>
              </m:r>
              <m:sSup>
                <m:sSupPr>
                  <m:ctrlPr>
                    <w:rPr>
                      <w:rFonts w:hint="default" w:ascii="Cambria Math" w:hAnsi="Cambria Math" w:cs="Times New Roman"/>
                      <w:b w:val="0"/>
                      <w:bCs/>
                      <w:i/>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i/>
                      <w:color w:val="000000"/>
                      <w:kern w:val="2"/>
                      <w:sz w:val="13"/>
                      <w:szCs w:val="13"/>
                      <w:vertAlign w:val="baseline"/>
                      <w:lang w:val="en-US"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bidi="ar-SA"/>
                    </w:rPr>
                  </m:ctrlPr>
                </m:sup>
              </m:sSup>
              <m:r>
                <m:rPr/>
                <w:rPr>
                  <w:rFonts w:hint="default" w:ascii="Cambria Math" w:hAnsi="Cambria Math" w:cs="Times New Roman"/>
                  <w:color w:val="000000"/>
                  <w:kern w:val="2"/>
                  <w:sz w:val="13"/>
                  <w:szCs w:val="13"/>
                  <w:vertAlign w:val="baseline"/>
                  <w:lang w:val="en-US" w:eastAsia="zh-CN" w:bidi="ar-SA"/>
                </w:rPr>
                <m:t>=</m:t>
              </m:r>
              <m:sSup>
                <m:sSupPr>
                  <m:ctrlPr>
                    <w:rPr>
                      <w:rFonts w:hint="default" w:ascii="Cambria Math" w:hAnsi="Cambria Math" w:cs="Times New Roman"/>
                      <w:b w:val="0"/>
                      <w:bCs/>
                      <w:i/>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H</m:t>
                  </m:r>
                  <m:ctrlPr>
                    <w:rPr>
                      <w:rFonts w:hint="default" w:ascii="Cambria Math" w:hAnsi="Cambria Math" w:cs="Times New Roman"/>
                      <w:b w:val="0"/>
                      <w:bCs/>
                      <w:i/>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eastAsia="zh-CN" w:bidi="ar-SA"/>
                    </w:rPr>
                  </m:ctrlPr>
                </m:sup>
              </m:sSup>
              <m:r>
                <m:rPr/>
                <w:rPr>
                  <w:rFonts w:hint="default" w:ascii="Cambria Math" w:hAnsi="Cambria Math" w:cs="Times New Roman"/>
                  <w:color w:val="000000"/>
                  <w:kern w:val="2"/>
                  <w:sz w:val="13"/>
                  <w:szCs w:val="13"/>
                  <w:vertAlign w:val="baseline"/>
                  <w:lang w:val="en-US" w:eastAsia="zh-CN" w:bidi="ar-SA"/>
                </w:rPr>
                <m:t>−</m:t>
              </m:r>
              <m:sSup>
                <m:sSupPr>
                  <m:ctrlPr>
                    <w:rPr>
                      <w:rFonts w:hint="default" w:ascii="Cambria Math" w:hAnsi="Cambria Math" w:cs="Times New Roman"/>
                      <w:b w:val="0"/>
                      <w:bCs/>
                      <w:i/>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hint="default" w:ascii="Cambria Math" w:hAnsi="Cambria Math" w:cs="Times New Roman"/>
                      <w:b w:val="0"/>
                      <w:bCs/>
                      <w:i/>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2</m:t>
                  </m:r>
                  <m:ctrlPr>
                    <w:rPr>
                      <w:rFonts w:hint="default" w:ascii="Cambria Math" w:hAnsi="Cambria Math" w:cs="Times New Roman"/>
                      <w:b w:val="0"/>
                      <w:bCs/>
                      <w:i/>
                      <w:color w:val="000000"/>
                      <w:kern w:val="2"/>
                      <w:sz w:val="13"/>
                      <w:szCs w:val="13"/>
                      <w:vertAlign w:val="baseline"/>
                      <w:lang w:val="en-US" w:eastAsia="zh-CN" w:bidi="ar-SA"/>
                    </w:rPr>
                  </m:ctrlPr>
                </m:sup>
              </m:sSup>
              <m:r>
                <m:rPr/>
                <w:rPr>
                  <w:rFonts w:hint="default" w:ascii="Cambria Math" w:hAnsi="Cambria Math" w:cs="Times New Roman"/>
                  <w:color w:val="000000"/>
                  <w:kern w:val="2"/>
                  <w:sz w:val="13"/>
                  <w:szCs w:val="13"/>
                  <w:vertAlign w:val="baseline"/>
                  <w:lang w:val="en-US" w:eastAsia="zh-CN" w:bidi="ar-SA"/>
                </w:rPr>
                <m:t>=(2H−s)s</m:t>
              </m:r>
            </m:oMath>
          </w:p>
        </w:tc>
        <w:tc>
          <w:tcPr>
            <w:tcW w:w="2823" w:type="dxa"/>
            <w:gridSpan w:val="2"/>
            <w:vMerge w:val="restart"/>
            <w:tcBorders>
              <w:top w:val="single" w:color="auto" w:sz="12" w:space="0"/>
              <w:left w:val="single" w:color="auto" w:sz="4" w:space="0"/>
            </w:tcBorders>
            <w:shd w:val="clear" w:color="auto" w:fill="auto"/>
            <w:vAlign w:val="center"/>
          </w:tcPr>
          <w:p w14:paraId="6E2D702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k</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含水层渗透系数</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56CA35A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Q</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出水量</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superscript"/>
                <w:lang w:val="en-US" w:eastAsia="zh-CN" w:bidi="ar-SA"/>
              </w:rPr>
              <w:t>3</w:t>
            </w:r>
            <w:r>
              <w:rPr>
                <w:rFonts w:hint="eastAsia" w:ascii="Times New Roman" w:hAnsi="Times New Roman" w:cs="Times New Roman"/>
                <w:bCs/>
                <w:i w:val="0"/>
                <w:iCs/>
                <w:color w:val="000000"/>
                <w:kern w:val="2"/>
                <w:sz w:val="12"/>
                <w:szCs w:val="12"/>
                <w:vertAlign w:val="baseline"/>
                <w:lang w:val="en-US" w:eastAsia="zh-CN" w:bidi="ar-SA"/>
              </w:rPr>
              <w:t>/d</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m:oMath>
              <m:r>
                <m:rPr/>
                <w:rPr>
                  <w:rFonts w:hint="eastAsia" w:ascii="Cambria Math" w:hAnsi="Cambria Math" w:cs="Times New Roman"/>
                  <w:color w:val="000000"/>
                  <w:kern w:val="2"/>
                  <w:sz w:val="12"/>
                  <w:szCs w:val="12"/>
                  <w:vertAlign w:val="baseline"/>
                  <w:lang w:val="en-US" w:eastAsia="zh-CN" w:bidi="ar-SA"/>
                </w:rPr>
                <m:t>μ</m:t>
              </m:r>
            </m:oMath>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潜水层给水度</w:t>
            </w:r>
          </w:p>
          <w:p w14:paraId="7308D20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s</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水位降深</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eastAsia="zh-CN" w:bidi="ar-SA"/>
                </w:rPr>
                <m:t>S</m:t>
              </m:r>
            </m:oMath>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承压层释水系数</w:t>
            </w:r>
          </w:p>
          <w:p w14:paraId="777CB382">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W</w:t>
            </w:r>
            <w:r>
              <w:rPr>
                <w:rFonts w:hint="eastAsia" w:ascii="Times New Roman" w:hAnsi="Times New Roman" w:cs="Times New Roman"/>
                <w:i w:val="0"/>
                <w:iCs w:val="0"/>
                <w:color w:val="000000"/>
                <w:kern w:val="2"/>
                <w:sz w:val="12"/>
                <w:szCs w:val="12"/>
                <w:vertAlign w:val="baseline"/>
                <w:lang w:val="en-US" w:eastAsia="zh-CN" w:bidi="ar-SA"/>
              </w:rPr>
              <w:t>(</w:t>
            </w:r>
            <w:r>
              <w:rPr>
                <w:rFonts w:hint="eastAsia" w:ascii="Times New Roman" w:hAnsi="Times New Roman" w:cs="Times New Roman"/>
                <w:i/>
                <w:iCs/>
                <w:color w:val="000000"/>
                <w:kern w:val="2"/>
                <w:sz w:val="12"/>
                <w:szCs w:val="12"/>
                <w:vertAlign w:val="baseline"/>
                <w:lang w:val="en-US" w:eastAsia="zh-CN" w:bidi="ar-SA"/>
              </w:rPr>
              <w:t>u</w:t>
            </w:r>
            <w:r>
              <w:rPr>
                <w:rFonts w:hint="eastAsia" w:ascii="Times New Roman" w:hAnsi="Times New Roman" w:cs="Times New Roman"/>
                <w:i w:val="0"/>
                <w:iCs w:val="0"/>
                <w:color w:val="000000"/>
                <w:kern w:val="2"/>
                <w:sz w:val="12"/>
                <w:szCs w:val="12"/>
                <w:vertAlign w:val="baseline"/>
                <w:lang w:val="en-US" w:eastAsia="zh-CN" w:bidi="ar-SA"/>
              </w:rPr>
              <w:t>)</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井函数</w:t>
            </w:r>
            <w:bookmarkStart w:id="0" w:name="_GoBack"/>
            <w:bookmarkEnd w:id="0"/>
          </w:p>
          <w:p w14:paraId="5CF60953">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bCs/>
                <w:i/>
                <w:iCs w:val="0"/>
                <w:color w:val="000000"/>
                <w:kern w:val="2"/>
                <w:sz w:val="12"/>
                <w:szCs w:val="12"/>
                <w:vertAlign w:val="baseline"/>
                <w:lang w:val="en-US" w:eastAsia="zh-CN" w:bidi="ar-SA"/>
              </w:rPr>
              <w:t xml:space="preserve">H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 xml:space="preserve">潜水层厚度(m)  </w:t>
            </w:r>
            <w:r>
              <w:rPr>
                <w:rFonts w:hint="eastAsia" w:ascii="Times New Roman" w:hAnsi="Times New Roman" w:cs="Times New Roman"/>
                <w:bCs/>
                <w:i/>
                <w:iCs w:val="0"/>
                <w:color w:val="000000"/>
                <w:kern w:val="2"/>
                <w:sz w:val="12"/>
                <w:szCs w:val="12"/>
                <w:vertAlign w:val="baseline"/>
                <w:lang w:val="en-US" w:eastAsia="zh-CN" w:bidi="ar-SA"/>
              </w:rPr>
              <w:t xml:space="preserve">M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承压层厚度(m)</w:t>
            </w:r>
          </w:p>
          <w:p w14:paraId="1C00A19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lang w:val="en-US" w:eastAsia="zh-CN"/>
                <w:oMath/>
              </w:rPr>
            </w:pPr>
            <w:r>
              <w:rPr>
                <w:rFonts w:hint="eastAsia" w:ascii="Times New Roman" w:hAnsi="Times New Roman" w:cs="Times New Roman"/>
                <w:i/>
                <w:iCs/>
                <w:color w:val="000000"/>
                <w:kern w:val="2"/>
                <w:sz w:val="12"/>
                <w:szCs w:val="12"/>
                <w:vertAlign w:val="baseline"/>
                <w:lang w:val="en-US" w:eastAsia="zh-CN" w:bidi="ar-SA"/>
              </w:rPr>
              <w:t xml:space="preserve">r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井半径</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default" w:ascii="Times New Roman" w:hAnsi="Times New Roman" w:cs="Times New Roman"/>
                <w:b/>
                <w:bCs/>
                <w:i w:val="0"/>
                <w:iCs/>
                <w:color w:val="000000"/>
                <w:kern w:val="2"/>
                <w:sz w:val="12"/>
                <w:szCs w:val="12"/>
                <w:vertAlign w:val="baseline"/>
                <w:lang w:val="en-US" w:eastAsia="zh-CN" w:bidi="ar-SA"/>
              </w:rPr>
              <w:t>m</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eastAsia" w:ascii="Times New Roman" w:hAnsi="Times New Roman" w:cs="Times New Roman"/>
                <w:b w:val="0"/>
                <w:bCs w:val="0"/>
                <w:i w:val="0"/>
                <w:iCs/>
                <w:color w:val="000000"/>
                <w:kern w:val="2"/>
                <w:sz w:val="12"/>
                <w:szCs w:val="12"/>
                <w:vertAlign w:val="baseline"/>
                <w:lang w:val="en-US" w:eastAsia="zh-CN" w:bidi="ar-SA"/>
              </w:rPr>
              <w:t>，</w:t>
            </w:r>
            <w:r>
              <w:rPr>
                <w:rFonts w:hint="eastAsia" w:ascii="Times New Roman" w:hAnsi="Times New Roman" w:cs="Times New Roman"/>
                <w:i/>
                <w:iCs/>
                <w:color w:val="000000"/>
                <w:kern w:val="2"/>
                <w:sz w:val="12"/>
                <w:szCs w:val="12"/>
                <w:vertAlign w:val="baseline"/>
                <w:lang w:val="en-US" w:eastAsia="zh-CN" w:bidi="ar-SA"/>
              </w:rPr>
              <w:t xml:space="preserve">t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抽水时间</w:t>
            </w:r>
            <w:r>
              <w:rPr>
                <w:rFonts w:hint="default" w:ascii="Times New Roman" w:hAnsi="Times New Roman" w:cs="Times New Roman" w:eastAsiaTheme="minorEastAsia"/>
                <w:b/>
                <w:bCs/>
                <w:i w:val="0"/>
                <w:iCs/>
                <w:color w:val="000000"/>
                <w:kern w:val="2"/>
                <w:sz w:val="12"/>
                <w:szCs w:val="12"/>
                <w:vertAlign w:val="baseline"/>
                <w:lang w:val="en-US" w:eastAsia="zh-CN" w:bidi="ar-SA"/>
              </w:rPr>
              <w:t>(</w:t>
            </w:r>
            <w:r>
              <w:rPr>
                <w:rFonts w:hint="eastAsia" w:ascii="Times New Roman" w:hAnsi="Times New Roman" w:cs="Times New Roman"/>
                <w:b/>
                <w:bCs/>
                <w:i w:val="0"/>
                <w:iCs/>
                <w:color w:val="000000"/>
                <w:kern w:val="2"/>
                <w:sz w:val="12"/>
                <w:szCs w:val="12"/>
                <w:vertAlign w:val="baseline"/>
                <w:lang w:val="en-US" w:eastAsia="zh-CN" w:bidi="ar-SA"/>
              </w:rPr>
              <w:t>d</w:t>
            </w:r>
            <w:r>
              <w:rPr>
                <w:rFonts w:hint="default" w:ascii="Times New Roman" w:hAnsi="Times New Roman" w:cs="Times New Roman" w:eastAsiaTheme="minorEastAsia"/>
                <w:b/>
                <w:bCs/>
                <w:i w:val="0"/>
                <w:iCs/>
                <w:color w:val="000000"/>
                <w:kern w:val="2"/>
                <w:sz w:val="12"/>
                <w:szCs w:val="12"/>
                <w:vertAlign w:val="baseline"/>
                <w:lang w:val="en-US" w:eastAsia="zh-CN" w:bidi="ar-SA"/>
              </w:rPr>
              <w:t>)</w:t>
            </w:r>
          </w:p>
        </w:tc>
      </w:tr>
      <w:tr w14:paraId="412BD2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7" w:type="dxa"/>
            <w:vMerge w:val="restart"/>
            <w:tcBorders>
              <w:top w:val="single" w:color="auto" w:sz="4" w:space="0"/>
            </w:tcBorders>
            <w:shd w:val="clear" w:color="auto" w:fill="auto"/>
            <w:vAlign w:val="center"/>
          </w:tcPr>
          <w:p w14:paraId="3C79B06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配线法</w:t>
            </w:r>
          </w:p>
        </w:tc>
        <w:tc>
          <w:tcPr>
            <w:tcW w:w="1024" w:type="dxa"/>
            <w:tcBorders>
              <w:top w:val="single" w:color="auto" w:sz="4" w:space="0"/>
              <w:left w:val="single" w:color="auto" w:sz="4" w:space="0"/>
              <w:bottom w:val="single" w:color="auto" w:sz="4" w:space="0"/>
            </w:tcBorders>
            <w:shd w:val="clear" w:color="auto" w:fill="auto"/>
            <w:vAlign w:val="center"/>
          </w:tcPr>
          <w:p w14:paraId="49A9D8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潜水完整井</w:t>
            </w:r>
          </w:p>
        </w:tc>
        <w:tc>
          <w:tcPr>
            <w:tcW w:w="2823"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0E05F0A7">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
              <m:r>
                <m:rPr/>
                <w:rPr>
                  <w:rFonts w:hint="default" w:ascii="Cambria Math" w:hAnsi="Cambria Math" w:cstheme="minorBidi"/>
                  <w:kern w:val="2"/>
                  <w:sz w:val="16"/>
                  <w:szCs w:val="16"/>
                  <w:lang w:val="en-US" w:eastAsia="zh-CN" w:bidi="ar-SA"/>
                </w:rPr>
                <m:t>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Q</m:t>
                  </m:r>
                  <m:ctrlPr>
                    <w:rPr>
                      <w:rFonts w:hint="default" w:ascii="Cambria Math" w:hAnsi="Cambria Math"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2</m:t>
                  </m:r>
                  <m:r>
                    <m:rPr/>
                    <w:rPr>
                      <w:rFonts w:ascii="Cambria Math" w:hAnsi="Cambria Math" w:cstheme="minorBidi"/>
                      <w:kern w:val="2"/>
                      <w:sz w:val="16"/>
                      <w:szCs w:val="16"/>
                      <w:lang w:val="en-US" w:bidi="ar-SA"/>
                    </w:rPr>
                    <m:t>π</m:t>
                  </m:r>
                  <m:r>
                    <m:rPr/>
                    <w:rPr>
                      <w:rFonts w:hint="default" w:ascii="Cambria Math" w:hAnsi="Cambria Math" w:cstheme="minorBidi"/>
                      <w:kern w:val="2"/>
                      <w:sz w:val="16"/>
                      <w:szCs w:val="16"/>
                      <w:lang w:val="en-US" w:eastAsia="zh-CN" w:bidi="ar-SA"/>
                    </w:rPr>
                    <m:t>(2H−s)s</m:t>
                  </m:r>
                  <m:ctrlPr>
                    <w:rPr>
                      <w:rFonts w:hint="default" w:ascii="Cambria Math" w:hAnsi="Cambria Math" w:cstheme="minorBidi"/>
                      <w:i/>
                      <w:iCs/>
                      <w:kern w:val="2"/>
                      <w:sz w:val="16"/>
                      <w:szCs w:val="16"/>
                      <w:lang w:val="en-US" w:eastAsia="zh-CN" w:bidi="ar-SA"/>
                    </w:rPr>
                  </m:ctrlPr>
                </m:den>
              </m:f>
              <m:r>
                <m:rPr/>
                <w:rPr>
                  <w:rFonts w:hint="default" w:ascii="Cambria Math" w:hAnsi="Cambria Math" w:cstheme="minorBidi"/>
                  <w:kern w:val="2"/>
                  <w:sz w:val="16"/>
                  <w:szCs w:val="16"/>
                  <w:lang w:val="en-US" w:eastAsia="zh-CN" w:bidi="ar-SA"/>
                </w:rPr>
                <m:t>W(u)</m:t>
              </m:r>
            </m:oMath>
            <w:r>
              <w:rPr>
                <w:rFonts w:hint="eastAsia" w:ascii="Times New Roman" w:hAnsi="Times New Roman" w:cs="Times New Roman"/>
                <w:bCs/>
                <w:i w:val="0"/>
                <w:iCs/>
                <w:color w:val="000000"/>
                <w:kern w:val="2"/>
                <w:sz w:val="12"/>
                <w:szCs w:val="12"/>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imes New Roman"/>
                      <w:color w:val="000000"/>
                      <w:kern w:val="2"/>
                      <w:sz w:val="16"/>
                      <w:szCs w:val="16"/>
                      <w:vertAlign w:val="baseline"/>
                      <w:lang w:val="en-US" w:bidi="ar-SA"/>
                    </w:rPr>
                    <m:t>μ</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2k(2H−s)</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vMerge w:val="continue"/>
            <w:tcBorders>
              <w:left w:val="single" w:color="auto" w:sz="4" w:space="0"/>
            </w:tcBorders>
            <w:shd w:val="clear" w:color="auto" w:fill="auto"/>
            <w:vAlign w:val="center"/>
          </w:tcPr>
          <w:p w14:paraId="72C022FB">
            <w:pPr>
              <w:keepNext w:val="0"/>
              <w:keepLines w:val="0"/>
              <w:pageBreakBefore w:val="0"/>
              <w:widowControl w:val="0"/>
              <w:kinsoku/>
              <w:wordWrap/>
              <w:overflowPunct/>
              <w:topLinePunct w:val="0"/>
              <w:autoSpaceDE/>
              <w:autoSpaceDN/>
              <w:bidi w:val="0"/>
              <w:adjustRightInd/>
              <w:snapToGrid w:val="0"/>
              <w:spacing w:line="240" w:lineRule="auto"/>
              <w:ind w:left="0" w:leftChars="0" w:firstLine="210" w:firstLineChars="100"/>
              <w:jc w:val="left"/>
              <w:textAlignment w:val="auto"/>
              <w:rPr>
                <w:rFonts w:hint="default" w:ascii="Cambria Math" w:hAnsi="Cambria Math"/>
                <w:lang w:val="en-US" w:eastAsia="zh-CN"/>
                <w:oMath/>
              </w:rPr>
            </w:pPr>
          </w:p>
        </w:tc>
      </w:tr>
      <w:tr w14:paraId="416AEC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continue"/>
            <w:tcBorders>
              <w:bottom w:val="single" w:color="auto" w:sz="4" w:space="0"/>
            </w:tcBorders>
            <w:shd w:val="clear" w:color="auto" w:fill="auto"/>
            <w:vAlign w:val="center"/>
          </w:tcPr>
          <w:p w14:paraId="16448D2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377ED8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sz w:val="16"/>
                <w:szCs w:val="16"/>
                <w:lang w:val="en-US" w:eastAsia="zh-CN"/>
              </w:rPr>
            </w:pPr>
            <w:r>
              <w:rPr>
                <w:rFonts w:hint="eastAsia"/>
                <w:sz w:val="16"/>
                <w:szCs w:val="16"/>
                <w:lang w:val="en-US" w:eastAsia="zh-CN"/>
              </w:rPr>
              <w:t>承压</w:t>
            </w:r>
            <w:r>
              <w:rPr>
                <w:rFonts w:hint="default"/>
                <w:sz w:val="16"/>
                <w:szCs w:val="16"/>
                <w:lang w:val="en-US" w:eastAsia="zh-CN"/>
              </w:rPr>
              <w:t>水完整井</w:t>
            </w:r>
          </w:p>
        </w:tc>
        <w:tc>
          <w:tcPr>
            <w:tcW w:w="2823" w:type="dxa"/>
            <w:gridSpan w:val="6"/>
            <w:tcBorders>
              <w:top w:val="single" w:color="auto" w:sz="4" w:space="0"/>
              <w:left w:val="single" w:color="auto" w:sz="4" w:space="0"/>
              <w:bottom w:val="single" w:color="auto" w:sz="4" w:space="0"/>
              <w:right w:val="single" w:color="auto" w:sz="4" w:space="0"/>
            </w:tcBorders>
            <w:shd w:val="clear" w:color="auto" w:fill="auto"/>
            <w:vAlign w:val="center"/>
          </w:tcPr>
          <w:p w14:paraId="5451197E">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eastAsiaTheme="minorEastAsia" w:cstheme="minorBidi"/>
                <w:i/>
                <w:iCs/>
                <w:kern w:val="2"/>
                <w:sz w:val="16"/>
                <w:szCs w:val="16"/>
                <w:lang w:val="en-US" w:eastAsia="zh-CN" w:bidi="ar-SA"/>
                <w:oMath/>
              </w:rPr>
            </w:pPr>
            <m:oMath>
              <m:r>
                <m:rPr/>
                <w:rPr>
                  <w:rFonts w:hint="default" w:ascii="Cambria Math" w:hAnsi="Cambria Math" w:cstheme="minorBidi"/>
                  <w:kern w:val="2"/>
                  <w:sz w:val="16"/>
                  <w:szCs w:val="16"/>
                  <w:lang w:val="en-US" w:eastAsia="zh-CN" w:bidi="ar-SA"/>
                </w:rPr>
                <m:t>k=</m:t>
              </m:r>
              <m:f>
                <m:fPr>
                  <m:ctrlPr>
                    <w:rPr>
                      <w:rFonts w:hint="default" w:ascii="Cambria Math" w:hAnsi="Cambria Math" w:cstheme="minorBidi"/>
                      <w:i/>
                      <w:iCs/>
                      <w:kern w:val="2"/>
                      <w:sz w:val="16"/>
                      <w:szCs w:val="16"/>
                      <w:lang w:val="en-US" w:eastAsia="zh-CN" w:bidi="ar-SA"/>
                    </w:rPr>
                  </m:ctrlPr>
                </m:fPr>
                <m:num>
                  <m:r>
                    <m:rPr/>
                    <w:rPr>
                      <w:rFonts w:hint="default" w:ascii="Cambria Math" w:hAnsi="Cambria Math" w:cstheme="minorBidi"/>
                      <w:kern w:val="2"/>
                      <w:sz w:val="16"/>
                      <w:szCs w:val="16"/>
                      <w:lang w:val="en-US" w:eastAsia="zh-CN" w:bidi="ar-SA"/>
                    </w:rPr>
                    <m:t>Q</m:t>
                  </m:r>
                  <m:ctrlPr>
                    <w:rPr>
                      <w:rFonts w:hint="default" w:ascii="Cambria Math" w:hAnsi="Cambria Math"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4</m:t>
                  </m:r>
                  <m:r>
                    <m:rPr/>
                    <w:rPr>
                      <w:rFonts w:ascii="Cambria Math" w:hAnsi="Cambria Math" w:cstheme="minorBidi"/>
                      <w:kern w:val="2"/>
                      <w:sz w:val="16"/>
                      <w:szCs w:val="16"/>
                      <w:lang w:val="en-US" w:bidi="ar-SA"/>
                    </w:rPr>
                    <m:t>π</m:t>
                  </m:r>
                  <m:r>
                    <m:rPr/>
                    <w:rPr>
                      <w:rFonts w:hint="default" w:ascii="Cambria Math" w:hAnsi="Cambria Math" w:cstheme="minorBidi"/>
                      <w:kern w:val="2"/>
                      <w:sz w:val="16"/>
                      <w:szCs w:val="16"/>
                      <w:lang w:val="en-US" w:eastAsia="zh-CN" w:bidi="ar-SA"/>
                    </w:rPr>
                    <m:t>Ms</m:t>
                  </m:r>
                  <m:ctrlPr>
                    <w:rPr>
                      <w:rFonts w:hint="default" w:ascii="Cambria Math" w:hAnsi="Cambria Math" w:cstheme="minorBidi"/>
                      <w:i/>
                      <w:iCs/>
                      <w:kern w:val="2"/>
                      <w:sz w:val="16"/>
                      <w:szCs w:val="16"/>
                      <w:lang w:val="en-US" w:eastAsia="zh-CN" w:bidi="ar-SA"/>
                    </w:rPr>
                  </m:ctrlPr>
                </m:den>
              </m:f>
              <m:r>
                <m:rPr/>
                <w:rPr>
                  <w:rFonts w:hint="default" w:ascii="Cambria Math" w:hAnsi="Cambria Math" w:cstheme="minorBidi"/>
                  <w:kern w:val="2"/>
                  <w:sz w:val="16"/>
                  <w:szCs w:val="16"/>
                  <w:lang w:val="en-US" w:eastAsia="zh-CN" w:bidi="ar-SA"/>
                </w:rPr>
                <m:t>W(u)</m:t>
              </m:r>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S</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4kM</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vMerge w:val="continue"/>
            <w:tcBorders>
              <w:left w:val="single" w:color="auto" w:sz="4" w:space="0"/>
              <w:bottom w:val="single" w:color="auto" w:sz="4" w:space="0"/>
            </w:tcBorders>
            <w:shd w:val="clear" w:color="auto" w:fill="auto"/>
            <w:vAlign w:val="center"/>
          </w:tcPr>
          <w:p w14:paraId="48DA214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p>
        </w:tc>
      </w:tr>
      <w:tr w14:paraId="25BF0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417" w:type="dxa"/>
            <w:vMerge w:val="restart"/>
            <w:tcBorders>
              <w:right w:val="single" w:color="auto" w:sz="4" w:space="0"/>
            </w:tcBorders>
            <w:shd w:val="clear" w:color="auto" w:fill="auto"/>
            <w:vAlign w:val="center"/>
          </w:tcPr>
          <w:p w14:paraId="64DC6D0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直线</w:t>
            </w:r>
          </w:p>
          <w:p w14:paraId="5314161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图解法</w:t>
            </w:r>
          </w:p>
        </w:tc>
        <w:tc>
          <w:tcPr>
            <w:tcW w:w="6670" w:type="dxa"/>
            <w:gridSpan w:val="9"/>
            <w:tcBorders>
              <w:left w:val="single" w:color="auto" w:sz="4" w:space="0"/>
              <w:bottom w:val="single" w:color="auto" w:sz="4" w:space="0"/>
            </w:tcBorders>
            <w:shd w:val="clear" w:color="auto" w:fill="auto"/>
            <w:vAlign w:val="center"/>
          </w:tcPr>
          <w:p w14:paraId="2020C5FF">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3"/>
                <w:szCs w:val="13"/>
                <w:vertAlign w:val="baseline"/>
                <w:lang w:val="en-US" w:eastAsia="zh-CN" w:bidi="ar-SA"/>
              </w:rPr>
              <w:t>注：当利用抽水孔资料且满足u&lt;0.01；或利用观测孔资料且满足u&lt;0.05时，可采用直线图解法</w:t>
            </w:r>
            <w:r>
              <w:rPr>
                <w:rFonts w:hint="eastAsia" w:ascii="Times New Roman" w:hAnsi="Times New Roman" w:cs="Times New Roman"/>
                <w:b/>
                <w:bCs/>
                <w:i w:val="0"/>
                <w:iCs/>
                <w:color w:val="000000"/>
                <w:kern w:val="2"/>
                <w:sz w:val="13"/>
                <w:szCs w:val="13"/>
                <w:vertAlign w:val="baseline"/>
                <w:lang w:val="en-US" w:eastAsia="zh-CN" w:bidi="ar-SA"/>
              </w:rPr>
              <w:t>（需验算）</w:t>
            </w:r>
          </w:p>
        </w:tc>
      </w:tr>
      <w:tr w14:paraId="5FDC69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7" w:type="dxa"/>
            <w:vMerge w:val="continue"/>
            <w:shd w:val="clear" w:color="auto" w:fill="auto"/>
            <w:vAlign w:val="center"/>
          </w:tcPr>
          <w:p w14:paraId="2C28F1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2C66A7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潜水完整井</w:t>
            </w:r>
          </w:p>
        </w:tc>
        <w:tc>
          <w:tcPr>
            <w:tcW w:w="2823" w:type="dxa"/>
            <w:gridSpan w:val="6"/>
            <w:tcBorders>
              <w:top w:val="single" w:color="auto" w:sz="4" w:space="0"/>
              <w:left w:val="single" w:color="auto" w:sz="4" w:space="0"/>
              <w:bottom w:val="single" w:color="auto" w:sz="4" w:space="0"/>
            </w:tcBorders>
            <w:shd w:val="clear" w:color="auto" w:fill="auto"/>
            <w:vAlign w:val="center"/>
          </w:tcPr>
          <w:p w14:paraId="0049061F">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6"/>
                  <w:szCs w:val="16"/>
                  <w:vertAlign w:val="baseline"/>
                  <w:lang w:val="en-US" w:eastAsia="zh-CN" w:bidi="ar-SA"/>
                </w:rPr>
                <m:t>k=0.366</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iCs/>
                      <w:color w:val="000000"/>
                      <w:kern w:val="2"/>
                      <w:sz w:val="16"/>
                      <w:szCs w:val="16"/>
                      <w:vertAlign w:val="baseline"/>
                      <w:lang w:val="en-US" w:eastAsia="zh-CN" w:bidi="ar-SA"/>
                    </w:rPr>
                  </m:ctrlPr>
                </m:den>
              </m:f>
            </m:oMath>
            <w:r>
              <w:rPr>
                <w:rFonts w:hint="eastAsia" w:ascii="Times New Roman" w:hAnsi="Times New Roman" w:cs="Times New Roman"/>
                <w:bCs/>
                <w:i/>
                <w:iCs/>
                <w:color w:val="000000"/>
                <w:kern w:val="2"/>
                <w:sz w:val="16"/>
                <w:szCs w:val="16"/>
                <w:vertAlign w:val="baseline"/>
                <w:lang w:val="en-US" w:eastAsia="zh-CN" w:bidi="ar-SA"/>
              </w:rPr>
              <w:tab/>
            </w:r>
            <w:r>
              <w:rPr>
                <w:rFonts w:hint="eastAsia" w:ascii="Times New Roman" w:hAnsi="Times New Roman" w:cs="Times New Roman"/>
                <w:bCs/>
                <w:i w:val="0"/>
                <w:iCs/>
                <w:color w:val="000000"/>
                <w:kern w:val="2"/>
                <w:sz w:val="16"/>
                <w:szCs w:val="16"/>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imes New Roman"/>
                      <w:color w:val="000000"/>
                      <w:kern w:val="2"/>
                      <w:sz w:val="16"/>
                      <w:szCs w:val="16"/>
                      <w:vertAlign w:val="baseline"/>
                      <w:lang w:val="en-US" w:bidi="ar-SA"/>
                    </w:rPr>
                    <m:t>μ</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2k(2H−s)</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tcBorders>
              <w:top w:val="single" w:color="auto" w:sz="4" w:space="0"/>
              <w:left w:val="single" w:color="auto" w:sz="4" w:space="0"/>
              <w:bottom w:val="single" w:color="auto" w:sz="4" w:space="0"/>
            </w:tcBorders>
            <w:shd w:val="clear" w:color="auto" w:fill="auto"/>
            <w:vAlign w:val="center"/>
          </w:tcPr>
          <w:p w14:paraId="0A61BBF9">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
              <m:r>
                <m:rPr/>
                <w:rPr>
                  <w:rFonts w:hint="default" w:ascii="Cambria Math" w:hAnsi="Cambria Math" w:cs="Times New Roman"/>
                  <w:color w:val="000000"/>
                  <w:kern w:val="2"/>
                  <w:sz w:val="15"/>
                  <w:szCs w:val="15"/>
                  <w:vertAlign w:val="baseline"/>
                  <w:lang w:val="en-US" w:eastAsia="zh-CN" w:bidi="ar-SA"/>
                </w:rPr>
                <m:t>i=</m:t>
              </m:r>
              <m:f>
                <m:fPr>
                  <m:ctrlPr>
                    <w:rPr>
                      <w:rFonts w:hint="default" w:ascii="Cambria Math" w:hAnsi="Cambria Math" w:cs="Times New Roman"/>
                      <w:bCs/>
                      <w:i/>
                      <w:iCs w:val="0"/>
                      <w:color w:val="000000"/>
                      <w:kern w:val="2"/>
                      <w:sz w:val="15"/>
                      <w:szCs w:val="15"/>
                      <w:vertAlign w:val="baseline"/>
                      <w:lang w:val="en-US" w:eastAsia="zh-CN" w:bidi="ar-SA"/>
                    </w:rPr>
                  </m:ctrlPr>
                </m:fPr>
                <m:num>
                  <m:r>
                    <m:rPr/>
                    <w:rPr>
                      <w:rFonts w:ascii="Cambria Math" w:hAnsi="Cambria Math" w:cs="Times New Roman"/>
                      <w:color w:val="000000"/>
                      <w:kern w:val="2"/>
                      <w:sz w:val="15"/>
                      <w:szCs w:val="15"/>
                      <w:vertAlign w:val="baseline"/>
                      <w:lang w:val="en-US" w:bidi="ar-SA"/>
                    </w:rPr>
                    <m:t>∆</m:t>
                  </m:r>
                  <m:sSubSup>
                    <m:sSubSupPr>
                      <m:ctrlPr>
                        <w:rPr>
                          <w:rFonts w:ascii="Cambria Math" w:hAnsi="Cambria Math" w:cs="Times New Roman"/>
                          <w:b w:val="0"/>
                          <w:i/>
                          <w:iCs w:val="0"/>
                          <w:color w:val="000000"/>
                          <w:kern w:val="2"/>
                          <w:sz w:val="15"/>
                          <w:szCs w:val="15"/>
                          <w:vertAlign w:val="baseline"/>
                          <w:lang w:val="en-US" w:bidi="ar-SA"/>
                        </w:rPr>
                      </m:ctrlPr>
                    </m:sSubSupPr>
                    <m:e>
                      <m:r>
                        <m:rPr/>
                        <w:rPr>
                          <w:rFonts w:hint="default" w:ascii="Cambria Math" w:hAnsi="Cambria Math" w:cs="Times New Roman"/>
                          <w:color w:val="000000"/>
                          <w:kern w:val="2"/>
                          <w:sz w:val="15"/>
                          <w:szCs w:val="15"/>
                          <w:vertAlign w:val="baseline"/>
                          <w:lang w:val="en-US" w:eastAsia="zh-CN" w:bidi="ar-SA"/>
                        </w:rPr>
                        <m:t>ℎ</m:t>
                      </m:r>
                      <m:ctrlPr>
                        <w:rPr>
                          <w:rFonts w:ascii="Cambria Math" w:hAnsi="Cambria Math" w:cs="Times New Roman"/>
                          <w:b w:val="0"/>
                          <w:i/>
                          <w:iCs w:val="0"/>
                          <w:color w:val="000000"/>
                          <w:kern w:val="2"/>
                          <w:sz w:val="15"/>
                          <w:szCs w:val="15"/>
                          <w:vertAlign w:val="baseline"/>
                          <w:lang w:val="en-US" w:bidi="ar-SA"/>
                        </w:rPr>
                      </m:ctrlPr>
                    </m:e>
                    <m:sub>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b>
                    <m:sup>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p>
                  </m:sSubSup>
                  <m:r>
                    <m:rPr/>
                    <w:rPr>
                      <w:rFonts w:hint="default" w:ascii="Cambria Math" w:hAnsi="Cambria Math" w:cs="Times New Roman"/>
                      <w:color w:val="000000"/>
                      <w:kern w:val="2"/>
                      <w:sz w:val="15"/>
                      <w:szCs w:val="15"/>
                      <w:vertAlign w:val="baseline"/>
                      <w:lang w:val="en-US" w:eastAsia="zh-CN" w:bidi="ar-SA"/>
                    </w:rPr>
                    <m:t>−</m:t>
                  </m:r>
                  <m:r>
                    <m:rPr/>
                    <w:rPr>
                      <w:rFonts w:ascii="Cambria Math" w:hAnsi="Cambria Math" w:cs="Times New Roman"/>
                      <w:color w:val="000000"/>
                      <w:kern w:val="2"/>
                      <w:sz w:val="15"/>
                      <w:szCs w:val="15"/>
                      <w:vertAlign w:val="baseline"/>
                      <w:lang w:val="en-US" w:bidi="ar-SA"/>
                    </w:rPr>
                    <m:t>∆</m:t>
                  </m:r>
                  <m:sSubSup>
                    <m:sSubSupPr>
                      <m:ctrlPr>
                        <w:rPr>
                          <w:rFonts w:ascii="Cambria Math" w:hAnsi="Cambria Math" w:cs="Times New Roman"/>
                          <w:b w:val="0"/>
                          <w:i/>
                          <w:iCs w:val="0"/>
                          <w:color w:val="000000"/>
                          <w:kern w:val="2"/>
                          <w:sz w:val="15"/>
                          <w:szCs w:val="15"/>
                          <w:vertAlign w:val="baseline"/>
                          <w:lang w:val="en-US" w:bidi="ar-SA"/>
                        </w:rPr>
                      </m:ctrlPr>
                    </m:sSubSupPr>
                    <m:e>
                      <m:r>
                        <m:rPr/>
                        <w:rPr>
                          <w:rFonts w:hint="default" w:ascii="Cambria Math" w:hAnsi="Cambria Math" w:cs="Times New Roman"/>
                          <w:color w:val="000000"/>
                          <w:kern w:val="2"/>
                          <w:sz w:val="15"/>
                          <w:szCs w:val="15"/>
                          <w:vertAlign w:val="baseline"/>
                          <w:lang w:val="en-US" w:eastAsia="zh-CN" w:bidi="ar-SA"/>
                        </w:rPr>
                        <m:t>ℎ</m:t>
                      </m:r>
                      <m:ctrlPr>
                        <w:rPr>
                          <w:rFonts w:ascii="Cambria Math" w:hAnsi="Cambria Math" w:cs="Times New Roman"/>
                          <w:b w:val="0"/>
                          <w:i/>
                          <w:iCs w:val="0"/>
                          <w:color w:val="000000"/>
                          <w:kern w:val="2"/>
                          <w:sz w:val="15"/>
                          <w:szCs w:val="15"/>
                          <w:vertAlign w:val="baseline"/>
                          <w:lang w:val="en-US" w:bidi="ar-SA"/>
                        </w:rPr>
                      </m:ctrlPr>
                    </m:e>
                    <m:sub>
                      <m:r>
                        <m:rPr/>
                        <w:rPr>
                          <w:rFonts w:hint="default" w:ascii="Cambria Math" w:hAnsi="Cambria Math" w:cs="Times New Roman"/>
                          <w:color w:val="000000"/>
                          <w:kern w:val="2"/>
                          <w:sz w:val="15"/>
                          <w:szCs w:val="15"/>
                          <w:vertAlign w:val="baseline"/>
                          <w:lang w:val="en-US" w:eastAsia="zh-CN" w:bidi="ar-SA"/>
                        </w:rPr>
                        <m:t>1</m:t>
                      </m:r>
                      <m:ctrlPr>
                        <w:rPr>
                          <w:rFonts w:ascii="Cambria Math" w:hAnsi="Cambria Math" w:cs="Times New Roman"/>
                          <w:b w:val="0"/>
                          <w:i/>
                          <w:iCs w:val="0"/>
                          <w:color w:val="000000"/>
                          <w:kern w:val="2"/>
                          <w:sz w:val="15"/>
                          <w:szCs w:val="15"/>
                          <w:vertAlign w:val="baseline"/>
                          <w:lang w:val="en-US" w:bidi="ar-SA"/>
                        </w:rPr>
                      </m:ctrlPr>
                    </m:sub>
                    <m:sup>
                      <m:r>
                        <m:rPr/>
                        <w:rPr>
                          <w:rFonts w:hint="default" w:ascii="Cambria Math" w:hAnsi="Cambria Math" w:cs="Times New Roman"/>
                          <w:color w:val="000000"/>
                          <w:kern w:val="2"/>
                          <w:sz w:val="15"/>
                          <w:szCs w:val="15"/>
                          <w:vertAlign w:val="baseline"/>
                          <w:lang w:val="en-US" w:eastAsia="zh-CN" w:bidi="ar-SA"/>
                        </w:rPr>
                        <m:t>2</m:t>
                      </m:r>
                      <m:ctrlPr>
                        <w:rPr>
                          <w:rFonts w:ascii="Cambria Math" w:hAnsi="Cambria Math" w:cs="Times New Roman"/>
                          <w:b w:val="0"/>
                          <w:i/>
                          <w:iCs w:val="0"/>
                          <w:color w:val="000000"/>
                          <w:kern w:val="2"/>
                          <w:sz w:val="15"/>
                          <w:szCs w:val="15"/>
                          <w:vertAlign w:val="baseline"/>
                          <w:lang w:val="en-US" w:bidi="ar-SA"/>
                        </w:rPr>
                      </m:ctrlPr>
                    </m:sup>
                  </m:sSubSup>
                  <m:ctrlPr>
                    <w:rPr>
                      <w:rFonts w:hint="default" w:ascii="Cambria Math" w:hAnsi="Cambria Math" w:cs="Times New Roman"/>
                      <w:bCs/>
                      <w:i/>
                      <w:iCs w:val="0"/>
                      <w:color w:val="000000"/>
                      <w:kern w:val="2"/>
                      <w:sz w:val="15"/>
                      <w:szCs w:val="15"/>
                      <w:vertAlign w:val="baseline"/>
                      <w:lang w:val="en-US" w:eastAsia="zh-CN" w:bidi="ar-SA"/>
                    </w:rPr>
                  </m:ctrlPr>
                </m:num>
                <m:den>
                  <m:func>
                    <m:funcPr>
                      <m:ctrlPr>
                        <w:rPr>
                          <w:rFonts w:hint="default" w:ascii="Cambria Math" w:hAnsi="Cambria Math" w:cs="Times New Roman"/>
                          <w:b w:val="0"/>
                          <w:bCs w:val="0"/>
                          <w:i/>
                          <w:iCs w:val="0"/>
                          <w:color w:val="000000"/>
                          <w:kern w:val="2"/>
                          <w:sz w:val="15"/>
                          <w:szCs w:val="15"/>
                          <w:vertAlign w:val="baseline"/>
                          <w:lang w:val="en-US" w:eastAsia="zh-CN" w:bidi="ar-SA"/>
                        </w:rPr>
                      </m:ctrlPr>
                    </m:funcPr>
                    <m:fName>
                      <m:r>
                        <m:rPr>
                          <m:sty m:val="p"/>
                        </m:rPr>
                        <w:rPr>
                          <w:rFonts w:hint="default" w:ascii="Cambria Math" w:hAnsi="Cambria Math" w:cs="Times New Roman"/>
                          <w:color w:val="000000"/>
                          <w:kern w:val="2"/>
                          <w:sz w:val="15"/>
                          <w:szCs w:val="15"/>
                          <w:vertAlign w:val="baseline"/>
                          <w:lang w:val="en-US" w:eastAsia="zh-CN" w:bidi="ar-SA"/>
                        </w:rPr>
                        <m:t>lg</m:t>
                      </m:r>
                      <m:ctrlPr>
                        <w:rPr>
                          <w:rFonts w:hint="default" w:ascii="Cambria Math" w:hAnsi="Cambria Math" w:cs="Times New Roman"/>
                          <w:b w:val="0"/>
                          <w:bCs w:val="0"/>
                          <w:i/>
                          <w:iCs w:val="0"/>
                          <w:color w:val="000000"/>
                          <w:kern w:val="2"/>
                          <w:sz w:val="15"/>
                          <w:szCs w:val="15"/>
                          <w:vertAlign w:val="baseline"/>
                          <w:lang w:val="en-US" w:eastAsia="zh-CN" w:bidi="ar-SA"/>
                        </w:rPr>
                      </m:ctrlPr>
                    </m:fName>
                    <m:e>
                      <m:f>
                        <m:fPr>
                          <m:ctrlPr>
                            <w:rPr>
                              <w:rFonts w:hint="default" w:ascii="Cambria Math" w:hAnsi="Cambria Math" w:cs="Times New Roman"/>
                              <w:b w:val="0"/>
                              <w:bCs w:val="0"/>
                              <w:i/>
                              <w:iCs w:val="0"/>
                              <w:color w:val="000000"/>
                              <w:kern w:val="2"/>
                              <w:sz w:val="15"/>
                              <w:szCs w:val="15"/>
                              <w:vertAlign w:val="baseline"/>
                              <w:lang w:val="en-US" w:eastAsia="zh-CN" w:bidi="ar-SA"/>
                            </w:rPr>
                          </m:ctrlPr>
                        </m:fPr>
                        <m:num>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num>
                        <m:den>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den>
                      </m:f>
                      <m:ctrlPr>
                        <w:rPr>
                          <w:rFonts w:hint="default" w:ascii="Cambria Math" w:hAnsi="Cambria Math" w:cs="Times New Roman"/>
                          <w:b w:val="0"/>
                          <w:bCs w:val="0"/>
                          <w:i/>
                          <w:iCs w:val="0"/>
                          <w:color w:val="000000"/>
                          <w:kern w:val="2"/>
                          <w:sz w:val="15"/>
                          <w:szCs w:val="15"/>
                          <w:vertAlign w:val="baseline"/>
                          <w:lang w:val="en-US" w:eastAsia="zh-CN" w:bidi="ar-SA"/>
                        </w:rPr>
                      </m:ctrlPr>
                    </m:e>
                  </m:func>
                  <m:ctrlPr>
                    <w:rPr>
                      <w:rFonts w:hint="default" w:ascii="Cambria Math" w:hAnsi="Cambria Math" w:cs="Times New Roman"/>
                      <w:bCs/>
                      <w:i/>
                      <w:iCs w:val="0"/>
                      <w:color w:val="000000"/>
                      <w:kern w:val="2"/>
                      <w:sz w:val="15"/>
                      <w:szCs w:val="15"/>
                      <w:vertAlign w:val="baseline"/>
                      <w:lang w:val="en-US" w:eastAsia="zh-CN" w:bidi="ar-SA"/>
                    </w:rPr>
                  </m:ctrlPr>
                </m:den>
              </m:f>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——在</w:t>
            </w:r>
            <m:oMath>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曲线上直线段的斜率</w:t>
            </w:r>
          </w:p>
        </w:tc>
      </w:tr>
      <w:tr w14:paraId="36E7F4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17" w:type="dxa"/>
            <w:vMerge w:val="continue"/>
            <w:tcBorders>
              <w:bottom w:val="single" w:color="auto" w:sz="4" w:space="0"/>
            </w:tcBorders>
            <w:shd w:val="clear" w:color="auto" w:fill="auto"/>
            <w:vAlign w:val="center"/>
          </w:tcPr>
          <w:p w14:paraId="392E8D03">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p>
        </w:tc>
        <w:tc>
          <w:tcPr>
            <w:tcW w:w="1024" w:type="dxa"/>
            <w:tcBorders>
              <w:top w:val="single" w:color="auto" w:sz="4" w:space="0"/>
              <w:left w:val="single" w:color="auto" w:sz="4" w:space="0"/>
              <w:bottom w:val="single" w:color="auto" w:sz="4" w:space="0"/>
            </w:tcBorders>
            <w:shd w:val="clear" w:color="auto" w:fill="auto"/>
            <w:vAlign w:val="center"/>
          </w:tcPr>
          <w:p w14:paraId="7F0529C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heme="minorHAnsi" w:hAnsiTheme="minorHAnsi" w:eastAsiaTheme="minorEastAsia" w:cstheme="minorBidi"/>
                <w:kern w:val="2"/>
                <w:sz w:val="16"/>
                <w:szCs w:val="16"/>
                <w:lang w:val="en-US" w:eastAsia="zh-CN" w:bidi="ar-SA"/>
              </w:rPr>
            </w:pPr>
            <w:r>
              <w:rPr>
                <w:rFonts w:hint="eastAsia"/>
                <w:sz w:val="16"/>
                <w:szCs w:val="16"/>
                <w:lang w:val="en-US" w:eastAsia="zh-CN"/>
              </w:rPr>
              <w:t>承压</w:t>
            </w:r>
            <w:r>
              <w:rPr>
                <w:rFonts w:hint="default"/>
                <w:sz w:val="16"/>
                <w:szCs w:val="16"/>
                <w:lang w:val="en-US" w:eastAsia="zh-CN"/>
              </w:rPr>
              <w:t>水完整井</w:t>
            </w:r>
          </w:p>
        </w:tc>
        <w:tc>
          <w:tcPr>
            <w:tcW w:w="2823" w:type="dxa"/>
            <w:gridSpan w:val="6"/>
            <w:tcBorders>
              <w:top w:val="single" w:color="auto" w:sz="4" w:space="0"/>
              <w:left w:val="single" w:color="auto" w:sz="4" w:space="0"/>
              <w:bottom w:val="single" w:color="auto" w:sz="4" w:space="0"/>
            </w:tcBorders>
            <w:shd w:val="clear" w:color="auto" w:fill="auto"/>
            <w:vAlign w:val="center"/>
          </w:tcPr>
          <w:p w14:paraId="1001E7A1">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asciiTheme="minorHAnsi" w:hAnsiTheme="minorHAnsi" w:eastAsiaTheme="minorEastAsia" w:cstheme="minorBidi"/>
                <w:kern w:val="2"/>
                <w:sz w:val="16"/>
                <w:szCs w:val="16"/>
                <w:lang w:val="en-US" w:eastAsia="zh-CN" w:bidi="ar-SA"/>
              </w:rPr>
            </w:pPr>
            <m:oMath>
              <m:r>
                <m:rPr/>
                <w:rPr>
                  <w:rFonts w:hint="default" w:ascii="Cambria Math" w:hAnsi="Cambria Math" w:eastAsiaTheme="minorEastAsia" w:cstheme="minorBidi"/>
                  <w:kern w:val="2"/>
                  <w:sz w:val="16"/>
                  <w:szCs w:val="16"/>
                  <w:lang w:val="en-US" w:eastAsia="zh-CN" w:bidi="ar-SA"/>
                </w:rPr>
                <m:t>k=0.</m:t>
              </m:r>
              <m:r>
                <m:rPr/>
                <w:rPr>
                  <w:rFonts w:hint="default" w:ascii="Cambria Math" w:hAnsi="Cambria Math" w:cstheme="minorBidi"/>
                  <w:kern w:val="2"/>
                  <w:sz w:val="16"/>
                  <w:szCs w:val="16"/>
                  <w:lang w:val="en-US" w:eastAsia="zh-CN" w:bidi="ar-SA"/>
                </w:rPr>
                <m:t>183</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M</m:t>
                  </m:r>
                  <m:r>
                    <m:rPr/>
                    <w:rPr>
                      <w:rFonts w:hint="default" w:ascii="Cambria Math" w:hAnsi="Cambria Math" w:eastAsiaTheme="minorEastAsia" w:cstheme="minorBidi"/>
                      <w:kern w:val="2"/>
                      <w:sz w:val="16"/>
                      <w:szCs w:val="16"/>
                      <w:lang w:val="en-US" w:eastAsia="zh-CN" w:bidi="ar-SA"/>
                    </w:rPr>
                    <m:t>i</m:t>
                  </m:r>
                  <m:ctrlPr>
                    <w:rPr>
                      <w:rFonts w:hint="default" w:ascii="Cambria Math" w:hAnsi="Cambria Math" w:eastAsiaTheme="minorEastAsia" w:cstheme="minorBidi"/>
                      <w:i/>
                      <w:iCs/>
                      <w:kern w:val="2"/>
                      <w:sz w:val="16"/>
                      <w:szCs w:val="16"/>
                      <w:lang w:val="en-US" w:eastAsia="zh-CN" w:bidi="ar-SA"/>
                    </w:rPr>
                  </m:ctrlPr>
                </m:den>
              </m:f>
            </m:oMath>
            <w:r>
              <w:rPr>
                <w:rFonts w:hint="eastAsia" w:ascii="Times New Roman" w:hAnsi="Times New Roman" w:cs="Times New Roman"/>
                <w:bCs/>
                <w:i w:val="0"/>
                <w:iCs/>
                <w:color w:val="000000"/>
                <w:kern w:val="2"/>
                <w:sz w:val="16"/>
                <w:szCs w:val="16"/>
                <w:vertAlign w:val="baseline"/>
                <w:lang w:val="en-US" w:eastAsia="zh-CN" w:bidi="ar-SA"/>
              </w:rPr>
              <w:tab/>
            </w:r>
            <w:r>
              <w:rPr>
                <w:rFonts w:hint="eastAsia" w:ascii="Times New Roman" w:hAnsi="Times New Roman" w:cs="Times New Roman"/>
                <w:bCs/>
                <w:i w:val="0"/>
                <w:iCs/>
                <w:color w:val="000000"/>
                <w:kern w:val="2"/>
                <w:sz w:val="16"/>
                <w:szCs w:val="16"/>
                <w:vertAlign w:val="baseline"/>
                <w:lang w:val="en-US" w:eastAsia="zh-CN" w:bidi="ar-SA"/>
              </w:rPr>
              <w:tab/>
            </w:r>
            <m:oMath>
              <m:r>
                <m:rPr/>
                <w:rPr>
                  <w:rFonts w:hint="default" w:ascii="Cambria Math" w:hAnsi="Cambria Math" w:cstheme="minorBidi"/>
                  <w:kern w:val="2"/>
                  <w:sz w:val="16"/>
                  <w:szCs w:val="16"/>
                  <w:lang w:val="en-US" w:eastAsia="zh-CN" w:bidi="ar-SA"/>
                </w:rPr>
                <m:t>u=</m:t>
              </m:r>
              <m:f>
                <m:fPr>
                  <m:ctrlPr>
                    <w:rPr>
                      <w:rFonts w:hint="default" w:ascii="Cambria Math" w:hAnsi="Cambria Math" w:cstheme="minorBidi"/>
                      <w:i/>
                      <w:kern w:val="2"/>
                      <w:sz w:val="16"/>
                      <w:szCs w:val="16"/>
                      <w:lang w:val="en-US" w:eastAsia="zh-CN" w:bidi="ar-SA"/>
                    </w:rPr>
                  </m:ctrlPr>
                </m:fPr>
                <m:num>
                  <m:r>
                    <m:rPr/>
                    <w:rPr>
                      <w:rFonts w:hint="default" w:ascii="Cambria Math" w:hAnsi="Cambria Math" w:cstheme="minorBidi"/>
                      <w:kern w:val="2"/>
                      <w:sz w:val="16"/>
                      <w:szCs w:val="16"/>
                      <w:lang w:val="en-US" w:eastAsia="zh-CN" w:bidi="ar-SA"/>
                    </w:rPr>
                    <m:t>S</m:t>
                  </m:r>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4kM</m:t>
                  </m:r>
                  <m:ctrlPr>
                    <w:rPr>
                      <w:rFonts w:hint="default" w:ascii="Cambria Math" w:hAnsi="Cambria Math" w:cstheme="minorBidi"/>
                      <w:i/>
                      <w:kern w:val="2"/>
                      <w:sz w:val="16"/>
                      <w:szCs w:val="16"/>
                      <w:lang w:val="en-US" w:eastAsia="zh-CN" w:bidi="ar-SA"/>
                    </w:rPr>
                  </m:ctrlPr>
                </m:den>
              </m:f>
              <m:f>
                <m:fPr>
                  <m:ctrlPr>
                    <w:rPr>
                      <w:rFonts w:hint="default" w:ascii="Cambria Math" w:hAnsi="Cambria Math" w:cstheme="minorBidi"/>
                      <w:i/>
                      <w:kern w:val="2"/>
                      <w:sz w:val="16"/>
                      <w:szCs w:val="16"/>
                      <w:lang w:val="en-US" w:eastAsia="zh-CN" w:bidi="ar-SA"/>
                    </w:rPr>
                  </m:ctrlPr>
                </m:fPr>
                <m:num>
                  <m:sSup>
                    <m:sSupPr>
                      <m:ctrlPr>
                        <w:rPr>
                          <w:rFonts w:hint="default" w:ascii="Cambria Math" w:hAnsi="Cambria Math" w:cstheme="minorBidi"/>
                          <w:i/>
                          <w:kern w:val="2"/>
                          <w:sz w:val="16"/>
                          <w:szCs w:val="16"/>
                          <w:lang w:val="en-US" w:eastAsia="zh-CN" w:bidi="ar-SA"/>
                        </w:rPr>
                      </m:ctrlPr>
                    </m:sSupPr>
                    <m:e>
                      <m:r>
                        <m:rPr/>
                        <w:rPr>
                          <w:rFonts w:hint="default" w:ascii="Cambria Math" w:hAnsi="Cambria Math" w:cstheme="minorBidi"/>
                          <w:kern w:val="2"/>
                          <w:sz w:val="16"/>
                          <w:szCs w:val="16"/>
                          <w:lang w:val="en-US" w:eastAsia="zh-CN" w:bidi="ar-SA"/>
                        </w:rPr>
                        <m:t>r</m:t>
                      </m:r>
                      <m:ctrlPr>
                        <w:rPr>
                          <w:rFonts w:hint="default" w:ascii="Cambria Math" w:hAnsi="Cambria Math" w:cstheme="minorBidi"/>
                          <w:i/>
                          <w:kern w:val="2"/>
                          <w:sz w:val="16"/>
                          <w:szCs w:val="16"/>
                          <w:lang w:val="en-US" w:eastAsia="zh-CN" w:bidi="ar-SA"/>
                        </w:rPr>
                      </m:ctrlPr>
                    </m:e>
                    <m:sup>
                      <m:r>
                        <m:rPr/>
                        <w:rPr>
                          <w:rFonts w:hint="default" w:ascii="Cambria Math" w:hAnsi="Cambria Math" w:cstheme="minorBidi"/>
                          <w:kern w:val="2"/>
                          <w:sz w:val="16"/>
                          <w:szCs w:val="16"/>
                          <w:lang w:val="en-US" w:eastAsia="zh-CN" w:bidi="ar-SA"/>
                        </w:rPr>
                        <m:t>2</m:t>
                      </m:r>
                      <m:ctrlPr>
                        <w:rPr>
                          <w:rFonts w:hint="default" w:ascii="Cambria Math" w:hAnsi="Cambria Math" w:cstheme="minorBidi"/>
                          <w:i/>
                          <w:kern w:val="2"/>
                          <w:sz w:val="16"/>
                          <w:szCs w:val="16"/>
                          <w:lang w:val="en-US" w:eastAsia="zh-CN" w:bidi="ar-SA"/>
                        </w:rPr>
                      </m:ctrlPr>
                    </m:sup>
                  </m:sSup>
                  <m:ctrlPr>
                    <w:rPr>
                      <w:rFonts w:hint="default" w:ascii="Cambria Math" w:hAnsi="Cambria Math" w:cstheme="minorBidi"/>
                      <w:i/>
                      <w:kern w:val="2"/>
                      <w:sz w:val="16"/>
                      <w:szCs w:val="16"/>
                      <w:lang w:val="en-US" w:eastAsia="zh-CN" w:bidi="ar-SA"/>
                    </w:rPr>
                  </m:ctrlPr>
                </m:num>
                <m:den>
                  <m:r>
                    <m:rPr/>
                    <w:rPr>
                      <w:rFonts w:hint="default" w:ascii="Cambria Math" w:hAnsi="Cambria Math" w:cstheme="minorBidi"/>
                      <w:kern w:val="2"/>
                      <w:sz w:val="16"/>
                      <w:szCs w:val="16"/>
                      <w:lang w:val="en-US" w:eastAsia="zh-CN" w:bidi="ar-SA"/>
                    </w:rPr>
                    <m:t>t</m:t>
                  </m:r>
                  <m:ctrlPr>
                    <w:rPr>
                      <w:rFonts w:hint="default" w:ascii="Cambria Math" w:hAnsi="Cambria Math" w:cstheme="minorBidi"/>
                      <w:i/>
                      <w:kern w:val="2"/>
                      <w:sz w:val="16"/>
                      <w:szCs w:val="16"/>
                      <w:lang w:val="en-US" w:eastAsia="zh-CN" w:bidi="ar-SA"/>
                    </w:rPr>
                  </m:ctrlPr>
                </m:den>
              </m:f>
            </m:oMath>
          </w:p>
        </w:tc>
        <w:tc>
          <w:tcPr>
            <w:tcW w:w="2823" w:type="dxa"/>
            <w:gridSpan w:val="2"/>
            <w:tcBorders>
              <w:top w:val="single" w:color="auto" w:sz="4" w:space="0"/>
              <w:left w:val="single" w:color="auto" w:sz="4" w:space="0"/>
              <w:bottom w:val="single" w:color="auto" w:sz="4" w:space="0"/>
            </w:tcBorders>
            <w:shd w:val="clear" w:color="auto" w:fill="auto"/>
            <w:vAlign w:val="center"/>
          </w:tcPr>
          <w:p w14:paraId="6DCE86BF">
            <w:pPr>
              <w:keepNext w:val="0"/>
              <w:keepLines w:val="0"/>
              <w:pageBreakBefore w:val="0"/>
              <w:widowControl w:val="0"/>
              <w:kinsoku/>
              <w:wordWrap/>
              <w:overflowPunct/>
              <w:topLinePunct w:val="0"/>
              <w:autoSpaceDE/>
              <w:autoSpaceDN/>
              <w:bidi w:val="0"/>
              <w:adjustRightInd/>
              <w:snapToGrid w:val="0"/>
              <w:spacing w:line="240" w:lineRule="auto"/>
              <w:ind w:left="0" w:leftChars="0" w:firstLine="150" w:firstLineChars="100"/>
              <w:jc w:val="left"/>
              <w:textAlignment w:val="auto"/>
              <w:rPr>
                <w:rFonts w:hint="default" w:asciiTheme="minorHAnsi" w:hAnsiTheme="minorHAnsi" w:eastAsiaTheme="minorEastAsia" w:cstheme="minorBidi"/>
                <w:kern w:val="2"/>
                <w:sz w:val="16"/>
                <w:szCs w:val="16"/>
                <w:lang w:val="en-US" w:eastAsia="zh-CN" w:bidi="ar-SA"/>
              </w:rPr>
            </w:pPr>
            <m:oMath>
              <m:r>
                <m:rPr/>
                <w:rPr>
                  <w:rFonts w:hint="default" w:ascii="Cambria Math" w:hAnsi="Cambria Math" w:cs="Times New Roman"/>
                  <w:color w:val="000000"/>
                  <w:kern w:val="2"/>
                  <w:sz w:val="15"/>
                  <w:szCs w:val="15"/>
                  <w:vertAlign w:val="baseline"/>
                  <w:lang w:val="en-US" w:eastAsia="zh-CN" w:bidi="ar-SA"/>
                </w:rPr>
                <m:t>i=</m:t>
              </m:r>
              <m:f>
                <m:fPr>
                  <m:ctrlPr>
                    <w:rPr>
                      <w:rFonts w:hint="default" w:ascii="Cambria Math" w:hAnsi="Cambria Math" w:cs="Times New Roman"/>
                      <w:bCs/>
                      <w:i/>
                      <w:iCs w:val="0"/>
                      <w:color w:val="000000"/>
                      <w:kern w:val="2"/>
                      <w:sz w:val="15"/>
                      <w:szCs w:val="15"/>
                      <w:vertAlign w:val="baseline"/>
                      <w:lang w:val="en-US" w:eastAsia="zh-CN" w:bidi="ar-SA"/>
                    </w:rPr>
                  </m:ctrlPr>
                </m:fPr>
                <m:num>
                  <m:sSub>
                    <m:sSubPr>
                      <m:ctrlPr>
                        <w:rPr>
                          <w:rFonts w:hint="default" w:ascii="Cambria Math" w:hAnsi="Cambria Math" w:cs="Times New Roman"/>
                          <w:bCs/>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s</m:t>
                      </m:r>
                      <m:ctrlPr>
                        <w:rPr>
                          <w:rFonts w:hint="default" w:ascii="Cambria Math" w:hAnsi="Cambria Math" w:cs="Times New Roman"/>
                          <w:bCs/>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Cs/>
                          <w:i/>
                          <w:iCs w:val="0"/>
                          <w:color w:val="000000"/>
                          <w:kern w:val="2"/>
                          <w:sz w:val="15"/>
                          <w:szCs w:val="15"/>
                          <w:vertAlign w:val="baseline"/>
                          <w:lang w:val="en-US" w:eastAsia="zh-CN" w:bidi="ar-SA"/>
                        </w:rPr>
                      </m:ctrlPr>
                    </m:sub>
                  </m:sSub>
                  <m:r>
                    <m:rPr/>
                    <w:rPr>
                      <w:rFonts w:hint="default" w:ascii="Cambria Math" w:hAnsi="Cambria Math" w:cs="Times New Roman"/>
                      <w:color w:val="000000"/>
                      <w:kern w:val="2"/>
                      <w:sz w:val="15"/>
                      <w:szCs w:val="15"/>
                      <w:vertAlign w:val="baseline"/>
                      <w:lang w:val="en-US" w:eastAsia="zh-CN" w:bidi="ar-SA"/>
                    </w:rPr>
                    <m:t>−</m:t>
                  </m:r>
                  <m:sSub>
                    <m:sSubPr>
                      <m:ctrlPr>
                        <w:rPr>
                          <w:rFonts w:hint="default" w:ascii="Cambria Math" w:hAnsi="Cambria Math" w:cs="Times New Roman"/>
                          <w:bCs/>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s</m:t>
                      </m:r>
                      <m:ctrlPr>
                        <w:rPr>
                          <w:rFonts w:hint="default" w:ascii="Cambria Math" w:hAnsi="Cambria Math" w:cs="Times New Roman"/>
                          <w:bCs/>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Cs/>
                          <w:i/>
                          <w:iCs w:val="0"/>
                          <w:color w:val="000000"/>
                          <w:kern w:val="2"/>
                          <w:sz w:val="15"/>
                          <w:szCs w:val="15"/>
                          <w:vertAlign w:val="baseline"/>
                          <w:lang w:val="en-US" w:eastAsia="zh-CN" w:bidi="ar-SA"/>
                        </w:rPr>
                      </m:ctrlPr>
                    </m:sub>
                  </m:sSub>
                  <m:ctrlPr>
                    <w:rPr>
                      <w:rFonts w:hint="default" w:ascii="Cambria Math" w:hAnsi="Cambria Math" w:cs="Times New Roman"/>
                      <w:bCs/>
                      <w:i/>
                      <w:iCs w:val="0"/>
                      <w:color w:val="000000"/>
                      <w:kern w:val="2"/>
                      <w:sz w:val="15"/>
                      <w:szCs w:val="15"/>
                      <w:vertAlign w:val="baseline"/>
                      <w:lang w:val="en-US" w:eastAsia="zh-CN" w:bidi="ar-SA"/>
                    </w:rPr>
                  </m:ctrlPr>
                </m:num>
                <m:den>
                  <m:func>
                    <m:funcPr>
                      <m:ctrlPr>
                        <w:rPr>
                          <w:rFonts w:hint="default" w:ascii="Cambria Math" w:hAnsi="Cambria Math" w:cs="Times New Roman"/>
                          <w:b w:val="0"/>
                          <w:bCs w:val="0"/>
                          <w:i/>
                          <w:iCs w:val="0"/>
                          <w:color w:val="000000"/>
                          <w:kern w:val="2"/>
                          <w:sz w:val="15"/>
                          <w:szCs w:val="15"/>
                          <w:vertAlign w:val="baseline"/>
                          <w:lang w:val="en-US" w:eastAsia="zh-CN" w:bidi="ar-SA"/>
                        </w:rPr>
                      </m:ctrlPr>
                    </m:funcPr>
                    <m:fName>
                      <m:r>
                        <m:rPr>
                          <m:sty m:val="p"/>
                        </m:rPr>
                        <w:rPr>
                          <w:rFonts w:hint="default" w:ascii="Cambria Math" w:hAnsi="Cambria Math" w:cs="Times New Roman"/>
                          <w:color w:val="000000"/>
                          <w:kern w:val="2"/>
                          <w:sz w:val="15"/>
                          <w:szCs w:val="15"/>
                          <w:vertAlign w:val="baseline"/>
                          <w:lang w:val="en-US" w:eastAsia="zh-CN" w:bidi="ar-SA"/>
                        </w:rPr>
                        <m:t>lg</m:t>
                      </m:r>
                      <m:ctrlPr>
                        <w:rPr>
                          <w:rFonts w:hint="default" w:ascii="Cambria Math" w:hAnsi="Cambria Math" w:cs="Times New Roman"/>
                          <w:b w:val="0"/>
                          <w:bCs w:val="0"/>
                          <w:i/>
                          <w:iCs w:val="0"/>
                          <w:color w:val="000000"/>
                          <w:kern w:val="2"/>
                          <w:sz w:val="15"/>
                          <w:szCs w:val="15"/>
                          <w:vertAlign w:val="baseline"/>
                          <w:lang w:val="en-US" w:eastAsia="zh-CN" w:bidi="ar-SA"/>
                        </w:rPr>
                      </m:ctrlPr>
                    </m:fName>
                    <m:e>
                      <m:f>
                        <m:fPr>
                          <m:ctrlPr>
                            <w:rPr>
                              <w:rFonts w:hint="default" w:ascii="Cambria Math" w:hAnsi="Cambria Math" w:cs="Times New Roman"/>
                              <w:b w:val="0"/>
                              <w:bCs w:val="0"/>
                              <w:i/>
                              <w:iCs w:val="0"/>
                              <w:color w:val="000000"/>
                              <w:kern w:val="2"/>
                              <w:sz w:val="15"/>
                              <w:szCs w:val="15"/>
                              <w:vertAlign w:val="baseline"/>
                              <w:lang w:val="en-US" w:eastAsia="zh-CN" w:bidi="ar-SA"/>
                            </w:rPr>
                          </m:ctrlPr>
                        </m:fPr>
                        <m:num>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2</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num>
                        <m:den>
                          <m:sSub>
                            <m:sSubPr>
                              <m:ctrlPr>
                                <w:rPr>
                                  <w:rFonts w:hint="default" w:ascii="Cambria Math" w:hAnsi="Cambria Math" w:cs="Times New Roman"/>
                                  <w:b w:val="0"/>
                                  <w:bCs w:val="0"/>
                                  <w:i/>
                                  <w:iCs w:val="0"/>
                                  <w:color w:val="000000"/>
                                  <w:kern w:val="2"/>
                                  <w:sz w:val="15"/>
                                  <w:szCs w:val="15"/>
                                  <w:vertAlign w:val="baseline"/>
                                  <w:lang w:val="en-US" w:eastAsia="zh-CN" w:bidi="ar-SA"/>
                                </w:rPr>
                              </m:ctrlPr>
                            </m:sSubPr>
                            <m:e>
                              <m:r>
                                <m:rPr/>
                                <w:rPr>
                                  <w:rFonts w:hint="default" w:ascii="Cambria Math" w:hAnsi="Cambria Math" w:cs="Times New Roman"/>
                                  <w:color w:val="000000"/>
                                  <w:kern w:val="2"/>
                                  <w:sz w:val="15"/>
                                  <w:szCs w:val="15"/>
                                  <w:vertAlign w:val="baseline"/>
                                  <w:lang w:val="en-US" w:eastAsia="zh-CN" w:bidi="ar-SA"/>
                                </w:rPr>
                                <m:t>t</m:t>
                              </m:r>
                              <m:ctrlPr>
                                <w:rPr>
                                  <w:rFonts w:hint="default" w:ascii="Cambria Math" w:hAnsi="Cambria Math" w:cs="Times New Roman"/>
                                  <w:b w:val="0"/>
                                  <w:bCs w:val="0"/>
                                  <w:i/>
                                  <w:iCs w:val="0"/>
                                  <w:color w:val="000000"/>
                                  <w:kern w:val="2"/>
                                  <w:sz w:val="15"/>
                                  <w:szCs w:val="15"/>
                                  <w:vertAlign w:val="baseline"/>
                                  <w:lang w:val="en-US" w:eastAsia="zh-CN" w:bidi="ar-SA"/>
                                </w:rPr>
                              </m:ctrlPr>
                            </m:e>
                            <m:sub>
                              <m:r>
                                <m:rPr/>
                                <w:rPr>
                                  <w:rFonts w:hint="default" w:ascii="Cambria Math" w:hAnsi="Cambria Math" w:cs="Times New Roman"/>
                                  <w:color w:val="000000"/>
                                  <w:kern w:val="2"/>
                                  <w:sz w:val="15"/>
                                  <w:szCs w:val="15"/>
                                  <w:vertAlign w:val="baseline"/>
                                  <w:lang w:val="en-US" w:eastAsia="zh-CN" w:bidi="ar-SA"/>
                                </w:rPr>
                                <m:t>1</m:t>
                              </m:r>
                              <m:ctrlPr>
                                <w:rPr>
                                  <w:rFonts w:hint="default" w:ascii="Cambria Math" w:hAnsi="Cambria Math" w:cs="Times New Roman"/>
                                  <w:b w:val="0"/>
                                  <w:bCs w:val="0"/>
                                  <w:i/>
                                  <w:iCs w:val="0"/>
                                  <w:color w:val="000000"/>
                                  <w:kern w:val="2"/>
                                  <w:sz w:val="15"/>
                                  <w:szCs w:val="15"/>
                                  <w:vertAlign w:val="baseline"/>
                                  <w:lang w:val="en-US" w:eastAsia="zh-CN" w:bidi="ar-SA"/>
                                </w:rPr>
                              </m:ctrlPr>
                            </m:sub>
                          </m:sSub>
                          <m:ctrlPr>
                            <w:rPr>
                              <w:rFonts w:hint="default" w:ascii="Cambria Math" w:hAnsi="Cambria Math" w:cs="Times New Roman"/>
                              <w:b w:val="0"/>
                              <w:bCs w:val="0"/>
                              <w:i/>
                              <w:iCs w:val="0"/>
                              <w:color w:val="000000"/>
                              <w:kern w:val="2"/>
                              <w:sz w:val="15"/>
                              <w:szCs w:val="15"/>
                              <w:vertAlign w:val="baseline"/>
                              <w:lang w:val="en-US" w:eastAsia="zh-CN" w:bidi="ar-SA"/>
                            </w:rPr>
                          </m:ctrlPr>
                        </m:den>
                      </m:f>
                      <m:ctrlPr>
                        <w:rPr>
                          <w:rFonts w:hint="default" w:ascii="Cambria Math" w:hAnsi="Cambria Math" w:cs="Times New Roman"/>
                          <w:b w:val="0"/>
                          <w:bCs w:val="0"/>
                          <w:i/>
                          <w:iCs w:val="0"/>
                          <w:color w:val="000000"/>
                          <w:kern w:val="2"/>
                          <w:sz w:val="15"/>
                          <w:szCs w:val="15"/>
                          <w:vertAlign w:val="baseline"/>
                          <w:lang w:val="en-US" w:eastAsia="zh-CN" w:bidi="ar-SA"/>
                        </w:rPr>
                      </m:ctrlPr>
                    </m:e>
                  </m:func>
                  <m:ctrlPr>
                    <w:rPr>
                      <w:rFonts w:hint="default" w:ascii="Cambria Math" w:hAnsi="Cambria Math" w:cs="Times New Roman"/>
                      <w:bCs/>
                      <w:i/>
                      <w:iCs w:val="0"/>
                      <w:color w:val="000000"/>
                      <w:kern w:val="2"/>
                      <w:sz w:val="15"/>
                      <w:szCs w:val="15"/>
                      <w:vertAlign w:val="baseline"/>
                      <w:lang w:val="en-US" w:eastAsia="zh-CN" w:bidi="ar-SA"/>
                    </w:rPr>
                  </m:ctrlPr>
                </m:den>
              </m:f>
            </m:oMath>
            <w:r>
              <w:rPr>
                <w:rFonts w:hint="eastAsia" w:ascii="Times New Roman" w:hAnsi="Times New Roman" w:cs="Times New Roman"/>
                <w:bCs/>
                <w:i w:val="0"/>
                <w:iCs/>
                <w:color w:val="000000"/>
                <w:kern w:val="2"/>
                <w:sz w:val="12"/>
                <w:szCs w:val="12"/>
                <w:vertAlign w:val="baseline"/>
                <w:lang w:val="en-US" w:eastAsia="zh-CN" w:bidi="ar-SA"/>
              </w:rPr>
              <w:tab/>
            </w:r>
            <w:r>
              <w:rPr>
                <w:rFonts w:hint="eastAsia" w:ascii="Times New Roman" w:hAnsi="Times New Roman" w:cs="Times New Roman"/>
                <w:bCs/>
                <w:i w:val="0"/>
                <w:iCs/>
                <w:color w:val="000000"/>
                <w:kern w:val="2"/>
                <w:sz w:val="12"/>
                <w:szCs w:val="12"/>
                <w:vertAlign w:val="baseline"/>
                <w:lang w:val="en-US" w:eastAsia="zh-CN" w:bidi="ar-SA"/>
              </w:rPr>
              <w:t>——在</w:t>
            </w:r>
            <m:oMath>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曲线上的直线段的斜率</w:t>
            </w:r>
          </w:p>
        </w:tc>
      </w:tr>
      <w:tr w14:paraId="3B79BA3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71E7CD40">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val="0"/>
                <w:bCs/>
                <w:i w:val="0"/>
                <w:iCs/>
                <w:color w:val="000000"/>
                <w:kern w:val="2"/>
                <w:sz w:val="16"/>
                <w:szCs w:val="16"/>
                <w:vertAlign w:val="baseline"/>
                <w:lang w:val="en-US" w:eastAsia="zh-CN" w:bidi="ar-SA"/>
              </w:rPr>
            </w:pPr>
            <w:r>
              <w:rPr>
                <w:rFonts w:hint="eastAsia" w:ascii="Times New Roman" w:hAnsi="Times New Roman" w:cs="Times New Roman"/>
                <w:b/>
                <w:bCs w:val="0"/>
                <w:i w:val="0"/>
                <w:iCs/>
                <w:color w:val="000000"/>
                <w:kern w:val="2"/>
                <w:sz w:val="16"/>
                <w:szCs w:val="16"/>
                <w:vertAlign w:val="baseline"/>
                <w:lang w:val="en-US" w:eastAsia="zh-CN" w:bidi="ar-SA"/>
              </w:rPr>
              <w:t>有</w:t>
            </w:r>
            <w:r>
              <w:rPr>
                <w:rFonts w:hint="default" w:ascii="Times New Roman" w:hAnsi="Times New Roman" w:cs="Times New Roman"/>
                <w:b/>
                <w:bCs w:val="0"/>
                <w:i w:val="0"/>
                <w:iCs/>
                <w:color w:val="000000"/>
                <w:kern w:val="2"/>
                <w:sz w:val="16"/>
                <w:szCs w:val="16"/>
                <w:vertAlign w:val="baseline"/>
                <w:lang w:val="en-US" w:eastAsia="zh-CN" w:bidi="ar-SA"/>
              </w:rPr>
              <w:t>越流补给时</w:t>
            </w:r>
          </w:p>
        </w:tc>
        <w:tc>
          <w:tcPr>
            <w:tcW w:w="5646" w:type="dxa"/>
            <w:gridSpan w:val="8"/>
            <w:tcBorders>
              <w:top w:val="single" w:color="auto" w:sz="4" w:space="0"/>
              <w:bottom w:val="single" w:color="auto" w:sz="4" w:space="0"/>
            </w:tcBorders>
            <w:shd w:val="clear" w:color="auto" w:fill="auto"/>
            <w:vAlign w:val="center"/>
          </w:tcPr>
          <w:p w14:paraId="1002CB84">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i/>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 xml:space="preserve"> </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观测孔至抽水孔中心的距离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r>
              <w:rPr>
                <w:rFonts w:hint="eastAsia" w:ascii="Times New Roman" w:hAnsi="Times New Roman" w:cs="Times New Roman"/>
                <w:i/>
                <w:iCs/>
                <w:color w:val="000000"/>
                <w:kern w:val="2"/>
                <w:sz w:val="12"/>
                <w:szCs w:val="12"/>
                <w:vertAlign w:val="baseline"/>
                <w:lang w:val="en-US" w:eastAsia="zh-CN" w:bidi="ar-SA"/>
              </w:rPr>
              <w:t xml:space="preserve">B </w:t>
            </w:r>
            <w:r>
              <w:rPr>
                <w:rFonts w:hint="default" w:ascii="Times New Roman" w:hAnsi="Times New Roman" w:cs="Times New Roman"/>
                <w:i/>
                <w:iCs/>
                <w:color w:val="000000"/>
                <w:kern w:val="2"/>
                <w:sz w:val="12"/>
                <w:szCs w:val="12"/>
                <w:vertAlign w:val="baseline"/>
                <w:lang w:val="en-US" w:eastAsia="zh-CN" w:bidi="ar-SA"/>
              </w:rPr>
              <w:t>——</w:t>
            </w:r>
            <w:r>
              <w:rPr>
                <w:rFonts w:hint="eastAsia" w:ascii="Times New Roman" w:hAnsi="Times New Roman" w:cs="Times New Roman"/>
                <w:i w:val="0"/>
                <w:iCs w:val="0"/>
                <w:color w:val="000000"/>
                <w:kern w:val="2"/>
                <w:sz w:val="12"/>
                <w:szCs w:val="12"/>
                <w:vertAlign w:val="baseline"/>
                <w:lang w:val="en-US" w:eastAsia="zh-CN" w:bidi="ar-SA"/>
              </w:rPr>
              <w:t>越流参数</w:t>
            </w:r>
          </w:p>
        </w:tc>
      </w:tr>
      <w:tr w14:paraId="0BE184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6144D93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配线法</w:t>
            </w:r>
          </w:p>
        </w:tc>
        <w:tc>
          <w:tcPr>
            <w:tcW w:w="2138" w:type="dxa"/>
            <w:gridSpan w:val="5"/>
            <w:tcBorders>
              <w:top w:val="single" w:color="auto" w:sz="4" w:space="0"/>
              <w:left w:val="single" w:color="auto" w:sz="4" w:space="0"/>
              <w:bottom w:val="single" w:color="auto" w:sz="4" w:space="0"/>
              <w:right w:val="single" w:color="auto" w:sz="4" w:space="0"/>
            </w:tcBorders>
            <w:shd w:val="clear" w:color="auto" w:fill="auto"/>
            <w:vAlign w:val="center"/>
          </w:tcPr>
          <w:p w14:paraId="63973AE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k=</m:t>
                </m:r>
                <m:f>
                  <m:fPr>
                    <m:ctrlPr>
                      <w:rPr>
                        <w:rFonts w:hint="default" w:ascii="Cambria Math" w:hAnsi="Cambria Math" w:cs="Times New Roman"/>
                        <w:b w:val="0"/>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m:t>
                    </m:r>
                    <m:ctrlPr>
                      <w:rPr>
                        <w:rFonts w:hint="default" w:ascii="Cambria Math" w:hAnsi="Cambria Math" w:cs="Times New Roman"/>
                        <w:b w:val="0"/>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4πMs</m:t>
                    </m:r>
                    <m:ctrlPr>
                      <w:rPr>
                        <w:rFonts w:hint="default" w:ascii="Cambria Math" w:hAnsi="Cambria Math" w:cs="Times New Roman"/>
                        <w:b w:val="0"/>
                        <w:bCs w:val="0"/>
                        <w:i/>
                        <w:iCs/>
                        <w:color w:val="000000"/>
                        <w:kern w:val="2"/>
                        <w:sz w:val="13"/>
                        <w:szCs w:val="13"/>
                        <w:vertAlign w:val="baseline"/>
                        <w:lang w:val="en-US" w:eastAsia="zh-CN" w:bidi="ar-SA"/>
                      </w:rPr>
                    </m:ctrlPr>
                  </m:den>
                </m:f>
                <m:r>
                  <m:rPr/>
                  <w:rPr>
                    <w:rFonts w:hint="default" w:ascii="Cambria Math" w:hAnsi="Cambria Math" w:cs="Times New Roman"/>
                    <w:color w:val="000000"/>
                    <w:kern w:val="2"/>
                    <w:sz w:val="13"/>
                    <w:szCs w:val="13"/>
                    <w:vertAlign w:val="baseline"/>
                    <w:lang w:val="en-US" w:eastAsia="zh-CN" w:bidi="ar-SA"/>
                  </w:rPr>
                  <m:t>W(u,</m:t>
                </m:r>
                <m:f>
                  <m:fPr>
                    <m:ctrlPr>
                      <w:rPr>
                        <w:rFonts w:hint="default" w:ascii="Cambria Math" w:hAnsi="Cambria Math" w:cs="Times New Roman"/>
                        <w:b w:val="0"/>
                        <w:bCs w:val="0"/>
                        <w:i/>
                        <w:iCs/>
                        <w:color w:val="000000"/>
                        <w:kern w:val="2"/>
                        <w:sz w:val="13"/>
                        <w:szCs w:val="13"/>
                        <w:vertAlign w:val="baseline"/>
                        <w:lang w:val="en-US" w:eastAsia="zh-CN" w:bidi="ar-SA"/>
                      </w:rPr>
                    </m:ctrlPr>
                  </m:fPr>
                  <m:num>
                    <m:sSub>
                      <m:sSubPr>
                        <m:ctrlPr>
                          <w:rPr>
                            <w:rFonts w:hint="default" w:ascii="Cambria Math" w:hAnsi="Cambria Math" w:cs="Times New Roman"/>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i/>
                            <w:iCs/>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i/>
                            <w:iCs/>
                            <w:color w:val="000000"/>
                            <w:kern w:val="2"/>
                            <w:sz w:val="13"/>
                            <w:szCs w:val="13"/>
                            <w:vertAlign w:val="baseline"/>
                            <w:lang w:val="en-US" w:eastAsia="zh-CN" w:bidi="ar-SA"/>
                          </w:rPr>
                        </m:ctrlPr>
                      </m:sub>
                    </m:sSub>
                    <m:ctrlPr>
                      <w:rPr>
                        <w:rFonts w:hint="default" w:ascii="Cambria Math" w:hAnsi="Cambria Math" w:cs="Times New Roman"/>
                        <w:b w:val="0"/>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val="0"/>
                        <w:bCs w:val="0"/>
                        <w:i/>
                        <w:iCs/>
                        <w:color w:val="000000"/>
                        <w:kern w:val="2"/>
                        <w:sz w:val="13"/>
                        <w:szCs w:val="13"/>
                        <w:vertAlign w:val="baseline"/>
                        <w:lang w:val="en-US" w:eastAsia="zh-CN" w:bidi="ar-SA"/>
                      </w:rPr>
                    </m:ctrlPr>
                  </m:den>
                </m:f>
                <m:r>
                  <m:rPr/>
                  <w:rPr>
                    <w:rFonts w:hint="default" w:ascii="Cambria Math" w:hAnsi="Cambria Math" w:cs="Times New Roman"/>
                    <w:color w:val="000000"/>
                    <w:kern w:val="2"/>
                    <w:sz w:val="13"/>
                    <w:szCs w:val="13"/>
                    <w:vertAlign w:val="baseline"/>
                    <w:lang w:val="en-US" w:eastAsia="zh-CN" w:bidi="ar-SA"/>
                  </w:rPr>
                  <m:t>)</m:t>
                </m:r>
              </m:oMath>
            </m:oMathPara>
          </w:p>
        </w:tc>
        <w:tc>
          <w:tcPr>
            <w:tcW w:w="1626"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3E4DBC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拐点法</w:t>
            </w:r>
          </w:p>
        </w:tc>
        <w:tc>
          <w:tcPr>
            <w:tcW w:w="1882" w:type="dxa"/>
            <w:tcBorders>
              <w:top w:val="single" w:color="auto" w:sz="4" w:space="0"/>
              <w:left w:val="single" w:color="auto" w:sz="4" w:space="0"/>
              <w:bottom w:val="single" w:color="auto" w:sz="4" w:space="0"/>
            </w:tcBorders>
            <w:shd w:val="clear" w:color="auto" w:fill="auto"/>
            <w:vAlign w:val="center"/>
          </w:tcPr>
          <w:p w14:paraId="32A25B4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k=0.183</m:t>
                </m:r>
                <m:f>
                  <m:fPr>
                    <m:ctrlPr>
                      <w:rPr>
                        <w:rFonts w:hint="default" w:ascii="Cambria Math" w:hAnsi="Cambria Math" w:cs="Times New Roman"/>
                        <w:b w:val="0"/>
                        <w:bCs/>
                        <w:i/>
                        <w:iCs w:val="0"/>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m:t>
                    </m:r>
                    <m:ctrlPr>
                      <w:rPr>
                        <w:rFonts w:hint="default" w:ascii="Cambria Math" w:hAnsi="Cambria Math" w:cs="Times New Roman"/>
                        <w:b w:val="0"/>
                        <w:bCs/>
                        <w:i/>
                        <w:iCs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Mi</m:t>
                    </m:r>
                    <m:ctrlPr>
                      <w:rPr>
                        <w:rFonts w:hint="default" w:ascii="Cambria Math" w:hAnsi="Cambria Math" w:cs="Times New Roman"/>
                        <w:b w:val="0"/>
                        <w:bCs/>
                        <w:i/>
                        <w:iCs w:val="0"/>
                        <w:color w:val="000000"/>
                        <w:kern w:val="2"/>
                        <w:sz w:val="13"/>
                        <w:szCs w:val="13"/>
                        <w:vertAlign w:val="baseline"/>
                        <w:lang w:val="en-US" w:eastAsia="zh-CN" w:bidi="ar-SA"/>
                      </w:rPr>
                    </m:ctrlPr>
                  </m:den>
                </m:f>
                <m:sSup>
                  <m:sSupPr>
                    <m:ctrlPr>
                      <w:rPr>
                        <w:rFonts w:hint="default" w:ascii="Cambria Math" w:hAnsi="Cambria Math" w:cs="Times New Roman"/>
                        <w:b w:val="0"/>
                        <w:bCs/>
                        <w:i/>
                        <w:iCs w:val="0"/>
                        <w:color w:val="000000"/>
                        <w:kern w:val="2"/>
                        <w:sz w:val="13"/>
                        <w:szCs w:val="13"/>
                        <w:vertAlign w:val="baseline"/>
                        <w:lang w:val="en-US" w:eastAsia="zh-CN" w:bidi="ar-SA"/>
                      </w:rPr>
                    </m:ctrlPr>
                  </m:sSupPr>
                  <m:e>
                    <m:r>
                      <m:rPr/>
                      <w:rPr>
                        <w:rFonts w:hint="default" w:ascii="Cambria Math" w:hAnsi="Cambria Math" w:cs="Times New Roman"/>
                        <w:color w:val="000000"/>
                        <w:kern w:val="2"/>
                        <w:sz w:val="13"/>
                        <w:szCs w:val="13"/>
                        <w:vertAlign w:val="baseline"/>
                        <w:lang w:val="en-US" w:eastAsia="zh-CN" w:bidi="ar-SA"/>
                      </w:rPr>
                      <m:t>e</m:t>
                    </m:r>
                    <m:ctrlPr>
                      <w:rPr>
                        <w:rFonts w:hint="default" w:ascii="Cambria Math" w:hAnsi="Cambria Math" w:cs="Times New Roman"/>
                        <w:b w:val="0"/>
                        <w:bCs/>
                        <w:i/>
                        <w:iCs w:val="0"/>
                        <w:color w:val="000000"/>
                        <w:kern w:val="2"/>
                        <w:sz w:val="13"/>
                        <w:szCs w:val="13"/>
                        <w:vertAlign w:val="baseline"/>
                        <w:lang w:val="en-US" w:eastAsia="zh-CN" w:bidi="ar-SA"/>
                      </w:rPr>
                    </m:ctrlPr>
                  </m:e>
                  <m:sup>
                    <m:r>
                      <m:rPr/>
                      <w:rPr>
                        <w:rFonts w:hint="default" w:ascii="Cambria Math" w:hAnsi="Cambria Math" w:cs="Times New Roman"/>
                        <w:color w:val="000000"/>
                        <w:kern w:val="2"/>
                        <w:sz w:val="13"/>
                        <w:szCs w:val="13"/>
                        <w:vertAlign w:val="baseline"/>
                        <w:lang w:val="en-US" w:eastAsia="zh-CN" w:bidi="ar-SA"/>
                      </w:rPr>
                      <m:t>−</m:t>
                    </m:r>
                    <m:f>
                      <m:fPr>
                        <m:ctrlPr>
                          <w:rPr>
                            <w:rFonts w:hint="default" w:ascii="Cambria Math" w:hAnsi="Cambria Math" w:cs="Times New Roman"/>
                            <w:b w:val="0"/>
                            <w:bCs/>
                            <w:i/>
                            <w:iCs w:val="0"/>
                            <w:color w:val="000000"/>
                            <w:kern w:val="2"/>
                            <w:sz w:val="13"/>
                            <w:szCs w:val="13"/>
                            <w:vertAlign w:val="baseline"/>
                            <w:lang w:val="en-US" w:eastAsia="zh-CN" w:bidi="ar-SA"/>
                          </w:rPr>
                        </m:ctrlPr>
                      </m:fPr>
                      <m:num>
                        <m:sSub>
                          <m:sSubPr>
                            <m:ctrlPr>
                              <w:rPr>
                                <w:rFonts w:hint="default" w:ascii="Cambria Math" w:hAnsi="Cambria Math" w:cs="Times New Roman"/>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r</m:t>
                            </m:r>
                            <m:ctrlPr>
                              <w:rPr>
                                <w:rFonts w:hint="default" w:ascii="Cambria Math" w:hAnsi="Cambria Math" w:cs="Times New Roman"/>
                                <w:i/>
                                <w:iCs/>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1</m:t>
                            </m:r>
                            <m:ctrlPr>
                              <w:rPr>
                                <w:rFonts w:hint="default" w:ascii="Cambria Math" w:hAnsi="Cambria Math" w:cs="Times New Roman"/>
                                <w:i/>
                                <w:iCs/>
                                <w:color w:val="000000"/>
                                <w:kern w:val="2"/>
                                <w:sz w:val="13"/>
                                <w:szCs w:val="13"/>
                                <w:vertAlign w:val="baseline"/>
                                <w:lang w:val="en-US" w:eastAsia="zh-CN" w:bidi="ar-SA"/>
                              </w:rPr>
                            </m:ctrlPr>
                          </m:sub>
                        </m:sSub>
                        <m:ctrlPr>
                          <w:rPr>
                            <w:rFonts w:hint="default" w:ascii="Cambria Math" w:hAnsi="Cambria Math" w:cs="Times New Roman"/>
                            <w:b w:val="0"/>
                            <w:bCs/>
                            <w:i/>
                            <w:iCs w:val="0"/>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eastAsia="zh-CN" w:bidi="ar-SA"/>
                          </w:rPr>
                          <m:t>B</m:t>
                        </m:r>
                        <m:ctrlPr>
                          <w:rPr>
                            <w:rFonts w:hint="default" w:ascii="Cambria Math" w:hAnsi="Cambria Math" w:cs="Times New Roman"/>
                            <w:b w:val="0"/>
                            <w:bCs/>
                            <w:i/>
                            <w:iCs w:val="0"/>
                            <w:color w:val="000000"/>
                            <w:kern w:val="2"/>
                            <w:sz w:val="13"/>
                            <w:szCs w:val="13"/>
                            <w:vertAlign w:val="baseline"/>
                            <w:lang w:val="en-US" w:eastAsia="zh-CN" w:bidi="ar-SA"/>
                          </w:rPr>
                        </m:ctrlPr>
                      </m:den>
                    </m:f>
                    <m:ctrlPr>
                      <w:rPr>
                        <w:rFonts w:hint="default" w:ascii="Cambria Math" w:hAnsi="Cambria Math" w:cs="Times New Roman"/>
                        <w:b w:val="0"/>
                        <w:bCs/>
                        <w:i/>
                        <w:iCs w:val="0"/>
                        <w:color w:val="000000"/>
                        <w:kern w:val="2"/>
                        <w:sz w:val="13"/>
                        <w:szCs w:val="13"/>
                        <w:vertAlign w:val="baseline"/>
                        <w:lang w:val="en-US" w:eastAsia="zh-CN" w:bidi="ar-SA"/>
                      </w:rPr>
                    </m:ctrlPr>
                  </m:sup>
                </m:sSup>
              </m:oMath>
            </m:oMathPara>
          </w:p>
        </w:tc>
      </w:tr>
      <w:tr w14:paraId="2479A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02A2DCA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bCs/>
                <w:i w:val="0"/>
                <w:iCs/>
                <w:color w:val="000000"/>
                <w:kern w:val="2"/>
                <w:sz w:val="16"/>
                <w:szCs w:val="16"/>
                <w:vertAlign w:val="baseline"/>
                <w:lang w:val="en-US" w:eastAsia="zh-CN" w:bidi="ar-SA"/>
              </w:rPr>
              <w:t>影响半径R</w:t>
            </w:r>
          </w:p>
        </w:tc>
        <w:tc>
          <w:tcPr>
            <w:tcW w:w="318" w:type="dxa"/>
            <w:tcBorders>
              <w:top w:val="single" w:color="auto" w:sz="4" w:space="0"/>
              <w:left w:val="single" w:color="auto" w:sz="4" w:space="0"/>
              <w:bottom w:val="single" w:color="auto" w:sz="4" w:space="0"/>
            </w:tcBorders>
            <w:shd w:val="clear" w:color="auto" w:fill="auto"/>
            <w:vAlign w:val="center"/>
          </w:tcPr>
          <w:p w14:paraId="2D1CFC0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2"/>
                <w:szCs w:val="12"/>
                <w:vertAlign w:val="baseline"/>
                <w:lang w:val="en-US" w:eastAsia="zh-CN" w:bidi="ar-SA"/>
              </w:rPr>
            </w:pPr>
            <w:r>
              <w:rPr>
                <w:rFonts w:hint="eastAsia" w:ascii="Times New Roman" w:hAnsi="Times New Roman" w:cs="Times New Roman"/>
                <w:b w:val="0"/>
                <w:bCs/>
                <w:i w:val="0"/>
                <w:iCs/>
                <w:color w:val="000000"/>
                <w:kern w:val="2"/>
                <w:sz w:val="12"/>
                <w:szCs w:val="12"/>
                <w:vertAlign w:val="baseline"/>
                <w:lang w:val="en-US" w:eastAsia="zh-CN" w:bidi="ar-SA"/>
              </w:rPr>
              <w:t>潜水</w:t>
            </w:r>
          </w:p>
        </w:tc>
        <w:tc>
          <w:tcPr>
            <w:tcW w:w="1092" w:type="dxa"/>
            <w:gridSpan w:val="2"/>
            <w:tcBorders>
              <w:top w:val="single" w:color="auto" w:sz="4" w:space="0"/>
              <w:left w:val="single" w:color="auto" w:sz="4" w:space="0"/>
              <w:bottom w:val="single" w:color="auto" w:sz="4" w:space="0"/>
              <w:right w:val="single" w:color="auto" w:sz="4" w:space="0"/>
            </w:tcBorders>
            <w:shd w:val="clear" w:color="auto" w:fill="auto"/>
            <w:vAlign w:val="center"/>
          </w:tcPr>
          <w:p w14:paraId="75420AB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2"/>
                    <w:szCs w:val="12"/>
                    <w:vertAlign w:val="baseline"/>
                    <w:lang w:val="en-US" w:eastAsia="zh-CN" w:bidi="ar-SA"/>
                  </w:rPr>
                  <m:t>R=1.5</m:t>
                </m:r>
                <m:rad>
                  <m:radPr>
                    <m:degHide m:val="1"/>
                    <m:ctrlPr>
                      <w:rPr>
                        <w:rFonts w:hint="default" w:ascii="Cambria Math" w:hAnsi="Cambria Math" w:cs="Times New Roman"/>
                        <w:b w:val="0"/>
                        <w:bCs/>
                        <w:i/>
                        <w:iCs w:val="0"/>
                        <w:color w:val="000000"/>
                        <w:kern w:val="2"/>
                        <w:sz w:val="12"/>
                        <w:szCs w:val="12"/>
                        <w:vertAlign w:val="baseline"/>
                        <w:lang w:val="en-US" w:eastAsia="zh-CN" w:bidi="ar-SA"/>
                      </w:rPr>
                    </m:ctrlPr>
                  </m:radPr>
                  <m:deg>
                    <m:ctrlPr>
                      <w:rPr>
                        <w:rFonts w:hint="default" w:ascii="Cambria Math" w:hAnsi="Cambria Math" w:cs="Times New Roman"/>
                        <w:b w:val="0"/>
                        <w:bCs/>
                        <w:i/>
                        <w:iCs w:val="0"/>
                        <w:color w:val="000000"/>
                        <w:kern w:val="2"/>
                        <w:sz w:val="12"/>
                        <w:szCs w:val="12"/>
                        <w:vertAlign w:val="baseline"/>
                        <w:lang w:val="en-US" w:eastAsia="zh-CN" w:bidi="ar-SA"/>
                      </w:rPr>
                    </m:ctrlPr>
                  </m:deg>
                  <m:e>
                    <m:f>
                      <m:fPr>
                        <m:ctrlPr>
                          <w:rPr>
                            <w:rFonts w:hint="default" w:ascii="Cambria Math" w:hAnsi="Cambria Math" w:cs="Times New Roman"/>
                            <w:b w:val="0"/>
                            <w:bCs/>
                            <w:i/>
                            <w:iCs w:val="0"/>
                            <w:color w:val="000000"/>
                            <w:kern w:val="2"/>
                            <w:sz w:val="12"/>
                            <w:szCs w:val="12"/>
                            <w:vertAlign w:val="baseline"/>
                            <w:lang w:val="en-US" w:eastAsia="zh-CN" w:bidi="ar-SA"/>
                          </w:rPr>
                        </m:ctrlPr>
                      </m:fPr>
                      <m:num>
                        <m:r>
                          <m:rPr/>
                          <w:rPr>
                            <w:rFonts w:hint="default" w:ascii="Cambria Math" w:hAnsi="Cambria Math" w:cs="Times New Roman"/>
                            <w:color w:val="000000"/>
                            <w:kern w:val="2"/>
                            <w:sz w:val="12"/>
                            <w:szCs w:val="12"/>
                            <w:vertAlign w:val="baseline"/>
                            <w:lang w:val="en-US" w:eastAsia="zh-CN" w:bidi="ar-SA"/>
                          </w:rPr>
                          <m:t>KHt</m:t>
                        </m:r>
                        <m:ctrlPr>
                          <w:rPr>
                            <w:rFonts w:hint="default" w:ascii="Cambria Math" w:hAnsi="Cambria Math" w:cs="Times New Roman"/>
                            <w:b w:val="0"/>
                            <w:bCs/>
                            <w:i/>
                            <w:iCs w:val="0"/>
                            <w:color w:val="000000"/>
                            <w:kern w:val="2"/>
                            <w:sz w:val="12"/>
                            <w:szCs w:val="12"/>
                            <w:vertAlign w:val="baseline"/>
                            <w:lang w:val="en-US" w:eastAsia="zh-CN" w:bidi="ar-SA"/>
                          </w:rPr>
                        </m:ctrlPr>
                      </m:num>
                      <m:den>
                        <m:r>
                          <m:rPr/>
                          <w:rPr>
                            <w:rFonts w:hint="default" w:ascii="Cambria Math" w:hAnsi="Cambria Math" w:cs="Times New Roman"/>
                            <w:color w:val="000000"/>
                            <w:kern w:val="2"/>
                            <w:sz w:val="12"/>
                            <w:szCs w:val="12"/>
                            <w:vertAlign w:val="baseline"/>
                            <w:lang w:val="en-US" w:bidi="ar-SA"/>
                          </w:rPr>
                          <m:t>μ</m:t>
                        </m:r>
                        <m:ctrlPr>
                          <w:rPr>
                            <w:rFonts w:hint="default" w:ascii="Cambria Math" w:hAnsi="Cambria Math" w:cs="Times New Roman"/>
                            <w:b w:val="0"/>
                            <w:bCs/>
                            <w:i/>
                            <w:iCs w:val="0"/>
                            <w:color w:val="000000"/>
                            <w:kern w:val="2"/>
                            <w:sz w:val="12"/>
                            <w:szCs w:val="12"/>
                            <w:vertAlign w:val="baseline"/>
                            <w:lang w:val="en-US" w:eastAsia="zh-CN" w:bidi="ar-SA"/>
                          </w:rPr>
                        </m:ctrlPr>
                      </m:den>
                    </m:f>
                    <m:ctrlPr>
                      <w:rPr>
                        <w:rFonts w:hint="default" w:ascii="Cambria Math" w:hAnsi="Cambria Math" w:cs="Times New Roman"/>
                        <w:b w:val="0"/>
                        <w:bCs/>
                        <w:i/>
                        <w:iCs w:val="0"/>
                        <w:color w:val="000000"/>
                        <w:kern w:val="2"/>
                        <w:sz w:val="12"/>
                        <w:szCs w:val="12"/>
                        <w:vertAlign w:val="baseline"/>
                        <w:lang w:val="en-US" w:eastAsia="zh-CN" w:bidi="ar-SA"/>
                      </w:rPr>
                    </m:ctrlPr>
                  </m:e>
                </m:rad>
              </m:oMath>
            </m:oMathPara>
          </w:p>
        </w:tc>
        <w:tc>
          <w:tcPr>
            <w:tcW w:w="438" w:type="dxa"/>
            <w:tcBorders>
              <w:top w:val="single" w:color="auto" w:sz="4" w:space="0"/>
              <w:left w:val="single" w:color="auto" w:sz="4" w:space="0"/>
              <w:bottom w:val="single" w:color="auto" w:sz="4" w:space="0"/>
              <w:right w:val="single" w:color="auto" w:sz="4" w:space="0"/>
            </w:tcBorders>
            <w:shd w:val="clear" w:color="auto" w:fill="auto"/>
            <w:vAlign w:val="center"/>
          </w:tcPr>
          <w:p w14:paraId="270844F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i w:val="0"/>
                <w:iCs/>
                <w:color w:val="000000"/>
                <w:kern w:val="2"/>
                <w:sz w:val="12"/>
                <w:szCs w:val="12"/>
                <w:vertAlign w:val="baseline"/>
                <w:lang w:val="en-US" w:eastAsia="zh-CN" w:bidi="ar-SA"/>
              </w:rPr>
            </w:pPr>
            <w:r>
              <w:rPr>
                <w:rFonts w:hint="eastAsia" w:ascii="Times New Roman" w:hAnsi="Times New Roman" w:cs="Times New Roman"/>
                <w:b w:val="0"/>
                <w:bCs/>
                <w:i w:val="0"/>
                <w:iCs/>
                <w:color w:val="000000"/>
                <w:kern w:val="2"/>
                <w:sz w:val="12"/>
                <w:szCs w:val="12"/>
                <w:vertAlign w:val="baseline"/>
                <w:lang w:val="en-US" w:eastAsia="zh-CN" w:bidi="ar-SA"/>
              </w:rPr>
              <w:t>承压水</w:t>
            </w:r>
          </w:p>
        </w:tc>
        <w:tc>
          <w:tcPr>
            <w:tcW w:w="975" w:type="dxa"/>
            <w:gridSpan w:val="2"/>
            <w:tcBorders>
              <w:top w:val="single" w:color="auto" w:sz="4" w:space="0"/>
              <w:left w:val="single" w:color="auto" w:sz="4" w:space="0"/>
              <w:bottom w:val="single" w:color="auto" w:sz="4" w:space="0"/>
            </w:tcBorders>
            <w:shd w:val="clear" w:color="auto" w:fill="auto"/>
            <w:vAlign w:val="center"/>
          </w:tcPr>
          <w:p w14:paraId="41916E3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i w:val="0"/>
                <w:iCs/>
                <w:color w:val="000000"/>
                <w:kern w:val="2"/>
                <w:sz w:val="12"/>
                <w:szCs w:val="12"/>
                <w:vertAlign w:val="baseline"/>
                <w:lang w:val="en-US" w:eastAsia="zh-CN" w:bidi="ar-SA"/>
              </w:rPr>
            </w:pPr>
            <m:oMathPara>
              <m:oMath>
                <m:r>
                  <m:rPr/>
                  <w:rPr>
                    <w:rFonts w:hint="default" w:ascii="Cambria Math" w:hAnsi="Cambria Math" w:cs="Times New Roman"/>
                    <w:color w:val="000000"/>
                    <w:kern w:val="2"/>
                    <w:sz w:val="12"/>
                    <w:szCs w:val="12"/>
                    <w:vertAlign w:val="baseline"/>
                    <w:lang w:val="en-US" w:eastAsia="zh-CN" w:bidi="ar-SA"/>
                  </w:rPr>
                  <m:t>R=1.5</m:t>
                </m:r>
                <m:rad>
                  <m:radPr>
                    <m:degHide m:val="1"/>
                    <m:ctrlPr>
                      <w:rPr>
                        <w:rFonts w:hint="eastAsia" w:ascii="Cambria Math" w:hAnsi="Cambria Math" w:cs="Times New Roman"/>
                        <w:b w:val="0"/>
                        <w:bCs/>
                        <w:i/>
                        <w:iCs w:val="0"/>
                        <w:color w:val="000000"/>
                        <w:kern w:val="2"/>
                        <w:sz w:val="12"/>
                        <w:szCs w:val="12"/>
                        <w:vertAlign w:val="baseline"/>
                        <w:lang w:val="en-US" w:eastAsia="zh-CN" w:bidi="ar-SA"/>
                      </w:rPr>
                    </m:ctrlPr>
                  </m:radPr>
                  <m:deg>
                    <m:ctrlPr>
                      <w:rPr>
                        <w:rFonts w:hint="eastAsia" w:ascii="Cambria Math" w:hAnsi="Cambria Math" w:cs="Times New Roman"/>
                        <w:b w:val="0"/>
                        <w:bCs/>
                        <w:i/>
                        <w:iCs w:val="0"/>
                        <w:color w:val="000000"/>
                        <w:kern w:val="2"/>
                        <w:sz w:val="12"/>
                        <w:szCs w:val="12"/>
                        <w:vertAlign w:val="baseline"/>
                        <w:lang w:val="en-US" w:eastAsia="zh-CN" w:bidi="ar-SA"/>
                      </w:rPr>
                    </m:ctrlPr>
                  </m:deg>
                  <m:e>
                    <m:f>
                      <m:fPr>
                        <m:ctrlPr>
                          <w:rPr>
                            <w:rFonts w:hint="eastAsia" w:ascii="Cambria Math" w:hAnsi="Cambria Math" w:cs="Times New Roman"/>
                            <w:b w:val="0"/>
                            <w:bCs/>
                            <w:i/>
                            <w:iCs w:val="0"/>
                            <w:color w:val="000000"/>
                            <w:kern w:val="2"/>
                            <w:sz w:val="12"/>
                            <w:szCs w:val="12"/>
                            <w:vertAlign w:val="baseline"/>
                            <w:lang w:val="en-US" w:eastAsia="zh-CN" w:bidi="ar-SA"/>
                          </w:rPr>
                        </m:ctrlPr>
                      </m:fPr>
                      <m:num>
                        <m:r>
                          <m:rPr/>
                          <w:rPr>
                            <w:rFonts w:hint="default" w:ascii="Cambria Math" w:hAnsi="Cambria Math" w:cs="Times New Roman"/>
                            <w:color w:val="000000"/>
                            <w:kern w:val="2"/>
                            <w:sz w:val="12"/>
                            <w:szCs w:val="12"/>
                            <w:vertAlign w:val="baseline"/>
                            <w:lang w:val="en-US" w:eastAsia="zh-CN" w:bidi="ar-SA"/>
                          </w:rPr>
                          <m:t>KMt</m:t>
                        </m:r>
                        <m:ctrlPr>
                          <w:rPr>
                            <w:rFonts w:hint="eastAsia" w:ascii="Cambria Math" w:hAnsi="Cambria Math" w:cs="Times New Roman"/>
                            <w:b w:val="0"/>
                            <w:bCs/>
                            <w:i/>
                            <w:iCs w:val="0"/>
                            <w:color w:val="000000"/>
                            <w:kern w:val="2"/>
                            <w:sz w:val="12"/>
                            <w:szCs w:val="12"/>
                            <w:vertAlign w:val="baseline"/>
                            <w:lang w:val="en-US" w:eastAsia="zh-CN" w:bidi="ar-SA"/>
                          </w:rPr>
                        </m:ctrlPr>
                      </m:num>
                      <m:den>
                        <m:r>
                          <m:rPr/>
                          <w:rPr>
                            <w:rFonts w:hint="default" w:ascii="Cambria Math" w:hAnsi="Cambria Math" w:cs="Times New Roman"/>
                            <w:color w:val="000000"/>
                            <w:kern w:val="2"/>
                            <w:sz w:val="12"/>
                            <w:szCs w:val="12"/>
                            <w:vertAlign w:val="baseline"/>
                            <w:lang w:val="en-US" w:eastAsia="zh-CN" w:bidi="ar-SA"/>
                          </w:rPr>
                          <m:t>S</m:t>
                        </m:r>
                        <m:ctrlPr>
                          <w:rPr>
                            <w:rFonts w:hint="eastAsia" w:ascii="Cambria Math" w:hAnsi="Cambria Math" w:cs="Times New Roman"/>
                            <w:b w:val="0"/>
                            <w:bCs/>
                            <w:i/>
                            <w:iCs w:val="0"/>
                            <w:color w:val="000000"/>
                            <w:kern w:val="2"/>
                            <w:sz w:val="12"/>
                            <w:szCs w:val="12"/>
                            <w:vertAlign w:val="baseline"/>
                            <w:lang w:val="en-US" w:eastAsia="zh-CN" w:bidi="ar-SA"/>
                          </w:rPr>
                        </m:ctrlPr>
                      </m:den>
                    </m:f>
                    <m:ctrlPr>
                      <w:rPr>
                        <w:rFonts w:hint="eastAsia" w:ascii="Cambria Math" w:hAnsi="Cambria Math" w:cs="Times New Roman"/>
                        <w:b w:val="0"/>
                        <w:bCs/>
                        <w:i/>
                        <w:iCs w:val="0"/>
                        <w:color w:val="000000"/>
                        <w:kern w:val="2"/>
                        <w:sz w:val="12"/>
                        <w:szCs w:val="12"/>
                        <w:vertAlign w:val="baseline"/>
                        <w:lang w:val="en-US" w:eastAsia="zh-CN" w:bidi="ar-SA"/>
                      </w:rPr>
                    </m:ctrlPr>
                  </m:e>
                </m:rad>
              </m:oMath>
            </m:oMathPara>
          </w:p>
        </w:tc>
        <w:tc>
          <w:tcPr>
            <w:tcW w:w="2823" w:type="dxa"/>
            <w:gridSpan w:val="2"/>
            <w:vMerge w:val="restart"/>
            <w:tcBorders>
              <w:top w:val="single" w:color="auto" w:sz="4" w:space="0"/>
              <w:left w:val="single" w:color="auto" w:sz="4" w:space="0"/>
            </w:tcBorders>
            <w:shd w:val="clear" w:color="auto" w:fill="auto"/>
            <w:vAlign w:val="center"/>
          </w:tcPr>
          <w:p w14:paraId="20407C2E">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抽水至稳定的时间(d)</w:t>
            </w:r>
          </w:p>
          <w:p w14:paraId="29ADFCBB">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eastAsia" w:ascii="Times New Roman" w:hAnsi="Times New Roman" w:cs="Times New Roman"/>
                <w:i w:val="0"/>
                <w:iCs w:val="0"/>
                <w:color w:val="000000"/>
                <w:kern w:val="2"/>
                <w:sz w:val="12"/>
                <w:szCs w:val="12"/>
                <w:vertAlign w:val="subscript"/>
                <w:lang w:val="en-US" w:eastAsia="zh-CN" w:bidi="ar-SA"/>
              </w:rPr>
              <w:t>1</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观测孔至抽水孔中心的距离</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Cs/>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ab/>
            </w:r>
          </w:p>
          <w:p w14:paraId="36230D1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r</w:t>
            </w:r>
            <w:r>
              <w:rPr>
                <w:rFonts w:hint="default" w:ascii="Times New Roman" w:hAnsi="Times New Roman" w:cs="Times New Roman"/>
                <w:i w:val="0"/>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抽水孔半径</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r>
              <w:rPr>
                <w:rFonts w:hint="default" w:ascii="Times New Roman" w:hAnsi="Times New Roman" w:cs="Times New Roman"/>
                <w:b w:val="0"/>
                <w:bCs w:val="0"/>
                <w:i w:val="0"/>
                <w:iCs/>
                <w:color w:val="000000"/>
                <w:kern w:val="2"/>
                <w:sz w:val="12"/>
                <w:szCs w:val="12"/>
                <w:vertAlign w:val="baseline"/>
                <w:lang w:val="en-US" w:eastAsia="zh-CN" w:bidi="ar-SA"/>
              </w:rPr>
              <w:t>m</w:t>
            </w:r>
            <w:r>
              <w:rPr>
                <w:rFonts w:hint="default" w:ascii="Times New Roman" w:hAnsi="Times New Roman" w:cs="Times New Roman" w:eastAsiaTheme="minorEastAsia"/>
                <w:b w:val="0"/>
                <w:bCs w:val="0"/>
                <w:i w:val="0"/>
                <w:iCs/>
                <w:color w:val="000000"/>
                <w:kern w:val="2"/>
                <w:sz w:val="12"/>
                <w:szCs w:val="12"/>
                <w:vertAlign w:val="baseline"/>
                <w:lang w:val="en-US" w:eastAsia="zh-CN" w:bidi="ar-SA"/>
              </w:rPr>
              <w:t>)</w:t>
            </w:r>
          </w:p>
          <w:p w14:paraId="0EE9F0A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h</w:t>
            </w:r>
            <w:r>
              <w:rPr>
                <w:rFonts w:hint="eastAsia" w:ascii="Times New Roman" w:hAnsi="Times New Roman" w:cs="Times New Roman"/>
                <w:i w:val="0"/>
                <w:iCs w:val="0"/>
                <w:color w:val="000000"/>
                <w:kern w:val="2"/>
                <w:sz w:val="12"/>
                <w:szCs w:val="12"/>
                <w:vertAlign w:val="subscript"/>
                <w:lang w:val="en-US" w:eastAsia="zh-CN" w:bidi="ar-SA"/>
              </w:rPr>
              <w:t>1</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水位稳定时，观测孔含水层厚度(m)</w:t>
            </w:r>
          </w:p>
          <w:p w14:paraId="20E7FEF6">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h</w:t>
            </w:r>
            <w:r>
              <w:rPr>
                <w:rFonts w:hint="eastAsia" w:ascii="Times New Roman" w:hAnsi="Times New Roman" w:cs="Times New Roman"/>
                <w:i/>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水位稳定时，抽水孔含水层厚度(m)</w:t>
            </w:r>
          </w:p>
          <w:p w14:paraId="5B1F82A3">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bCs/>
                <w:i/>
                <w:iCs w:val="0"/>
                <w:color w:val="000000"/>
                <w:kern w:val="2"/>
                <w:sz w:val="12"/>
                <w:szCs w:val="12"/>
                <w:vertAlign w:val="baseline"/>
                <w:lang w:val="en-US" w:eastAsia="zh-CN" w:bidi="ar-SA"/>
              </w:rPr>
              <w:t>M</w:t>
            </w:r>
            <w:r>
              <w:rPr>
                <w:rFonts w:hint="eastAsia" w:ascii="Times New Roman" w:hAnsi="Times New Roman" w:cs="Times New Roman"/>
                <w:bCs/>
                <w:i w:val="0"/>
                <w:iCs/>
                <w:color w:val="000000"/>
                <w:kern w:val="2"/>
                <w:sz w:val="12"/>
                <w:szCs w:val="12"/>
                <w:vertAlign w:val="baseline"/>
                <w:lang w:val="en-US" w:eastAsia="zh-CN" w:bidi="ar-SA"/>
              </w:rPr>
              <w:tab/>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承压含水层厚度(m)</w:t>
            </w:r>
          </w:p>
          <w:p w14:paraId="5D3009AD">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Cambria Math" w:hAnsi="Cambria Math" w:cs="Times New Roman"/>
                <w:i/>
                <w:color w:val="000000"/>
                <w:kern w:val="2"/>
                <w:sz w:val="13"/>
                <w:szCs w:val="13"/>
                <w:vertAlign w:val="baseline"/>
                <w:lang w:val="en-US" w:eastAsia="zh-CN" w:bidi="ar-SA"/>
                <w:oMath/>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iCs/>
                <w:color w:val="000000"/>
                <w:kern w:val="2"/>
                <w:sz w:val="12"/>
                <w:szCs w:val="12"/>
                <w:vertAlign w:val="subscript"/>
                <w:lang w:val="en-US" w:eastAsia="zh-CN" w:bidi="ar-SA"/>
              </w:rPr>
              <w:t xml:space="preserve">0  </w:t>
            </w:r>
            <w:r>
              <w:rPr>
                <w:rFonts w:hint="default" w:ascii="Times New Roman" w:hAnsi="Times New Roman" w:cs="Times New Roman"/>
                <w:bCs/>
                <w:i w:val="0"/>
                <w:iCs/>
                <w:color w:val="000000"/>
                <w:kern w:val="2"/>
                <w:sz w:val="12"/>
                <w:szCs w:val="12"/>
                <w:vertAlign w:val="baseline"/>
                <w:lang w:val="en-US" w:eastAsia="zh-CN" w:bidi="ar-SA"/>
              </w:rPr>
              <w:t>——</w:t>
            </w:r>
            <m:oMath>
              <m:r>
                <m:rPr/>
                <w:rPr>
                  <w:rFonts w:hint="default" w:ascii="Cambria Math" w:hAnsi="Cambria Math" w:cs="Times New Roman"/>
                  <w:color w:val="000000"/>
                  <w:kern w:val="2"/>
                  <w:sz w:val="12"/>
                  <w:szCs w:val="12"/>
                  <w:vertAlign w:val="baseline"/>
                  <w:lang w:val="en-US" w:eastAsia="zh-CN" w:bidi="ar-SA"/>
                </w:rPr>
                <m:t>s</m:t>
              </m:r>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曲线上直线段延长线与横轴交点</w:t>
            </w:r>
            <w:r>
              <w:rPr>
                <w:rFonts w:hint="eastAsia" w:ascii="Times New Roman" w:hAnsi="Times New Roman" w:cs="Times New Roman"/>
                <w:b/>
                <w:bCs w:val="0"/>
                <w:i w:val="0"/>
                <w:iCs/>
                <w:color w:val="000000"/>
                <w:kern w:val="2"/>
                <w:sz w:val="12"/>
                <w:szCs w:val="12"/>
                <w:vertAlign w:val="baseline"/>
                <w:lang w:val="en-US" w:eastAsia="zh-CN" w:bidi="ar-SA"/>
              </w:rPr>
              <w:t>(d)</w:t>
            </w:r>
          </w:p>
        </w:tc>
      </w:tr>
      <w:tr w14:paraId="378EF2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4" w:space="0"/>
            </w:tcBorders>
            <w:shd w:val="clear" w:color="auto" w:fill="auto"/>
            <w:vAlign w:val="center"/>
          </w:tcPr>
          <w:p w14:paraId="26D5050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b/>
                <w:bCs w:val="0"/>
                <w:i w:val="0"/>
                <w:iCs/>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潜水层给水度</w:t>
            </w:r>
            <m:oMath>
              <m:r>
                <m:rPr>
                  <m:sty m:val="bi"/>
                </m:rPr>
                <w:rPr>
                  <w:rFonts w:hint="default" w:ascii="Cambria Math" w:hAnsi="Cambria Math" w:cs="Times New Roman"/>
                  <w:color w:val="000000"/>
                  <w:kern w:val="2"/>
                  <w:sz w:val="16"/>
                  <w:szCs w:val="16"/>
                  <w:vertAlign w:val="baseline"/>
                  <w:lang w:val="en-US" w:eastAsia="zh-CN" w:bidi="ar-SA"/>
                </w:rPr>
                <m:t>μ</m:t>
              </m:r>
            </m:oMath>
          </w:p>
        </w:tc>
        <w:tc>
          <w:tcPr>
            <w:tcW w:w="1129" w:type="dxa"/>
            <w:gridSpan w:val="2"/>
            <w:tcBorders>
              <w:top w:val="single" w:color="auto" w:sz="4" w:space="0"/>
              <w:left w:val="single" w:color="auto" w:sz="4" w:space="0"/>
              <w:bottom w:val="single" w:color="auto" w:sz="4" w:space="0"/>
            </w:tcBorders>
            <w:shd w:val="clear" w:color="auto" w:fill="auto"/>
            <w:vAlign w:val="center"/>
          </w:tcPr>
          <w:p w14:paraId="263F61A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稳定流完整孔</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4A275F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Cambria Math" w:hAnsi="Cambria Math" w:cs="Times New Roman" w:eastAsiaTheme="minorEastAsia"/>
                <w:bCs w:val="0"/>
                <w:i/>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3"/>
                    <w:szCs w:val="13"/>
                    <w:vertAlign w:val="baseline"/>
                    <w:lang w:val="en-US" w:bidi="ar-SA"/>
                  </w:rPr>
                  <m:t>μ</m:t>
                </m:r>
                <m:r>
                  <m:rPr/>
                  <w:rPr>
                    <w:rFonts w:hint="default" w:ascii="Cambria Math" w:hAnsi="Cambria Math" w:cs="Times New Roman"/>
                    <w:color w:val="000000"/>
                    <w:kern w:val="2"/>
                    <w:sz w:val="13"/>
                    <w:szCs w:val="13"/>
                    <w:vertAlign w:val="baseline"/>
                    <w:lang w:val="en-US" w:eastAsia="zh-CN" w:bidi="ar-SA"/>
                  </w:rPr>
                  <m:t>=</m:t>
                </m:r>
                <m:f>
                  <m:fPr>
                    <m:ctrlPr>
                      <m:rPr/>
                      <w:rPr>
                        <w:rFonts w:hint="default" w:ascii="Cambria Math" w:hAnsi="Cambria Math" w:cs="Times New Roman"/>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Qt</m:t>
                    </m:r>
                    <m:ctrlPr>
                      <m:rPr/>
                      <w:rPr>
                        <w:rFonts w:hint="default" w:ascii="Cambria Math" w:hAnsi="Cambria Math" w:cs="Times New Roman"/>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π</m:t>
                    </m:r>
                    <m:r>
                      <m:rPr/>
                      <w:rPr>
                        <w:rFonts w:hint="default" w:ascii="Cambria Math" w:hAnsi="Cambria Math" w:cs="Times New Roman"/>
                        <w:color w:val="000000"/>
                        <w:kern w:val="2"/>
                        <w:sz w:val="13"/>
                        <w:szCs w:val="13"/>
                        <w:vertAlign w:val="baseline"/>
                        <w:lang w:val="en-US" w:eastAsia="zh-CN" w:bidi="ar-SA"/>
                      </w:rPr>
                      <m:t>(ℎ+</m:t>
                    </m:r>
                    <m:sSub>
                      <m:sSubPr>
                        <m:ctrlPr>
                          <m:rPr/>
                          <w:rPr>
                            <w:rFonts w:hint="default" w:ascii="Cambria Math" w:hAnsi="Cambria Math" w:cs="Times New Roman"/>
                            <w:bCs w:val="0"/>
                            <w:i/>
                            <w:iCs/>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ℎ</m:t>
                        </m:r>
                        <m:ctrlPr>
                          <m:rPr/>
                          <w:rPr>
                            <w:rFonts w:hint="default" w:ascii="Cambria Math" w:hAnsi="Cambria Math" w:cs="Times New Roman"/>
                            <w:bCs w:val="0"/>
                            <w:i/>
                            <w:iCs/>
                            <w:color w:val="000000"/>
                            <w:kern w:val="2"/>
                            <w:sz w:val="13"/>
                            <w:szCs w:val="13"/>
                            <w:vertAlign w:val="baseline"/>
                            <w:lang w:val="en-US" w:eastAsia="zh-CN" w:bidi="ar-SA"/>
                          </w:rPr>
                        </m:ctrlPr>
                      </m:e>
                      <m:sub>
                        <m:r>
                          <m:rPr>
                            <m:sty m:val="p"/>
                          </m:rPr>
                          <w:rPr>
                            <w:rFonts w:hint="default" w:ascii="Cambria Math" w:hAnsi="Cambria Math" w:cs="Times New Roman"/>
                            <w:color w:val="000000"/>
                            <w:kern w:val="2"/>
                            <w:sz w:val="13"/>
                            <w:szCs w:val="13"/>
                            <w:vertAlign w:val="baseline"/>
                            <w:lang w:val="en-US" w:eastAsia="zh-CN" w:bidi="ar-SA"/>
                          </w:rPr>
                          <m:t>1</m:t>
                        </m:r>
                        <m:ctrlPr>
                          <m:rPr/>
                          <w:rPr>
                            <w:rFonts w:hint="default" w:ascii="Cambria Math" w:hAnsi="Cambria Math" w:cs="Times New Roman"/>
                            <w:bCs w:val="0"/>
                            <w:i/>
                            <w:iCs/>
                            <w:color w:val="000000"/>
                            <w:kern w:val="2"/>
                            <w:sz w:val="13"/>
                            <w:szCs w:val="13"/>
                            <w:vertAlign w:val="baseline"/>
                            <w:lang w:val="en-US" w:eastAsia="zh-CN" w:bidi="ar-SA"/>
                          </w:rPr>
                        </m:ctrlPr>
                      </m:sub>
                    </m:sSub>
                    <m:r>
                      <m:rPr/>
                      <w:rPr>
                        <w:rFonts w:hint="default" w:ascii="Cambria Math" w:hAnsi="Cambria Math" w:cs="Times New Roman"/>
                        <w:color w:val="000000"/>
                        <w:kern w:val="2"/>
                        <w:sz w:val="13"/>
                        <w:szCs w:val="13"/>
                        <w:vertAlign w:val="baseline"/>
                        <w:lang w:val="en-US" w:eastAsia="zh-CN" w:bidi="ar-SA"/>
                      </w:rPr>
                      <m:t>)(</m:t>
                    </m:r>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r>
                      <m:rPr/>
                      <w:rPr>
                        <w:rFonts w:hint="default" w:ascii="Cambria Math" w:hAnsi="Cambria Math" w:cstheme="minorBidi"/>
                        <w:kern w:val="2"/>
                        <w:sz w:val="13"/>
                        <w:szCs w:val="13"/>
                        <w:lang w:val="en-US" w:eastAsia="zh-CN" w:bidi="ar-SA"/>
                      </w:rPr>
                      <m:t>−</m:t>
                    </m:r>
                    <m:sSup>
                      <m:sSupPr>
                        <m:ctrlPr>
                          <w:rPr>
                            <w:rFonts w:hint="default" w:ascii="Cambria Math" w:hAnsi="Cambria Math" w:cstheme="minorBidi"/>
                            <w:bCs w:val="0"/>
                            <w:i/>
                            <w:iCs/>
                            <w:kern w:val="2"/>
                            <w:sz w:val="13"/>
                            <w:szCs w:val="13"/>
                            <w:lang w:val="en-US" w:eastAsia="zh-CN" w:bidi="ar-SA"/>
                          </w:rPr>
                        </m:ctrlPr>
                      </m:s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p>
                    <m:r>
                      <m:rPr/>
                      <w:rPr>
                        <w:rFonts w:hint="default" w:ascii="Cambria Math" w:hAnsi="Cambria Math" w:cs="Times New Roman"/>
                        <w:color w:val="000000"/>
                        <w:kern w:val="2"/>
                        <w:sz w:val="13"/>
                        <w:szCs w:val="13"/>
                        <w:vertAlign w:val="baseline"/>
                        <w:lang w:val="en-US" w:eastAsia="zh-CN" w:bidi="ar-SA"/>
                      </w:rPr>
                      <m:t>)/2</m:t>
                    </m:r>
                    <m:ctrlPr>
                      <m:rPr/>
                      <w:rPr>
                        <w:rFonts w:hint="default" w:ascii="Cambria Math" w:hAnsi="Cambria Math" w:cs="Times New Roman"/>
                        <w:bCs w:val="0"/>
                        <w:i/>
                        <w:iCs/>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76288F7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3338A73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41" w:type="dxa"/>
            <w:gridSpan w:val="2"/>
            <w:vMerge w:val="restart"/>
            <w:tcBorders>
              <w:top w:val="single" w:color="auto" w:sz="4" w:space="0"/>
              <w:bottom w:val="single" w:color="auto" w:sz="4" w:space="0"/>
            </w:tcBorders>
            <w:shd w:val="clear" w:color="auto" w:fill="auto"/>
            <w:vAlign w:val="center"/>
          </w:tcPr>
          <w:p w14:paraId="0FDC4DB2">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承压层释水系数</w:t>
            </w:r>
            <w:r>
              <w:rPr>
                <w:rFonts w:hint="eastAsia" w:ascii="Times New Roman" w:hAnsi="Times New Roman" w:cs="Times New Roman"/>
                <w:b/>
                <w:bCs w:val="0"/>
                <w:i/>
                <w:iCs w:val="0"/>
                <w:color w:val="000000"/>
                <w:kern w:val="2"/>
                <w:sz w:val="16"/>
                <w:szCs w:val="16"/>
                <w:vertAlign w:val="baseline"/>
                <w:lang w:val="en-US" w:eastAsia="zh-CN" w:bidi="ar-SA"/>
              </w:rPr>
              <w:t>S</w:t>
            </w:r>
          </w:p>
        </w:tc>
        <w:tc>
          <w:tcPr>
            <w:tcW w:w="1129" w:type="dxa"/>
            <w:gridSpan w:val="2"/>
            <w:tcBorders>
              <w:top w:val="single" w:color="auto" w:sz="4" w:space="0"/>
              <w:left w:val="single" w:color="auto" w:sz="4" w:space="0"/>
              <w:bottom w:val="single" w:color="auto" w:sz="4" w:space="0"/>
            </w:tcBorders>
            <w:shd w:val="clear" w:color="auto" w:fill="auto"/>
            <w:vAlign w:val="center"/>
          </w:tcPr>
          <w:p w14:paraId="121C244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稳定流完整孔</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2993B9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Cs w:val="0"/>
                <w:i/>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3"/>
                    <w:szCs w:val="13"/>
                    <w:vertAlign w:val="baseline"/>
                    <w:lang w:val="en-US" w:eastAsia="zh-CN" w:bidi="ar-SA"/>
                  </w:rPr>
                  <m:t>S=</m:t>
                </m:r>
                <m:f>
                  <m:fPr>
                    <m:ctrlPr>
                      <w:rPr>
                        <w:rFonts w:hint="default" w:ascii="Cambria Math" w:hAnsi="Cambria Math" w:cs="Times New Roman"/>
                        <w:bCs w:val="0"/>
                        <w:i/>
                        <w:iCs/>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Qt</m:t>
                    </m:r>
                    <m:ctrlPr>
                      <w:rPr>
                        <w:rFonts w:hint="default" w:ascii="Cambria Math" w:hAnsi="Cambria Math" w:cs="Times New Roman"/>
                        <w:bCs w:val="0"/>
                        <w:i/>
                        <w:iCs/>
                        <w:color w:val="000000"/>
                        <w:kern w:val="2"/>
                        <w:sz w:val="13"/>
                        <w:szCs w:val="13"/>
                        <w:vertAlign w:val="baseline"/>
                        <w:lang w:val="en-US" w:eastAsia="zh-CN" w:bidi="ar-SA"/>
                      </w:rPr>
                    </m:ctrlPr>
                  </m:num>
                  <m:den>
                    <m:r>
                      <m:rPr/>
                      <w:rPr>
                        <w:rFonts w:hint="default" w:ascii="Cambria Math" w:hAnsi="Cambria Math" w:cs="Times New Roman"/>
                        <w:color w:val="000000"/>
                        <w:kern w:val="2"/>
                        <w:sz w:val="13"/>
                        <w:szCs w:val="13"/>
                        <w:vertAlign w:val="baseline"/>
                        <w:lang w:val="en-US" w:bidi="ar-SA"/>
                      </w:rPr>
                      <m:t>π</m:t>
                    </m:r>
                    <m:r>
                      <m:rPr/>
                      <w:rPr>
                        <w:rFonts w:hint="default" w:ascii="Cambria Math" w:hAnsi="Cambria Math" w:cs="Times New Roman"/>
                        <w:color w:val="000000"/>
                        <w:kern w:val="2"/>
                        <w:sz w:val="13"/>
                        <w:szCs w:val="13"/>
                        <w:vertAlign w:val="baseline"/>
                        <w:lang w:val="en-US" w:eastAsia="zh-CN" w:bidi="ar-SA"/>
                      </w:rPr>
                      <m:t>M(</m:t>
                    </m:r>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r>
                      <m:rPr/>
                      <w:rPr>
                        <w:rFonts w:hint="default" w:ascii="Cambria Math" w:hAnsi="Cambria Math" w:cstheme="minorBidi"/>
                        <w:kern w:val="2"/>
                        <w:sz w:val="13"/>
                        <w:szCs w:val="13"/>
                        <w:lang w:val="en-US" w:eastAsia="zh-CN" w:bidi="ar-SA"/>
                      </w:rPr>
                      <m:t>−</m:t>
                    </m:r>
                    <m:sSup>
                      <m:sSupPr>
                        <m:ctrlPr>
                          <w:rPr>
                            <w:rFonts w:hint="default" w:ascii="Cambria Math" w:hAnsi="Cambria Math" w:cstheme="minorBidi"/>
                            <w:bCs w:val="0"/>
                            <w:i/>
                            <w:iCs/>
                            <w:kern w:val="2"/>
                            <w:sz w:val="13"/>
                            <w:szCs w:val="13"/>
                            <w:lang w:val="en-US" w:eastAsia="zh-CN" w:bidi="ar-SA"/>
                          </w:rPr>
                        </m:ctrlPr>
                      </m:s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p>
                    <m:r>
                      <m:rPr/>
                      <w:rPr>
                        <w:rFonts w:hint="default" w:ascii="Cambria Math" w:hAnsi="Cambria Math" w:cs="Times New Roman"/>
                        <w:color w:val="000000"/>
                        <w:kern w:val="2"/>
                        <w:sz w:val="13"/>
                        <w:szCs w:val="13"/>
                        <w:vertAlign w:val="baseline"/>
                        <w:lang w:val="en-US" w:eastAsia="zh-CN" w:bidi="ar-SA"/>
                      </w:rPr>
                      <m:t>)</m:t>
                    </m:r>
                    <m:ctrlPr>
                      <w:rPr>
                        <w:rFonts w:hint="default" w:ascii="Cambria Math" w:hAnsi="Cambria Math" w:cs="Times New Roman"/>
                        <w:bCs w:val="0"/>
                        <w:i/>
                        <w:iCs/>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4223A5D7">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0D89A94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1441" w:type="dxa"/>
            <w:gridSpan w:val="2"/>
            <w:vMerge w:val="continue"/>
            <w:tcBorders>
              <w:top w:val="single" w:color="auto" w:sz="4" w:space="0"/>
              <w:bottom w:val="single" w:color="auto" w:sz="4" w:space="0"/>
            </w:tcBorders>
            <w:shd w:val="clear" w:color="auto" w:fill="auto"/>
            <w:vAlign w:val="center"/>
          </w:tcPr>
          <w:p w14:paraId="5BE3E02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p>
        </w:tc>
        <w:tc>
          <w:tcPr>
            <w:tcW w:w="1129" w:type="dxa"/>
            <w:gridSpan w:val="2"/>
            <w:tcBorders>
              <w:top w:val="single" w:color="auto" w:sz="4" w:space="0"/>
              <w:left w:val="single" w:color="auto" w:sz="4" w:space="0"/>
              <w:bottom w:val="single" w:color="auto" w:sz="4" w:space="0"/>
            </w:tcBorders>
            <w:shd w:val="clear" w:color="auto" w:fill="auto"/>
            <w:vAlign w:val="center"/>
          </w:tcPr>
          <w:p w14:paraId="0C8829F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val="0"/>
                <w:i w:val="0"/>
                <w:iCs/>
                <w:color w:val="000000"/>
                <w:kern w:val="2"/>
                <w:sz w:val="13"/>
                <w:szCs w:val="13"/>
                <w:vertAlign w:val="baseline"/>
                <w:lang w:val="en-US" w:eastAsia="zh-CN" w:bidi="ar-SA"/>
              </w:rPr>
            </w:pPr>
            <w:r>
              <w:rPr>
                <w:rFonts w:hint="eastAsia" w:ascii="Times New Roman" w:hAnsi="Times New Roman" w:cs="Times New Roman"/>
                <w:b w:val="0"/>
                <w:bCs w:val="0"/>
                <w:i w:val="0"/>
                <w:iCs/>
                <w:color w:val="000000"/>
                <w:kern w:val="2"/>
                <w:sz w:val="13"/>
                <w:szCs w:val="13"/>
                <w:vertAlign w:val="baseline"/>
                <w:lang w:val="en-US" w:eastAsia="zh-CN" w:bidi="ar-SA"/>
              </w:rPr>
              <w:t>非稳定流</w:t>
            </w:r>
          </w:p>
        </w:tc>
        <w:tc>
          <w:tcPr>
            <w:tcW w:w="1694" w:type="dxa"/>
            <w:gridSpan w:val="4"/>
            <w:tcBorders>
              <w:top w:val="single" w:color="auto" w:sz="4" w:space="0"/>
              <w:left w:val="single" w:color="auto" w:sz="4" w:space="0"/>
              <w:bottom w:val="single" w:color="auto" w:sz="4" w:space="0"/>
              <w:right w:val="single" w:color="auto" w:sz="4" w:space="0"/>
            </w:tcBorders>
            <w:shd w:val="clear" w:color="auto" w:fill="auto"/>
            <w:vAlign w:val="center"/>
          </w:tcPr>
          <w:p w14:paraId="0BE4747B">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m:oMathPara>
              <m:oMath>
                <m:r>
                  <m:rPr/>
                  <w:rPr>
                    <w:rFonts w:hint="default" w:ascii="Cambria Math" w:hAnsi="Cambria Math" w:cs="Times New Roman"/>
                    <w:color w:val="000000"/>
                    <w:kern w:val="2"/>
                    <w:sz w:val="13"/>
                    <w:szCs w:val="13"/>
                    <w:vertAlign w:val="baseline"/>
                    <w:lang w:val="en-US" w:eastAsia="zh-CN" w:bidi="ar-SA"/>
                  </w:rPr>
                  <m:t>S=</m:t>
                </m:r>
                <m:f>
                  <m:fPr>
                    <m:ctrlPr>
                      <m:rPr/>
                      <w:rPr>
                        <w:rFonts w:hint="default" w:ascii="Cambria Math" w:hAnsi="Cambria Math" w:cs="Times New Roman"/>
                        <w:b w:val="0"/>
                        <w:bCs w:val="0"/>
                        <w:i/>
                        <w:iCs w:val="0"/>
                        <w:color w:val="000000"/>
                        <w:kern w:val="2"/>
                        <w:sz w:val="13"/>
                        <w:szCs w:val="13"/>
                        <w:vertAlign w:val="baseline"/>
                        <w:lang w:val="en-US" w:eastAsia="zh-CN" w:bidi="ar-SA"/>
                      </w:rPr>
                    </m:ctrlPr>
                  </m:fPr>
                  <m:num>
                    <m:r>
                      <m:rPr/>
                      <w:rPr>
                        <w:rFonts w:hint="default" w:ascii="Cambria Math" w:hAnsi="Cambria Math" w:cs="Times New Roman"/>
                        <w:color w:val="000000"/>
                        <w:kern w:val="2"/>
                        <w:sz w:val="13"/>
                        <w:szCs w:val="13"/>
                        <w:vertAlign w:val="baseline"/>
                        <w:lang w:val="en-US" w:eastAsia="zh-CN" w:bidi="ar-SA"/>
                      </w:rPr>
                      <m:t>2.25kM</m:t>
                    </m:r>
                    <m:sSub>
                      <m:sSubPr>
                        <m:ctrlPr>
                          <m:rPr/>
                          <w:rPr>
                            <w:rFonts w:hint="default" w:ascii="Cambria Math" w:hAnsi="Cambria Math" w:cs="Times New Roman"/>
                            <w:b w:val="0"/>
                            <w:bCs w:val="0"/>
                            <w:i/>
                            <w:iCs w:val="0"/>
                            <w:color w:val="000000"/>
                            <w:kern w:val="2"/>
                            <w:sz w:val="13"/>
                            <w:szCs w:val="13"/>
                            <w:vertAlign w:val="baseline"/>
                            <w:lang w:val="en-US" w:eastAsia="zh-CN" w:bidi="ar-SA"/>
                          </w:rPr>
                        </m:ctrlPr>
                      </m:sSubPr>
                      <m:e>
                        <m:r>
                          <m:rPr/>
                          <w:rPr>
                            <w:rFonts w:hint="default" w:ascii="Cambria Math" w:hAnsi="Cambria Math" w:cs="Times New Roman"/>
                            <w:color w:val="000000"/>
                            <w:kern w:val="2"/>
                            <w:sz w:val="13"/>
                            <w:szCs w:val="13"/>
                            <w:vertAlign w:val="baseline"/>
                            <w:lang w:val="en-US" w:eastAsia="zh-CN" w:bidi="ar-SA"/>
                          </w:rPr>
                          <m:t>t</m:t>
                        </m:r>
                        <m:ctrlPr>
                          <m:rPr/>
                          <w:rPr>
                            <w:rFonts w:hint="default" w:ascii="Cambria Math" w:hAnsi="Cambria Math" w:cs="Times New Roman"/>
                            <w:b w:val="0"/>
                            <w:bCs w:val="0"/>
                            <w:i/>
                            <w:iCs w:val="0"/>
                            <w:color w:val="000000"/>
                            <w:kern w:val="2"/>
                            <w:sz w:val="13"/>
                            <w:szCs w:val="13"/>
                            <w:vertAlign w:val="baseline"/>
                            <w:lang w:val="en-US" w:eastAsia="zh-CN" w:bidi="ar-SA"/>
                          </w:rPr>
                        </m:ctrlPr>
                      </m:e>
                      <m:sub>
                        <m:r>
                          <m:rPr/>
                          <w:rPr>
                            <w:rFonts w:hint="default" w:ascii="Cambria Math" w:hAnsi="Cambria Math" w:cs="Times New Roman"/>
                            <w:color w:val="000000"/>
                            <w:kern w:val="2"/>
                            <w:sz w:val="13"/>
                            <w:szCs w:val="13"/>
                            <w:vertAlign w:val="baseline"/>
                            <w:lang w:val="en-US" w:eastAsia="zh-CN" w:bidi="ar-SA"/>
                          </w:rPr>
                          <m:t>0</m:t>
                        </m:r>
                        <m:ctrlPr>
                          <m:rPr/>
                          <w:rPr>
                            <w:rFonts w:hint="default" w:ascii="Cambria Math" w:hAnsi="Cambria Math" w:cs="Times New Roman"/>
                            <w:b w:val="0"/>
                            <w:bCs w:val="0"/>
                            <w:i/>
                            <w:iCs w:val="0"/>
                            <w:color w:val="000000"/>
                            <w:kern w:val="2"/>
                            <w:sz w:val="13"/>
                            <w:szCs w:val="13"/>
                            <w:vertAlign w:val="baseline"/>
                            <w:lang w:val="en-US" w:eastAsia="zh-CN" w:bidi="ar-SA"/>
                          </w:rPr>
                        </m:ctrlPr>
                      </m:sub>
                    </m:sSub>
                    <m:ctrlPr>
                      <m:rPr/>
                      <w:rPr>
                        <w:rFonts w:hint="default" w:ascii="Cambria Math" w:hAnsi="Cambria Math" w:cs="Times New Roman"/>
                        <w:b w:val="0"/>
                        <w:bCs w:val="0"/>
                        <w:i/>
                        <w:iCs w:val="0"/>
                        <w:color w:val="000000"/>
                        <w:kern w:val="2"/>
                        <w:sz w:val="13"/>
                        <w:szCs w:val="13"/>
                        <w:vertAlign w:val="baseline"/>
                        <w:lang w:val="en-US" w:eastAsia="zh-CN" w:bidi="ar-SA"/>
                      </w:rPr>
                    </m:ctrlPr>
                  </m:num>
                  <m:den>
                    <m:sSubSup>
                      <m:sSubSupPr>
                        <m:ctrlPr>
                          <w:rPr>
                            <w:rFonts w:hint="default" w:ascii="Cambria Math" w:hAnsi="Cambria Math" w:cstheme="minorBidi"/>
                            <w:bCs w:val="0"/>
                            <w:i/>
                            <w:iCs/>
                            <w:kern w:val="2"/>
                            <w:sz w:val="13"/>
                            <w:szCs w:val="13"/>
                            <w:lang w:val="en-US" w:eastAsia="zh-CN" w:bidi="ar-SA"/>
                          </w:rPr>
                        </m:ctrlPr>
                      </m:sSubSupPr>
                      <m:e>
                        <m:r>
                          <m:rPr/>
                          <w:rPr>
                            <w:rFonts w:hint="default" w:ascii="Cambria Math" w:hAnsi="Cambria Math" w:cstheme="minorBidi"/>
                            <w:kern w:val="2"/>
                            <w:sz w:val="13"/>
                            <w:szCs w:val="13"/>
                            <w:lang w:val="en-US" w:eastAsia="zh-CN" w:bidi="ar-SA"/>
                          </w:rPr>
                          <m:t>r</m:t>
                        </m:r>
                        <m:ctrlPr>
                          <w:rPr>
                            <w:rFonts w:hint="default" w:ascii="Cambria Math" w:hAnsi="Cambria Math" w:cstheme="minorBidi"/>
                            <w:bCs w:val="0"/>
                            <w:i/>
                            <w:iCs/>
                            <w:kern w:val="2"/>
                            <w:sz w:val="13"/>
                            <w:szCs w:val="13"/>
                            <w:lang w:val="en-US" w:eastAsia="zh-CN" w:bidi="ar-SA"/>
                          </w:rPr>
                        </m:ctrlPr>
                      </m:e>
                      <m:sub>
                        <m:r>
                          <m:rPr/>
                          <w:rPr>
                            <w:rFonts w:hint="default" w:ascii="Cambria Math" w:hAnsi="Cambria Math" w:cstheme="minorBidi"/>
                            <w:kern w:val="2"/>
                            <w:sz w:val="13"/>
                            <w:szCs w:val="13"/>
                            <w:lang w:val="en-US" w:eastAsia="zh-CN" w:bidi="ar-SA"/>
                          </w:rPr>
                          <m:t>1</m:t>
                        </m:r>
                        <m:ctrlPr>
                          <w:rPr>
                            <w:rFonts w:hint="default" w:ascii="Cambria Math" w:hAnsi="Cambria Math" w:cstheme="minorBidi"/>
                            <w:bCs w:val="0"/>
                            <w:i/>
                            <w:iCs/>
                            <w:kern w:val="2"/>
                            <w:sz w:val="13"/>
                            <w:szCs w:val="13"/>
                            <w:lang w:val="en-US" w:eastAsia="zh-CN" w:bidi="ar-SA"/>
                          </w:rPr>
                        </m:ctrlPr>
                      </m:sub>
                      <m:sup>
                        <m:r>
                          <m:rPr/>
                          <w:rPr>
                            <w:rFonts w:hint="default" w:ascii="Cambria Math" w:hAnsi="Cambria Math" w:cstheme="minorBidi"/>
                            <w:kern w:val="2"/>
                            <w:sz w:val="13"/>
                            <w:szCs w:val="13"/>
                            <w:lang w:val="en-US" w:eastAsia="zh-CN" w:bidi="ar-SA"/>
                          </w:rPr>
                          <m:t>2</m:t>
                        </m:r>
                        <m:ctrlPr>
                          <w:rPr>
                            <w:rFonts w:hint="default" w:ascii="Cambria Math" w:hAnsi="Cambria Math" w:cstheme="minorBidi"/>
                            <w:bCs w:val="0"/>
                            <w:i/>
                            <w:iCs/>
                            <w:kern w:val="2"/>
                            <w:sz w:val="13"/>
                            <w:szCs w:val="13"/>
                            <w:lang w:val="en-US" w:eastAsia="zh-CN" w:bidi="ar-SA"/>
                          </w:rPr>
                        </m:ctrlPr>
                      </m:sup>
                    </m:sSubSup>
                    <m:ctrlPr>
                      <m:rPr/>
                      <w:rPr>
                        <w:rFonts w:hint="default" w:ascii="Cambria Math" w:hAnsi="Cambria Math" w:cs="Times New Roman"/>
                        <w:b w:val="0"/>
                        <w:bCs w:val="0"/>
                        <w:i/>
                        <w:iCs w:val="0"/>
                        <w:color w:val="000000"/>
                        <w:kern w:val="2"/>
                        <w:sz w:val="13"/>
                        <w:szCs w:val="13"/>
                        <w:vertAlign w:val="baseline"/>
                        <w:lang w:val="en-US" w:eastAsia="zh-CN" w:bidi="ar-SA"/>
                      </w:rPr>
                    </m:ctrlPr>
                  </m:den>
                </m:f>
              </m:oMath>
            </m:oMathPara>
          </w:p>
        </w:tc>
        <w:tc>
          <w:tcPr>
            <w:tcW w:w="2823" w:type="dxa"/>
            <w:gridSpan w:val="2"/>
            <w:vMerge w:val="continue"/>
            <w:tcBorders>
              <w:left w:val="single" w:color="auto" w:sz="4" w:space="0"/>
            </w:tcBorders>
            <w:shd w:val="clear" w:color="auto" w:fill="auto"/>
            <w:vAlign w:val="center"/>
          </w:tcPr>
          <w:p w14:paraId="749C80B4">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r w14:paraId="17C1FC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41" w:type="dxa"/>
            <w:gridSpan w:val="2"/>
            <w:tcBorders>
              <w:top w:val="single" w:color="auto" w:sz="4" w:space="0"/>
              <w:bottom w:val="single" w:color="auto" w:sz="12" w:space="0"/>
            </w:tcBorders>
            <w:shd w:val="clear" w:color="auto" w:fill="auto"/>
            <w:vAlign w:val="center"/>
          </w:tcPr>
          <w:p w14:paraId="6D3680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val="0"/>
                <w:i/>
                <w:color w:val="000000"/>
                <w:kern w:val="2"/>
                <w:sz w:val="16"/>
                <w:szCs w:val="16"/>
                <w:vertAlign w:val="baseline"/>
                <w:lang w:val="en-US" w:eastAsia="zh-CN" w:bidi="ar-SA"/>
                <w:oMath/>
              </w:rPr>
            </w:pPr>
            <w:r>
              <w:rPr>
                <w:rFonts w:hint="eastAsia" w:ascii="Times New Roman" w:hAnsi="Times New Roman" w:cs="Times New Roman"/>
                <w:b/>
                <w:bCs w:val="0"/>
                <w:i w:val="0"/>
                <w:iCs/>
                <w:color w:val="000000"/>
                <w:kern w:val="2"/>
                <w:sz w:val="16"/>
                <w:szCs w:val="16"/>
                <w:vertAlign w:val="baseline"/>
                <w:lang w:val="en-US" w:eastAsia="zh-CN" w:bidi="ar-SA"/>
              </w:rPr>
              <w:t>导水系数</w:t>
            </w:r>
            <w:r>
              <w:rPr>
                <w:rFonts w:hint="eastAsia" w:ascii="Times New Roman" w:hAnsi="Times New Roman" w:cs="Times New Roman"/>
                <w:b/>
                <w:bCs w:val="0"/>
                <w:i/>
                <w:iCs w:val="0"/>
                <w:color w:val="000000"/>
                <w:kern w:val="2"/>
                <w:sz w:val="16"/>
                <w:szCs w:val="16"/>
                <w:vertAlign w:val="baseline"/>
                <w:lang w:val="en-US" w:eastAsia="zh-CN" w:bidi="ar-SA"/>
              </w:rPr>
              <w:t>T</w:t>
            </w:r>
          </w:p>
        </w:tc>
        <w:tc>
          <w:tcPr>
            <w:tcW w:w="2823" w:type="dxa"/>
            <w:gridSpan w:val="6"/>
            <w:tcBorders>
              <w:top w:val="single" w:color="auto" w:sz="4" w:space="0"/>
              <w:left w:val="single" w:color="auto" w:sz="4" w:space="0"/>
              <w:bottom w:val="single" w:color="auto" w:sz="12" w:space="0"/>
              <w:right w:val="single" w:color="auto" w:sz="4" w:space="0"/>
            </w:tcBorders>
            <w:shd w:val="clear" w:color="auto" w:fill="auto"/>
            <w:vAlign w:val="center"/>
          </w:tcPr>
          <w:p w14:paraId="699FBBB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m:rPr/>
              <w:rPr>
                <w:rFonts w:hint="default" w:ascii="Cambria Math" w:hAnsi="Cambria Math" w:cs="Times New Roman"/>
                <w:b w:val="0"/>
                <w:bCs w:val="0"/>
                <w:i/>
                <w:iCs w:val="0"/>
                <w:color w:val="000000"/>
                <w:kern w:val="2"/>
                <w:sz w:val="13"/>
                <w:szCs w:val="13"/>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T=KM</m:t>
                </m:r>
              </m:oMath>
            </m:oMathPara>
          </w:p>
        </w:tc>
        <w:tc>
          <w:tcPr>
            <w:tcW w:w="2823" w:type="dxa"/>
            <w:gridSpan w:val="2"/>
            <w:vMerge w:val="continue"/>
            <w:tcBorders>
              <w:left w:val="single" w:color="auto" w:sz="4" w:space="0"/>
              <w:bottom w:val="single" w:color="auto" w:sz="12" w:space="0"/>
            </w:tcBorders>
            <w:shd w:val="clear" w:color="auto" w:fill="auto"/>
            <w:vAlign w:val="center"/>
          </w:tcPr>
          <w:p w14:paraId="46F83196">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3"/>
                <w:szCs w:val="13"/>
                <w:vertAlign w:val="baseline"/>
                <w:lang w:val="en-US" w:eastAsia="zh-CN" w:bidi="ar-SA"/>
              </w:rPr>
            </w:pPr>
          </w:p>
        </w:tc>
      </w:tr>
    </w:tbl>
    <w:p w14:paraId="62F977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p>
    <w:p w14:paraId="3D9E7DC5">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 xml:space="preserve">根据水位恢复速度计算渗透系数  </w:t>
      </w:r>
      <m:oMath>
        <m:r>
          <m:rPr/>
          <w:rPr>
            <w:rFonts w:hint="default" w:ascii="Cambria Math" w:hAnsi="Cambria Math" w:cs="Times New Roman"/>
            <w:color w:val="000000"/>
            <w:kern w:val="2"/>
            <w:sz w:val="13"/>
            <w:szCs w:val="13"/>
            <w:vertAlign w:val="baseline"/>
            <w:lang w:val="en-US" w:eastAsia="zh-CN" w:bidi="ar-SA"/>
          </w:rPr>
          <m:t>s</m:t>
        </m:r>
        <m:r>
          <m:rPr>
            <m:sty m:val="p"/>
          </m:rPr>
          <w:rPr>
            <w:rFonts w:hint="eastAsia" w:ascii="Times New Roman" w:hAnsi="Times New Roman" w:cs="Times New Roman"/>
            <w:color w:val="000000"/>
            <w:kern w:val="2"/>
            <w:sz w:val="13"/>
            <w:szCs w:val="13"/>
            <w:vertAlign w:val="baseline"/>
            <w:lang w:val="en-US" w:eastAsia="zh-CN" w:bidi="ar-SA"/>
          </w:rPr>
          <m:t>(或</m:t>
        </m:r>
        <m:r>
          <m:rPr>
            <m:sty m:val="p"/>
          </m:rPr>
          <w:rPr>
            <w:rFonts w:ascii="Cambria Math" w:hAnsi="Cambria Math" w:cs="Times New Roman"/>
            <w:color w:val="000000"/>
            <w:kern w:val="2"/>
            <w:sz w:val="13"/>
            <w:szCs w:val="13"/>
            <w:vertAlign w:val="baseline"/>
            <w:lang w:val="en-US" w:bidi="ar-SA"/>
          </w:rPr>
          <m:t>∆</m:t>
        </m:r>
        <m:sSup>
          <m:sSupPr>
            <m:ctrlPr>
              <w:rPr>
                <w:rFonts w:ascii="Cambria Math" w:hAnsi="Cambria Math" w:cs="Times New Roman"/>
                <w:b w:val="0"/>
                <w:i w:val="0"/>
                <w:color w:val="000000"/>
                <w:kern w:val="2"/>
                <w:sz w:val="13"/>
                <w:szCs w:val="13"/>
                <w:vertAlign w:val="baseline"/>
                <w:lang w:val="en-US" w:bidi="ar-SA"/>
              </w:rPr>
            </m:ctrlPr>
          </m:sSupPr>
          <m:e>
            <m:r>
              <m:rPr/>
              <w:rPr>
                <w:rFonts w:hint="default" w:ascii="Cambria Math" w:hAnsi="Cambria Math" w:cs="Times New Roman"/>
                <w:color w:val="000000"/>
                <w:kern w:val="2"/>
                <w:sz w:val="13"/>
                <w:szCs w:val="13"/>
                <w:vertAlign w:val="baseline"/>
                <w:lang w:val="en-US" w:eastAsia="zh-CN" w:bidi="ar-SA"/>
              </w:rPr>
              <m:t>ℎ</m:t>
            </m:r>
            <m:ctrlPr>
              <w:rPr>
                <w:rFonts w:ascii="Cambria Math" w:hAnsi="Cambria Math" w:cs="Times New Roman"/>
                <w:b w:val="0"/>
                <w:i w:val="0"/>
                <w:color w:val="000000"/>
                <w:kern w:val="2"/>
                <w:sz w:val="13"/>
                <w:szCs w:val="13"/>
                <w:vertAlign w:val="baseline"/>
                <w:lang w:val="en-US" w:bidi="ar-SA"/>
              </w:rPr>
            </m:ctrlPr>
          </m:e>
          <m:sup>
            <m:r>
              <m:rPr>
                <m:sty m:val="p"/>
              </m:rPr>
              <w:rPr>
                <w:rFonts w:hint="default" w:ascii="Cambria Math" w:hAnsi="Cambria Math" w:cs="Times New Roman"/>
                <w:color w:val="000000"/>
                <w:kern w:val="2"/>
                <w:sz w:val="13"/>
                <w:szCs w:val="13"/>
                <w:vertAlign w:val="baseline"/>
                <w:lang w:val="en-US" w:eastAsia="zh-CN" w:bidi="ar-SA"/>
              </w:rPr>
              <m:t>2</m:t>
            </m:r>
            <m:ctrlPr>
              <w:rPr>
                <w:rFonts w:ascii="Cambria Math" w:hAnsi="Cambria Math" w:cs="Times New Roman"/>
                <w:b w:val="0"/>
                <w:i w:val="0"/>
                <w:color w:val="000000"/>
                <w:kern w:val="2"/>
                <w:sz w:val="13"/>
                <w:szCs w:val="13"/>
                <w:vertAlign w:val="baseline"/>
                <w:lang w:val="en-US" w:bidi="ar-SA"/>
              </w:rPr>
            </m:ctrlPr>
          </m:sup>
        </m:sSup>
        <m:r>
          <m:rPr>
            <m:sty m:val="p"/>
          </m:rPr>
          <w:rPr>
            <w:rFonts w:hint="default" w:ascii="Cambria Math" w:hAnsi="Cambria Math" w:cs="Times New Roman"/>
            <w:color w:val="000000"/>
            <w:kern w:val="2"/>
            <w:sz w:val="13"/>
            <w:szCs w:val="13"/>
            <w:vertAlign w:val="baseline"/>
            <w:lang w:val="en-US" w:eastAsia="zh-CN" w:bidi="ar-SA"/>
          </w:rPr>
          <m:t>)~</m:t>
        </m:r>
        <m:func>
          <m:funcPr>
            <m:ctrlPr>
              <w:rPr>
                <w:rFonts w:hint="default" w:ascii="Cambria Math" w:hAnsi="Cambria Math" w:eastAsiaTheme="minorEastAsia" w:cstheme="minorBidi"/>
                <w:i/>
                <w:iCs w:val="0"/>
                <w:kern w:val="2"/>
                <w:sz w:val="13"/>
                <w:szCs w:val="13"/>
                <w:lang w:val="en-US" w:eastAsia="zh-CN" w:bidi="ar-SA"/>
              </w:rPr>
            </m:ctrlPr>
          </m:funcPr>
          <m:fName>
            <m:r>
              <m:rPr>
                <m:sty m:val="p"/>
              </m:rPr>
              <w:rPr>
                <w:rFonts w:hint="default" w:ascii="Cambria Math" w:hAnsi="Cambria Math" w:eastAsiaTheme="minorEastAsia" w:cstheme="minorBidi"/>
                <w:kern w:val="2"/>
                <w:sz w:val="13"/>
                <w:szCs w:val="13"/>
                <w:lang w:val="en-US" w:eastAsia="zh-CN" w:bidi="ar-SA"/>
              </w:rPr>
              <m:t>l</m:t>
            </m:r>
            <m:r>
              <m:rPr>
                <m:sty m:val="p"/>
              </m:rPr>
              <w:rPr>
                <w:rFonts w:hint="eastAsia" w:ascii="Cambria Math" w:hAnsi="Cambria Math" w:cstheme="minorBidi"/>
                <w:kern w:val="2"/>
                <w:sz w:val="13"/>
                <w:szCs w:val="13"/>
                <w:lang w:val="en-US" w:eastAsia="zh-CN" w:bidi="ar-SA"/>
              </w:rPr>
              <m:t>g</m:t>
            </m:r>
            <m:ctrlPr>
              <w:rPr>
                <w:rFonts w:hint="default" w:ascii="Cambria Math" w:hAnsi="Cambria Math" w:eastAsiaTheme="minorEastAsia" w:cstheme="minorBidi"/>
                <w:i/>
                <w:iCs w:val="0"/>
                <w:kern w:val="2"/>
                <w:sz w:val="13"/>
                <w:szCs w:val="13"/>
                <w:lang w:val="en-US" w:eastAsia="zh-CN" w:bidi="ar-SA"/>
              </w:rPr>
            </m:ctrlPr>
          </m:fName>
          <m:e>
            <m:r>
              <m:rPr/>
              <w:rPr>
                <w:rFonts w:hint="default" w:ascii="Cambria Math" w:hAnsi="Cambria Math" w:cstheme="minorBidi"/>
                <w:kern w:val="2"/>
                <w:sz w:val="13"/>
                <w:szCs w:val="13"/>
                <w:lang w:val="en-US" w:eastAsia="zh-CN" w:bidi="ar-SA"/>
              </w:rPr>
              <m:t>(1+</m:t>
            </m:r>
            <m:f>
              <m:fPr>
                <m:ctrlPr>
                  <w:rPr>
                    <w:rFonts w:hint="default" w:ascii="Cambria Math" w:hAnsi="Cambria Math" w:cstheme="minorBidi"/>
                    <w:i/>
                    <w:iCs w:val="0"/>
                    <w:kern w:val="2"/>
                    <w:sz w:val="13"/>
                    <w:szCs w:val="13"/>
                    <w:lang w:val="en-US" w:eastAsia="zh-CN" w:bidi="ar-SA"/>
                  </w:rPr>
                </m:ctrlPr>
              </m:fPr>
              <m:num>
                <m:sSub>
                  <m:sSubPr>
                    <m:ctrlPr>
                      <w:rPr>
                        <w:rFonts w:hint="default" w:ascii="Cambria Math" w:hAnsi="Cambria Math" w:cstheme="minorBidi"/>
                        <w:i/>
                        <w:iCs w:val="0"/>
                        <w:kern w:val="2"/>
                        <w:sz w:val="13"/>
                        <w:szCs w:val="13"/>
                        <w:lang w:val="en-US" w:eastAsia="zh-CN" w:bidi="ar-SA"/>
                      </w:rPr>
                    </m:ctrlPr>
                  </m:sSubPr>
                  <m:e>
                    <m:r>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e>
                  <m:sub>
                    <m:r>
                      <m:rPr>
                        <m:sty m:val="p"/>
                      </m:rPr>
                      <w:rPr>
                        <w:rFonts w:hint="default" w:ascii="Cambria Math" w:hAnsi="Cambria Math" w:cstheme="minorBidi"/>
                        <w:kern w:val="2"/>
                        <w:sz w:val="13"/>
                        <w:szCs w:val="13"/>
                        <w:lang w:val="en-US" w:eastAsia="zh-CN" w:bidi="ar-SA"/>
                      </w:rPr>
                      <m:t>k</m:t>
                    </m:r>
                    <m:ctrlPr>
                      <w:rPr>
                        <w:rFonts w:hint="default" w:ascii="Cambria Math" w:hAnsi="Cambria Math" w:cstheme="minorBidi"/>
                        <w:i/>
                        <w:iCs w:val="0"/>
                        <w:kern w:val="2"/>
                        <w:sz w:val="13"/>
                        <w:szCs w:val="13"/>
                        <w:lang w:val="en-US" w:eastAsia="zh-CN" w:bidi="ar-SA"/>
                      </w:rPr>
                    </m:ctrlPr>
                  </m:sub>
                </m:sSub>
                <m:ctrlPr>
                  <w:rPr>
                    <w:rFonts w:hint="default" w:ascii="Cambria Math" w:hAnsi="Cambria Math" w:cstheme="minorBidi"/>
                    <w:i/>
                    <w:iCs w:val="0"/>
                    <w:kern w:val="2"/>
                    <w:sz w:val="13"/>
                    <w:szCs w:val="13"/>
                    <w:lang w:val="en-US" w:eastAsia="zh-CN" w:bidi="ar-SA"/>
                  </w:rPr>
                </m:ctrlPr>
              </m:num>
              <m:den>
                <m:sSub>
                  <m:sSubPr>
                    <m:ctrlPr>
                      <w:rPr>
                        <w:rFonts w:hint="default" w:ascii="Cambria Math" w:hAnsi="Cambria Math" w:cstheme="minorBidi"/>
                        <w:i/>
                        <w:iCs w:val="0"/>
                        <w:kern w:val="2"/>
                        <w:sz w:val="13"/>
                        <w:szCs w:val="13"/>
                        <w:lang w:val="en-US" w:eastAsia="zh-CN" w:bidi="ar-SA"/>
                      </w:rPr>
                    </m:ctrlPr>
                  </m:sSubPr>
                  <m:e>
                    <m:r>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e>
                  <m:sub>
                    <m:r>
                      <m:rPr>
                        <m:sty m:val="p"/>
                      </m:rPr>
                      <w:rPr>
                        <w:rFonts w:hint="default" w:ascii="Cambria Math" w:hAnsi="Cambria Math" w:cstheme="minorBidi"/>
                        <w:kern w:val="2"/>
                        <w:sz w:val="13"/>
                        <w:szCs w:val="13"/>
                        <w:lang w:val="en-US" w:eastAsia="zh-CN" w:bidi="ar-SA"/>
                      </w:rPr>
                      <m:t>T</m:t>
                    </m:r>
                    <m:ctrlPr>
                      <w:rPr>
                        <w:rFonts w:hint="default" w:ascii="Cambria Math" w:hAnsi="Cambria Math" w:cstheme="minorBidi"/>
                        <w:i/>
                        <w:iCs w:val="0"/>
                        <w:kern w:val="2"/>
                        <w:sz w:val="13"/>
                        <w:szCs w:val="13"/>
                        <w:lang w:val="en-US" w:eastAsia="zh-CN" w:bidi="ar-SA"/>
                      </w:rPr>
                    </m:ctrlPr>
                  </m:sub>
                </m:sSub>
                <m:ctrlPr>
                  <w:rPr>
                    <w:rFonts w:hint="default" w:ascii="Cambria Math" w:hAnsi="Cambria Math" w:cstheme="minorBidi"/>
                    <w:i/>
                    <w:iCs w:val="0"/>
                    <w:kern w:val="2"/>
                    <w:sz w:val="13"/>
                    <w:szCs w:val="13"/>
                    <w:lang w:val="en-US" w:eastAsia="zh-CN" w:bidi="ar-SA"/>
                  </w:rPr>
                </m:ctrlPr>
              </m:den>
            </m:f>
            <m:r>
              <m:rPr/>
              <w:rPr>
                <w:rFonts w:hint="default" w:ascii="Cambria Math" w:hAnsi="Cambria Math" w:cstheme="minorBidi"/>
                <w:kern w:val="2"/>
                <w:sz w:val="13"/>
                <w:szCs w:val="13"/>
                <w:lang w:val="en-US" w:eastAsia="zh-CN" w:bidi="ar-SA"/>
              </w:rPr>
              <m:t>)</m:t>
            </m:r>
            <m:ctrlPr>
              <w:rPr>
                <w:rFonts w:hint="default" w:ascii="Cambria Math" w:hAnsi="Cambria Math" w:eastAsiaTheme="minorEastAsia" w:cstheme="minorBidi"/>
                <w:i/>
                <w:iCs w:val="0"/>
                <w:kern w:val="2"/>
                <w:sz w:val="13"/>
                <w:szCs w:val="13"/>
                <w:lang w:val="en-US" w:eastAsia="zh-CN" w:bidi="ar-SA"/>
              </w:rPr>
            </m:ctrlPr>
          </m:e>
        </m:func>
      </m:oMath>
      <w:r>
        <w:rPr>
          <w:rFonts w:hint="eastAsia" w:ascii="Times New Roman" w:hAnsi="Times New Roman" w:cs="Times New Roman"/>
          <w:bCs/>
          <w:i w:val="0"/>
          <w:iCs/>
          <w:color w:val="000000"/>
          <w:kern w:val="2"/>
          <w:sz w:val="13"/>
          <w:szCs w:val="13"/>
          <w:vertAlign w:val="baseline"/>
          <w:lang w:val="en-US" w:eastAsia="zh-CN" w:bidi="ar-SA"/>
        </w:rPr>
        <w:t>曲线</w:t>
      </w:r>
    </w:p>
    <w:tbl>
      <w:tblPr>
        <w:tblStyle w:val="7"/>
        <w:tblW w:w="70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28" w:type="dxa"/>
          <w:left w:w="28" w:type="dxa"/>
          <w:bottom w:w="28" w:type="dxa"/>
          <w:right w:w="28" w:type="dxa"/>
        </w:tblCellMar>
      </w:tblPr>
      <w:tblGrid>
        <w:gridCol w:w="950"/>
        <w:gridCol w:w="875"/>
        <w:gridCol w:w="1975"/>
        <w:gridCol w:w="3287"/>
      </w:tblGrid>
      <w:tr w14:paraId="41F99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50" w:type="dxa"/>
            <w:vMerge w:val="restart"/>
            <w:tcBorders>
              <w:top w:val="single" w:color="auto" w:sz="12" w:space="0"/>
              <w:bottom w:val="single" w:color="auto" w:sz="4" w:space="0"/>
              <w:right w:val="single" w:color="auto" w:sz="4" w:space="0"/>
            </w:tcBorders>
            <w:shd w:val="clear" w:color="auto" w:fill="auto"/>
            <w:vAlign w:val="center"/>
          </w:tcPr>
          <w:p w14:paraId="23A07B6F">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停止抽水前，</w:t>
            </w:r>
          </w:p>
          <w:p w14:paraId="425BB7D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color w:val="000000"/>
                <w:kern w:val="2"/>
                <w:sz w:val="13"/>
                <w:szCs w:val="13"/>
                <w:vertAlign w:val="baseline"/>
                <w:lang w:val="en-US" w:eastAsia="zh-CN" w:bidi="ar-SA"/>
                <w:oMath/>
              </w:rPr>
            </w:pPr>
            <w:r>
              <w:rPr>
                <w:rFonts w:hint="eastAsia" w:hAnsi="Cambria Math" w:cs="Times New Roman"/>
                <w:b/>
                <w:bCs/>
                <w:i w:val="0"/>
                <w:color w:val="000000"/>
                <w:kern w:val="2"/>
                <w:sz w:val="13"/>
                <w:szCs w:val="13"/>
                <w:vertAlign w:val="baseline"/>
                <w:lang w:val="en-US" w:eastAsia="zh-CN" w:bidi="ar-SA"/>
              </w:rPr>
              <w:t>动水位已稳定，直线图解法</w:t>
            </w:r>
          </w:p>
        </w:tc>
        <w:tc>
          <w:tcPr>
            <w:tcW w:w="875" w:type="dxa"/>
            <w:tcBorders>
              <w:top w:val="single" w:color="auto" w:sz="12" w:space="0"/>
              <w:bottom w:val="single" w:color="auto" w:sz="4" w:space="0"/>
              <w:right w:val="single" w:color="auto" w:sz="4" w:space="0"/>
            </w:tcBorders>
            <w:shd w:val="clear" w:color="auto" w:fill="auto"/>
            <w:vAlign w:val="center"/>
          </w:tcPr>
          <w:p w14:paraId="3D094765">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oMath/>
              </w:rPr>
            </w:pPr>
            <w:r>
              <w:rPr>
                <w:rFonts w:hint="eastAsia" w:hAnsi="Times New Roman" w:cs="Times New Roman"/>
                <w:b w:val="0"/>
                <w:bCs w:val="0"/>
                <w:i w:val="0"/>
                <w:iCs/>
                <w:color w:val="000000"/>
                <w:kern w:val="2"/>
                <w:sz w:val="16"/>
                <w:szCs w:val="16"/>
                <w:vertAlign w:val="baseline"/>
                <w:lang w:val="en-US" w:eastAsia="zh-CN" w:bidi="ar-SA"/>
              </w:rPr>
              <w:t>潜水含水层</w:t>
            </w:r>
          </w:p>
        </w:tc>
        <w:tc>
          <w:tcPr>
            <w:tcW w:w="1975" w:type="dxa"/>
            <w:tcBorders>
              <w:top w:val="single" w:color="auto" w:sz="12" w:space="0"/>
              <w:bottom w:val="single" w:color="auto" w:sz="4" w:space="0"/>
              <w:right w:val="single" w:color="auto" w:sz="4" w:space="0"/>
            </w:tcBorders>
            <w:shd w:val="clear" w:color="auto" w:fill="auto"/>
            <w:vAlign w:val="center"/>
          </w:tcPr>
          <w:p w14:paraId="566DA90D">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i/>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k=0.366</m:t>
                </m:r>
                <m:f>
                  <m:fPr>
                    <m:ctrlPr>
                      <w:rPr>
                        <w:rFonts w:hint="default" w:ascii="Cambria Math" w:hAnsi="Cambria Math" w:cs="Times New Roman"/>
                        <w:b w:val="0"/>
                        <w:bCs w:val="0"/>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b w:val="0"/>
                        <w:bCs w:val="0"/>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i</m:t>
                    </m:r>
                    <m:ctrlPr>
                      <w:rPr>
                        <w:rFonts w:hint="default" w:ascii="Cambria Math" w:hAnsi="Cambria Math" w:cs="Times New Roman"/>
                        <w:b w:val="0"/>
                        <w:bCs w:val="0"/>
                        <w:i/>
                        <w:iCs/>
                        <w:color w:val="000000"/>
                        <w:kern w:val="2"/>
                        <w:sz w:val="16"/>
                        <w:szCs w:val="16"/>
                        <w:vertAlign w:val="baseline"/>
                        <w:lang w:val="en-US" w:eastAsia="zh-CN" w:bidi="ar-SA"/>
                      </w:rPr>
                    </m:ctrlPr>
                  </m:den>
                </m:f>
              </m:oMath>
            </m:oMathPara>
          </w:p>
        </w:tc>
        <w:tc>
          <w:tcPr>
            <w:tcW w:w="3287" w:type="dxa"/>
            <w:vMerge w:val="restart"/>
            <w:tcBorders>
              <w:top w:val="single" w:color="auto" w:sz="12" w:space="0"/>
              <w:left w:val="single" w:color="auto" w:sz="4" w:space="0"/>
            </w:tcBorders>
            <w:shd w:val="clear" w:color="auto" w:fill="auto"/>
            <w:vAlign w:val="center"/>
          </w:tcPr>
          <w:p w14:paraId="341E3A00">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drawing>
                <wp:anchor distT="0" distB="0" distL="36195" distR="36195" simplePos="0" relativeHeight="251666432" behindDoc="0" locked="0" layoutInCell="1" allowOverlap="1">
                  <wp:simplePos x="0" y="0"/>
                  <wp:positionH relativeFrom="column">
                    <wp:posOffset>-12065</wp:posOffset>
                  </wp:positionH>
                  <wp:positionV relativeFrom="paragraph">
                    <wp:posOffset>64135</wp:posOffset>
                  </wp:positionV>
                  <wp:extent cx="1169035" cy="824230"/>
                  <wp:effectExtent l="0" t="0" r="12065" b="13970"/>
                  <wp:wrapSquare wrapText="bothSides"/>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8"/>
                          <a:stretch>
                            <a:fillRect/>
                          </a:stretch>
                        </pic:blipFill>
                        <pic:spPr>
                          <a:xfrm>
                            <a:off x="0" y="0"/>
                            <a:ext cx="1169035" cy="824230"/>
                          </a:xfrm>
                          <a:prstGeom prst="rect">
                            <a:avLst/>
                          </a:prstGeom>
                          <a:noFill/>
                          <a:ln>
                            <a:noFill/>
                          </a:ln>
                        </pic:spPr>
                      </pic:pic>
                    </a:graphicData>
                  </a:graphic>
                </wp:anchor>
              </w:drawing>
            </w:r>
            <w:r>
              <w:rPr>
                <w:rFonts w:hint="eastAsia" w:ascii="Times New Roman" w:hAnsi="Times New Roman" w:cs="Times New Roman"/>
                <w:i/>
                <w:iCs/>
                <w:color w:val="000000"/>
                <w:kern w:val="2"/>
                <w:sz w:val="12"/>
                <w:szCs w:val="12"/>
                <w:vertAlign w:val="baseline"/>
                <w:lang w:val="en-US" w:eastAsia="zh-CN" w:bidi="ar-SA"/>
              </w:rPr>
              <w:t>i</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w:t>
            </w:r>
            <m:oMath>
              <m:r>
                <w:rPr>
                  <w:rFonts w:hint="default" w:ascii="Cambria Math" w:hAnsi="Cambria Math" w:cs="Times New Roman"/>
                  <w:color w:val="000000"/>
                  <w:kern w:val="2"/>
                  <w:sz w:val="12"/>
                  <w:szCs w:val="12"/>
                  <w:vertAlign w:val="baseline"/>
                  <w:lang w:val="en-US" w:eastAsia="zh-CN" w:bidi="ar-SA"/>
                </w:rPr>
                <m:t>s</m:t>
              </m:r>
              <m:r>
                <m:rPr>
                  <m:sty m:val="p"/>
                </m:rPr>
                <w:rPr>
                  <w:rFonts w:hint="eastAsia" w:ascii="Times New Roman" w:hAnsi="Times New Roman" w:cs="Times New Roman"/>
                  <w:color w:val="000000"/>
                  <w:kern w:val="2"/>
                  <w:sz w:val="12"/>
                  <w:szCs w:val="12"/>
                  <w:vertAlign w:val="baseline"/>
                  <w:lang w:val="en-US" w:eastAsia="zh-CN" w:bidi="ar-SA"/>
                </w:rPr>
                <m:t>(或</m:t>
              </m:r>
              <m:r>
                <m:rPr>
                  <m:sty m:val="p"/>
                </m:rPr>
                <w:rPr>
                  <w:rFonts w:ascii="Cambria Math" w:hAnsi="Cambria Math" w:cs="Times New Roman"/>
                  <w:color w:val="000000"/>
                  <w:kern w:val="2"/>
                  <w:sz w:val="12"/>
                  <w:szCs w:val="12"/>
                  <w:vertAlign w:val="baseline"/>
                  <w:lang w:val="en-US" w:bidi="ar-SA"/>
                </w:rPr>
                <m:t>∆</m:t>
              </m:r>
              <m:sSup>
                <m:sSupPr>
                  <m:ctrlPr>
                    <w:rPr>
                      <w:rFonts w:ascii="Cambria Math" w:hAnsi="Cambria Math" w:cs="Times New Roman"/>
                      <w:b w:val="0"/>
                      <w:i w:val="0"/>
                      <w:color w:val="000000"/>
                      <w:kern w:val="2"/>
                      <w:sz w:val="12"/>
                      <w:szCs w:val="12"/>
                      <w:vertAlign w:val="baseline"/>
                      <w:lang w:val="en-US" w:bidi="ar-SA"/>
                    </w:rPr>
                  </m:ctrlPr>
                </m:sSupPr>
                <m:e>
                  <m:r>
                    <m:rPr/>
                    <w:rPr>
                      <w:rFonts w:hint="default" w:ascii="Cambria Math" w:hAnsi="Cambria Math" w:cs="Times New Roman"/>
                      <w:color w:val="000000"/>
                      <w:kern w:val="2"/>
                      <w:sz w:val="12"/>
                      <w:szCs w:val="12"/>
                      <w:vertAlign w:val="baseline"/>
                      <w:lang w:val="en-US" w:eastAsia="zh-CN" w:bidi="ar-SA"/>
                    </w:rPr>
                    <m:t>ℎ</m:t>
                  </m:r>
                  <m:ctrlPr>
                    <w:rPr>
                      <w:rFonts w:ascii="Cambria Math" w:hAnsi="Cambria Math" w:cs="Times New Roman"/>
                      <w:b w:val="0"/>
                      <w:i w:val="0"/>
                      <w:color w:val="000000"/>
                      <w:kern w:val="2"/>
                      <w:sz w:val="12"/>
                      <w:szCs w:val="12"/>
                      <w:vertAlign w:val="baseline"/>
                      <w:lang w:val="en-US" w:bidi="ar-SA"/>
                    </w:rPr>
                  </m:ctrlPr>
                </m:e>
                <m:sup>
                  <m:r>
                    <m:rPr>
                      <m:sty m:val="p"/>
                    </m:rPr>
                    <w:rPr>
                      <w:rFonts w:hint="default" w:ascii="Cambria Math" w:hAnsi="Cambria Math" w:cs="Times New Roman"/>
                      <w:color w:val="000000"/>
                      <w:kern w:val="2"/>
                      <w:sz w:val="12"/>
                      <w:szCs w:val="12"/>
                      <w:vertAlign w:val="baseline"/>
                      <w:lang w:val="en-US" w:eastAsia="zh-CN" w:bidi="ar-SA"/>
                    </w:rPr>
                    <m:t>2</m:t>
                  </m:r>
                  <m:ctrlPr>
                    <w:rPr>
                      <w:rFonts w:ascii="Cambria Math" w:hAnsi="Cambria Math" w:cs="Times New Roman"/>
                      <w:b w:val="0"/>
                      <w:i w:val="0"/>
                      <w:color w:val="000000"/>
                      <w:kern w:val="2"/>
                      <w:sz w:val="12"/>
                      <w:szCs w:val="12"/>
                      <w:vertAlign w:val="baseline"/>
                      <w:lang w:val="en-US" w:bidi="ar-SA"/>
                    </w:rPr>
                  </m:ctrlPr>
                </m:sup>
              </m:sSup>
              <m:r>
                <m:rPr>
                  <m:sty m:val="p"/>
                </m:rPr>
                <w:rPr>
                  <w:rFonts w:hint="default" w:ascii="Cambria Math" w:hAnsi="Cambria Math" w:cs="Times New Roman"/>
                  <w:color w:val="000000"/>
                  <w:kern w:val="2"/>
                  <w:sz w:val="12"/>
                  <w:szCs w:val="12"/>
                  <w:vertAlign w:val="baseline"/>
                  <w:lang w:val="en-US" w:eastAsia="zh-CN" w:bidi="ar-SA"/>
                </w:rPr>
                <m:t>)~</m:t>
              </m:r>
              <m:func>
                <m:funcPr>
                  <m:ctrlPr>
                    <w:rPr>
                      <w:rFonts w:hint="default" w:ascii="Cambria Math" w:hAnsi="Cambria Math" w:cs="Times New Roman"/>
                      <w:b w:val="0"/>
                      <w:bCs w:val="0"/>
                      <w:iCs/>
                      <w:color w:val="000000"/>
                      <w:kern w:val="2"/>
                      <w:sz w:val="12"/>
                      <w:szCs w:val="12"/>
                      <w:vertAlign w:val="baseline"/>
                      <w:lang w:val="en-US" w:eastAsia="zh-CN" w:bidi="ar-SA"/>
                    </w:rPr>
                  </m:ctrlPr>
                </m:funcPr>
                <m:fName>
                  <m:r>
                    <m:rPr>
                      <m:sty m:val="p"/>
                    </m:rPr>
                    <w:rPr>
                      <w:rFonts w:ascii="Cambria Math" w:hAnsi="Cambria Math" w:cs="Times New Roman"/>
                      <w:color w:val="000000"/>
                      <w:kern w:val="2"/>
                      <w:sz w:val="12"/>
                      <w:szCs w:val="12"/>
                      <w:vertAlign w:val="baseline"/>
                      <w:lang w:val="en-US" w:bidi="ar-SA"/>
                    </w:rPr>
                    <m:t>l</m:t>
                  </m:r>
                  <m:r>
                    <m:rPr>
                      <m:sty m:val="p"/>
                    </m:rPr>
                    <w:rPr>
                      <w:rFonts w:hint="default" w:ascii="Cambria Math" w:hAnsi="Cambria Math" w:cs="Times New Roman"/>
                      <w:color w:val="000000"/>
                      <w:kern w:val="2"/>
                      <w:sz w:val="12"/>
                      <w:szCs w:val="12"/>
                      <w:vertAlign w:val="baseline"/>
                      <w:lang w:val="en-US" w:eastAsia="zh-CN" w:bidi="ar-SA"/>
                    </w:rPr>
                    <m:t>g</m:t>
                  </m:r>
                  <m:ctrlPr>
                    <w:rPr>
                      <w:rFonts w:hint="default" w:ascii="Cambria Math" w:hAnsi="Cambria Math" w:cs="Times New Roman"/>
                      <w:b w:val="0"/>
                      <w:bCs w:val="0"/>
                      <w:i w:val="0"/>
                      <w:iCs/>
                      <w:color w:val="000000"/>
                      <w:kern w:val="2"/>
                      <w:sz w:val="12"/>
                      <w:szCs w:val="12"/>
                      <w:vertAlign w:val="baseline"/>
                      <w:lang w:val="en-US" w:eastAsia="zh-CN" w:bidi="ar-SA"/>
                    </w:rPr>
                  </m:ctrlPr>
                </m:fName>
                <m:e>
                  <m:r>
                    <m:rPr/>
                    <w:rPr>
                      <w:rFonts w:hint="default" w:ascii="Cambria Math" w:hAnsi="Cambria Math" w:cs="Times New Roman"/>
                      <w:color w:val="000000"/>
                      <w:kern w:val="2"/>
                      <w:sz w:val="12"/>
                      <w:szCs w:val="12"/>
                      <w:vertAlign w:val="baseline"/>
                      <w:lang w:val="en-US" w:eastAsia="zh-CN" w:bidi="ar-SA"/>
                    </w:rPr>
                    <m:t>t</m:t>
                  </m:r>
                  <m:ctrlPr>
                    <w:rPr>
                      <w:rFonts w:hint="default" w:ascii="Cambria Math" w:hAnsi="Cambria Math" w:cs="Times New Roman"/>
                      <w:b w:val="0"/>
                      <w:bCs w:val="0"/>
                      <w:i w:val="0"/>
                      <w:iCs/>
                      <w:color w:val="000000"/>
                      <w:kern w:val="2"/>
                      <w:sz w:val="12"/>
                      <w:szCs w:val="12"/>
                      <w:vertAlign w:val="baseline"/>
                      <w:lang w:val="en-US" w:eastAsia="zh-CN" w:bidi="ar-SA"/>
                    </w:rPr>
                  </m:ctrlPr>
                </m:e>
              </m:func>
            </m:oMath>
            <w:r>
              <w:rPr>
                <w:rFonts w:hint="eastAsia" w:ascii="Times New Roman" w:hAnsi="Times New Roman" w:cs="Times New Roman"/>
                <w:bCs/>
                <w:i w:val="0"/>
                <w:iCs/>
                <w:color w:val="000000"/>
                <w:kern w:val="2"/>
                <w:sz w:val="12"/>
                <w:szCs w:val="12"/>
                <w:vertAlign w:val="baseline"/>
                <w:lang w:val="en-US" w:eastAsia="zh-CN" w:bidi="ar-SA"/>
              </w:rPr>
              <w:t>曲线上拐点的切线斜率（参考前表）</w:t>
            </w:r>
          </w:p>
          <w:p w14:paraId="15B8DD5C">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Times New Roman" w:hAnsi="Times New Roman" w:cs="Times New Roman"/>
                <w:bCs/>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val="0"/>
                <w:iCs w:val="0"/>
                <w:color w:val="000000"/>
                <w:kern w:val="2"/>
                <w:sz w:val="12"/>
                <w:szCs w:val="12"/>
                <w:vertAlign w:val="subscript"/>
                <w:lang w:val="en-US" w:eastAsia="zh-CN" w:bidi="ar-SA"/>
              </w:rPr>
              <w:t>k</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抽水持续的时间(min)</w:t>
            </w:r>
          </w:p>
          <w:p w14:paraId="043E6387">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t</w:t>
            </w:r>
            <w:r>
              <w:rPr>
                <w:rFonts w:hint="eastAsia" w:ascii="Times New Roman" w:hAnsi="Times New Roman" w:cs="Times New Roman"/>
                <w:i w:val="0"/>
                <w:iCs w:val="0"/>
                <w:color w:val="000000"/>
                <w:kern w:val="2"/>
                <w:sz w:val="12"/>
                <w:szCs w:val="12"/>
                <w:vertAlign w:val="subscript"/>
                <w:lang w:val="en-US" w:eastAsia="zh-CN" w:bidi="ar-SA"/>
              </w:rPr>
              <w:t>T</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抽水停止后经过的时间(min)</w:t>
            </w:r>
          </w:p>
          <w:p w14:paraId="05BE98FA">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default" w:ascii="Times New Roman" w:hAnsi="Times New Roman" w:cs="Times New Roman" w:eastAsiaTheme="minorEastAsia"/>
                <w:b w:val="0"/>
                <w:bCs w:val="0"/>
                <w:i w:val="0"/>
                <w:iCs/>
                <w:color w:val="000000"/>
                <w:kern w:val="2"/>
                <w:sz w:val="12"/>
                <w:szCs w:val="12"/>
                <w:vertAlign w:val="baseline"/>
                <w:lang w:val="en-US" w:eastAsia="zh-CN" w:bidi="ar-SA"/>
              </w:rPr>
            </w:pPr>
            <w:r>
              <w:rPr>
                <w:rFonts w:hint="eastAsia" w:ascii="Times New Roman" w:hAnsi="Times New Roman" w:cs="Times New Roman"/>
                <w:i/>
                <w:iCs/>
                <w:color w:val="000000"/>
                <w:kern w:val="2"/>
                <w:sz w:val="12"/>
                <w:szCs w:val="12"/>
                <w:vertAlign w:val="baseline"/>
                <w:lang w:val="en-US" w:eastAsia="zh-CN" w:bidi="ar-SA"/>
              </w:rPr>
              <w:t>s</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水位恢复时的剩余下降值，从恢复后水位算起(m)</w:t>
            </w:r>
          </w:p>
          <w:p w14:paraId="1349354F">
            <w:pPr>
              <w:keepNext w:val="0"/>
              <w:keepLines w:val="0"/>
              <w:pageBreakBefore w:val="0"/>
              <w:widowControl w:val="0"/>
              <w:kinsoku/>
              <w:wordWrap/>
              <w:overflowPunct/>
              <w:topLinePunct w:val="0"/>
              <w:autoSpaceDE/>
              <w:autoSpaceDN/>
              <w:bidi w:val="0"/>
              <w:adjustRightInd/>
              <w:snapToGrid w:val="0"/>
              <w:spacing w:line="240" w:lineRule="auto"/>
              <w:ind w:left="0" w:leftChars="0" w:firstLine="120" w:firstLineChars="100"/>
              <w:jc w:val="left"/>
              <w:textAlignment w:val="auto"/>
              <w:rPr>
                <w:rFonts w:hint="eastAsia" w:ascii="Cambria Math" w:hAnsi="Cambria Math" w:eastAsia="宋体"/>
                <w:lang w:val="en-US" w:eastAsia="zh-CN"/>
                <w:oMath/>
              </w:rPr>
            </w:pPr>
            <w:r>
              <w:rPr>
                <w:rFonts w:hint="eastAsia" w:ascii="Times New Roman" w:hAnsi="Times New Roman" w:cs="Times New Roman"/>
                <w:i/>
                <w:iCs/>
                <w:color w:val="000000"/>
                <w:kern w:val="2"/>
                <w:sz w:val="12"/>
                <w:szCs w:val="12"/>
                <w:vertAlign w:val="baseline"/>
                <w:lang w:val="en-US" w:eastAsia="zh-CN" w:bidi="ar-SA"/>
              </w:rPr>
              <w:t>h</w:t>
            </w:r>
            <w:r>
              <w:rPr>
                <w:rFonts w:hint="default" w:ascii="Times New Roman" w:hAnsi="Times New Roman" w:cs="Times New Roman"/>
                <w:bCs/>
                <w:i w:val="0"/>
                <w:iCs/>
                <w:color w:val="000000"/>
                <w:kern w:val="2"/>
                <w:sz w:val="12"/>
                <w:szCs w:val="12"/>
                <w:vertAlign w:val="baseline"/>
                <w:lang w:val="en-US" w:eastAsia="zh-CN" w:bidi="ar-SA"/>
              </w:rPr>
              <w:t>——</w:t>
            </w:r>
            <w:r>
              <w:rPr>
                <w:rFonts w:hint="eastAsia" w:ascii="Times New Roman" w:hAnsi="Times New Roman" w:cs="Times New Roman"/>
                <w:bCs/>
                <w:i w:val="0"/>
                <w:iCs/>
                <w:color w:val="000000"/>
                <w:kern w:val="2"/>
                <w:sz w:val="12"/>
                <w:szCs w:val="12"/>
                <w:vertAlign w:val="baseline"/>
                <w:lang w:val="en-US" w:eastAsia="zh-CN" w:bidi="ar-SA"/>
              </w:rPr>
              <w:t>水位恢复时的潜水层厚度，从恢复后水位算起(m)</w:t>
            </w:r>
          </w:p>
        </w:tc>
      </w:tr>
      <w:tr w14:paraId="1E7E1E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50" w:type="dxa"/>
            <w:vMerge w:val="continue"/>
            <w:tcBorders>
              <w:top w:val="single" w:color="auto" w:sz="4" w:space="0"/>
              <w:bottom w:val="single" w:color="auto" w:sz="4" w:space="0"/>
              <w:right w:val="single" w:color="auto" w:sz="4" w:space="0"/>
            </w:tcBorders>
            <w:shd w:val="clear" w:color="auto" w:fill="auto"/>
            <w:vAlign w:val="center"/>
          </w:tcPr>
          <w:p w14:paraId="656924C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3"/>
                <w:szCs w:val="13"/>
                <w:vertAlign w:val="baseline"/>
                <w:lang w:val="en-US" w:eastAsia="zh-CN" w:bidi="ar-SA"/>
              </w:rPr>
            </w:pPr>
          </w:p>
        </w:tc>
        <w:tc>
          <w:tcPr>
            <w:tcW w:w="875" w:type="dxa"/>
            <w:tcBorders>
              <w:top w:val="single" w:color="auto" w:sz="4" w:space="0"/>
              <w:left w:val="single" w:color="auto" w:sz="4" w:space="0"/>
              <w:bottom w:val="single" w:color="auto" w:sz="4" w:space="0"/>
            </w:tcBorders>
            <w:shd w:val="clear" w:color="auto" w:fill="auto"/>
            <w:vAlign w:val="center"/>
          </w:tcPr>
          <w:p w14:paraId="32B5370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承压含水层</w:t>
            </w:r>
          </w:p>
        </w:tc>
        <w:tc>
          <w:tcPr>
            <w:tcW w:w="1975" w:type="dxa"/>
            <w:tcBorders>
              <w:top w:val="single" w:color="auto" w:sz="4" w:space="0"/>
              <w:left w:val="single" w:color="auto" w:sz="4" w:space="0"/>
              <w:bottom w:val="single" w:color="auto" w:sz="4" w:space="0"/>
              <w:right w:val="single" w:color="auto" w:sz="4" w:space="0"/>
            </w:tcBorders>
            <w:shd w:val="clear" w:color="auto" w:fill="auto"/>
            <w:vAlign w:val="center"/>
          </w:tcPr>
          <w:p w14:paraId="4968F8E0">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left"/>
              <w:textAlignment w:val="auto"/>
              <w:rPr>
                <w:rFonts w:hint="default" w:ascii="Cambria Math" w:hAnsi="Cambria Math" w:cstheme="minorBidi"/>
                <w:i/>
                <w:iCs/>
                <w:kern w:val="2"/>
                <w:sz w:val="16"/>
                <w:szCs w:val="16"/>
                <w:lang w:val="en-US" w:eastAsia="zh-CN" w:bidi="ar-SA"/>
                <w:oMath/>
              </w:rPr>
            </w:pPr>
            <m:oMathPara>
              <m:oMath>
                <m:r>
                  <m:rPr/>
                  <w:rPr>
                    <w:rFonts w:hint="default" w:ascii="Cambria Math" w:hAnsi="Cambria Math" w:eastAsiaTheme="minorEastAsia" w:cstheme="minorBidi"/>
                    <w:kern w:val="2"/>
                    <w:sz w:val="16"/>
                    <w:szCs w:val="16"/>
                    <w:lang w:val="en-US" w:eastAsia="zh-CN" w:bidi="ar-SA"/>
                  </w:rPr>
                  <m:t>k=0.</m:t>
                </m:r>
                <m:r>
                  <m:rPr/>
                  <w:rPr>
                    <w:rFonts w:hint="default" w:ascii="Cambria Math" w:hAnsi="Cambria Math" w:cstheme="minorBidi"/>
                    <w:kern w:val="2"/>
                    <w:sz w:val="16"/>
                    <w:szCs w:val="16"/>
                    <w:lang w:val="en-US" w:eastAsia="zh-CN" w:bidi="ar-SA"/>
                  </w:rPr>
                  <m:t>183</m:t>
                </m:r>
                <m:f>
                  <m:fPr>
                    <m:ctrlPr>
                      <w:rPr>
                        <w:rFonts w:hint="default" w:ascii="Cambria Math" w:hAnsi="Cambria Math" w:eastAsiaTheme="minorEastAsia" w:cstheme="minorBidi"/>
                        <w:i/>
                        <w:iCs/>
                        <w:kern w:val="2"/>
                        <w:sz w:val="16"/>
                        <w:szCs w:val="16"/>
                        <w:lang w:val="en-US" w:eastAsia="zh-CN" w:bidi="ar-SA"/>
                      </w:rPr>
                    </m:ctrlPr>
                  </m:fPr>
                  <m:num>
                    <m:r>
                      <m:rPr/>
                      <w:rPr>
                        <w:rFonts w:hint="default" w:ascii="Cambria Math" w:hAnsi="Cambria Math" w:eastAsiaTheme="minorEastAsia" w:cstheme="minorBidi"/>
                        <w:kern w:val="2"/>
                        <w:sz w:val="16"/>
                        <w:szCs w:val="16"/>
                        <w:lang w:val="en-US" w:eastAsia="zh-CN" w:bidi="ar-SA"/>
                      </w:rPr>
                      <m:t>Q</m:t>
                    </m:r>
                    <m:ctrlPr>
                      <w:rPr>
                        <w:rFonts w:hint="default" w:ascii="Cambria Math" w:hAnsi="Cambria Math" w:eastAsiaTheme="minorEastAsia" w:cstheme="minorBidi"/>
                        <w:i/>
                        <w:iCs/>
                        <w:kern w:val="2"/>
                        <w:sz w:val="16"/>
                        <w:szCs w:val="16"/>
                        <w:lang w:val="en-US" w:eastAsia="zh-CN" w:bidi="ar-SA"/>
                      </w:rPr>
                    </m:ctrlPr>
                  </m:num>
                  <m:den>
                    <m:r>
                      <m:rPr/>
                      <w:rPr>
                        <w:rFonts w:hint="default" w:ascii="Cambria Math" w:hAnsi="Cambria Math" w:cstheme="minorBidi"/>
                        <w:kern w:val="2"/>
                        <w:sz w:val="16"/>
                        <w:szCs w:val="16"/>
                        <w:lang w:val="en-US" w:eastAsia="zh-CN" w:bidi="ar-SA"/>
                      </w:rPr>
                      <m:t>M</m:t>
                    </m:r>
                    <m:r>
                      <m:rPr/>
                      <w:rPr>
                        <w:rFonts w:hint="default" w:ascii="Cambria Math" w:hAnsi="Cambria Math" w:eastAsiaTheme="minorEastAsia" w:cstheme="minorBidi"/>
                        <w:kern w:val="2"/>
                        <w:sz w:val="16"/>
                        <w:szCs w:val="16"/>
                        <w:lang w:val="en-US" w:eastAsia="zh-CN" w:bidi="ar-SA"/>
                      </w:rPr>
                      <m:t>i</m:t>
                    </m:r>
                    <m:ctrlPr>
                      <w:rPr>
                        <w:rFonts w:hint="default" w:ascii="Cambria Math" w:hAnsi="Cambria Math" w:eastAsiaTheme="minorEastAsia" w:cstheme="minorBidi"/>
                        <w:i/>
                        <w:iCs/>
                        <w:kern w:val="2"/>
                        <w:sz w:val="16"/>
                        <w:szCs w:val="16"/>
                        <w:lang w:val="en-US" w:eastAsia="zh-CN" w:bidi="ar-SA"/>
                      </w:rPr>
                    </m:ctrlPr>
                  </m:den>
                </m:f>
              </m:oMath>
            </m:oMathPara>
          </w:p>
        </w:tc>
        <w:tc>
          <w:tcPr>
            <w:tcW w:w="3287" w:type="dxa"/>
            <w:vMerge w:val="continue"/>
            <w:tcBorders>
              <w:left w:val="single" w:color="auto" w:sz="4" w:space="0"/>
            </w:tcBorders>
            <w:shd w:val="clear" w:color="auto" w:fill="auto"/>
            <w:vAlign w:val="center"/>
          </w:tcPr>
          <w:p w14:paraId="1039E80A">
            <w:pPr>
              <w:keepNext w:val="0"/>
              <w:keepLines w:val="0"/>
              <w:pageBreakBefore w:val="0"/>
              <w:widowControl w:val="0"/>
              <w:kinsoku/>
              <w:wordWrap/>
              <w:overflowPunct/>
              <w:topLinePunct w:val="0"/>
              <w:autoSpaceDE/>
              <w:autoSpaceDN/>
              <w:bidi w:val="0"/>
              <w:adjustRightInd/>
              <w:snapToGrid w:val="0"/>
              <w:spacing w:line="240" w:lineRule="auto"/>
              <w:ind w:left="0" w:leftChars="0" w:firstLine="210" w:firstLineChars="100"/>
              <w:jc w:val="left"/>
              <w:textAlignment w:val="auto"/>
              <w:rPr>
                <w:rFonts w:hint="default" w:ascii="Cambria Math" w:hAnsi="Cambria Math"/>
                <w:lang w:val="en-US" w:eastAsia="zh-CN"/>
                <w:oMath/>
              </w:rPr>
            </w:pPr>
          </w:p>
        </w:tc>
      </w:tr>
      <w:tr w14:paraId="1BA362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50" w:type="dxa"/>
            <w:vMerge w:val="restart"/>
            <w:tcBorders>
              <w:top w:val="single" w:color="auto" w:sz="4" w:space="0"/>
              <w:bottom w:val="single" w:color="auto" w:sz="12" w:space="0"/>
              <w:right w:val="single" w:color="auto" w:sz="4" w:space="0"/>
            </w:tcBorders>
            <w:shd w:val="clear" w:color="auto" w:fill="auto"/>
            <w:vAlign w:val="center"/>
          </w:tcPr>
          <w:p w14:paraId="000FA57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停止抽水前，</w:t>
            </w:r>
          </w:p>
          <w:p w14:paraId="5611EAF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i w:val="0"/>
                <w:iCs/>
                <w:color w:val="000000"/>
                <w:kern w:val="2"/>
                <w:sz w:val="13"/>
                <w:szCs w:val="13"/>
                <w:vertAlign w:val="baseline"/>
                <w:lang w:val="en-US" w:eastAsia="zh-CN" w:bidi="ar-SA"/>
              </w:rPr>
            </w:pPr>
            <w:r>
              <w:rPr>
                <w:rFonts w:hint="eastAsia" w:hAnsi="Cambria Math" w:cs="Times New Roman"/>
                <w:b/>
                <w:bCs/>
                <w:i w:val="0"/>
                <w:color w:val="000000"/>
                <w:kern w:val="2"/>
                <w:sz w:val="13"/>
                <w:szCs w:val="13"/>
                <w:vertAlign w:val="baseline"/>
                <w:lang w:val="en-US" w:eastAsia="zh-CN" w:bidi="ar-SA"/>
              </w:rPr>
              <w:t>动水位未稳定，仍呈直线下降</w:t>
            </w:r>
          </w:p>
        </w:tc>
        <w:tc>
          <w:tcPr>
            <w:tcW w:w="875" w:type="dxa"/>
            <w:tcBorders>
              <w:left w:val="single" w:color="auto" w:sz="4" w:space="0"/>
              <w:bottom w:val="single" w:color="auto" w:sz="4" w:space="0"/>
            </w:tcBorders>
            <w:shd w:val="clear" w:color="auto" w:fill="auto"/>
            <w:vAlign w:val="center"/>
          </w:tcPr>
          <w:p w14:paraId="268D27C8">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潜水完整孔</w:t>
            </w:r>
          </w:p>
        </w:tc>
        <w:tc>
          <w:tcPr>
            <w:tcW w:w="1975" w:type="dxa"/>
            <w:tcBorders>
              <w:left w:val="single" w:color="auto" w:sz="4" w:space="0"/>
              <w:bottom w:val="single" w:color="auto" w:sz="4" w:space="0"/>
            </w:tcBorders>
            <w:shd w:val="clear" w:color="auto" w:fill="auto"/>
            <w:vAlign w:val="center"/>
          </w:tcPr>
          <w:p w14:paraId="49D72CEB">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m:rPr/>
                      <w:rPr>
                        <w:rFonts w:hint="default" w:ascii="Cambria Math" w:hAnsi="Cambria Math" w:cs="Times New Roman"/>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m:rPr/>
                      <w:rPr>
                        <w:rFonts w:hint="default" w:ascii="Cambria Math" w:hAnsi="Cambria Math" w:cs="Times New Roman"/>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b w:val="0"/>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m:t>
                    </m:r>
                    <m:sSup>
                      <m:sSupPr>
                        <m:ctrlPr>
                          <w:rPr>
                            <w:rFonts w:hint="default" w:ascii="Cambria Math" w:hAnsi="Cambria Math" w:cs="Times New Roman"/>
                            <w:b w:val="0"/>
                            <w:bCs w:val="0"/>
                            <w:i/>
                            <w:iCs w:val="0"/>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b w:val="0"/>
                            <w:bCs w:val="0"/>
                            <w:i/>
                            <w:iCs w:val="0"/>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bCs w:val="0"/>
                            <w:i/>
                            <w:iCs w:val="0"/>
                            <w:color w:val="000000"/>
                            <w:kern w:val="2"/>
                            <w:sz w:val="16"/>
                            <w:szCs w:val="16"/>
                            <w:vertAlign w:val="baseline"/>
                            <w:lang w:val="en-US" w:eastAsia="zh-CN" w:bidi="ar-SA"/>
                          </w:rPr>
                        </m:ctrlPr>
                      </m:sup>
                    </m:sSup>
                    <m:r>
                      <m:rPr/>
                      <w:rPr>
                        <w:rFonts w:hint="default" w:ascii="Cambria Math" w:hAnsi="Cambria Math" w:cs="Times New Roman"/>
                        <w:color w:val="000000"/>
                        <w:kern w:val="2"/>
                        <w:sz w:val="16"/>
                        <w:szCs w:val="16"/>
                        <w:vertAlign w:val="baseline"/>
                        <w:lang w:val="en-US" w:eastAsia="zh-CN" w:bidi="ar-SA"/>
                      </w:rPr>
                      <m:t>)</m:t>
                    </m:r>
                    <m:ctrlPr>
                      <m:rPr/>
                      <w:rPr>
                        <w:rFonts w:hint="default" w:ascii="Cambria Math" w:hAnsi="Cambria Math" w:cs="Times New Roman"/>
                        <w:i/>
                        <w:iCs w:val="0"/>
                        <w:color w:val="000000"/>
                        <w:kern w:val="2"/>
                        <w:sz w:val="16"/>
                        <w:szCs w:val="16"/>
                        <w:vertAlign w:val="baseline"/>
                        <w:lang w:val="en-US" w:eastAsia="zh-CN" w:bidi="ar-SA"/>
                      </w:rPr>
                    </m:ctrlPr>
                  </m:den>
                </m:f>
                <m:func>
                  <m:funcPr>
                    <m:ctrlPr>
                      <w:rPr>
                        <w:rFonts w:hint="default" w:ascii="Cambria Math" w:hAnsi="Cambria Math" w:eastAsiaTheme="minorEastAsia" w:cstheme="minorBidi"/>
                        <w:i/>
                        <w:iCs w:val="0"/>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m:t>
                    </m:r>
                    <m:r>
                      <m:rPr>
                        <m:sty m:val="p"/>
                      </m:rPr>
                      <w:rPr>
                        <w:rFonts w:hint="default" w:ascii="Cambria Math" w:hAnsi="Cambria Math" w:cstheme="minorBidi"/>
                        <w:kern w:val="2"/>
                        <w:sz w:val="16"/>
                        <w:szCs w:val="16"/>
                        <w:lang w:val="en-US" w:eastAsia="zh-CN" w:bidi="ar-SA"/>
                      </w:rPr>
                      <m:t>n</m:t>
                    </m:r>
                    <m:ctrlPr>
                      <w:rPr>
                        <w:rFonts w:hint="default" w:ascii="Cambria Math" w:hAnsi="Cambria Math" w:eastAsiaTheme="minorEastAsia" w:cstheme="minorBidi"/>
                        <w:i/>
                        <w:iCs w:val="0"/>
                        <w:kern w:val="2"/>
                        <w:sz w:val="16"/>
                        <w:szCs w:val="16"/>
                        <w:lang w:val="en-US" w:eastAsia="zh-CN" w:bidi="ar-SA"/>
                      </w:rPr>
                    </m:ctrlPr>
                  </m:fName>
                  <m:e>
                    <m:r>
                      <m:rPr/>
                      <w:rPr>
                        <w:rFonts w:hint="default" w:ascii="Cambria Math" w:hAnsi="Cambria Math" w:cstheme="minorBidi"/>
                        <w:kern w:val="2"/>
                        <w:sz w:val="16"/>
                        <w:szCs w:val="16"/>
                        <w:lang w:val="en-US" w:eastAsia="zh-CN" w:bidi="ar-SA"/>
                      </w:rPr>
                      <m:t>(1+</m:t>
                    </m:r>
                    <m:f>
                      <m:fPr>
                        <m:ctrlPr>
                          <m:rPr/>
                          <w:rPr>
                            <w:rFonts w:hint="default" w:ascii="Cambria Math" w:hAnsi="Cambria Math" w:cstheme="minorBidi"/>
                            <w:i/>
                            <w:iCs w:val="0"/>
                            <w:kern w:val="2"/>
                            <w:sz w:val="16"/>
                            <w:szCs w:val="16"/>
                            <w:lang w:val="en-US" w:eastAsia="zh-CN" w:bidi="ar-SA"/>
                          </w:rPr>
                        </m:ctrlPr>
                      </m:fPr>
                      <m:num>
                        <m:sSub>
                          <m:sSubPr>
                            <m:ctrlPr>
                              <m:r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m:r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k</m:t>
                            </m:r>
                            <m:ctrlPr>
                              <m:rPr/>
                              <w:rPr>
                                <w:rFonts w:hint="default" w:ascii="Cambria Math" w:hAnsi="Cambria Math" w:cstheme="minorBidi"/>
                                <w:i/>
                                <w:iCs w:val="0"/>
                                <w:kern w:val="2"/>
                                <w:sz w:val="16"/>
                                <w:szCs w:val="16"/>
                                <w:lang w:val="en-US" w:eastAsia="zh-CN" w:bidi="ar-SA"/>
                              </w:rPr>
                            </m:ctrlPr>
                          </m:sub>
                        </m:sSub>
                        <m:ctrlPr>
                          <m:rPr/>
                          <w:rPr>
                            <w:rFonts w:hint="default" w:ascii="Cambria Math" w:hAnsi="Cambria Math" w:cstheme="minorBidi"/>
                            <w:i/>
                            <w:iCs w:val="0"/>
                            <w:kern w:val="2"/>
                            <w:sz w:val="16"/>
                            <w:szCs w:val="16"/>
                            <w:lang w:val="en-US" w:eastAsia="zh-CN" w:bidi="ar-SA"/>
                          </w:rPr>
                        </m:ctrlPr>
                      </m:num>
                      <m:den>
                        <m:sSub>
                          <m:sSubPr>
                            <m:ctrlPr>
                              <m:r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m:r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T</m:t>
                            </m:r>
                            <m:ctrlPr>
                              <m:rPr/>
                              <w:rPr>
                                <w:rFonts w:hint="default" w:ascii="Cambria Math" w:hAnsi="Cambria Math" w:cstheme="minorBidi"/>
                                <w:i/>
                                <w:iCs w:val="0"/>
                                <w:kern w:val="2"/>
                                <w:sz w:val="16"/>
                                <w:szCs w:val="16"/>
                                <w:lang w:val="en-US" w:eastAsia="zh-CN" w:bidi="ar-SA"/>
                              </w:rPr>
                            </m:ctrlPr>
                          </m:sub>
                        </m:sSub>
                        <m:ctrlPr>
                          <m:rPr/>
                          <w:rPr>
                            <w:rFonts w:hint="default" w:ascii="Cambria Math" w:hAnsi="Cambria Math" w:cstheme="minorBidi"/>
                            <w:i/>
                            <w:iCs w:val="0"/>
                            <w:kern w:val="2"/>
                            <w:sz w:val="16"/>
                            <w:szCs w:val="16"/>
                            <w:lang w:val="en-US" w:eastAsia="zh-CN" w:bidi="ar-SA"/>
                          </w:rPr>
                        </m:ctrlPr>
                      </m:den>
                    </m:f>
                    <m:r>
                      <m:rPr/>
                      <w:rPr>
                        <w:rFonts w:hint="default" w:ascii="Cambria Math" w:hAnsi="Cambria Math" w:cstheme="minorBidi"/>
                        <w:kern w:val="2"/>
                        <w:sz w:val="16"/>
                        <w:szCs w:val="16"/>
                        <w:lang w:val="en-US" w:eastAsia="zh-CN" w:bidi="ar-SA"/>
                      </w:rPr>
                      <m:t>)</m:t>
                    </m:r>
                    <m:ctrlPr>
                      <w:rPr>
                        <w:rFonts w:hint="default" w:ascii="Cambria Math" w:hAnsi="Cambria Math" w:eastAsiaTheme="minorEastAsia" w:cstheme="minorBidi"/>
                        <w:i/>
                        <w:iCs w:val="0"/>
                        <w:kern w:val="2"/>
                        <w:sz w:val="16"/>
                        <w:szCs w:val="16"/>
                        <w:lang w:val="en-US" w:eastAsia="zh-CN" w:bidi="ar-SA"/>
                      </w:rPr>
                    </m:ctrlPr>
                  </m:e>
                </m:func>
              </m:oMath>
            </m:oMathPara>
          </w:p>
        </w:tc>
        <w:tc>
          <w:tcPr>
            <w:tcW w:w="3287" w:type="dxa"/>
            <w:vMerge w:val="continue"/>
            <w:tcBorders>
              <w:left w:val="single" w:color="auto" w:sz="4" w:space="0"/>
            </w:tcBorders>
            <w:shd w:val="clear" w:color="auto" w:fill="auto"/>
            <w:vAlign w:val="center"/>
          </w:tcPr>
          <w:p w14:paraId="261EA482">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i w:val="0"/>
                <w:iCs/>
                <w:color w:val="000000"/>
                <w:kern w:val="2"/>
                <w:sz w:val="16"/>
                <w:szCs w:val="16"/>
                <w:vertAlign w:val="baseline"/>
                <w:lang w:val="en-US" w:eastAsia="zh-CN" w:bidi="ar-SA"/>
              </w:rPr>
            </w:pPr>
          </w:p>
        </w:tc>
      </w:tr>
      <w:tr w14:paraId="7EEE11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28" w:type="dxa"/>
            <w:left w:w="28" w:type="dxa"/>
            <w:bottom w:w="28" w:type="dxa"/>
            <w:right w:w="28" w:type="dxa"/>
          </w:tblCellMar>
        </w:tblPrEx>
        <w:trPr>
          <w:trHeight w:val="170" w:hRule="atLeast"/>
          <w:jc w:val="center"/>
        </w:trPr>
        <w:tc>
          <w:tcPr>
            <w:tcW w:w="950" w:type="dxa"/>
            <w:vMerge w:val="continue"/>
            <w:tcBorders>
              <w:top w:val="single" w:color="auto" w:sz="12" w:space="0"/>
              <w:bottom w:val="single" w:color="auto" w:sz="12" w:space="0"/>
              <w:right w:val="single" w:color="auto" w:sz="4" w:space="0"/>
            </w:tcBorders>
            <w:shd w:val="clear" w:color="auto" w:fill="auto"/>
            <w:vAlign w:val="center"/>
          </w:tcPr>
          <w:p w14:paraId="30D4734C">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2"/>
                <w:szCs w:val="12"/>
                <w:vertAlign w:val="baseline"/>
                <w:lang w:val="en-US" w:eastAsia="zh-CN" w:bidi="ar-SA"/>
                <w:oMath/>
              </w:rPr>
            </w:pPr>
          </w:p>
        </w:tc>
        <w:tc>
          <w:tcPr>
            <w:tcW w:w="875" w:type="dxa"/>
            <w:tcBorders>
              <w:bottom w:val="single" w:color="auto" w:sz="12" w:space="0"/>
            </w:tcBorders>
            <w:shd w:val="clear" w:color="auto" w:fill="auto"/>
            <w:vAlign w:val="center"/>
          </w:tcPr>
          <w:p w14:paraId="0D09E8BD">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oMath/>
              </w:rPr>
            </w:pPr>
            <w:r>
              <w:rPr>
                <w:rFonts w:hint="eastAsia" w:hAnsi="Times New Roman" w:cs="Times New Roman"/>
                <w:b w:val="0"/>
                <w:bCs w:val="0"/>
                <w:i w:val="0"/>
                <w:iCs/>
                <w:color w:val="000000"/>
                <w:kern w:val="2"/>
                <w:sz w:val="16"/>
                <w:szCs w:val="16"/>
                <w:vertAlign w:val="baseline"/>
                <w:lang w:val="en-US" w:eastAsia="zh-CN" w:bidi="ar-SA"/>
              </w:rPr>
              <w:t>承压完整孔</w:t>
            </w:r>
          </w:p>
        </w:tc>
        <w:tc>
          <w:tcPr>
            <w:tcW w:w="1975" w:type="dxa"/>
            <w:tcBorders>
              <w:top w:val="single" w:color="auto" w:sz="4" w:space="0"/>
              <w:left w:val="single" w:color="auto" w:sz="4" w:space="0"/>
              <w:bottom w:val="single" w:color="auto" w:sz="12" w:space="0"/>
              <w:right w:val="single" w:color="auto" w:sz="4" w:space="0"/>
            </w:tcBorders>
            <w:shd w:val="clear" w:color="auto" w:fill="auto"/>
            <w:vAlign w:val="center"/>
          </w:tcPr>
          <w:p w14:paraId="557F1C99">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k=</m:t>
                </m:r>
                <m:f>
                  <m:fPr>
                    <m:ctrlPr>
                      <w:rPr>
                        <w:rFonts w:hint="default" w:ascii="Cambria Math" w:hAnsi="Cambria Math" w:cs="Times New Roman"/>
                        <w:i/>
                        <w:iCs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i/>
                        <w:iCs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4</m:t>
                    </m:r>
                    <m:r>
                      <m:rPr/>
                      <w:rPr>
                        <w:rFonts w:hint="default" w:ascii="Cambria Math" w:hAnsi="Cambria Math" w:cs="Times New Roman"/>
                        <w:color w:val="000000"/>
                        <w:kern w:val="2"/>
                        <w:sz w:val="16"/>
                        <w:szCs w:val="16"/>
                        <w:vertAlign w:val="baseline"/>
                        <w:lang w:val="en-US" w:bidi="ar-SA"/>
                      </w:rPr>
                      <m:t>π</m:t>
                    </m:r>
                    <m:r>
                      <m:rPr/>
                      <w:rPr>
                        <w:rFonts w:hint="default" w:ascii="Cambria Math" w:hAnsi="Cambria Math" w:cs="Times New Roman"/>
                        <w:color w:val="000000"/>
                        <w:kern w:val="2"/>
                        <w:sz w:val="16"/>
                        <w:szCs w:val="16"/>
                        <w:vertAlign w:val="baseline"/>
                        <w:lang w:val="en-US" w:eastAsia="zh-CN" w:bidi="ar-SA"/>
                      </w:rPr>
                      <m:t>Ms</m:t>
                    </m:r>
                    <m:ctrlPr>
                      <w:rPr>
                        <w:rFonts w:hint="default" w:ascii="Cambria Math" w:hAnsi="Cambria Math" w:cs="Times New Roman"/>
                        <w:i/>
                        <w:iCs w:val="0"/>
                        <w:color w:val="000000"/>
                        <w:kern w:val="2"/>
                        <w:sz w:val="16"/>
                        <w:szCs w:val="16"/>
                        <w:vertAlign w:val="baseline"/>
                        <w:lang w:val="en-US" w:eastAsia="zh-CN" w:bidi="ar-SA"/>
                      </w:rPr>
                    </m:ctrlPr>
                  </m:den>
                </m:f>
                <m:func>
                  <m:funcPr>
                    <m:ctrlPr>
                      <w:rPr>
                        <w:rFonts w:hint="default" w:ascii="Cambria Math" w:hAnsi="Cambria Math" w:eastAsiaTheme="minorEastAsia" w:cstheme="minorBidi"/>
                        <w:i/>
                        <w:iCs w:val="0"/>
                        <w:kern w:val="2"/>
                        <w:sz w:val="16"/>
                        <w:szCs w:val="16"/>
                        <w:lang w:val="en-US" w:eastAsia="zh-CN" w:bidi="ar-SA"/>
                      </w:rPr>
                    </m:ctrlPr>
                  </m:funcPr>
                  <m:fName>
                    <m:r>
                      <m:rPr>
                        <m:sty m:val="p"/>
                      </m:rPr>
                      <w:rPr>
                        <w:rFonts w:hint="default" w:ascii="Cambria Math" w:hAnsi="Cambria Math" w:eastAsiaTheme="minorEastAsia" w:cstheme="minorBidi"/>
                        <w:kern w:val="2"/>
                        <w:sz w:val="16"/>
                        <w:szCs w:val="16"/>
                        <w:lang w:val="en-US" w:eastAsia="zh-CN" w:bidi="ar-SA"/>
                      </w:rPr>
                      <m:t>l</m:t>
                    </m:r>
                    <m:r>
                      <m:rPr>
                        <m:sty m:val="p"/>
                      </m:rPr>
                      <w:rPr>
                        <w:rFonts w:hint="default" w:ascii="Cambria Math" w:hAnsi="Cambria Math" w:cstheme="minorBidi"/>
                        <w:kern w:val="2"/>
                        <w:sz w:val="16"/>
                        <w:szCs w:val="16"/>
                        <w:lang w:val="en-US" w:eastAsia="zh-CN" w:bidi="ar-SA"/>
                      </w:rPr>
                      <m:t>n</m:t>
                    </m:r>
                    <m:ctrlPr>
                      <w:rPr>
                        <w:rFonts w:hint="default" w:ascii="Cambria Math" w:hAnsi="Cambria Math" w:eastAsiaTheme="minorEastAsia" w:cstheme="minorBidi"/>
                        <w:i/>
                        <w:iCs w:val="0"/>
                        <w:kern w:val="2"/>
                        <w:sz w:val="16"/>
                        <w:szCs w:val="16"/>
                        <w:lang w:val="en-US" w:eastAsia="zh-CN" w:bidi="ar-SA"/>
                      </w:rPr>
                    </m:ctrlPr>
                  </m:fName>
                  <m:e>
                    <m:r>
                      <m:rPr/>
                      <w:rPr>
                        <w:rFonts w:hint="default" w:ascii="Cambria Math" w:hAnsi="Cambria Math" w:cstheme="minorBidi"/>
                        <w:kern w:val="2"/>
                        <w:sz w:val="16"/>
                        <w:szCs w:val="16"/>
                        <w:lang w:val="en-US" w:eastAsia="zh-CN" w:bidi="ar-SA"/>
                      </w:rPr>
                      <m:t>(1+</m:t>
                    </m:r>
                    <m:f>
                      <m:fPr>
                        <m:ctrlPr>
                          <w:rPr>
                            <w:rFonts w:hint="default" w:ascii="Cambria Math" w:hAnsi="Cambria Math" w:cstheme="minorBidi"/>
                            <w:i/>
                            <w:iCs w:val="0"/>
                            <w:kern w:val="2"/>
                            <w:sz w:val="16"/>
                            <w:szCs w:val="16"/>
                            <w:lang w:val="en-US" w:eastAsia="zh-CN" w:bidi="ar-SA"/>
                          </w:rPr>
                        </m:ctrlPr>
                      </m:fPr>
                      <m:num>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k</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num>
                      <m:den>
                        <m:sSub>
                          <m:sSubPr>
                            <m:ctrlPr>
                              <w:rPr>
                                <w:rFonts w:hint="default" w:ascii="Cambria Math" w:hAnsi="Cambria Math" w:cstheme="minorBidi"/>
                                <w:i/>
                                <w:iCs w:val="0"/>
                                <w:kern w:val="2"/>
                                <w:sz w:val="16"/>
                                <w:szCs w:val="16"/>
                                <w:lang w:val="en-US" w:eastAsia="zh-CN" w:bidi="ar-SA"/>
                              </w:rPr>
                            </m:ctrlPr>
                          </m:sSubPr>
                          <m:e>
                            <m:r>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e>
                          <m:sub>
                            <m:r>
                              <m:rPr>
                                <m:sty m:val="p"/>
                              </m:rPr>
                              <w:rPr>
                                <w:rFonts w:hint="default" w:ascii="Cambria Math" w:hAnsi="Cambria Math" w:cstheme="minorBidi"/>
                                <w:kern w:val="2"/>
                                <w:sz w:val="16"/>
                                <w:szCs w:val="16"/>
                                <w:lang w:val="en-US" w:eastAsia="zh-CN" w:bidi="ar-SA"/>
                              </w:rPr>
                              <m:t>T</m:t>
                            </m:r>
                            <m:ctrlPr>
                              <w:rPr>
                                <w:rFonts w:hint="default" w:ascii="Cambria Math" w:hAnsi="Cambria Math" w:cstheme="minorBidi"/>
                                <w:i/>
                                <w:iCs w:val="0"/>
                                <w:kern w:val="2"/>
                                <w:sz w:val="16"/>
                                <w:szCs w:val="16"/>
                                <w:lang w:val="en-US" w:eastAsia="zh-CN" w:bidi="ar-SA"/>
                              </w:rPr>
                            </m:ctrlPr>
                          </m:sub>
                        </m:sSub>
                        <m:ctrlPr>
                          <w:rPr>
                            <w:rFonts w:hint="default" w:ascii="Cambria Math" w:hAnsi="Cambria Math" w:cstheme="minorBidi"/>
                            <w:i/>
                            <w:iCs w:val="0"/>
                            <w:kern w:val="2"/>
                            <w:sz w:val="16"/>
                            <w:szCs w:val="16"/>
                            <w:lang w:val="en-US" w:eastAsia="zh-CN" w:bidi="ar-SA"/>
                          </w:rPr>
                        </m:ctrlPr>
                      </m:den>
                    </m:f>
                    <m:r>
                      <m:rPr/>
                      <w:rPr>
                        <w:rFonts w:hint="default" w:ascii="Cambria Math" w:hAnsi="Cambria Math" w:cstheme="minorBidi"/>
                        <w:kern w:val="2"/>
                        <w:sz w:val="16"/>
                        <w:szCs w:val="16"/>
                        <w:lang w:val="en-US" w:eastAsia="zh-CN" w:bidi="ar-SA"/>
                      </w:rPr>
                      <m:t>)</m:t>
                    </m:r>
                    <m:ctrlPr>
                      <w:rPr>
                        <w:rFonts w:hint="default" w:ascii="Cambria Math" w:hAnsi="Cambria Math" w:eastAsiaTheme="minorEastAsia" w:cstheme="minorBidi"/>
                        <w:i/>
                        <w:iCs w:val="0"/>
                        <w:kern w:val="2"/>
                        <w:sz w:val="16"/>
                        <w:szCs w:val="16"/>
                        <w:lang w:val="en-US" w:eastAsia="zh-CN" w:bidi="ar-SA"/>
                      </w:rPr>
                    </m:ctrlPr>
                  </m:e>
                </m:func>
              </m:oMath>
            </m:oMathPara>
          </w:p>
        </w:tc>
        <w:tc>
          <w:tcPr>
            <w:tcW w:w="3287" w:type="dxa"/>
            <w:vMerge w:val="continue"/>
            <w:tcBorders>
              <w:left w:val="single" w:color="auto" w:sz="4" w:space="0"/>
              <w:bottom w:val="single" w:color="auto" w:sz="12" w:space="0"/>
            </w:tcBorders>
            <w:shd w:val="clear" w:color="auto" w:fill="auto"/>
            <w:vAlign w:val="center"/>
          </w:tcPr>
          <w:p w14:paraId="26AEAF81">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i w:val="0"/>
                <w:iCs/>
                <w:color w:val="000000"/>
                <w:kern w:val="2"/>
                <w:sz w:val="13"/>
                <w:szCs w:val="13"/>
                <w:vertAlign w:val="baseline"/>
                <w:lang w:val="en-US" w:eastAsia="zh-CN" w:bidi="ar-SA"/>
              </w:rPr>
            </w:pPr>
          </w:p>
        </w:tc>
      </w:tr>
    </w:tbl>
    <w:p w14:paraId="4C24379A">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黑体" w:hAnsi="黑体" w:eastAsia="黑体" w:cs="黑体"/>
          <w:b w:val="0"/>
          <w:bCs w:val="0"/>
          <w:sz w:val="16"/>
          <w:szCs w:val="16"/>
          <w:lang w:val="en-US" w:eastAsia="zh-CN"/>
        </w:rPr>
      </w:pPr>
    </w:p>
    <w:p w14:paraId="7C9A8BC0">
      <w:pPr>
        <w:pStyle w:val="2"/>
        <w:ind w:left="0" w:leftChars="0" w:firstLine="0" w:firstLineChars="0"/>
        <w:rPr>
          <w:rFonts w:hint="default"/>
          <w:lang w:val="en-US" w:eastAsia="zh-CN"/>
        </w:rPr>
      </w:pPr>
    </w:p>
    <w:p w14:paraId="7BC0DD44">
      <w:pPr>
        <w:pStyle w:val="2"/>
        <w:ind w:left="0" w:leftChars="0" w:firstLine="0" w:firstLineChars="0"/>
        <w:rPr>
          <w:rFonts w:hint="default"/>
          <w:lang w:val="en-US" w:eastAsia="zh-CN"/>
        </w:rPr>
      </w:pPr>
    </w:p>
    <w:p w14:paraId="5E2AF4C7">
      <w:pPr>
        <w:pStyle w:val="2"/>
        <w:ind w:left="0" w:leftChars="0" w:firstLine="0" w:firstLineChars="0"/>
        <w:jc w:val="both"/>
        <w:rPr>
          <w:rFonts w:hint="default" w:eastAsia="宋体"/>
          <w:lang w:val="en-US" w:eastAsia="zh-CN"/>
        </w:rPr>
      </w:pPr>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S Mincho">
    <w:altName w:val="AMGD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MzYzQyYmEzYzM1NzJhNmExMzJiNTlmMzRiYmQ0ZWMifQ=="/>
  </w:docVars>
  <w:rsids>
    <w:rsidRoot w:val="FC8CEA1E"/>
    <w:rsid w:val="000C1FF9"/>
    <w:rsid w:val="000F7C1C"/>
    <w:rsid w:val="001657AA"/>
    <w:rsid w:val="001C19D9"/>
    <w:rsid w:val="00270BE1"/>
    <w:rsid w:val="00351550"/>
    <w:rsid w:val="005F481F"/>
    <w:rsid w:val="00653F96"/>
    <w:rsid w:val="006D2A98"/>
    <w:rsid w:val="00B2494E"/>
    <w:rsid w:val="00C30909"/>
    <w:rsid w:val="00C44682"/>
    <w:rsid w:val="00D64AE1"/>
    <w:rsid w:val="00DC574A"/>
    <w:rsid w:val="00F21AA8"/>
    <w:rsid w:val="010D7DD7"/>
    <w:rsid w:val="0141161D"/>
    <w:rsid w:val="01422176"/>
    <w:rsid w:val="01423F24"/>
    <w:rsid w:val="01475100"/>
    <w:rsid w:val="015C4AB8"/>
    <w:rsid w:val="016F4280"/>
    <w:rsid w:val="017F6D8E"/>
    <w:rsid w:val="018A1427"/>
    <w:rsid w:val="01927F47"/>
    <w:rsid w:val="01B45261"/>
    <w:rsid w:val="01C957E8"/>
    <w:rsid w:val="01D77007"/>
    <w:rsid w:val="01E90D8C"/>
    <w:rsid w:val="024818A3"/>
    <w:rsid w:val="024E406C"/>
    <w:rsid w:val="025E2CEB"/>
    <w:rsid w:val="02660FA6"/>
    <w:rsid w:val="026B6484"/>
    <w:rsid w:val="026D3223"/>
    <w:rsid w:val="027F090F"/>
    <w:rsid w:val="0284056C"/>
    <w:rsid w:val="02A336D1"/>
    <w:rsid w:val="02B01361"/>
    <w:rsid w:val="02B6527D"/>
    <w:rsid w:val="02B7449E"/>
    <w:rsid w:val="02D1616E"/>
    <w:rsid w:val="02EA7E81"/>
    <w:rsid w:val="02F93009"/>
    <w:rsid w:val="031622F4"/>
    <w:rsid w:val="031C07A5"/>
    <w:rsid w:val="031D2D7D"/>
    <w:rsid w:val="03521C05"/>
    <w:rsid w:val="035D3297"/>
    <w:rsid w:val="035F67D4"/>
    <w:rsid w:val="037D0279"/>
    <w:rsid w:val="03830AEE"/>
    <w:rsid w:val="03880939"/>
    <w:rsid w:val="038C592B"/>
    <w:rsid w:val="0398771B"/>
    <w:rsid w:val="03B3587F"/>
    <w:rsid w:val="03DD6FCF"/>
    <w:rsid w:val="03EF380E"/>
    <w:rsid w:val="04212517"/>
    <w:rsid w:val="043718C9"/>
    <w:rsid w:val="043F299D"/>
    <w:rsid w:val="04455AD9"/>
    <w:rsid w:val="044C0C16"/>
    <w:rsid w:val="045F4DF2"/>
    <w:rsid w:val="0482262A"/>
    <w:rsid w:val="049F185D"/>
    <w:rsid w:val="04AC0A1D"/>
    <w:rsid w:val="04D57E9A"/>
    <w:rsid w:val="04E83035"/>
    <w:rsid w:val="04F7690C"/>
    <w:rsid w:val="050D6F63"/>
    <w:rsid w:val="051A3AA5"/>
    <w:rsid w:val="05210AE8"/>
    <w:rsid w:val="052A52EE"/>
    <w:rsid w:val="052F3277"/>
    <w:rsid w:val="0532605E"/>
    <w:rsid w:val="053308F1"/>
    <w:rsid w:val="05341DD6"/>
    <w:rsid w:val="05666320"/>
    <w:rsid w:val="05774B58"/>
    <w:rsid w:val="05793C8D"/>
    <w:rsid w:val="0580501B"/>
    <w:rsid w:val="05946C94"/>
    <w:rsid w:val="059A3C03"/>
    <w:rsid w:val="05BE2BB1"/>
    <w:rsid w:val="05BE4112"/>
    <w:rsid w:val="05C16CE8"/>
    <w:rsid w:val="05D93716"/>
    <w:rsid w:val="05E769C9"/>
    <w:rsid w:val="05ED63B9"/>
    <w:rsid w:val="0605043B"/>
    <w:rsid w:val="062F1B50"/>
    <w:rsid w:val="06326C9A"/>
    <w:rsid w:val="06452248"/>
    <w:rsid w:val="067F6A97"/>
    <w:rsid w:val="068154EF"/>
    <w:rsid w:val="06B37672"/>
    <w:rsid w:val="06D957C2"/>
    <w:rsid w:val="06E87A91"/>
    <w:rsid w:val="06FA4845"/>
    <w:rsid w:val="07067851"/>
    <w:rsid w:val="07117EF5"/>
    <w:rsid w:val="071A3E14"/>
    <w:rsid w:val="073541FB"/>
    <w:rsid w:val="07395EC4"/>
    <w:rsid w:val="073F2CB4"/>
    <w:rsid w:val="07434552"/>
    <w:rsid w:val="075527EB"/>
    <w:rsid w:val="075D39A1"/>
    <w:rsid w:val="07724E37"/>
    <w:rsid w:val="07AA35A6"/>
    <w:rsid w:val="07B611C8"/>
    <w:rsid w:val="07B643F6"/>
    <w:rsid w:val="07C02047"/>
    <w:rsid w:val="07C46527"/>
    <w:rsid w:val="07D653C6"/>
    <w:rsid w:val="082F566C"/>
    <w:rsid w:val="08421F6D"/>
    <w:rsid w:val="085041EF"/>
    <w:rsid w:val="085B1830"/>
    <w:rsid w:val="08670714"/>
    <w:rsid w:val="086F1377"/>
    <w:rsid w:val="087C32B0"/>
    <w:rsid w:val="08844B2A"/>
    <w:rsid w:val="08871EAD"/>
    <w:rsid w:val="08993492"/>
    <w:rsid w:val="08BB3B6D"/>
    <w:rsid w:val="08C75F19"/>
    <w:rsid w:val="08D37B58"/>
    <w:rsid w:val="08F0070A"/>
    <w:rsid w:val="08FF26FB"/>
    <w:rsid w:val="09000221"/>
    <w:rsid w:val="090A3B42"/>
    <w:rsid w:val="094A04B5"/>
    <w:rsid w:val="094D7C50"/>
    <w:rsid w:val="094E5430"/>
    <w:rsid w:val="094E7CDE"/>
    <w:rsid w:val="097048D6"/>
    <w:rsid w:val="09867816"/>
    <w:rsid w:val="099E2019"/>
    <w:rsid w:val="09AE5E29"/>
    <w:rsid w:val="09B11A90"/>
    <w:rsid w:val="09C0632E"/>
    <w:rsid w:val="09C5316B"/>
    <w:rsid w:val="09DD1183"/>
    <w:rsid w:val="09EE3807"/>
    <w:rsid w:val="0A002BCE"/>
    <w:rsid w:val="0A0113C8"/>
    <w:rsid w:val="0A0356A9"/>
    <w:rsid w:val="0A0E7914"/>
    <w:rsid w:val="0A2614E7"/>
    <w:rsid w:val="0A3A3CD4"/>
    <w:rsid w:val="0A3E3EAB"/>
    <w:rsid w:val="0A442DAF"/>
    <w:rsid w:val="0A517CAA"/>
    <w:rsid w:val="0A5E3332"/>
    <w:rsid w:val="0A66751E"/>
    <w:rsid w:val="0A821CAD"/>
    <w:rsid w:val="0A9248F8"/>
    <w:rsid w:val="0AB75AB6"/>
    <w:rsid w:val="0AE13958"/>
    <w:rsid w:val="0AE41BA8"/>
    <w:rsid w:val="0AE60ECD"/>
    <w:rsid w:val="0AE92377"/>
    <w:rsid w:val="0AF3003D"/>
    <w:rsid w:val="0AFA538C"/>
    <w:rsid w:val="0B036509"/>
    <w:rsid w:val="0B0875FB"/>
    <w:rsid w:val="0B0F6D53"/>
    <w:rsid w:val="0B440899"/>
    <w:rsid w:val="0B4C5D51"/>
    <w:rsid w:val="0B550CF8"/>
    <w:rsid w:val="0B61769D"/>
    <w:rsid w:val="0B6A4FC7"/>
    <w:rsid w:val="0B766495"/>
    <w:rsid w:val="0BB744C9"/>
    <w:rsid w:val="0BBA7F7A"/>
    <w:rsid w:val="0BC8771C"/>
    <w:rsid w:val="0BD20083"/>
    <w:rsid w:val="0BD845F9"/>
    <w:rsid w:val="0BEE5C90"/>
    <w:rsid w:val="0BEE5EB8"/>
    <w:rsid w:val="0BF57DE5"/>
    <w:rsid w:val="0C0F70F9"/>
    <w:rsid w:val="0C290057"/>
    <w:rsid w:val="0C31702E"/>
    <w:rsid w:val="0C3D0CCD"/>
    <w:rsid w:val="0C49044A"/>
    <w:rsid w:val="0C4D1860"/>
    <w:rsid w:val="0C4F1BEB"/>
    <w:rsid w:val="0C5631CA"/>
    <w:rsid w:val="0C6433BC"/>
    <w:rsid w:val="0C7965B6"/>
    <w:rsid w:val="0C7C4062"/>
    <w:rsid w:val="0C955807"/>
    <w:rsid w:val="0CB61D91"/>
    <w:rsid w:val="0CB8153E"/>
    <w:rsid w:val="0CC46135"/>
    <w:rsid w:val="0CC56FFE"/>
    <w:rsid w:val="0CCA4020"/>
    <w:rsid w:val="0CDD71F7"/>
    <w:rsid w:val="0CE9794A"/>
    <w:rsid w:val="0D0B3D64"/>
    <w:rsid w:val="0D0F4ED6"/>
    <w:rsid w:val="0D2D0943"/>
    <w:rsid w:val="0D464369"/>
    <w:rsid w:val="0D4A6C5D"/>
    <w:rsid w:val="0D5374B9"/>
    <w:rsid w:val="0D6D057B"/>
    <w:rsid w:val="0D872984"/>
    <w:rsid w:val="0D9149EC"/>
    <w:rsid w:val="0DB409F5"/>
    <w:rsid w:val="0DC451BB"/>
    <w:rsid w:val="0DC91529"/>
    <w:rsid w:val="0DD22BD4"/>
    <w:rsid w:val="0DE22CAF"/>
    <w:rsid w:val="0DE72F0D"/>
    <w:rsid w:val="0DEE65AC"/>
    <w:rsid w:val="0E184239"/>
    <w:rsid w:val="0E2A68D3"/>
    <w:rsid w:val="0E484B44"/>
    <w:rsid w:val="0E5F19FC"/>
    <w:rsid w:val="0E63372C"/>
    <w:rsid w:val="0E7F20D7"/>
    <w:rsid w:val="0E8042DE"/>
    <w:rsid w:val="0E91006F"/>
    <w:rsid w:val="0E964B30"/>
    <w:rsid w:val="0E9658AF"/>
    <w:rsid w:val="0E9A666E"/>
    <w:rsid w:val="0EB13CB5"/>
    <w:rsid w:val="0EBC26D6"/>
    <w:rsid w:val="0EDD7BE9"/>
    <w:rsid w:val="0EE52393"/>
    <w:rsid w:val="0EF25094"/>
    <w:rsid w:val="0EFA2531"/>
    <w:rsid w:val="0F3B2377"/>
    <w:rsid w:val="0F460EAB"/>
    <w:rsid w:val="0F5117D6"/>
    <w:rsid w:val="0F774520"/>
    <w:rsid w:val="0F864220"/>
    <w:rsid w:val="0F87169C"/>
    <w:rsid w:val="0F9811B3"/>
    <w:rsid w:val="0F99246E"/>
    <w:rsid w:val="0FB767C8"/>
    <w:rsid w:val="0FE1742F"/>
    <w:rsid w:val="0FE67D3D"/>
    <w:rsid w:val="0FF43D34"/>
    <w:rsid w:val="10146E60"/>
    <w:rsid w:val="101C23C6"/>
    <w:rsid w:val="102D625B"/>
    <w:rsid w:val="10307BFB"/>
    <w:rsid w:val="103F5AD3"/>
    <w:rsid w:val="1046408E"/>
    <w:rsid w:val="1058438B"/>
    <w:rsid w:val="108D2CE2"/>
    <w:rsid w:val="10993C16"/>
    <w:rsid w:val="109F6FA3"/>
    <w:rsid w:val="10B9581E"/>
    <w:rsid w:val="10BF10E1"/>
    <w:rsid w:val="10C909BE"/>
    <w:rsid w:val="10D34282"/>
    <w:rsid w:val="10F91173"/>
    <w:rsid w:val="110B3364"/>
    <w:rsid w:val="11184871"/>
    <w:rsid w:val="11310623"/>
    <w:rsid w:val="118309DC"/>
    <w:rsid w:val="11832B5F"/>
    <w:rsid w:val="118E72B2"/>
    <w:rsid w:val="1191631A"/>
    <w:rsid w:val="119875D6"/>
    <w:rsid w:val="11AE1162"/>
    <w:rsid w:val="11CA4BC1"/>
    <w:rsid w:val="11CF603B"/>
    <w:rsid w:val="11D0797A"/>
    <w:rsid w:val="11FD116C"/>
    <w:rsid w:val="12057DA5"/>
    <w:rsid w:val="1216103B"/>
    <w:rsid w:val="122E53EF"/>
    <w:rsid w:val="123F24AA"/>
    <w:rsid w:val="124318AA"/>
    <w:rsid w:val="12647A72"/>
    <w:rsid w:val="128B3E23"/>
    <w:rsid w:val="129465AA"/>
    <w:rsid w:val="12AE7D5C"/>
    <w:rsid w:val="12DA145B"/>
    <w:rsid w:val="12E81B6E"/>
    <w:rsid w:val="12EC2E1B"/>
    <w:rsid w:val="12EE3481"/>
    <w:rsid w:val="12F31403"/>
    <w:rsid w:val="1311486C"/>
    <w:rsid w:val="13292191"/>
    <w:rsid w:val="132D007C"/>
    <w:rsid w:val="134F0723"/>
    <w:rsid w:val="136B6FEA"/>
    <w:rsid w:val="13950D30"/>
    <w:rsid w:val="139E4AA8"/>
    <w:rsid w:val="13A62161"/>
    <w:rsid w:val="13BD568C"/>
    <w:rsid w:val="13E736EA"/>
    <w:rsid w:val="13ED5B0B"/>
    <w:rsid w:val="13F01E62"/>
    <w:rsid w:val="13FF77F0"/>
    <w:rsid w:val="141765D4"/>
    <w:rsid w:val="141B298B"/>
    <w:rsid w:val="141D70BF"/>
    <w:rsid w:val="14201051"/>
    <w:rsid w:val="143307E8"/>
    <w:rsid w:val="14463D72"/>
    <w:rsid w:val="145C4EA5"/>
    <w:rsid w:val="148761D0"/>
    <w:rsid w:val="14951D9C"/>
    <w:rsid w:val="14A073E6"/>
    <w:rsid w:val="14A260CC"/>
    <w:rsid w:val="14B41DFA"/>
    <w:rsid w:val="14C2743C"/>
    <w:rsid w:val="14D159C6"/>
    <w:rsid w:val="14D925C1"/>
    <w:rsid w:val="14E173C4"/>
    <w:rsid w:val="14EC447B"/>
    <w:rsid w:val="15025AFB"/>
    <w:rsid w:val="150A4D1B"/>
    <w:rsid w:val="151B4D60"/>
    <w:rsid w:val="15271BBC"/>
    <w:rsid w:val="155B6961"/>
    <w:rsid w:val="157F6158"/>
    <w:rsid w:val="15877D00"/>
    <w:rsid w:val="158B7F66"/>
    <w:rsid w:val="158D1367"/>
    <w:rsid w:val="15956850"/>
    <w:rsid w:val="15D05D4D"/>
    <w:rsid w:val="15F07F9B"/>
    <w:rsid w:val="15F706A3"/>
    <w:rsid w:val="16007AB2"/>
    <w:rsid w:val="16076D50"/>
    <w:rsid w:val="160953A9"/>
    <w:rsid w:val="160B7F78"/>
    <w:rsid w:val="160C0A49"/>
    <w:rsid w:val="162422C8"/>
    <w:rsid w:val="16370B4C"/>
    <w:rsid w:val="163A479E"/>
    <w:rsid w:val="164B155C"/>
    <w:rsid w:val="16C11714"/>
    <w:rsid w:val="16D17CA2"/>
    <w:rsid w:val="16DF75DF"/>
    <w:rsid w:val="16FC7537"/>
    <w:rsid w:val="1733471B"/>
    <w:rsid w:val="17427E0B"/>
    <w:rsid w:val="175B7696"/>
    <w:rsid w:val="17736FB1"/>
    <w:rsid w:val="177F1BE8"/>
    <w:rsid w:val="179901BE"/>
    <w:rsid w:val="17D5308A"/>
    <w:rsid w:val="17DA4CBB"/>
    <w:rsid w:val="17F65611"/>
    <w:rsid w:val="18066FC0"/>
    <w:rsid w:val="1810362C"/>
    <w:rsid w:val="181141F9"/>
    <w:rsid w:val="18137F71"/>
    <w:rsid w:val="18295FDD"/>
    <w:rsid w:val="184C3483"/>
    <w:rsid w:val="18550D13"/>
    <w:rsid w:val="188517E2"/>
    <w:rsid w:val="188E7B5E"/>
    <w:rsid w:val="18912CBD"/>
    <w:rsid w:val="18972950"/>
    <w:rsid w:val="189D786A"/>
    <w:rsid w:val="18CC76CE"/>
    <w:rsid w:val="18D81E43"/>
    <w:rsid w:val="18F002B2"/>
    <w:rsid w:val="19183BAB"/>
    <w:rsid w:val="192F13FC"/>
    <w:rsid w:val="19517B6C"/>
    <w:rsid w:val="19541E13"/>
    <w:rsid w:val="195A1751"/>
    <w:rsid w:val="195C5947"/>
    <w:rsid w:val="19805192"/>
    <w:rsid w:val="19810F0A"/>
    <w:rsid w:val="198A6011"/>
    <w:rsid w:val="19B4308D"/>
    <w:rsid w:val="19B66E06"/>
    <w:rsid w:val="19BA13E5"/>
    <w:rsid w:val="19C935C2"/>
    <w:rsid w:val="19FB2A6A"/>
    <w:rsid w:val="1A045DC3"/>
    <w:rsid w:val="1A134D3F"/>
    <w:rsid w:val="1A5B625D"/>
    <w:rsid w:val="1A6C00BF"/>
    <w:rsid w:val="1A7B1DFD"/>
    <w:rsid w:val="1A8213DE"/>
    <w:rsid w:val="1A8268CC"/>
    <w:rsid w:val="1A9905D2"/>
    <w:rsid w:val="1A9C249F"/>
    <w:rsid w:val="1AA96331"/>
    <w:rsid w:val="1AB07808"/>
    <w:rsid w:val="1AB5464E"/>
    <w:rsid w:val="1ABA5C66"/>
    <w:rsid w:val="1ACB1AB2"/>
    <w:rsid w:val="1AF35E37"/>
    <w:rsid w:val="1B06295C"/>
    <w:rsid w:val="1B0D4E3F"/>
    <w:rsid w:val="1B281E7E"/>
    <w:rsid w:val="1B2C7A13"/>
    <w:rsid w:val="1B2D30F7"/>
    <w:rsid w:val="1B3063A9"/>
    <w:rsid w:val="1B4B60B2"/>
    <w:rsid w:val="1B636B19"/>
    <w:rsid w:val="1B7B1CF8"/>
    <w:rsid w:val="1B7B6C7B"/>
    <w:rsid w:val="1B8F5A19"/>
    <w:rsid w:val="1B913D93"/>
    <w:rsid w:val="1B9B5811"/>
    <w:rsid w:val="1BA1619A"/>
    <w:rsid w:val="1BC838EC"/>
    <w:rsid w:val="1BCB2149"/>
    <w:rsid w:val="1BD1291A"/>
    <w:rsid w:val="1BD57E7D"/>
    <w:rsid w:val="1C071B9A"/>
    <w:rsid w:val="1C0A0066"/>
    <w:rsid w:val="1C155249"/>
    <w:rsid w:val="1C164CB4"/>
    <w:rsid w:val="1C1D316C"/>
    <w:rsid w:val="1C502E22"/>
    <w:rsid w:val="1C626DD1"/>
    <w:rsid w:val="1C8B617A"/>
    <w:rsid w:val="1CA23671"/>
    <w:rsid w:val="1CA407DB"/>
    <w:rsid w:val="1CC00101"/>
    <w:rsid w:val="1CC929E6"/>
    <w:rsid w:val="1CD32082"/>
    <w:rsid w:val="1CDD29CE"/>
    <w:rsid w:val="1D0D2BB1"/>
    <w:rsid w:val="1D2A2C1A"/>
    <w:rsid w:val="1D3A2C59"/>
    <w:rsid w:val="1D444728"/>
    <w:rsid w:val="1D5826BE"/>
    <w:rsid w:val="1D752B7B"/>
    <w:rsid w:val="1DA579CF"/>
    <w:rsid w:val="1DAB1B41"/>
    <w:rsid w:val="1DAC78DB"/>
    <w:rsid w:val="1DBA2C3C"/>
    <w:rsid w:val="1DBC5BE3"/>
    <w:rsid w:val="1DDA6A02"/>
    <w:rsid w:val="1DDC0E05"/>
    <w:rsid w:val="1DE57CB9"/>
    <w:rsid w:val="1DE62806"/>
    <w:rsid w:val="1DEA4577"/>
    <w:rsid w:val="1DFA46D6"/>
    <w:rsid w:val="1E063629"/>
    <w:rsid w:val="1E0C661C"/>
    <w:rsid w:val="1E1A15EF"/>
    <w:rsid w:val="1E2210EC"/>
    <w:rsid w:val="1E390B15"/>
    <w:rsid w:val="1E3E73CA"/>
    <w:rsid w:val="1E546D62"/>
    <w:rsid w:val="1E594203"/>
    <w:rsid w:val="1E5F051E"/>
    <w:rsid w:val="1E601A36"/>
    <w:rsid w:val="1E7329C6"/>
    <w:rsid w:val="1E7F3433"/>
    <w:rsid w:val="1E870283"/>
    <w:rsid w:val="1E870B51"/>
    <w:rsid w:val="1EB23704"/>
    <w:rsid w:val="1EB678A8"/>
    <w:rsid w:val="1EC03F36"/>
    <w:rsid w:val="1EC51145"/>
    <w:rsid w:val="1EC662ED"/>
    <w:rsid w:val="1ECD7650"/>
    <w:rsid w:val="1ECF381A"/>
    <w:rsid w:val="1EE461C3"/>
    <w:rsid w:val="1EE7180F"/>
    <w:rsid w:val="1EE7D569"/>
    <w:rsid w:val="1EF07D0A"/>
    <w:rsid w:val="1F072AEE"/>
    <w:rsid w:val="1F2F296F"/>
    <w:rsid w:val="1F336966"/>
    <w:rsid w:val="1F422EEA"/>
    <w:rsid w:val="1F525822"/>
    <w:rsid w:val="1F7E22AD"/>
    <w:rsid w:val="1FAE057F"/>
    <w:rsid w:val="1FB9E0FD"/>
    <w:rsid w:val="1FD72A1E"/>
    <w:rsid w:val="1FEA5AE6"/>
    <w:rsid w:val="1FF23AA6"/>
    <w:rsid w:val="1FFD4E5C"/>
    <w:rsid w:val="1FFE1506"/>
    <w:rsid w:val="202F1635"/>
    <w:rsid w:val="203339D2"/>
    <w:rsid w:val="205E50C1"/>
    <w:rsid w:val="20672AAF"/>
    <w:rsid w:val="20711CD8"/>
    <w:rsid w:val="2073362B"/>
    <w:rsid w:val="20747058"/>
    <w:rsid w:val="20820530"/>
    <w:rsid w:val="20981EA2"/>
    <w:rsid w:val="20AA51EA"/>
    <w:rsid w:val="20BE2A44"/>
    <w:rsid w:val="20E21336"/>
    <w:rsid w:val="20E377F6"/>
    <w:rsid w:val="21224ACE"/>
    <w:rsid w:val="21434553"/>
    <w:rsid w:val="2154053E"/>
    <w:rsid w:val="217F2202"/>
    <w:rsid w:val="21933B4E"/>
    <w:rsid w:val="219502AF"/>
    <w:rsid w:val="21975F67"/>
    <w:rsid w:val="219D2B8D"/>
    <w:rsid w:val="21AD4648"/>
    <w:rsid w:val="21B61B70"/>
    <w:rsid w:val="21EA7CEA"/>
    <w:rsid w:val="221C7D69"/>
    <w:rsid w:val="22280ABD"/>
    <w:rsid w:val="222C3388"/>
    <w:rsid w:val="22446209"/>
    <w:rsid w:val="224B3F7D"/>
    <w:rsid w:val="225B4C45"/>
    <w:rsid w:val="22791318"/>
    <w:rsid w:val="227A3848"/>
    <w:rsid w:val="228F4698"/>
    <w:rsid w:val="229C0B63"/>
    <w:rsid w:val="229C4155"/>
    <w:rsid w:val="22B95A8F"/>
    <w:rsid w:val="22D4654E"/>
    <w:rsid w:val="22E94F81"/>
    <w:rsid w:val="22F17E3D"/>
    <w:rsid w:val="230A1F70"/>
    <w:rsid w:val="23177CE3"/>
    <w:rsid w:val="2355143D"/>
    <w:rsid w:val="235B6BA2"/>
    <w:rsid w:val="23621DAC"/>
    <w:rsid w:val="23A94469"/>
    <w:rsid w:val="23BF7711"/>
    <w:rsid w:val="23D52A7A"/>
    <w:rsid w:val="23F50442"/>
    <w:rsid w:val="23F5677C"/>
    <w:rsid w:val="240B443D"/>
    <w:rsid w:val="242511D6"/>
    <w:rsid w:val="24276259"/>
    <w:rsid w:val="24290213"/>
    <w:rsid w:val="242A28CA"/>
    <w:rsid w:val="243D497D"/>
    <w:rsid w:val="244749BE"/>
    <w:rsid w:val="244B3E67"/>
    <w:rsid w:val="247C629F"/>
    <w:rsid w:val="2483022C"/>
    <w:rsid w:val="24950587"/>
    <w:rsid w:val="249B3D44"/>
    <w:rsid w:val="24A8491F"/>
    <w:rsid w:val="24B756D6"/>
    <w:rsid w:val="24E64AC5"/>
    <w:rsid w:val="24F45DA8"/>
    <w:rsid w:val="24FD0C21"/>
    <w:rsid w:val="2513335E"/>
    <w:rsid w:val="251C777B"/>
    <w:rsid w:val="25396B3D"/>
    <w:rsid w:val="25493224"/>
    <w:rsid w:val="2558427C"/>
    <w:rsid w:val="255A71DF"/>
    <w:rsid w:val="2564005E"/>
    <w:rsid w:val="256C2A6E"/>
    <w:rsid w:val="25710F8D"/>
    <w:rsid w:val="25721F3D"/>
    <w:rsid w:val="257B0F03"/>
    <w:rsid w:val="257B6FD5"/>
    <w:rsid w:val="258415FD"/>
    <w:rsid w:val="259676C3"/>
    <w:rsid w:val="259B3353"/>
    <w:rsid w:val="25C72EA6"/>
    <w:rsid w:val="25CD5B2C"/>
    <w:rsid w:val="25D24E3A"/>
    <w:rsid w:val="25DA094C"/>
    <w:rsid w:val="25DE0E1B"/>
    <w:rsid w:val="25E1520A"/>
    <w:rsid w:val="25E24311"/>
    <w:rsid w:val="25EB42DB"/>
    <w:rsid w:val="25FF08CA"/>
    <w:rsid w:val="26032E28"/>
    <w:rsid w:val="260333D3"/>
    <w:rsid w:val="26136A8F"/>
    <w:rsid w:val="26280729"/>
    <w:rsid w:val="26341A2A"/>
    <w:rsid w:val="264A1001"/>
    <w:rsid w:val="26577EF5"/>
    <w:rsid w:val="266863F9"/>
    <w:rsid w:val="269C7383"/>
    <w:rsid w:val="26B02E2F"/>
    <w:rsid w:val="26CA0394"/>
    <w:rsid w:val="26F01855"/>
    <w:rsid w:val="27112449"/>
    <w:rsid w:val="271A5FB1"/>
    <w:rsid w:val="272E26D1"/>
    <w:rsid w:val="272F01F7"/>
    <w:rsid w:val="27315D1D"/>
    <w:rsid w:val="27466BCE"/>
    <w:rsid w:val="274A5510"/>
    <w:rsid w:val="27873B8F"/>
    <w:rsid w:val="279068CC"/>
    <w:rsid w:val="27966D90"/>
    <w:rsid w:val="27983FEE"/>
    <w:rsid w:val="279F537D"/>
    <w:rsid w:val="27BE3AE6"/>
    <w:rsid w:val="27D33DC5"/>
    <w:rsid w:val="27DF53F1"/>
    <w:rsid w:val="27EA3965"/>
    <w:rsid w:val="27EC76EB"/>
    <w:rsid w:val="28000A1A"/>
    <w:rsid w:val="281D44F4"/>
    <w:rsid w:val="282E424F"/>
    <w:rsid w:val="28385963"/>
    <w:rsid w:val="286F11F3"/>
    <w:rsid w:val="28977C4A"/>
    <w:rsid w:val="2899470B"/>
    <w:rsid w:val="28A72EA9"/>
    <w:rsid w:val="28A77FA3"/>
    <w:rsid w:val="28B704A4"/>
    <w:rsid w:val="28BE1D22"/>
    <w:rsid w:val="28CE52E6"/>
    <w:rsid w:val="28E57E95"/>
    <w:rsid w:val="28EF1AC1"/>
    <w:rsid w:val="28F25980"/>
    <w:rsid w:val="29256277"/>
    <w:rsid w:val="29293E76"/>
    <w:rsid w:val="29430898"/>
    <w:rsid w:val="29554ECD"/>
    <w:rsid w:val="29617E99"/>
    <w:rsid w:val="296464B9"/>
    <w:rsid w:val="296C6A09"/>
    <w:rsid w:val="296D2993"/>
    <w:rsid w:val="296F6CA5"/>
    <w:rsid w:val="298F31CF"/>
    <w:rsid w:val="299E56AF"/>
    <w:rsid w:val="29A21154"/>
    <w:rsid w:val="29BF4E64"/>
    <w:rsid w:val="29C63095"/>
    <w:rsid w:val="29CA5FDB"/>
    <w:rsid w:val="29CD403E"/>
    <w:rsid w:val="29EC4A02"/>
    <w:rsid w:val="29F3375E"/>
    <w:rsid w:val="29F574D6"/>
    <w:rsid w:val="29FC107A"/>
    <w:rsid w:val="2A0021F2"/>
    <w:rsid w:val="2A024C96"/>
    <w:rsid w:val="2A292466"/>
    <w:rsid w:val="2A3309DD"/>
    <w:rsid w:val="2A3C0118"/>
    <w:rsid w:val="2A455983"/>
    <w:rsid w:val="2A473AAA"/>
    <w:rsid w:val="2A554419"/>
    <w:rsid w:val="2A684735"/>
    <w:rsid w:val="2A706EC2"/>
    <w:rsid w:val="2AA66A22"/>
    <w:rsid w:val="2AAA0470"/>
    <w:rsid w:val="2ACE1AD5"/>
    <w:rsid w:val="2ACE3D65"/>
    <w:rsid w:val="2AD4533E"/>
    <w:rsid w:val="2AE74AF2"/>
    <w:rsid w:val="2AF4246C"/>
    <w:rsid w:val="2AF91AEB"/>
    <w:rsid w:val="2B026D53"/>
    <w:rsid w:val="2B12637D"/>
    <w:rsid w:val="2B3861FD"/>
    <w:rsid w:val="2B3B6B84"/>
    <w:rsid w:val="2B5171AF"/>
    <w:rsid w:val="2B593A95"/>
    <w:rsid w:val="2B6A7A50"/>
    <w:rsid w:val="2B6E4FDF"/>
    <w:rsid w:val="2B7045C2"/>
    <w:rsid w:val="2B7835C4"/>
    <w:rsid w:val="2B7A7240"/>
    <w:rsid w:val="2B817E3F"/>
    <w:rsid w:val="2B8A6344"/>
    <w:rsid w:val="2B9920A2"/>
    <w:rsid w:val="2B9A37C2"/>
    <w:rsid w:val="2BAF1907"/>
    <w:rsid w:val="2BB01DE6"/>
    <w:rsid w:val="2BB05DAB"/>
    <w:rsid w:val="2BE51E7D"/>
    <w:rsid w:val="2BE55033"/>
    <w:rsid w:val="2BF3422E"/>
    <w:rsid w:val="2BF45499"/>
    <w:rsid w:val="2C0150BF"/>
    <w:rsid w:val="2C032914"/>
    <w:rsid w:val="2C0E585C"/>
    <w:rsid w:val="2C210613"/>
    <w:rsid w:val="2C2A4AA2"/>
    <w:rsid w:val="2C2B3683"/>
    <w:rsid w:val="2C3167C0"/>
    <w:rsid w:val="2C512B0D"/>
    <w:rsid w:val="2C64684A"/>
    <w:rsid w:val="2CAE5D87"/>
    <w:rsid w:val="2CBB4EED"/>
    <w:rsid w:val="2CC66CD6"/>
    <w:rsid w:val="2CFF3C04"/>
    <w:rsid w:val="2D0210E4"/>
    <w:rsid w:val="2D0E629A"/>
    <w:rsid w:val="2D197980"/>
    <w:rsid w:val="2D1C6606"/>
    <w:rsid w:val="2D597D7C"/>
    <w:rsid w:val="2D78338E"/>
    <w:rsid w:val="2D8F3594"/>
    <w:rsid w:val="2D914C69"/>
    <w:rsid w:val="2D9D49C2"/>
    <w:rsid w:val="2DB346A7"/>
    <w:rsid w:val="2DBF1B7C"/>
    <w:rsid w:val="2DCB5E76"/>
    <w:rsid w:val="2DE1972C"/>
    <w:rsid w:val="2DE75215"/>
    <w:rsid w:val="2DEE09C8"/>
    <w:rsid w:val="2DF93839"/>
    <w:rsid w:val="2E006DD2"/>
    <w:rsid w:val="2E091A81"/>
    <w:rsid w:val="2E1E4B22"/>
    <w:rsid w:val="2E2A1718"/>
    <w:rsid w:val="2E3A5DFF"/>
    <w:rsid w:val="2E3B3926"/>
    <w:rsid w:val="2E4B1A14"/>
    <w:rsid w:val="2E5A0250"/>
    <w:rsid w:val="2E7129BA"/>
    <w:rsid w:val="2E81791B"/>
    <w:rsid w:val="2E856F7F"/>
    <w:rsid w:val="2E8775B9"/>
    <w:rsid w:val="2E8F766D"/>
    <w:rsid w:val="2EAF6BF3"/>
    <w:rsid w:val="2EBF2125"/>
    <w:rsid w:val="2EC340E7"/>
    <w:rsid w:val="2ED56FD0"/>
    <w:rsid w:val="2ED728B3"/>
    <w:rsid w:val="2EDC2A13"/>
    <w:rsid w:val="2EDC691C"/>
    <w:rsid w:val="2EEC4418"/>
    <w:rsid w:val="2F0F103A"/>
    <w:rsid w:val="2F1D3C51"/>
    <w:rsid w:val="2F222E14"/>
    <w:rsid w:val="2F2E610F"/>
    <w:rsid w:val="2F391D1E"/>
    <w:rsid w:val="2F40308E"/>
    <w:rsid w:val="2F495C8D"/>
    <w:rsid w:val="2F560A17"/>
    <w:rsid w:val="2F77A7BC"/>
    <w:rsid w:val="2F805CF6"/>
    <w:rsid w:val="2F8D01B1"/>
    <w:rsid w:val="2F8F023A"/>
    <w:rsid w:val="2F93D5E2"/>
    <w:rsid w:val="2F963509"/>
    <w:rsid w:val="2FB3383A"/>
    <w:rsid w:val="2FB4573E"/>
    <w:rsid w:val="2FCD67FF"/>
    <w:rsid w:val="2FDA1360"/>
    <w:rsid w:val="2FDA231B"/>
    <w:rsid w:val="2FDF7CFA"/>
    <w:rsid w:val="2FE06533"/>
    <w:rsid w:val="2FEB6D3B"/>
    <w:rsid w:val="2FF4C9CC"/>
    <w:rsid w:val="2FF81ACE"/>
    <w:rsid w:val="2FFEF457"/>
    <w:rsid w:val="30006BD5"/>
    <w:rsid w:val="300761B5"/>
    <w:rsid w:val="30240B15"/>
    <w:rsid w:val="305C4F4D"/>
    <w:rsid w:val="30997DD7"/>
    <w:rsid w:val="309A2164"/>
    <w:rsid w:val="30A6118E"/>
    <w:rsid w:val="30B12F45"/>
    <w:rsid w:val="30D56E11"/>
    <w:rsid w:val="30D94DF0"/>
    <w:rsid w:val="30E019C1"/>
    <w:rsid w:val="30F027A5"/>
    <w:rsid w:val="30F37424"/>
    <w:rsid w:val="30FE3B39"/>
    <w:rsid w:val="30FF0C3A"/>
    <w:rsid w:val="3102615D"/>
    <w:rsid w:val="31116D4E"/>
    <w:rsid w:val="3119660D"/>
    <w:rsid w:val="31200821"/>
    <w:rsid w:val="3136638A"/>
    <w:rsid w:val="313C3B24"/>
    <w:rsid w:val="313F1AA3"/>
    <w:rsid w:val="31594B07"/>
    <w:rsid w:val="31607550"/>
    <w:rsid w:val="31664D81"/>
    <w:rsid w:val="31670D6A"/>
    <w:rsid w:val="317968BC"/>
    <w:rsid w:val="31937418"/>
    <w:rsid w:val="31982526"/>
    <w:rsid w:val="31C00626"/>
    <w:rsid w:val="31C75BFC"/>
    <w:rsid w:val="31CC3212"/>
    <w:rsid w:val="31E72B18"/>
    <w:rsid w:val="32002EBC"/>
    <w:rsid w:val="3214113F"/>
    <w:rsid w:val="3222475B"/>
    <w:rsid w:val="32527DC2"/>
    <w:rsid w:val="325F6CD4"/>
    <w:rsid w:val="326205EA"/>
    <w:rsid w:val="3287538B"/>
    <w:rsid w:val="32985EE3"/>
    <w:rsid w:val="329F26D5"/>
    <w:rsid w:val="32A26C0D"/>
    <w:rsid w:val="32AA210D"/>
    <w:rsid w:val="32DC7485"/>
    <w:rsid w:val="32F84944"/>
    <w:rsid w:val="330E5937"/>
    <w:rsid w:val="332130EA"/>
    <w:rsid w:val="33225584"/>
    <w:rsid w:val="33296443"/>
    <w:rsid w:val="333C7AD0"/>
    <w:rsid w:val="33541119"/>
    <w:rsid w:val="33602717"/>
    <w:rsid w:val="33A76A48"/>
    <w:rsid w:val="33AD7074"/>
    <w:rsid w:val="33AF6948"/>
    <w:rsid w:val="33B55ED3"/>
    <w:rsid w:val="33BC6AB9"/>
    <w:rsid w:val="33E16D1D"/>
    <w:rsid w:val="33EF3314"/>
    <w:rsid w:val="340D25AE"/>
    <w:rsid w:val="341964B7"/>
    <w:rsid w:val="343D57A7"/>
    <w:rsid w:val="345E575E"/>
    <w:rsid w:val="34614339"/>
    <w:rsid w:val="348D3D41"/>
    <w:rsid w:val="348E47AF"/>
    <w:rsid w:val="34A55F9D"/>
    <w:rsid w:val="34EE320F"/>
    <w:rsid w:val="34F7F5C7"/>
    <w:rsid w:val="3518051D"/>
    <w:rsid w:val="358856A2"/>
    <w:rsid w:val="35941D23"/>
    <w:rsid w:val="35E5295E"/>
    <w:rsid w:val="36050807"/>
    <w:rsid w:val="360C62D3"/>
    <w:rsid w:val="361E75C2"/>
    <w:rsid w:val="36324235"/>
    <w:rsid w:val="36507765"/>
    <w:rsid w:val="36552BBE"/>
    <w:rsid w:val="365858EE"/>
    <w:rsid w:val="366C52F8"/>
    <w:rsid w:val="368137CB"/>
    <w:rsid w:val="36A75FFC"/>
    <w:rsid w:val="36AF6C5F"/>
    <w:rsid w:val="36BE50F4"/>
    <w:rsid w:val="36D277DC"/>
    <w:rsid w:val="36D84407"/>
    <w:rsid w:val="36E55AC2"/>
    <w:rsid w:val="36EA5A5D"/>
    <w:rsid w:val="36EA6652"/>
    <w:rsid w:val="370945C1"/>
    <w:rsid w:val="37170687"/>
    <w:rsid w:val="372D0354"/>
    <w:rsid w:val="372E42C6"/>
    <w:rsid w:val="375815AA"/>
    <w:rsid w:val="37846BFD"/>
    <w:rsid w:val="37972896"/>
    <w:rsid w:val="37BC7885"/>
    <w:rsid w:val="37CD1D12"/>
    <w:rsid w:val="37D01583"/>
    <w:rsid w:val="37DF3E3B"/>
    <w:rsid w:val="37E34E12"/>
    <w:rsid w:val="37F54FE4"/>
    <w:rsid w:val="37F73B6F"/>
    <w:rsid w:val="37FD0ABC"/>
    <w:rsid w:val="382A2E84"/>
    <w:rsid w:val="382C3278"/>
    <w:rsid w:val="38434688"/>
    <w:rsid w:val="38486DD2"/>
    <w:rsid w:val="386C3059"/>
    <w:rsid w:val="388008B3"/>
    <w:rsid w:val="389623B6"/>
    <w:rsid w:val="389B749B"/>
    <w:rsid w:val="38A66A21"/>
    <w:rsid w:val="38AD3C15"/>
    <w:rsid w:val="38BB3F25"/>
    <w:rsid w:val="38E265EF"/>
    <w:rsid w:val="39017524"/>
    <w:rsid w:val="392509F8"/>
    <w:rsid w:val="39292A09"/>
    <w:rsid w:val="39294E48"/>
    <w:rsid w:val="394A14A8"/>
    <w:rsid w:val="394E5ED6"/>
    <w:rsid w:val="39571135"/>
    <w:rsid w:val="39BB7E3A"/>
    <w:rsid w:val="39C2243E"/>
    <w:rsid w:val="39D12EC0"/>
    <w:rsid w:val="39F95C91"/>
    <w:rsid w:val="3A0B68A2"/>
    <w:rsid w:val="3A483796"/>
    <w:rsid w:val="3A48789E"/>
    <w:rsid w:val="3A56CAB8"/>
    <w:rsid w:val="3A5C08D3"/>
    <w:rsid w:val="3A66142C"/>
    <w:rsid w:val="3A802DEC"/>
    <w:rsid w:val="3A806A7C"/>
    <w:rsid w:val="3AB807D8"/>
    <w:rsid w:val="3ACB5912"/>
    <w:rsid w:val="3AD21934"/>
    <w:rsid w:val="3ADF7491"/>
    <w:rsid w:val="3AE93F6C"/>
    <w:rsid w:val="3AE96BE3"/>
    <w:rsid w:val="3B3C301B"/>
    <w:rsid w:val="3B415DAB"/>
    <w:rsid w:val="3B4C6090"/>
    <w:rsid w:val="3B555A62"/>
    <w:rsid w:val="3B667138"/>
    <w:rsid w:val="3B70245C"/>
    <w:rsid w:val="3B7D0DA2"/>
    <w:rsid w:val="3B8C06CE"/>
    <w:rsid w:val="3B9FD7FF"/>
    <w:rsid w:val="3BA650FC"/>
    <w:rsid w:val="3BA74680"/>
    <w:rsid w:val="3BB865B6"/>
    <w:rsid w:val="3BE1444B"/>
    <w:rsid w:val="3BE7089C"/>
    <w:rsid w:val="3BFD7385"/>
    <w:rsid w:val="3C1A339C"/>
    <w:rsid w:val="3C4C11FB"/>
    <w:rsid w:val="3C522566"/>
    <w:rsid w:val="3C586ADB"/>
    <w:rsid w:val="3C6354FE"/>
    <w:rsid w:val="3C727D0D"/>
    <w:rsid w:val="3C80719C"/>
    <w:rsid w:val="3C965A16"/>
    <w:rsid w:val="3CBF319F"/>
    <w:rsid w:val="3CF11D7F"/>
    <w:rsid w:val="3CFE449C"/>
    <w:rsid w:val="3D0C4E0B"/>
    <w:rsid w:val="3D27D090"/>
    <w:rsid w:val="3D30441D"/>
    <w:rsid w:val="3D3E1E8F"/>
    <w:rsid w:val="3D5250DF"/>
    <w:rsid w:val="3D5751DB"/>
    <w:rsid w:val="3D7C5D77"/>
    <w:rsid w:val="3DA27E04"/>
    <w:rsid w:val="3DB80AFF"/>
    <w:rsid w:val="3DBF6FD3"/>
    <w:rsid w:val="3DC26BC1"/>
    <w:rsid w:val="3DC91FE6"/>
    <w:rsid w:val="3DDF0B1D"/>
    <w:rsid w:val="3DDF2AD5"/>
    <w:rsid w:val="3DE452E3"/>
    <w:rsid w:val="3DE96EFA"/>
    <w:rsid w:val="3DEB0EC4"/>
    <w:rsid w:val="3DFA79FE"/>
    <w:rsid w:val="3DFFF629"/>
    <w:rsid w:val="3E083144"/>
    <w:rsid w:val="3E083824"/>
    <w:rsid w:val="3E0F0E93"/>
    <w:rsid w:val="3E157CEF"/>
    <w:rsid w:val="3E1C528C"/>
    <w:rsid w:val="3E2E077F"/>
    <w:rsid w:val="3E3363C7"/>
    <w:rsid w:val="3E3C050B"/>
    <w:rsid w:val="3E495F3D"/>
    <w:rsid w:val="3E83486D"/>
    <w:rsid w:val="3E8529F0"/>
    <w:rsid w:val="3EA370A9"/>
    <w:rsid w:val="3EAF264F"/>
    <w:rsid w:val="3EB0220E"/>
    <w:rsid w:val="3EB40695"/>
    <w:rsid w:val="3ECB6EBE"/>
    <w:rsid w:val="3ED92ACB"/>
    <w:rsid w:val="3EE53B65"/>
    <w:rsid w:val="3EF67B21"/>
    <w:rsid w:val="3EF72487"/>
    <w:rsid w:val="3EFE5F4F"/>
    <w:rsid w:val="3F08304A"/>
    <w:rsid w:val="3F11495A"/>
    <w:rsid w:val="3F231323"/>
    <w:rsid w:val="3F3220D1"/>
    <w:rsid w:val="3F3874BF"/>
    <w:rsid w:val="3F4D438F"/>
    <w:rsid w:val="3F5B3582"/>
    <w:rsid w:val="3F5C04AC"/>
    <w:rsid w:val="3F68132A"/>
    <w:rsid w:val="3F7BA462"/>
    <w:rsid w:val="3F7D0419"/>
    <w:rsid w:val="3F876183"/>
    <w:rsid w:val="3F9C67EE"/>
    <w:rsid w:val="3F9F517B"/>
    <w:rsid w:val="3FA24540"/>
    <w:rsid w:val="3FA62662"/>
    <w:rsid w:val="3FAB0B2F"/>
    <w:rsid w:val="3FB60ACE"/>
    <w:rsid w:val="3FBE68CE"/>
    <w:rsid w:val="3FC251AC"/>
    <w:rsid w:val="3FD339BE"/>
    <w:rsid w:val="3FDF486B"/>
    <w:rsid w:val="3FDF784A"/>
    <w:rsid w:val="3FE874AF"/>
    <w:rsid w:val="3FEE6061"/>
    <w:rsid w:val="3FF1682D"/>
    <w:rsid w:val="3FF32DE2"/>
    <w:rsid w:val="3FFB4901"/>
    <w:rsid w:val="3FFBE830"/>
    <w:rsid w:val="3FFF08D1"/>
    <w:rsid w:val="40121286"/>
    <w:rsid w:val="401A2ABB"/>
    <w:rsid w:val="402333DE"/>
    <w:rsid w:val="40295CD4"/>
    <w:rsid w:val="402C2A1F"/>
    <w:rsid w:val="40390654"/>
    <w:rsid w:val="40493C80"/>
    <w:rsid w:val="40592909"/>
    <w:rsid w:val="406C27B3"/>
    <w:rsid w:val="407F58F4"/>
    <w:rsid w:val="408A531C"/>
    <w:rsid w:val="408F5EAA"/>
    <w:rsid w:val="4090365D"/>
    <w:rsid w:val="40A94C34"/>
    <w:rsid w:val="40B05AAD"/>
    <w:rsid w:val="40C61775"/>
    <w:rsid w:val="410302D3"/>
    <w:rsid w:val="4147637F"/>
    <w:rsid w:val="414803DC"/>
    <w:rsid w:val="41541293"/>
    <w:rsid w:val="416E7A1D"/>
    <w:rsid w:val="4172565D"/>
    <w:rsid w:val="417F7261"/>
    <w:rsid w:val="418331C2"/>
    <w:rsid w:val="41A80C4A"/>
    <w:rsid w:val="41AB14E8"/>
    <w:rsid w:val="41AB3882"/>
    <w:rsid w:val="41B8730F"/>
    <w:rsid w:val="41B93295"/>
    <w:rsid w:val="42003443"/>
    <w:rsid w:val="42117A10"/>
    <w:rsid w:val="421D761B"/>
    <w:rsid w:val="421F2EB1"/>
    <w:rsid w:val="421F4DB2"/>
    <w:rsid w:val="423229B8"/>
    <w:rsid w:val="424336D6"/>
    <w:rsid w:val="424E37D0"/>
    <w:rsid w:val="42511C9E"/>
    <w:rsid w:val="42653492"/>
    <w:rsid w:val="426C1E97"/>
    <w:rsid w:val="427D6BF1"/>
    <w:rsid w:val="427F5BBE"/>
    <w:rsid w:val="42950E72"/>
    <w:rsid w:val="42974BBA"/>
    <w:rsid w:val="42987EF5"/>
    <w:rsid w:val="42BB357B"/>
    <w:rsid w:val="42C376F5"/>
    <w:rsid w:val="42CB3152"/>
    <w:rsid w:val="42DF267A"/>
    <w:rsid w:val="43122A4F"/>
    <w:rsid w:val="432B1D63"/>
    <w:rsid w:val="432C5DEE"/>
    <w:rsid w:val="43461CB0"/>
    <w:rsid w:val="43A05439"/>
    <w:rsid w:val="43A473B1"/>
    <w:rsid w:val="43B06DF0"/>
    <w:rsid w:val="43B458B4"/>
    <w:rsid w:val="43BFE65E"/>
    <w:rsid w:val="43C04259"/>
    <w:rsid w:val="43C55D14"/>
    <w:rsid w:val="43C635D3"/>
    <w:rsid w:val="43EC32A0"/>
    <w:rsid w:val="43F24833"/>
    <w:rsid w:val="43F73B07"/>
    <w:rsid w:val="44056110"/>
    <w:rsid w:val="440702A4"/>
    <w:rsid w:val="440A1578"/>
    <w:rsid w:val="44147B34"/>
    <w:rsid w:val="441C3D72"/>
    <w:rsid w:val="442A55C3"/>
    <w:rsid w:val="444F0B46"/>
    <w:rsid w:val="44803A8D"/>
    <w:rsid w:val="4487443A"/>
    <w:rsid w:val="4494321F"/>
    <w:rsid w:val="44A771C7"/>
    <w:rsid w:val="44B47AC7"/>
    <w:rsid w:val="44B91EC5"/>
    <w:rsid w:val="44CC2074"/>
    <w:rsid w:val="44D46718"/>
    <w:rsid w:val="44DB01A8"/>
    <w:rsid w:val="44DD4D95"/>
    <w:rsid w:val="44E70442"/>
    <w:rsid w:val="44F64161"/>
    <w:rsid w:val="44F76573"/>
    <w:rsid w:val="4508410A"/>
    <w:rsid w:val="45091972"/>
    <w:rsid w:val="45184F67"/>
    <w:rsid w:val="45676DA7"/>
    <w:rsid w:val="457B7329"/>
    <w:rsid w:val="45811A13"/>
    <w:rsid w:val="45897AC1"/>
    <w:rsid w:val="458F482B"/>
    <w:rsid w:val="45933F2C"/>
    <w:rsid w:val="45991206"/>
    <w:rsid w:val="45BF0BE7"/>
    <w:rsid w:val="45CA7D01"/>
    <w:rsid w:val="45D26001"/>
    <w:rsid w:val="45ED11D8"/>
    <w:rsid w:val="45F46709"/>
    <w:rsid w:val="46046FB2"/>
    <w:rsid w:val="463245CA"/>
    <w:rsid w:val="464B330A"/>
    <w:rsid w:val="464F7E09"/>
    <w:rsid w:val="466A4950"/>
    <w:rsid w:val="46A80D8D"/>
    <w:rsid w:val="46AB4F07"/>
    <w:rsid w:val="46B062B2"/>
    <w:rsid w:val="46C92F6B"/>
    <w:rsid w:val="46FC1A4C"/>
    <w:rsid w:val="470A1C4C"/>
    <w:rsid w:val="47153338"/>
    <w:rsid w:val="47264D1B"/>
    <w:rsid w:val="47317E50"/>
    <w:rsid w:val="47340F08"/>
    <w:rsid w:val="474A2E18"/>
    <w:rsid w:val="474A5616"/>
    <w:rsid w:val="474B0490"/>
    <w:rsid w:val="47683A8C"/>
    <w:rsid w:val="476B4E24"/>
    <w:rsid w:val="477270E0"/>
    <w:rsid w:val="477F61D9"/>
    <w:rsid w:val="47811F51"/>
    <w:rsid w:val="47932EB7"/>
    <w:rsid w:val="47E72E0E"/>
    <w:rsid w:val="47F720F9"/>
    <w:rsid w:val="48051EDA"/>
    <w:rsid w:val="481951DF"/>
    <w:rsid w:val="481C17DF"/>
    <w:rsid w:val="48270D4B"/>
    <w:rsid w:val="482A5BE1"/>
    <w:rsid w:val="48407663"/>
    <w:rsid w:val="48492DD3"/>
    <w:rsid w:val="486A5821"/>
    <w:rsid w:val="487F0B87"/>
    <w:rsid w:val="487F60CE"/>
    <w:rsid w:val="488225AD"/>
    <w:rsid w:val="48883FAF"/>
    <w:rsid w:val="48896B80"/>
    <w:rsid w:val="48AA3747"/>
    <w:rsid w:val="48BB1493"/>
    <w:rsid w:val="48D129A8"/>
    <w:rsid w:val="48E60AAF"/>
    <w:rsid w:val="48FB64CA"/>
    <w:rsid w:val="4901159C"/>
    <w:rsid w:val="49016CD1"/>
    <w:rsid w:val="490B5F77"/>
    <w:rsid w:val="492928A1"/>
    <w:rsid w:val="492A3661"/>
    <w:rsid w:val="49465201"/>
    <w:rsid w:val="494F5429"/>
    <w:rsid w:val="496E58E1"/>
    <w:rsid w:val="49E36186"/>
    <w:rsid w:val="49EC5A88"/>
    <w:rsid w:val="4A062BE2"/>
    <w:rsid w:val="4A0749E0"/>
    <w:rsid w:val="4A0E316A"/>
    <w:rsid w:val="4A0F3823"/>
    <w:rsid w:val="4A3711B2"/>
    <w:rsid w:val="4A3D5E31"/>
    <w:rsid w:val="4A62606A"/>
    <w:rsid w:val="4A8642E2"/>
    <w:rsid w:val="4A892F93"/>
    <w:rsid w:val="4A8F0E29"/>
    <w:rsid w:val="4A9D0511"/>
    <w:rsid w:val="4A9F3546"/>
    <w:rsid w:val="4AA430A4"/>
    <w:rsid w:val="4ACA1E61"/>
    <w:rsid w:val="4ACE3700"/>
    <w:rsid w:val="4ADD1B95"/>
    <w:rsid w:val="4ADF6E1E"/>
    <w:rsid w:val="4AFC64BF"/>
    <w:rsid w:val="4B03206F"/>
    <w:rsid w:val="4B052E99"/>
    <w:rsid w:val="4B0D5C27"/>
    <w:rsid w:val="4B1E50BE"/>
    <w:rsid w:val="4B225A1B"/>
    <w:rsid w:val="4B3F824C"/>
    <w:rsid w:val="4B466C11"/>
    <w:rsid w:val="4B4C0AC8"/>
    <w:rsid w:val="4B4E4840"/>
    <w:rsid w:val="4B4E7589"/>
    <w:rsid w:val="4B5807DC"/>
    <w:rsid w:val="4B820492"/>
    <w:rsid w:val="4B9B3BFA"/>
    <w:rsid w:val="4BBD27E6"/>
    <w:rsid w:val="4BBF14B2"/>
    <w:rsid w:val="4BCE3C8F"/>
    <w:rsid w:val="4BD81B39"/>
    <w:rsid w:val="4BFDD07C"/>
    <w:rsid w:val="4C013512"/>
    <w:rsid w:val="4C147C6C"/>
    <w:rsid w:val="4C201254"/>
    <w:rsid w:val="4C215AB1"/>
    <w:rsid w:val="4C220196"/>
    <w:rsid w:val="4C276E82"/>
    <w:rsid w:val="4C3F7745"/>
    <w:rsid w:val="4C406C12"/>
    <w:rsid w:val="4C5440D8"/>
    <w:rsid w:val="4C63256E"/>
    <w:rsid w:val="4C6C7E71"/>
    <w:rsid w:val="4C726101"/>
    <w:rsid w:val="4C807C01"/>
    <w:rsid w:val="4C9461E1"/>
    <w:rsid w:val="4C9A0766"/>
    <w:rsid w:val="4CB63B1D"/>
    <w:rsid w:val="4CD107DB"/>
    <w:rsid w:val="4CF91D55"/>
    <w:rsid w:val="4CFB1E5C"/>
    <w:rsid w:val="4CFD02CC"/>
    <w:rsid w:val="4CFE63D3"/>
    <w:rsid w:val="4D0A544B"/>
    <w:rsid w:val="4D0E798E"/>
    <w:rsid w:val="4D1E654F"/>
    <w:rsid w:val="4D402FF0"/>
    <w:rsid w:val="4D5A5489"/>
    <w:rsid w:val="4D7B6241"/>
    <w:rsid w:val="4D7C5695"/>
    <w:rsid w:val="4D7E259D"/>
    <w:rsid w:val="4D7E2F30"/>
    <w:rsid w:val="4D8B5AD7"/>
    <w:rsid w:val="4DA70238"/>
    <w:rsid w:val="4DA90454"/>
    <w:rsid w:val="4DAB1AD6"/>
    <w:rsid w:val="4DD70B1D"/>
    <w:rsid w:val="4DE35714"/>
    <w:rsid w:val="4DF6774E"/>
    <w:rsid w:val="4DFFCDBF"/>
    <w:rsid w:val="4E0131DE"/>
    <w:rsid w:val="4E065B01"/>
    <w:rsid w:val="4E1407FF"/>
    <w:rsid w:val="4E1C02BC"/>
    <w:rsid w:val="4E4955A2"/>
    <w:rsid w:val="4E5B174E"/>
    <w:rsid w:val="4E5B22A2"/>
    <w:rsid w:val="4E7616DA"/>
    <w:rsid w:val="4E772300"/>
    <w:rsid w:val="4E7B78B1"/>
    <w:rsid w:val="4E81570E"/>
    <w:rsid w:val="4E85621C"/>
    <w:rsid w:val="4E881344"/>
    <w:rsid w:val="4E8A6B5F"/>
    <w:rsid w:val="4E926892"/>
    <w:rsid w:val="4E931470"/>
    <w:rsid w:val="4E9443B5"/>
    <w:rsid w:val="4E9F6F34"/>
    <w:rsid w:val="4EA22613"/>
    <w:rsid w:val="4EB3092D"/>
    <w:rsid w:val="4EB41E04"/>
    <w:rsid w:val="4EE957FB"/>
    <w:rsid w:val="4EF3713A"/>
    <w:rsid w:val="4EFC6A7C"/>
    <w:rsid w:val="4EFC7613"/>
    <w:rsid w:val="4EFF3FC2"/>
    <w:rsid w:val="4F0516BA"/>
    <w:rsid w:val="4F1D067A"/>
    <w:rsid w:val="4F245FE4"/>
    <w:rsid w:val="4F361873"/>
    <w:rsid w:val="4F451C3A"/>
    <w:rsid w:val="4F4653FD"/>
    <w:rsid w:val="4F486660"/>
    <w:rsid w:val="4F4E55E5"/>
    <w:rsid w:val="4F693DE7"/>
    <w:rsid w:val="4F750876"/>
    <w:rsid w:val="4F7D25F6"/>
    <w:rsid w:val="4F806226"/>
    <w:rsid w:val="4F87215B"/>
    <w:rsid w:val="4FA33596"/>
    <w:rsid w:val="4FA86E02"/>
    <w:rsid w:val="4FAA67D2"/>
    <w:rsid w:val="4FBDEFAC"/>
    <w:rsid w:val="4FC11A85"/>
    <w:rsid w:val="4FC76F87"/>
    <w:rsid w:val="4FE87012"/>
    <w:rsid w:val="4FEA7487"/>
    <w:rsid w:val="4FEE5DDD"/>
    <w:rsid w:val="4FF9B191"/>
    <w:rsid w:val="4FFE6835"/>
    <w:rsid w:val="4FFFF493"/>
    <w:rsid w:val="50076B1D"/>
    <w:rsid w:val="500958D9"/>
    <w:rsid w:val="500D4CCA"/>
    <w:rsid w:val="50102AE1"/>
    <w:rsid w:val="501778F7"/>
    <w:rsid w:val="50451695"/>
    <w:rsid w:val="505E6F6B"/>
    <w:rsid w:val="506056FC"/>
    <w:rsid w:val="506C48FE"/>
    <w:rsid w:val="508A33D6"/>
    <w:rsid w:val="509448C9"/>
    <w:rsid w:val="50AB6AEF"/>
    <w:rsid w:val="50B36976"/>
    <w:rsid w:val="50B71642"/>
    <w:rsid w:val="50BB0632"/>
    <w:rsid w:val="50E06E28"/>
    <w:rsid w:val="50F315DD"/>
    <w:rsid w:val="51114346"/>
    <w:rsid w:val="5116195C"/>
    <w:rsid w:val="511C6463"/>
    <w:rsid w:val="51244CD7"/>
    <w:rsid w:val="514E7348"/>
    <w:rsid w:val="51516E38"/>
    <w:rsid w:val="516C5A20"/>
    <w:rsid w:val="51915487"/>
    <w:rsid w:val="51B50C7C"/>
    <w:rsid w:val="51C42DFA"/>
    <w:rsid w:val="51CD02B3"/>
    <w:rsid w:val="51F003FF"/>
    <w:rsid w:val="51F45C15"/>
    <w:rsid w:val="520F12D2"/>
    <w:rsid w:val="52147F1A"/>
    <w:rsid w:val="522352FD"/>
    <w:rsid w:val="52316771"/>
    <w:rsid w:val="52410C5B"/>
    <w:rsid w:val="524A2AC9"/>
    <w:rsid w:val="52503681"/>
    <w:rsid w:val="529C13AD"/>
    <w:rsid w:val="529F5982"/>
    <w:rsid w:val="52C553E8"/>
    <w:rsid w:val="52EB5533"/>
    <w:rsid w:val="52F13B3B"/>
    <w:rsid w:val="53035F10"/>
    <w:rsid w:val="53051C89"/>
    <w:rsid w:val="53346A12"/>
    <w:rsid w:val="53403318"/>
    <w:rsid w:val="534D5AAC"/>
    <w:rsid w:val="535367EB"/>
    <w:rsid w:val="53542C10"/>
    <w:rsid w:val="535D3C85"/>
    <w:rsid w:val="5369498A"/>
    <w:rsid w:val="537904C0"/>
    <w:rsid w:val="537F18E9"/>
    <w:rsid w:val="539450C8"/>
    <w:rsid w:val="539E1416"/>
    <w:rsid w:val="53BE7EF7"/>
    <w:rsid w:val="53C50F11"/>
    <w:rsid w:val="53DA03F2"/>
    <w:rsid w:val="53F75E90"/>
    <w:rsid w:val="54060DDF"/>
    <w:rsid w:val="54104983"/>
    <w:rsid w:val="54253677"/>
    <w:rsid w:val="54282946"/>
    <w:rsid w:val="542E2240"/>
    <w:rsid w:val="54320DC5"/>
    <w:rsid w:val="543B135F"/>
    <w:rsid w:val="543B5090"/>
    <w:rsid w:val="543F741C"/>
    <w:rsid w:val="54414F42"/>
    <w:rsid w:val="54424CE4"/>
    <w:rsid w:val="544561F4"/>
    <w:rsid w:val="545E7CBA"/>
    <w:rsid w:val="54613885"/>
    <w:rsid w:val="54994D7E"/>
    <w:rsid w:val="549F654B"/>
    <w:rsid w:val="54A75C14"/>
    <w:rsid w:val="54A77A85"/>
    <w:rsid w:val="54CF254E"/>
    <w:rsid w:val="54D63DF6"/>
    <w:rsid w:val="54F961C4"/>
    <w:rsid w:val="5514499C"/>
    <w:rsid w:val="551E08BC"/>
    <w:rsid w:val="55202DAA"/>
    <w:rsid w:val="55572544"/>
    <w:rsid w:val="556E41DB"/>
    <w:rsid w:val="558A0B6B"/>
    <w:rsid w:val="55A439DB"/>
    <w:rsid w:val="55AE6607"/>
    <w:rsid w:val="55BB769D"/>
    <w:rsid w:val="55BC6338"/>
    <w:rsid w:val="55E02539"/>
    <w:rsid w:val="55E74FF6"/>
    <w:rsid w:val="56014180"/>
    <w:rsid w:val="56752351"/>
    <w:rsid w:val="567B7EDE"/>
    <w:rsid w:val="56856B95"/>
    <w:rsid w:val="569A40BE"/>
    <w:rsid w:val="569C2904"/>
    <w:rsid w:val="56A4738E"/>
    <w:rsid w:val="56A774E2"/>
    <w:rsid w:val="56AD44B8"/>
    <w:rsid w:val="56B40859"/>
    <w:rsid w:val="56C77C50"/>
    <w:rsid w:val="56D92565"/>
    <w:rsid w:val="56D95906"/>
    <w:rsid w:val="56FB3E48"/>
    <w:rsid w:val="56FF1718"/>
    <w:rsid w:val="571747AA"/>
    <w:rsid w:val="571E3719"/>
    <w:rsid w:val="572D2E1D"/>
    <w:rsid w:val="57301C7B"/>
    <w:rsid w:val="5757438D"/>
    <w:rsid w:val="57656561"/>
    <w:rsid w:val="5779764C"/>
    <w:rsid w:val="578D1B23"/>
    <w:rsid w:val="57935FEC"/>
    <w:rsid w:val="579653E4"/>
    <w:rsid w:val="57972BD5"/>
    <w:rsid w:val="579F6BBB"/>
    <w:rsid w:val="57A178CA"/>
    <w:rsid w:val="57A54966"/>
    <w:rsid w:val="57AA337B"/>
    <w:rsid w:val="57C077E4"/>
    <w:rsid w:val="57DB56AE"/>
    <w:rsid w:val="57DF519E"/>
    <w:rsid w:val="57E776B2"/>
    <w:rsid w:val="57F131F8"/>
    <w:rsid w:val="58033F98"/>
    <w:rsid w:val="583D3654"/>
    <w:rsid w:val="584F2D6B"/>
    <w:rsid w:val="586C0B52"/>
    <w:rsid w:val="589760B9"/>
    <w:rsid w:val="58BF28C3"/>
    <w:rsid w:val="58E81E30"/>
    <w:rsid w:val="58F13043"/>
    <w:rsid w:val="58FBFDAE"/>
    <w:rsid w:val="590B5514"/>
    <w:rsid w:val="591B5778"/>
    <w:rsid w:val="592D5F1A"/>
    <w:rsid w:val="592D76A4"/>
    <w:rsid w:val="5941458F"/>
    <w:rsid w:val="594D1384"/>
    <w:rsid w:val="59541257"/>
    <w:rsid w:val="595602B7"/>
    <w:rsid w:val="595C2CF4"/>
    <w:rsid w:val="59673956"/>
    <w:rsid w:val="598F49A2"/>
    <w:rsid w:val="599A6FAF"/>
    <w:rsid w:val="59BA0B35"/>
    <w:rsid w:val="59C50744"/>
    <w:rsid w:val="59DA2AD5"/>
    <w:rsid w:val="59E152F1"/>
    <w:rsid w:val="59E448A1"/>
    <w:rsid w:val="59EA31D2"/>
    <w:rsid w:val="59EC6780"/>
    <w:rsid w:val="5A026D19"/>
    <w:rsid w:val="5A2D6806"/>
    <w:rsid w:val="5A3C33AE"/>
    <w:rsid w:val="5A5D4984"/>
    <w:rsid w:val="5A674602"/>
    <w:rsid w:val="5A92474A"/>
    <w:rsid w:val="5AD52888"/>
    <w:rsid w:val="5AED8A17"/>
    <w:rsid w:val="5AF75935"/>
    <w:rsid w:val="5B046CCA"/>
    <w:rsid w:val="5B1F4360"/>
    <w:rsid w:val="5B52266E"/>
    <w:rsid w:val="5B653C0C"/>
    <w:rsid w:val="5B6C2C66"/>
    <w:rsid w:val="5B796ABF"/>
    <w:rsid w:val="5B7F312F"/>
    <w:rsid w:val="5B8322E4"/>
    <w:rsid w:val="5B8B5ACD"/>
    <w:rsid w:val="5B9725E1"/>
    <w:rsid w:val="5B9E42DC"/>
    <w:rsid w:val="5BBA1352"/>
    <w:rsid w:val="5BD12960"/>
    <w:rsid w:val="5BD7AE8C"/>
    <w:rsid w:val="5BE24CBF"/>
    <w:rsid w:val="5BE508A9"/>
    <w:rsid w:val="5BEF1D62"/>
    <w:rsid w:val="5BEFD16F"/>
    <w:rsid w:val="5BF7F56E"/>
    <w:rsid w:val="5BFD3E45"/>
    <w:rsid w:val="5C050F4B"/>
    <w:rsid w:val="5C0D40CF"/>
    <w:rsid w:val="5C102A70"/>
    <w:rsid w:val="5C2340B8"/>
    <w:rsid w:val="5C2634D8"/>
    <w:rsid w:val="5C6555AC"/>
    <w:rsid w:val="5C89505C"/>
    <w:rsid w:val="5C8A0DC8"/>
    <w:rsid w:val="5C8A60EC"/>
    <w:rsid w:val="5CB309AF"/>
    <w:rsid w:val="5CC34B41"/>
    <w:rsid w:val="5CCB4C52"/>
    <w:rsid w:val="5CD21A5C"/>
    <w:rsid w:val="5CD503DD"/>
    <w:rsid w:val="5CDE88CA"/>
    <w:rsid w:val="5CE46DB3"/>
    <w:rsid w:val="5D042FB1"/>
    <w:rsid w:val="5D04687A"/>
    <w:rsid w:val="5D081B2B"/>
    <w:rsid w:val="5D101956"/>
    <w:rsid w:val="5D2A6606"/>
    <w:rsid w:val="5D550132"/>
    <w:rsid w:val="5D553BC7"/>
    <w:rsid w:val="5D676832"/>
    <w:rsid w:val="5D6A18F7"/>
    <w:rsid w:val="5D71349C"/>
    <w:rsid w:val="5D714FF5"/>
    <w:rsid w:val="5D837551"/>
    <w:rsid w:val="5D845EA0"/>
    <w:rsid w:val="5D8F1A48"/>
    <w:rsid w:val="5D9702C9"/>
    <w:rsid w:val="5DB31D32"/>
    <w:rsid w:val="5DB83B00"/>
    <w:rsid w:val="5DCCF7A9"/>
    <w:rsid w:val="5DD9C1FB"/>
    <w:rsid w:val="5DDC5854"/>
    <w:rsid w:val="5DE5472B"/>
    <w:rsid w:val="5DE77884"/>
    <w:rsid w:val="5DEFA785"/>
    <w:rsid w:val="5DF73AF4"/>
    <w:rsid w:val="5DF7626D"/>
    <w:rsid w:val="5E0F0043"/>
    <w:rsid w:val="5E1216FE"/>
    <w:rsid w:val="5E2113DA"/>
    <w:rsid w:val="5E29502B"/>
    <w:rsid w:val="5E3033B1"/>
    <w:rsid w:val="5E3B6EA6"/>
    <w:rsid w:val="5E400676"/>
    <w:rsid w:val="5E4F2952"/>
    <w:rsid w:val="5E625092"/>
    <w:rsid w:val="5E6C52B2"/>
    <w:rsid w:val="5E7FE17F"/>
    <w:rsid w:val="5EAB7087"/>
    <w:rsid w:val="5EB33411"/>
    <w:rsid w:val="5EDB9FA8"/>
    <w:rsid w:val="5EED7B5E"/>
    <w:rsid w:val="5EF23DBA"/>
    <w:rsid w:val="5EF3022A"/>
    <w:rsid w:val="5EFD2ABF"/>
    <w:rsid w:val="5F07692F"/>
    <w:rsid w:val="5F5588A4"/>
    <w:rsid w:val="5F5EE250"/>
    <w:rsid w:val="5F6B0E1A"/>
    <w:rsid w:val="5F6E5B06"/>
    <w:rsid w:val="5F6F246F"/>
    <w:rsid w:val="5F71128A"/>
    <w:rsid w:val="5F8A23B2"/>
    <w:rsid w:val="5F942D12"/>
    <w:rsid w:val="5F952071"/>
    <w:rsid w:val="5FA42829"/>
    <w:rsid w:val="5FAB1E0A"/>
    <w:rsid w:val="5FC93C50"/>
    <w:rsid w:val="5FD5211B"/>
    <w:rsid w:val="5FD80C9E"/>
    <w:rsid w:val="5FE05068"/>
    <w:rsid w:val="5FEB6615"/>
    <w:rsid w:val="5FED26F7"/>
    <w:rsid w:val="5FEF87A6"/>
    <w:rsid w:val="5FFCD7F1"/>
    <w:rsid w:val="5FFFDD61"/>
    <w:rsid w:val="6005776C"/>
    <w:rsid w:val="600C1293"/>
    <w:rsid w:val="602D0A71"/>
    <w:rsid w:val="603D6860"/>
    <w:rsid w:val="60584186"/>
    <w:rsid w:val="60632F76"/>
    <w:rsid w:val="606946D2"/>
    <w:rsid w:val="606E6E50"/>
    <w:rsid w:val="60742F4C"/>
    <w:rsid w:val="607910EF"/>
    <w:rsid w:val="60820DBC"/>
    <w:rsid w:val="608210E3"/>
    <w:rsid w:val="60BE0F46"/>
    <w:rsid w:val="60BF45C4"/>
    <w:rsid w:val="60C50016"/>
    <w:rsid w:val="60E90B28"/>
    <w:rsid w:val="610360DB"/>
    <w:rsid w:val="612774D5"/>
    <w:rsid w:val="61435260"/>
    <w:rsid w:val="61483DB4"/>
    <w:rsid w:val="61523F08"/>
    <w:rsid w:val="615604F6"/>
    <w:rsid w:val="615838CB"/>
    <w:rsid w:val="61631C7B"/>
    <w:rsid w:val="6173380D"/>
    <w:rsid w:val="617348C1"/>
    <w:rsid w:val="617A0662"/>
    <w:rsid w:val="619C31B8"/>
    <w:rsid w:val="619D001A"/>
    <w:rsid w:val="61AC31DA"/>
    <w:rsid w:val="61AF1CA2"/>
    <w:rsid w:val="62206ADF"/>
    <w:rsid w:val="622E7FCE"/>
    <w:rsid w:val="624938A7"/>
    <w:rsid w:val="624C11F7"/>
    <w:rsid w:val="625F239B"/>
    <w:rsid w:val="6261077D"/>
    <w:rsid w:val="62634C1E"/>
    <w:rsid w:val="626369CC"/>
    <w:rsid w:val="627E64B7"/>
    <w:rsid w:val="6283797D"/>
    <w:rsid w:val="62885B17"/>
    <w:rsid w:val="62A93596"/>
    <w:rsid w:val="62AA1DB0"/>
    <w:rsid w:val="62AE2542"/>
    <w:rsid w:val="62B252F4"/>
    <w:rsid w:val="62D83699"/>
    <w:rsid w:val="62D94FBC"/>
    <w:rsid w:val="62E31D83"/>
    <w:rsid w:val="62E47B0C"/>
    <w:rsid w:val="630C2BBF"/>
    <w:rsid w:val="630F5ADD"/>
    <w:rsid w:val="634D566E"/>
    <w:rsid w:val="635F3560"/>
    <w:rsid w:val="63690012"/>
    <w:rsid w:val="63780D41"/>
    <w:rsid w:val="63882384"/>
    <w:rsid w:val="638C790B"/>
    <w:rsid w:val="63A532DC"/>
    <w:rsid w:val="63BA1781"/>
    <w:rsid w:val="63E552FB"/>
    <w:rsid w:val="640078AE"/>
    <w:rsid w:val="64027913"/>
    <w:rsid w:val="641053E9"/>
    <w:rsid w:val="641C4690"/>
    <w:rsid w:val="642E1EC1"/>
    <w:rsid w:val="64526CF8"/>
    <w:rsid w:val="645479FE"/>
    <w:rsid w:val="64682077"/>
    <w:rsid w:val="648D1ADE"/>
    <w:rsid w:val="64990483"/>
    <w:rsid w:val="64A21697"/>
    <w:rsid w:val="64AF5C32"/>
    <w:rsid w:val="64B17E13"/>
    <w:rsid w:val="64C03C61"/>
    <w:rsid w:val="64CF02FD"/>
    <w:rsid w:val="64D836A1"/>
    <w:rsid w:val="64E076E5"/>
    <w:rsid w:val="64E62E4E"/>
    <w:rsid w:val="64F15C1C"/>
    <w:rsid w:val="65215A8C"/>
    <w:rsid w:val="653E649D"/>
    <w:rsid w:val="6561189D"/>
    <w:rsid w:val="656E26D1"/>
    <w:rsid w:val="65826E09"/>
    <w:rsid w:val="658F4CE3"/>
    <w:rsid w:val="659D6E6C"/>
    <w:rsid w:val="65A753BA"/>
    <w:rsid w:val="65DFF780"/>
    <w:rsid w:val="65E5797A"/>
    <w:rsid w:val="65F59977"/>
    <w:rsid w:val="6603474E"/>
    <w:rsid w:val="660C1021"/>
    <w:rsid w:val="660E6C4E"/>
    <w:rsid w:val="66107108"/>
    <w:rsid w:val="661E1616"/>
    <w:rsid w:val="66342B59"/>
    <w:rsid w:val="66394B24"/>
    <w:rsid w:val="663A04A3"/>
    <w:rsid w:val="6659611C"/>
    <w:rsid w:val="665F46F0"/>
    <w:rsid w:val="665F56FC"/>
    <w:rsid w:val="66682803"/>
    <w:rsid w:val="667FD166"/>
    <w:rsid w:val="66A85D63"/>
    <w:rsid w:val="66A955AA"/>
    <w:rsid w:val="66AC7BAA"/>
    <w:rsid w:val="66C5E42B"/>
    <w:rsid w:val="66E64119"/>
    <w:rsid w:val="66EE29AB"/>
    <w:rsid w:val="6708580E"/>
    <w:rsid w:val="671A0556"/>
    <w:rsid w:val="675E2559"/>
    <w:rsid w:val="676607AE"/>
    <w:rsid w:val="67695DFF"/>
    <w:rsid w:val="676B40F0"/>
    <w:rsid w:val="67713939"/>
    <w:rsid w:val="677D408C"/>
    <w:rsid w:val="677F8887"/>
    <w:rsid w:val="67917B37"/>
    <w:rsid w:val="679B6D62"/>
    <w:rsid w:val="67B4037B"/>
    <w:rsid w:val="67BC19AE"/>
    <w:rsid w:val="67DF2360"/>
    <w:rsid w:val="68067873"/>
    <w:rsid w:val="680B488E"/>
    <w:rsid w:val="68240BD6"/>
    <w:rsid w:val="683A2C65"/>
    <w:rsid w:val="683C7AA3"/>
    <w:rsid w:val="68420E31"/>
    <w:rsid w:val="68660FC4"/>
    <w:rsid w:val="68976652"/>
    <w:rsid w:val="689B6EBF"/>
    <w:rsid w:val="689E7865"/>
    <w:rsid w:val="68AA626A"/>
    <w:rsid w:val="68AE2977"/>
    <w:rsid w:val="68D95609"/>
    <w:rsid w:val="68E72104"/>
    <w:rsid w:val="68EC0718"/>
    <w:rsid w:val="68F20AA9"/>
    <w:rsid w:val="68FD373A"/>
    <w:rsid w:val="691E364C"/>
    <w:rsid w:val="69242584"/>
    <w:rsid w:val="6938741B"/>
    <w:rsid w:val="694426C3"/>
    <w:rsid w:val="6951448C"/>
    <w:rsid w:val="69747710"/>
    <w:rsid w:val="699619EE"/>
    <w:rsid w:val="699E02E9"/>
    <w:rsid w:val="69B1626F"/>
    <w:rsid w:val="69B6118A"/>
    <w:rsid w:val="69CA3FC5"/>
    <w:rsid w:val="69D2253C"/>
    <w:rsid w:val="69D361E5"/>
    <w:rsid w:val="69E65AFB"/>
    <w:rsid w:val="69EF02B7"/>
    <w:rsid w:val="69F9760C"/>
    <w:rsid w:val="69FB6ED2"/>
    <w:rsid w:val="69FF831F"/>
    <w:rsid w:val="6A0171F6"/>
    <w:rsid w:val="6A070432"/>
    <w:rsid w:val="6A0B3BD1"/>
    <w:rsid w:val="6A2D18FD"/>
    <w:rsid w:val="6A505A87"/>
    <w:rsid w:val="6A554E4C"/>
    <w:rsid w:val="6A5A70C2"/>
    <w:rsid w:val="6A5C267E"/>
    <w:rsid w:val="6A6D7E16"/>
    <w:rsid w:val="6AA1148B"/>
    <w:rsid w:val="6ABA44E6"/>
    <w:rsid w:val="6AC7CC92"/>
    <w:rsid w:val="6AC87D14"/>
    <w:rsid w:val="6ACF3628"/>
    <w:rsid w:val="6ACF3C9D"/>
    <w:rsid w:val="6AD83AD4"/>
    <w:rsid w:val="6ADC67EC"/>
    <w:rsid w:val="6AFC53DE"/>
    <w:rsid w:val="6B1D08F6"/>
    <w:rsid w:val="6B2121C4"/>
    <w:rsid w:val="6B321631"/>
    <w:rsid w:val="6B5CB483"/>
    <w:rsid w:val="6B615F8A"/>
    <w:rsid w:val="6B730E2F"/>
    <w:rsid w:val="6B7357E7"/>
    <w:rsid w:val="6B90138F"/>
    <w:rsid w:val="6BAC4F3F"/>
    <w:rsid w:val="6BCE179B"/>
    <w:rsid w:val="6BE8477F"/>
    <w:rsid w:val="6C223CED"/>
    <w:rsid w:val="6C382AE1"/>
    <w:rsid w:val="6C3D4F3B"/>
    <w:rsid w:val="6C537AB1"/>
    <w:rsid w:val="6C8B724B"/>
    <w:rsid w:val="6CA832AF"/>
    <w:rsid w:val="6CAB51F7"/>
    <w:rsid w:val="6CDC71FE"/>
    <w:rsid w:val="6CE10C19"/>
    <w:rsid w:val="6CEB5F3B"/>
    <w:rsid w:val="6CF30C09"/>
    <w:rsid w:val="6CF52EE2"/>
    <w:rsid w:val="6D050DAB"/>
    <w:rsid w:val="6D1F21EE"/>
    <w:rsid w:val="6D2A7C59"/>
    <w:rsid w:val="6D5918CA"/>
    <w:rsid w:val="6D5E1042"/>
    <w:rsid w:val="6D7D3878"/>
    <w:rsid w:val="6D7E2017"/>
    <w:rsid w:val="6D847944"/>
    <w:rsid w:val="6D8850B6"/>
    <w:rsid w:val="6D8C327A"/>
    <w:rsid w:val="6D8D2B4F"/>
    <w:rsid w:val="6DA1572D"/>
    <w:rsid w:val="6DAA1953"/>
    <w:rsid w:val="6DD77427"/>
    <w:rsid w:val="6DE17C72"/>
    <w:rsid w:val="6E0A05E3"/>
    <w:rsid w:val="6E0E1EE1"/>
    <w:rsid w:val="6E281775"/>
    <w:rsid w:val="6E2C5F5A"/>
    <w:rsid w:val="6E6B2E90"/>
    <w:rsid w:val="6E9C469A"/>
    <w:rsid w:val="6E9F2ECF"/>
    <w:rsid w:val="6EA2262A"/>
    <w:rsid w:val="6EB2181E"/>
    <w:rsid w:val="6EBD28FA"/>
    <w:rsid w:val="6EC50649"/>
    <w:rsid w:val="6ECF0CFA"/>
    <w:rsid w:val="6ED749C9"/>
    <w:rsid w:val="6EF2F53B"/>
    <w:rsid w:val="6EFD1B82"/>
    <w:rsid w:val="6EFF9FE2"/>
    <w:rsid w:val="6F0E4C8C"/>
    <w:rsid w:val="6F0F7724"/>
    <w:rsid w:val="6F1B72B7"/>
    <w:rsid w:val="6F1C062E"/>
    <w:rsid w:val="6F2D08DE"/>
    <w:rsid w:val="6F4E133D"/>
    <w:rsid w:val="6F525DFE"/>
    <w:rsid w:val="6F5953DE"/>
    <w:rsid w:val="6F5C0A2B"/>
    <w:rsid w:val="6F6876F2"/>
    <w:rsid w:val="6F778864"/>
    <w:rsid w:val="6F7D0592"/>
    <w:rsid w:val="6F920CFE"/>
    <w:rsid w:val="6F9242E2"/>
    <w:rsid w:val="6F991C7F"/>
    <w:rsid w:val="6F9FB347"/>
    <w:rsid w:val="6F9FCC0F"/>
    <w:rsid w:val="6FA17A9F"/>
    <w:rsid w:val="6FA6519B"/>
    <w:rsid w:val="6FB5032C"/>
    <w:rsid w:val="6FBF5C92"/>
    <w:rsid w:val="6FC72CA1"/>
    <w:rsid w:val="6FE6CDF3"/>
    <w:rsid w:val="6FE96E4C"/>
    <w:rsid w:val="6FFABE8E"/>
    <w:rsid w:val="6FFB56F4"/>
    <w:rsid w:val="6FFFAB7D"/>
    <w:rsid w:val="700E1B9B"/>
    <w:rsid w:val="70404811"/>
    <w:rsid w:val="70494800"/>
    <w:rsid w:val="705D1AF0"/>
    <w:rsid w:val="70613A2A"/>
    <w:rsid w:val="70693B35"/>
    <w:rsid w:val="7089502D"/>
    <w:rsid w:val="70AC7790"/>
    <w:rsid w:val="70BE2E5C"/>
    <w:rsid w:val="70C0289D"/>
    <w:rsid w:val="70C935FC"/>
    <w:rsid w:val="70C977E1"/>
    <w:rsid w:val="70CD2172"/>
    <w:rsid w:val="70D91FB4"/>
    <w:rsid w:val="70DC0DEE"/>
    <w:rsid w:val="70EE7DA8"/>
    <w:rsid w:val="70FF4276"/>
    <w:rsid w:val="71611168"/>
    <w:rsid w:val="71690025"/>
    <w:rsid w:val="717812F3"/>
    <w:rsid w:val="7184404F"/>
    <w:rsid w:val="718944A6"/>
    <w:rsid w:val="71914721"/>
    <w:rsid w:val="71A87CEF"/>
    <w:rsid w:val="71B15BA8"/>
    <w:rsid w:val="71DE1CCC"/>
    <w:rsid w:val="71F553EE"/>
    <w:rsid w:val="721443D4"/>
    <w:rsid w:val="721E638F"/>
    <w:rsid w:val="722E4FE9"/>
    <w:rsid w:val="724063E2"/>
    <w:rsid w:val="724070EF"/>
    <w:rsid w:val="724C09B1"/>
    <w:rsid w:val="725B40F8"/>
    <w:rsid w:val="72657123"/>
    <w:rsid w:val="726C58D8"/>
    <w:rsid w:val="72A05BC5"/>
    <w:rsid w:val="72A222F6"/>
    <w:rsid w:val="72A56B6F"/>
    <w:rsid w:val="72A57DCD"/>
    <w:rsid w:val="72B03567"/>
    <w:rsid w:val="72C65FD5"/>
    <w:rsid w:val="72CC236B"/>
    <w:rsid w:val="73661E78"/>
    <w:rsid w:val="73740A86"/>
    <w:rsid w:val="73747D10"/>
    <w:rsid w:val="7381326D"/>
    <w:rsid w:val="73893DB8"/>
    <w:rsid w:val="738BAE5F"/>
    <w:rsid w:val="738D1AFA"/>
    <w:rsid w:val="739F189A"/>
    <w:rsid w:val="73A11102"/>
    <w:rsid w:val="73ACCA95"/>
    <w:rsid w:val="73B13A3B"/>
    <w:rsid w:val="73BF5976"/>
    <w:rsid w:val="73CC5951"/>
    <w:rsid w:val="73D55CF4"/>
    <w:rsid w:val="73F106FE"/>
    <w:rsid w:val="73F14F82"/>
    <w:rsid w:val="74060D79"/>
    <w:rsid w:val="740D0E53"/>
    <w:rsid w:val="741F55E2"/>
    <w:rsid w:val="74441817"/>
    <w:rsid w:val="7444376D"/>
    <w:rsid w:val="744571C9"/>
    <w:rsid w:val="74696594"/>
    <w:rsid w:val="747B36E0"/>
    <w:rsid w:val="747B5DF7"/>
    <w:rsid w:val="74844939"/>
    <w:rsid w:val="749018A2"/>
    <w:rsid w:val="7497ADF1"/>
    <w:rsid w:val="74C4154C"/>
    <w:rsid w:val="74D44721"/>
    <w:rsid w:val="74E13933"/>
    <w:rsid w:val="74E340C4"/>
    <w:rsid w:val="74FA0934"/>
    <w:rsid w:val="750156D5"/>
    <w:rsid w:val="75241FEA"/>
    <w:rsid w:val="752611B8"/>
    <w:rsid w:val="752D7308"/>
    <w:rsid w:val="753B43D1"/>
    <w:rsid w:val="754B4417"/>
    <w:rsid w:val="755D76C6"/>
    <w:rsid w:val="755F3023"/>
    <w:rsid w:val="75680129"/>
    <w:rsid w:val="758E26A4"/>
    <w:rsid w:val="75A854CF"/>
    <w:rsid w:val="75AF3742"/>
    <w:rsid w:val="75CB49A5"/>
    <w:rsid w:val="75CC2E8E"/>
    <w:rsid w:val="75D014F7"/>
    <w:rsid w:val="75EB2402"/>
    <w:rsid w:val="75F5242E"/>
    <w:rsid w:val="75FE1B2A"/>
    <w:rsid w:val="760032A4"/>
    <w:rsid w:val="76086D93"/>
    <w:rsid w:val="76355896"/>
    <w:rsid w:val="763E6670"/>
    <w:rsid w:val="76423197"/>
    <w:rsid w:val="7645283B"/>
    <w:rsid w:val="766B03F6"/>
    <w:rsid w:val="76911902"/>
    <w:rsid w:val="769D3E02"/>
    <w:rsid w:val="76AE0F04"/>
    <w:rsid w:val="76B334E5"/>
    <w:rsid w:val="76B33626"/>
    <w:rsid w:val="76CA6BC2"/>
    <w:rsid w:val="76D161A2"/>
    <w:rsid w:val="76EC08E6"/>
    <w:rsid w:val="76EC4D8A"/>
    <w:rsid w:val="76FFEAEB"/>
    <w:rsid w:val="77155DD6"/>
    <w:rsid w:val="7724251E"/>
    <w:rsid w:val="77416534"/>
    <w:rsid w:val="775F730A"/>
    <w:rsid w:val="776CD909"/>
    <w:rsid w:val="777D41FF"/>
    <w:rsid w:val="77882D05"/>
    <w:rsid w:val="778D1FA8"/>
    <w:rsid w:val="77A92819"/>
    <w:rsid w:val="77AE3DED"/>
    <w:rsid w:val="77B77E41"/>
    <w:rsid w:val="77B8283E"/>
    <w:rsid w:val="77BDDBD9"/>
    <w:rsid w:val="77C7119B"/>
    <w:rsid w:val="77D2655E"/>
    <w:rsid w:val="77DE2925"/>
    <w:rsid w:val="77DE4713"/>
    <w:rsid w:val="77E5C491"/>
    <w:rsid w:val="77EFC9D3"/>
    <w:rsid w:val="77F263D0"/>
    <w:rsid w:val="77F70206"/>
    <w:rsid w:val="77F90A8A"/>
    <w:rsid w:val="77F9AAFE"/>
    <w:rsid w:val="77FE51BA"/>
    <w:rsid w:val="78012B52"/>
    <w:rsid w:val="780B56E4"/>
    <w:rsid w:val="780F30B9"/>
    <w:rsid w:val="781346C0"/>
    <w:rsid w:val="781C169F"/>
    <w:rsid w:val="782B4B43"/>
    <w:rsid w:val="783C589D"/>
    <w:rsid w:val="78583F3B"/>
    <w:rsid w:val="78793171"/>
    <w:rsid w:val="788439D9"/>
    <w:rsid w:val="78866E0B"/>
    <w:rsid w:val="7893122C"/>
    <w:rsid w:val="789977BD"/>
    <w:rsid w:val="78C66EBA"/>
    <w:rsid w:val="78CE49F4"/>
    <w:rsid w:val="78D9133E"/>
    <w:rsid w:val="78DF1CCF"/>
    <w:rsid w:val="78E308AD"/>
    <w:rsid w:val="78EE6B97"/>
    <w:rsid w:val="78F63C9E"/>
    <w:rsid w:val="78FB1F24"/>
    <w:rsid w:val="7922413E"/>
    <w:rsid w:val="792F39E5"/>
    <w:rsid w:val="79446830"/>
    <w:rsid w:val="796E1A86"/>
    <w:rsid w:val="79733540"/>
    <w:rsid w:val="797A6599"/>
    <w:rsid w:val="79800D97"/>
    <w:rsid w:val="798B64D5"/>
    <w:rsid w:val="79986663"/>
    <w:rsid w:val="799B7652"/>
    <w:rsid w:val="799F01BE"/>
    <w:rsid w:val="79B220BA"/>
    <w:rsid w:val="79C370A4"/>
    <w:rsid w:val="79C74A9A"/>
    <w:rsid w:val="79D164E7"/>
    <w:rsid w:val="79D97847"/>
    <w:rsid w:val="79E051C7"/>
    <w:rsid w:val="79E319F1"/>
    <w:rsid w:val="79EB37FE"/>
    <w:rsid w:val="79EC7DA5"/>
    <w:rsid w:val="7A1528E7"/>
    <w:rsid w:val="7A29778C"/>
    <w:rsid w:val="7A450285"/>
    <w:rsid w:val="7A577676"/>
    <w:rsid w:val="7A5A101B"/>
    <w:rsid w:val="7A7F7927"/>
    <w:rsid w:val="7AAC08C3"/>
    <w:rsid w:val="7ACE6D15"/>
    <w:rsid w:val="7AED2E7F"/>
    <w:rsid w:val="7AF1471D"/>
    <w:rsid w:val="7AFF6FCA"/>
    <w:rsid w:val="7B0F1867"/>
    <w:rsid w:val="7B341947"/>
    <w:rsid w:val="7B762A49"/>
    <w:rsid w:val="7B79045A"/>
    <w:rsid w:val="7B7E5D4E"/>
    <w:rsid w:val="7B9559F0"/>
    <w:rsid w:val="7BAB985B"/>
    <w:rsid w:val="7BB10C39"/>
    <w:rsid w:val="7BBA0112"/>
    <w:rsid w:val="7BBD180B"/>
    <w:rsid w:val="7BC311C4"/>
    <w:rsid w:val="7BC61286"/>
    <w:rsid w:val="7BEFDCCD"/>
    <w:rsid w:val="7C09018C"/>
    <w:rsid w:val="7C3D2D91"/>
    <w:rsid w:val="7C4D6803"/>
    <w:rsid w:val="7C66187B"/>
    <w:rsid w:val="7C73C307"/>
    <w:rsid w:val="7C7C4CEE"/>
    <w:rsid w:val="7CE359F9"/>
    <w:rsid w:val="7CEA57AC"/>
    <w:rsid w:val="7CF404F4"/>
    <w:rsid w:val="7CF71AB3"/>
    <w:rsid w:val="7CFC4A0F"/>
    <w:rsid w:val="7CFF21A6"/>
    <w:rsid w:val="7D1F4EFA"/>
    <w:rsid w:val="7D2B7EDD"/>
    <w:rsid w:val="7D3F16BD"/>
    <w:rsid w:val="7D40198C"/>
    <w:rsid w:val="7D597A11"/>
    <w:rsid w:val="7D5AB147"/>
    <w:rsid w:val="7D5FC8B1"/>
    <w:rsid w:val="7D6D8C2E"/>
    <w:rsid w:val="7D707A89"/>
    <w:rsid w:val="7D7D0FC1"/>
    <w:rsid w:val="7D820731"/>
    <w:rsid w:val="7D846BF9"/>
    <w:rsid w:val="7D9552D2"/>
    <w:rsid w:val="7DAA7D84"/>
    <w:rsid w:val="7DB7086A"/>
    <w:rsid w:val="7DBA34EC"/>
    <w:rsid w:val="7DCB42D8"/>
    <w:rsid w:val="7DD029B9"/>
    <w:rsid w:val="7DD722F0"/>
    <w:rsid w:val="7DD7BE02"/>
    <w:rsid w:val="7DE45A1D"/>
    <w:rsid w:val="7DE7978B"/>
    <w:rsid w:val="7DEA2A08"/>
    <w:rsid w:val="7DF033B2"/>
    <w:rsid w:val="7DF32AE1"/>
    <w:rsid w:val="7DF388BC"/>
    <w:rsid w:val="7DF72683"/>
    <w:rsid w:val="7DFDEEF4"/>
    <w:rsid w:val="7DFF5D4D"/>
    <w:rsid w:val="7E080A69"/>
    <w:rsid w:val="7E47C90E"/>
    <w:rsid w:val="7E4C7519"/>
    <w:rsid w:val="7E790FEA"/>
    <w:rsid w:val="7E7B3C1E"/>
    <w:rsid w:val="7E84532A"/>
    <w:rsid w:val="7E930AEB"/>
    <w:rsid w:val="7E966E06"/>
    <w:rsid w:val="7E9F0934"/>
    <w:rsid w:val="7EA03BF2"/>
    <w:rsid w:val="7EA55D4B"/>
    <w:rsid w:val="7EAF786B"/>
    <w:rsid w:val="7EB735F7"/>
    <w:rsid w:val="7EB73ECF"/>
    <w:rsid w:val="7EB919F5"/>
    <w:rsid w:val="7ED01E85"/>
    <w:rsid w:val="7EDB9FC0"/>
    <w:rsid w:val="7EDDACD4"/>
    <w:rsid w:val="7EE115FA"/>
    <w:rsid w:val="7EE4500E"/>
    <w:rsid w:val="7EEDCCE6"/>
    <w:rsid w:val="7EFF74BD"/>
    <w:rsid w:val="7F046EE9"/>
    <w:rsid w:val="7F4C09CB"/>
    <w:rsid w:val="7F4F2308"/>
    <w:rsid w:val="7F4FAA66"/>
    <w:rsid w:val="7F673190"/>
    <w:rsid w:val="7F6BA7D1"/>
    <w:rsid w:val="7F7D467F"/>
    <w:rsid w:val="7F995383"/>
    <w:rsid w:val="7FAE0E2E"/>
    <w:rsid w:val="7FB56661"/>
    <w:rsid w:val="7FB573AC"/>
    <w:rsid w:val="7FBF45B5"/>
    <w:rsid w:val="7FC164F8"/>
    <w:rsid w:val="7FC83AFA"/>
    <w:rsid w:val="7FCD6EEB"/>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168A"/>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2">
    <w:name w:val="Body Text First Indent 2"/>
    <w:autoRedefine/>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autoRedefine/>
    <w:qFormat/>
    <w:uiPriority w:val="0"/>
    <w:pPr>
      <w:jc w:val="left"/>
    </w:pPr>
  </w:style>
  <w:style w:type="paragraph" w:styleId="4">
    <w:name w:val="Body Text Indent"/>
    <w:basedOn w:val="1"/>
    <w:autoRedefine/>
    <w:qFormat/>
    <w:uiPriority w:val="0"/>
    <w:pPr>
      <w:spacing w:after="120" w:afterLines="0" w:afterAutospacing="0"/>
      <w:ind w:left="420" w:leftChars="200"/>
    </w:p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customStyle="1" w:styleId="10">
    <w:name w:val="font01"/>
    <w:basedOn w:val="8"/>
    <w:autoRedefine/>
    <w:qFormat/>
    <w:uiPriority w:val="0"/>
    <w:rPr>
      <w:rFonts w:hint="eastAsia" w:ascii="宋体" w:hAnsi="宋体" w:eastAsia="宋体" w:cs="宋体"/>
      <w:color w:val="000000"/>
      <w:sz w:val="22"/>
      <w:szCs w:val="22"/>
      <w:u w:val="none"/>
    </w:rPr>
  </w:style>
  <w:style w:type="character" w:customStyle="1" w:styleId="11">
    <w:name w:val="fontstyle01"/>
    <w:basedOn w:val="8"/>
    <w:qFormat/>
    <w:uiPriority w:val="0"/>
    <w:rPr>
      <w:rFonts w:ascii="宋体" w:hAnsi="宋体" w:eastAsia="宋体" w:cs="宋体"/>
      <w:color w:val="000000"/>
      <w:sz w:val="18"/>
      <w:szCs w:val="18"/>
    </w:rPr>
  </w:style>
  <w:style w:type="character" w:customStyle="1" w:styleId="12">
    <w:name w:val="fontstyle11"/>
    <w:basedOn w:val="8"/>
    <w:qFormat/>
    <w:uiPriority w:val="0"/>
    <w:rPr>
      <w:rFonts w:ascii="TimesNewRomanPS-BoldMT" w:hAnsi="TimesNewRomanPS-BoldMT" w:eastAsia="TimesNewRomanPS-BoldMT" w:cs="TimesNewRomanPS-BoldMT"/>
      <w:b/>
      <w:bCs/>
      <w:color w:val="000000"/>
      <w:sz w:val="18"/>
      <w:szCs w:val="18"/>
    </w:rPr>
  </w:style>
  <w:style w:type="character" w:customStyle="1" w:styleId="13">
    <w:name w:val="font21"/>
    <w:basedOn w:val="8"/>
    <w:qFormat/>
    <w:uiPriority w:val="0"/>
    <w:rPr>
      <w:rFonts w:hint="default" w:ascii="Calibri" w:hAnsi="Calibri" w:cs="Calibri"/>
      <w:color w:val="000000"/>
      <w:sz w:val="21"/>
      <w:szCs w:val="21"/>
      <w:u w:val="none"/>
    </w:rPr>
  </w:style>
  <w:style w:type="character" w:customStyle="1" w:styleId="14">
    <w:name w:val="font11"/>
    <w:basedOn w:val="8"/>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1379</Words>
  <Characters>1782</Characters>
  <Lines>1</Lines>
  <Paragraphs>1</Paragraphs>
  <TotalTime>1</TotalTime>
  <ScaleCrop>false</ScaleCrop>
  <LinksUpToDate>false</LinksUpToDate>
  <CharactersWithSpaces>1792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2024-08-05T08:51:00Z</cp:lastPrinted>
  <dcterms:modified xsi:type="dcterms:W3CDTF">2025-05-17T09:33:10Z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D365AF89AAA44BC695CEBBE55F33CB2B</vt:lpwstr>
  </property>
  <property fmtid="{D5CDD505-2E9C-101B-9397-08002B2CF9AE}" pid="4" name="KSOTemplateDocerSaveRecord">
    <vt:lpwstr>eyJoZGlkIjoiN2Y2MzQ4NGZlZGM0NDY2MmNkY2U5YTY0MThjZTEwY2YiLCJ1c2VySWQiOiIzNjYzNiJ9</vt:lpwstr>
  </property>
</Properties>
</file>