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8A" w:rsidRDefault="0081188A" w:rsidP="00BC3D18">
      <w:pPr>
        <w:jc w:val="center"/>
        <w:rPr>
          <w:rFonts w:hint="eastAsia"/>
          <w:sz w:val="44"/>
          <w:szCs w:val="32"/>
        </w:rPr>
      </w:pPr>
    </w:p>
    <w:p w:rsidR="0081188A" w:rsidRDefault="0081188A" w:rsidP="00BC3D18">
      <w:pPr>
        <w:jc w:val="center"/>
        <w:rPr>
          <w:sz w:val="44"/>
          <w:szCs w:val="32"/>
        </w:rPr>
      </w:pPr>
    </w:p>
    <w:p w:rsidR="0081188A" w:rsidRDefault="0081188A" w:rsidP="00BC3D18">
      <w:pPr>
        <w:jc w:val="center"/>
        <w:rPr>
          <w:sz w:val="44"/>
          <w:szCs w:val="32"/>
        </w:rPr>
      </w:pPr>
    </w:p>
    <w:p w:rsidR="0081188A" w:rsidRDefault="00BC3D18" w:rsidP="00BC3D18">
      <w:pPr>
        <w:jc w:val="center"/>
        <w:rPr>
          <w:sz w:val="44"/>
          <w:szCs w:val="32"/>
        </w:rPr>
      </w:pPr>
      <w:r w:rsidRPr="0081188A">
        <w:rPr>
          <w:rFonts w:hint="eastAsia"/>
          <w:sz w:val="44"/>
          <w:szCs w:val="32"/>
        </w:rPr>
        <w:t>国铁无缝线路布置</w:t>
      </w:r>
    </w:p>
    <w:p w:rsidR="002F3A73" w:rsidRPr="0081188A" w:rsidRDefault="00BC3D18" w:rsidP="00BC3D18">
      <w:pPr>
        <w:jc w:val="center"/>
        <w:rPr>
          <w:sz w:val="44"/>
          <w:szCs w:val="32"/>
        </w:rPr>
      </w:pPr>
      <w:r w:rsidRPr="0081188A">
        <w:rPr>
          <w:rFonts w:hint="eastAsia"/>
          <w:sz w:val="44"/>
          <w:szCs w:val="32"/>
        </w:rPr>
        <w:t>自动设计软件使用说明书</w:t>
      </w: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p>
    <w:p w:rsidR="0081188A" w:rsidRDefault="0081188A" w:rsidP="0081188A">
      <w:pPr>
        <w:jc w:val="center"/>
        <w:rPr>
          <w:sz w:val="32"/>
          <w:szCs w:val="32"/>
        </w:rPr>
      </w:pPr>
      <w:r>
        <w:rPr>
          <w:rFonts w:hint="eastAsia"/>
          <w:sz w:val="32"/>
          <w:szCs w:val="32"/>
        </w:rPr>
        <w:t>线运处轨道所</w:t>
      </w:r>
    </w:p>
    <w:p w:rsidR="0081188A" w:rsidRDefault="0081188A" w:rsidP="0081188A">
      <w:pPr>
        <w:jc w:val="center"/>
        <w:rPr>
          <w:sz w:val="32"/>
          <w:szCs w:val="32"/>
        </w:rPr>
      </w:pPr>
      <w:r>
        <w:rPr>
          <w:rFonts w:hint="eastAsia"/>
          <w:sz w:val="32"/>
          <w:szCs w:val="32"/>
        </w:rPr>
        <w:t>201</w:t>
      </w:r>
      <w:r w:rsidR="008D51F3">
        <w:rPr>
          <w:rFonts w:hint="eastAsia"/>
          <w:sz w:val="32"/>
          <w:szCs w:val="32"/>
        </w:rPr>
        <w:t>9</w:t>
      </w:r>
      <w:r>
        <w:rPr>
          <w:rFonts w:hint="eastAsia"/>
          <w:sz w:val="32"/>
          <w:szCs w:val="32"/>
        </w:rPr>
        <w:t>年</w:t>
      </w:r>
      <w:r>
        <w:rPr>
          <w:rFonts w:hint="eastAsia"/>
          <w:sz w:val="32"/>
          <w:szCs w:val="32"/>
        </w:rPr>
        <w:t>1</w:t>
      </w:r>
      <w:r>
        <w:rPr>
          <w:rFonts w:hint="eastAsia"/>
          <w:sz w:val="32"/>
          <w:szCs w:val="32"/>
        </w:rPr>
        <w:t>月</w:t>
      </w:r>
      <w:r w:rsidR="008D51F3">
        <w:rPr>
          <w:rFonts w:hint="eastAsia"/>
          <w:sz w:val="32"/>
          <w:szCs w:val="32"/>
        </w:rPr>
        <w:t>10</w:t>
      </w:r>
      <w:r>
        <w:rPr>
          <w:rFonts w:hint="eastAsia"/>
          <w:sz w:val="32"/>
          <w:szCs w:val="32"/>
        </w:rPr>
        <w:t>日</w:t>
      </w:r>
    </w:p>
    <w:p w:rsidR="007279F6" w:rsidRDefault="007279F6">
      <w:pPr>
        <w:widowControl/>
        <w:jc w:val="left"/>
        <w:rPr>
          <w:sz w:val="32"/>
          <w:szCs w:val="32"/>
        </w:rPr>
      </w:pPr>
      <w:r>
        <w:rPr>
          <w:sz w:val="32"/>
          <w:szCs w:val="32"/>
        </w:rPr>
        <w:br w:type="page"/>
      </w:r>
    </w:p>
    <w:p w:rsidR="0081188A" w:rsidRPr="00133F49" w:rsidRDefault="00133F49" w:rsidP="0081188A">
      <w:pPr>
        <w:pStyle w:val="a3"/>
        <w:numPr>
          <w:ilvl w:val="0"/>
          <w:numId w:val="1"/>
        </w:numPr>
        <w:ind w:firstLineChars="0"/>
        <w:jc w:val="center"/>
        <w:rPr>
          <w:sz w:val="36"/>
          <w:szCs w:val="32"/>
        </w:rPr>
      </w:pPr>
      <w:r>
        <w:rPr>
          <w:rFonts w:hint="eastAsia"/>
          <w:sz w:val="36"/>
          <w:szCs w:val="32"/>
        </w:rPr>
        <w:lastRenderedPageBreak/>
        <w:t xml:space="preserve"> </w:t>
      </w:r>
      <w:r w:rsidR="008F2708" w:rsidRPr="00133F49">
        <w:rPr>
          <w:rFonts w:hint="eastAsia"/>
          <w:sz w:val="36"/>
          <w:szCs w:val="32"/>
        </w:rPr>
        <w:t>软件说明</w:t>
      </w:r>
    </w:p>
    <w:p w:rsidR="009A5ADF" w:rsidRPr="00133F49" w:rsidRDefault="009A5ADF" w:rsidP="009A5ADF">
      <w:pPr>
        <w:pStyle w:val="a3"/>
        <w:numPr>
          <w:ilvl w:val="1"/>
          <w:numId w:val="2"/>
        </w:numPr>
        <w:ind w:firstLineChars="0"/>
        <w:jc w:val="left"/>
        <w:rPr>
          <w:b/>
          <w:sz w:val="32"/>
          <w:szCs w:val="28"/>
        </w:rPr>
      </w:pPr>
      <w:r w:rsidRPr="00133F49">
        <w:rPr>
          <w:rFonts w:hint="eastAsia"/>
          <w:b/>
          <w:sz w:val="32"/>
          <w:szCs w:val="28"/>
        </w:rPr>
        <w:t>软件说明</w:t>
      </w:r>
    </w:p>
    <w:p w:rsidR="009A5ADF" w:rsidRPr="008F2708" w:rsidRDefault="009A5ADF" w:rsidP="009A5ADF">
      <w:pPr>
        <w:pStyle w:val="a3"/>
        <w:ind w:left="500" w:firstLineChars="0" w:firstLine="0"/>
        <w:jc w:val="left"/>
        <w:rPr>
          <w:sz w:val="28"/>
          <w:szCs w:val="28"/>
        </w:rPr>
      </w:pPr>
      <w:r w:rsidRPr="008F2708">
        <w:rPr>
          <w:rFonts w:hint="eastAsia"/>
          <w:sz w:val="28"/>
          <w:szCs w:val="28"/>
        </w:rPr>
        <w:t>安装系统需求：</w:t>
      </w:r>
      <w:r w:rsidR="00CE0B0A">
        <w:rPr>
          <w:rFonts w:hint="eastAsia"/>
          <w:sz w:val="28"/>
          <w:szCs w:val="28"/>
        </w:rPr>
        <w:t>Windows7</w:t>
      </w:r>
      <w:r w:rsidRPr="008F2708">
        <w:rPr>
          <w:rFonts w:hint="eastAsia"/>
          <w:sz w:val="28"/>
          <w:szCs w:val="28"/>
        </w:rPr>
        <w:t xml:space="preserve"> 64</w:t>
      </w:r>
      <w:r w:rsidRPr="008F2708">
        <w:rPr>
          <w:rFonts w:hint="eastAsia"/>
          <w:sz w:val="28"/>
          <w:szCs w:val="28"/>
        </w:rPr>
        <w:t>位系统</w:t>
      </w:r>
      <w:r w:rsidR="00E641FC">
        <w:rPr>
          <w:rFonts w:hint="eastAsia"/>
          <w:sz w:val="28"/>
          <w:szCs w:val="28"/>
        </w:rPr>
        <w:t>。</w:t>
      </w:r>
    </w:p>
    <w:p w:rsidR="009A5ADF" w:rsidRDefault="009A5ADF" w:rsidP="009A5ADF">
      <w:pPr>
        <w:pStyle w:val="a3"/>
        <w:ind w:left="500" w:firstLineChars="0" w:firstLine="0"/>
        <w:jc w:val="left"/>
        <w:rPr>
          <w:sz w:val="28"/>
          <w:szCs w:val="28"/>
        </w:rPr>
      </w:pPr>
      <w:r w:rsidRPr="008F2708">
        <w:rPr>
          <w:rFonts w:hint="eastAsia"/>
          <w:sz w:val="28"/>
          <w:szCs w:val="28"/>
        </w:rPr>
        <w:t>使用对象：</w:t>
      </w:r>
      <w:r w:rsidR="006B3AA9" w:rsidRPr="008F2708">
        <w:rPr>
          <w:rFonts w:hint="eastAsia"/>
          <w:sz w:val="28"/>
          <w:szCs w:val="28"/>
        </w:rPr>
        <w:t>无缝线路轨条</w:t>
      </w:r>
      <w:r w:rsidR="006B3AA9">
        <w:rPr>
          <w:rFonts w:hint="eastAsia"/>
          <w:sz w:val="28"/>
          <w:szCs w:val="28"/>
        </w:rPr>
        <w:t>布置图设计用户（包含</w:t>
      </w:r>
      <w:r w:rsidR="006B3AA9" w:rsidRPr="008F2708">
        <w:rPr>
          <w:rFonts w:hint="eastAsia"/>
          <w:sz w:val="28"/>
          <w:szCs w:val="28"/>
        </w:rPr>
        <w:t>设计者</w:t>
      </w:r>
      <w:r w:rsidR="006B3AA9">
        <w:rPr>
          <w:rFonts w:hint="eastAsia"/>
          <w:sz w:val="28"/>
          <w:szCs w:val="28"/>
        </w:rPr>
        <w:t>和</w:t>
      </w:r>
      <w:r w:rsidR="006B3AA9" w:rsidRPr="008F2708">
        <w:rPr>
          <w:rFonts w:hint="eastAsia"/>
          <w:sz w:val="28"/>
          <w:szCs w:val="28"/>
        </w:rPr>
        <w:t>复核者</w:t>
      </w:r>
      <w:r w:rsidR="006B3AA9">
        <w:rPr>
          <w:rFonts w:hint="eastAsia"/>
          <w:sz w:val="28"/>
          <w:szCs w:val="28"/>
        </w:rPr>
        <w:t>）</w:t>
      </w:r>
      <w:r w:rsidR="00E641FC">
        <w:rPr>
          <w:rFonts w:hint="eastAsia"/>
          <w:sz w:val="28"/>
          <w:szCs w:val="28"/>
        </w:rPr>
        <w:t>。</w:t>
      </w:r>
    </w:p>
    <w:p w:rsidR="00103AEC" w:rsidRDefault="00103AEC" w:rsidP="009A5ADF">
      <w:pPr>
        <w:pStyle w:val="a3"/>
        <w:ind w:left="500" w:firstLineChars="0" w:firstLine="0"/>
        <w:jc w:val="left"/>
        <w:rPr>
          <w:sz w:val="28"/>
          <w:szCs w:val="28"/>
        </w:rPr>
      </w:pPr>
      <w:r>
        <w:rPr>
          <w:rFonts w:hint="eastAsia"/>
          <w:sz w:val="28"/>
          <w:szCs w:val="28"/>
        </w:rPr>
        <w:t>软件功能：基于车站</w:t>
      </w:r>
      <w:r w:rsidR="00AB0179">
        <w:rPr>
          <w:rFonts w:hint="eastAsia"/>
          <w:sz w:val="28"/>
          <w:szCs w:val="28"/>
        </w:rPr>
        <w:t>初始</w:t>
      </w:r>
      <w:r w:rsidR="00DB53D8">
        <w:rPr>
          <w:rFonts w:hint="eastAsia"/>
          <w:sz w:val="28"/>
          <w:szCs w:val="28"/>
        </w:rPr>
        <w:t>布置图</w:t>
      </w:r>
      <w:r>
        <w:rPr>
          <w:rFonts w:hint="eastAsia"/>
          <w:sz w:val="28"/>
          <w:szCs w:val="28"/>
        </w:rPr>
        <w:t>和区间工点数据自动绘制无缝线路轨条</w:t>
      </w:r>
      <w:r w:rsidR="00DB53D8">
        <w:rPr>
          <w:rFonts w:hint="eastAsia"/>
          <w:sz w:val="28"/>
          <w:szCs w:val="28"/>
        </w:rPr>
        <w:t>布置图</w:t>
      </w:r>
      <w:r>
        <w:rPr>
          <w:rFonts w:hint="eastAsia"/>
          <w:sz w:val="28"/>
          <w:szCs w:val="28"/>
        </w:rPr>
        <w:t>并生成轨条布置</w:t>
      </w:r>
      <w:r w:rsidR="00022D76">
        <w:rPr>
          <w:rFonts w:hint="eastAsia"/>
          <w:sz w:val="28"/>
          <w:szCs w:val="28"/>
        </w:rPr>
        <w:t>表</w:t>
      </w:r>
      <w:r w:rsidR="00E641FC">
        <w:rPr>
          <w:rFonts w:hint="eastAsia"/>
          <w:sz w:val="28"/>
          <w:szCs w:val="28"/>
        </w:rPr>
        <w:t>。</w:t>
      </w:r>
    </w:p>
    <w:p w:rsidR="00FD2D08" w:rsidRDefault="00FD2D08">
      <w:pPr>
        <w:widowControl/>
        <w:jc w:val="left"/>
        <w:rPr>
          <w:sz w:val="28"/>
          <w:szCs w:val="28"/>
        </w:rPr>
      </w:pPr>
      <w:r>
        <w:rPr>
          <w:sz w:val="28"/>
          <w:szCs w:val="28"/>
        </w:rPr>
        <w:br w:type="page"/>
      </w:r>
    </w:p>
    <w:p w:rsidR="009A5ADF" w:rsidRPr="00133F49" w:rsidRDefault="00133F49" w:rsidP="009A5ADF">
      <w:pPr>
        <w:pStyle w:val="a3"/>
        <w:numPr>
          <w:ilvl w:val="0"/>
          <w:numId w:val="1"/>
        </w:numPr>
        <w:ind w:firstLineChars="0"/>
        <w:jc w:val="center"/>
        <w:rPr>
          <w:sz w:val="36"/>
          <w:szCs w:val="32"/>
        </w:rPr>
      </w:pPr>
      <w:r>
        <w:rPr>
          <w:rFonts w:hint="eastAsia"/>
          <w:sz w:val="36"/>
          <w:szCs w:val="32"/>
        </w:rPr>
        <w:lastRenderedPageBreak/>
        <w:t xml:space="preserve"> </w:t>
      </w:r>
      <w:r w:rsidR="009A5ADF" w:rsidRPr="00133F49">
        <w:rPr>
          <w:rFonts w:hint="eastAsia"/>
          <w:sz w:val="36"/>
          <w:szCs w:val="32"/>
        </w:rPr>
        <w:t>使用流程</w:t>
      </w:r>
    </w:p>
    <w:p w:rsidR="00AE3BF8" w:rsidRPr="00133F49" w:rsidRDefault="009A5ADF" w:rsidP="00AE3BF8">
      <w:pPr>
        <w:jc w:val="left"/>
        <w:rPr>
          <w:b/>
          <w:sz w:val="32"/>
          <w:szCs w:val="28"/>
        </w:rPr>
      </w:pPr>
      <w:r w:rsidRPr="00133F49">
        <w:rPr>
          <w:rFonts w:hint="eastAsia"/>
          <w:b/>
          <w:sz w:val="32"/>
          <w:szCs w:val="28"/>
        </w:rPr>
        <w:t>2</w:t>
      </w:r>
      <w:r w:rsidR="00AE3BF8" w:rsidRPr="00133F49">
        <w:rPr>
          <w:rFonts w:hint="eastAsia"/>
          <w:b/>
          <w:sz w:val="32"/>
          <w:szCs w:val="28"/>
        </w:rPr>
        <w:t xml:space="preserve">.1 </w:t>
      </w:r>
      <w:r w:rsidR="00AE3BF8" w:rsidRPr="00133F49">
        <w:rPr>
          <w:rFonts w:hint="eastAsia"/>
          <w:b/>
          <w:sz w:val="32"/>
          <w:szCs w:val="28"/>
        </w:rPr>
        <w:t>软件安装</w:t>
      </w:r>
    </w:p>
    <w:p w:rsidR="0081188A" w:rsidRPr="006D61DE" w:rsidRDefault="0081188A" w:rsidP="006D61DE">
      <w:pPr>
        <w:ind w:firstLineChars="200" w:firstLine="560"/>
        <w:jc w:val="left"/>
        <w:rPr>
          <w:sz w:val="28"/>
          <w:szCs w:val="28"/>
        </w:rPr>
      </w:pPr>
      <w:r w:rsidRPr="006D61DE">
        <w:rPr>
          <w:rFonts w:hint="eastAsia"/>
          <w:sz w:val="28"/>
          <w:szCs w:val="28"/>
        </w:rPr>
        <w:t>首先，</w:t>
      </w:r>
      <w:r w:rsidR="00A741D0" w:rsidRPr="006D61DE">
        <w:rPr>
          <w:rFonts w:hint="eastAsia"/>
          <w:sz w:val="28"/>
          <w:szCs w:val="28"/>
        </w:rPr>
        <w:t>获取“国铁无缝线路布置自动设计软件</w:t>
      </w:r>
      <w:r w:rsidR="00A741D0" w:rsidRPr="006D61DE">
        <w:rPr>
          <w:rFonts w:hint="eastAsia"/>
          <w:sz w:val="28"/>
          <w:szCs w:val="28"/>
        </w:rPr>
        <w:t>.exe</w:t>
      </w:r>
      <w:r w:rsidR="00A741D0" w:rsidRPr="006D61DE">
        <w:rPr>
          <w:rFonts w:hint="eastAsia"/>
          <w:sz w:val="28"/>
          <w:szCs w:val="28"/>
        </w:rPr>
        <w:t>”安装包，如下图所示：</w:t>
      </w:r>
    </w:p>
    <w:p w:rsidR="00A741D0" w:rsidRPr="006D61DE" w:rsidRDefault="00A741D0" w:rsidP="00A741D0">
      <w:pPr>
        <w:jc w:val="center"/>
        <w:rPr>
          <w:sz w:val="28"/>
          <w:szCs w:val="28"/>
        </w:rPr>
      </w:pPr>
      <w:r w:rsidRPr="006D61DE">
        <w:rPr>
          <w:noProof/>
          <w:sz w:val="28"/>
          <w:szCs w:val="28"/>
        </w:rPr>
        <w:drawing>
          <wp:inline distT="0" distB="0" distL="0" distR="0" wp14:anchorId="2C550331" wp14:editId="546845DE">
            <wp:extent cx="5274310" cy="252431"/>
            <wp:effectExtent l="0" t="0" r="0" b="0"/>
            <wp:docPr id="1" name="图片 1" descr="C:\Users\zhanggaoyang\Desktop\QQ截图20171107085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gaoyang\Desktop\QQ截图20171107085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2431"/>
                    </a:xfrm>
                    <a:prstGeom prst="rect">
                      <a:avLst/>
                    </a:prstGeom>
                    <a:noFill/>
                    <a:ln>
                      <a:noFill/>
                    </a:ln>
                  </pic:spPr>
                </pic:pic>
              </a:graphicData>
            </a:graphic>
          </wp:inline>
        </w:drawing>
      </w:r>
    </w:p>
    <w:p w:rsidR="00A741D0" w:rsidRPr="006D61DE" w:rsidRDefault="00A741D0" w:rsidP="00A741D0">
      <w:pPr>
        <w:ind w:firstLine="640"/>
        <w:jc w:val="left"/>
        <w:rPr>
          <w:sz w:val="28"/>
          <w:szCs w:val="28"/>
        </w:rPr>
      </w:pPr>
      <w:r w:rsidRPr="006D61DE">
        <w:rPr>
          <w:rFonts w:hint="eastAsia"/>
          <w:sz w:val="28"/>
          <w:szCs w:val="28"/>
        </w:rPr>
        <w:t>双击“国铁无缝线路布置自动设计软件</w:t>
      </w:r>
      <w:r w:rsidRPr="006D61DE">
        <w:rPr>
          <w:rFonts w:hint="eastAsia"/>
          <w:sz w:val="28"/>
          <w:szCs w:val="28"/>
        </w:rPr>
        <w:t>.exe</w:t>
      </w:r>
      <w:r w:rsidRPr="006D61DE">
        <w:rPr>
          <w:rFonts w:hint="eastAsia"/>
          <w:sz w:val="28"/>
          <w:szCs w:val="28"/>
        </w:rPr>
        <w:t>”</w:t>
      </w:r>
      <w:r w:rsidR="008D51F3">
        <w:rPr>
          <w:rFonts w:hint="eastAsia"/>
          <w:sz w:val="28"/>
          <w:szCs w:val="28"/>
        </w:rPr>
        <w:t>即可打开软件</w:t>
      </w:r>
      <w:r w:rsidRPr="006D61DE">
        <w:rPr>
          <w:rFonts w:hint="eastAsia"/>
          <w:sz w:val="28"/>
          <w:szCs w:val="28"/>
        </w:rPr>
        <w:t>。</w:t>
      </w:r>
    </w:p>
    <w:p w:rsidR="00AE3BF8" w:rsidRPr="00133F49" w:rsidRDefault="009A5ADF" w:rsidP="00133F49">
      <w:pPr>
        <w:jc w:val="left"/>
        <w:rPr>
          <w:b/>
          <w:sz w:val="32"/>
          <w:szCs w:val="28"/>
        </w:rPr>
      </w:pPr>
      <w:r w:rsidRPr="00133F49">
        <w:rPr>
          <w:rFonts w:hint="eastAsia"/>
          <w:b/>
          <w:sz w:val="32"/>
          <w:szCs w:val="28"/>
        </w:rPr>
        <w:t>2</w:t>
      </w:r>
      <w:r w:rsidR="00AE3BF8" w:rsidRPr="00133F49">
        <w:rPr>
          <w:rFonts w:hint="eastAsia"/>
          <w:b/>
          <w:sz w:val="32"/>
          <w:szCs w:val="28"/>
        </w:rPr>
        <w:t xml:space="preserve">.2 </w:t>
      </w:r>
      <w:r w:rsidR="00AE3BF8" w:rsidRPr="00133F49">
        <w:rPr>
          <w:rFonts w:hint="eastAsia"/>
          <w:b/>
          <w:sz w:val="32"/>
          <w:szCs w:val="28"/>
        </w:rPr>
        <w:t>软件使用</w:t>
      </w:r>
    </w:p>
    <w:p w:rsidR="00D05B3F" w:rsidRPr="00D05B3F" w:rsidRDefault="00D05B3F" w:rsidP="00AE3BF8">
      <w:pPr>
        <w:rPr>
          <w:b/>
          <w:sz w:val="28"/>
          <w:szCs w:val="28"/>
        </w:rPr>
      </w:pPr>
      <w:r w:rsidRPr="00D05B3F">
        <w:rPr>
          <w:rFonts w:hint="eastAsia"/>
          <w:b/>
          <w:sz w:val="28"/>
          <w:szCs w:val="28"/>
        </w:rPr>
        <w:t xml:space="preserve">2.2.1 </w:t>
      </w:r>
      <w:r w:rsidRPr="00D05B3F">
        <w:rPr>
          <w:rFonts w:hint="eastAsia"/>
          <w:b/>
          <w:sz w:val="28"/>
          <w:szCs w:val="28"/>
        </w:rPr>
        <w:t>打开软件</w:t>
      </w:r>
    </w:p>
    <w:p w:rsidR="006D61DE" w:rsidRPr="006D61DE" w:rsidRDefault="006D61DE" w:rsidP="006D61DE">
      <w:pPr>
        <w:ind w:firstLineChars="200" w:firstLine="560"/>
        <w:rPr>
          <w:sz w:val="28"/>
          <w:szCs w:val="28"/>
        </w:rPr>
      </w:pPr>
      <w:r w:rsidRPr="006D61DE">
        <w:rPr>
          <w:rFonts w:hint="eastAsia"/>
          <w:sz w:val="28"/>
          <w:szCs w:val="28"/>
        </w:rPr>
        <w:t>打开后的</w:t>
      </w:r>
      <w:r w:rsidR="00E02350">
        <w:rPr>
          <w:rFonts w:hint="eastAsia"/>
          <w:sz w:val="28"/>
          <w:szCs w:val="28"/>
        </w:rPr>
        <w:t>软件界面上部为数据输入区域，下部为命令按钮区域。</w:t>
      </w:r>
      <w:r w:rsidR="00E02350" w:rsidRPr="006D61DE">
        <w:rPr>
          <w:rFonts w:hint="eastAsia"/>
          <w:sz w:val="28"/>
          <w:szCs w:val="28"/>
        </w:rPr>
        <w:t>软件界面如下图所示</w:t>
      </w:r>
      <w:r w:rsidR="00E02350">
        <w:rPr>
          <w:rFonts w:hint="eastAsia"/>
          <w:sz w:val="28"/>
          <w:szCs w:val="28"/>
        </w:rPr>
        <w:t>：</w:t>
      </w:r>
    </w:p>
    <w:p w:rsidR="00E77687" w:rsidRDefault="00467940" w:rsidP="00E77687">
      <w:pPr>
        <w:jc w:val="left"/>
        <w:rPr>
          <w:sz w:val="28"/>
          <w:szCs w:val="28"/>
        </w:rPr>
      </w:pPr>
      <w:r>
        <w:rPr>
          <w:noProof/>
        </w:rPr>
        <w:drawing>
          <wp:inline distT="0" distB="0" distL="0" distR="0" wp14:anchorId="13DC3B25" wp14:editId="4DCDB172">
            <wp:extent cx="5274310" cy="2843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3530"/>
                    </a:xfrm>
                    <a:prstGeom prst="rect">
                      <a:avLst/>
                    </a:prstGeom>
                  </pic:spPr>
                </pic:pic>
              </a:graphicData>
            </a:graphic>
          </wp:inline>
        </w:drawing>
      </w:r>
    </w:p>
    <w:p w:rsidR="00D05B3F" w:rsidRPr="00D05B3F" w:rsidRDefault="00D05B3F" w:rsidP="00D05B3F">
      <w:pPr>
        <w:rPr>
          <w:b/>
          <w:sz w:val="28"/>
          <w:szCs w:val="28"/>
        </w:rPr>
      </w:pPr>
      <w:r w:rsidRPr="00D05B3F">
        <w:rPr>
          <w:rFonts w:hint="eastAsia"/>
          <w:b/>
          <w:sz w:val="28"/>
          <w:szCs w:val="28"/>
        </w:rPr>
        <w:t>2.2.</w:t>
      </w:r>
      <w:r w:rsidR="00E77410">
        <w:rPr>
          <w:rFonts w:hint="eastAsia"/>
          <w:b/>
          <w:sz w:val="28"/>
          <w:szCs w:val="28"/>
        </w:rPr>
        <w:t>2</w:t>
      </w:r>
      <w:r w:rsidRPr="00D05B3F">
        <w:rPr>
          <w:rFonts w:hint="eastAsia"/>
          <w:b/>
          <w:sz w:val="28"/>
          <w:szCs w:val="28"/>
        </w:rPr>
        <w:t xml:space="preserve"> </w:t>
      </w:r>
      <w:r>
        <w:rPr>
          <w:rFonts w:hint="eastAsia"/>
          <w:b/>
          <w:sz w:val="28"/>
          <w:szCs w:val="28"/>
        </w:rPr>
        <w:t>设定工作目录</w:t>
      </w:r>
    </w:p>
    <w:p w:rsidR="00E02350" w:rsidRDefault="00E02350" w:rsidP="00E02350">
      <w:pPr>
        <w:ind w:firstLine="560"/>
        <w:jc w:val="left"/>
        <w:rPr>
          <w:sz w:val="28"/>
          <w:szCs w:val="28"/>
        </w:rPr>
      </w:pPr>
      <w:r>
        <w:rPr>
          <w:rFonts w:hint="eastAsia"/>
          <w:sz w:val="28"/>
          <w:szCs w:val="28"/>
        </w:rPr>
        <w:t>进入软件界面后，首先设定工作目录，</w:t>
      </w:r>
      <w:r w:rsidR="005C71F8">
        <w:rPr>
          <w:rFonts w:hint="eastAsia"/>
          <w:sz w:val="28"/>
          <w:szCs w:val="28"/>
        </w:rPr>
        <w:t>工作目录下保存有软件所需要的道岔参数信息表以及软件运行过程中生成的数据文件。</w:t>
      </w:r>
      <w:r>
        <w:rPr>
          <w:rFonts w:hint="eastAsia"/>
          <w:sz w:val="28"/>
          <w:szCs w:val="28"/>
        </w:rPr>
        <w:t>点击软件界面最左下方的设定工作目录按钮，弹出设定工作目录对话框，用户可以</w:t>
      </w:r>
      <w:r w:rsidR="00467940">
        <w:rPr>
          <w:rFonts w:hint="eastAsia"/>
          <w:sz w:val="28"/>
          <w:szCs w:val="28"/>
        </w:rPr>
        <w:t>选择</w:t>
      </w:r>
      <w:r w:rsidR="00467940">
        <w:rPr>
          <w:sz w:val="28"/>
          <w:szCs w:val="28"/>
        </w:rPr>
        <w:t>任意文件夹作为</w:t>
      </w:r>
      <w:r>
        <w:rPr>
          <w:rFonts w:hint="eastAsia"/>
          <w:sz w:val="28"/>
          <w:szCs w:val="28"/>
        </w:rPr>
        <w:t>工作目录，</w:t>
      </w:r>
      <w:r w:rsidR="00467940">
        <w:rPr>
          <w:rFonts w:hint="eastAsia"/>
          <w:sz w:val="28"/>
          <w:szCs w:val="28"/>
        </w:rPr>
        <w:t>工作目录</w:t>
      </w:r>
      <w:r w:rsidR="00467940">
        <w:rPr>
          <w:sz w:val="28"/>
          <w:szCs w:val="28"/>
        </w:rPr>
        <w:t>选择后</w:t>
      </w:r>
      <w:r w:rsidR="00467940">
        <w:rPr>
          <w:rFonts w:hint="eastAsia"/>
          <w:sz w:val="28"/>
          <w:szCs w:val="28"/>
        </w:rPr>
        <w:t>会出现</w:t>
      </w:r>
      <w:r w:rsidR="00467940">
        <w:rPr>
          <w:rFonts w:hint="eastAsia"/>
          <w:sz w:val="28"/>
          <w:szCs w:val="28"/>
        </w:rPr>
        <w:t>B</w:t>
      </w:r>
      <w:r w:rsidR="00467940">
        <w:rPr>
          <w:sz w:val="28"/>
          <w:szCs w:val="28"/>
        </w:rPr>
        <w:t>ingo</w:t>
      </w:r>
      <w:r w:rsidR="00467940">
        <w:rPr>
          <w:rFonts w:hint="eastAsia"/>
          <w:sz w:val="28"/>
          <w:szCs w:val="28"/>
        </w:rPr>
        <w:lastRenderedPageBreak/>
        <w:t>提示</w:t>
      </w:r>
      <w:r w:rsidR="00467940">
        <w:rPr>
          <w:sz w:val="28"/>
          <w:szCs w:val="28"/>
        </w:rPr>
        <w:t>对话框，提示</w:t>
      </w:r>
      <w:r w:rsidR="00467940">
        <w:rPr>
          <w:rFonts w:hint="eastAsia"/>
          <w:sz w:val="28"/>
          <w:szCs w:val="28"/>
        </w:rPr>
        <w:t>工作目录的路径</w:t>
      </w:r>
      <w:r w:rsidR="00467940">
        <w:rPr>
          <w:sz w:val="28"/>
          <w:szCs w:val="28"/>
        </w:rPr>
        <w:t>及将</w:t>
      </w:r>
      <w:r w:rsidR="00467940">
        <w:rPr>
          <w:rFonts w:hint="eastAsia"/>
          <w:sz w:val="28"/>
          <w:szCs w:val="28"/>
        </w:rPr>
        <w:t>输入</w:t>
      </w:r>
      <w:r w:rsidR="00467940">
        <w:rPr>
          <w:sz w:val="28"/>
          <w:szCs w:val="28"/>
        </w:rPr>
        <w:t>数据表、</w:t>
      </w:r>
      <w:r w:rsidR="00467940">
        <w:rPr>
          <w:rFonts w:hint="eastAsia"/>
          <w:sz w:val="28"/>
          <w:szCs w:val="28"/>
        </w:rPr>
        <w:t>道岔</w:t>
      </w:r>
      <w:r w:rsidR="00467940">
        <w:rPr>
          <w:sz w:val="28"/>
          <w:szCs w:val="28"/>
        </w:rPr>
        <w:t>参数表、道岔信息核对表三个表格样板拷贝至设定的工作</w:t>
      </w:r>
      <w:r w:rsidR="00467940">
        <w:rPr>
          <w:rFonts w:hint="eastAsia"/>
          <w:sz w:val="28"/>
          <w:szCs w:val="28"/>
        </w:rPr>
        <w:t>目录下</w:t>
      </w:r>
      <w:r w:rsidR="00467940">
        <w:rPr>
          <w:sz w:val="28"/>
          <w:szCs w:val="28"/>
        </w:rPr>
        <w:t>，可以手动修改，直接进入</w:t>
      </w:r>
      <w:r w:rsidR="00467940">
        <w:rPr>
          <w:rFonts w:hint="eastAsia"/>
          <w:sz w:val="28"/>
          <w:szCs w:val="28"/>
        </w:rPr>
        <w:t>一键绘图</w:t>
      </w:r>
      <w:r w:rsidR="00467940">
        <w:rPr>
          <w:sz w:val="28"/>
          <w:szCs w:val="28"/>
        </w:rPr>
        <w:t>功能</w:t>
      </w:r>
      <w:r>
        <w:rPr>
          <w:rFonts w:hint="eastAsia"/>
          <w:sz w:val="28"/>
          <w:szCs w:val="28"/>
        </w:rPr>
        <w:t>。</w:t>
      </w:r>
      <w:r w:rsidR="00467940">
        <w:rPr>
          <w:rFonts w:hint="eastAsia"/>
          <w:sz w:val="28"/>
          <w:szCs w:val="28"/>
        </w:rPr>
        <w:t>设定</w:t>
      </w:r>
      <w:r w:rsidR="00467940">
        <w:rPr>
          <w:sz w:val="28"/>
          <w:szCs w:val="28"/>
        </w:rPr>
        <w:t>工作目录及</w:t>
      </w:r>
      <w:r w:rsidR="00467940">
        <w:rPr>
          <w:rFonts w:hint="eastAsia"/>
          <w:sz w:val="28"/>
          <w:szCs w:val="28"/>
        </w:rPr>
        <w:t>B</w:t>
      </w:r>
      <w:r w:rsidR="00467940">
        <w:rPr>
          <w:sz w:val="28"/>
          <w:szCs w:val="28"/>
        </w:rPr>
        <w:t>ingo</w:t>
      </w:r>
      <w:r w:rsidR="00467940">
        <w:rPr>
          <w:sz w:val="28"/>
          <w:szCs w:val="28"/>
        </w:rPr>
        <w:t>提示对话框</w:t>
      </w:r>
      <w:r>
        <w:rPr>
          <w:rFonts w:hint="eastAsia"/>
          <w:sz w:val="28"/>
          <w:szCs w:val="28"/>
        </w:rPr>
        <w:t>如下图所示</w:t>
      </w:r>
      <w:r w:rsidR="00467940">
        <w:rPr>
          <w:rFonts w:hint="eastAsia"/>
          <w:sz w:val="28"/>
          <w:szCs w:val="28"/>
        </w:rPr>
        <w:t>。</w:t>
      </w:r>
      <w:r w:rsidR="00467940">
        <w:rPr>
          <w:noProof/>
        </w:rPr>
        <w:drawing>
          <wp:inline distT="0" distB="0" distL="0" distR="0" wp14:anchorId="2790045B" wp14:editId="3171B37C">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rsidR="00467940" w:rsidRDefault="00467940" w:rsidP="00467940">
      <w:pPr>
        <w:ind w:firstLine="560"/>
        <w:jc w:val="center"/>
        <w:rPr>
          <w:rFonts w:hint="eastAsia"/>
          <w:sz w:val="28"/>
          <w:szCs w:val="28"/>
        </w:rPr>
      </w:pPr>
      <w:r>
        <w:rPr>
          <w:noProof/>
        </w:rPr>
        <w:drawing>
          <wp:inline distT="0" distB="0" distL="0" distR="0" wp14:anchorId="50270F02" wp14:editId="302F56A7">
            <wp:extent cx="2179509" cy="142506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1425063"/>
                    </a:xfrm>
                    <a:prstGeom prst="rect">
                      <a:avLst/>
                    </a:prstGeom>
                  </pic:spPr>
                </pic:pic>
              </a:graphicData>
            </a:graphic>
          </wp:inline>
        </w:drawing>
      </w:r>
    </w:p>
    <w:p w:rsidR="00E77410" w:rsidRPr="00D05B3F" w:rsidRDefault="00E77410" w:rsidP="00E77410">
      <w:pPr>
        <w:rPr>
          <w:b/>
          <w:sz w:val="28"/>
          <w:szCs w:val="28"/>
        </w:rPr>
      </w:pPr>
      <w:r w:rsidRPr="00D05B3F">
        <w:rPr>
          <w:rFonts w:hint="eastAsia"/>
          <w:b/>
          <w:sz w:val="28"/>
          <w:szCs w:val="28"/>
        </w:rPr>
        <w:t>2.2.</w:t>
      </w:r>
      <w:r>
        <w:rPr>
          <w:rFonts w:hint="eastAsia"/>
          <w:b/>
          <w:sz w:val="28"/>
          <w:szCs w:val="28"/>
        </w:rPr>
        <w:t>2</w:t>
      </w:r>
      <w:r w:rsidRPr="00D05B3F">
        <w:rPr>
          <w:rFonts w:hint="eastAsia"/>
          <w:b/>
          <w:sz w:val="28"/>
          <w:szCs w:val="28"/>
        </w:rPr>
        <w:t xml:space="preserve"> </w:t>
      </w:r>
      <w:r>
        <w:rPr>
          <w:rFonts w:hint="eastAsia"/>
          <w:b/>
          <w:sz w:val="28"/>
          <w:szCs w:val="28"/>
        </w:rPr>
        <w:t>输入并保存项目基本信息</w:t>
      </w:r>
    </w:p>
    <w:p w:rsidR="00E02350" w:rsidRDefault="00E02350" w:rsidP="00E02350">
      <w:pPr>
        <w:ind w:firstLine="560"/>
        <w:jc w:val="left"/>
        <w:rPr>
          <w:sz w:val="28"/>
          <w:szCs w:val="28"/>
        </w:rPr>
      </w:pPr>
      <w:r>
        <w:rPr>
          <w:rFonts w:hint="eastAsia"/>
          <w:sz w:val="28"/>
          <w:szCs w:val="28"/>
        </w:rPr>
        <w:t>设定完成工作目录后，可以按照</w:t>
      </w:r>
      <w:r w:rsidR="00E65C50">
        <w:rPr>
          <w:rFonts w:hint="eastAsia"/>
          <w:sz w:val="28"/>
          <w:szCs w:val="28"/>
        </w:rPr>
        <w:t>操作说明中</w:t>
      </w:r>
      <w:r>
        <w:rPr>
          <w:rFonts w:hint="eastAsia"/>
          <w:sz w:val="28"/>
          <w:szCs w:val="28"/>
        </w:rPr>
        <w:t>对于输入数据的</w:t>
      </w:r>
      <w:r w:rsidR="002D7980">
        <w:rPr>
          <w:rFonts w:hint="eastAsia"/>
          <w:sz w:val="28"/>
          <w:szCs w:val="28"/>
        </w:rPr>
        <w:t>要求</w:t>
      </w:r>
      <w:r>
        <w:rPr>
          <w:rFonts w:hint="eastAsia"/>
          <w:sz w:val="28"/>
          <w:szCs w:val="28"/>
        </w:rPr>
        <w:t>输入对应的项目数据。</w:t>
      </w:r>
      <w:r w:rsidR="004F226E">
        <w:rPr>
          <w:rFonts w:hint="eastAsia"/>
          <w:sz w:val="28"/>
          <w:szCs w:val="28"/>
        </w:rPr>
        <w:t>然后点击主界面下方的第二个按钮</w:t>
      </w:r>
      <w:r w:rsidR="002601F2">
        <w:rPr>
          <w:rFonts w:hint="eastAsia"/>
          <w:sz w:val="28"/>
          <w:szCs w:val="28"/>
        </w:rPr>
        <w:t>：</w:t>
      </w:r>
      <w:r w:rsidR="004F226E">
        <w:rPr>
          <w:rFonts w:hint="eastAsia"/>
          <w:sz w:val="28"/>
          <w:szCs w:val="28"/>
        </w:rPr>
        <w:t>保存项目基本信息，点击后会出现</w:t>
      </w:r>
      <w:r w:rsidR="004F226E">
        <w:rPr>
          <w:rFonts w:hint="eastAsia"/>
          <w:sz w:val="28"/>
          <w:szCs w:val="28"/>
        </w:rPr>
        <w:t>Bingo!</w:t>
      </w:r>
      <w:r w:rsidR="004F226E">
        <w:rPr>
          <w:rFonts w:hint="eastAsia"/>
          <w:sz w:val="28"/>
          <w:szCs w:val="28"/>
        </w:rPr>
        <w:t>提示对话框，程序会在工作目录下生</w:t>
      </w:r>
      <w:r w:rsidR="004F226E">
        <w:rPr>
          <w:rFonts w:hint="eastAsia"/>
          <w:sz w:val="28"/>
          <w:szCs w:val="28"/>
        </w:rPr>
        <w:lastRenderedPageBreak/>
        <w:t>成输入数据</w:t>
      </w:r>
      <w:r w:rsidR="00022D76">
        <w:rPr>
          <w:rFonts w:hint="eastAsia"/>
          <w:sz w:val="28"/>
          <w:szCs w:val="28"/>
        </w:rPr>
        <w:t>表（</w:t>
      </w:r>
      <w:r w:rsidR="00022D76">
        <w:rPr>
          <w:rFonts w:hint="eastAsia"/>
          <w:sz w:val="28"/>
          <w:szCs w:val="28"/>
        </w:rPr>
        <w:t>.xls</w:t>
      </w:r>
      <w:r w:rsidR="00022D76">
        <w:rPr>
          <w:rFonts w:hint="eastAsia"/>
          <w:sz w:val="28"/>
          <w:szCs w:val="28"/>
        </w:rPr>
        <w:t>）</w:t>
      </w:r>
      <w:r w:rsidR="004F226E">
        <w:rPr>
          <w:rFonts w:hint="eastAsia"/>
          <w:sz w:val="28"/>
          <w:szCs w:val="28"/>
        </w:rPr>
        <w:t>，以供设计者和复核者检查输入信息是否正确。</w:t>
      </w:r>
      <w:r w:rsidR="00E65C50">
        <w:rPr>
          <w:rFonts w:hint="eastAsia"/>
          <w:sz w:val="28"/>
          <w:szCs w:val="28"/>
        </w:rPr>
        <w:t>这种方式</w:t>
      </w:r>
      <w:r w:rsidR="00E65C50">
        <w:rPr>
          <w:sz w:val="28"/>
          <w:szCs w:val="28"/>
        </w:rPr>
        <w:t>是采用</w:t>
      </w:r>
      <w:r w:rsidR="00DB53D8">
        <w:rPr>
          <w:rFonts w:hint="eastAsia"/>
          <w:sz w:val="28"/>
          <w:szCs w:val="28"/>
        </w:rPr>
        <w:t>界面</w:t>
      </w:r>
      <w:r w:rsidR="00E65C50">
        <w:rPr>
          <w:rFonts w:hint="eastAsia"/>
          <w:sz w:val="28"/>
          <w:szCs w:val="28"/>
        </w:rPr>
        <w:t>输入方式</w:t>
      </w:r>
      <w:r w:rsidR="00DB53D8">
        <w:rPr>
          <w:rFonts w:hint="eastAsia"/>
          <w:sz w:val="28"/>
          <w:szCs w:val="28"/>
        </w:rPr>
        <w:t>输入数据</w:t>
      </w:r>
      <w:r w:rsidR="00E65C50">
        <w:rPr>
          <w:rFonts w:hint="eastAsia"/>
          <w:sz w:val="28"/>
          <w:szCs w:val="28"/>
        </w:rPr>
        <w:t>，</w:t>
      </w:r>
      <w:r w:rsidR="00E65C50">
        <w:rPr>
          <w:sz w:val="28"/>
          <w:szCs w:val="28"/>
        </w:rPr>
        <w:t>此外还可以直接修改工作目录下的</w:t>
      </w:r>
      <w:r w:rsidR="00E65C50">
        <w:rPr>
          <w:rFonts w:hint="eastAsia"/>
          <w:sz w:val="28"/>
          <w:szCs w:val="28"/>
        </w:rPr>
        <w:t>《</w:t>
      </w:r>
      <w:r w:rsidR="00E65C50">
        <w:rPr>
          <w:sz w:val="28"/>
          <w:szCs w:val="28"/>
        </w:rPr>
        <w:t>输入数据</w:t>
      </w:r>
      <w:r w:rsidR="00E65C50">
        <w:rPr>
          <w:rFonts w:hint="eastAsia"/>
          <w:sz w:val="28"/>
          <w:szCs w:val="28"/>
        </w:rPr>
        <w:t>.xls</w:t>
      </w:r>
      <w:r w:rsidR="00E65C50">
        <w:rPr>
          <w:rFonts w:hint="eastAsia"/>
          <w:sz w:val="28"/>
          <w:szCs w:val="28"/>
        </w:rPr>
        <w:t>》文件</w:t>
      </w:r>
      <w:r w:rsidR="00E65C50">
        <w:rPr>
          <w:sz w:val="28"/>
          <w:szCs w:val="28"/>
        </w:rPr>
        <w:t>来达到</w:t>
      </w:r>
      <w:r w:rsidR="00E65C50">
        <w:rPr>
          <w:rFonts w:hint="eastAsia"/>
          <w:sz w:val="28"/>
          <w:szCs w:val="28"/>
        </w:rPr>
        <w:t>相同</w:t>
      </w:r>
      <w:r w:rsidR="00E65C50">
        <w:rPr>
          <w:sz w:val="28"/>
          <w:szCs w:val="28"/>
        </w:rPr>
        <w:t>的效果</w:t>
      </w:r>
      <w:r w:rsidR="00DB53D8">
        <w:rPr>
          <w:rFonts w:hint="eastAsia"/>
          <w:sz w:val="28"/>
          <w:szCs w:val="28"/>
        </w:rPr>
        <w:t>。</w:t>
      </w:r>
    </w:p>
    <w:p w:rsidR="004F226E" w:rsidRDefault="004F226E" w:rsidP="004F226E">
      <w:pPr>
        <w:jc w:val="center"/>
        <w:rPr>
          <w:sz w:val="28"/>
          <w:szCs w:val="28"/>
        </w:rPr>
      </w:pPr>
      <w:r>
        <w:rPr>
          <w:noProof/>
          <w:sz w:val="28"/>
          <w:szCs w:val="28"/>
        </w:rPr>
        <w:drawing>
          <wp:inline distT="0" distB="0" distL="0" distR="0" wp14:anchorId="21408A32" wp14:editId="440251B1">
            <wp:extent cx="5274310" cy="1097525"/>
            <wp:effectExtent l="0" t="0" r="2540" b="7620"/>
            <wp:docPr id="10" name="图片 10" descr="C:\Users\zhanggaoyang\Desktop\QQ截图2017110709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gaoyang\Desktop\QQ截图201711070957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97525"/>
                    </a:xfrm>
                    <a:prstGeom prst="rect">
                      <a:avLst/>
                    </a:prstGeom>
                    <a:noFill/>
                    <a:ln>
                      <a:noFill/>
                    </a:ln>
                  </pic:spPr>
                </pic:pic>
              </a:graphicData>
            </a:graphic>
          </wp:inline>
        </w:drawing>
      </w:r>
    </w:p>
    <w:p w:rsidR="002D7980" w:rsidRPr="00D05B3F" w:rsidRDefault="002D7980" w:rsidP="002D7980">
      <w:pPr>
        <w:rPr>
          <w:b/>
          <w:sz w:val="28"/>
          <w:szCs w:val="28"/>
        </w:rPr>
      </w:pPr>
      <w:r w:rsidRPr="00D05B3F">
        <w:rPr>
          <w:rFonts w:hint="eastAsia"/>
          <w:b/>
          <w:sz w:val="28"/>
          <w:szCs w:val="28"/>
        </w:rPr>
        <w:t>2.2.</w:t>
      </w:r>
      <w:r>
        <w:rPr>
          <w:rFonts w:hint="eastAsia"/>
          <w:b/>
          <w:sz w:val="28"/>
          <w:szCs w:val="28"/>
        </w:rPr>
        <w:t>3</w:t>
      </w:r>
      <w:r w:rsidRPr="00D05B3F">
        <w:rPr>
          <w:rFonts w:hint="eastAsia"/>
          <w:b/>
          <w:sz w:val="28"/>
          <w:szCs w:val="28"/>
        </w:rPr>
        <w:t xml:space="preserve"> </w:t>
      </w:r>
      <w:r>
        <w:rPr>
          <w:rFonts w:hint="eastAsia"/>
          <w:b/>
          <w:sz w:val="28"/>
          <w:szCs w:val="28"/>
        </w:rPr>
        <w:t>准备初始布置图</w:t>
      </w:r>
      <w:r w:rsidR="00D20E9E">
        <w:rPr>
          <w:rFonts w:hint="eastAsia"/>
          <w:b/>
          <w:sz w:val="28"/>
          <w:szCs w:val="28"/>
        </w:rPr>
        <w:t>并保存道岔信息</w:t>
      </w:r>
    </w:p>
    <w:p w:rsidR="00DB53D8" w:rsidRDefault="00DB53D8" w:rsidP="00DA25DB">
      <w:pPr>
        <w:ind w:firstLine="560"/>
        <w:rPr>
          <w:sz w:val="28"/>
          <w:szCs w:val="28"/>
        </w:rPr>
      </w:pPr>
      <w:r>
        <w:rPr>
          <w:rFonts w:hint="eastAsia"/>
          <w:sz w:val="28"/>
          <w:szCs w:val="28"/>
        </w:rPr>
        <w:t>保存项目基本信息后，需要及时准备并打开车站的初始布置图（</w:t>
      </w:r>
      <w:r>
        <w:rPr>
          <w:rFonts w:hint="eastAsia"/>
          <w:sz w:val="28"/>
          <w:szCs w:val="28"/>
        </w:rPr>
        <w:t>.dwg</w:t>
      </w:r>
      <w:r>
        <w:rPr>
          <w:rFonts w:hint="eastAsia"/>
          <w:sz w:val="28"/>
          <w:szCs w:val="28"/>
        </w:rPr>
        <w:t>）文件，</w:t>
      </w:r>
      <w:r w:rsidR="00835308">
        <w:rPr>
          <w:rFonts w:hint="eastAsia"/>
          <w:sz w:val="28"/>
          <w:szCs w:val="28"/>
        </w:rPr>
        <w:t>初始布置图文件中包含了站场提供的</w:t>
      </w:r>
      <w:r w:rsidR="00835308" w:rsidRPr="00E6737B">
        <w:rPr>
          <w:rFonts w:hint="eastAsia"/>
          <w:b/>
          <w:sz w:val="28"/>
          <w:szCs w:val="28"/>
        </w:rPr>
        <w:t>车站布置光板图</w:t>
      </w:r>
      <w:r w:rsidR="00835308">
        <w:rPr>
          <w:rFonts w:hint="eastAsia"/>
          <w:sz w:val="28"/>
          <w:szCs w:val="28"/>
        </w:rPr>
        <w:t>、</w:t>
      </w:r>
      <w:r w:rsidR="00835308" w:rsidRPr="00E6737B">
        <w:rPr>
          <w:rFonts w:hint="eastAsia"/>
          <w:b/>
          <w:sz w:val="28"/>
          <w:szCs w:val="28"/>
        </w:rPr>
        <w:t>道岔类型</w:t>
      </w:r>
      <w:r w:rsidR="00022D76" w:rsidRPr="00E6737B">
        <w:rPr>
          <w:rFonts w:hint="eastAsia"/>
          <w:b/>
          <w:sz w:val="28"/>
          <w:szCs w:val="28"/>
        </w:rPr>
        <w:t>表</w:t>
      </w:r>
      <w:r w:rsidR="00835308">
        <w:rPr>
          <w:rFonts w:hint="eastAsia"/>
          <w:sz w:val="28"/>
          <w:szCs w:val="28"/>
        </w:rPr>
        <w:t>、</w:t>
      </w:r>
      <w:r w:rsidR="00835308" w:rsidRPr="00E6737B">
        <w:rPr>
          <w:rFonts w:hint="eastAsia"/>
          <w:b/>
          <w:sz w:val="28"/>
          <w:szCs w:val="28"/>
        </w:rPr>
        <w:t>道岔坐标</w:t>
      </w:r>
      <w:r w:rsidR="00022D76" w:rsidRPr="00E6737B">
        <w:rPr>
          <w:rFonts w:hint="eastAsia"/>
          <w:b/>
          <w:sz w:val="28"/>
          <w:szCs w:val="28"/>
        </w:rPr>
        <w:t>表</w:t>
      </w:r>
      <w:r w:rsidR="00835308">
        <w:rPr>
          <w:rFonts w:hint="eastAsia"/>
          <w:sz w:val="28"/>
          <w:szCs w:val="28"/>
        </w:rPr>
        <w:t>以及绘制无缝线路布置图所需要的一些</w:t>
      </w:r>
      <w:r w:rsidR="00835308" w:rsidRPr="00E6737B">
        <w:rPr>
          <w:rFonts w:hint="eastAsia"/>
          <w:b/>
          <w:sz w:val="28"/>
          <w:szCs w:val="28"/>
        </w:rPr>
        <w:t>基本图例</w:t>
      </w:r>
      <w:r w:rsidR="00835308">
        <w:rPr>
          <w:rFonts w:hint="eastAsia"/>
          <w:sz w:val="28"/>
          <w:szCs w:val="28"/>
        </w:rPr>
        <w:t>等信息。</w:t>
      </w:r>
      <w:r w:rsidR="002D7980">
        <w:rPr>
          <w:rFonts w:hint="eastAsia"/>
          <w:sz w:val="28"/>
          <w:szCs w:val="28"/>
        </w:rPr>
        <w:t>初始布置图的详细要求见</w:t>
      </w:r>
      <w:r w:rsidR="00E65C50">
        <w:rPr>
          <w:rFonts w:hint="eastAsia"/>
          <w:sz w:val="28"/>
          <w:szCs w:val="28"/>
        </w:rPr>
        <w:t>操作说明</w:t>
      </w:r>
      <w:r w:rsidR="002D7980">
        <w:rPr>
          <w:rFonts w:hint="eastAsia"/>
          <w:sz w:val="28"/>
          <w:szCs w:val="28"/>
        </w:rPr>
        <w:t>。</w:t>
      </w:r>
      <w:r w:rsidR="006B3AA9">
        <w:rPr>
          <w:rFonts w:hint="eastAsia"/>
          <w:sz w:val="28"/>
          <w:szCs w:val="28"/>
        </w:rPr>
        <w:t>打开并将初始布置图作为</w:t>
      </w:r>
      <w:r w:rsidR="00DA25DB">
        <w:rPr>
          <w:rFonts w:hint="eastAsia"/>
          <w:sz w:val="28"/>
          <w:szCs w:val="28"/>
        </w:rPr>
        <w:t>AutoCAD</w:t>
      </w:r>
      <w:r w:rsidR="00DA25DB">
        <w:rPr>
          <w:rFonts w:hint="eastAsia"/>
          <w:sz w:val="28"/>
          <w:szCs w:val="28"/>
        </w:rPr>
        <w:t>当前活动文件，然后点击下方第三个按钮</w:t>
      </w:r>
      <w:r w:rsidR="002601F2">
        <w:rPr>
          <w:rFonts w:hint="eastAsia"/>
          <w:sz w:val="28"/>
          <w:szCs w:val="28"/>
        </w:rPr>
        <w:t>：</w:t>
      </w:r>
      <w:r w:rsidR="00DA25DB">
        <w:rPr>
          <w:rFonts w:hint="eastAsia"/>
          <w:sz w:val="28"/>
          <w:szCs w:val="28"/>
        </w:rPr>
        <w:t>读取道岔信息。读取完成后会出现</w:t>
      </w:r>
      <w:r w:rsidR="00DA25DB">
        <w:rPr>
          <w:rFonts w:hint="eastAsia"/>
          <w:sz w:val="28"/>
          <w:szCs w:val="28"/>
        </w:rPr>
        <w:t>Bingo!</w:t>
      </w:r>
      <w:r w:rsidR="00DA25DB">
        <w:rPr>
          <w:rFonts w:hint="eastAsia"/>
          <w:sz w:val="28"/>
          <w:szCs w:val="28"/>
        </w:rPr>
        <w:t>提示框</w:t>
      </w:r>
      <w:r w:rsidR="007B4882">
        <w:rPr>
          <w:rFonts w:hint="eastAsia"/>
          <w:sz w:val="28"/>
          <w:szCs w:val="28"/>
        </w:rPr>
        <w:t>（如下图所示）</w:t>
      </w:r>
      <w:r w:rsidR="00DA25DB">
        <w:rPr>
          <w:rFonts w:hint="eastAsia"/>
          <w:sz w:val="28"/>
          <w:szCs w:val="28"/>
        </w:rPr>
        <w:t>，软件将会在工作目录下生成道岔信息核对</w:t>
      </w:r>
      <w:r w:rsidR="00022D76">
        <w:rPr>
          <w:rFonts w:hint="eastAsia"/>
          <w:sz w:val="28"/>
          <w:szCs w:val="28"/>
        </w:rPr>
        <w:t>表（</w:t>
      </w:r>
      <w:r w:rsidR="00022D76">
        <w:rPr>
          <w:rFonts w:hint="eastAsia"/>
          <w:sz w:val="28"/>
          <w:szCs w:val="28"/>
        </w:rPr>
        <w:t>.xls</w:t>
      </w:r>
      <w:r w:rsidR="00022D76">
        <w:rPr>
          <w:rFonts w:hint="eastAsia"/>
          <w:sz w:val="28"/>
          <w:szCs w:val="28"/>
        </w:rPr>
        <w:t>）</w:t>
      </w:r>
      <w:r w:rsidR="00DA25DB">
        <w:rPr>
          <w:rFonts w:hint="eastAsia"/>
          <w:sz w:val="28"/>
          <w:szCs w:val="28"/>
        </w:rPr>
        <w:t>。</w:t>
      </w:r>
      <w:r w:rsidR="00BF059E">
        <w:rPr>
          <w:rFonts w:hint="eastAsia"/>
          <w:sz w:val="28"/>
          <w:szCs w:val="28"/>
        </w:rPr>
        <w:t>该表格和前一步生成的基本信息表（</w:t>
      </w:r>
      <w:r w:rsidR="00BF059E">
        <w:rPr>
          <w:rFonts w:hint="eastAsia"/>
          <w:sz w:val="28"/>
          <w:szCs w:val="28"/>
        </w:rPr>
        <w:t>.xls</w:t>
      </w:r>
      <w:r w:rsidR="00BF059E">
        <w:rPr>
          <w:rFonts w:hint="eastAsia"/>
          <w:sz w:val="28"/>
          <w:szCs w:val="28"/>
        </w:rPr>
        <w:t>）一样，设计者和复核者可以根据生成的表格检查核对数据，</w:t>
      </w:r>
      <w:r w:rsidR="00E60A51">
        <w:rPr>
          <w:rFonts w:hint="eastAsia"/>
          <w:sz w:val="28"/>
          <w:szCs w:val="28"/>
        </w:rPr>
        <w:t>核对</w:t>
      </w:r>
      <w:r w:rsidR="00BF059E">
        <w:rPr>
          <w:rFonts w:hint="eastAsia"/>
          <w:sz w:val="28"/>
          <w:szCs w:val="28"/>
        </w:rPr>
        <w:t>后如有少量错误，可以直接在表中按照格式修改并保存</w:t>
      </w:r>
      <w:r w:rsidR="00E60A51">
        <w:rPr>
          <w:rFonts w:hint="eastAsia"/>
          <w:sz w:val="28"/>
          <w:szCs w:val="28"/>
        </w:rPr>
        <w:t>也可以在初始布置图中修改相应数据（图中修改后仍需重新读取）</w:t>
      </w:r>
      <w:r w:rsidR="00BF059E">
        <w:rPr>
          <w:rFonts w:hint="eastAsia"/>
          <w:sz w:val="28"/>
          <w:szCs w:val="28"/>
        </w:rPr>
        <w:t>。</w:t>
      </w:r>
      <w:r w:rsidR="007B4882">
        <w:rPr>
          <w:rFonts w:hint="eastAsia"/>
          <w:sz w:val="28"/>
          <w:szCs w:val="28"/>
        </w:rPr>
        <w:t>至此，所有的数据准备工作均已完成，可以进入正式的绘图阶段。</w:t>
      </w:r>
    </w:p>
    <w:p w:rsidR="00DA25DB" w:rsidRDefault="00DA25DB" w:rsidP="00DA25DB">
      <w:pPr>
        <w:jc w:val="center"/>
        <w:rPr>
          <w:sz w:val="28"/>
          <w:szCs w:val="28"/>
        </w:rPr>
      </w:pPr>
      <w:r>
        <w:rPr>
          <w:noProof/>
          <w:sz w:val="28"/>
          <w:szCs w:val="28"/>
        </w:rPr>
        <w:drawing>
          <wp:inline distT="0" distB="0" distL="0" distR="0" wp14:anchorId="2804CF9D" wp14:editId="5B9D8B7B">
            <wp:extent cx="5274310" cy="1099510"/>
            <wp:effectExtent l="0" t="0" r="2540" b="5715"/>
            <wp:docPr id="11" name="图片 11" descr="C:\Users\zhanggaoyang\Desktop\QQ截图20171107102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nggaoyang\Desktop\QQ截图201711071022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99510"/>
                    </a:xfrm>
                    <a:prstGeom prst="rect">
                      <a:avLst/>
                    </a:prstGeom>
                    <a:noFill/>
                    <a:ln>
                      <a:noFill/>
                    </a:ln>
                  </pic:spPr>
                </pic:pic>
              </a:graphicData>
            </a:graphic>
          </wp:inline>
        </w:drawing>
      </w:r>
    </w:p>
    <w:p w:rsidR="00CD1890" w:rsidRPr="00D05B3F" w:rsidRDefault="00CD1890" w:rsidP="00CD1890">
      <w:pPr>
        <w:rPr>
          <w:b/>
          <w:sz w:val="28"/>
          <w:szCs w:val="28"/>
        </w:rPr>
      </w:pPr>
      <w:r w:rsidRPr="00D05B3F">
        <w:rPr>
          <w:rFonts w:hint="eastAsia"/>
          <w:b/>
          <w:sz w:val="28"/>
          <w:szCs w:val="28"/>
        </w:rPr>
        <w:t>2.2.</w:t>
      </w:r>
      <w:r>
        <w:rPr>
          <w:rFonts w:hint="eastAsia"/>
          <w:b/>
          <w:sz w:val="28"/>
          <w:szCs w:val="28"/>
        </w:rPr>
        <w:t>4</w:t>
      </w:r>
      <w:r w:rsidRPr="00D05B3F">
        <w:rPr>
          <w:rFonts w:hint="eastAsia"/>
          <w:b/>
          <w:sz w:val="28"/>
          <w:szCs w:val="28"/>
        </w:rPr>
        <w:t xml:space="preserve"> </w:t>
      </w:r>
      <w:r>
        <w:rPr>
          <w:rFonts w:hint="eastAsia"/>
          <w:b/>
          <w:sz w:val="28"/>
          <w:szCs w:val="28"/>
        </w:rPr>
        <w:t>一键绘图</w:t>
      </w:r>
    </w:p>
    <w:p w:rsidR="00BE7515" w:rsidRDefault="00F16646" w:rsidP="00E65C50">
      <w:pPr>
        <w:ind w:firstLine="560"/>
        <w:jc w:val="left"/>
        <w:rPr>
          <w:sz w:val="28"/>
          <w:szCs w:val="28"/>
        </w:rPr>
      </w:pPr>
      <w:r>
        <w:rPr>
          <w:rFonts w:hint="eastAsia"/>
          <w:sz w:val="28"/>
          <w:szCs w:val="28"/>
        </w:rPr>
        <w:lastRenderedPageBreak/>
        <w:t>数据准备完成后，保持车站初始布置图为当前</w:t>
      </w:r>
      <w:r>
        <w:rPr>
          <w:rFonts w:hint="eastAsia"/>
          <w:sz w:val="28"/>
          <w:szCs w:val="28"/>
        </w:rPr>
        <w:t>AutoCAD</w:t>
      </w:r>
      <w:r>
        <w:rPr>
          <w:rFonts w:hint="eastAsia"/>
          <w:sz w:val="28"/>
          <w:szCs w:val="28"/>
        </w:rPr>
        <w:t>活动文件，然</w:t>
      </w:r>
      <w:r w:rsidR="00530DEA">
        <w:rPr>
          <w:rFonts w:hint="eastAsia"/>
          <w:sz w:val="28"/>
          <w:szCs w:val="28"/>
        </w:rPr>
        <w:t>后点击软件主界面最右下方的一键绘图按钮，软件会自动绘制无缝线路轨条布置图并生成轨条布置表</w:t>
      </w:r>
      <w:r w:rsidR="00E65C50">
        <w:rPr>
          <w:rFonts w:hint="eastAsia"/>
          <w:sz w:val="28"/>
          <w:szCs w:val="28"/>
        </w:rPr>
        <w:t>，此外</w:t>
      </w:r>
      <w:r w:rsidR="00E65C50">
        <w:rPr>
          <w:sz w:val="28"/>
          <w:szCs w:val="28"/>
        </w:rPr>
        <w:t>还会生成绘制区间单元轨节表需要的车站上下行</w:t>
      </w:r>
      <w:r w:rsidR="00E65C50">
        <w:rPr>
          <w:rFonts w:hint="eastAsia"/>
          <w:sz w:val="28"/>
          <w:szCs w:val="28"/>
        </w:rPr>
        <w:t>单元轨节</w:t>
      </w:r>
      <w:r w:rsidR="00E65C50">
        <w:rPr>
          <w:sz w:val="28"/>
          <w:szCs w:val="28"/>
        </w:rPr>
        <w:t>起点和终点里程数据</w:t>
      </w:r>
      <w:r w:rsidR="00E65C50">
        <w:rPr>
          <w:rFonts w:hint="eastAsia"/>
          <w:sz w:val="28"/>
          <w:szCs w:val="28"/>
        </w:rPr>
        <w:t>表格，</w:t>
      </w:r>
      <w:r w:rsidR="00E65C50">
        <w:rPr>
          <w:sz w:val="28"/>
          <w:szCs w:val="28"/>
        </w:rPr>
        <w:t>并保存在工作目录下</w:t>
      </w:r>
      <w:r w:rsidR="00530DEA">
        <w:rPr>
          <w:rFonts w:hint="eastAsia"/>
          <w:sz w:val="28"/>
          <w:szCs w:val="28"/>
        </w:rPr>
        <w:t>。</w:t>
      </w:r>
      <w:r w:rsidR="00BE7515">
        <w:rPr>
          <w:rFonts w:hint="eastAsia"/>
          <w:sz w:val="28"/>
          <w:szCs w:val="28"/>
        </w:rPr>
        <w:t>等待程序绘制完成后，注意及时核对并保存布置图文件。</w:t>
      </w:r>
    </w:p>
    <w:p w:rsidR="007279F6" w:rsidRDefault="007279F6">
      <w:pPr>
        <w:widowControl/>
        <w:jc w:val="left"/>
        <w:rPr>
          <w:sz w:val="28"/>
          <w:szCs w:val="28"/>
        </w:rPr>
      </w:pPr>
      <w:r>
        <w:rPr>
          <w:sz w:val="28"/>
          <w:szCs w:val="28"/>
        </w:rPr>
        <w:br w:type="page"/>
      </w:r>
    </w:p>
    <w:p w:rsidR="00D05B3F" w:rsidRPr="00133F49" w:rsidRDefault="00133F49" w:rsidP="00D05B3F">
      <w:pPr>
        <w:pStyle w:val="a3"/>
        <w:numPr>
          <w:ilvl w:val="0"/>
          <w:numId w:val="1"/>
        </w:numPr>
        <w:ind w:firstLineChars="0"/>
        <w:jc w:val="center"/>
        <w:rPr>
          <w:sz w:val="36"/>
          <w:szCs w:val="32"/>
        </w:rPr>
      </w:pPr>
      <w:r>
        <w:rPr>
          <w:rFonts w:hint="eastAsia"/>
          <w:sz w:val="36"/>
          <w:szCs w:val="32"/>
        </w:rPr>
        <w:lastRenderedPageBreak/>
        <w:t xml:space="preserve"> </w:t>
      </w:r>
      <w:r w:rsidR="004D21E1" w:rsidRPr="00133F49">
        <w:rPr>
          <w:rFonts w:hint="eastAsia"/>
          <w:sz w:val="36"/>
          <w:szCs w:val="32"/>
        </w:rPr>
        <w:t>输入信息内容及格式</w:t>
      </w:r>
    </w:p>
    <w:p w:rsidR="00803D68" w:rsidRPr="00133F49" w:rsidRDefault="00803D68" w:rsidP="00133F49">
      <w:pPr>
        <w:jc w:val="left"/>
        <w:rPr>
          <w:b/>
          <w:sz w:val="32"/>
          <w:szCs w:val="28"/>
        </w:rPr>
      </w:pPr>
      <w:r w:rsidRPr="00133F49">
        <w:rPr>
          <w:rFonts w:hint="eastAsia"/>
          <w:b/>
          <w:sz w:val="32"/>
          <w:szCs w:val="28"/>
        </w:rPr>
        <w:t xml:space="preserve">3.1 </w:t>
      </w:r>
      <w:r w:rsidRPr="00133F49">
        <w:rPr>
          <w:rFonts w:hint="eastAsia"/>
          <w:b/>
          <w:sz w:val="32"/>
          <w:szCs w:val="28"/>
        </w:rPr>
        <w:t>基本术语</w:t>
      </w:r>
    </w:p>
    <w:p w:rsidR="003A0EBE" w:rsidRDefault="003A0EBE" w:rsidP="00803D68">
      <w:pPr>
        <w:rPr>
          <w:sz w:val="28"/>
          <w:szCs w:val="28"/>
        </w:rPr>
      </w:pPr>
      <w:r>
        <w:rPr>
          <w:rFonts w:hint="eastAsia"/>
          <w:b/>
          <w:sz w:val="28"/>
          <w:szCs w:val="28"/>
        </w:rPr>
        <w:t xml:space="preserve">3.1.1 </w:t>
      </w:r>
      <w:r w:rsidR="00803D68" w:rsidRPr="00133F49">
        <w:rPr>
          <w:rFonts w:hint="eastAsia"/>
          <w:b/>
          <w:sz w:val="28"/>
          <w:szCs w:val="28"/>
        </w:rPr>
        <w:t>逆向道岔</w:t>
      </w:r>
    </w:p>
    <w:p w:rsidR="00803D68" w:rsidRDefault="00803D68" w:rsidP="003A0EBE">
      <w:pPr>
        <w:ind w:firstLineChars="200" w:firstLine="560"/>
        <w:rPr>
          <w:sz w:val="28"/>
          <w:szCs w:val="28"/>
        </w:rPr>
      </w:pPr>
      <w:r w:rsidRPr="00803D68">
        <w:rPr>
          <w:rFonts w:hint="eastAsia"/>
          <w:sz w:val="28"/>
          <w:szCs w:val="28"/>
        </w:rPr>
        <w:t>如果道岔在车站</w:t>
      </w:r>
      <w:r>
        <w:rPr>
          <w:rFonts w:hint="eastAsia"/>
          <w:sz w:val="28"/>
          <w:szCs w:val="28"/>
        </w:rPr>
        <w:t>中心</w:t>
      </w:r>
      <w:r w:rsidRPr="00803D68">
        <w:rPr>
          <w:rFonts w:hint="eastAsia"/>
          <w:sz w:val="28"/>
          <w:szCs w:val="28"/>
        </w:rPr>
        <w:t>左侧，从左向右看，一线分出两线，则为正向岔，两线并为一线则为逆向岔；如果</w:t>
      </w:r>
      <w:r>
        <w:rPr>
          <w:rFonts w:hint="eastAsia"/>
          <w:sz w:val="28"/>
          <w:szCs w:val="28"/>
        </w:rPr>
        <w:t>道岔</w:t>
      </w:r>
      <w:r w:rsidRPr="00803D68">
        <w:rPr>
          <w:rFonts w:hint="eastAsia"/>
          <w:sz w:val="28"/>
          <w:szCs w:val="28"/>
        </w:rPr>
        <w:t>在车站</w:t>
      </w:r>
      <w:r>
        <w:rPr>
          <w:rFonts w:hint="eastAsia"/>
          <w:sz w:val="28"/>
          <w:szCs w:val="28"/>
        </w:rPr>
        <w:t>中心右侧，</w:t>
      </w:r>
      <w:r w:rsidRPr="00803D68">
        <w:rPr>
          <w:rFonts w:hint="eastAsia"/>
          <w:sz w:val="28"/>
          <w:szCs w:val="28"/>
        </w:rPr>
        <w:t>从右向左看，如果一线分为两线为正向岔，如果两线并为一线则为逆向岔。</w:t>
      </w:r>
    </w:p>
    <w:p w:rsidR="003A0EBE" w:rsidRDefault="003A0EBE" w:rsidP="00803D68">
      <w:pPr>
        <w:rPr>
          <w:sz w:val="28"/>
          <w:szCs w:val="28"/>
        </w:rPr>
      </w:pPr>
      <w:r>
        <w:rPr>
          <w:rFonts w:hint="eastAsia"/>
          <w:b/>
          <w:sz w:val="28"/>
          <w:szCs w:val="28"/>
        </w:rPr>
        <w:t xml:space="preserve">3.1.2 </w:t>
      </w:r>
      <w:r w:rsidR="00AF10BF" w:rsidRPr="00133F49">
        <w:rPr>
          <w:rFonts w:hint="eastAsia"/>
          <w:b/>
          <w:sz w:val="28"/>
          <w:szCs w:val="28"/>
        </w:rPr>
        <w:t>斜岔</w:t>
      </w:r>
    </w:p>
    <w:p w:rsidR="00AF10BF" w:rsidRDefault="00AF10BF" w:rsidP="003A0EBE">
      <w:pPr>
        <w:ind w:firstLineChars="200" w:firstLine="560"/>
        <w:rPr>
          <w:sz w:val="28"/>
          <w:szCs w:val="28"/>
        </w:rPr>
      </w:pPr>
      <w:r w:rsidRPr="00AF10BF">
        <w:rPr>
          <w:rFonts w:hint="eastAsia"/>
          <w:sz w:val="28"/>
          <w:szCs w:val="28"/>
        </w:rPr>
        <w:t>岔前不在水平方向</w:t>
      </w:r>
      <w:r>
        <w:rPr>
          <w:rFonts w:hint="eastAsia"/>
          <w:sz w:val="28"/>
          <w:szCs w:val="28"/>
        </w:rPr>
        <w:t>的道岔。</w:t>
      </w:r>
    </w:p>
    <w:p w:rsidR="003A0EBE" w:rsidRDefault="003A0EBE" w:rsidP="00803D68">
      <w:pPr>
        <w:rPr>
          <w:sz w:val="28"/>
          <w:szCs w:val="28"/>
        </w:rPr>
      </w:pPr>
      <w:r>
        <w:rPr>
          <w:rFonts w:hint="eastAsia"/>
          <w:b/>
          <w:sz w:val="28"/>
          <w:szCs w:val="28"/>
        </w:rPr>
        <w:t>3.1.3</w:t>
      </w:r>
      <w:r w:rsidR="00AF10BF" w:rsidRPr="00133F49">
        <w:rPr>
          <w:rFonts w:hint="eastAsia"/>
          <w:b/>
          <w:sz w:val="28"/>
          <w:szCs w:val="28"/>
        </w:rPr>
        <w:t>前岔</w:t>
      </w:r>
    </w:p>
    <w:p w:rsidR="00803D68" w:rsidRDefault="00AF10BF" w:rsidP="003A0EBE">
      <w:pPr>
        <w:ind w:firstLineChars="200" w:firstLine="560"/>
        <w:rPr>
          <w:sz w:val="28"/>
          <w:szCs w:val="28"/>
        </w:rPr>
      </w:pPr>
      <w:r w:rsidRPr="00AF10BF">
        <w:rPr>
          <w:rFonts w:hint="eastAsia"/>
          <w:sz w:val="28"/>
          <w:szCs w:val="28"/>
        </w:rPr>
        <w:t>斜岔</w:t>
      </w:r>
      <w:r>
        <w:rPr>
          <w:rFonts w:hint="eastAsia"/>
          <w:sz w:val="28"/>
          <w:szCs w:val="28"/>
        </w:rPr>
        <w:t>对应的前方道</w:t>
      </w:r>
      <w:r w:rsidRPr="00AF10BF">
        <w:rPr>
          <w:rFonts w:hint="eastAsia"/>
          <w:sz w:val="28"/>
          <w:szCs w:val="28"/>
        </w:rPr>
        <w:t>岔</w:t>
      </w:r>
      <w:r>
        <w:rPr>
          <w:rFonts w:hint="eastAsia"/>
          <w:sz w:val="28"/>
          <w:szCs w:val="28"/>
        </w:rPr>
        <w:t>，该道岔能够将斜</w:t>
      </w:r>
      <w:r w:rsidRPr="00AF10BF">
        <w:rPr>
          <w:rFonts w:hint="eastAsia"/>
          <w:sz w:val="28"/>
          <w:szCs w:val="28"/>
        </w:rPr>
        <w:t>岔的方向导入到水平方向上</w:t>
      </w:r>
      <w:r>
        <w:rPr>
          <w:rFonts w:hint="eastAsia"/>
          <w:sz w:val="28"/>
          <w:szCs w:val="28"/>
        </w:rPr>
        <w:t>。前岔不一定是紧挨着的道岔，前岔的正负由斜岔</w:t>
      </w:r>
      <w:r w:rsidRPr="00AF10BF">
        <w:rPr>
          <w:rFonts w:hint="eastAsia"/>
          <w:sz w:val="28"/>
          <w:szCs w:val="28"/>
        </w:rPr>
        <w:t>岔前的形状决定，斜岔的岔前为‘</w:t>
      </w:r>
      <w:r w:rsidRPr="00AF10BF">
        <w:rPr>
          <w:rFonts w:hint="eastAsia"/>
          <w:sz w:val="28"/>
          <w:szCs w:val="28"/>
        </w:rPr>
        <w:t>/</w:t>
      </w:r>
      <w:r w:rsidRPr="00AF10BF">
        <w:rPr>
          <w:rFonts w:hint="eastAsia"/>
          <w:sz w:val="28"/>
          <w:szCs w:val="28"/>
        </w:rPr>
        <w:t>’形式，则前岔</w:t>
      </w:r>
      <w:r w:rsidR="00C6438D">
        <w:rPr>
          <w:rFonts w:hint="eastAsia"/>
          <w:sz w:val="28"/>
          <w:szCs w:val="28"/>
        </w:rPr>
        <w:t>为</w:t>
      </w:r>
      <w:r w:rsidRPr="00AF10BF">
        <w:rPr>
          <w:rFonts w:hint="eastAsia"/>
          <w:sz w:val="28"/>
          <w:szCs w:val="28"/>
        </w:rPr>
        <w:t>正；斜岔的岔前为‘</w:t>
      </w:r>
      <w:r w:rsidRPr="00AF10BF">
        <w:rPr>
          <w:rFonts w:hint="eastAsia"/>
          <w:sz w:val="28"/>
          <w:szCs w:val="28"/>
        </w:rPr>
        <w:t>\</w:t>
      </w:r>
      <w:r w:rsidRPr="00AF10BF">
        <w:rPr>
          <w:rFonts w:hint="eastAsia"/>
          <w:sz w:val="28"/>
          <w:szCs w:val="28"/>
        </w:rPr>
        <w:t>’</w:t>
      </w:r>
      <w:r w:rsidR="00C6438D">
        <w:rPr>
          <w:rFonts w:hint="eastAsia"/>
          <w:sz w:val="28"/>
          <w:szCs w:val="28"/>
        </w:rPr>
        <w:t>形式</w:t>
      </w:r>
      <w:r w:rsidRPr="00AF10BF">
        <w:rPr>
          <w:rFonts w:hint="eastAsia"/>
          <w:sz w:val="28"/>
          <w:szCs w:val="28"/>
        </w:rPr>
        <w:t>，则前岔</w:t>
      </w:r>
      <w:r w:rsidR="00C6438D">
        <w:rPr>
          <w:rFonts w:hint="eastAsia"/>
          <w:sz w:val="28"/>
          <w:szCs w:val="28"/>
        </w:rPr>
        <w:t>为</w:t>
      </w:r>
      <w:r w:rsidRPr="00AF10BF">
        <w:rPr>
          <w:rFonts w:hint="eastAsia"/>
          <w:sz w:val="28"/>
          <w:szCs w:val="28"/>
        </w:rPr>
        <w:t>负</w:t>
      </w:r>
      <w:r>
        <w:rPr>
          <w:rFonts w:hint="eastAsia"/>
          <w:sz w:val="28"/>
          <w:szCs w:val="28"/>
        </w:rPr>
        <w:t>。</w:t>
      </w:r>
    </w:p>
    <w:p w:rsidR="00963D13" w:rsidRDefault="00963D13" w:rsidP="00963D13">
      <w:pPr>
        <w:rPr>
          <w:b/>
          <w:sz w:val="28"/>
          <w:szCs w:val="28"/>
        </w:rPr>
      </w:pPr>
      <w:r>
        <w:rPr>
          <w:rFonts w:hint="eastAsia"/>
          <w:b/>
          <w:sz w:val="28"/>
          <w:szCs w:val="28"/>
        </w:rPr>
        <w:t>3</w:t>
      </w:r>
      <w:r w:rsidRPr="00963D13">
        <w:rPr>
          <w:rFonts w:hint="eastAsia"/>
          <w:b/>
          <w:sz w:val="28"/>
          <w:szCs w:val="28"/>
        </w:rPr>
        <w:t>.</w:t>
      </w:r>
      <w:r>
        <w:rPr>
          <w:rFonts w:hint="eastAsia"/>
          <w:b/>
          <w:sz w:val="28"/>
          <w:szCs w:val="28"/>
        </w:rPr>
        <w:t>1</w:t>
      </w:r>
      <w:r w:rsidRPr="00963D13">
        <w:rPr>
          <w:rFonts w:hint="eastAsia"/>
          <w:b/>
          <w:sz w:val="28"/>
          <w:szCs w:val="28"/>
        </w:rPr>
        <w:t xml:space="preserve"> </w:t>
      </w:r>
      <w:r w:rsidR="00F214D5">
        <w:rPr>
          <w:rFonts w:hint="eastAsia"/>
          <w:b/>
          <w:sz w:val="28"/>
          <w:szCs w:val="28"/>
        </w:rPr>
        <w:t>项目基本信息内容及</w:t>
      </w:r>
      <w:r w:rsidR="004D21E1">
        <w:rPr>
          <w:rFonts w:hint="eastAsia"/>
          <w:b/>
          <w:sz w:val="28"/>
          <w:szCs w:val="28"/>
        </w:rPr>
        <w:t>格式</w:t>
      </w:r>
    </w:p>
    <w:p w:rsidR="004D21E1" w:rsidRDefault="00D31632" w:rsidP="00963D13">
      <w:pPr>
        <w:rPr>
          <w:sz w:val="28"/>
          <w:szCs w:val="28"/>
        </w:rPr>
      </w:pPr>
      <w:r w:rsidRPr="00133F49">
        <w:rPr>
          <w:rFonts w:hint="eastAsia"/>
          <w:b/>
          <w:sz w:val="28"/>
          <w:szCs w:val="28"/>
        </w:rPr>
        <w:t>注意事项</w:t>
      </w:r>
      <w:r w:rsidR="002601F2">
        <w:rPr>
          <w:rFonts w:hint="eastAsia"/>
          <w:sz w:val="28"/>
          <w:szCs w:val="28"/>
        </w:rPr>
        <w:t>：</w:t>
      </w:r>
      <w:r w:rsidRPr="00D31632">
        <w:rPr>
          <w:rFonts w:hint="eastAsia"/>
          <w:sz w:val="28"/>
          <w:szCs w:val="28"/>
        </w:rPr>
        <w:t>提示用户先设定工作目录</w:t>
      </w:r>
      <w:r w:rsidR="00DA5AD9">
        <w:rPr>
          <w:rFonts w:hint="eastAsia"/>
          <w:sz w:val="28"/>
          <w:szCs w:val="28"/>
        </w:rPr>
        <w:t>，格式为文本</w:t>
      </w:r>
      <w:r w:rsidR="00EF73AB">
        <w:rPr>
          <w:rFonts w:hint="eastAsia"/>
          <w:sz w:val="28"/>
          <w:szCs w:val="28"/>
        </w:rPr>
        <w:t>；</w:t>
      </w:r>
    </w:p>
    <w:p w:rsidR="00D31632" w:rsidRDefault="00C96A25" w:rsidP="00963D13">
      <w:pPr>
        <w:rPr>
          <w:sz w:val="28"/>
          <w:szCs w:val="28"/>
        </w:rPr>
      </w:pPr>
      <w:r w:rsidRPr="00133F49">
        <w:rPr>
          <w:rFonts w:hint="eastAsia"/>
          <w:b/>
          <w:sz w:val="28"/>
          <w:szCs w:val="28"/>
        </w:rPr>
        <w:t>车站名称</w:t>
      </w:r>
      <w:r w:rsidR="002601F2">
        <w:rPr>
          <w:rFonts w:hint="eastAsia"/>
          <w:sz w:val="28"/>
          <w:szCs w:val="28"/>
        </w:rPr>
        <w:t>：</w:t>
      </w:r>
      <w:r>
        <w:rPr>
          <w:rFonts w:hint="eastAsia"/>
          <w:sz w:val="28"/>
          <w:szCs w:val="28"/>
        </w:rPr>
        <w:t>设计车站名称</w:t>
      </w:r>
      <w:r w:rsidR="00DA5AD9">
        <w:rPr>
          <w:rFonts w:hint="eastAsia"/>
          <w:sz w:val="28"/>
          <w:szCs w:val="28"/>
        </w:rPr>
        <w:t>，格式为文本</w:t>
      </w:r>
      <w:r w:rsidR="00EF73AB">
        <w:rPr>
          <w:rFonts w:hint="eastAsia"/>
          <w:sz w:val="28"/>
          <w:szCs w:val="28"/>
        </w:rPr>
        <w:t>；</w:t>
      </w:r>
    </w:p>
    <w:p w:rsidR="00C96A25" w:rsidRDefault="00C96A25" w:rsidP="00963D13">
      <w:pPr>
        <w:rPr>
          <w:sz w:val="28"/>
          <w:szCs w:val="28"/>
        </w:rPr>
      </w:pPr>
      <w:r w:rsidRPr="00133F49">
        <w:rPr>
          <w:rFonts w:hint="eastAsia"/>
          <w:b/>
          <w:sz w:val="28"/>
          <w:szCs w:val="28"/>
        </w:rPr>
        <w:t>道岔型号</w:t>
      </w:r>
      <w:r w:rsidR="002601F2">
        <w:rPr>
          <w:rFonts w:hint="eastAsia"/>
          <w:sz w:val="28"/>
          <w:szCs w:val="28"/>
        </w:rPr>
        <w:t>：</w:t>
      </w:r>
      <w:r>
        <w:rPr>
          <w:rFonts w:hint="eastAsia"/>
          <w:sz w:val="28"/>
          <w:szCs w:val="28"/>
        </w:rPr>
        <w:t>该车站无缝线路中采用的道岔型号</w:t>
      </w:r>
      <w:r w:rsidR="00DA5AD9">
        <w:rPr>
          <w:rFonts w:hint="eastAsia"/>
          <w:sz w:val="28"/>
          <w:szCs w:val="28"/>
        </w:rPr>
        <w:t>，格式为文本，道岔型号间用英文逗号“</w:t>
      </w:r>
      <w:r w:rsidR="00DA5AD9">
        <w:rPr>
          <w:rFonts w:hint="eastAsia"/>
          <w:sz w:val="28"/>
          <w:szCs w:val="28"/>
        </w:rPr>
        <w:t>,</w:t>
      </w:r>
      <w:r w:rsidR="00DA5AD9">
        <w:rPr>
          <w:rFonts w:hint="eastAsia"/>
          <w:sz w:val="28"/>
          <w:szCs w:val="28"/>
        </w:rPr>
        <w:t>”隔开</w:t>
      </w:r>
      <w:r w:rsidR="00EF73AB">
        <w:rPr>
          <w:rFonts w:hint="eastAsia"/>
          <w:sz w:val="28"/>
          <w:szCs w:val="28"/>
        </w:rPr>
        <w:t>；</w:t>
      </w:r>
    </w:p>
    <w:p w:rsidR="00C96A25" w:rsidRDefault="002205CF" w:rsidP="00963D13">
      <w:pPr>
        <w:rPr>
          <w:sz w:val="28"/>
          <w:szCs w:val="28"/>
        </w:rPr>
      </w:pPr>
      <w:r w:rsidRPr="00133F49">
        <w:rPr>
          <w:rFonts w:hint="eastAsia"/>
          <w:b/>
          <w:sz w:val="28"/>
          <w:szCs w:val="28"/>
        </w:rPr>
        <w:t>偶数</w:t>
      </w:r>
      <w:r w:rsidR="00C32B44" w:rsidRPr="00133F49">
        <w:rPr>
          <w:rFonts w:hint="eastAsia"/>
          <w:b/>
          <w:sz w:val="28"/>
          <w:szCs w:val="28"/>
        </w:rPr>
        <w:t>逆向</w:t>
      </w:r>
      <w:r>
        <w:rPr>
          <w:rFonts w:hint="eastAsia"/>
          <w:b/>
          <w:sz w:val="28"/>
          <w:szCs w:val="28"/>
        </w:rPr>
        <w:t>道岔数组</w:t>
      </w:r>
      <w:r w:rsidR="002601F2">
        <w:rPr>
          <w:rFonts w:hint="eastAsia"/>
          <w:sz w:val="28"/>
          <w:szCs w:val="28"/>
        </w:rPr>
        <w:t>：</w:t>
      </w:r>
      <w:r w:rsidR="00EF73AB">
        <w:rPr>
          <w:rFonts w:hint="eastAsia"/>
          <w:sz w:val="28"/>
          <w:szCs w:val="28"/>
        </w:rPr>
        <w:t>车站范围内偶数道岔号码</w:t>
      </w:r>
      <w:r w:rsidR="00DA5AD9">
        <w:rPr>
          <w:rFonts w:hint="eastAsia"/>
          <w:sz w:val="28"/>
          <w:szCs w:val="28"/>
        </w:rPr>
        <w:t>，</w:t>
      </w:r>
      <w:r w:rsidR="00DC009B">
        <w:rPr>
          <w:rFonts w:hint="eastAsia"/>
          <w:sz w:val="28"/>
          <w:szCs w:val="28"/>
        </w:rPr>
        <w:t>格式为文本，道岔号码之间用英文逗号“</w:t>
      </w:r>
      <w:r w:rsidR="00DC009B">
        <w:rPr>
          <w:rFonts w:hint="eastAsia"/>
          <w:sz w:val="28"/>
          <w:szCs w:val="28"/>
        </w:rPr>
        <w:t>,</w:t>
      </w:r>
      <w:r w:rsidR="00DC009B">
        <w:rPr>
          <w:rFonts w:hint="eastAsia"/>
          <w:sz w:val="28"/>
          <w:szCs w:val="28"/>
        </w:rPr>
        <w:t>”隔开</w:t>
      </w:r>
      <w:r w:rsidR="00EF73AB">
        <w:rPr>
          <w:rFonts w:hint="eastAsia"/>
          <w:sz w:val="28"/>
          <w:szCs w:val="28"/>
        </w:rPr>
        <w:t>；</w:t>
      </w:r>
    </w:p>
    <w:p w:rsidR="00EF73AB" w:rsidRDefault="002205CF" w:rsidP="00EF73AB">
      <w:pPr>
        <w:rPr>
          <w:sz w:val="28"/>
          <w:szCs w:val="28"/>
        </w:rPr>
      </w:pPr>
      <w:r w:rsidRPr="00133F49">
        <w:rPr>
          <w:rFonts w:hint="eastAsia"/>
          <w:b/>
          <w:sz w:val="28"/>
          <w:szCs w:val="28"/>
        </w:rPr>
        <w:t>奇数</w:t>
      </w:r>
      <w:r w:rsidR="00C32B44" w:rsidRPr="00133F49">
        <w:rPr>
          <w:rFonts w:hint="eastAsia"/>
          <w:b/>
          <w:sz w:val="28"/>
          <w:szCs w:val="28"/>
        </w:rPr>
        <w:t>逆向</w:t>
      </w:r>
      <w:r>
        <w:rPr>
          <w:rFonts w:hint="eastAsia"/>
          <w:b/>
          <w:sz w:val="28"/>
          <w:szCs w:val="28"/>
        </w:rPr>
        <w:t>道岔数组</w:t>
      </w:r>
      <w:r w:rsidR="002601F2">
        <w:rPr>
          <w:rFonts w:hint="eastAsia"/>
          <w:sz w:val="28"/>
          <w:szCs w:val="28"/>
        </w:rPr>
        <w:t>：</w:t>
      </w:r>
      <w:r w:rsidR="00EF73AB">
        <w:rPr>
          <w:rFonts w:hint="eastAsia"/>
          <w:sz w:val="28"/>
          <w:szCs w:val="28"/>
        </w:rPr>
        <w:t>车站范围内奇数道岔号码</w:t>
      </w:r>
      <w:r w:rsidR="00C8527C">
        <w:rPr>
          <w:rFonts w:hint="eastAsia"/>
          <w:sz w:val="28"/>
          <w:szCs w:val="28"/>
        </w:rPr>
        <w:t>，格式为文本，道岔号码之间用英文逗号“</w:t>
      </w:r>
      <w:r w:rsidR="00C8527C">
        <w:rPr>
          <w:rFonts w:hint="eastAsia"/>
          <w:sz w:val="28"/>
          <w:szCs w:val="28"/>
        </w:rPr>
        <w:t>,</w:t>
      </w:r>
      <w:r w:rsidR="00C8527C">
        <w:rPr>
          <w:rFonts w:hint="eastAsia"/>
          <w:sz w:val="28"/>
          <w:szCs w:val="28"/>
        </w:rPr>
        <w:t>”隔开</w:t>
      </w:r>
      <w:r w:rsidR="00EF73AB">
        <w:rPr>
          <w:rFonts w:hint="eastAsia"/>
          <w:sz w:val="28"/>
          <w:szCs w:val="28"/>
        </w:rPr>
        <w:t>；</w:t>
      </w:r>
    </w:p>
    <w:p w:rsidR="00985310" w:rsidRDefault="00DA5AD9" w:rsidP="00DF62CC">
      <w:pPr>
        <w:jc w:val="left"/>
        <w:rPr>
          <w:sz w:val="28"/>
          <w:szCs w:val="28"/>
        </w:rPr>
      </w:pPr>
      <w:r w:rsidRPr="00133F49">
        <w:rPr>
          <w:rFonts w:hint="eastAsia"/>
          <w:b/>
          <w:sz w:val="28"/>
          <w:szCs w:val="28"/>
        </w:rPr>
        <w:lastRenderedPageBreak/>
        <w:t>斜岔及其对应的前岔</w:t>
      </w:r>
      <w:r w:rsidR="002601F2">
        <w:rPr>
          <w:rFonts w:hint="eastAsia"/>
          <w:sz w:val="28"/>
          <w:szCs w:val="28"/>
        </w:rPr>
        <w:t>：</w:t>
      </w:r>
      <w:r w:rsidR="00DF62CC">
        <w:rPr>
          <w:rFonts w:hint="eastAsia"/>
          <w:sz w:val="28"/>
          <w:szCs w:val="28"/>
        </w:rPr>
        <w:t>所有斜岔与其对应的前岔号码，格式为字典（用英文花括号</w:t>
      </w:r>
      <w:r w:rsidR="00DF62CC">
        <w:rPr>
          <w:rFonts w:hint="eastAsia"/>
          <w:sz w:val="28"/>
          <w:szCs w:val="28"/>
        </w:rPr>
        <w:t>{}</w:t>
      </w:r>
      <w:r w:rsidR="00DF62CC">
        <w:rPr>
          <w:rFonts w:hint="eastAsia"/>
          <w:sz w:val="28"/>
          <w:szCs w:val="28"/>
        </w:rPr>
        <w:t>），道岔与它对应的前岔之间用英文冒号“</w:t>
      </w:r>
      <w:r w:rsidR="00DF62CC">
        <w:rPr>
          <w:rFonts w:hint="eastAsia"/>
          <w:sz w:val="28"/>
          <w:szCs w:val="28"/>
        </w:rPr>
        <w:t>:</w:t>
      </w:r>
      <w:r w:rsidR="00DF62CC">
        <w:rPr>
          <w:rFonts w:hint="eastAsia"/>
          <w:sz w:val="28"/>
          <w:szCs w:val="28"/>
        </w:rPr>
        <w:t>”隔开，</w:t>
      </w:r>
      <w:r w:rsidR="00D46C2A">
        <w:rPr>
          <w:rFonts w:hint="eastAsia"/>
          <w:sz w:val="28"/>
          <w:szCs w:val="28"/>
        </w:rPr>
        <w:t>前岔号码前需标注正负号</w:t>
      </w:r>
      <w:r w:rsidR="00664D1F">
        <w:rPr>
          <w:rFonts w:hint="eastAsia"/>
          <w:sz w:val="28"/>
          <w:szCs w:val="28"/>
        </w:rPr>
        <w:t>，且用英文引号包围。具体格式如下</w:t>
      </w:r>
      <w:r w:rsidR="00F777AA">
        <w:rPr>
          <w:rFonts w:hint="eastAsia"/>
          <w:sz w:val="28"/>
          <w:szCs w:val="28"/>
        </w:rPr>
        <w:t>例</w:t>
      </w:r>
      <w:r w:rsidR="00664D1F">
        <w:rPr>
          <w:rFonts w:hint="eastAsia"/>
          <w:sz w:val="28"/>
          <w:szCs w:val="28"/>
        </w:rPr>
        <w:t>所示：</w:t>
      </w:r>
      <w:r w:rsidR="00DF62CC" w:rsidRPr="00DF62CC">
        <w:rPr>
          <w:sz w:val="28"/>
          <w:szCs w:val="28"/>
        </w:rPr>
        <w:t>{102:'+104',124:'-118',122:'+120',119:'-117',113:'+111',115:'+123',123:'+115'}</w:t>
      </w:r>
      <w:r w:rsidR="00985310">
        <w:rPr>
          <w:rFonts w:hint="eastAsia"/>
          <w:sz w:val="28"/>
          <w:szCs w:val="28"/>
        </w:rPr>
        <w:t xml:space="preserve"> </w:t>
      </w:r>
      <w:r w:rsidR="00985310">
        <w:rPr>
          <w:rFonts w:hint="eastAsia"/>
          <w:sz w:val="28"/>
          <w:szCs w:val="28"/>
        </w:rPr>
        <w:t>；</w:t>
      </w:r>
    </w:p>
    <w:p w:rsidR="00664D1F" w:rsidRDefault="00614F91" w:rsidP="00DF62CC">
      <w:pPr>
        <w:jc w:val="left"/>
        <w:rPr>
          <w:sz w:val="28"/>
          <w:szCs w:val="28"/>
        </w:rPr>
      </w:pPr>
      <w:r w:rsidRPr="00133F49">
        <w:rPr>
          <w:rFonts w:hint="eastAsia"/>
          <w:b/>
          <w:sz w:val="28"/>
          <w:szCs w:val="28"/>
        </w:rPr>
        <w:t>正线上行轨节顺序</w:t>
      </w:r>
      <w:r w:rsidR="002601F2">
        <w:rPr>
          <w:rFonts w:hint="eastAsia"/>
          <w:sz w:val="28"/>
          <w:szCs w:val="28"/>
        </w:rPr>
        <w:t>：</w:t>
      </w:r>
      <w:r w:rsidR="00985310">
        <w:rPr>
          <w:rFonts w:hint="eastAsia"/>
          <w:sz w:val="28"/>
          <w:szCs w:val="28"/>
        </w:rPr>
        <w:t>上行轨节的顺序编号，</w:t>
      </w:r>
      <w:r w:rsidR="00F777AA">
        <w:rPr>
          <w:rFonts w:hint="eastAsia"/>
          <w:sz w:val="28"/>
          <w:szCs w:val="28"/>
        </w:rPr>
        <w:t>以道岔号码表示。</w:t>
      </w:r>
      <w:r w:rsidR="00985310">
        <w:rPr>
          <w:rFonts w:hint="eastAsia"/>
          <w:sz w:val="28"/>
          <w:szCs w:val="28"/>
        </w:rPr>
        <w:t>轨节顺序输入规则：如果轨节包含了整个道岔长度，则只需依次写出道岔号码即可，用英文逗号分开；</w:t>
      </w:r>
    </w:p>
    <w:p w:rsidR="008947E3" w:rsidRDefault="008947E3" w:rsidP="00DF62CC">
      <w:pPr>
        <w:jc w:val="left"/>
        <w:rPr>
          <w:sz w:val="28"/>
          <w:szCs w:val="28"/>
        </w:rPr>
      </w:pPr>
      <w:r w:rsidRPr="00133F49">
        <w:rPr>
          <w:rFonts w:hint="eastAsia"/>
          <w:b/>
          <w:sz w:val="28"/>
          <w:szCs w:val="28"/>
        </w:rPr>
        <w:t>正线上行轨节顺序</w:t>
      </w:r>
      <w:r w:rsidR="002601F2">
        <w:rPr>
          <w:rFonts w:hint="eastAsia"/>
          <w:sz w:val="28"/>
          <w:szCs w:val="28"/>
        </w:rPr>
        <w:t>：</w:t>
      </w:r>
      <w:r>
        <w:rPr>
          <w:rFonts w:hint="eastAsia"/>
          <w:sz w:val="28"/>
          <w:szCs w:val="28"/>
        </w:rPr>
        <w:t>下行轨节的顺序编号，规则同上行轨节顺序</w:t>
      </w:r>
      <w:r w:rsidR="00F777AA">
        <w:rPr>
          <w:rFonts w:hint="eastAsia"/>
          <w:sz w:val="28"/>
          <w:szCs w:val="28"/>
        </w:rPr>
        <w:t>；</w:t>
      </w:r>
    </w:p>
    <w:p w:rsidR="00F777AA" w:rsidRDefault="00F777AA" w:rsidP="00DF62CC">
      <w:pPr>
        <w:jc w:val="left"/>
        <w:rPr>
          <w:sz w:val="28"/>
          <w:szCs w:val="28"/>
        </w:rPr>
      </w:pPr>
      <w:r>
        <w:rPr>
          <w:rFonts w:hint="eastAsia"/>
          <w:b/>
          <w:sz w:val="28"/>
          <w:szCs w:val="28"/>
        </w:rPr>
        <w:t>站</w:t>
      </w:r>
      <w:r w:rsidRPr="00133F49">
        <w:rPr>
          <w:rFonts w:hint="eastAsia"/>
          <w:b/>
          <w:sz w:val="28"/>
          <w:szCs w:val="28"/>
        </w:rPr>
        <w:t>线上行轨节顺序</w:t>
      </w:r>
      <w:r w:rsidR="002601F2">
        <w:rPr>
          <w:rFonts w:hint="eastAsia"/>
          <w:sz w:val="28"/>
          <w:szCs w:val="28"/>
        </w:rPr>
        <w:t>：</w:t>
      </w:r>
      <w:r>
        <w:rPr>
          <w:rFonts w:hint="eastAsia"/>
          <w:sz w:val="28"/>
          <w:szCs w:val="28"/>
        </w:rPr>
        <w:t>站线上行</w:t>
      </w:r>
      <w:bookmarkStart w:id="0" w:name="_GoBack"/>
      <w:bookmarkEnd w:id="0"/>
      <w:r>
        <w:rPr>
          <w:rFonts w:hint="eastAsia"/>
          <w:sz w:val="28"/>
          <w:szCs w:val="28"/>
        </w:rPr>
        <w:t>轨节的顺序编号，站线为多股道时，将每一股道的轨节编号用英文括号包围。具体格式如下例所示：</w:t>
      </w:r>
    </w:p>
    <w:p w:rsidR="00F777AA" w:rsidRDefault="00E65C50" w:rsidP="00DF62CC">
      <w:pPr>
        <w:jc w:val="left"/>
        <w:rPr>
          <w:sz w:val="28"/>
          <w:szCs w:val="28"/>
        </w:rPr>
      </w:pPr>
      <w:r>
        <w:rPr>
          <w:rFonts w:ascii="微软雅黑" w:eastAsia="微软雅黑" w:hAnsi="微软雅黑" w:hint="eastAsia"/>
          <w:sz w:val="22"/>
        </w:rPr>
        <w:t>“13hx,22q;15h,18q;9h,16q,24g;11h,14q,20g”</w:t>
      </w:r>
      <w:r w:rsidR="00F777AA">
        <w:rPr>
          <w:rFonts w:hint="eastAsia"/>
          <w:sz w:val="28"/>
          <w:szCs w:val="28"/>
        </w:rPr>
        <w:t>；</w:t>
      </w:r>
    </w:p>
    <w:p w:rsidR="00F777AA" w:rsidRDefault="00F777AA" w:rsidP="00DF62CC">
      <w:pPr>
        <w:jc w:val="left"/>
        <w:rPr>
          <w:sz w:val="28"/>
          <w:szCs w:val="28"/>
        </w:rPr>
      </w:pPr>
      <w:r>
        <w:rPr>
          <w:rFonts w:hint="eastAsia"/>
          <w:b/>
          <w:sz w:val="28"/>
          <w:szCs w:val="28"/>
        </w:rPr>
        <w:t>站线下</w:t>
      </w:r>
      <w:r w:rsidRPr="00133F49">
        <w:rPr>
          <w:rFonts w:hint="eastAsia"/>
          <w:b/>
          <w:sz w:val="28"/>
          <w:szCs w:val="28"/>
        </w:rPr>
        <w:t>行轨节顺序</w:t>
      </w:r>
      <w:r w:rsidR="002601F2">
        <w:rPr>
          <w:rFonts w:hint="eastAsia"/>
          <w:sz w:val="28"/>
          <w:szCs w:val="28"/>
        </w:rPr>
        <w:t>：</w:t>
      </w:r>
      <w:r>
        <w:rPr>
          <w:rFonts w:hint="eastAsia"/>
          <w:sz w:val="28"/>
          <w:szCs w:val="28"/>
        </w:rPr>
        <w:t>站线下行轨节的顺序编号，规则同站线上行轨节顺序；</w:t>
      </w:r>
    </w:p>
    <w:p w:rsidR="002601F2" w:rsidRDefault="00E65C50" w:rsidP="00DF62CC">
      <w:pPr>
        <w:jc w:val="left"/>
        <w:rPr>
          <w:sz w:val="28"/>
          <w:szCs w:val="28"/>
        </w:rPr>
      </w:pPr>
      <w:r>
        <w:rPr>
          <w:rFonts w:hint="eastAsia"/>
          <w:b/>
          <w:sz w:val="28"/>
          <w:szCs w:val="28"/>
        </w:rPr>
        <w:t>车挡</w:t>
      </w:r>
      <w:r w:rsidR="002601F2" w:rsidRPr="002601F2">
        <w:rPr>
          <w:rFonts w:hint="eastAsia"/>
          <w:b/>
          <w:sz w:val="28"/>
          <w:szCs w:val="28"/>
        </w:rPr>
        <w:t>号码</w:t>
      </w:r>
      <w:r w:rsidR="002601F2">
        <w:rPr>
          <w:rFonts w:hint="eastAsia"/>
          <w:sz w:val="28"/>
          <w:szCs w:val="28"/>
        </w:rPr>
        <w:t>：所有的车挡号码</w:t>
      </w:r>
      <w:r w:rsidR="000417DD">
        <w:rPr>
          <w:rFonts w:hint="eastAsia"/>
          <w:sz w:val="28"/>
          <w:szCs w:val="28"/>
        </w:rPr>
        <w:t>集合</w:t>
      </w:r>
      <w:r w:rsidR="002601F2">
        <w:rPr>
          <w:rFonts w:hint="eastAsia"/>
          <w:sz w:val="28"/>
          <w:szCs w:val="28"/>
        </w:rPr>
        <w:t>，用英文逗号隔开；</w:t>
      </w:r>
    </w:p>
    <w:p w:rsidR="00CC5146" w:rsidRDefault="00CC5146" w:rsidP="00DF62CC">
      <w:pPr>
        <w:jc w:val="left"/>
        <w:rPr>
          <w:sz w:val="28"/>
          <w:szCs w:val="28"/>
        </w:rPr>
      </w:pPr>
      <w:r w:rsidRPr="00CC5146">
        <w:rPr>
          <w:rFonts w:hint="eastAsia"/>
          <w:b/>
          <w:sz w:val="28"/>
          <w:szCs w:val="28"/>
        </w:rPr>
        <w:t>起点里程</w:t>
      </w:r>
      <w:r w:rsidRPr="00CC5146">
        <w:rPr>
          <w:rFonts w:hint="eastAsia"/>
          <w:b/>
          <w:sz w:val="28"/>
          <w:szCs w:val="28"/>
        </w:rPr>
        <w:t>DK</w:t>
      </w:r>
      <w:r w:rsidRPr="00CC5146">
        <w:rPr>
          <w:rFonts w:hint="eastAsia"/>
          <w:b/>
          <w:sz w:val="28"/>
          <w:szCs w:val="28"/>
        </w:rPr>
        <w:t>（千米标和百米标相加）</w:t>
      </w:r>
      <w:r>
        <w:rPr>
          <w:rFonts w:hint="eastAsia"/>
          <w:sz w:val="28"/>
          <w:szCs w:val="28"/>
        </w:rPr>
        <w:t>：设计车站的起点里程</w:t>
      </w:r>
      <w:r w:rsidR="00575C32">
        <w:rPr>
          <w:rFonts w:hint="eastAsia"/>
          <w:sz w:val="28"/>
          <w:szCs w:val="28"/>
        </w:rPr>
        <w:t>，</w:t>
      </w:r>
      <w:r>
        <w:rPr>
          <w:rFonts w:hint="eastAsia"/>
          <w:sz w:val="28"/>
          <w:szCs w:val="28"/>
        </w:rPr>
        <w:t>以米为单位的整数；</w:t>
      </w:r>
    </w:p>
    <w:p w:rsidR="00CC5146" w:rsidRDefault="00CC5146" w:rsidP="00DF62CC">
      <w:pPr>
        <w:jc w:val="left"/>
        <w:rPr>
          <w:sz w:val="28"/>
          <w:szCs w:val="28"/>
        </w:rPr>
      </w:pPr>
      <w:r>
        <w:rPr>
          <w:rFonts w:hint="eastAsia"/>
          <w:b/>
          <w:sz w:val="28"/>
          <w:szCs w:val="28"/>
        </w:rPr>
        <w:t>终</w:t>
      </w:r>
      <w:r w:rsidRPr="00CC5146">
        <w:rPr>
          <w:rFonts w:hint="eastAsia"/>
          <w:b/>
          <w:sz w:val="28"/>
          <w:szCs w:val="28"/>
        </w:rPr>
        <w:t>点里程</w:t>
      </w:r>
      <w:r w:rsidRPr="00CC5146">
        <w:rPr>
          <w:rFonts w:hint="eastAsia"/>
          <w:b/>
          <w:sz w:val="28"/>
          <w:szCs w:val="28"/>
        </w:rPr>
        <w:t>DK</w:t>
      </w:r>
      <w:r w:rsidRPr="00CC5146">
        <w:rPr>
          <w:rFonts w:hint="eastAsia"/>
          <w:b/>
          <w:sz w:val="28"/>
          <w:szCs w:val="28"/>
        </w:rPr>
        <w:t>（千米标和百米标相加）</w:t>
      </w:r>
      <w:r>
        <w:rPr>
          <w:rFonts w:hint="eastAsia"/>
          <w:sz w:val="28"/>
          <w:szCs w:val="28"/>
        </w:rPr>
        <w:t>：设计车站的终点里程</w:t>
      </w:r>
      <w:r w:rsidR="00575C32">
        <w:rPr>
          <w:rFonts w:hint="eastAsia"/>
          <w:sz w:val="28"/>
          <w:szCs w:val="28"/>
        </w:rPr>
        <w:t>，</w:t>
      </w:r>
      <w:r>
        <w:rPr>
          <w:rFonts w:hint="eastAsia"/>
          <w:sz w:val="28"/>
          <w:szCs w:val="28"/>
        </w:rPr>
        <w:t>以米为单位的整数；</w:t>
      </w:r>
    </w:p>
    <w:p w:rsidR="00985310" w:rsidRDefault="00575C32" w:rsidP="00DF62CC">
      <w:pPr>
        <w:jc w:val="left"/>
        <w:rPr>
          <w:sz w:val="28"/>
          <w:szCs w:val="28"/>
        </w:rPr>
      </w:pPr>
      <w:r w:rsidRPr="006159E0">
        <w:rPr>
          <w:rFonts w:hint="eastAsia"/>
          <w:b/>
          <w:sz w:val="28"/>
          <w:szCs w:val="28"/>
        </w:rPr>
        <w:t>放大倍数</w:t>
      </w:r>
      <w:r>
        <w:rPr>
          <w:rFonts w:hint="eastAsia"/>
          <w:sz w:val="28"/>
          <w:szCs w:val="28"/>
        </w:rPr>
        <w:t>：将原始站场提供的车站光板图放大的倍数，小数；</w:t>
      </w:r>
    </w:p>
    <w:p w:rsidR="00575C32" w:rsidRDefault="00575C32" w:rsidP="00DF62CC">
      <w:pPr>
        <w:jc w:val="left"/>
        <w:rPr>
          <w:sz w:val="28"/>
          <w:szCs w:val="28"/>
        </w:rPr>
      </w:pPr>
      <w:r w:rsidRPr="006159E0">
        <w:rPr>
          <w:rFonts w:hint="eastAsia"/>
          <w:b/>
          <w:sz w:val="28"/>
          <w:szCs w:val="28"/>
        </w:rPr>
        <w:t>线间距</w:t>
      </w:r>
      <w:r>
        <w:rPr>
          <w:rFonts w:hint="eastAsia"/>
          <w:sz w:val="28"/>
          <w:szCs w:val="28"/>
        </w:rPr>
        <w:t>：设计车站的正线上下行线的线间距，小数；</w:t>
      </w:r>
    </w:p>
    <w:p w:rsidR="00D93122" w:rsidRDefault="00575C32" w:rsidP="00DF62CC">
      <w:pPr>
        <w:jc w:val="left"/>
        <w:rPr>
          <w:sz w:val="28"/>
          <w:szCs w:val="28"/>
        </w:rPr>
      </w:pPr>
      <w:r w:rsidRPr="006159E0">
        <w:rPr>
          <w:rFonts w:hint="eastAsia"/>
          <w:b/>
          <w:sz w:val="28"/>
          <w:szCs w:val="28"/>
        </w:rPr>
        <w:t>上下两排位移观测桩间距</w:t>
      </w:r>
      <w:r>
        <w:rPr>
          <w:rFonts w:hint="eastAsia"/>
          <w:sz w:val="28"/>
          <w:szCs w:val="28"/>
        </w:rPr>
        <w:t>：</w:t>
      </w:r>
      <w:r w:rsidR="00D93122">
        <w:rPr>
          <w:rFonts w:hint="eastAsia"/>
          <w:sz w:val="28"/>
          <w:szCs w:val="28"/>
        </w:rPr>
        <w:t>绘制图中上下两排观测桩之间的距离，以</w:t>
      </w:r>
      <w:r w:rsidR="00D93122">
        <w:rPr>
          <w:rFonts w:hint="eastAsia"/>
          <w:sz w:val="28"/>
          <w:szCs w:val="28"/>
        </w:rPr>
        <w:lastRenderedPageBreak/>
        <w:t>m</w:t>
      </w:r>
      <w:r w:rsidR="00D93122">
        <w:rPr>
          <w:rFonts w:hint="eastAsia"/>
          <w:sz w:val="28"/>
          <w:szCs w:val="28"/>
        </w:rPr>
        <w:t>为单位，小数；</w:t>
      </w:r>
    </w:p>
    <w:p w:rsidR="00D93122" w:rsidRDefault="00D93122" w:rsidP="00DF62CC">
      <w:pPr>
        <w:jc w:val="left"/>
        <w:rPr>
          <w:sz w:val="28"/>
          <w:szCs w:val="28"/>
        </w:rPr>
      </w:pPr>
      <w:r w:rsidRPr="006159E0">
        <w:rPr>
          <w:rFonts w:hint="eastAsia"/>
          <w:b/>
          <w:sz w:val="28"/>
          <w:szCs w:val="28"/>
        </w:rPr>
        <w:t>锁定轨温</w:t>
      </w:r>
      <w:r>
        <w:rPr>
          <w:rFonts w:hint="eastAsia"/>
          <w:sz w:val="28"/>
          <w:szCs w:val="28"/>
        </w:rPr>
        <w:t>：设计的锁定轨温，整数；</w:t>
      </w:r>
    </w:p>
    <w:p w:rsidR="00D93122" w:rsidRDefault="00D93122" w:rsidP="00DF62CC">
      <w:pPr>
        <w:jc w:val="left"/>
        <w:rPr>
          <w:sz w:val="28"/>
          <w:szCs w:val="28"/>
        </w:rPr>
      </w:pPr>
      <w:r w:rsidRPr="006159E0">
        <w:rPr>
          <w:rFonts w:hint="eastAsia"/>
          <w:b/>
          <w:sz w:val="28"/>
          <w:szCs w:val="28"/>
        </w:rPr>
        <w:t>锁定轨温调整范围</w:t>
      </w:r>
      <w:r>
        <w:rPr>
          <w:rFonts w:hint="eastAsia"/>
          <w:sz w:val="28"/>
          <w:szCs w:val="28"/>
        </w:rPr>
        <w:t>：整数；</w:t>
      </w:r>
    </w:p>
    <w:p w:rsidR="00D93122" w:rsidRDefault="00D93122" w:rsidP="00DF62CC">
      <w:pPr>
        <w:jc w:val="left"/>
        <w:rPr>
          <w:sz w:val="28"/>
          <w:szCs w:val="28"/>
        </w:rPr>
      </w:pPr>
      <w:r w:rsidRPr="006159E0">
        <w:rPr>
          <w:rFonts w:hint="eastAsia"/>
          <w:b/>
          <w:sz w:val="28"/>
          <w:szCs w:val="28"/>
        </w:rPr>
        <w:t>里程方向</w:t>
      </w:r>
      <w:r>
        <w:rPr>
          <w:rFonts w:hint="eastAsia"/>
          <w:sz w:val="28"/>
          <w:szCs w:val="28"/>
        </w:rPr>
        <w:t>：确定从左向右为里程增大还是减小方向，二选一；</w:t>
      </w:r>
    </w:p>
    <w:p w:rsidR="00D93122" w:rsidRDefault="00D93122" w:rsidP="00DF62CC">
      <w:pPr>
        <w:jc w:val="left"/>
        <w:rPr>
          <w:sz w:val="28"/>
          <w:szCs w:val="28"/>
        </w:rPr>
      </w:pPr>
      <w:r w:rsidRPr="006159E0">
        <w:rPr>
          <w:rFonts w:hint="eastAsia"/>
          <w:b/>
          <w:sz w:val="28"/>
          <w:szCs w:val="28"/>
        </w:rPr>
        <w:t>里程大小与道岔奇偶数关系</w:t>
      </w:r>
      <w:r>
        <w:rPr>
          <w:rFonts w:hint="eastAsia"/>
          <w:sz w:val="28"/>
          <w:szCs w:val="28"/>
        </w:rPr>
        <w:t>：确定大里程侧为奇数还是偶数道岔，二选一；</w:t>
      </w:r>
    </w:p>
    <w:p w:rsidR="00D93122" w:rsidRDefault="00D93122" w:rsidP="00DF62CC">
      <w:pPr>
        <w:jc w:val="left"/>
        <w:rPr>
          <w:sz w:val="28"/>
          <w:szCs w:val="28"/>
        </w:rPr>
      </w:pPr>
      <w:r w:rsidRPr="006159E0">
        <w:rPr>
          <w:rFonts w:hint="eastAsia"/>
          <w:b/>
          <w:sz w:val="28"/>
          <w:szCs w:val="28"/>
        </w:rPr>
        <w:t>道岔表示方式</w:t>
      </w:r>
      <w:r>
        <w:rPr>
          <w:rFonts w:hint="eastAsia"/>
          <w:sz w:val="28"/>
          <w:szCs w:val="28"/>
        </w:rPr>
        <w:t>：在站场提供的初始布置图中，道岔号码使用“①”的方式还是“岔</w:t>
      </w:r>
      <w:r>
        <w:rPr>
          <w:rFonts w:hint="eastAsia"/>
          <w:sz w:val="28"/>
          <w:szCs w:val="28"/>
        </w:rPr>
        <w:t>1</w:t>
      </w:r>
      <w:r>
        <w:rPr>
          <w:rFonts w:hint="eastAsia"/>
          <w:sz w:val="28"/>
          <w:szCs w:val="28"/>
        </w:rPr>
        <w:t>”表示，二选一；</w:t>
      </w:r>
    </w:p>
    <w:p w:rsidR="00D93122" w:rsidRDefault="00D93122" w:rsidP="00DF62CC">
      <w:pPr>
        <w:jc w:val="left"/>
        <w:rPr>
          <w:sz w:val="28"/>
          <w:szCs w:val="28"/>
        </w:rPr>
      </w:pPr>
      <w:r w:rsidRPr="006159E0">
        <w:rPr>
          <w:rFonts w:hint="eastAsia"/>
          <w:b/>
          <w:sz w:val="28"/>
          <w:szCs w:val="28"/>
        </w:rPr>
        <w:t>道岔编号模式</w:t>
      </w:r>
      <w:r>
        <w:rPr>
          <w:rFonts w:hint="eastAsia"/>
          <w:sz w:val="28"/>
          <w:szCs w:val="28"/>
        </w:rPr>
        <w:t>：道岔号码是车站中心左侧奇数还是右侧为奇数，二选一；</w:t>
      </w:r>
    </w:p>
    <w:p w:rsidR="00C96A25" w:rsidRDefault="00C96A25" w:rsidP="00963D13">
      <w:pPr>
        <w:rPr>
          <w:sz w:val="28"/>
          <w:szCs w:val="28"/>
        </w:rPr>
      </w:pPr>
    </w:p>
    <w:p w:rsidR="00C96A25" w:rsidRDefault="00C96A25" w:rsidP="00963D13">
      <w:pPr>
        <w:rPr>
          <w:sz w:val="28"/>
          <w:szCs w:val="28"/>
        </w:rPr>
      </w:pPr>
    </w:p>
    <w:p w:rsidR="00C96A25" w:rsidRDefault="00C96A25" w:rsidP="00963D13">
      <w:pPr>
        <w:rPr>
          <w:sz w:val="28"/>
          <w:szCs w:val="28"/>
        </w:rPr>
      </w:pPr>
    </w:p>
    <w:p w:rsidR="00C96A25" w:rsidRDefault="00C96A25" w:rsidP="00963D13">
      <w:pPr>
        <w:rPr>
          <w:sz w:val="28"/>
          <w:szCs w:val="28"/>
        </w:rPr>
      </w:pPr>
    </w:p>
    <w:p w:rsidR="00D31632" w:rsidRPr="00D31632" w:rsidRDefault="00D31632" w:rsidP="00963D13">
      <w:pPr>
        <w:rPr>
          <w:sz w:val="28"/>
          <w:szCs w:val="28"/>
        </w:rPr>
      </w:pPr>
    </w:p>
    <w:p w:rsidR="00D31632" w:rsidRPr="00963D13" w:rsidRDefault="00D31632" w:rsidP="00963D13">
      <w:pPr>
        <w:rPr>
          <w:b/>
          <w:sz w:val="28"/>
          <w:szCs w:val="28"/>
        </w:rPr>
      </w:pPr>
    </w:p>
    <w:p w:rsidR="00B973B7" w:rsidRPr="006D61DE" w:rsidRDefault="00B973B7" w:rsidP="00187DC5">
      <w:pPr>
        <w:jc w:val="left"/>
        <w:rPr>
          <w:sz w:val="28"/>
          <w:szCs w:val="28"/>
        </w:rPr>
      </w:pPr>
    </w:p>
    <w:sectPr w:rsidR="00B973B7" w:rsidRPr="006D6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0BA" w:rsidRDefault="005040BA" w:rsidP="00EF73AB">
      <w:r>
        <w:separator/>
      </w:r>
    </w:p>
  </w:endnote>
  <w:endnote w:type="continuationSeparator" w:id="0">
    <w:p w:rsidR="005040BA" w:rsidRDefault="005040BA" w:rsidP="00EF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0BA" w:rsidRDefault="005040BA" w:rsidP="00EF73AB">
      <w:r>
        <w:separator/>
      </w:r>
    </w:p>
  </w:footnote>
  <w:footnote w:type="continuationSeparator" w:id="0">
    <w:p w:rsidR="005040BA" w:rsidRDefault="005040BA" w:rsidP="00EF7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B86"/>
    <w:multiLevelType w:val="multilevel"/>
    <w:tmpl w:val="F054621C"/>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C780995"/>
    <w:multiLevelType w:val="hybridMultilevel"/>
    <w:tmpl w:val="2EFA9D10"/>
    <w:lvl w:ilvl="0" w:tplc="2E76F57C">
      <w:start w:val="1"/>
      <w:numFmt w:val="japaneseCounting"/>
      <w:lvlText w:val="第%1章"/>
      <w:lvlJc w:val="left"/>
      <w:pPr>
        <w:ind w:left="1120" w:hanging="11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A73"/>
    <w:rsid w:val="00022D76"/>
    <w:rsid w:val="000417DD"/>
    <w:rsid w:val="00103AEC"/>
    <w:rsid w:val="00133F49"/>
    <w:rsid w:val="001655F7"/>
    <w:rsid w:val="00187DC5"/>
    <w:rsid w:val="0021197B"/>
    <w:rsid w:val="002205CF"/>
    <w:rsid w:val="00244D54"/>
    <w:rsid w:val="002601F2"/>
    <w:rsid w:val="002617E5"/>
    <w:rsid w:val="002D7980"/>
    <w:rsid w:val="002F3A73"/>
    <w:rsid w:val="003A0EBE"/>
    <w:rsid w:val="003F5B81"/>
    <w:rsid w:val="00467940"/>
    <w:rsid w:val="004D21E1"/>
    <w:rsid w:val="004F226E"/>
    <w:rsid w:val="005040BA"/>
    <w:rsid w:val="00530DEA"/>
    <w:rsid w:val="00575C32"/>
    <w:rsid w:val="005C71F8"/>
    <w:rsid w:val="00614F91"/>
    <w:rsid w:val="006159E0"/>
    <w:rsid w:val="00643491"/>
    <w:rsid w:val="00664D1F"/>
    <w:rsid w:val="006A01AE"/>
    <w:rsid w:val="006A72F4"/>
    <w:rsid w:val="006B3AA9"/>
    <w:rsid w:val="006D61DE"/>
    <w:rsid w:val="007220F0"/>
    <w:rsid w:val="007279F6"/>
    <w:rsid w:val="007B4882"/>
    <w:rsid w:val="00803D68"/>
    <w:rsid w:val="0081188A"/>
    <w:rsid w:val="00835308"/>
    <w:rsid w:val="008947E3"/>
    <w:rsid w:val="008A4184"/>
    <w:rsid w:val="008D51F3"/>
    <w:rsid w:val="008E6A8E"/>
    <w:rsid w:val="008F2708"/>
    <w:rsid w:val="008F2AB3"/>
    <w:rsid w:val="0094377B"/>
    <w:rsid w:val="00963D13"/>
    <w:rsid w:val="00985310"/>
    <w:rsid w:val="009A5ADF"/>
    <w:rsid w:val="009C1EAB"/>
    <w:rsid w:val="00A336EB"/>
    <w:rsid w:val="00A741D0"/>
    <w:rsid w:val="00AA6994"/>
    <w:rsid w:val="00AB0179"/>
    <w:rsid w:val="00AC0A44"/>
    <w:rsid w:val="00AE3BF8"/>
    <w:rsid w:val="00AF10BF"/>
    <w:rsid w:val="00B65F50"/>
    <w:rsid w:val="00B973B7"/>
    <w:rsid w:val="00BC3D18"/>
    <w:rsid w:val="00BE7515"/>
    <w:rsid w:val="00BF059E"/>
    <w:rsid w:val="00C32B44"/>
    <w:rsid w:val="00C6438D"/>
    <w:rsid w:val="00C8527C"/>
    <w:rsid w:val="00C96A25"/>
    <w:rsid w:val="00C977B0"/>
    <w:rsid w:val="00CC5146"/>
    <w:rsid w:val="00CD1890"/>
    <w:rsid w:val="00CE0B0A"/>
    <w:rsid w:val="00D05B3F"/>
    <w:rsid w:val="00D20E9E"/>
    <w:rsid w:val="00D31632"/>
    <w:rsid w:val="00D46C2A"/>
    <w:rsid w:val="00D93122"/>
    <w:rsid w:val="00DA25DB"/>
    <w:rsid w:val="00DA5AD9"/>
    <w:rsid w:val="00DB53D8"/>
    <w:rsid w:val="00DC009B"/>
    <w:rsid w:val="00DF4959"/>
    <w:rsid w:val="00DF62CC"/>
    <w:rsid w:val="00E02350"/>
    <w:rsid w:val="00E60A51"/>
    <w:rsid w:val="00E641FC"/>
    <w:rsid w:val="00E65C50"/>
    <w:rsid w:val="00E6737B"/>
    <w:rsid w:val="00E77410"/>
    <w:rsid w:val="00E77687"/>
    <w:rsid w:val="00EF73AB"/>
    <w:rsid w:val="00F16646"/>
    <w:rsid w:val="00F214D5"/>
    <w:rsid w:val="00F3380B"/>
    <w:rsid w:val="00F777AA"/>
    <w:rsid w:val="00FD2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F1E3E7-CEE2-4CB9-9550-B394AF94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3D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3D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3D18"/>
    <w:rPr>
      <w:b/>
      <w:bCs/>
      <w:kern w:val="44"/>
      <w:sz w:val="44"/>
      <w:szCs w:val="44"/>
    </w:rPr>
  </w:style>
  <w:style w:type="character" w:customStyle="1" w:styleId="2Char">
    <w:name w:val="标题 2 Char"/>
    <w:basedOn w:val="a0"/>
    <w:link w:val="2"/>
    <w:uiPriority w:val="9"/>
    <w:rsid w:val="00BC3D18"/>
    <w:rPr>
      <w:rFonts w:asciiTheme="majorHAnsi" w:eastAsiaTheme="majorEastAsia" w:hAnsiTheme="majorHAnsi" w:cstheme="majorBidi"/>
      <w:b/>
      <w:bCs/>
      <w:sz w:val="32"/>
      <w:szCs w:val="32"/>
    </w:rPr>
  </w:style>
  <w:style w:type="paragraph" w:styleId="a3">
    <w:name w:val="List Paragraph"/>
    <w:basedOn w:val="a"/>
    <w:uiPriority w:val="34"/>
    <w:qFormat/>
    <w:rsid w:val="0081188A"/>
    <w:pPr>
      <w:ind w:firstLineChars="200" w:firstLine="420"/>
    </w:pPr>
  </w:style>
  <w:style w:type="paragraph" w:styleId="a4">
    <w:name w:val="Balloon Text"/>
    <w:basedOn w:val="a"/>
    <w:link w:val="Char"/>
    <w:uiPriority w:val="99"/>
    <w:semiHidden/>
    <w:unhideWhenUsed/>
    <w:rsid w:val="00A741D0"/>
    <w:rPr>
      <w:sz w:val="18"/>
      <w:szCs w:val="18"/>
    </w:rPr>
  </w:style>
  <w:style w:type="character" w:customStyle="1" w:styleId="Char">
    <w:name w:val="批注框文本 Char"/>
    <w:basedOn w:val="a0"/>
    <w:link w:val="a4"/>
    <w:uiPriority w:val="99"/>
    <w:semiHidden/>
    <w:rsid w:val="00A741D0"/>
    <w:rPr>
      <w:sz w:val="18"/>
      <w:szCs w:val="18"/>
    </w:rPr>
  </w:style>
  <w:style w:type="table" w:styleId="a5">
    <w:name w:val="Table Grid"/>
    <w:basedOn w:val="a1"/>
    <w:uiPriority w:val="59"/>
    <w:rsid w:val="00D31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EF73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F73AB"/>
    <w:rPr>
      <w:sz w:val="18"/>
      <w:szCs w:val="18"/>
    </w:rPr>
  </w:style>
  <w:style w:type="paragraph" w:styleId="a7">
    <w:name w:val="footer"/>
    <w:basedOn w:val="a"/>
    <w:link w:val="Char1"/>
    <w:uiPriority w:val="99"/>
    <w:unhideWhenUsed/>
    <w:rsid w:val="00EF73AB"/>
    <w:pPr>
      <w:tabs>
        <w:tab w:val="center" w:pos="4153"/>
        <w:tab w:val="right" w:pos="8306"/>
      </w:tabs>
      <w:snapToGrid w:val="0"/>
      <w:jc w:val="left"/>
    </w:pPr>
    <w:rPr>
      <w:sz w:val="18"/>
      <w:szCs w:val="18"/>
    </w:rPr>
  </w:style>
  <w:style w:type="character" w:customStyle="1" w:styleId="Char1">
    <w:name w:val="页脚 Char"/>
    <w:basedOn w:val="a0"/>
    <w:link w:val="a7"/>
    <w:uiPriority w:val="99"/>
    <w:rsid w:val="00EF73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372</Words>
  <Characters>2121</Characters>
  <Application>Microsoft Office Word</Application>
  <DocSecurity>0</DocSecurity>
  <Lines>17</Lines>
  <Paragraphs>4</Paragraphs>
  <ScaleCrop>false</ScaleCrop>
  <Company>Microsoft</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zhanggaoyang</dc:creator>
  <cp:keywords/>
  <dc:description/>
  <cp:lastModifiedBy>gaoyang zhang</cp:lastModifiedBy>
  <cp:revision>72</cp:revision>
  <dcterms:created xsi:type="dcterms:W3CDTF">2017-11-07T00:35:00Z</dcterms:created>
  <dcterms:modified xsi:type="dcterms:W3CDTF">2019-01-10T07:42:00Z</dcterms:modified>
</cp:coreProperties>
</file>