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02607">
      <w:pPr>
        <w:tabs>
          <w:tab w:val="left" w:pos="3720"/>
          <w:tab w:val="center" w:pos="4423"/>
        </w:tabs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测试数据</w:t>
      </w:r>
    </w:p>
    <w:p w14:paraId="5460258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差分为0x0a00，验证均成功：</w:t>
      </w:r>
    </w:p>
    <w:p w14:paraId="5412E3B3">
      <w:r>
        <w:drawing>
          <wp:inline distT="0" distB="0" distL="114300" distR="114300">
            <wp:extent cx="5269230" cy="7416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D1F3">
      <w:r>
        <w:drawing>
          <wp:inline distT="0" distB="0" distL="114300" distR="114300">
            <wp:extent cx="5272405" cy="9639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2088">
      <w:r>
        <w:drawing>
          <wp:inline distT="0" distB="0" distL="114300" distR="114300">
            <wp:extent cx="5271770" cy="881380"/>
            <wp:effectExtent l="0" t="0" r="1143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B50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改变差分记录成功率：</w:t>
      </w:r>
    </w:p>
    <w:p w14:paraId="325E8105">
      <w:r>
        <w:drawing>
          <wp:inline distT="0" distB="0" distL="114300" distR="114300">
            <wp:extent cx="5272405" cy="2530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0897">
      <w:r>
        <w:drawing>
          <wp:inline distT="0" distB="0" distL="114300" distR="114300">
            <wp:extent cx="5266055" cy="2602230"/>
            <wp:effectExtent l="0" t="0" r="444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7E45"/>
    <w:rsid w:val="1703020F"/>
    <w:rsid w:val="282A475E"/>
    <w:rsid w:val="54330A77"/>
    <w:rsid w:val="742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26</Characters>
  <Lines>0</Lines>
  <Paragraphs>0</Paragraphs>
  <TotalTime>5</TotalTime>
  <ScaleCrop>false</ScaleCrop>
  <LinksUpToDate>false</LinksUpToDate>
  <CharactersWithSpaces>26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2025-04-08T12:49:00Z</dcterms:created>
  <dc:creator>GZH</dc:creator>
  <cp:lastModifiedBy>WPS_1691498065</cp:lastModifiedBy>
  <dcterms:modified xsi:type="dcterms:W3CDTF">2025-04-08T23:25:16Z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eyJoZGlkIjoiODZiOWI0MDM4MWI3NjFiMWQwYjU5MDZjM2YyYzQzMzMiLCJ1c2VySWQiOiIxNTE5MzM4NTYwIn0=</vt:lpwstr>
  </property>
  <property fmtid="{D5CDD505-2E9C-101B-9397-08002B2CF9AE}" pid="4" name="ICV">
    <vt:lpwstr>800AF03F30954AC5852C9FFBF06AB678_12</vt:lpwstr>
  </property>
</Properties>
</file>