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topic_review_root"/>
      <w:pPr>
        <w:pStyle w:val="Heading1"/>
      </w:pPr>
      <w:bookmarkEnd w:id="0"/>
      <w:r>
        <w:rPr>
          <w:rFonts w:ascii="微软雅黑" w:hAnsi="微软雅黑" w:eastAsia="微软雅黑"/>
        </w:rPr>
        <w:t>每日闲聊语料库｜红酒 专题审核稿</w:t>
      </w:r>
    </w:p>
    <w:p>
      <w:pPr/>
    </w:p>
    <w:p>
      <w:pPr>
        <w:pStyle w:val="Heading2"/>
      </w:pPr>
      <w:r>
        <w:rPr>
          <w:rFonts w:ascii="微软雅黑" w:hAnsi="微软雅黑" w:eastAsia="微软雅黑"/>
        </w:rPr>
        <w:t>专题信息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话题：</w:t>
      </w:r>
      <w:r>
        <w:rPr>
          <w:rFonts w:ascii="微软雅黑" w:hAnsi="微软雅黑" w:eastAsia="微软雅黑"/>
        </w:rPr>
        <w:t>红酒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状态：</w:t>
      </w:r>
      <w:r>
        <w:rPr>
          <w:rFonts w:ascii="微软雅黑" w:hAnsi="微软雅黑" w:eastAsia="微软雅黑"/>
        </w:rPr>
        <w:t>审核稿，用户可直接修改本地文档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说明：</w:t>
      </w:r>
      <w:r>
        <w:rPr>
          <w:rFonts w:ascii="微软雅黑" w:hAnsi="微软雅黑" w:eastAsia="微软雅黑"/>
        </w:rPr>
        <w:t>只有在你明确确认这份文稿无误后，才会从这份本地文档读取内容，进入图片生成环节。</w:t>
      </w:r>
    </w:p>
    <w:p>
      <w:pPr/>
    </w:p>
    <w:p>
      <w:pPr>
        <w:pStyle w:val="Heading2"/>
      </w:pPr>
      <w:r>
        <w:rPr>
          <w:rFonts w:ascii="微软雅黑" w:hAnsi="微软雅黑" w:eastAsia="微软雅黑"/>
        </w:rPr>
        <w:t>标题</w:t>
      </w:r>
    </w:p>
    <w:p>
      <w:pPr>
        <w:spacing w:line="336" w:lineRule="auto" w:after="200"/>
      </w:pPr>
      <w:r>
        <w:rPr>
          <w:rFonts w:ascii="微软雅黑" w:hAnsi="微软雅黑" w:eastAsia="微软雅黑"/>
          <w:b/>
          <w:sz w:val="26"/>
        </w:rPr>
        <w:t>红酒这5件事别想当然🍷</w:t>
      </w:r>
    </w:p>
    <w:p>
      <w:pPr>
        <w:pStyle w:val="Heading2"/>
      </w:pPr>
      <w:r>
        <w:rPr>
          <w:rFonts w:ascii="微软雅黑" w:hAnsi="微软雅黑" w:eastAsia="微软雅黑"/>
        </w:rPr>
        <w:t>封面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主标题：</w:t>
      </w:r>
      <w:r>
        <w:rPr>
          <w:rFonts w:ascii="微软雅黑" w:hAnsi="微软雅黑" w:eastAsia="微软雅黑"/>
        </w:rPr>
        <w:t>很多人喝红酒，但没真搞懂红酒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副标题：</w:t>
      </w:r>
      <w:r>
        <w:rPr>
          <w:rFonts w:ascii="微软雅黑" w:hAnsi="微软雅黑" w:eastAsia="微软雅黑"/>
        </w:rPr>
        <w:t>从颜色到醒酒，这几件事最容易想当然</w:t>
      </w:r>
    </w:p>
    <w:p>
      <w:pPr>
        <w:pStyle w:val="Heading3"/>
      </w:pPr>
      <w:r>
        <w:rPr>
          <w:rFonts w:ascii="微软雅黑" w:hAnsi="微软雅黑" w:eastAsia="微软雅黑"/>
        </w:rPr>
        <w:t>封面列点</w:t>
      </w:r>
    </w:p>
    <w:p>
      <w:pPr>
        <w:spacing w:line="324" w:lineRule="auto" w:after="80"/>
        <w:ind w:left="454" w:hanging="170"/>
      </w:pPr>
      <w:r>
        <w:rPr>
          <w:rFonts w:ascii="微软雅黑" w:hAnsi="微软雅黑" w:eastAsia="微软雅黑"/>
        </w:rPr>
        <w:t>• 🍇 红酒颜色不是果肉给的</w:t>
      </w:r>
    </w:p>
    <w:p>
      <w:pPr>
        <w:spacing w:line="324" w:lineRule="auto" w:after="80"/>
        <w:ind w:left="454" w:hanging="170"/>
      </w:pPr>
      <w:r>
        <w:rPr>
          <w:rFonts w:ascii="微软雅黑" w:hAnsi="微软雅黑" w:eastAsia="微软雅黑"/>
        </w:rPr>
        <w:t>• 🍷 挂杯不等于酒更好</w:t>
      </w:r>
    </w:p>
    <w:p>
      <w:pPr>
        <w:spacing w:line="324" w:lineRule="auto" w:after="80"/>
        <w:ind w:left="454" w:hanging="170"/>
      </w:pPr>
      <w:r>
        <w:rPr>
          <w:rFonts w:ascii="微软雅黑" w:hAnsi="微软雅黑" w:eastAsia="微软雅黑"/>
        </w:rPr>
        <w:t>• ⏳ 醒酒不是越久越好</w:t>
      </w:r>
    </w:p>
    <w:p>
      <w:pPr>
        <w:spacing w:line="324" w:lineRule="auto" w:after="80"/>
        <w:ind w:left="454" w:hanging="170"/>
      </w:pPr>
      <w:r>
        <w:rPr>
          <w:rFonts w:ascii="微软雅黑" w:hAnsi="微软雅黑" w:eastAsia="微软雅黑"/>
        </w:rPr>
        <w:t>• 📅 红酒也不是越老越值钱</w:t>
      </w:r>
    </w:p>
    <w:p>
      <w:pPr>
        <w:spacing w:line="324" w:lineRule="auto" w:after="80"/>
        <w:ind w:left="454" w:hanging="170"/>
      </w:pPr>
      <w:r>
        <w:rPr>
          <w:rFonts w:ascii="微软雅黑" w:hAnsi="微软雅黑" w:eastAsia="微软雅黑"/>
        </w:rPr>
        <w:t>• 🔩 螺旋盖不等于便宜酒</w:t>
      </w:r>
    </w:p>
    <w:p>
      <w:pPr>
        <w:pStyle w:val="Heading2"/>
      </w:pPr>
      <w:r>
        <w:rPr>
          <w:rFonts w:ascii="微软雅黑" w:hAnsi="微软雅黑" w:eastAsia="微软雅黑"/>
        </w:rPr>
        <w:t>知识卡 1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标题：</w:t>
      </w:r>
      <w:r>
        <w:rPr>
          <w:rFonts w:ascii="微软雅黑" w:hAnsi="微软雅黑" w:eastAsia="微软雅黑"/>
        </w:rPr>
        <w:t>颜色不是果肉给的 🍇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标记：</w:t>
      </w:r>
      <w:r>
        <w:rPr>
          <w:rFonts w:ascii="微软雅黑" w:hAnsi="微软雅黑" w:eastAsia="微软雅黑"/>
        </w:rPr>
        <w:t>raw=🍇 / render=葡</w:t>
      </w:r>
    </w:p>
    <w:p>
      <w:pPr>
        <w:pStyle w:val="Heading3"/>
      </w:pPr>
      <w:r>
        <w:rPr>
          <w:rFonts w:ascii="微软雅黑" w:hAnsi="微软雅黑" w:eastAsia="微软雅黑"/>
        </w:rPr>
        <w:t>正文分段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很多人一看到红酒是红的，就会很自然地觉得：那肯定是因为葡萄里面本来就是红色的汁。这个想法特别顺，因为“红葡萄酿红酒”听上去就像颜色会直接从果肉里流出来，很多人第一次接触红酒时，几乎都会这么理解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但大多数酿红酒的葡萄，挤出来的汁其实没有你想得那么红。红酒真正的颜色，主要来自葡萄皮。发酵时如果让果皮和葡萄汁一起待上一段时间，颜色、单宁和一部分风味就会慢慢被带出来，所以最后酒液才会变深。浸皮时间越长，通常颜色也会更深，口感也会更有抓力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也就是说，红酒之所以是红酒，关键不只是“用了红葡萄”，更重要的是酿的时候有没有让皮和汁一起发酵。很多人以为颜色是果肉天生带的，其实决定性更强的是工艺。</w:t>
      </w:r>
    </w:p>
    <w:p>
      <w:pPr>
        <w:pStyle w:val="Heading2"/>
      </w:pPr>
      <w:r>
        <w:rPr>
          <w:rFonts w:ascii="微软雅黑" w:hAnsi="微软雅黑" w:eastAsia="微软雅黑"/>
        </w:rPr>
        <w:t>知识卡 2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标题：</w:t>
      </w:r>
      <w:r>
        <w:rPr>
          <w:rFonts w:ascii="微软雅黑" w:hAnsi="微软雅黑" w:eastAsia="微软雅黑"/>
        </w:rPr>
        <w:t>挂杯不等于酒更好 🍷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标记：</w:t>
      </w:r>
      <w:r>
        <w:rPr>
          <w:rFonts w:ascii="微软雅黑" w:hAnsi="微软雅黑" w:eastAsia="微软雅黑"/>
        </w:rPr>
        <w:t>raw=🍷 / render=杯</w:t>
      </w:r>
    </w:p>
    <w:p>
      <w:pPr>
        <w:pStyle w:val="Heading3"/>
      </w:pPr>
      <w:r>
        <w:rPr>
          <w:rFonts w:ascii="微软雅黑" w:hAnsi="微软雅黑" w:eastAsia="微软雅黑"/>
        </w:rPr>
        <w:t>正文分段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很多人一晃酒杯，看到杯壁上慢慢往下流的“酒腿”，就会下意识觉得：这酒不错，挂杯这么明显。这个判断会流行，是因为挂杯特别直观，肉眼一下就能看到，天然容易被当成“高级感”的证据。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但挂杯这件事，和“是不是好酒”并没有那么直接。它更多和酒精、糖分、甘油这些因素有关。酒精度高一点，或者残糖多一点，挂杯往往就更明显。所以你看到它“挂得漂亮”，不等于它在风味层次、平衡感、复杂度上就一定更强。它只能说明酒液的物理表现是这样，不能代替真正的品尝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红酒好不好，最后还是要回到闻起来香不香、喝起来酸度和单宁平不平衡、收尾干不干净。挂杯可以看，但它更像一个附带信号，不是整杯酒质量的总判决。</w:t>
      </w:r>
    </w:p>
    <w:p>
      <w:pPr>
        <w:pStyle w:val="Heading2"/>
      </w:pPr>
      <w:r>
        <w:rPr>
          <w:rFonts w:ascii="微软雅黑" w:hAnsi="微软雅黑" w:eastAsia="微软雅黑"/>
        </w:rPr>
        <w:t>知识卡 3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标题：</w:t>
      </w:r>
      <w:r>
        <w:rPr>
          <w:rFonts w:ascii="微软雅黑" w:hAnsi="微软雅黑" w:eastAsia="微软雅黑"/>
        </w:rPr>
        <w:t>醒酒不是越久越好 ⏳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标记：</w:t>
      </w:r>
      <w:r>
        <w:rPr>
          <w:rFonts w:ascii="微软雅黑" w:hAnsi="微软雅黑" w:eastAsia="微软雅黑"/>
        </w:rPr>
        <w:t>raw=⏳ / render=醒</w:t>
      </w:r>
    </w:p>
    <w:p>
      <w:pPr>
        <w:pStyle w:val="Heading3"/>
      </w:pPr>
      <w:r>
        <w:rPr>
          <w:rFonts w:ascii="微软雅黑" w:hAnsi="微软雅黑" w:eastAsia="微软雅黑"/>
        </w:rPr>
        <w:t>正文分段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一说到红酒，很多人就会自动把“醒酒”理解成一个固定动作，仿佛越高级的酒，就越该多醒一会儿。于是有些人一开瓶先放上一两个小时，觉得这样才算讲究，好像时间给得越久，酒就一定会越开、越好喝。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但醒酒的作用，本质上是让酒和空气接触，帮助一些比较闷的香气慢慢打开，也让某些年轻、收得比较紧的酒喝起来没那么硬。可如果酒本身就比较轻、比较老，或者香气已经很脆弱，醒太久反而容易把它醒散了，果香掉得快，整体会变空。不是所有红酒都需要被“打开”得那么彻底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所以醒酒更像“看状态处理”，不是机械照做。年轻、封闭、结构重一点的酒可以多给一点时间；轻盈型或者老年份酒，很多时候反而应该边喝边观察，而不是一上来就长时间暴露在空气里。</w:t>
      </w:r>
    </w:p>
    <w:p>
      <w:pPr>
        <w:pStyle w:val="Heading2"/>
      </w:pPr>
      <w:r>
        <w:rPr>
          <w:rFonts w:ascii="微软雅黑" w:hAnsi="微软雅黑" w:eastAsia="微软雅黑"/>
        </w:rPr>
        <w:t>知识卡 4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标题：</w:t>
      </w:r>
      <w:r>
        <w:rPr>
          <w:rFonts w:ascii="微软雅黑" w:hAnsi="微软雅黑" w:eastAsia="微软雅黑"/>
        </w:rPr>
        <w:t>红酒也不是越老越值钱 📅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标记：</w:t>
      </w:r>
      <w:r>
        <w:rPr>
          <w:rFonts w:ascii="微软雅黑" w:hAnsi="微软雅黑" w:eastAsia="微软雅黑"/>
        </w:rPr>
        <w:t>raw=📅 / render=年</w:t>
      </w:r>
    </w:p>
    <w:p>
      <w:pPr>
        <w:pStyle w:val="Heading3"/>
      </w:pPr>
      <w:r>
        <w:rPr>
          <w:rFonts w:ascii="微软雅黑" w:hAnsi="微软雅黑" w:eastAsia="微软雅黑"/>
        </w:rPr>
        <w:t>正文分段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很多人一看到红酒瓶上的年份，就会很自然地觉得：年份越久，这酒应该就越厉害。这个印象很容易成立，因为“老酒更贵”在很多消费场景里本来就很常见，所以大家很容易把这种判断直接套到所有红酒身上。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但红酒真不是都适合久放。大部分日常消费型红酒，本来就是为了在相对年轻的时候喝掉，讲究的是果味新鲜、结构顺口，不是靠十几年陈年去慢慢熬出来。如果把这类酒放太久，它最先掉下去的往往就是原本最讨喜的果香，最后剩下“放了很久”，不一定剩下“更好喝”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真正适合陈年的，通常得有比较好的酸度、单宁、酒精和整体平衡感，能撑得住时间慢慢改它。所以红酒能不能久放，关键不是“是不是红酒”，而是这瓶酒本身有没有那个底子。年份可以参考，但不能单独拿来代替品质判断。</w:t>
      </w:r>
    </w:p>
    <w:p>
      <w:pPr>
        <w:pStyle w:val="Heading2"/>
      </w:pPr>
      <w:r>
        <w:rPr>
          <w:rFonts w:ascii="微软雅黑" w:hAnsi="微软雅黑" w:eastAsia="微软雅黑"/>
        </w:rPr>
        <w:t>知识卡 5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标题：</w:t>
      </w:r>
      <w:r>
        <w:rPr>
          <w:rFonts w:ascii="微软雅黑" w:hAnsi="微软雅黑" w:eastAsia="微软雅黑"/>
        </w:rPr>
        <w:t>螺旋盖不等于便宜酒 🔩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</w:rPr>
        <w:t>标记：</w:t>
      </w:r>
      <w:r>
        <w:rPr>
          <w:rFonts w:ascii="微软雅黑" w:hAnsi="微软雅黑" w:eastAsia="微软雅黑"/>
        </w:rPr>
        <w:t>raw=🔩 / render=盖</w:t>
      </w:r>
    </w:p>
    <w:p>
      <w:pPr>
        <w:pStyle w:val="Heading3"/>
      </w:pPr>
      <w:r>
        <w:rPr>
          <w:rFonts w:ascii="微软雅黑" w:hAnsi="微软雅黑" w:eastAsia="微软雅黑"/>
        </w:rPr>
        <w:t>正文分段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很多人看到螺旋盖，第一反应还是会觉得：这酒是不是不太行，连木塞都没有。因为在很多人的印象里，木塞更“传统”，也更像高档红酒该有的样子，所以螺旋盖很容易被自动归进“便宜”“随便喝喝”的那一档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2. </w:t>
      </w:r>
      <w:r>
        <w:rPr>
          <w:rFonts w:ascii="微软雅黑" w:hAnsi="微软雅黑" w:eastAsia="微软雅黑"/>
        </w:rPr>
        <w:t>但这几年这个印象已经越来越站不住了。螺旋盖最大的好处，是稳定。它能减少木塞污染，也更方便控制密封状态。尤其是一些主打新鲜果香、希望尽快饮用的酒，螺旋盖反而很合适，因为酒厂更在意的是把风味稳稳保住，而不是额外制造一种“传统高级感”。对日常饮用型红酒来说，它常常是实用选择，不是廉价替代。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3. </w:t>
      </w:r>
      <w:r>
        <w:rPr>
          <w:rFonts w:ascii="微软雅黑" w:hAnsi="微软雅黑" w:eastAsia="微软雅黑"/>
        </w:rPr>
        <w:t>所以“木塞更高级、螺旋盖更低端”很多时候是包装认知，不完全是酒本身的质量差异。你看到的是瓶口形式，酒厂真正考虑的往往是风格、稳定性和适饮期。</w:t>
      </w:r>
    </w:p>
    <w:p>
      <w:pPr>
        <w:pStyle w:val="Heading2"/>
      </w:pPr>
      <w:r>
        <w:rPr>
          <w:rFonts w:ascii="微软雅黑" w:hAnsi="微软雅黑" w:eastAsia="微软雅黑"/>
        </w:rPr>
        <w:t>#话题</w:t>
      </w:r>
    </w:p>
    <w:p>
      <w:pPr>
        <w:spacing w:after="40"/>
      </w:pPr>
      <w:r>
        <w:rPr>
          <w:rFonts w:ascii="微软雅黑" w:hAnsi="微软雅黑" w:eastAsia="微软雅黑"/>
        </w:rPr>
        <w:t>#红酒知识</w:t>
      </w:r>
    </w:p>
    <w:p>
      <w:pPr>
        <w:spacing w:after="40"/>
      </w:pPr>
      <w:r>
        <w:rPr>
          <w:rFonts w:ascii="微软雅黑" w:hAnsi="微软雅黑" w:eastAsia="微软雅黑"/>
        </w:rPr>
        <w:t>#葡萄酒入门</w:t>
      </w:r>
    </w:p>
    <w:p>
      <w:pPr>
        <w:spacing w:after="40"/>
      </w:pPr>
      <w:r>
        <w:rPr>
          <w:rFonts w:ascii="微软雅黑" w:hAnsi="微软雅黑" w:eastAsia="微软雅黑"/>
        </w:rPr>
        <w:t>#喝酒日常</w:t>
      </w:r>
    </w:p>
    <w:p>
      <w:pPr>
        <w:spacing w:after="40"/>
      </w:pPr>
      <w:r>
        <w:rPr>
          <w:rFonts w:ascii="微软雅黑" w:hAnsi="微软雅黑" w:eastAsia="微软雅黑"/>
        </w:rPr>
        <w:t>#生活常识</w:t>
      </w:r>
    </w:p>
    <w:p>
      <w:pPr>
        <w:spacing w:after="40"/>
      </w:pPr>
      <w:r>
        <w:rPr>
          <w:rFonts w:ascii="微软雅黑" w:hAnsi="微软雅黑" w:eastAsia="微软雅黑"/>
        </w:rPr>
        <w:t>#涨知识</w:t>
      </w:r>
    </w:p>
    <w:p>
      <w:pPr>
        <w:spacing w:after="40"/>
      </w:pPr>
      <w:r>
        <w:rPr>
          <w:rFonts w:ascii="微软雅黑" w:hAnsi="微软雅黑" w:eastAsia="微软雅黑"/>
        </w:rPr>
        <w:t>#每日闲聊语料库</w:t>
      </w:r>
    </w:p>
    <w:p>
      <w:pPr>
        <w:pStyle w:val="Heading2"/>
      </w:pPr>
      <w:r>
        <w:rPr>
          <w:rFonts w:ascii="微软雅黑" w:hAnsi="微软雅黑" w:eastAsia="微软雅黑"/>
        </w:rPr>
        <w:t>确认说明</w:t>
      </w:r>
    </w:p>
    <w:p>
      <w:pPr>
        <w:spacing w:line="372" w:lineRule="auto" w:after="200"/>
        <w:ind w:left="482" w:hanging="369"/>
      </w:pPr>
      <w:r>
        <w:rPr>
          <w:rFonts w:ascii="微软雅黑" w:hAnsi="微软雅黑" w:eastAsia="微软雅黑"/>
          <w:b/>
        </w:rPr>
        <w:t xml:space="preserve">1. </w:t>
      </w:r>
      <w:r>
        <w:rPr>
          <w:rFonts w:ascii="微软雅黑" w:hAnsi="微软雅黑" w:eastAsia="微软雅黑"/>
        </w:rPr>
        <w:t>你可以直接修改这份文档。等你明确告诉我“文稿无误”或“可以出图”之后，我会以这份本地文档为准读取内容，再进入图片生成阶段。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 w:before="0"/>
    </w:pPr>
    <w:rPr>
      <w:rFonts w:ascii="微软雅黑" w:hAnsi="微软雅黑" w:eastAsia="微软雅黑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5A2F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44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