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装置内部通讯定义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通讯定义主要分为数据点通讯与数据块通讯两部分；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数据帧报文最大长度为</w:t>
      </w:r>
      <w:r>
        <w:rPr>
          <w:rFonts w:hint="eastAsia"/>
          <w:b/>
          <w:bCs/>
          <w:sz w:val="28"/>
          <w:szCs w:val="28"/>
          <w:lang w:val="en-US" w:eastAsia="zh-CN"/>
        </w:rPr>
        <w:t>1024字节；</w:t>
      </w:r>
    </w:p>
    <w:p>
      <w:pPr>
        <w:numPr>
          <w:ilvl w:val="0"/>
          <w:numId w:val="1"/>
        </w:numPr>
        <w:tabs>
          <w:tab w:val="left" w:pos="7656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SQ用于表示数据点是否连续，若为数据包则此位无效；</w:t>
      </w:r>
    </w:p>
    <w:p>
      <w:pPr>
        <w:numPr>
          <w:ilvl w:val="0"/>
          <w:numId w:val="1"/>
        </w:numPr>
        <w:tabs>
          <w:tab w:val="left" w:pos="7656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数据帧重发机制，通过判断等待确认回复超时进行重发；</w:t>
      </w:r>
    </w:p>
    <w:p>
      <w:pPr>
        <w:numPr>
          <w:ilvl w:val="0"/>
          <w:numId w:val="1"/>
        </w:numPr>
        <w:tabs>
          <w:tab w:val="left" w:pos="7656"/>
        </w:tabs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遥信变位、遥测越限上送终端会生成事件记录报告；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10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shd w:val="clear" w:color="auto" w:fill="5B9BD5" w:themeFill="accent1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帧格式</w:t>
            </w:r>
          </w:p>
        </w:tc>
        <w:tc>
          <w:tcPr>
            <w:tcW w:w="2906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启动字符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字节（68H）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报文长度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低位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报文长度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高位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控制域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数据域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帧校验和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结束字符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 字节（16H）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帧格式定义</w:t>
      </w:r>
    </w:p>
    <w:p>
      <w:pPr>
        <w:jc w:val="both"/>
        <w:rPr>
          <w:rFonts w:hint="eastAsia"/>
          <w:b/>
          <w:bCs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D7</w:t>
            </w:r>
          </w:p>
        </w:tc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D6</w:t>
            </w:r>
          </w:p>
        </w:tc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D5</w:t>
            </w:r>
          </w:p>
        </w:tc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D4</w:t>
            </w:r>
          </w:p>
        </w:tc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D3</w:t>
            </w:r>
          </w:p>
        </w:tc>
        <w:tc>
          <w:tcPr>
            <w:tcW w:w="1065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D2</w:t>
            </w:r>
          </w:p>
        </w:tc>
        <w:tc>
          <w:tcPr>
            <w:tcW w:w="1066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D1</w:t>
            </w:r>
          </w:p>
        </w:tc>
        <w:tc>
          <w:tcPr>
            <w:tcW w:w="1066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4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帧类型标识</w:t>
            </w:r>
          </w:p>
        </w:tc>
        <w:tc>
          <w:tcPr>
            <w:tcW w:w="3196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保留</w:t>
            </w:r>
          </w:p>
        </w:tc>
        <w:tc>
          <w:tcPr>
            <w:tcW w:w="106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SQ</w:t>
            </w:r>
          </w:p>
        </w:tc>
      </w:tr>
    </w:tbl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控制域定义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10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  <w:gridCol w:w="2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帧类型标识</w:t>
            </w:r>
          </w:p>
        </w:tc>
        <w:tc>
          <w:tcPr>
            <w:tcW w:w="2906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数据点上送（定时、召唤）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遥信变位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03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遥测越限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04</w:t>
            </w:r>
          </w:p>
        </w:tc>
        <w:tc>
          <w:tcPr>
            <w:tcW w:w="2906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数据块上送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05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数据总召唤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06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数据下发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07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8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08</w:t>
            </w:r>
          </w:p>
        </w:tc>
        <w:tc>
          <w:tcPr>
            <w:tcW w:w="2906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  <w:t>否认</w:t>
            </w:r>
          </w:p>
        </w:tc>
      </w:tr>
    </w:tbl>
    <w:p>
      <w:pPr>
        <w:jc w:val="center"/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帧类型标识定义</w:t>
      </w:r>
    </w:p>
    <w:p>
      <w:pPr>
        <w:rPr>
          <w:rFonts w:hint="eastAsia"/>
          <w:lang w:eastAsia="zh-CN"/>
        </w:rPr>
      </w:pPr>
    </w:p>
    <w:tbl>
      <w:tblPr>
        <w:tblStyle w:val="3"/>
        <w:tblW w:w="0" w:type="auto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3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数据域（SQ=0）</w:t>
            </w:r>
          </w:p>
        </w:tc>
        <w:tc>
          <w:tcPr>
            <w:tcW w:w="2900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起始地址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数据点数量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数据点0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......</w:t>
            </w:r>
          </w:p>
        </w:tc>
        <w:tc>
          <w:tcPr>
            <w:tcW w:w="29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数据点N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 字节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数据点通讯的数据域定义（SQ=0）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tbl>
      <w:tblPr>
        <w:tblStyle w:val="3"/>
        <w:tblW w:w="0" w:type="auto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数据域（SQ=1）</w:t>
            </w:r>
          </w:p>
        </w:tc>
        <w:tc>
          <w:tcPr>
            <w:tcW w:w="2900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数据点数量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数据点0 地址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数据点0 数据</w:t>
            </w:r>
          </w:p>
        </w:tc>
        <w:tc>
          <w:tcPr>
            <w:tcW w:w="29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......</w:t>
            </w:r>
          </w:p>
        </w:tc>
        <w:tc>
          <w:tcPr>
            <w:tcW w:w="29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数据点N 地址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数据点N 数据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 字节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数据点通讯的数据域定义（SQ=1）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tbl>
      <w:tblPr>
        <w:tblStyle w:val="3"/>
        <w:tblW w:w="0" w:type="auto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数据域</w:t>
            </w:r>
          </w:p>
        </w:tc>
        <w:tc>
          <w:tcPr>
            <w:tcW w:w="2900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数据块类型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数据块包长度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数据块总长度</w:t>
            </w:r>
          </w:p>
        </w:tc>
        <w:tc>
          <w:tcPr>
            <w:tcW w:w="2900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2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数据块</w:t>
            </w:r>
          </w:p>
        </w:tc>
        <w:tc>
          <w:tcPr>
            <w:tcW w:w="290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N 字节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数据块通讯的数据域定义（SQ 无效）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10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数据块类型</w:t>
            </w:r>
          </w:p>
        </w:tc>
        <w:tc>
          <w:tcPr>
            <w:tcW w:w="2894" w:type="dxa"/>
            <w:shd w:val="clear" w:color="auto" w:fill="5B9BD5" w:themeFill="accent1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隔离开关操作机构电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机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电流录波数据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02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隔离开关操作机构电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机扭矩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录波数据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9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03</w:t>
            </w:r>
          </w:p>
        </w:tc>
        <w:tc>
          <w:tcPr>
            <w:tcW w:w="2894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隔离开关操作机构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角度录波</w:t>
            </w: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数据块类型定义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2D1C4"/>
    <w:multiLevelType w:val="singleLevel"/>
    <w:tmpl w:val="E462D1C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D0C00"/>
    <w:rsid w:val="043D1554"/>
    <w:rsid w:val="06983123"/>
    <w:rsid w:val="0AEC7D7E"/>
    <w:rsid w:val="0EF222CB"/>
    <w:rsid w:val="0F742C55"/>
    <w:rsid w:val="0FFD06F7"/>
    <w:rsid w:val="177D7B27"/>
    <w:rsid w:val="17BA6636"/>
    <w:rsid w:val="18D62449"/>
    <w:rsid w:val="19FE1D78"/>
    <w:rsid w:val="1A6E7D43"/>
    <w:rsid w:val="1D211DE7"/>
    <w:rsid w:val="225D734D"/>
    <w:rsid w:val="23311922"/>
    <w:rsid w:val="246E58E0"/>
    <w:rsid w:val="24780DF9"/>
    <w:rsid w:val="272A7C13"/>
    <w:rsid w:val="27E265C0"/>
    <w:rsid w:val="2B695524"/>
    <w:rsid w:val="2F30610D"/>
    <w:rsid w:val="325356E6"/>
    <w:rsid w:val="39FC7FE5"/>
    <w:rsid w:val="3A89115E"/>
    <w:rsid w:val="43E200EC"/>
    <w:rsid w:val="446C6521"/>
    <w:rsid w:val="447C1E11"/>
    <w:rsid w:val="50FD09DF"/>
    <w:rsid w:val="540E690C"/>
    <w:rsid w:val="5B002BB7"/>
    <w:rsid w:val="5CEF4BC4"/>
    <w:rsid w:val="5DA05903"/>
    <w:rsid w:val="6D3C18DE"/>
    <w:rsid w:val="785B0DBF"/>
    <w:rsid w:val="7FD7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2020-05-12T00:25:00Z</dcterms:created>
  <dc:creator>Administrator</dc:creator>
  <cp:lastModifiedBy>谭旺</cp:lastModifiedBy>
  <dcterms:modified xsi:type="dcterms:W3CDTF">2020-11-12T00:52:33Z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