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4B5D" w:rsidRDefault="00D44B5D" w:rsidP="00D44B5D">
      <w:r>
        <w:rPr>
          <w:rFonts w:hint="eastAsia"/>
        </w:rPr>
        <w:t>尽管我们国家水资源如此紧张，但我们的用水效率又极其低下，用水浪费现象更是普遍存在。我国目前的用水量和美国相等，但</w:t>
      </w:r>
      <w:r>
        <w:rPr>
          <w:rFonts w:hint="eastAsia"/>
        </w:rPr>
        <w:t>GDP</w:t>
      </w:r>
      <w:r>
        <w:rPr>
          <w:rFonts w:hint="eastAsia"/>
        </w:rPr>
        <w:t>仅为美国的</w:t>
      </w:r>
      <w:r>
        <w:rPr>
          <w:rFonts w:hint="eastAsia"/>
        </w:rPr>
        <w:t>1/8</w:t>
      </w:r>
      <w:r>
        <w:rPr>
          <w:rFonts w:hint="eastAsia"/>
        </w:rPr>
        <w:t>，全国农田灌溉水利用系数</w:t>
      </w:r>
      <w:r>
        <w:rPr>
          <w:rFonts w:hint="eastAsia"/>
        </w:rPr>
        <w:t>0.4</w:t>
      </w:r>
      <w:r>
        <w:rPr>
          <w:rFonts w:hint="eastAsia"/>
        </w:rPr>
        <w:t>左右，而先进国家为</w:t>
      </w:r>
      <w:r>
        <w:rPr>
          <w:rFonts w:hint="eastAsia"/>
        </w:rPr>
        <w:t>0.7</w:t>
      </w:r>
      <w:r>
        <w:rPr>
          <w:rFonts w:hint="eastAsia"/>
        </w:rPr>
        <w:t>～</w:t>
      </w:r>
      <w:r>
        <w:rPr>
          <w:rFonts w:hint="eastAsia"/>
        </w:rPr>
        <w:t>0.8</w:t>
      </w:r>
      <w:r>
        <w:rPr>
          <w:rFonts w:hint="eastAsia"/>
        </w:rPr>
        <w:t>；</w:t>
      </w:r>
      <w:r>
        <w:rPr>
          <w:rFonts w:hint="eastAsia"/>
        </w:rPr>
        <w:t>1997</w:t>
      </w:r>
      <w:r>
        <w:rPr>
          <w:rFonts w:hint="eastAsia"/>
        </w:rPr>
        <w:t>年全国工业万元产值用水量为</w:t>
      </w:r>
      <w:r>
        <w:rPr>
          <w:rFonts w:hint="eastAsia"/>
        </w:rPr>
        <w:t>136m</w:t>
      </w:r>
      <w:r w:rsidRPr="00555AEC">
        <w:rPr>
          <w:rFonts w:hint="eastAsia"/>
          <w:vertAlign w:val="superscript"/>
        </w:rPr>
        <w:t>3</w:t>
      </w:r>
      <w:r>
        <w:rPr>
          <w:rFonts w:hint="eastAsia"/>
        </w:rPr>
        <w:t>，是发达国家的</w:t>
      </w:r>
      <w:r>
        <w:rPr>
          <w:rFonts w:hint="eastAsia"/>
        </w:rPr>
        <w:t>5</w:t>
      </w:r>
      <w:r>
        <w:rPr>
          <w:rFonts w:hint="eastAsia"/>
        </w:rPr>
        <w:t>～</w:t>
      </w:r>
      <w:r>
        <w:rPr>
          <w:rFonts w:hint="eastAsia"/>
        </w:rPr>
        <w:t>10</w:t>
      </w:r>
      <w:r>
        <w:rPr>
          <w:rFonts w:hint="eastAsia"/>
        </w:rPr>
        <w:t>倍；工业用水的重复利用率据统计为</w:t>
      </w:r>
      <w:r>
        <w:rPr>
          <w:rFonts w:hint="eastAsia"/>
        </w:rPr>
        <w:t>30%</w:t>
      </w:r>
      <w:r>
        <w:rPr>
          <w:rFonts w:hint="eastAsia"/>
        </w:rPr>
        <w:t>～</w:t>
      </w:r>
      <w:r>
        <w:rPr>
          <w:rFonts w:hint="eastAsia"/>
        </w:rPr>
        <w:t>40%</w:t>
      </w:r>
      <w:r>
        <w:rPr>
          <w:rFonts w:hint="eastAsia"/>
        </w:rPr>
        <w:t>，实际可能更低，而发达国家为</w:t>
      </w:r>
      <w:r>
        <w:rPr>
          <w:rFonts w:hint="eastAsia"/>
        </w:rPr>
        <w:t>75%</w:t>
      </w:r>
      <w:r>
        <w:rPr>
          <w:rFonts w:hint="eastAsia"/>
        </w:rPr>
        <w:t>～</w:t>
      </w:r>
      <w:r>
        <w:rPr>
          <w:rFonts w:hint="eastAsia"/>
        </w:rPr>
        <w:t>85%</w:t>
      </w:r>
      <w:r>
        <w:rPr>
          <w:rFonts w:hint="eastAsia"/>
        </w:rPr>
        <w:t>，全国多数城市用水器具与自来水管网的浪费损失率估计在</w:t>
      </w:r>
      <w:r>
        <w:rPr>
          <w:rFonts w:hint="eastAsia"/>
        </w:rPr>
        <w:t>20%</w:t>
      </w:r>
      <w:r>
        <w:rPr>
          <w:rFonts w:hint="eastAsia"/>
        </w:rPr>
        <w:t>以上。以全球</w:t>
      </w:r>
      <w:r>
        <w:rPr>
          <w:rFonts w:hint="eastAsia"/>
        </w:rPr>
        <w:t>6%</w:t>
      </w:r>
      <w:r>
        <w:rPr>
          <w:rFonts w:hint="eastAsia"/>
        </w:rPr>
        <w:t>的可更新水资源，</w:t>
      </w:r>
      <w:r>
        <w:rPr>
          <w:rFonts w:hint="eastAsia"/>
        </w:rPr>
        <w:t>9%</w:t>
      </w:r>
      <w:r>
        <w:rPr>
          <w:rFonts w:hint="eastAsia"/>
        </w:rPr>
        <w:t>的耕地资源，保障了占全球</w:t>
      </w:r>
      <w:r>
        <w:rPr>
          <w:rFonts w:hint="eastAsia"/>
        </w:rPr>
        <w:t>22%</w:t>
      </w:r>
      <w:r>
        <w:rPr>
          <w:rFonts w:hint="eastAsia"/>
        </w:rPr>
        <w:t>人口的温饱和经济发展，一直是我们引以为荣的壮举。面对</w:t>
      </w:r>
      <w:r>
        <w:rPr>
          <w:rFonts w:hint="eastAsia"/>
        </w:rPr>
        <w:t>21</w:t>
      </w:r>
      <w:r>
        <w:rPr>
          <w:rFonts w:hint="eastAsia"/>
        </w:rPr>
        <w:t>世纪我国发展的战略目标，我国的水资源能否支持将来</w:t>
      </w:r>
      <w:r>
        <w:rPr>
          <w:rFonts w:hint="eastAsia"/>
        </w:rPr>
        <w:t>16</w:t>
      </w:r>
      <w:r>
        <w:rPr>
          <w:rFonts w:hint="eastAsia"/>
        </w:rPr>
        <w:t>亿人口的食物安全，能否支持经济社会的可持续发展，引以为荣的壮举能否可持续等，一直是党和政府，乃至全国人民非常关心的大事，为此，各界人士纷纷建言献策，目前达成共识的观点则是中国非走节水道路不可，否则，将很难维持可持续发展。</w:t>
      </w:r>
    </w:p>
    <w:p w:rsidR="00D44B5D" w:rsidRDefault="00D44B5D" w:rsidP="00D44B5D">
      <w:r>
        <w:rPr>
          <w:rFonts w:hint="eastAsia"/>
        </w:rPr>
        <w:t>近期我国年供水量将基本维持在</w:t>
      </w:r>
      <w:r>
        <w:rPr>
          <w:rFonts w:hint="eastAsia"/>
        </w:rPr>
        <w:t>5600</w:t>
      </w:r>
      <w:r>
        <w:rPr>
          <w:rFonts w:hint="eastAsia"/>
        </w:rPr>
        <w:t>亿</w:t>
      </w:r>
      <w:r>
        <w:rPr>
          <w:rFonts w:hint="eastAsia"/>
        </w:rPr>
        <w:t>m</w:t>
      </w:r>
      <w:r w:rsidRPr="00555AEC">
        <w:rPr>
          <w:rFonts w:hint="eastAsia"/>
          <w:vertAlign w:val="superscript"/>
        </w:rPr>
        <w:t>3</w:t>
      </w:r>
      <w:r w:rsidR="009C02AD">
        <w:rPr>
          <w:rFonts w:hint="eastAsia"/>
        </w:rPr>
        <w:t>，不会有过大的增</w:t>
      </w:r>
      <w:r w:rsidR="00B57B22">
        <w:rPr>
          <w:rFonts w:hint="eastAsia"/>
        </w:rPr>
        <w:t>长</w:t>
      </w:r>
      <w:bookmarkStart w:id="0" w:name="_GoBack"/>
      <w:bookmarkEnd w:id="0"/>
    </w:p>
    <w:p w:rsidR="00D44B5D" w:rsidRDefault="00D44B5D" w:rsidP="00D44B5D">
      <w:r>
        <w:rPr>
          <w:rFonts w:hint="eastAsia"/>
        </w:rPr>
        <w:t>建国</w:t>
      </w:r>
      <w:r>
        <w:rPr>
          <w:rFonts w:hint="eastAsia"/>
        </w:rPr>
        <w:t>50</w:t>
      </w:r>
      <w:r>
        <w:rPr>
          <w:rFonts w:hint="eastAsia"/>
        </w:rPr>
        <w:t>多年来，党和政府领导全国人民进行了规模空前的水利建设，全国累计修建加固堤防</w:t>
      </w:r>
      <w:r>
        <w:rPr>
          <w:rFonts w:hint="eastAsia"/>
        </w:rPr>
        <w:t>25</w:t>
      </w:r>
      <w:r>
        <w:rPr>
          <w:rFonts w:hint="eastAsia"/>
        </w:rPr>
        <w:t>万</w:t>
      </w:r>
      <w:r>
        <w:rPr>
          <w:rFonts w:hint="eastAsia"/>
        </w:rPr>
        <w:t>km</w:t>
      </w:r>
      <w:r>
        <w:rPr>
          <w:rFonts w:hint="eastAsia"/>
        </w:rPr>
        <w:t>，建成大中型水库</w:t>
      </w:r>
      <w:r>
        <w:rPr>
          <w:rFonts w:hint="eastAsia"/>
        </w:rPr>
        <w:t>8</w:t>
      </w:r>
      <w:r>
        <w:rPr>
          <w:rFonts w:hint="eastAsia"/>
        </w:rPr>
        <w:t>万余座，初步控制了大江大河的常遇洪水，形成了</w:t>
      </w:r>
      <w:r>
        <w:rPr>
          <w:rFonts w:hint="eastAsia"/>
        </w:rPr>
        <w:t>5600</w:t>
      </w:r>
      <w:r>
        <w:rPr>
          <w:rFonts w:hint="eastAsia"/>
        </w:rPr>
        <w:t>多亿</w:t>
      </w:r>
      <w:r>
        <w:rPr>
          <w:rFonts w:hint="eastAsia"/>
        </w:rPr>
        <w:t>m</w:t>
      </w:r>
      <w:r w:rsidRPr="00555AEC">
        <w:rPr>
          <w:rFonts w:hint="eastAsia"/>
          <w:vertAlign w:val="superscript"/>
        </w:rPr>
        <w:t>3</w:t>
      </w:r>
      <w:r>
        <w:rPr>
          <w:rFonts w:hint="eastAsia"/>
        </w:rPr>
        <w:t>的年供水能力，全国用水量从</w:t>
      </w:r>
      <w:r>
        <w:rPr>
          <w:rFonts w:hint="eastAsia"/>
        </w:rPr>
        <w:t>1949</w:t>
      </w:r>
      <w:r>
        <w:rPr>
          <w:rFonts w:hint="eastAsia"/>
        </w:rPr>
        <w:t>年的约</w:t>
      </w:r>
      <w:r>
        <w:rPr>
          <w:rFonts w:hint="eastAsia"/>
        </w:rPr>
        <w:t>1000</w:t>
      </w:r>
      <w:r>
        <w:rPr>
          <w:rFonts w:hint="eastAsia"/>
        </w:rPr>
        <w:t>多亿</w:t>
      </w:r>
      <w:r>
        <w:rPr>
          <w:rFonts w:hint="eastAsia"/>
        </w:rPr>
        <w:t>m</w:t>
      </w:r>
      <w:r w:rsidRPr="00555AEC">
        <w:rPr>
          <w:rFonts w:hint="eastAsia"/>
          <w:vertAlign w:val="superscript"/>
        </w:rPr>
        <w:t>3</w:t>
      </w:r>
      <w:r>
        <w:rPr>
          <w:rFonts w:hint="eastAsia"/>
        </w:rPr>
        <w:t>增加到</w:t>
      </w:r>
      <w:r>
        <w:rPr>
          <w:rFonts w:hint="eastAsia"/>
        </w:rPr>
        <w:t>1997</w:t>
      </w:r>
      <w:r>
        <w:rPr>
          <w:rFonts w:hint="eastAsia"/>
        </w:rPr>
        <w:t>年的</w:t>
      </w:r>
      <w:r>
        <w:rPr>
          <w:rFonts w:hint="eastAsia"/>
        </w:rPr>
        <w:t>5566</w:t>
      </w:r>
      <w:r>
        <w:rPr>
          <w:rFonts w:hint="eastAsia"/>
        </w:rPr>
        <w:t>亿</w:t>
      </w:r>
      <w:r>
        <w:rPr>
          <w:rFonts w:hint="eastAsia"/>
        </w:rPr>
        <w:t>m</w:t>
      </w:r>
      <w:r w:rsidRPr="00555AEC">
        <w:rPr>
          <w:rFonts w:hint="eastAsia"/>
          <w:vertAlign w:val="superscript"/>
        </w:rPr>
        <w:t>3</w:t>
      </w:r>
      <w:r>
        <w:rPr>
          <w:rFonts w:hint="eastAsia"/>
        </w:rPr>
        <w:t>。灌溉面积从</w:t>
      </w:r>
      <w:r>
        <w:rPr>
          <w:rFonts w:hint="eastAsia"/>
        </w:rPr>
        <w:t>2.4</w:t>
      </w:r>
      <w:r>
        <w:rPr>
          <w:rFonts w:hint="eastAsia"/>
        </w:rPr>
        <w:t>亿亩扩大到近</w:t>
      </w:r>
      <w:r>
        <w:rPr>
          <w:rFonts w:hint="eastAsia"/>
        </w:rPr>
        <w:t>8</w:t>
      </w:r>
      <w:r>
        <w:rPr>
          <w:rFonts w:hint="eastAsia"/>
        </w:rPr>
        <w:t>亿亩（包括农、林、牧），并为城市和工业的发展提供了水源，人均综合用水量从不足</w:t>
      </w:r>
      <w:r>
        <w:rPr>
          <w:rFonts w:hint="eastAsia"/>
        </w:rPr>
        <w:t>200m</w:t>
      </w:r>
      <w:r w:rsidRPr="00555AEC">
        <w:rPr>
          <w:rFonts w:hint="eastAsia"/>
          <w:vertAlign w:val="superscript"/>
        </w:rPr>
        <w:t>3</w:t>
      </w:r>
      <w:r>
        <w:rPr>
          <w:rFonts w:hint="eastAsia"/>
        </w:rPr>
        <w:t>增加到</w:t>
      </w:r>
      <w:r>
        <w:rPr>
          <w:rFonts w:hint="eastAsia"/>
        </w:rPr>
        <w:t>458m</w:t>
      </w:r>
      <w:r w:rsidRPr="00555AEC">
        <w:rPr>
          <w:rFonts w:hint="eastAsia"/>
          <w:vertAlign w:val="superscript"/>
        </w:rPr>
        <w:t>3</w:t>
      </w:r>
      <w:r>
        <w:rPr>
          <w:rFonts w:hint="eastAsia"/>
        </w:rPr>
        <w:t>，这些巨大成就为保障我国经济迅速发展和社会长期稳定创造了条件。但</w:t>
      </w:r>
      <w:r>
        <w:rPr>
          <w:rFonts w:hint="eastAsia"/>
        </w:rPr>
        <w:t>5600</w:t>
      </w:r>
      <w:r>
        <w:rPr>
          <w:rFonts w:hint="eastAsia"/>
        </w:rPr>
        <w:t>亿</w:t>
      </w:r>
      <w:r>
        <w:rPr>
          <w:rFonts w:hint="eastAsia"/>
        </w:rPr>
        <w:t>m</w:t>
      </w:r>
      <w:r w:rsidRPr="00555AEC">
        <w:rPr>
          <w:rFonts w:hint="eastAsia"/>
          <w:vertAlign w:val="superscript"/>
        </w:rPr>
        <w:t>3</w:t>
      </w:r>
      <w:r>
        <w:rPr>
          <w:rFonts w:hint="eastAsia"/>
        </w:rPr>
        <w:t>的年供水能力在未来</w:t>
      </w:r>
      <w:r>
        <w:rPr>
          <w:rFonts w:hint="eastAsia"/>
        </w:rPr>
        <w:t>20</w:t>
      </w:r>
      <w:r>
        <w:rPr>
          <w:rFonts w:hint="eastAsia"/>
        </w:rPr>
        <w:t>年内不会有过大的增长。</w:t>
      </w:r>
    </w:p>
    <w:p w:rsidR="00D44B5D" w:rsidRDefault="00D44B5D" w:rsidP="00D44B5D">
      <w:r>
        <w:rPr>
          <w:rFonts w:hint="eastAsia"/>
        </w:rPr>
        <w:t>增加供水量不外乎有以下途径，一是建设蓄水、引水和提水工程，二是在技术经济合理与生态环境无害的前提下，合理开发地下水资源；三是废污水处理回用；四是开发替代水资源。如海水替代淡水，山区雨水集流工程等。研究结果表明，扣除生态环境用水后，全国实际可能合理利用的水资源量约为</w:t>
      </w:r>
      <w:r>
        <w:rPr>
          <w:rFonts w:hint="eastAsia"/>
        </w:rPr>
        <w:t>8000</w:t>
      </w:r>
      <w:r>
        <w:rPr>
          <w:rFonts w:hint="eastAsia"/>
        </w:rPr>
        <w:t>亿～</w:t>
      </w:r>
      <w:r>
        <w:rPr>
          <w:rFonts w:hint="eastAsia"/>
        </w:rPr>
        <w:t>9500</w:t>
      </w:r>
      <w:r>
        <w:rPr>
          <w:rFonts w:hint="eastAsia"/>
        </w:rPr>
        <w:t>亿</w:t>
      </w:r>
      <w:r>
        <w:rPr>
          <w:rFonts w:hint="eastAsia"/>
        </w:rPr>
        <w:t>m</w:t>
      </w:r>
      <w:r w:rsidRPr="00555AEC">
        <w:rPr>
          <w:rFonts w:hint="eastAsia"/>
          <w:vertAlign w:val="superscript"/>
        </w:rPr>
        <w:t>3</w:t>
      </w:r>
      <w:r>
        <w:rPr>
          <w:rFonts w:hint="eastAsia"/>
        </w:rPr>
        <w:t>，这也是我们国家可合理利用水资源量的极限值。我国地下水资源的合理利用量大约在</w:t>
      </w:r>
      <w:r>
        <w:rPr>
          <w:rFonts w:hint="eastAsia"/>
        </w:rPr>
        <w:t>1300</w:t>
      </w:r>
      <w:r>
        <w:rPr>
          <w:rFonts w:hint="eastAsia"/>
        </w:rPr>
        <w:t>亿</w:t>
      </w:r>
      <w:r>
        <w:rPr>
          <w:rFonts w:hint="eastAsia"/>
        </w:rPr>
        <w:t>m</w:t>
      </w:r>
      <w:r w:rsidRPr="00555AEC">
        <w:rPr>
          <w:rFonts w:hint="eastAsia"/>
          <w:vertAlign w:val="superscript"/>
        </w:rPr>
        <w:t>3</w:t>
      </w:r>
      <w:r>
        <w:rPr>
          <w:rFonts w:hint="eastAsia"/>
        </w:rPr>
        <w:t>左右，但目前实际开采地下水量以达到</w:t>
      </w:r>
      <w:r>
        <w:rPr>
          <w:rFonts w:hint="eastAsia"/>
        </w:rPr>
        <w:t>1030</w:t>
      </w:r>
      <w:r>
        <w:rPr>
          <w:rFonts w:hint="eastAsia"/>
        </w:rPr>
        <w:t>亿</w:t>
      </w:r>
      <w:r>
        <w:rPr>
          <w:rFonts w:hint="eastAsia"/>
        </w:rPr>
        <w:t>m</w:t>
      </w:r>
      <w:r w:rsidRPr="00555AEC">
        <w:rPr>
          <w:rFonts w:hint="eastAsia"/>
          <w:vertAlign w:val="superscript"/>
        </w:rPr>
        <w:t>3</w:t>
      </w:r>
      <w:r>
        <w:rPr>
          <w:rFonts w:hint="eastAsia"/>
        </w:rPr>
        <w:t>（</w:t>
      </w:r>
      <w:r>
        <w:rPr>
          <w:rFonts w:hint="eastAsia"/>
        </w:rPr>
        <w:t>1997</w:t>
      </w:r>
      <w:r>
        <w:rPr>
          <w:rFonts w:hint="eastAsia"/>
        </w:rPr>
        <w:t>年），而且西北和华北地区多年平均超采地下水量约</w:t>
      </w:r>
      <w:r>
        <w:rPr>
          <w:rFonts w:hint="eastAsia"/>
        </w:rPr>
        <w:t>80</w:t>
      </w:r>
      <w:r>
        <w:rPr>
          <w:rFonts w:hint="eastAsia"/>
        </w:rPr>
        <w:t>亿</w:t>
      </w:r>
      <w:r>
        <w:rPr>
          <w:rFonts w:hint="eastAsia"/>
        </w:rPr>
        <w:t>m</w:t>
      </w:r>
      <w:r w:rsidRPr="00555AEC">
        <w:rPr>
          <w:rFonts w:hint="eastAsia"/>
          <w:vertAlign w:val="superscript"/>
        </w:rPr>
        <w:t>3</w:t>
      </w:r>
      <w:r>
        <w:rPr>
          <w:rFonts w:hint="eastAsia"/>
        </w:rPr>
        <w:t>，依靠开采地下水来增加供水量是非常有限的。废污水处理回用和开发替代水资源受技术因素限制，也不会有大的增长，增加供水量将主要依靠蓄水、引水和提水工程，但投资巨大。据有关研究资料表明，到</w:t>
      </w:r>
      <w:r>
        <w:rPr>
          <w:rFonts w:hint="eastAsia"/>
        </w:rPr>
        <w:t>2030</w:t>
      </w:r>
      <w:r>
        <w:rPr>
          <w:rFonts w:hint="eastAsia"/>
        </w:rPr>
        <w:t>、</w:t>
      </w:r>
      <w:r>
        <w:rPr>
          <w:rFonts w:hint="eastAsia"/>
        </w:rPr>
        <w:t>2050</w:t>
      </w:r>
      <w:r>
        <w:rPr>
          <w:rFonts w:hint="eastAsia"/>
        </w:rPr>
        <w:t>年，我国年供水量将有可能分别达到</w:t>
      </w:r>
      <w:r>
        <w:rPr>
          <w:rFonts w:hint="eastAsia"/>
        </w:rPr>
        <w:t>6640</w:t>
      </w:r>
      <w:r>
        <w:rPr>
          <w:rFonts w:hint="eastAsia"/>
        </w:rPr>
        <w:t>亿</w:t>
      </w:r>
      <w:r>
        <w:rPr>
          <w:rFonts w:hint="eastAsia"/>
        </w:rPr>
        <w:t>m</w:t>
      </w:r>
      <w:r w:rsidRPr="00555AEC">
        <w:rPr>
          <w:rFonts w:hint="eastAsia"/>
          <w:vertAlign w:val="superscript"/>
        </w:rPr>
        <w:t>3</w:t>
      </w:r>
      <w:r>
        <w:rPr>
          <w:rFonts w:hint="eastAsia"/>
        </w:rPr>
        <w:t>和</w:t>
      </w:r>
      <w:r>
        <w:rPr>
          <w:rFonts w:hint="eastAsia"/>
        </w:rPr>
        <w:t>7500</w:t>
      </w:r>
      <w:r>
        <w:rPr>
          <w:rFonts w:hint="eastAsia"/>
        </w:rPr>
        <w:t>亿</w:t>
      </w:r>
      <w:r>
        <w:rPr>
          <w:rFonts w:hint="eastAsia"/>
        </w:rPr>
        <w:t>m</w:t>
      </w:r>
      <w:r w:rsidRPr="00555AEC">
        <w:rPr>
          <w:rFonts w:hint="eastAsia"/>
          <w:vertAlign w:val="superscript"/>
        </w:rPr>
        <w:t>3</w:t>
      </w:r>
      <w:r>
        <w:rPr>
          <w:rFonts w:hint="eastAsia"/>
        </w:rPr>
        <w:t>。因此，在近期内，甚至</w:t>
      </w:r>
      <w:r>
        <w:rPr>
          <w:rFonts w:hint="eastAsia"/>
        </w:rPr>
        <w:t>10</w:t>
      </w:r>
      <w:r>
        <w:rPr>
          <w:rFonts w:hint="eastAsia"/>
        </w:rPr>
        <w:t>～</w:t>
      </w:r>
      <w:r>
        <w:rPr>
          <w:rFonts w:hint="eastAsia"/>
        </w:rPr>
        <w:t>20</w:t>
      </w:r>
      <w:r>
        <w:rPr>
          <w:rFonts w:hint="eastAsia"/>
        </w:rPr>
        <w:t>年之内，我国年供水量将基本维持在</w:t>
      </w:r>
      <w:r>
        <w:rPr>
          <w:rFonts w:hint="eastAsia"/>
        </w:rPr>
        <w:t>5600</w:t>
      </w:r>
      <w:r>
        <w:rPr>
          <w:rFonts w:hint="eastAsia"/>
        </w:rPr>
        <w:t>亿</w:t>
      </w:r>
      <w:r>
        <w:rPr>
          <w:rFonts w:hint="eastAsia"/>
        </w:rPr>
        <w:t>m</w:t>
      </w:r>
      <w:r w:rsidRPr="00555AEC">
        <w:rPr>
          <w:rFonts w:hint="eastAsia"/>
          <w:vertAlign w:val="superscript"/>
        </w:rPr>
        <w:t>3</w:t>
      </w:r>
      <w:r>
        <w:rPr>
          <w:rFonts w:hint="eastAsia"/>
        </w:rPr>
        <w:t>，这是我们思考我国节水灌溉战略的前提。</w:t>
      </w:r>
    </w:p>
    <w:p w:rsidR="00D44B5D" w:rsidRDefault="00D44B5D" w:rsidP="00D44B5D">
      <w:r>
        <w:rPr>
          <w:rFonts w:hint="eastAsia"/>
        </w:rPr>
        <w:t>我国农业年用水量将基本控制在</w:t>
      </w:r>
      <w:r>
        <w:rPr>
          <w:rFonts w:hint="eastAsia"/>
        </w:rPr>
        <w:t>4000</w:t>
      </w:r>
      <w:r>
        <w:rPr>
          <w:rFonts w:hint="eastAsia"/>
        </w:rPr>
        <w:t>亿</w:t>
      </w:r>
      <w:r>
        <w:rPr>
          <w:rFonts w:hint="eastAsia"/>
        </w:rPr>
        <w:t>m</w:t>
      </w:r>
      <w:r w:rsidRPr="00555AEC">
        <w:rPr>
          <w:rFonts w:hint="eastAsia"/>
          <w:vertAlign w:val="superscript"/>
        </w:rPr>
        <w:t>3</w:t>
      </w:r>
      <w:r>
        <w:rPr>
          <w:rFonts w:hint="eastAsia"/>
        </w:rPr>
        <w:t>左右，但必须满足</w:t>
      </w:r>
      <w:r>
        <w:rPr>
          <w:rFonts w:hint="eastAsia"/>
        </w:rPr>
        <w:t>16</w:t>
      </w:r>
      <w:r>
        <w:rPr>
          <w:rFonts w:hint="eastAsia"/>
        </w:rPr>
        <w:t>亿人口的食物安全问题</w:t>
      </w:r>
    </w:p>
    <w:p w:rsidR="00D44B5D" w:rsidRDefault="00D44B5D" w:rsidP="00D44B5D">
      <w:r>
        <w:rPr>
          <w:rFonts w:hint="eastAsia"/>
        </w:rPr>
        <w:t>农业用水主要包括农田、林业、牧业的灌溉用水及水产养殖业、农村工副业等用水。农田灌溉用水是农业的主要用水和耗水对象，农田灌溉用水占农业用水量的比例始终保持在</w:t>
      </w:r>
      <w:r>
        <w:rPr>
          <w:rFonts w:hint="eastAsia"/>
        </w:rPr>
        <w:t>90%</w:t>
      </w:r>
      <w:r>
        <w:rPr>
          <w:rFonts w:hint="eastAsia"/>
        </w:rPr>
        <w:t>以上。目前农业用水占总用水的比重较高，但其发展趋势是不断降低，从</w:t>
      </w:r>
      <w:r>
        <w:rPr>
          <w:rFonts w:hint="eastAsia"/>
        </w:rPr>
        <w:t>1949</w:t>
      </w:r>
      <w:r>
        <w:rPr>
          <w:rFonts w:hint="eastAsia"/>
        </w:rPr>
        <w:t>年的</w:t>
      </w:r>
      <w:r>
        <w:rPr>
          <w:rFonts w:hint="eastAsia"/>
        </w:rPr>
        <w:t>97.1%</w:t>
      </w:r>
      <w:r>
        <w:rPr>
          <w:rFonts w:hint="eastAsia"/>
        </w:rPr>
        <w:t>逐步降低到目前的</w:t>
      </w:r>
      <w:r>
        <w:rPr>
          <w:rFonts w:hint="eastAsia"/>
        </w:rPr>
        <w:t>70%</w:t>
      </w:r>
      <w:r>
        <w:rPr>
          <w:rFonts w:hint="eastAsia"/>
        </w:rPr>
        <w:t>左右。尽管总用水量有所增加，而农业用水量近</w:t>
      </w:r>
      <w:r>
        <w:rPr>
          <w:rFonts w:hint="eastAsia"/>
        </w:rPr>
        <w:t>20</w:t>
      </w:r>
      <w:r>
        <w:rPr>
          <w:rFonts w:hint="eastAsia"/>
        </w:rPr>
        <w:t>年来基本稳定在</w:t>
      </w:r>
      <w:r>
        <w:rPr>
          <w:rFonts w:hint="eastAsia"/>
        </w:rPr>
        <w:t>4000</w:t>
      </w:r>
      <w:r>
        <w:rPr>
          <w:rFonts w:hint="eastAsia"/>
        </w:rPr>
        <w:t>亿</w:t>
      </w:r>
      <w:r>
        <w:rPr>
          <w:rFonts w:hint="eastAsia"/>
        </w:rPr>
        <w:t>m</w:t>
      </w:r>
      <w:r w:rsidRPr="00555AEC">
        <w:rPr>
          <w:rFonts w:hint="eastAsia"/>
          <w:vertAlign w:val="superscript"/>
        </w:rPr>
        <w:t>3</w:t>
      </w:r>
      <w:r>
        <w:rPr>
          <w:rFonts w:hint="eastAsia"/>
        </w:rPr>
        <w:t>左右，但粮食总产却逐步增加。</w:t>
      </w:r>
      <w:r>
        <w:rPr>
          <w:rFonts w:hint="eastAsia"/>
        </w:rPr>
        <w:t>1980</w:t>
      </w:r>
      <w:r>
        <w:rPr>
          <w:rFonts w:hint="eastAsia"/>
        </w:rPr>
        <w:t>年全国粮食总产</w:t>
      </w:r>
      <w:r>
        <w:rPr>
          <w:rFonts w:hint="eastAsia"/>
        </w:rPr>
        <w:t>3.2</w:t>
      </w:r>
      <w:r>
        <w:rPr>
          <w:rFonts w:hint="eastAsia"/>
        </w:rPr>
        <w:t>亿吨，</w:t>
      </w:r>
      <w:r>
        <w:rPr>
          <w:rFonts w:hint="eastAsia"/>
        </w:rPr>
        <w:t>1996</w:t>
      </w:r>
      <w:r>
        <w:rPr>
          <w:rFonts w:hint="eastAsia"/>
        </w:rPr>
        <w:t>年首次达到</w:t>
      </w:r>
      <w:r>
        <w:rPr>
          <w:rFonts w:hint="eastAsia"/>
        </w:rPr>
        <w:t>5</w:t>
      </w:r>
      <w:r>
        <w:rPr>
          <w:rFonts w:hint="eastAsia"/>
        </w:rPr>
        <w:t>亿吨之后，基本稳定在</w:t>
      </w:r>
      <w:r>
        <w:rPr>
          <w:rFonts w:hint="eastAsia"/>
        </w:rPr>
        <w:t>5</w:t>
      </w:r>
      <w:r>
        <w:rPr>
          <w:rFonts w:hint="eastAsia"/>
        </w:rPr>
        <w:t>亿吨左右。即</w:t>
      </w:r>
      <w:r>
        <w:rPr>
          <w:rFonts w:hint="eastAsia"/>
        </w:rPr>
        <w:t>20</w:t>
      </w:r>
      <w:r>
        <w:rPr>
          <w:rFonts w:hint="eastAsia"/>
        </w:rPr>
        <w:t>年来我们粮食总产在农业用水量基本稳定在</w:t>
      </w:r>
      <w:r>
        <w:rPr>
          <w:rFonts w:hint="eastAsia"/>
        </w:rPr>
        <w:t>4000</w:t>
      </w:r>
      <w:r>
        <w:rPr>
          <w:rFonts w:hint="eastAsia"/>
        </w:rPr>
        <w:t>亿</w:t>
      </w:r>
      <w:r>
        <w:rPr>
          <w:rFonts w:hint="eastAsia"/>
        </w:rPr>
        <w:t>m</w:t>
      </w:r>
      <w:r w:rsidRPr="00555AEC">
        <w:rPr>
          <w:rFonts w:hint="eastAsia"/>
          <w:vertAlign w:val="superscript"/>
        </w:rPr>
        <w:t>3</w:t>
      </w:r>
      <w:r>
        <w:rPr>
          <w:rFonts w:hint="eastAsia"/>
        </w:rPr>
        <w:t>左右的前提下，粮食增加了</w:t>
      </w:r>
      <w:r>
        <w:rPr>
          <w:rFonts w:hint="eastAsia"/>
        </w:rPr>
        <w:t>1.8</w:t>
      </w:r>
      <w:r>
        <w:rPr>
          <w:rFonts w:hint="eastAsia"/>
        </w:rPr>
        <w:t>亿吨，其主要贡献在于技术进步，投入与管理等因素。按此速度，伴随着科学技术的进步，投入的增加，以及管理水平的提高，到</w:t>
      </w:r>
      <w:r>
        <w:rPr>
          <w:rFonts w:hint="eastAsia"/>
        </w:rPr>
        <w:t>2030</w:t>
      </w:r>
      <w:r>
        <w:rPr>
          <w:rFonts w:hint="eastAsia"/>
        </w:rPr>
        <w:t>年，经过</w:t>
      </w:r>
      <w:r>
        <w:rPr>
          <w:rFonts w:hint="eastAsia"/>
        </w:rPr>
        <w:t>30</w:t>
      </w:r>
      <w:r>
        <w:rPr>
          <w:rFonts w:hint="eastAsia"/>
        </w:rPr>
        <w:t>年的发展预计我国仍可能做到在农业用水总量零增长的前提下，增产</w:t>
      </w:r>
      <w:r>
        <w:rPr>
          <w:rFonts w:hint="eastAsia"/>
        </w:rPr>
        <w:t>2</w:t>
      </w:r>
      <w:r>
        <w:rPr>
          <w:rFonts w:hint="eastAsia"/>
        </w:rPr>
        <w:t>亿吨粮食，使粮食总产达</w:t>
      </w:r>
      <w:r>
        <w:rPr>
          <w:rFonts w:hint="eastAsia"/>
        </w:rPr>
        <w:t>7</w:t>
      </w:r>
      <w:r>
        <w:rPr>
          <w:rFonts w:hint="eastAsia"/>
        </w:rPr>
        <w:t>亿吨，满足</w:t>
      </w:r>
      <w:r>
        <w:rPr>
          <w:rFonts w:hint="eastAsia"/>
        </w:rPr>
        <w:t>16</w:t>
      </w:r>
      <w:r>
        <w:rPr>
          <w:rFonts w:hint="eastAsia"/>
        </w:rPr>
        <w:t>亿人口的食物安全需求。</w:t>
      </w:r>
    </w:p>
    <w:p w:rsidR="00D44B5D" w:rsidRDefault="00D44B5D" w:rsidP="00D44B5D">
      <w:r>
        <w:rPr>
          <w:rFonts w:hint="eastAsia"/>
        </w:rPr>
        <w:t>另据《全国中长期供水计划研究报告》，从长远发展分析，尽管总供水量可能有所增加，但农业用水量将基本保持在</w:t>
      </w:r>
      <w:r>
        <w:rPr>
          <w:rFonts w:hint="eastAsia"/>
        </w:rPr>
        <w:t>4000</w:t>
      </w:r>
      <w:r>
        <w:rPr>
          <w:rFonts w:hint="eastAsia"/>
        </w:rPr>
        <w:t>亿</w:t>
      </w:r>
      <w:r>
        <w:rPr>
          <w:rFonts w:hint="eastAsia"/>
        </w:rPr>
        <w:t>m</w:t>
      </w:r>
      <w:r w:rsidRPr="00555AEC">
        <w:rPr>
          <w:rFonts w:hint="eastAsia"/>
          <w:vertAlign w:val="superscript"/>
        </w:rPr>
        <w:t>3</w:t>
      </w:r>
      <w:r>
        <w:rPr>
          <w:rFonts w:hint="eastAsia"/>
        </w:rPr>
        <w:t>左右，增幅有限。中国工程院研究结果表明，我国用水的高峰将在</w:t>
      </w:r>
      <w:r>
        <w:rPr>
          <w:rFonts w:hint="eastAsia"/>
        </w:rPr>
        <w:t>2030</w:t>
      </w:r>
      <w:r>
        <w:rPr>
          <w:rFonts w:hint="eastAsia"/>
        </w:rPr>
        <w:t>年左右出现，但农业用水总量与现在规模相仿，为</w:t>
      </w:r>
      <w:r>
        <w:rPr>
          <w:rFonts w:hint="eastAsia"/>
        </w:rPr>
        <w:t>4200</w:t>
      </w:r>
      <w:r>
        <w:rPr>
          <w:rFonts w:hint="eastAsia"/>
        </w:rPr>
        <w:t>亿</w:t>
      </w:r>
      <w:r>
        <w:rPr>
          <w:rFonts w:hint="eastAsia"/>
        </w:rPr>
        <w:t>m</w:t>
      </w:r>
      <w:r w:rsidRPr="00555AEC">
        <w:rPr>
          <w:rFonts w:hint="eastAsia"/>
          <w:vertAlign w:val="superscript"/>
        </w:rPr>
        <w:t>3</w:t>
      </w:r>
      <w:r>
        <w:rPr>
          <w:rFonts w:hint="eastAsia"/>
        </w:rPr>
        <w:t>左右。考虑到工业的飞速发展，以及城市化过程的加快，将农业用水总量控制在</w:t>
      </w:r>
      <w:r>
        <w:rPr>
          <w:rFonts w:hint="eastAsia"/>
        </w:rPr>
        <w:t>4000</w:t>
      </w:r>
      <w:r>
        <w:rPr>
          <w:rFonts w:hint="eastAsia"/>
        </w:rPr>
        <w:t>亿</w:t>
      </w:r>
      <w:r>
        <w:rPr>
          <w:rFonts w:hint="eastAsia"/>
        </w:rPr>
        <w:t>m</w:t>
      </w:r>
      <w:r w:rsidRPr="00555AEC">
        <w:rPr>
          <w:rFonts w:hint="eastAsia"/>
          <w:vertAlign w:val="superscript"/>
        </w:rPr>
        <w:t>3</w:t>
      </w:r>
      <w:r>
        <w:rPr>
          <w:rFonts w:hint="eastAsia"/>
        </w:rPr>
        <w:t>左右是比较合理的。</w:t>
      </w:r>
    </w:p>
    <w:p w:rsidR="00D44B5D" w:rsidRDefault="00D44B5D" w:rsidP="00D44B5D">
      <w:r>
        <w:rPr>
          <w:rFonts w:hint="eastAsia"/>
        </w:rPr>
        <w:lastRenderedPageBreak/>
        <w:t>农业、工业、生活用水比重在近期内将基本维持在</w:t>
      </w:r>
      <w:r>
        <w:rPr>
          <w:rFonts w:hint="eastAsia"/>
        </w:rPr>
        <w:t>7</w:t>
      </w:r>
      <w:r>
        <w:rPr>
          <w:rFonts w:hint="eastAsia"/>
        </w:rPr>
        <w:t>∶</w:t>
      </w:r>
      <w:r>
        <w:rPr>
          <w:rFonts w:hint="eastAsia"/>
        </w:rPr>
        <w:t>2</w:t>
      </w:r>
      <w:r>
        <w:rPr>
          <w:rFonts w:hint="eastAsia"/>
        </w:rPr>
        <w:t>∶</w:t>
      </w:r>
      <w:r>
        <w:rPr>
          <w:rFonts w:hint="eastAsia"/>
        </w:rPr>
        <w:t>1</w:t>
      </w:r>
      <w:r>
        <w:rPr>
          <w:rFonts w:hint="eastAsia"/>
        </w:rPr>
        <w:t>的水平，其发展态势为农业用水的比重逐渐降低，而工业、生活用水比重逐渐增加</w:t>
      </w:r>
    </w:p>
    <w:p w:rsidR="00F323D6" w:rsidRDefault="00D44B5D" w:rsidP="00D44B5D">
      <w:r>
        <w:rPr>
          <w:rFonts w:hint="eastAsia"/>
        </w:rPr>
        <w:t>农业、工业、生活用水比重从一个侧面可以反映一个国家或者地区经济与文明的程度，也是科技水平的反映标志之一。一般来讲，工业用水比重大，说明工业化程度发达，生活用水比重大，说明文明程度较高，而农业用水比重大，不仅说明其是以农业为主要产业，而且也从侧面反映农业科技较为落后。建国</w:t>
      </w:r>
      <w:r>
        <w:rPr>
          <w:rFonts w:hint="eastAsia"/>
        </w:rPr>
        <w:t>50</w:t>
      </w:r>
      <w:r>
        <w:rPr>
          <w:rFonts w:hint="eastAsia"/>
        </w:rPr>
        <w:t>年来，虽然我国农业用水比重一直过高，但随着我国经济建设的发展，一直呈递减趋势，由</w:t>
      </w:r>
      <w:r>
        <w:rPr>
          <w:rFonts w:hint="eastAsia"/>
        </w:rPr>
        <w:t>1949</w:t>
      </w:r>
      <w:r>
        <w:rPr>
          <w:rFonts w:hint="eastAsia"/>
        </w:rPr>
        <w:t>年的</w:t>
      </w:r>
      <w:r>
        <w:rPr>
          <w:rFonts w:hint="eastAsia"/>
        </w:rPr>
        <w:t>97.1%</w:t>
      </w:r>
      <w:r>
        <w:rPr>
          <w:rFonts w:hint="eastAsia"/>
        </w:rPr>
        <w:t>，逐步下降到</w:t>
      </w:r>
      <w:r>
        <w:rPr>
          <w:rFonts w:hint="eastAsia"/>
        </w:rPr>
        <w:t>1980</w:t>
      </w:r>
      <w:r>
        <w:rPr>
          <w:rFonts w:hint="eastAsia"/>
        </w:rPr>
        <w:t>年的</w:t>
      </w:r>
      <w:r>
        <w:rPr>
          <w:rFonts w:hint="eastAsia"/>
        </w:rPr>
        <w:t>88.2%</w:t>
      </w:r>
      <w:r>
        <w:rPr>
          <w:rFonts w:hint="eastAsia"/>
        </w:rPr>
        <w:t>，</w:t>
      </w:r>
      <w:r>
        <w:rPr>
          <w:rFonts w:hint="eastAsia"/>
        </w:rPr>
        <w:t>1993</w:t>
      </w:r>
      <w:r>
        <w:rPr>
          <w:rFonts w:hint="eastAsia"/>
        </w:rPr>
        <w:t>年的</w:t>
      </w:r>
      <w:r>
        <w:rPr>
          <w:rFonts w:hint="eastAsia"/>
        </w:rPr>
        <w:t>78.0%</w:t>
      </w:r>
      <w:r>
        <w:rPr>
          <w:rFonts w:hint="eastAsia"/>
        </w:rPr>
        <w:t>，一直到</w:t>
      </w:r>
      <w:r>
        <w:rPr>
          <w:rFonts w:hint="eastAsia"/>
        </w:rPr>
        <w:t>1997</w:t>
      </w:r>
      <w:r>
        <w:rPr>
          <w:rFonts w:hint="eastAsia"/>
        </w:rPr>
        <w:t>年的</w:t>
      </w:r>
      <w:r>
        <w:rPr>
          <w:rFonts w:hint="eastAsia"/>
        </w:rPr>
        <w:t>69.1%</w:t>
      </w:r>
      <w:r>
        <w:rPr>
          <w:rFonts w:hint="eastAsia"/>
        </w:rPr>
        <w:t>，</w:t>
      </w:r>
      <w:r>
        <w:rPr>
          <w:rFonts w:hint="eastAsia"/>
        </w:rPr>
        <w:t>1998</w:t>
      </w:r>
      <w:r>
        <w:rPr>
          <w:rFonts w:hint="eastAsia"/>
        </w:rPr>
        <w:t>年的</w:t>
      </w:r>
      <w:r>
        <w:rPr>
          <w:rFonts w:hint="eastAsia"/>
        </w:rPr>
        <w:t>69.3%</w:t>
      </w:r>
      <w:r>
        <w:rPr>
          <w:rFonts w:hint="eastAsia"/>
        </w:rPr>
        <w:t>和</w:t>
      </w:r>
      <w:r>
        <w:rPr>
          <w:rFonts w:hint="eastAsia"/>
        </w:rPr>
        <w:t>1999</w:t>
      </w:r>
      <w:r>
        <w:rPr>
          <w:rFonts w:hint="eastAsia"/>
        </w:rPr>
        <w:t>年的</w:t>
      </w:r>
      <w:r>
        <w:rPr>
          <w:rFonts w:hint="eastAsia"/>
        </w:rPr>
        <w:t>69.1%</w:t>
      </w:r>
      <w:r>
        <w:rPr>
          <w:rFonts w:hint="eastAsia"/>
        </w:rPr>
        <w:t>，基本上从</w:t>
      </w:r>
      <w:r>
        <w:rPr>
          <w:rFonts w:hint="eastAsia"/>
        </w:rPr>
        <w:t>1997</w:t>
      </w:r>
      <w:r>
        <w:rPr>
          <w:rFonts w:hint="eastAsia"/>
        </w:rPr>
        <w:t>年以后处于稳定状态。</w:t>
      </w:r>
    </w:p>
    <w:sectPr w:rsidR="00F323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11E" w:rsidRDefault="0017311E" w:rsidP="009C02AD">
      <w:r>
        <w:separator/>
      </w:r>
    </w:p>
  </w:endnote>
  <w:endnote w:type="continuationSeparator" w:id="0">
    <w:p w:rsidR="0017311E" w:rsidRDefault="0017311E" w:rsidP="009C0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11E" w:rsidRDefault="0017311E" w:rsidP="009C02AD">
      <w:r>
        <w:separator/>
      </w:r>
    </w:p>
  </w:footnote>
  <w:footnote w:type="continuationSeparator" w:id="0">
    <w:p w:rsidR="0017311E" w:rsidRDefault="0017311E" w:rsidP="009C02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B5D"/>
    <w:rsid w:val="0017311E"/>
    <w:rsid w:val="00434F9C"/>
    <w:rsid w:val="00555AEC"/>
    <w:rsid w:val="009962EE"/>
    <w:rsid w:val="009C02AD"/>
    <w:rsid w:val="00A04930"/>
    <w:rsid w:val="00B57B22"/>
    <w:rsid w:val="00D44B5D"/>
    <w:rsid w:val="00F323D6"/>
    <w:rsid w:val="00FE5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C02A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C02AD"/>
    <w:rPr>
      <w:kern w:val="2"/>
      <w:sz w:val="18"/>
      <w:szCs w:val="18"/>
    </w:rPr>
  </w:style>
  <w:style w:type="paragraph" w:styleId="a4">
    <w:name w:val="footer"/>
    <w:basedOn w:val="a"/>
    <w:link w:val="Char0"/>
    <w:uiPriority w:val="99"/>
    <w:unhideWhenUsed/>
    <w:rsid w:val="009C02AD"/>
    <w:pPr>
      <w:tabs>
        <w:tab w:val="center" w:pos="4153"/>
        <w:tab w:val="right" w:pos="8306"/>
      </w:tabs>
      <w:snapToGrid w:val="0"/>
      <w:jc w:val="left"/>
    </w:pPr>
    <w:rPr>
      <w:sz w:val="18"/>
      <w:szCs w:val="18"/>
    </w:rPr>
  </w:style>
  <w:style w:type="character" w:customStyle="1" w:styleId="Char0">
    <w:name w:val="页脚 Char"/>
    <w:basedOn w:val="a0"/>
    <w:link w:val="a4"/>
    <w:uiPriority w:val="99"/>
    <w:rsid w:val="009C02AD"/>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C02A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C02AD"/>
    <w:rPr>
      <w:kern w:val="2"/>
      <w:sz w:val="18"/>
      <w:szCs w:val="18"/>
    </w:rPr>
  </w:style>
  <w:style w:type="paragraph" w:styleId="a4">
    <w:name w:val="footer"/>
    <w:basedOn w:val="a"/>
    <w:link w:val="Char0"/>
    <w:uiPriority w:val="99"/>
    <w:unhideWhenUsed/>
    <w:rsid w:val="009C02AD"/>
    <w:pPr>
      <w:tabs>
        <w:tab w:val="center" w:pos="4153"/>
        <w:tab w:val="right" w:pos="8306"/>
      </w:tabs>
      <w:snapToGrid w:val="0"/>
      <w:jc w:val="left"/>
    </w:pPr>
    <w:rPr>
      <w:sz w:val="18"/>
      <w:szCs w:val="18"/>
    </w:rPr>
  </w:style>
  <w:style w:type="character" w:customStyle="1" w:styleId="Char0">
    <w:name w:val="页脚 Char"/>
    <w:basedOn w:val="a0"/>
    <w:link w:val="a4"/>
    <w:uiPriority w:val="99"/>
    <w:rsid w:val="009C02A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311</Words>
  <Characters>1773</Characters>
  <Application>Microsoft Office Word</Application>
  <DocSecurity>0</DocSecurity>
  <Lines>14</Lines>
  <Paragraphs>4</Paragraphs>
  <ScaleCrop>false</ScaleCrop>
  <Company>Lenovo</Company>
  <LinksUpToDate>false</LinksUpToDate>
  <CharactersWithSpaces>2080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k44</dc:creator>
  <cp:lastModifiedBy>k44</cp:lastModifiedBy>
  <cp:revision>4</cp:revision>
  <dcterms:created xsi:type="dcterms:W3CDTF">2019-02-23T06:25:00Z</dcterms:created>
  <dcterms:modified xsi:type="dcterms:W3CDTF">2019-02-23T06:45:00Z</dcterms:modified>
</cp:coreProperties>
</file>