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3C2" w:rsidRDefault="00D603C2" w:rsidP="008C4B8D">
      <w:pPr>
        <w:spacing w:afterLines="50" w:after="156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虎丘风光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虎丘位于苏州城西北郊，距市中心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>
          <w:rPr>
            <w:rFonts w:hint="eastAsia"/>
          </w:rPr>
          <w:t>5</w:t>
        </w:r>
        <w:r>
          <w:rPr>
            <w:rFonts w:hint="eastAsia"/>
          </w:rPr>
          <w:t>公里</w:t>
        </w:r>
      </w:smartTag>
      <w:r>
        <w:rPr>
          <w:rFonts w:hint="eastAsia"/>
        </w:rPr>
        <w:t>。相传春秋时吴王夫差就葬其父于此，葬后</w:t>
      </w:r>
      <w:r>
        <w:rPr>
          <w:rFonts w:hint="eastAsia"/>
        </w:rPr>
        <w:t>3</w:t>
      </w:r>
      <w:r>
        <w:rPr>
          <w:rFonts w:hint="eastAsia"/>
        </w:rPr>
        <w:t>日，便有白虎踞于其上，故名虎丘山，简称虎丘。此山高仅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云岩寺塔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虎丘塔又称云岩寺塔，始建于隋文帝仁寿九年（</w:t>
      </w:r>
      <w:r>
        <w:rPr>
          <w:rFonts w:hint="eastAsia"/>
        </w:rPr>
        <w:t>601</w:t>
      </w:r>
      <w:r>
        <w:rPr>
          <w:rFonts w:hint="eastAsia"/>
        </w:rPr>
        <w:t>），初建成木塔，后毁。现存的虎丘塔建于后周乾佑八年至宋建隆二年（</w:t>
      </w:r>
      <w:r>
        <w:rPr>
          <w:rFonts w:hint="eastAsia"/>
        </w:rPr>
        <w:t>959</w:t>
      </w:r>
      <w:r>
        <w:rPr>
          <w:rFonts w:hint="eastAsia"/>
        </w:rPr>
        <w:t>—</w:t>
      </w:r>
      <w:r>
        <w:rPr>
          <w:rFonts w:hint="eastAsia"/>
        </w:rPr>
        <w:t>961</w:t>
      </w:r>
      <w:r>
        <w:rPr>
          <w:rFonts w:hint="eastAsia"/>
        </w:rPr>
        <w:t>）。塔系平面八角形，七级。原来的塔顶毁于雷击。</w:t>
      </w:r>
      <w:r>
        <w:rPr>
          <w:rFonts w:hint="eastAsia"/>
        </w:rPr>
        <w:t>1956</w:t>
      </w:r>
      <w:r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UnitName" w:val="米"/>
          <w:attr w:name="SourceValue" w:val="47.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47.5</w:t>
        </w:r>
        <w:r>
          <w:rPr>
            <w:rFonts w:hint="eastAsia"/>
          </w:rPr>
          <w:t>米</w:t>
        </w:r>
      </w:smartTag>
      <w:r>
        <w:rPr>
          <w:rFonts w:hint="eastAsia"/>
        </w:rPr>
        <w:t>，塔身全为砖砌，重</w:t>
      </w:r>
      <w:r>
        <w:rPr>
          <w:rFonts w:hint="eastAsia"/>
        </w:rPr>
        <w:t>6000</w:t>
      </w:r>
      <w:r>
        <w:rPr>
          <w:rFonts w:hint="eastAsia"/>
        </w:rPr>
        <w:t>多吨。据记载，由于地基原因，自明代（</w:t>
      </w:r>
      <w:r>
        <w:rPr>
          <w:rFonts w:hint="eastAsia"/>
        </w:rPr>
        <w:t>1368-1644</w:t>
      </w:r>
      <w:r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UnitName" w:val="米"/>
          <w:attr w:name="SourceValue" w:val="2.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2.3</w:t>
        </w:r>
        <w:r>
          <w:rPr>
            <w:rFonts w:hint="eastAsia"/>
          </w:rPr>
          <w:t>米</w:t>
        </w:r>
      </w:smartTag>
      <w:r>
        <w:rPr>
          <w:rFonts w:hint="eastAsia"/>
        </w:rPr>
        <w:t>，斜度</w:t>
      </w:r>
      <w:r>
        <w:rPr>
          <w:rFonts w:hint="eastAsia"/>
        </w:rPr>
        <w:t>2</w:t>
      </w:r>
      <w:r>
        <w:rPr>
          <w:rFonts w:hint="eastAsia"/>
        </w:rPr>
        <w:t>゜</w:t>
      </w:r>
      <w:smartTag w:uri="urn:schemas-microsoft-com:office:smarttags" w:element="chmetcnv">
        <w:smartTagPr>
          <w:attr w:name="UnitName" w:val="’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40</w:t>
        </w:r>
        <w:r>
          <w:rPr>
            <w:rFonts w:hint="eastAsia"/>
          </w:rPr>
          <w:t>’</w:t>
        </w:r>
      </w:smartTag>
      <w:r>
        <w:rPr>
          <w:rFonts w:hint="eastAsia"/>
        </w:rPr>
        <w:t>，被称之“东方比萨斜塔”。</w:t>
      </w:r>
      <w:r>
        <w:rPr>
          <w:rFonts w:hint="eastAsia"/>
        </w:rPr>
        <w:t>1956</w:t>
      </w:r>
      <w:r>
        <w:rPr>
          <w:rFonts w:hint="eastAsia"/>
        </w:rPr>
        <w:t>年，苏州市政府邀请古建筑专家采用铁箍灌浆办法，加固修整，终于保住了这座宝塔。</w:t>
      </w:r>
      <w:r>
        <w:rPr>
          <w:rFonts w:hint="eastAsia"/>
        </w:rPr>
        <w:t>1961</w:t>
      </w:r>
      <w:r>
        <w:rPr>
          <w:rFonts w:hint="eastAsia"/>
        </w:rPr>
        <w:t>年列为全国重点文物保护单位之一。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剑池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进入“别有洞天”圆洞门，顿觉“池暗生寒气”、“空山剑气深”，气象为之一变。举目便见两片陡峭的石崖拔地而起，锁住了一池绿水。池形狭长，南稍宽而北微窄，模样颇像一口平放着的宝剑，当阳光斜射水面时，给人以寒光闪闪的感觉，即便是炎夏也会觉得凉飕飕的。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剑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</w:t>
      </w:r>
    </w:p>
    <w:p w:rsidR="00B433E9" w:rsidRDefault="00B433E9" w:rsidP="00AE3E3B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1955</w:t>
      </w:r>
      <w:r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>
        <w:rPr>
          <w:rFonts w:hint="eastAsia"/>
        </w:rPr>
        <w:t>(1512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剑池水干，于池底发现吴王墓门的简单情况。后来又戽干池水，出清污泥，又见剑池两壁自上到底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1"/>
          <w:attr w:name="UnitName" w:val="米"/>
        </w:smartTagPr>
        <w:r>
          <w:rPr>
            <w:rFonts w:hint="eastAsia"/>
          </w:rPr>
          <w:t>一米</w:t>
        </w:r>
      </w:smartTag>
      <w:r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</w:t>
      </w:r>
    </w:p>
    <w:p w:rsidR="008C4B8D" w:rsidRDefault="008C4B8D" w:rsidP="00B433E9">
      <w:pPr>
        <w:rPr>
          <w:rFonts w:hint="eastAsia"/>
        </w:rPr>
      </w:pPr>
    </w:p>
    <w:p w:rsidR="00677E4C" w:rsidRDefault="00B433E9" w:rsidP="00B433E9">
      <w:pPr>
        <w:rPr>
          <w:rFonts w:hint="eastAsia"/>
        </w:rPr>
      </w:pPr>
      <w:r>
        <w:rPr>
          <w:rFonts w:hint="eastAsia"/>
        </w:rPr>
        <w:lastRenderedPageBreak/>
        <w:t>附录：</w:t>
      </w:r>
      <w:r w:rsidR="00677E4C">
        <w:rPr>
          <w:rFonts w:hint="eastAsia"/>
        </w:rPr>
        <w:t>表格素材</w:t>
      </w:r>
    </w:p>
    <w:p w:rsidR="00B433E9" w:rsidRDefault="00B433E9" w:rsidP="00B433E9">
      <w:r>
        <w:rPr>
          <w:rFonts w:hint="eastAsia"/>
        </w:rPr>
        <w:t>2009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月游客统计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月份</w:t>
      </w:r>
      <w:r>
        <w:rPr>
          <w:rFonts w:hint="eastAsia"/>
        </w:rPr>
        <w:t>,</w:t>
      </w:r>
      <w:r>
        <w:rPr>
          <w:rFonts w:hint="eastAsia"/>
        </w:rPr>
        <w:t>城市</w:t>
      </w:r>
      <w:r>
        <w:rPr>
          <w:rFonts w:hint="eastAsia"/>
        </w:rPr>
        <w:t>,</w:t>
      </w:r>
      <w:r>
        <w:rPr>
          <w:rFonts w:hint="eastAsia"/>
        </w:rPr>
        <w:t>游客人次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2009-05,A</w:t>
      </w:r>
      <w:r>
        <w:rPr>
          <w:rFonts w:hint="eastAsia"/>
        </w:rPr>
        <w:t>市</w:t>
      </w:r>
      <w:r>
        <w:rPr>
          <w:rFonts w:hint="eastAsia"/>
        </w:rPr>
        <w:t>,11911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2009-05,B</w:t>
      </w:r>
      <w:r>
        <w:rPr>
          <w:rFonts w:hint="eastAsia"/>
        </w:rPr>
        <w:t>市</w:t>
      </w:r>
      <w:r>
        <w:rPr>
          <w:rFonts w:hint="eastAsia"/>
        </w:rPr>
        <w:t>,12157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2009-05,C</w:t>
      </w:r>
      <w:r>
        <w:rPr>
          <w:rFonts w:hint="eastAsia"/>
        </w:rPr>
        <w:t>市</w:t>
      </w:r>
      <w:r>
        <w:rPr>
          <w:rFonts w:hint="eastAsia"/>
        </w:rPr>
        <w:t>,564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2009-05,D</w:t>
      </w:r>
      <w:r>
        <w:rPr>
          <w:rFonts w:hint="eastAsia"/>
        </w:rPr>
        <w:t>市</w:t>
      </w:r>
      <w:r>
        <w:rPr>
          <w:rFonts w:hint="eastAsia"/>
        </w:rPr>
        <w:t>,4872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2009-05,E</w:t>
      </w:r>
      <w:r>
        <w:rPr>
          <w:rFonts w:hint="eastAsia"/>
        </w:rPr>
        <w:t>市</w:t>
      </w:r>
      <w:r>
        <w:rPr>
          <w:rFonts w:hint="eastAsia"/>
        </w:rPr>
        <w:t>,53866</w:t>
      </w:r>
    </w:p>
    <w:sectPr w:rsidR="00B433E9" w:rsidSect="009C3184">
      <w:pgSz w:w="11906" w:h="16838"/>
      <w:pgMar w:top="1440" w:right="1797" w:bottom="1440" w:left="1797" w:header="851" w:footer="851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470EC"/>
    <w:rsid w:val="0004741C"/>
    <w:rsid w:val="000821C7"/>
    <w:rsid w:val="000910E4"/>
    <w:rsid w:val="00103CDB"/>
    <w:rsid w:val="00180614"/>
    <w:rsid w:val="00194CD9"/>
    <w:rsid w:val="001F1026"/>
    <w:rsid w:val="002D1EFE"/>
    <w:rsid w:val="0032463D"/>
    <w:rsid w:val="00360F1C"/>
    <w:rsid w:val="00370E0A"/>
    <w:rsid w:val="00397916"/>
    <w:rsid w:val="003E1C6A"/>
    <w:rsid w:val="0048527F"/>
    <w:rsid w:val="00496B08"/>
    <w:rsid w:val="004F7C49"/>
    <w:rsid w:val="00505191"/>
    <w:rsid w:val="00513580"/>
    <w:rsid w:val="005273E9"/>
    <w:rsid w:val="005300AC"/>
    <w:rsid w:val="00530DB1"/>
    <w:rsid w:val="005A26B2"/>
    <w:rsid w:val="005C65CA"/>
    <w:rsid w:val="005D6B9E"/>
    <w:rsid w:val="00625129"/>
    <w:rsid w:val="00677E4C"/>
    <w:rsid w:val="006911A8"/>
    <w:rsid w:val="007133D3"/>
    <w:rsid w:val="00805B23"/>
    <w:rsid w:val="008C4B8D"/>
    <w:rsid w:val="008D0347"/>
    <w:rsid w:val="008D4574"/>
    <w:rsid w:val="008D52A4"/>
    <w:rsid w:val="009328CC"/>
    <w:rsid w:val="00974834"/>
    <w:rsid w:val="009C3184"/>
    <w:rsid w:val="009D3B7B"/>
    <w:rsid w:val="009E1E8A"/>
    <w:rsid w:val="009E55B6"/>
    <w:rsid w:val="00A43363"/>
    <w:rsid w:val="00AD306A"/>
    <w:rsid w:val="00AE3E3B"/>
    <w:rsid w:val="00B105CF"/>
    <w:rsid w:val="00B37D0D"/>
    <w:rsid w:val="00B433E9"/>
    <w:rsid w:val="00B67DAB"/>
    <w:rsid w:val="00B96FBF"/>
    <w:rsid w:val="00C0773E"/>
    <w:rsid w:val="00D603C2"/>
    <w:rsid w:val="00D73C7C"/>
    <w:rsid w:val="00D743A1"/>
    <w:rsid w:val="00D830E6"/>
    <w:rsid w:val="00DC3B83"/>
    <w:rsid w:val="00E32D8C"/>
    <w:rsid w:val="00E3600D"/>
    <w:rsid w:val="00EE4E4E"/>
    <w:rsid w:val="00F1590E"/>
    <w:rsid w:val="00F44B4F"/>
    <w:rsid w:val="00F7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>None</Company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w</cp:lastModifiedBy>
  <cp:revision>2</cp:revision>
  <dcterms:created xsi:type="dcterms:W3CDTF">2019-09-02T01:02:00Z</dcterms:created>
  <dcterms:modified xsi:type="dcterms:W3CDTF">2019-09-02T01:02:00Z</dcterms:modified>
</cp:coreProperties>
</file>