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3933" w:rsidRDefault="00983933" w:rsidP="00983933">
      <w:pPr>
        <w:jc w:val="left"/>
        <w:rPr>
          <w:sz w:val="20"/>
        </w:rPr>
      </w:pPr>
      <w:r>
        <w:rPr>
          <w:sz w:val="20"/>
        </w:rPr>
        <w:t>1.</w:t>
      </w:r>
      <w:r>
        <w:rPr>
          <w:sz w:val="20"/>
        </w:rPr>
        <w:t>将页面纸张大小设置为：</w:t>
      </w:r>
      <w:r>
        <w:rPr>
          <w:sz w:val="20"/>
        </w:rPr>
        <w:t>16</w:t>
      </w:r>
      <w:r>
        <w:rPr>
          <w:sz w:val="20"/>
        </w:rPr>
        <w:t>开，页边距的页码范围为</w:t>
      </w:r>
      <w:r>
        <w:rPr>
          <w:sz w:val="20"/>
        </w:rPr>
        <w:t>“</w:t>
      </w:r>
      <w:r>
        <w:rPr>
          <w:sz w:val="20"/>
        </w:rPr>
        <w:t>对称页边距</w:t>
      </w:r>
      <w:r>
        <w:rPr>
          <w:sz w:val="20"/>
        </w:rPr>
        <w:t>”</w:t>
      </w:r>
      <w:r>
        <w:rPr>
          <w:sz w:val="20"/>
        </w:rPr>
        <w:t>，上、下页边距均为</w:t>
      </w:r>
      <w:r w:rsidR="00D3664B">
        <w:rPr>
          <w:rFonts w:hint="eastAsia"/>
          <w:sz w:val="20"/>
        </w:rPr>
        <w:t>2.8</w:t>
      </w:r>
      <w:r w:rsidR="00D3664B">
        <w:rPr>
          <w:rFonts w:hint="eastAsia"/>
          <w:sz w:val="20"/>
        </w:rPr>
        <w:t>厘米</w:t>
      </w:r>
      <w:r>
        <w:rPr>
          <w:sz w:val="20"/>
        </w:rPr>
        <w:t>，内侧页边距为</w:t>
      </w:r>
      <w:r w:rsidR="00D3664B">
        <w:rPr>
          <w:rFonts w:hint="eastAsia"/>
          <w:sz w:val="20"/>
        </w:rPr>
        <w:t>3</w:t>
      </w:r>
      <w:r w:rsidR="00D3664B">
        <w:rPr>
          <w:rFonts w:hint="eastAsia"/>
          <w:sz w:val="20"/>
        </w:rPr>
        <w:t>厘米</w:t>
      </w:r>
      <w:r>
        <w:rPr>
          <w:sz w:val="20"/>
        </w:rPr>
        <w:t>，外侧页边距为</w:t>
      </w:r>
      <w:r w:rsidR="00D3664B">
        <w:rPr>
          <w:rFonts w:hint="eastAsia"/>
          <w:sz w:val="20"/>
        </w:rPr>
        <w:t>2.1</w:t>
      </w:r>
      <w:r w:rsidR="00D3664B">
        <w:rPr>
          <w:rFonts w:hint="eastAsia"/>
          <w:sz w:val="20"/>
        </w:rPr>
        <w:t>厘米</w:t>
      </w:r>
      <w:r>
        <w:rPr>
          <w:sz w:val="20"/>
        </w:rPr>
        <w:t>。</w:t>
      </w:r>
    </w:p>
    <w:p w:rsidR="00983933" w:rsidRDefault="00983933" w:rsidP="00983933">
      <w:pPr>
        <w:jc w:val="left"/>
        <w:rPr>
          <w:sz w:val="20"/>
        </w:rPr>
      </w:pPr>
      <w:r>
        <w:rPr>
          <w:sz w:val="20"/>
        </w:rPr>
        <w:t>2.</w:t>
      </w:r>
      <w:r w:rsidR="00D3664B">
        <w:rPr>
          <w:sz w:val="20"/>
        </w:rPr>
        <w:t>设置正文</w:t>
      </w:r>
      <w:r w:rsidR="00D3664B">
        <w:rPr>
          <w:sz w:val="20"/>
        </w:rPr>
        <w:t>“</w:t>
      </w:r>
      <w:r w:rsidR="00D3664B" w:rsidRPr="00D3664B">
        <w:rPr>
          <w:rFonts w:hint="eastAsia"/>
          <w:sz w:val="20"/>
        </w:rPr>
        <w:t>2020</w:t>
      </w:r>
      <w:r w:rsidR="00D3664B" w:rsidRPr="00D3664B">
        <w:rPr>
          <w:rFonts w:hint="eastAsia"/>
          <w:sz w:val="20"/>
        </w:rPr>
        <w:t>年是一个……</w:t>
      </w:r>
      <w:r w:rsidR="00AE21A9">
        <w:rPr>
          <w:rFonts w:hint="eastAsia"/>
          <w:sz w:val="20"/>
        </w:rPr>
        <w:t>战略支持。</w:t>
      </w:r>
      <w:r w:rsidR="00D3664B">
        <w:rPr>
          <w:sz w:val="20"/>
        </w:rPr>
        <w:t>”</w:t>
      </w:r>
      <w:r>
        <w:rPr>
          <w:sz w:val="20"/>
        </w:rPr>
        <w:t>首行缩进</w:t>
      </w:r>
      <w:r>
        <w:rPr>
          <w:sz w:val="20"/>
        </w:rPr>
        <w:t>2</w:t>
      </w:r>
      <w:r>
        <w:rPr>
          <w:sz w:val="20"/>
        </w:rPr>
        <w:t>个字符，行间距为</w:t>
      </w:r>
      <w:r>
        <w:rPr>
          <w:sz w:val="20"/>
        </w:rPr>
        <w:t>1.5</w:t>
      </w:r>
      <w:r w:rsidR="00AE21A9">
        <w:rPr>
          <w:sz w:val="20"/>
        </w:rPr>
        <w:t>倍行距，字体设置为华文新魏，五</w:t>
      </w:r>
      <w:r w:rsidR="00024088">
        <w:rPr>
          <w:sz w:val="20"/>
        </w:rPr>
        <w:t>号。</w:t>
      </w:r>
    </w:p>
    <w:p w:rsidR="00983933" w:rsidRDefault="00983933" w:rsidP="00983933">
      <w:pPr>
        <w:jc w:val="left"/>
        <w:rPr>
          <w:sz w:val="20"/>
        </w:rPr>
      </w:pPr>
      <w:r>
        <w:rPr>
          <w:sz w:val="20"/>
        </w:rPr>
        <w:t>3.</w:t>
      </w:r>
      <w:r>
        <w:rPr>
          <w:sz w:val="20"/>
        </w:rPr>
        <w:t>在正文第</w:t>
      </w:r>
      <w:r>
        <w:rPr>
          <w:sz w:val="20"/>
        </w:rPr>
        <w:t>1</w:t>
      </w:r>
      <w:r>
        <w:rPr>
          <w:sz w:val="20"/>
        </w:rPr>
        <w:t>段适当位置插入</w:t>
      </w:r>
      <w:r>
        <w:rPr>
          <w:sz w:val="20"/>
        </w:rPr>
        <w:t>“</w:t>
      </w:r>
      <w:r>
        <w:rPr>
          <w:sz w:val="20"/>
        </w:rPr>
        <w:t>椭圆形标注</w:t>
      </w:r>
      <w:r>
        <w:rPr>
          <w:sz w:val="20"/>
        </w:rPr>
        <w:t>”</w:t>
      </w:r>
      <w:r>
        <w:rPr>
          <w:sz w:val="20"/>
        </w:rPr>
        <w:t>自选图形，添加文字</w:t>
      </w:r>
      <w:r>
        <w:rPr>
          <w:sz w:val="20"/>
        </w:rPr>
        <w:t>“</w:t>
      </w:r>
      <w:r w:rsidR="00D3664B">
        <w:rPr>
          <w:sz w:val="20"/>
        </w:rPr>
        <w:t>就业情况</w:t>
      </w:r>
      <w:r>
        <w:rPr>
          <w:sz w:val="20"/>
        </w:rPr>
        <w:t>”</w:t>
      </w:r>
      <w:r>
        <w:rPr>
          <w:sz w:val="20"/>
        </w:rPr>
        <w:t>，</w:t>
      </w:r>
      <w:r w:rsidR="00D3664B">
        <w:rPr>
          <w:sz w:val="20"/>
        </w:rPr>
        <w:t>设置形状样式为</w:t>
      </w:r>
      <w:r w:rsidR="00D3664B">
        <w:rPr>
          <w:sz w:val="20"/>
        </w:rPr>
        <w:t>“</w:t>
      </w:r>
      <w:r w:rsidR="00D3664B">
        <w:rPr>
          <w:sz w:val="20"/>
        </w:rPr>
        <w:t>彩色轮廓</w:t>
      </w:r>
      <w:r w:rsidR="00D3664B">
        <w:rPr>
          <w:sz w:val="20"/>
        </w:rPr>
        <w:t>-</w:t>
      </w:r>
      <w:r w:rsidR="00D3664B">
        <w:rPr>
          <w:sz w:val="20"/>
        </w:rPr>
        <w:t>黑色</w:t>
      </w:r>
      <w:r w:rsidR="00D3664B">
        <w:rPr>
          <w:sz w:val="20"/>
        </w:rPr>
        <w:t>-</w:t>
      </w:r>
      <w:r w:rsidR="00D3664B">
        <w:rPr>
          <w:sz w:val="20"/>
        </w:rPr>
        <w:t>深色</w:t>
      </w:r>
      <w:r w:rsidR="00D3664B">
        <w:rPr>
          <w:rFonts w:hint="eastAsia"/>
          <w:sz w:val="20"/>
        </w:rPr>
        <w:t>1</w:t>
      </w:r>
      <w:r w:rsidR="00D3664B">
        <w:rPr>
          <w:sz w:val="20"/>
        </w:rPr>
        <w:t>”</w:t>
      </w:r>
      <w:r w:rsidR="00D3664B">
        <w:rPr>
          <w:sz w:val="20"/>
        </w:rPr>
        <w:t>，紧密型环绕，高</w:t>
      </w:r>
      <w:r w:rsidR="00D3664B">
        <w:rPr>
          <w:rFonts w:hint="eastAsia"/>
          <w:sz w:val="20"/>
        </w:rPr>
        <w:t>2</w:t>
      </w:r>
      <w:r w:rsidR="00D3664B">
        <w:rPr>
          <w:rFonts w:hint="eastAsia"/>
          <w:sz w:val="20"/>
        </w:rPr>
        <w:t>厘米，宽</w:t>
      </w:r>
      <w:r w:rsidR="00D3664B">
        <w:rPr>
          <w:rFonts w:hint="eastAsia"/>
          <w:sz w:val="20"/>
        </w:rPr>
        <w:t>3</w:t>
      </w:r>
      <w:r w:rsidR="00D3664B">
        <w:rPr>
          <w:rFonts w:hint="eastAsia"/>
          <w:sz w:val="20"/>
        </w:rPr>
        <w:t>厘米</w:t>
      </w:r>
      <w:r w:rsidR="00221321">
        <w:rPr>
          <w:rFonts w:hint="eastAsia"/>
          <w:sz w:val="20"/>
        </w:rPr>
        <w:t>。</w:t>
      </w:r>
    </w:p>
    <w:p w:rsidR="00983933" w:rsidRDefault="00983933" w:rsidP="00983933">
      <w:pPr>
        <w:jc w:val="left"/>
        <w:rPr>
          <w:sz w:val="20"/>
        </w:rPr>
      </w:pPr>
      <w:r>
        <w:rPr>
          <w:sz w:val="20"/>
        </w:rPr>
        <w:t>4.</w:t>
      </w:r>
      <w:r w:rsidR="00D3664B">
        <w:rPr>
          <w:sz w:val="20"/>
        </w:rPr>
        <w:t>将标题</w:t>
      </w:r>
      <w:r w:rsidR="00D3664B">
        <w:rPr>
          <w:sz w:val="20"/>
        </w:rPr>
        <w:t>“</w:t>
      </w:r>
      <w:r w:rsidR="00D3664B">
        <w:rPr>
          <w:sz w:val="20"/>
        </w:rPr>
        <w:t>疫情冲击下的中国就业市场：短期波动与长期展望</w:t>
      </w:r>
      <w:r w:rsidR="00D3664B">
        <w:rPr>
          <w:sz w:val="20"/>
        </w:rPr>
        <w:t xml:space="preserve">” </w:t>
      </w:r>
      <w:r w:rsidR="00D3664B">
        <w:rPr>
          <w:sz w:val="20"/>
        </w:rPr>
        <w:t>设置艺术字</w:t>
      </w:r>
      <w:r w:rsidR="00D3664B">
        <w:rPr>
          <w:sz w:val="20"/>
        </w:rPr>
        <w:t>“</w:t>
      </w:r>
      <w:r w:rsidR="00D3664B">
        <w:rPr>
          <w:sz w:val="20"/>
        </w:rPr>
        <w:t>渐变填充</w:t>
      </w:r>
      <w:r w:rsidR="00D3664B">
        <w:rPr>
          <w:sz w:val="20"/>
        </w:rPr>
        <w:t>-</w:t>
      </w:r>
      <w:r w:rsidR="00D3664B">
        <w:rPr>
          <w:sz w:val="20"/>
        </w:rPr>
        <w:t>灰色，轮廓</w:t>
      </w:r>
      <w:r w:rsidR="00D3664B">
        <w:rPr>
          <w:sz w:val="20"/>
        </w:rPr>
        <w:t>-</w:t>
      </w:r>
      <w:r w:rsidR="00D3664B">
        <w:rPr>
          <w:sz w:val="20"/>
        </w:rPr>
        <w:t>灰色</w:t>
      </w:r>
      <w:r w:rsidR="00D3664B">
        <w:rPr>
          <w:sz w:val="20"/>
        </w:rPr>
        <w:t>”</w:t>
      </w:r>
      <w:r w:rsidR="00D3664B">
        <w:rPr>
          <w:sz w:val="20"/>
        </w:rPr>
        <w:t>；字体设置为华文行楷，</w:t>
      </w:r>
      <w:r w:rsidR="00221321">
        <w:rPr>
          <w:sz w:val="20"/>
        </w:rPr>
        <w:t>三号</w:t>
      </w:r>
      <w:r w:rsidR="00D3664B">
        <w:rPr>
          <w:sz w:val="20"/>
        </w:rPr>
        <w:t>；上下型环绕，</w:t>
      </w:r>
      <w:proofErr w:type="gramStart"/>
      <w:r w:rsidR="00D3664B">
        <w:rPr>
          <w:sz w:val="20"/>
        </w:rPr>
        <w:t>相对于栏居中</w:t>
      </w:r>
      <w:proofErr w:type="gramEnd"/>
      <w:r w:rsidR="00D3664B">
        <w:rPr>
          <w:sz w:val="20"/>
        </w:rPr>
        <w:t>。</w:t>
      </w:r>
    </w:p>
    <w:p w:rsidR="00983933" w:rsidRDefault="00983933" w:rsidP="00983933">
      <w:pPr>
        <w:jc w:val="left"/>
        <w:rPr>
          <w:sz w:val="20"/>
        </w:rPr>
      </w:pPr>
      <w:r>
        <w:rPr>
          <w:sz w:val="20"/>
        </w:rPr>
        <w:t>5.</w:t>
      </w:r>
      <w:r>
        <w:rPr>
          <w:sz w:val="20"/>
        </w:rPr>
        <w:t>设置奇数页页眉为</w:t>
      </w:r>
      <w:r>
        <w:rPr>
          <w:sz w:val="20"/>
        </w:rPr>
        <w:t>“</w:t>
      </w:r>
      <w:r w:rsidR="00D3664B">
        <w:rPr>
          <w:sz w:val="20"/>
        </w:rPr>
        <w:t>新华网</w:t>
      </w:r>
      <w:r>
        <w:rPr>
          <w:sz w:val="20"/>
        </w:rPr>
        <w:t>”</w:t>
      </w:r>
      <w:r>
        <w:rPr>
          <w:sz w:val="20"/>
        </w:rPr>
        <w:t>，偶数页页眉为</w:t>
      </w:r>
      <w:r>
        <w:rPr>
          <w:sz w:val="20"/>
        </w:rPr>
        <w:t>“</w:t>
      </w:r>
      <w:r w:rsidR="00D3664B">
        <w:rPr>
          <w:sz w:val="20"/>
        </w:rPr>
        <w:t>疫情冲击下的就业市场</w:t>
      </w:r>
      <w:r>
        <w:rPr>
          <w:sz w:val="20"/>
        </w:rPr>
        <w:t>”</w:t>
      </w:r>
      <w:r>
        <w:rPr>
          <w:sz w:val="20"/>
        </w:rPr>
        <w:t>，均居中显示。</w:t>
      </w:r>
    </w:p>
    <w:p w:rsidR="00983933" w:rsidRDefault="00983933" w:rsidP="00983933">
      <w:pPr>
        <w:jc w:val="left"/>
        <w:rPr>
          <w:sz w:val="20"/>
        </w:rPr>
      </w:pPr>
      <w:r>
        <w:rPr>
          <w:sz w:val="20"/>
        </w:rPr>
        <w:t>6.</w:t>
      </w:r>
      <w:r w:rsidR="00D3664B">
        <w:rPr>
          <w:sz w:val="20"/>
        </w:rPr>
        <w:t>将正文带有</w:t>
      </w:r>
      <w:r w:rsidR="00D3664B">
        <w:rPr>
          <w:sz w:val="20"/>
        </w:rPr>
        <w:t>“</w:t>
      </w:r>
      <w:r w:rsidR="00D3664B">
        <w:rPr>
          <w:sz w:val="20"/>
        </w:rPr>
        <w:t>一，二，三</w:t>
      </w:r>
      <w:r w:rsidR="00D3664B">
        <w:rPr>
          <w:sz w:val="20"/>
        </w:rPr>
        <w:t>”</w:t>
      </w:r>
      <w:r w:rsidR="00D3664B">
        <w:rPr>
          <w:sz w:val="20"/>
        </w:rPr>
        <w:t>标号的文字设置为</w:t>
      </w:r>
      <w:r w:rsidR="001F1F8F">
        <w:rPr>
          <w:sz w:val="20"/>
        </w:rPr>
        <w:t>“</w:t>
      </w:r>
      <w:r w:rsidR="001F1F8F">
        <w:rPr>
          <w:sz w:val="20"/>
        </w:rPr>
        <w:t>标题</w:t>
      </w:r>
      <w:r w:rsidR="001F1F8F">
        <w:rPr>
          <w:rFonts w:hint="eastAsia"/>
          <w:sz w:val="20"/>
        </w:rPr>
        <w:t>2</w:t>
      </w:r>
      <w:r w:rsidR="001F1F8F">
        <w:rPr>
          <w:sz w:val="20"/>
        </w:rPr>
        <w:t>”</w:t>
      </w:r>
      <w:r w:rsidR="008A4E17">
        <w:rPr>
          <w:sz w:val="20"/>
        </w:rPr>
        <w:t>样式</w:t>
      </w:r>
      <w:bookmarkStart w:id="0" w:name="_GoBack"/>
      <w:bookmarkEnd w:id="0"/>
      <w:r w:rsidR="001F1F8F">
        <w:rPr>
          <w:sz w:val="20"/>
        </w:rPr>
        <w:t>。</w:t>
      </w:r>
    </w:p>
    <w:p w:rsidR="00983933" w:rsidRDefault="00983933" w:rsidP="00983933">
      <w:pPr>
        <w:jc w:val="left"/>
        <w:rPr>
          <w:sz w:val="20"/>
        </w:rPr>
      </w:pPr>
      <w:r>
        <w:rPr>
          <w:sz w:val="20"/>
        </w:rPr>
        <w:t>7.</w:t>
      </w:r>
      <w:r w:rsidR="001F1F8F">
        <w:rPr>
          <w:sz w:val="20"/>
        </w:rPr>
        <w:t>将考生文件下的</w:t>
      </w:r>
      <w:r w:rsidR="001F1F8F">
        <w:rPr>
          <w:sz w:val="20"/>
        </w:rPr>
        <w:t>“</w:t>
      </w:r>
      <w:r w:rsidR="001F1F8F">
        <w:rPr>
          <w:sz w:val="20"/>
        </w:rPr>
        <w:t>背景</w:t>
      </w:r>
      <w:r w:rsidR="001F1F8F">
        <w:rPr>
          <w:rFonts w:hint="eastAsia"/>
          <w:sz w:val="20"/>
        </w:rPr>
        <w:t>.</w:t>
      </w:r>
      <w:r w:rsidR="001F1F8F">
        <w:rPr>
          <w:sz w:val="20"/>
        </w:rPr>
        <w:t>jpg”</w:t>
      </w:r>
      <w:r w:rsidR="00024088">
        <w:rPr>
          <w:sz w:val="20"/>
        </w:rPr>
        <w:t>填充为页面背景。</w:t>
      </w:r>
    </w:p>
    <w:p w:rsidR="00983933" w:rsidRDefault="00983933" w:rsidP="00983933">
      <w:pPr>
        <w:jc w:val="left"/>
        <w:rPr>
          <w:sz w:val="20"/>
        </w:rPr>
      </w:pPr>
      <w:r>
        <w:rPr>
          <w:sz w:val="20"/>
        </w:rPr>
        <w:t>8.</w:t>
      </w:r>
      <w:r w:rsidR="00024088">
        <w:rPr>
          <w:sz w:val="20"/>
        </w:rPr>
        <w:t>给正文</w:t>
      </w:r>
      <w:r>
        <w:rPr>
          <w:sz w:val="20"/>
        </w:rPr>
        <w:t>第</w:t>
      </w:r>
      <w:r w:rsidR="00024088">
        <w:rPr>
          <w:rFonts w:hint="eastAsia"/>
          <w:sz w:val="20"/>
        </w:rPr>
        <w:t>1</w:t>
      </w:r>
      <w:r>
        <w:rPr>
          <w:sz w:val="20"/>
        </w:rPr>
        <w:t>段</w:t>
      </w:r>
      <w:r>
        <w:rPr>
          <w:sz w:val="20"/>
        </w:rPr>
        <w:t>“</w:t>
      </w:r>
      <w:r w:rsidR="00024088">
        <w:rPr>
          <w:rFonts w:hint="eastAsia"/>
          <w:sz w:val="20"/>
        </w:rPr>
        <w:t>2020</w:t>
      </w:r>
      <w:r w:rsidR="00024088" w:rsidRPr="00024088">
        <w:rPr>
          <w:rFonts w:hint="eastAsia"/>
          <w:sz w:val="20"/>
        </w:rPr>
        <w:t>……</w:t>
      </w:r>
      <w:r w:rsidR="00024088">
        <w:rPr>
          <w:rFonts w:hint="eastAsia"/>
          <w:sz w:val="20"/>
        </w:rPr>
        <w:t>提供支持</w:t>
      </w:r>
      <w:r>
        <w:rPr>
          <w:sz w:val="20"/>
        </w:rPr>
        <w:t>”</w:t>
      </w:r>
      <w:r>
        <w:rPr>
          <w:sz w:val="20"/>
        </w:rPr>
        <w:t>加</w:t>
      </w:r>
      <w:r>
        <w:rPr>
          <w:sz w:val="20"/>
        </w:rPr>
        <w:t>1.5</w:t>
      </w:r>
      <w:r w:rsidR="00024088">
        <w:rPr>
          <w:sz w:val="20"/>
        </w:rPr>
        <w:t>磅带阴影的</w:t>
      </w:r>
      <w:r w:rsidR="00024088">
        <w:rPr>
          <w:rFonts w:hint="eastAsia"/>
          <w:sz w:val="20"/>
        </w:rPr>
        <w:t>红</w:t>
      </w:r>
      <w:r w:rsidR="00024088">
        <w:rPr>
          <w:sz w:val="20"/>
        </w:rPr>
        <w:t>色</w:t>
      </w:r>
      <w:r w:rsidR="00221321">
        <w:rPr>
          <w:sz w:val="20"/>
        </w:rPr>
        <w:t>单实线</w:t>
      </w:r>
      <w:r w:rsidR="00024088">
        <w:rPr>
          <w:sz w:val="20"/>
        </w:rPr>
        <w:t>边框，填充</w:t>
      </w:r>
      <w:r w:rsidR="004478E1">
        <w:rPr>
          <w:sz w:val="20"/>
        </w:rPr>
        <w:t>“</w:t>
      </w:r>
      <w:r w:rsidR="004478E1">
        <w:rPr>
          <w:sz w:val="20"/>
        </w:rPr>
        <w:t>水绿色，强调文字颜色</w:t>
      </w:r>
      <w:r w:rsidR="004478E1">
        <w:rPr>
          <w:rFonts w:hint="eastAsia"/>
          <w:sz w:val="20"/>
        </w:rPr>
        <w:t>5</w:t>
      </w:r>
      <w:r w:rsidR="004478E1">
        <w:rPr>
          <w:rFonts w:hint="eastAsia"/>
          <w:sz w:val="20"/>
        </w:rPr>
        <w:t>，淡色</w:t>
      </w:r>
      <w:r w:rsidR="004478E1">
        <w:rPr>
          <w:rFonts w:hint="eastAsia"/>
          <w:sz w:val="20"/>
        </w:rPr>
        <w:t>80%</w:t>
      </w:r>
      <w:r w:rsidR="004478E1">
        <w:rPr>
          <w:sz w:val="20"/>
        </w:rPr>
        <w:t>”</w:t>
      </w:r>
      <w:r w:rsidR="004478E1">
        <w:rPr>
          <w:rFonts w:hint="eastAsia"/>
          <w:sz w:val="20"/>
        </w:rPr>
        <w:t>底纹</w:t>
      </w:r>
      <w:r>
        <w:rPr>
          <w:sz w:val="20"/>
        </w:rPr>
        <w:t>。</w:t>
      </w:r>
    </w:p>
    <w:p w:rsidR="00983933" w:rsidRDefault="00983933" w:rsidP="00983933">
      <w:pPr>
        <w:jc w:val="left"/>
        <w:rPr>
          <w:sz w:val="20"/>
        </w:rPr>
      </w:pPr>
      <w:r>
        <w:rPr>
          <w:sz w:val="20"/>
        </w:rPr>
        <w:t>9.</w:t>
      </w:r>
      <w:r w:rsidR="00947B09" w:rsidRPr="00947B09">
        <w:rPr>
          <w:sz w:val="20"/>
        </w:rPr>
        <w:t xml:space="preserve"> </w:t>
      </w:r>
      <w:r w:rsidR="00947B09">
        <w:rPr>
          <w:sz w:val="20"/>
        </w:rPr>
        <w:t>将正文最后</w:t>
      </w:r>
      <w:r w:rsidR="00947B09">
        <w:rPr>
          <w:rFonts w:hint="eastAsia"/>
          <w:sz w:val="20"/>
        </w:rPr>
        <w:t>12</w:t>
      </w:r>
      <w:r w:rsidR="00947B09">
        <w:rPr>
          <w:rFonts w:hint="eastAsia"/>
          <w:sz w:val="20"/>
        </w:rPr>
        <w:t>行数据转换为表格，</w:t>
      </w:r>
      <w:r w:rsidR="00B1160D">
        <w:rPr>
          <w:sz w:val="20"/>
        </w:rPr>
        <w:t>在表格同比增长率右方增加一列，第一行内容为</w:t>
      </w:r>
      <w:r w:rsidR="00B1160D">
        <w:rPr>
          <w:sz w:val="20"/>
        </w:rPr>
        <w:t>“</w:t>
      </w:r>
      <w:r w:rsidR="00B1160D">
        <w:rPr>
          <w:sz w:val="20"/>
        </w:rPr>
        <w:t>同比增长人数（万人）</w:t>
      </w:r>
      <w:r w:rsidR="00B1160D">
        <w:rPr>
          <w:sz w:val="20"/>
        </w:rPr>
        <w:t>”</w:t>
      </w:r>
      <w:r w:rsidR="00B1160D">
        <w:rPr>
          <w:sz w:val="20"/>
        </w:rPr>
        <w:t>，用公式计算出</w:t>
      </w:r>
      <w:r w:rsidR="00B1160D">
        <w:rPr>
          <w:rFonts w:hint="eastAsia"/>
          <w:sz w:val="20"/>
        </w:rPr>
        <w:t>2010-2020</w:t>
      </w:r>
      <w:r w:rsidR="00B1160D">
        <w:rPr>
          <w:sz w:val="20"/>
        </w:rPr>
        <w:t>同比增长人数（同比增长人数</w:t>
      </w:r>
      <w:r w:rsidR="00B1160D">
        <w:rPr>
          <w:sz w:val="20"/>
        </w:rPr>
        <w:t>=</w:t>
      </w:r>
      <w:r w:rsidR="00B1160D" w:rsidRPr="00024088">
        <w:rPr>
          <w:rFonts w:hint="eastAsia"/>
          <w:sz w:val="20"/>
        </w:rPr>
        <w:t>全国高等学校毕业生数（万人）</w:t>
      </w:r>
      <w:r w:rsidR="00B1160D">
        <w:rPr>
          <w:rFonts w:hint="eastAsia"/>
          <w:sz w:val="20"/>
        </w:rPr>
        <w:t>*</w:t>
      </w:r>
      <w:r w:rsidR="00B1160D">
        <w:rPr>
          <w:rFonts w:hint="eastAsia"/>
          <w:sz w:val="20"/>
        </w:rPr>
        <w:t>同比增长率</w:t>
      </w:r>
      <w:r w:rsidR="00B1160D">
        <w:rPr>
          <w:sz w:val="20"/>
        </w:rPr>
        <w:t>），编号格式为</w:t>
      </w:r>
      <w:r w:rsidR="00B1160D">
        <w:rPr>
          <w:rFonts w:hint="eastAsia"/>
          <w:sz w:val="20"/>
        </w:rPr>
        <w:t>0.00</w:t>
      </w:r>
      <w:r w:rsidR="00B1160D">
        <w:rPr>
          <w:sz w:val="20"/>
        </w:rPr>
        <w:t>；设置表格居中，表格所有内容居中。</w:t>
      </w:r>
    </w:p>
    <w:p w:rsidR="00983933" w:rsidRDefault="00983933" w:rsidP="00983933">
      <w:pPr>
        <w:jc w:val="left"/>
        <w:rPr>
          <w:sz w:val="20"/>
        </w:rPr>
      </w:pPr>
      <w:r>
        <w:rPr>
          <w:sz w:val="20"/>
        </w:rPr>
        <w:t>10.</w:t>
      </w:r>
      <w:r w:rsidR="00B1160D">
        <w:rPr>
          <w:sz w:val="20"/>
        </w:rPr>
        <w:t>为</w:t>
      </w:r>
      <w:proofErr w:type="gramStart"/>
      <w:r w:rsidR="00B1160D">
        <w:rPr>
          <w:sz w:val="20"/>
        </w:rPr>
        <w:t>表格第</w:t>
      </w:r>
      <w:proofErr w:type="gramEnd"/>
      <w:r w:rsidR="00B1160D">
        <w:rPr>
          <w:sz w:val="20"/>
        </w:rPr>
        <w:t>一行添加浅蓝色底纹，设置表格所有内容字体为黑体，小四；为表格插入题注</w:t>
      </w:r>
      <w:r w:rsidR="00B1160D">
        <w:rPr>
          <w:sz w:val="20"/>
        </w:rPr>
        <w:t>“</w:t>
      </w:r>
      <w:r w:rsidR="00B1160D">
        <w:rPr>
          <w:sz w:val="20"/>
        </w:rPr>
        <w:t>表格</w:t>
      </w:r>
      <w:r w:rsidR="00B1160D">
        <w:rPr>
          <w:rFonts w:hint="eastAsia"/>
          <w:sz w:val="20"/>
        </w:rPr>
        <w:t>1 2010</w:t>
      </w:r>
      <w:r w:rsidR="00B1160D">
        <w:rPr>
          <w:rFonts w:hint="eastAsia"/>
          <w:sz w:val="20"/>
        </w:rPr>
        <w:t>年</w:t>
      </w:r>
      <w:r w:rsidR="00B1160D">
        <w:rPr>
          <w:rFonts w:hint="eastAsia"/>
          <w:sz w:val="20"/>
        </w:rPr>
        <w:t>-2020</w:t>
      </w:r>
      <w:r w:rsidR="00B1160D">
        <w:rPr>
          <w:rFonts w:hint="eastAsia"/>
          <w:sz w:val="20"/>
        </w:rPr>
        <w:t>年同比增长表</w:t>
      </w:r>
      <w:r w:rsidR="00B1160D">
        <w:rPr>
          <w:sz w:val="20"/>
        </w:rPr>
        <w:t>”</w:t>
      </w:r>
      <w:r w:rsidR="00B1160D">
        <w:rPr>
          <w:sz w:val="20"/>
        </w:rPr>
        <w:t>（表格</w:t>
      </w:r>
      <w:r w:rsidR="00B1160D">
        <w:rPr>
          <w:rFonts w:hint="eastAsia"/>
          <w:sz w:val="20"/>
        </w:rPr>
        <w:t>1</w:t>
      </w:r>
      <w:r w:rsidR="00B1160D">
        <w:rPr>
          <w:rFonts w:hint="eastAsia"/>
          <w:sz w:val="20"/>
        </w:rPr>
        <w:t>与</w:t>
      </w:r>
      <w:r w:rsidR="00882FB9">
        <w:rPr>
          <w:rFonts w:hint="eastAsia"/>
          <w:sz w:val="20"/>
        </w:rPr>
        <w:t>2010</w:t>
      </w:r>
      <w:r w:rsidR="00B1160D">
        <w:rPr>
          <w:rFonts w:hint="eastAsia"/>
          <w:sz w:val="20"/>
        </w:rPr>
        <w:t>......</w:t>
      </w:r>
      <w:r w:rsidR="00B1160D">
        <w:rPr>
          <w:rFonts w:hint="eastAsia"/>
          <w:sz w:val="20"/>
        </w:rPr>
        <w:t>之间有空格</w:t>
      </w:r>
      <w:r w:rsidR="00B1160D">
        <w:rPr>
          <w:sz w:val="20"/>
        </w:rPr>
        <w:t>）；标签为</w:t>
      </w:r>
      <w:r w:rsidR="008D3EF5">
        <w:rPr>
          <w:sz w:val="20"/>
        </w:rPr>
        <w:t>“</w:t>
      </w:r>
      <w:r w:rsidR="008D3EF5">
        <w:rPr>
          <w:sz w:val="20"/>
        </w:rPr>
        <w:t>表格</w:t>
      </w:r>
      <w:r w:rsidR="008D3EF5">
        <w:rPr>
          <w:sz w:val="20"/>
        </w:rPr>
        <w:t>”</w:t>
      </w:r>
      <w:r w:rsidR="00B1160D">
        <w:rPr>
          <w:sz w:val="20"/>
        </w:rPr>
        <w:t>，位于表格上方。</w:t>
      </w:r>
    </w:p>
    <w:p w:rsidR="0012450C" w:rsidRPr="00983933" w:rsidRDefault="00983933" w:rsidP="0012450C">
      <w:pPr>
        <w:jc w:val="left"/>
        <w:rPr>
          <w:sz w:val="20"/>
        </w:rPr>
      </w:pPr>
      <w:r>
        <w:rPr>
          <w:sz w:val="20"/>
        </w:rPr>
        <w:t>11.</w:t>
      </w:r>
      <w:r w:rsidR="00B1160D">
        <w:rPr>
          <w:rFonts w:hint="eastAsia"/>
          <w:sz w:val="20"/>
        </w:rPr>
        <w:t>根据内容自动调整表格，</w:t>
      </w:r>
      <w:r w:rsidR="00B1160D">
        <w:rPr>
          <w:sz w:val="20"/>
        </w:rPr>
        <w:t>设置表格内、外框线为红色、</w:t>
      </w:r>
      <w:r w:rsidR="00B1160D">
        <w:rPr>
          <w:sz w:val="20"/>
        </w:rPr>
        <w:t>1</w:t>
      </w:r>
      <w:r w:rsidR="00B1160D">
        <w:rPr>
          <w:sz w:val="20"/>
        </w:rPr>
        <w:t>磅单实线</w:t>
      </w:r>
      <w:r w:rsidR="00B1160D">
        <w:rPr>
          <w:rFonts w:hint="eastAsia"/>
          <w:sz w:val="20"/>
        </w:rPr>
        <w:t>,</w:t>
      </w:r>
      <w:r w:rsidR="00B1160D">
        <w:rPr>
          <w:sz w:val="20"/>
        </w:rPr>
        <w:t>设置第</w:t>
      </w:r>
      <w:r w:rsidR="00B1160D">
        <w:rPr>
          <w:sz w:val="20"/>
        </w:rPr>
        <w:t>1</w:t>
      </w:r>
      <w:r w:rsidR="00B1160D">
        <w:rPr>
          <w:sz w:val="20"/>
        </w:rPr>
        <w:t>行和第</w:t>
      </w:r>
      <w:r w:rsidR="00B1160D">
        <w:rPr>
          <w:sz w:val="20"/>
        </w:rPr>
        <w:t>2</w:t>
      </w:r>
      <w:r w:rsidR="00B1160D">
        <w:rPr>
          <w:sz w:val="20"/>
        </w:rPr>
        <w:t>行之间分隔线为</w:t>
      </w:r>
      <w:r w:rsidR="009A05A2">
        <w:rPr>
          <w:sz w:val="20"/>
        </w:rPr>
        <w:t>紫色</w:t>
      </w:r>
      <w:r w:rsidR="00B1160D">
        <w:rPr>
          <w:sz w:val="20"/>
        </w:rPr>
        <w:t>、</w:t>
      </w:r>
      <w:r w:rsidR="00B1160D">
        <w:rPr>
          <w:sz w:val="20"/>
        </w:rPr>
        <w:t>1.5</w:t>
      </w:r>
      <w:r w:rsidR="00B1160D">
        <w:rPr>
          <w:sz w:val="20"/>
        </w:rPr>
        <w:t>磅双实线。</w:t>
      </w:r>
    </w:p>
    <w:p w:rsidR="00B8608C" w:rsidRPr="00983933" w:rsidRDefault="00B8608C" w:rsidP="00983933">
      <w:pPr>
        <w:jc w:val="left"/>
        <w:rPr>
          <w:sz w:val="20"/>
        </w:rPr>
      </w:pPr>
    </w:p>
    <w:sectPr w:rsidR="00B8608C" w:rsidRPr="009839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4AF2" w:rsidRDefault="00644AF2" w:rsidP="00983933">
      <w:r>
        <w:separator/>
      </w:r>
    </w:p>
  </w:endnote>
  <w:endnote w:type="continuationSeparator" w:id="0">
    <w:p w:rsidR="00644AF2" w:rsidRDefault="00644AF2" w:rsidP="009839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4AF2" w:rsidRDefault="00644AF2" w:rsidP="00983933">
      <w:r>
        <w:separator/>
      </w:r>
    </w:p>
  </w:footnote>
  <w:footnote w:type="continuationSeparator" w:id="0">
    <w:p w:rsidR="00644AF2" w:rsidRDefault="00644AF2" w:rsidP="009839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32C0"/>
    <w:rsid w:val="00024088"/>
    <w:rsid w:val="0012450C"/>
    <w:rsid w:val="00162601"/>
    <w:rsid w:val="00166776"/>
    <w:rsid w:val="001C4C11"/>
    <w:rsid w:val="001D643A"/>
    <w:rsid w:val="001F1F8F"/>
    <w:rsid w:val="00221321"/>
    <w:rsid w:val="0038260A"/>
    <w:rsid w:val="004478E1"/>
    <w:rsid w:val="00491315"/>
    <w:rsid w:val="00584C31"/>
    <w:rsid w:val="00644AF2"/>
    <w:rsid w:val="006A546B"/>
    <w:rsid w:val="006E5EB1"/>
    <w:rsid w:val="00787C06"/>
    <w:rsid w:val="00875818"/>
    <w:rsid w:val="00882FB9"/>
    <w:rsid w:val="008A4E17"/>
    <w:rsid w:val="008D3EF5"/>
    <w:rsid w:val="00947B09"/>
    <w:rsid w:val="00983933"/>
    <w:rsid w:val="009A05A2"/>
    <w:rsid w:val="00AE21A9"/>
    <w:rsid w:val="00B1160D"/>
    <w:rsid w:val="00B8608C"/>
    <w:rsid w:val="00BA1C01"/>
    <w:rsid w:val="00C032C0"/>
    <w:rsid w:val="00D36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393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839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8393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839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83933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393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839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8393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839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839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238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1924C6-68A2-4201-87E0-AE6CAC6085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109</Words>
  <Characters>626</Characters>
  <Application>Microsoft Office Word</Application>
  <DocSecurity>0</DocSecurity>
  <Lines>5</Lines>
  <Paragraphs>1</Paragraphs>
  <ScaleCrop>false</ScaleCrop>
  <Company>P R C</Company>
  <LinksUpToDate>false</LinksUpToDate>
  <CharactersWithSpaces>734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14</cp:revision>
  <dcterms:created xsi:type="dcterms:W3CDTF">2021-12-02T10:02:00Z</dcterms:created>
  <dcterms:modified xsi:type="dcterms:W3CDTF">2021-12-20T13:32:00Z</dcterms:modified>
</cp:coreProperties>
</file>